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64"/>
          <w:szCs w:val="64"/>
        </w:rPr>
        <w:t xml:space="preserve">Miles &amp; Ava</w:t>
      </w:r>
    </w:p>
    <w:p>
      <w:pPr>
        <w:spacing w:after="80" w:before="0"/>
      </w:pPr>
      <w:r>
        <w:rPr>
          <w:rFonts w:ascii="Arial" w:cs="Arial" w:eastAsia="Arial" w:hAnsi="Arial"/>
          <w:color w:val="2E4057"/>
          <w:sz w:val="28"/>
          <w:szCs w:val="28"/>
        </w:rPr>
        <w:t xml:space="preserve">Agent Framework &amp; Capability Roadmap</w:t>
      </w:r>
    </w:p>
    <w:p>
      <w:pPr>
        <w:spacing w:after="40" w:before="0"/>
      </w:pPr>
      <w:r>
        <w:rPr>
          <w:rFonts w:ascii="Arial" w:cs="Arial" w:eastAsia="Arial" w:hAnsi="Arial"/>
          <w:color w:val="048A81"/>
          <w:sz w:val="22"/>
          <w:szCs w:val="22"/>
        </w:rPr>
        <w:t xml:space="preserve">Andrew Joiner — Wastenaut</w:t>
      </w:r>
    </w:p>
    <w:p>
      <w:pPr>
        <w:spacing w:after="320" w:before="0"/>
      </w:pPr>
      <w:r>
        <w:rPr>
          <w:rFonts w:ascii="Arial" w:cs="Arial" w:eastAsia="Arial" w:hAnsi="Arial"/>
          <w:i/>
          <w:iCs/>
          <w:color w:val="888888"/>
          <w:sz w:val="20"/>
          <w:szCs w:val="20"/>
        </w:rPr>
        <w:t xml:space="preserve">March 2026 — Living Document</w:t>
      </w:r>
    </w:p>
    <w:p>
      <w:pPr>
        <w:pStyle w:val="Heading1"/>
        <w:pBdr>
          <w:bottom w:val="single" w:color="048A81" w:sz="8" w:space="4"/>
        </w:pBdr>
        <w:spacing w:after="160" w:before="400"/>
      </w:pPr>
      <w:r>
        <w:rPr>
          <w:rFonts w:ascii="Arial" w:cs="Arial" w:eastAsia="Arial" w:hAnsi="Arial"/>
          <w:b/>
          <w:bCs/>
          <w:color w:val="1A1A2E"/>
          <w:sz w:val="36"/>
          <w:szCs w:val="36"/>
        </w:rPr>
        <w:t xml:space="preserve">Design Philosophy</w:t>
      </w:r>
    </w:p>
    <w:p>
      <w:pPr>
        <w:spacing w:after="80" w:before="80"/>
      </w:pPr>
      <w:r>
        <w:rPr>
          <w:rFonts w:ascii="Arial" w:cs="Arial" w:eastAsia="Arial" w:hAnsi="Arial"/>
          <w:sz w:val="22"/>
          <w:szCs w:val="22"/>
        </w:rPr>
        <w:t xml:space="preserve">Both agents are built on a versioned trust model. Neither agent is granted authority it has not yet demonstrated. Each version unlocks additional capabilities only after the preceding tier has operated reliably. This is especially important given the ADHD context: the goal is not to add more cognitive overhead, but to actively offload it. These agents should make the system quieter, not noisier.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r>
              <w:rPr>
                <w:rFonts w:ascii="Arial" w:cs="Arial" w:eastAsia="Arial" w:hAnsi="Arial"/>
                <w:i/>
                <w:iCs/>
                <w:color w:val="1A1A2E"/>
                <w:sz w:val="22"/>
                <w:szCs w:val="22"/>
              </w:rPr>
              <w:t xml:space="preserve">Core principle: An agent that proposes and waits is less useful than an agent that acts and reports. The versioning path is a ladder toward the latter — starting with propose-and-approve, graduating toward act-and-summarize.</w:t>
            </w:r>
          </w:p>
        </w:tc>
      </w:tr>
    </w:tbl>
    <w:p>
      <w:pPr>
        <w:spacing w:after="0" w:before="120"/>
      </w:pPr>
      <w:r>
        <w:t xml:space="preserve"/>
      </w:r>
    </w:p>
    <w:p>
      <w:pPr>
        <w:spacing w:after="80" w:before="80"/>
      </w:pPr>
      <w:r>
        <w:rPr>
          <w:rFonts w:ascii="Arial" w:cs="Arial" w:eastAsia="Arial" w:hAnsi="Arial"/>
          <w:sz w:val="22"/>
          <w:szCs w:val="22"/>
        </w:rPr>
        <w:t xml:space="preserve">Key design decisions across both agents:</w:t>
      </w:r>
    </w:p>
    <w:p>
      <w:pPr>
        <w:pStyle w:val="ListParagraph"/>
        <w:numPr>
          <w:ilvl w:val="0"/>
          <w:numId w:val="2"/>
        </w:numPr>
        <w:spacing w:after="60" w:before="60"/>
      </w:pPr>
      <w:r>
        <w:rPr>
          <w:rFonts w:ascii="Arial" w:cs="Arial" w:eastAsia="Arial" w:hAnsi="Arial"/>
          <w:b w:val="false"/>
          <w:bCs w:val="false"/>
          <w:sz w:val="22"/>
          <w:szCs w:val="22"/>
        </w:rPr>
        <w:t xml:space="preserve">Privacy separation: Miles sees work calendar blocks as opaque conflicts. Ava sees personal calendar blocks as opaque conflicts. Neither agent reads the other's domain content.</w:t>
      </w:r>
    </w:p>
    <w:p>
      <w:pPr>
        <w:pStyle w:val="ListParagraph"/>
        <w:numPr>
          <w:ilvl w:val="0"/>
          <w:numId w:val="2"/>
        </w:numPr>
        <w:spacing w:after="60" w:before="60"/>
      </w:pPr>
      <w:r>
        <w:rPr>
          <w:rFonts w:ascii="Arial" w:cs="Arial" w:eastAsia="Arial" w:hAnsi="Arial"/>
          <w:b w:val="false"/>
          <w:bCs w:val="false"/>
          <w:sz w:val="22"/>
          <w:szCs w:val="22"/>
        </w:rPr>
        <w:t xml:space="preserve">ADHD-aware interaction: No unprompted pings or life-coach nudges. Both agents act on behalf of Andrew, surface what was done, and request approval for the exception cases — not the default cases.</w:t>
      </w:r>
    </w:p>
    <w:p>
      <w:pPr>
        <w:pStyle w:val="ListParagraph"/>
        <w:numPr>
          <w:ilvl w:val="0"/>
          <w:numId w:val="2"/>
        </w:numPr>
        <w:spacing w:after="60" w:before="60"/>
      </w:pPr>
      <w:r>
        <w:rPr>
          <w:rFonts w:ascii="Arial" w:cs="Arial" w:eastAsia="Arial" w:hAnsi="Arial"/>
          <w:b w:val="false"/>
          <w:bCs w:val="false"/>
          <w:sz w:val="22"/>
          <w:szCs w:val="22"/>
        </w:rPr>
        <w:t xml:space="preserve">Single source of truth per domain: Miles defers to Google Calendar + Todoist + Obsidian. Ava defers to Google Calendar (synced to Skylight) as the data bus, with Skylight as the household display layer. Neither duplicates data — they operate on the authoritative source.</w:t>
      </w:r>
    </w:p>
    <w:p>
      <w:pPr>
        <w:pStyle w:val="ListParagraph"/>
        <w:numPr>
          <w:ilvl w:val="0"/>
          <w:numId w:val="2"/>
        </w:numPr>
        <w:spacing w:after="60" w:before="60"/>
      </w:pPr>
      <w:r>
        <w:rPr>
          <w:rFonts w:ascii="Arial" w:cs="Arial" w:eastAsia="Arial" w:hAnsi="Arial"/>
          <w:b w:val="false"/>
          <w:bCs w:val="false"/>
          <w:sz w:val="22"/>
          <w:szCs w:val="22"/>
        </w:rPr>
        <w:t xml:space="preserve">Versioned trust: Every capability listed has a phase label (V1–V5). V1 is what gets built and verified first. Nothing in V3+ should be assumed until V1 and V2 are stable.</w:t>
      </w:r>
    </w:p>
    <w:p>
      <w:pPr>
        <w:spacing w:after="0" w:before="240"/>
      </w:pPr>
      <w:r>
        <w:t xml:space="preserve"/>
      </w:r>
    </w:p>
    <w:p>
      <w:pPr>
        <w:pStyle w:val="Heading1"/>
        <w:pBdr>
          <w:bottom w:val="single" w:color="048A81" w:sz="8" w:space="4"/>
        </w:pBdr>
        <w:spacing w:after="160" w:before="400"/>
      </w:pPr>
      <w:r>
        <w:rPr>
          <w:rFonts w:ascii="Arial" w:cs="Arial" w:eastAsia="Arial" w:hAnsi="Arial"/>
          <w:b/>
          <w:bCs/>
          <w:color w:val="1A1A2E"/>
          <w:sz w:val="36"/>
          <w:szCs w:val="36"/>
        </w:rPr>
        <w:t xml:space="preserve">Platform &amp; Infrastructure</w:t>
      </w:r>
    </w:p>
    <w:p>
      <w:pPr>
        <w:spacing w:after="80" w:before="80"/>
      </w:pPr>
      <w:r>
        <w:rPr>
          <w:rFonts w:ascii="Arial" w:cs="Arial" w:eastAsia="Arial" w:hAnsi="Arial"/>
          <w:sz w:val="22"/>
          <w:szCs w:val="22"/>
        </w:rPr>
        <w:t xml:space="preserve">Both agents are built on OpenClaw — a self-hosted AI agent platform that runs as a persistent daemon on a local computer. OpenClaw provides the agent loop, file-based memory, skill system, heartbeat scheduling, and messaging channel integration natively. It is not a workflow automation tool; it is the agent runtime itself. n8n provides the integration and execution layer that OpenClaw calls as tooling.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r>
              <w:rPr>
                <w:rFonts w:ascii="Arial" w:cs="Arial" w:eastAsia="Arial" w:hAnsi="Arial"/>
                <w:i/>
                <w:iCs/>
                <w:color w:val="1A1A2E"/>
                <w:sz w:val="22"/>
                <w:szCs w:val="22"/>
              </w:rPr>
              <w:t xml:space="preserve">Mental model: OpenClaw is the agent's brain and nervous system. n8n is the agent's hands. Claude (Anthropic API) is the reasoning engine OpenClaw calls when the agent needs to think. Skylight and Google Calendar are the household data stores Ava reads and writes.</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OpenClaw Architecture</w:t>
      </w:r>
    </w:p>
    <w:p>
      <w:pPr>
        <w:spacing w:after="80" w:before="80"/>
      </w:pPr>
      <w:r>
        <w:rPr>
          <w:rFonts w:ascii="Arial" w:cs="Arial" w:eastAsia="Arial" w:hAnsi="Arial"/>
          <w:sz w:val="22"/>
          <w:szCs w:val="22"/>
        </w:rPr>
        <w:t xml:space="preserve">OpenClaw runs as a gateway daemon on a dedicated always-on computer. The gateway manages sessions, messaging channels, scheduled heartbeats, and the agent's file-based workspace. Key components:</w:t>
      </w:r>
    </w:p>
    <w:p>
      <w:pPr>
        <w:pStyle w:val="ListParagraph"/>
        <w:numPr>
          <w:ilvl w:val="0"/>
          <w:numId w:val="2"/>
        </w:numPr>
        <w:spacing w:after="60" w:before="60"/>
      </w:pPr>
      <w:r>
        <w:rPr>
          <w:rFonts w:ascii="Arial" w:cs="Arial" w:eastAsia="Arial" w:hAnsi="Arial"/>
          <w:b w:val="false"/>
          <w:bCs w:val="false"/>
          <w:sz w:val="22"/>
          <w:szCs w:val="22"/>
        </w:rPr>
        <w:t xml:space="preserve">SOUL.md — the agent's persistent identity and personality. Read at the start of every session. Defines name, tone, behavioral rules, and hard limits.</w:t>
      </w:r>
    </w:p>
    <w:p>
      <w:pPr>
        <w:pStyle w:val="ListParagraph"/>
        <w:numPr>
          <w:ilvl w:val="0"/>
          <w:numId w:val="2"/>
        </w:numPr>
        <w:spacing w:after="60" w:before="60"/>
      </w:pPr>
      <w:r>
        <w:rPr>
          <w:rFonts w:ascii="Arial" w:cs="Arial" w:eastAsia="Arial" w:hAnsi="Arial"/>
          <w:b w:val="false"/>
          <w:bCs w:val="false"/>
          <w:sz w:val="22"/>
          <w:szCs w:val="22"/>
        </w:rPr>
        <w:t xml:space="preserve">AGENTS.md — the operational rulebook. What to do at session start, memory rules, how to behave, what never to do without approval.</w:t>
      </w:r>
    </w:p>
    <w:p>
      <w:pPr>
        <w:pStyle w:val="ListParagraph"/>
        <w:numPr>
          <w:ilvl w:val="0"/>
          <w:numId w:val="2"/>
        </w:numPr>
        <w:spacing w:after="60" w:before="60"/>
      </w:pPr>
      <w:r>
        <w:rPr>
          <w:rFonts w:ascii="Arial" w:cs="Arial" w:eastAsia="Arial" w:hAnsi="Arial"/>
          <w:b w:val="false"/>
          <w:bCs w:val="false"/>
          <w:sz w:val="22"/>
          <w:szCs w:val="22"/>
        </w:rPr>
        <w:t xml:space="preserve">USER.md — everything about the household. Family members, schedules, preferences, active priorities. Updated over time as Ava learns more.</w:t>
      </w:r>
    </w:p>
    <w:p>
      <w:pPr>
        <w:pStyle w:val="ListParagraph"/>
        <w:numPr>
          <w:ilvl w:val="0"/>
          <w:numId w:val="2"/>
        </w:numPr>
        <w:spacing w:after="60" w:before="60"/>
      </w:pPr>
      <w:r>
        <w:rPr>
          <w:rFonts w:ascii="Arial" w:cs="Arial" w:eastAsia="Arial" w:hAnsi="Arial"/>
          <w:b w:val="false"/>
          <w:bCs w:val="false"/>
          <w:sz w:val="22"/>
          <w:szCs w:val="22"/>
        </w:rPr>
        <w:t xml:space="preserve">MEMORY.md — long-term memory. Preferences, decisions, patterns, anything that should persist across sessions. Ava writes to this when something important is confirmed.</w:t>
      </w:r>
    </w:p>
    <w:p>
      <w:pPr>
        <w:pStyle w:val="ListParagraph"/>
        <w:numPr>
          <w:ilvl w:val="0"/>
          <w:numId w:val="2"/>
        </w:numPr>
        <w:spacing w:after="60" w:before="60"/>
      </w:pPr>
      <w:r>
        <w:rPr>
          <w:rFonts w:ascii="Arial" w:cs="Arial" w:eastAsia="Arial" w:hAnsi="Arial"/>
          <w:b w:val="false"/>
          <w:bCs w:val="false"/>
          <w:sz w:val="22"/>
          <w:szCs w:val="22"/>
        </w:rPr>
        <w:t xml:space="preserve">Daily log files — short-term session memory. What happened today, tasks in progress, recent context. Rolled up into MEMORY.md over time.</w:t>
      </w:r>
    </w:p>
    <w:p>
      <w:pPr>
        <w:pStyle w:val="ListParagraph"/>
        <w:numPr>
          <w:ilvl w:val="0"/>
          <w:numId w:val="2"/>
        </w:numPr>
        <w:spacing w:after="60" w:before="60"/>
      </w:pPr>
      <w:r>
        <w:rPr>
          <w:rFonts w:ascii="Arial" w:cs="Arial" w:eastAsia="Arial" w:hAnsi="Arial"/>
          <w:b w:val="false"/>
          <w:bCs w:val="false"/>
          <w:sz w:val="22"/>
          <w:szCs w:val="22"/>
        </w:rPr>
        <w:t xml:space="preserve">HEARTBEAT.md — Ava's standing orders. What to do during every 30-minute background check-in without being asked. Coverage gap scans, Sunday summary generation, memory maintenance.</w:t>
      </w:r>
    </w:p>
    <w:p>
      <w:pPr>
        <w:pStyle w:val="ListParagraph"/>
        <w:numPr>
          <w:ilvl w:val="0"/>
          <w:numId w:val="2"/>
        </w:numPr>
        <w:spacing w:after="60" w:before="60"/>
      </w:pPr>
      <w:r>
        <w:rPr>
          <w:rFonts w:ascii="Arial" w:cs="Arial" w:eastAsia="Arial" w:hAnsi="Arial"/>
          <w:b w:val="false"/>
          <w:bCs w:val="false"/>
          <w:sz w:val="22"/>
          <w:szCs w:val="22"/>
        </w:rPr>
        <w:t xml:space="preserve">Skills — plain-English instruction files that teach Ava how to execute specific tasks. Each skill is a text file in the workspace/skills/ folder. No coding required. Examples: weekly-coverage-plan, school-lunch-tracker, travel-window-parser.</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How a Conversation Works</w:t>
      </w:r>
    </w:p>
    <w:p>
      <w:pPr>
        <w:spacing w:after="80" w:before="80"/>
      </w:pPr>
      <w:r>
        <w:rPr>
          <w:rFonts w:ascii="Arial" w:cs="Arial" w:eastAsia="Arial" w:hAnsi="Arial"/>
          <w:sz w:val="22"/>
          <w:szCs w:val="22"/>
        </w:rPr>
        <w:t xml:space="preserve">When Andrew texts Ava on Telegram, the following sequence happens automatically:</w:t>
      </w:r>
    </w:p>
    <w:p>
      <w:pPr>
        <w:pStyle w:val="ListParagraph"/>
        <w:numPr>
          <w:ilvl w:val="0"/>
          <w:numId w:val="2"/>
        </w:numPr>
        <w:spacing w:after="60" w:before="60"/>
      </w:pPr>
      <w:r>
        <w:rPr>
          <w:rFonts w:ascii="Arial" w:cs="Arial" w:eastAsia="Arial" w:hAnsi="Arial"/>
          <w:b w:val="false"/>
          <w:bCs w:val="false"/>
          <w:sz w:val="22"/>
          <w:szCs w:val="22"/>
        </w:rPr>
        <w:t xml:space="preserve">Telegram message arrives at the OpenClaw gateway</w:t>
      </w:r>
    </w:p>
    <w:p>
      <w:pPr>
        <w:pStyle w:val="ListParagraph"/>
        <w:numPr>
          <w:ilvl w:val="0"/>
          <w:numId w:val="2"/>
        </w:numPr>
        <w:spacing w:after="60" w:before="60"/>
      </w:pPr>
      <w:r>
        <w:rPr>
          <w:rFonts w:ascii="Arial" w:cs="Arial" w:eastAsia="Arial" w:hAnsi="Arial"/>
          <w:b w:val="false"/>
          <w:bCs w:val="false"/>
          <w:sz w:val="22"/>
          <w:szCs w:val="22"/>
        </w:rPr>
        <w:t xml:space="preserve">OpenClaw starts a session, reads SOUL.md, AGENTS.md, USER.md, and recent memory logs</w:t>
      </w:r>
    </w:p>
    <w:p>
      <w:pPr>
        <w:pStyle w:val="ListParagraph"/>
        <w:numPr>
          <w:ilvl w:val="0"/>
          <w:numId w:val="2"/>
        </w:numPr>
        <w:spacing w:after="60" w:before="60"/>
      </w:pPr>
      <w:r>
        <w:rPr>
          <w:rFonts w:ascii="Arial" w:cs="Arial" w:eastAsia="Arial" w:hAnsi="Arial"/>
          <w:b w:val="false"/>
          <w:bCs w:val="false"/>
          <w:sz w:val="22"/>
          <w:szCs w:val="22"/>
        </w:rPr>
        <w:t xml:space="preserve">The message plus all loaded context is passed to Claude (Anthropic API) for reasoning</w:t>
      </w:r>
    </w:p>
    <w:p>
      <w:pPr>
        <w:pStyle w:val="ListParagraph"/>
        <w:numPr>
          <w:ilvl w:val="0"/>
          <w:numId w:val="2"/>
        </w:numPr>
        <w:spacing w:after="60" w:before="60"/>
      </w:pPr>
      <w:r>
        <w:rPr>
          <w:rFonts w:ascii="Arial" w:cs="Arial" w:eastAsia="Arial" w:hAnsi="Arial"/>
          <w:b w:val="false"/>
          <w:bCs w:val="false"/>
          <w:sz w:val="22"/>
          <w:szCs w:val="22"/>
        </w:rPr>
        <w:t xml:space="preserve">Claude decides what to do — parse a schedule, detect a gap, call a skill, write a calendar event</w:t>
      </w:r>
    </w:p>
    <w:p>
      <w:pPr>
        <w:pStyle w:val="ListParagraph"/>
        <w:numPr>
          <w:ilvl w:val="0"/>
          <w:numId w:val="2"/>
        </w:numPr>
        <w:spacing w:after="60" w:before="60"/>
      </w:pPr>
      <w:r>
        <w:rPr>
          <w:rFonts w:ascii="Arial" w:cs="Arial" w:eastAsia="Arial" w:hAnsi="Arial"/>
          <w:b w:val="false"/>
          <w:bCs w:val="false"/>
          <w:sz w:val="22"/>
          <w:szCs w:val="22"/>
        </w:rPr>
        <w:t xml:space="preserve">If a tool is needed (e.g. write to Google Calendar), OpenClaw calls the relevant n8n webhook or API</w:t>
      </w:r>
    </w:p>
    <w:p>
      <w:pPr>
        <w:pStyle w:val="ListParagraph"/>
        <w:numPr>
          <w:ilvl w:val="0"/>
          <w:numId w:val="2"/>
        </w:numPr>
        <w:spacing w:after="60" w:before="60"/>
      </w:pPr>
      <w:r>
        <w:rPr>
          <w:rFonts w:ascii="Arial" w:cs="Arial" w:eastAsia="Arial" w:hAnsi="Arial"/>
          <w:b w:val="false"/>
          <w:bCs w:val="false"/>
          <w:sz w:val="22"/>
          <w:szCs w:val="22"/>
        </w:rPr>
        <w:t xml:space="preserve">n8n executes the action and returns a success/failure confirmation</w:t>
      </w:r>
    </w:p>
    <w:p>
      <w:pPr>
        <w:pStyle w:val="ListParagraph"/>
        <w:numPr>
          <w:ilvl w:val="0"/>
          <w:numId w:val="2"/>
        </w:numPr>
        <w:spacing w:after="60" w:before="60"/>
      </w:pPr>
      <w:r>
        <w:rPr>
          <w:rFonts w:ascii="Arial" w:cs="Arial" w:eastAsia="Arial" w:hAnsi="Arial"/>
          <w:b w:val="false"/>
          <w:bCs w:val="false"/>
          <w:sz w:val="22"/>
          <w:szCs w:val="22"/>
        </w:rPr>
        <w:t xml:space="preserve">Claude receives the confirmation, reasons about next steps, updates memory if needed</w:t>
      </w:r>
    </w:p>
    <w:p>
      <w:pPr>
        <w:pStyle w:val="ListParagraph"/>
        <w:numPr>
          <w:ilvl w:val="0"/>
          <w:numId w:val="2"/>
        </w:numPr>
        <w:spacing w:after="60" w:before="60"/>
      </w:pPr>
      <w:r>
        <w:rPr>
          <w:rFonts w:ascii="Arial" w:cs="Arial" w:eastAsia="Arial" w:hAnsi="Arial"/>
          <w:b w:val="false"/>
          <w:bCs w:val="false"/>
          <w:sz w:val="22"/>
          <w:szCs w:val="22"/>
        </w:rPr>
        <w:t xml:space="preserve">Ava composes a reply and sends it back via Telegram</w:t>
      </w:r>
    </w:p>
    <w:p>
      <w:pPr>
        <w:spacing w:after="80" w:before="80"/>
      </w:pPr>
      <w:r>
        <w:rPr>
          <w:rFonts w:ascii="Arial" w:cs="Arial" w:eastAsia="Arial" w:hAnsi="Arial"/>
          <w:sz w:val="22"/>
          <w:szCs w:val="22"/>
        </w:rPr>
        <w:t xml:space="preserve">This loop is what makes Ava an agent rather than a triggered automation. Claude is the decision-maker at every step. OpenClaw manages the loop. n8n executes the actions. The file-based memory is what makes her smarter over time — every confirmed preference, every corrected suggestion, every pattern she notices gets written to disk and carries forward permanently.</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How Ava Learns and Grows</w:t>
      </w:r>
    </w:p>
    <w:p>
      <w:pPr>
        <w:spacing w:after="80" w:before="80"/>
      </w:pPr>
      <w:r>
        <w:rPr>
          <w:rFonts w:ascii="Arial" w:cs="Arial" w:eastAsia="Arial" w:hAnsi="Arial"/>
          <w:sz w:val="22"/>
          <w:szCs w:val="22"/>
        </w:rPr>
        <w:t xml:space="preserve">Ava's growth is not magic — it is structured accumulation of context. Three mechanisms drive it:</w:t>
      </w:r>
    </w:p>
    <w:p>
      <w:pPr>
        <w:pStyle w:val="ListParagraph"/>
        <w:numPr>
          <w:ilvl w:val="0"/>
          <w:numId w:val="2"/>
        </w:numPr>
        <w:spacing w:after="60" w:before="60"/>
      </w:pPr>
      <w:r>
        <w:rPr>
          <w:rFonts w:ascii="Arial" w:cs="Arial" w:eastAsia="Arial" w:hAnsi="Arial"/>
          <w:b w:val="false"/>
          <w:bCs w:val="false"/>
          <w:sz w:val="22"/>
          <w:szCs w:val="22"/>
        </w:rPr>
        <w:t xml:space="preserve">Memory writes — when Andrew corrects a suggestion, confirms a preference, or establishes a pattern ('we always do Thai on Fridays'), Ava writes it to MEMORY.md immediately. Future sessions start with that context already loaded.</w:t>
      </w:r>
    </w:p>
    <w:p>
      <w:pPr>
        <w:pStyle w:val="ListParagraph"/>
        <w:numPr>
          <w:ilvl w:val="0"/>
          <w:numId w:val="2"/>
        </w:numPr>
        <w:spacing w:after="60" w:before="60"/>
      </w:pPr>
      <w:r>
        <w:rPr>
          <w:rFonts w:ascii="Arial" w:cs="Arial" w:eastAsia="Arial" w:hAnsi="Arial"/>
          <w:b w:val="false"/>
          <w:bCs w:val="false"/>
          <w:sz w:val="22"/>
          <w:szCs w:val="22"/>
        </w:rPr>
        <w:t xml:space="preserve">SOUL.md iteration — when Ava consistently behaves in a way that doesn't fit, Andrew can tell her to update SOUL.md. She edits the file herself. After a week of corrections she starts to sound genuinely like the household's agent, not a generic assistant.</w:t>
      </w:r>
    </w:p>
    <w:p>
      <w:pPr>
        <w:pStyle w:val="ListParagraph"/>
        <w:numPr>
          <w:ilvl w:val="0"/>
          <w:numId w:val="2"/>
        </w:numPr>
        <w:spacing w:after="60" w:before="60"/>
      </w:pPr>
      <w:r>
        <w:rPr>
          <w:rFonts w:ascii="Arial" w:cs="Arial" w:eastAsia="Arial" w:hAnsi="Arial"/>
          <w:b w:val="false"/>
          <w:bCs w:val="false"/>
          <w:sz w:val="22"/>
          <w:szCs w:val="22"/>
        </w:rPr>
        <w:t xml:space="preserve">Versioned trust expansion — as Ava demonstrates reliable judgment at each version tier, her AGENTS.md is updated to expand her authority. V1 proposes, V3 acts. The growth is captured in the files, not just in behavior.</w:t>
      </w:r>
    </w:p>
    <w:p>
      <w:pPr>
        <w:spacing w:after="80" w:before="80"/>
      </w:pPr>
      <w:r>
        <w:rPr>
          <w:rFonts w:ascii="Arial" w:cs="Arial" w:eastAsia="Arial" w:hAnsi="Arial"/>
          <w:sz w:val="22"/>
          <w:szCs w:val="22"/>
        </w:rPr>
        <w:t xml:space="preserve">The versioned capability roadmap is the ladder. The file system is the memory that makes each rung stick.</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Hardware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Ava's host machine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 Mac Mini (Late 2012) — quad-core i7, 16GB RAM, SSD. Small form factor, low power draw, always-on. macOS Catalina (10.15.7).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OpenClaw runtime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Engine via Homebrew (not Docker Desktop — compatible with Catalina). OpenClaw runs as a Docker container with the --restart unless-stopped flag, persisting across reboots.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Installation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install: curl -fsSL https://openclaw.ai/install.sh | bash. Clawnetes GUI installer not recommended on Catalina — use terminal path.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configuration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Preferences → Energy Saver → 'Prevent computer from sleeping when display is off'. Keep plugged in permanently.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Tailscale — free encrypted tunnel between the Mac Mini and any device. Allows Ava's gateway to be reached from anywhere without exposing a public 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Messaging channel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 primary channel for all Ava interactions. Native Telegram bot integration in OpenClaw. No iMessage dependency, no local bridging required.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Miles's host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cloud infrastructure (work context). Miles and Ava run on completely separate instances with no shared credentials or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reasoning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(Claude). Called by OpenClaw for all reasoning, parsing, and natural language tasks. Tiered model routing: cheaper model for heartbeats, Claude for substantive reasoning.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instance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cloud n8n account (Wastenaut). Ava's n8n workflows are isolated from Miles's/Wastenaut workflows via separate project folder and credential sets.</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Cost Model</w:t>
      </w:r>
    </w:p>
    <w:p>
      <w:pPr>
        <w:spacing w:after="80" w:before="80"/>
      </w:pPr>
      <w:r>
        <w:rPr>
          <w:rFonts w:ascii="Arial" w:cs="Arial" w:eastAsia="Arial" w:hAnsi="Arial"/>
          <w:sz w:val="22"/>
          <w:szCs w:val="22"/>
        </w:rPr>
        <w:t xml:space="preserve">Ava's running costs are minimal. The Mac Mini is a one-time sunk cost already owned. Ongoing costs:</w:t>
      </w:r>
    </w:p>
    <w:p>
      <w:pPr>
        <w:pStyle w:val="ListParagraph"/>
        <w:numPr>
          <w:ilvl w:val="0"/>
          <w:numId w:val="2"/>
        </w:numPr>
        <w:spacing w:after="60" w:before="60"/>
      </w:pPr>
      <w:r>
        <w:rPr>
          <w:rFonts w:ascii="Arial" w:cs="Arial" w:eastAsia="Arial" w:hAnsi="Arial"/>
          <w:b w:val="false"/>
          <w:bCs w:val="false"/>
          <w:sz w:val="22"/>
          <w:szCs w:val="22"/>
        </w:rPr>
        <w:t xml:space="preserve">Anthropic API — heartbeats use a cheap model (MiniMax M2.5 or similar, ~$10/month flat, or GPT-4o-mini pay-per-use). Substantive Ava conversations use Claude Sonnet. Estimated $15–25/month total depending on volume.</w:t>
      </w:r>
    </w:p>
    <w:p>
      <w:pPr>
        <w:pStyle w:val="ListParagraph"/>
        <w:numPr>
          <w:ilvl w:val="0"/>
          <w:numId w:val="2"/>
        </w:numPr>
        <w:spacing w:after="60" w:before="60"/>
      </w:pPr>
      <w:r>
        <w:rPr>
          <w:rFonts w:ascii="Arial" w:cs="Arial" w:eastAsia="Arial" w:hAnsi="Arial"/>
          <w:b w:val="false"/>
          <w:bCs w:val="false"/>
          <w:sz w:val="22"/>
          <w:szCs w:val="22"/>
        </w:rPr>
        <w:t xml:space="preserve">n8n cloud — existing account. Ava's workflows add a small number of active workflows. No additional plan tier anticipated for V1–V2.</w:t>
      </w:r>
    </w:p>
    <w:p>
      <w:pPr>
        <w:pStyle w:val="ListParagraph"/>
        <w:numPr>
          <w:ilvl w:val="0"/>
          <w:numId w:val="2"/>
        </w:numPr>
        <w:spacing w:after="60" w:before="60"/>
      </w:pPr>
      <w:r>
        <w:rPr>
          <w:rFonts w:ascii="Arial" w:cs="Arial" w:eastAsia="Arial" w:hAnsi="Arial"/>
          <w:b w:val="false"/>
          <w:bCs w:val="false"/>
          <w:sz w:val="22"/>
          <w:szCs w:val="22"/>
        </w:rPr>
        <w:t xml:space="preserve">Telegram — free.</w:t>
      </w:r>
    </w:p>
    <w:p>
      <w:pPr>
        <w:pStyle w:val="ListParagraph"/>
        <w:numPr>
          <w:ilvl w:val="0"/>
          <w:numId w:val="2"/>
        </w:numPr>
        <w:spacing w:after="60" w:before="60"/>
      </w:pPr>
      <w:r>
        <w:rPr>
          <w:rFonts w:ascii="Arial" w:cs="Arial" w:eastAsia="Arial" w:hAnsi="Arial"/>
          <w:b w:val="false"/>
          <w:bCs w:val="false"/>
          <w:sz w:val="22"/>
          <w:szCs w:val="22"/>
        </w:rPr>
        <w:t xml:space="preserve">Tailscale — free personal tier covers this use case.</w:t>
      </w:r>
    </w:p>
    <w:p>
      <w:pPr>
        <w:pStyle w:val="ListParagraph"/>
        <w:numPr>
          <w:ilvl w:val="0"/>
          <w:numId w:val="2"/>
        </w:numPr>
        <w:spacing w:after="60" w:before="60"/>
      </w:pPr>
      <w:r>
        <w:rPr>
          <w:rFonts w:ascii="Arial" w:cs="Arial" w:eastAsia="Arial" w:hAnsi="Arial"/>
          <w:b w:val="false"/>
          <w:bCs w:val="false"/>
          <w:sz w:val="22"/>
          <w:szCs w:val="22"/>
        </w:rPr>
        <w:t xml:space="preserve">Skylight Plus — already subscribed (required for Sidekick meal planning and grocery list features).</w:t>
      </w:r>
    </w:p>
    <w:p>
      <w:pPr>
        <w:spacing w:after="80" w:before="80"/>
      </w:pPr>
      <w:r>
        <w:rPr>
          <w:rFonts w:ascii="Arial" w:cs="Arial" w:eastAsia="Arial" w:hAnsi="Arial"/>
          <w:sz w:val="22"/>
          <w:szCs w:val="22"/>
        </w:rPr>
        <w:t xml:space="preserve">Total estimated Ava operating cost: $15–25/month in API fees on top of existing subscriptions.</w:t>
      </w:r>
    </w:p>
    <w:p>
      <w:pPr>
        <w:spacing w:after="0" w:before="240"/>
      </w:pPr>
      <w:r>
        <w:t xml:space="preserve"/>
      </w:r>
    </w:p>
    <w:p>
      <w:pPr>
        <w:pStyle w:val="Heading1"/>
        <w:pBdr>
          <w:bottom w:val="single" w:color="048A81" w:sz="8" w:space="4"/>
        </w:pBdr>
        <w:spacing w:after="160" w:before="400"/>
      </w:pPr>
      <w:r>
        <w:rPr>
          <w:rFonts w:ascii="Arial" w:cs="Arial" w:eastAsia="Arial" w:hAnsi="Arial"/>
          <w:b/>
          <w:bCs/>
          <w:color w:val="1B4F72"/>
          <w:sz w:val="36"/>
          <w:szCs w:val="36"/>
        </w:rPr>
        <w:t xml:space="preserve">Miles — Chief of Staff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r>
              <w:rPr>
                <w:rFonts w:ascii="Arial" w:cs="Arial" w:eastAsia="Arial" w:hAnsi="Arial"/>
                <w:i/>
                <w:iCs/>
                <w:color w:val="1B4F72"/>
                <w:sz w:val="22"/>
                <w:szCs w:val="22"/>
              </w:rPr>
              <w:t xml:space="preserve">Miles manages Andrew's professional operating layer: calendar, email coordination, meeting pipeline, CRM activity, task management, and work journaling. His default mode is propose-and-approve, graduating toward act-and-report as trust is established.</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Role Definition</w:t>
      </w:r>
    </w:p>
    <w:p>
      <w:pPr>
        <w:spacing w:after="80" w:before="80"/>
      </w:pPr>
      <w:r>
        <w:rPr>
          <w:rFonts w:ascii="Arial" w:cs="Arial" w:eastAsia="Arial" w:hAnsi="Arial"/>
          <w:sz w:val="22"/>
          <w:szCs w:val="22"/>
        </w:rPr>
        <w:t xml:space="preserve">Miles functions as a senior chief of staff — not a scheduler bot. He holds context about Andrew's goals (via Obsidian), current pipeline (via CRM), active tasks (via Todoist), and schedule (via Google Calendar). He uses that context to make decisions, not just execute instructions.</w:t>
      </w:r>
    </w:p>
    <w:p>
      <w:pPr>
        <w:spacing w:after="80" w:before="80"/>
      </w:pPr>
      <w:r>
        <w:rPr>
          <w:rFonts w:ascii="Arial" w:cs="Arial" w:eastAsia="Arial" w:hAnsi="Arial"/>
          <w:sz w:val="22"/>
          <w:szCs w:val="22"/>
        </w:rPr>
        <w:t xml:space="preserve">The distinction matters: a scheduler confirms times. A chief of staff notices that the 2pm call is with a prospect who went cold six months ago, that Andrew has no prep material queued, and that the meeting overlaps with his historically most productive focus window — and flags or restructures accordingly.</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Core Responsibilities</w:t>
      </w:r>
    </w:p>
    <w:p>
      <w:pPr>
        <w:pStyle w:val="Heading3"/>
        <w:spacing w:after="80" w:before="240"/>
      </w:pPr>
      <w:r>
        <w:rPr>
          <w:rFonts w:ascii="Arial" w:cs="Arial" w:eastAsia="Arial" w:hAnsi="Arial"/>
          <w:b/>
          <w:bCs/>
          <w:color w:val="2E4057"/>
          <w:sz w:val="24"/>
          <w:szCs w:val="24"/>
        </w:rPr>
        <w:t xml:space="preserve">Calendar Management</w:t>
      </w:r>
    </w:p>
    <w:p>
      <w:pPr>
        <w:pStyle w:val="ListParagraph"/>
        <w:numPr>
          <w:ilvl w:val="0"/>
          <w:numId w:val="2"/>
        </w:numPr>
        <w:spacing w:after="60" w:before="60"/>
      </w:pPr>
      <w:r>
        <w:rPr>
          <w:rFonts w:ascii="Arial" w:cs="Arial" w:eastAsia="Arial" w:hAnsi="Arial"/>
          <w:b w:val="false"/>
          <w:bCs w:val="false"/>
          <w:sz w:val="22"/>
          <w:szCs w:val="22"/>
        </w:rPr>
        <w:t xml:space="preserve">Monitor calendar for scheduling conflicts (double-bookings, back-to-back meetings with no buffer, meetings encroaching on focus blocks)</w:t>
      </w:r>
    </w:p>
    <w:p>
      <w:pPr>
        <w:pStyle w:val="ListParagraph"/>
        <w:numPr>
          <w:ilvl w:val="0"/>
          <w:numId w:val="2"/>
        </w:numPr>
        <w:spacing w:after="60" w:before="60"/>
      </w:pPr>
      <w:r>
        <w:rPr>
          <w:rFonts w:ascii="Arial" w:cs="Arial" w:eastAsia="Arial" w:hAnsi="Arial"/>
          <w:b w:val="false"/>
          <w:bCs w:val="false"/>
          <w:sz w:val="22"/>
          <w:szCs w:val="22"/>
        </w:rPr>
        <w:t xml:space="preserve">Propose resolutions: suggest alternative times, add buffers, flag priority conflicts for Andrew to resolve</w:t>
      </w:r>
    </w:p>
    <w:p>
      <w:pPr>
        <w:pStyle w:val="ListParagraph"/>
        <w:numPr>
          <w:ilvl w:val="0"/>
          <w:numId w:val="2"/>
        </w:numPr>
        <w:spacing w:after="60" w:before="60"/>
      </w:pPr>
      <w:r>
        <w:rPr>
          <w:rFonts w:ascii="Arial" w:cs="Arial" w:eastAsia="Arial" w:hAnsi="Arial"/>
          <w:b w:val="false"/>
          <w:bCs w:val="false"/>
          <w:sz w:val="22"/>
          <w:szCs w:val="22"/>
        </w:rPr>
        <w:t xml:space="preserve">Answer availability questions: 'Can I do Thursday at 3pm?' — Miles checks and confirms or offers alternatives</w:t>
      </w:r>
    </w:p>
    <w:p>
      <w:pPr>
        <w:pStyle w:val="ListParagraph"/>
        <w:numPr>
          <w:ilvl w:val="0"/>
          <w:numId w:val="2"/>
        </w:numPr>
        <w:spacing w:after="60" w:before="60"/>
      </w:pPr>
      <w:r>
        <w:rPr>
          <w:rFonts w:ascii="Arial" w:cs="Arial" w:eastAsia="Arial" w:hAnsi="Arial"/>
          <w:b w:val="false"/>
          <w:bCs w:val="false"/>
          <w:sz w:val="22"/>
          <w:szCs w:val="22"/>
        </w:rPr>
        <w:t xml:space="preserve">(V3+) Conduct scheduling conversations with third parties via email</w:t>
      </w:r>
    </w:p>
    <w:p>
      <w:pPr>
        <w:pStyle w:val="ListParagraph"/>
        <w:numPr>
          <w:ilvl w:val="0"/>
          <w:numId w:val="2"/>
        </w:numPr>
        <w:spacing w:after="60" w:before="60"/>
      </w:pPr>
      <w:r>
        <w:rPr>
          <w:rFonts w:ascii="Arial" w:cs="Arial" w:eastAsia="Arial" w:hAnsi="Arial"/>
          <w:b w:val="false"/>
          <w:bCs w:val="false"/>
          <w:sz w:val="22"/>
          <w:szCs w:val="22"/>
        </w:rPr>
        <w:t xml:space="preserve">(V5) Full autonomous scheduling authority with post-hoc summary</w:t>
      </w:r>
    </w:p>
    <w:p>
      <w:pPr>
        <w:pStyle w:val="Heading3"/>
        <w:spacing w:after="80" w:before="240"/>
      </w:pPr>
      <w:r>
        <w:rPr>
          <w:rFonts w:ascii="Arial" w:cs="Arial" w:eastAsia="Arial" w:hAnsi="Arial"/>
          <w:b/>
          <w:bCs/>
          <w:color w:val="2E4057"/>
          <w:sz w:val="24"/>
          <w:szCs w:val="24"/>
        </w:rPr>
        <w:t xml:space="preserve">Email &amp; Meeting Coordination</w:t>
      </w:r>
    </w:p>
    <w:p>
      <w:pPr>
        <w:pStyle w:val="ListParagraph"/>
        <w:numPr>
          <w:ilvl w:val="0"/>
          <w:numId w:val="2"/>
        </w:numPr>
        <w:spacing w:after="60" w:before="60"/>
      </w:pPr>
      <w:r>
        <w:rPr>
          <w:rFonts w:ascii="Arial" w:cs="Arial" w:eastAsia="Arial" w:hAnsi="Arial"/>
          <w:b w:val="false"/>
          <w:bCs w:val="false"/>
          <w:sz w:val="22"/>
          <w:szCs w:val="22"/>
        </w:rPr>
        <w:t xml:space="preserve">Monitor Gmail for inbound scheduling requests, meeting invites, and follow-up asks</w:t>
      </w:r>
    </w:p>
    <w:p>
      <w:pPr>
        <w:pStyle w:val="ListParagraph"/>
        <w:numPr>
          <w:ilvl w:val="0"/>
          <w:numId w:val="2"/>
        </w:numPr>
        <w:spacing w:after="60" w:before="60"/>
      </w:pPr>
      <w:r>
        <w:rPr>
          <w:rFonts w:ascii="Arial" w:cs="Arial" w:eastAsia="Arial" w:hAnsi="Arial"/>
          <w:b w:val="false"/>
          <w:bCs w:val="false"/>
          <w:sz w:val="22"/>
          <w:szCs w:val="22"/>
        </w:rPr>
        <w:t xml:space="preserve">Draft responses to scheduling-related emails for Andrew's approval before sending</w:t>
      </w:r>
    </w:p>
    <w:p>
      <w:pPr>
        <w:pStyle w:val="ListParagraph"/>
        <w:numPr>
          <w:ilvl w:val="0"/>
          <w:numId w:val="2"/>
        </w:numPr>
        <w:spacing w:after="60" w:before="60"/>
      </w:pPr>
      <w:r>
        <w:rPr>
          <w:rFonts w:ascii="Arial" w:cs="Arial" w:eastAsia="Arial" w:hAnsi="Arial"/>
          <w:b w:val="false"/>
          <w:bCs w:val="false"/>
          <w:sz w:val="22"/>
          <w:szCs w:val="22"/>
        </w:rPr>
        <w:t xml:space="preserve">Flag emails that require action with suggested response or next step</w:t>
      </w:r>
    </w:p>
    <w:p>
      <w:pPr>
        <w:pStyle w:val="ListParagraph"/>
        <w:numPr>
          <w:ilvl w:val="0"/>
          <w:numId w:val="2"/>
        </w:numPr>
        <w:spacing w:after="60" w:before="60"/>
      </w:pPr>
      <w:r>
        <w:rPr>
          <w:rFonts w:ascii="Arial" w:cs="Arial" w:eastAsia="Arial" w:hAnsi="Arial"/>
          <w:b w:val="false"/>
          <w:bCs w:val="false"/>
          <w:sz w:val="22"/>
          <w:szCs w:val="22"/>
        </w:rPr>
        <w:t xml:space="preserve">(V3+) Send approved scheduling emails autonomously, cc Andrew</w:t>
      </w:r>
    </w:p>
    <w:p>
      <w:pPr>
        <w:pStyle w:val="ListParagraph"/>
        <w:numPr>
          <w:ilvl w:val="0"/>
          <w:numId w:val="2"/>
        </w:numPr>
        <w:spacing w:after="60" w:before="60"/>
      </w:pPr>
      <w:r>
        <w:rPr>
          <w:rFonts w:ascii="Arial" w:cs="Arial" w:eastAsia="Arial" w:hAnsi="Arial"/>
          <w:b w:val="false"/>
          <w:bCs w:val="false"/>
          <w:sz w:val="22"/>
          <w:szCs w:val="22"/>
        </w:rPr>
        <w:t xml:space="preserve">(V4+) Handle inbound LinkedIn / Slack scheduling requests</w:t>
      </w:r>
    </w:p>
    <w:p>
      <w:pPr>
        <w:pStyle w:val="Heading3"/>
        <w:spacing w:after="80" w:before="240"/>
      </w:pPr>
      <w:r>
        <w:rPr>
          <w:rFonts w:ascii="Arial" w:cs="Arial" w:eastAsia="Arial" w:hAnsi="Arial"/>
          <w:b/>
          <w:bCs/>
          <w:color w:val="2E4057"/>
          <w:sz w:val="24"/>
          <w:szCs w:val="24"/>
        </w:rPr>
        <w:t xml:space="preserve">Sales &amp; Prospect Pipeline</w:t>
      </w:r>
    </w:p>
    <w:p>
      <w:pPr>
        <w:pStyle w:val="ListParagraph"/>
        <w:numPr>
          <w:ilvl w:val="0"/>
          <w:numId w:val="2"/>
        </w:numPr>
        <w:spacing w:after="60" w:before="60"/>
      </w:pPr>
      <w:r>
        <w:rPr>
          <w:rFonts w:ascii="Arial" w:cs="Arial" w:eastAsia="Arial" w:hAnsi="Arial"/>
          <w:b w:val="false"/>
          <w:bCs w:val="false"/>
          <w:sz w:val="22"/>
          <w:szCs w:val="22"/>
        </w:rPr>
        <w:t xml:space="preserve">Pre-meeting research: before any confirmed sales meeting, pull CRM record, recent activity, deal stage, open notes, and surface a 1-page brief</w:t>
      </w:r>
    </w:p>
    <w:p>
      <w:pPr>
        <w:pStyle w:val="ListParagraph"/>
        <w:numPr>
          <w:ilvl w:val="0"/>
          <w:numId w:val="2"/>
        </w:numPr>
        <w:spacing w:after="60" w:before="60"/>
      </w:pPr>
      <w:r>
        <w:rPr>
          <w:rFonts w:ascii="Arial" w:cs="Arial" w:eastAsia="Arial" w:hAnsi="Arial"/>
          <w:b w:val="false"/>
          <w:bCs w:val="false"/>
          <w:sz w:val="22"/>
          <w:szCs w:val="22"/>
        </w:rPr>
        <w:t xml:space="preserve">Post-meeting logging: based on calendar completion and any notes Andrew provides, log activity in CRM</w:t>
      </w:r>
    </w:p>
    <w:p>
      <w:pPr>
        <w:pStyle w:val="ListParagraph"/>
        <w:numPr>
          <w:ilvl w:val="0"/>
          <w:numId w:val="2"/>
        </w:numPr>
        <w:spacing w:after="60" w:before="60"/>
      </w:pPr>
      <w:r>
        <w:rPr>
          <w:rFonts w:ascii="Arial" w:cs="Arial" w:eastAsia="Arial" w:hAnsi="Arial"/>
          <w:b w:val="false"/>
          <w:bCs w:val="false"/>
          <w:sz w:val="22"/>
          <w:szCs w:val="22"/>
        </w:rPr>
        <w:t xml:space="preserve">(V3+) Update deal stages based on logged outcomes</w:t>
      </w:r>
    </w:p>
    <w:p>
      <w:pPr>
        <w:pStyle w:val="ListParagraph"/>
        <w:numPr>
          <w:ilvl w:val="0"/>
          <w:numId w:val="2"/>
        </w:numPr>
        <w:spacing w:after="60" w:before="60"/>
      </w:pPr>
      <w:r>
        <w:rPr>
          <w:rFonts w:ascii="Arial" w:cs="Arial" w:eastAsia="Arial" w:hAnsi="Arial"/>
          <w:b w:val="false"/>
          <w:bCs w:val="false"/>
          <w:sz w:val="22"/>
          <w:szCs w:val="22"/>
        </w:rPr>
        <w:t xml:space="preserve">(V4+) Monitor pipeline for stale deals and flag for follow-up</w:t>
      </w:r>
    </w:p>
    <w:p>
      <w:pPr>
        <w:pStyle w:val="ListParagraph"/>
        <w:numPr>
          <w:ilvl w:val="0"/>
          <w:numId w:val="2"/>
        </w:numPr>
        <w:spacing w:after="60" w:before="60"/>
      </w:pPr>
      <w:r>
        <w:rPr>
          <w:rFonts w:ascii="Arial" w:cs="Arial" w:eastAsia="Arial" w:hAnsi="Arial"/>
          <w:b w:val="false"/>
          <w:bCs w:val="false"/>
          <w:sz w:val="22"/>
          <w:szCs w:val="22"/>
        </w:rPr>
        <w:t xml:space="preserve">(V5+) Draft follow-up emails based on meeting notes and deal context</w:t>
      </w:r>
    </w:p>
    <w:p>
      <w:pPr>
        <w:pStyle w:val="Heading3"/>
        <w:spacing w:after="80" w:before="240"/>
      </w:pPr>
      <w:r>
        <w:rPr>
          <w:rFonts w:ascii="Arial" w:cs="Arial" w:eastAsia="Arial" w:hAnsi="Arial"/>
          <w:b/>
          <w:bCs/>
          <w:color w:val="2E4057"/>
          <w:sz w:val="24"/>
          <w:szCs w:val="24"/>
        </w:rPr>
        <w:t xml:space="preserve">Task &amp; Goal Management</w:t>
      </w:r>
    </w:p>
    <w:p>
      <w:pPr>
        <w:pStyle w:val="ListParagraph"/>
        <w:numPr>
          <w:ilvl w:val="0"/>
          <w:numId w:val="2"/>
        </w:numPr>
        <w:spacing w:after="60" w:before="60"/>
      </w:pPr>
      <w:r>
        <w:rPr>
          <w:rFonts w:ascii="Arial" w:cs="Arial" w:eastAsia="Arial" w:hAnsi="Arial"/>
          <w:b w:val="false"/>
          <w:bCs w:val="false"/>
          <w:sz w:val="22"/>
          <w:szCs w:val="22"/>
        </w:rPr>
        <w:t xml:space="preserve">Read Todoist task list and Obsidian goal documents</w:t>
      </w:r>
    </w:p>
    <w:p>
      <w:pPr>
        <w:pStyle w:val="ListParagraph"/>
        <w:numPr>
          <w:ilvl w:val="0"/>
          <w:numId w:val="2"/>
        </w:numPr>
        <w:spacing w:after="60" w:before="60"/>
      </w:pPr>
      <w:r>
        <w:rPr>
          <w:rFonts w:ascii="Arial" w:cs="Arial" w:eastAsia="Arial" w:hAnsi="Arial"/>
          <w:b w:val="false"/>
          <w:bCs w:val="false"/>
          <w:sz w:val="22"/>
          <w:szCs w:val="22"/>
        </w:rPr>
        <w:t xml:space="preserve">Surface daily task priorities at start of day based on deadlines, calendar, and goal alignment</w:t>
      </w:r>
    </w:p>
    <w:p>
      <w:pPr>
        <w:pStyle w:val="ListParagraph"/>
        <w:numPr>
          <w:ilvl w:val="0"/>
          <w:numId w:val="2"/>
        </w:numPr>
        <w:spacing w:after="60" w:before="60"/>
      </w:pPr>
      <w:r>
        <w:rPr>
          <w:rFonts w:ascii="Arial" w:cs="Arial" w:eastAsia="Arial" w:hAnsi="Arial"/>
          <w:b w:val="false"/>
          <w:bCs w:val="false"/>
          <w:sz w:val="22"/>
          <w:szCs w:val="22"/>
        </w:rPr>
        <w:t xml:space="preserve">Infer time-on-task from Todoist completion timestamps (time between sequential task completions = approximate time spent)</w:t>
      </w:r>
    </w:p>
    <w:p>
      <w:pPr>
        <w:pStyle w:val="ListParagraph"/>
        <w:numPr>
          <w:ilvl w:val="0"/>
          <w:numId w:val="2"/>
        </w:numPr>
        <w:spacing w:after="60" w:before="60"/>
      </w:pPr>
      <w:r>
        <w:rPr>
          <w:rFonts w:ascii="Arial" w:cs="Arial" w:eastAsia="Arial" w:hAnsi="Arial"/>
          <w:b w:val="false"/>
          <w:bCs w:val="false"/>
          <w:sz w:val="22"/>
          <w:szCs w:val="22"/>
        </w:rPr>
        <w:t xml:space="preserve">Maintain a lightweight work journal: what was worked on, estimated time, aligned goal</w:t>
      </w:r>
    </w:p>
    <w:p>
      <w:pPr>
        <w:pStyle w:val="ListParagraph"/>
        <w:numPr>
          <w:ilvl w:val="0"/>
          <w:numId w:val="2"/>
        </w:numPr>
        <w:spacing w:after="60" w:before="60"/>
      </w:pPr>
      <w:r>
        <w:rPr>
          <w:rFonts w:ascii="Arial" w:cs="Arial" w:eastAsia="Arial" w:hAnsi="Arial"/>
          <w:b w:val="false"/>
          <w:bCs w:val="false"/>
          <w:sz w:val="22"/>
          <w:szCs w:val="22"/>
        </w:rPr>
        <w:t xml:space="preserve">(V3+) Flag tasks that have been sitting incomplete for more than N days</w:t>
      </w:r>
    </w:p>
    <w:p>
      <w:pPr>
        <w:pStyle w:val="ListParagraph"/>
        <w:numPr>
          <w:ilvl w:val="0"/>
          <w:numId w:val="2"/>
        </w:numPr>
        <w:spacing w:after="60" w:before="60"/>
      </w:pPr>
      <w:r>
        <w:rPr>
          <w:rFonts w:ascii="Arial" w:cs="Arial" w:eastAsia="Arial" w:hAnsi="Arial"/>
          <w:b w:val="false"/>
          <w:bCs w:val="false"/>
          <w:sz w:val="22"/>
          <w:szCs w:val="22"/>
        </w:rPr>
        <w:t xml:space="preserve">(V4+) Propose task restructuring when workload vs. calendar doesn't align</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Versioned Capability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300"/>
        <w:gridCol w:w="296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conflict detection &amp; resolution proposals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 only, Andrew approves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 detected or availability question asked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Pre-meeting prospect research brief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CRM +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confirmed in calendar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task priority surface (read Todoist + Obsidian)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of workday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Post-meeting CRM activity logging (with Andrew input)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CRM with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event ends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journal maintenance via Todoist timestamps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Todoist, write to journal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draft for scheduling responses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only, Andrew sends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scheduling email received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scheduling emails (cc Andrew)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with post-hoc 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 thread initiated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deal stage updates from logged outcomes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CRM autonomously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logged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interest triage (email, LinkedIn)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propose response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pipeline monitoring &amp; follow-up flagging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flag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review cadence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scheduling conversations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email autonomy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 request received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 email drafts from meeting notes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send with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Post-meeting</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Integrations &amp;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 detection, scheduling, focus block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monitoring, outbound draft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list, completion timestamps,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Obsidian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Goals, strategy context, meeting notes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(HubSpot placeholder)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Prospect context for pre-meeting briefs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(HubSpot placeholder)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logging, deal stage updates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team coordination, meeting 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(cc Andrew)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scheduling emails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scheduling triage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ADHD Design Notes — Miles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r>
              <w:rPr>
                <w:rFonts w:ascii="Arial" w:cs="Arial" w:eastAsia="Arial" w:hAnsi="Arial"/>
                <w:i/>
                <w:iCs/>
                <w:color w:val="1B4F72"/>
                <w:sz w:val="22"/>
                <w:szCs w:val="22"/>
              </w:rPr>
              <w:t xml:space="preserve">Miles should never surface everything he knows. His job is to reduce cognitive load, not to replace it with a different kind of cognitive load. Default to acting silently and reporting briefly, not presenting options and waiting.</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 unprompted check-ins or productivity nudges</w:t>
      </w:r>
    </w:p>
    <w:p>
      <w:pPr>
        <w:pStyle w:val="ListParagraph"/>
        <w:numPr>
          <w:ilvl w:val="0"/>
          <w:numId w:val="2"/>
        </w:numPr>
        <w:spacing w:after="60" w:before="60"/>
      </w:pPr>
      <w:r>
        <w:rPr>
          <w:rFonts w:ascii="Arial" w:cs="Arial" w:eastAsia="Arial" w:hAnsi="Arial"/>
          <w:b w:val="false"/>
          <w:bCs w:val="false"/>
          <w:sz w:val="22"/>
          <w:szCs w:val="22"/>
        </w:rPr>
        <w:t xml:space="preserve">Task prioritization should be opinionated — give Andrew one clear starting point, not a ranked list of ten</w:t>
      </w:r>
    </w:p>
    <w:p>
      <w:pPr>
        <w:pStyle w:val="ListParagraph"/>
        <w:numPr>
          <w:ilvl w:val="0"/>
          <w:numId w:val="2"/>
        </w:numPr>
        <w:spacing w:after="60" w:before="60"/>
      </w:pPr>
      <w:r>
        <w:rPr>
          <w:rFonts w:ascii="Arial" w:cs="Arial" w:eastAsia="Arial" w:hAnsi="Arial"/>
          <w:b w:val="false"/>
          <w:bCs w:val="false"/>
          <w:sz w:val="22"/>
          <w:szCs w:val="22"/>
        </w:rPr>
        <w:t xml:space="preserve">Pre-meeting briefs should be short: who, what stage, last contact, one suggested talking point</w:t>
      </w:r>
    </w:p>
    <w:p>
      <w:pPr>
        <w:pStyle w:val="ListParagraph"/>
        <w:numPr>
          <w:ilvl w:val="0"/>
          <w:numId w:val="2"/>
        </w:numPr>
        <w:spacing w:after="60" w:before="60"/>
      </w:pPr>
      <w:r>
        <w:rPr>
          <w:rFonts w:ascii="Arial" w:cs="Arial" w:eastAsia="Arial" w:hAnsi="Arial"/>
          <w:b w:val="false"/>
          <w:bCs w:val="false"/>
          <w:sz w:val="22"/>
          <w:szCs w:val="22"/>
        </w:rPr>
        <w:t xml:space="preserve">Work journal is a background record — not a dashboard Andrew needs to maintain</w:t>
      </w:r>
    </w:p>
    <w:p>
      <w:pPr>
        <w:pStyle w:val="ListParagraph"/>
        <w:numPr>
          <w:ilvl w:val="0"/>
          <w:numId w:val="2"/>
        </w:numPr>
        <w:spacing w:after="60" w:before="60"/>
      </w:pPr>
      <w:r>
        <w:rPr>
          <w:rFonts w:ascii="Arial" w:cs="Arial" w:eastAsia="Arial" w:hAnsi="Arial"/>
          <w:b w:val="false"/>
          <w:bCs w:val="false"/>
          <w:sz w:val="22"/>
          <w:szCs w:val="22"/>
        </w:rPr>
        <w:t xml:space="preserve">When Miles detects a conflict, he should present one recommended resolution, not three options</w:t>
      </w:r>
    </w:p>
    <w:p>
      <w:pPr>
        <w:spacing w:after="0" w:before="360"/>
      </w:pPr>
      <w:r>
        <w:t xml:space="preserve"/>
      </w:r>
    </w:p>
    <w:p>
      <w:pPr>
        <w:pStyle w:val="Heading1"/>
        <w:pBdr>
          <w:bottom w:val="single" w:color="048A81" w:sz="8" w:space="4"/>
        </w:pBdr>
        <w:spacing w:after="160" w:before="400"/>
      </w:pPr>
      <w:r>
        <w:rPr>
          <w:rFonts w:ascii="Arial" w:cs="Arial" w:eastAsia="Arial" w:hAnsi="Arial"/>
          <w:b/>
          <w:bCs/>
          <w:color w:val="1D6A4A"/>
          <w:sz w:val="36"/>
          <w:szCs w:val="36"/>
        </w:rPr>
        <w:t xml:space="preserve">Ava — Household &amp; Family Operations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r>
              <w:rPr>
                <w:rFonts w:ascii="Arial" w:cs="Arial" w:eastAsia="Arial" w:hAnsi="Arial"/>
                <w:i/>
                <w:iCs/>
                <w:color w:val="1D6A4A"/>
                <w:sz w:val="22"/>
                <w:szCs w:val="22"/>
              </w:rPr>
              <w:t xml:space="preserve">Ava is the reasoning and coordination layer on top of Skylight. Skylight handles display, storage, meal planning, grocery lists, chores, and calendar aggregation natively. Ava's job is what Skylight cannot do: intake informal schedule communications, detect coverage gaps across both parents' calendars, assign pickup responsibilities, and flag logistics implications before they become problems.</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Role Definition</w:t>
      </w:r>
    </w:p>
    <w:p>
      <w:pPr>
        <w:spacing w:after="80" w:before="80"/>
      </w:pPr>
      <w:r>
        <w:rPr>
          <w:rFonts w:ascii="Arial" w:cs="Arial" w:eastAsia="Arial" w:hAnsi="Arial"/>
          <w:sz w:val="22"/>
          <w:szCs w:val="22"/>
        </w:rPr>
        <w:t xml:space="preserve">Skylight with a Plus subscription already solves a significant portion of the household coordination problem: it aggregates all Google Calendars (two-way sync), generates AI meal plans via Sidekick, maintains grocery lists with Instacart export, tracks chores and routines, and can auto-import events from forwarded emails and photos via Magic Import. All household members are on Google Calendar, enabling full two-way sync.</w:t>
      </w:r>
    </w:p>
    <w:p>
      <w:pPr>
        <w:spacing w:after="80" w:before="80"/>
      </w:pPr>
      <w:r>
        <w:rPr>
          <w:rFonts w:ascii="Arial" w:cs="Arial" w:eastAsia="Arial" w:hAnsi="Arial"/>
          <w:sz w:val="22"/>
          <w:szCs w:val="22"/>
        </w:rPr>
        <w:t xml:space="preserve">Ava does not duplicate what Skylight already does well. Her role is the reasoning layer on top: she reads both parents' Google Calendars in full, reasons across them to detect coverage gaps and conflicts, captures informal schedule inputs that arrive via iMessage or voice note (which Skylight cannot receive), and writes structured events back to Google Calendar — where they automatically propagate to Skylight via two-way sync.</w:t>
      </w:r>
    </w:p>
    <w:p>
      <w:pPr>
        <w:spacing w:after="80" w:before="80"/>
      </w:pPr>
      <w:r>
        <w:rPr>
          <w:rFonts w:ascii="Arial" w:cs="Arial" w:eastAsia="Arial" w:hAnsi="Arial"/>
          <w:sz w:val="22"/>
          <w:szCs w:val="22"/>
        </w:rPr>
        <w:t xml:space="preserve">The practical division: Skylight is the family's display and storage layer. Google Calendar is the shared data bus. Ava is the agent that keeps both accurate and reasons across them.</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What Skylight Handles Natively — Ava Does Not Rebuild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r>
              <w:rPr>
                <w:rFonts w:ascii="Arial" w:cs="Arial" w:eastAsia="Arial" w:hAnsi="Arial"/>
                <w:i/>
                <w:iCs/>
                <w:color w:val="1D6A4A"/>
                <w:sz w:val="22"/>
                <w:szCs w:val="22"/>
              </w:rPr>
              <w:t xml:space="preserve">These capabilities exist in Skylight Plus/Sidekick and should be used as-is, not rebuilt by Ava. Ava feeds data into Skylight via Google Calendar sync and the unofficial API; she does not replace these features.</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Meal planning — Sidekick generates weekly meal plans from dietary preferences, budget, family size, and pantry notes; auto-populates meals onto the calendar; and exports the grocery list to Instacart in two taps</w:t>
      </w:r>
    </w:p>
    <w:p>
      <w:pPr>
        <w:pStyle w:val="ListParagraph"/>
        <w:numPr>
          <w:ilvl w:val="0"/>
          <w:numId w:val="2"/>
        </w:numPr>
        <w:spacing w:after="60" w:before="60"/>
      </w:pPr>
      <w:r>
        <w:rPr>
          <w:rFonts w:ascii="Arial" w:cs="Arial" w:eastAsia="Arial" w:hAnsi="Arial"/>
          <w:b w:val="false"/>
          <w:bCs w:val="false"/>
          <w:sz w:val="22"/>
          <w:szCs w:val="22"/>
        </w:rPr>
        <w:t xml:space="preserve">Grocery list management — full read/write in the Skylight app, shareable with all family members, Instacart-connected</w:t>
      </w:r>
    </w:p>
    <w:p>
      <w:pPr>
        <w:pStyle w:val="ListParagraph"/>
        <w:numPr>
          <w:ilvl w:val="0"/>
          <w:numId w:val="2"/>
        </w:numPr>
        <w:spacing w:after="60" w:before="60"/>
      </w:pPr>
      <w:r>
        <w:rPr>
          <w:rFonts w:ascii="Arial" w:cs="Arial" w:eastAsia="Arial" w:hAnsi="Arial"/>
          <w:b w:val="false"/>
          <w:bCs w:val="false"/>
          <w:sz w:val="22"/>
          <w:szCs w:val="22"/>
        </w:rPr>
        <w:t xml:space="preserve">Magic Import — forward a school email, PDF, flyer, or photo to a Skylight email address and Sidekick auto-converts it into calendar events, lists, or reminders; handles school activity schedules, sports team emails, printed flyers</w:t>
      </w:r>
    </w:p>
    <w:p>
      <w:pPr>
        <w:pStyle w:val="ListParagraph"/>
        <w:numPr>
          <w:ilvl w:val="0"/>
          <w:numId w:val="2"/>
        </w:numPr>
        <w:spacing w:after="60" w:before="60"/>
      </w:pPr>
      <w:r>
        <w:rPr>
          <w:rFonts w:ascii="Arial" w:cs="Arial" w:eastAsia="Arial" w:hAnsi="Arial"/>
          <w:b w:val="false"/>
          <w:bCs w:val="false"/>
          <w:sz w:val="22"/>
          <w:szCs w:val="22"/>
        </w:rPr>
        <w:t xml:space="preserve">Chores and routines — interactive chore chart with per-kid emoji, star rewards system, daily/weekly recurrence, kids can self-report completions</w:t>
      </w:r>
    </w:p>
    <w:p>
      <w:pPr>
        <w:pStyle w:val="ListParagraph"/>
        <w:numPr>
          <w:ilvl w:val="0"/>
          <w:numId w:val="2"/>
        </w:numPr>
        <w:spacing w:after="60" w:before="60"/>
      </w:pPr>
      <w:r>
        <w:rPr>
          <w:rFonts w:ascii="Arial" w:cs="Arial" w:eastAsia="Arial" w:hAnsi="Arial"/>
          <w:b w:val="false"/>
          <w:bCs w:val="false"/>
          <w:sz w:val="22"/>
          <w:szCs w:val="22"/>
        </w:rPr>
        <w:t xml:space="preserve">Shared family calendar display — color-coded per person, day/week/month/schedule views, two-way Google Calendar sync for all family members</w:t>
      </w:r>
    </w:p>
    <w:p>
      <w:pPr>
        <w:pStyle w:val="ListParagraph"/>
        <w:numPr>
          <w:ilvl w:val="0"/>
          <w:numId w:val="2"/>
        </w:numPr>
        <w:spacing w:after="60" w:before="60"/>
      </w:pPr>
      <w:r>
        <w:rPr>
          <w:rFonts w:ascii="Arial" w:cs="Arial" w:eastAsia="Arial" w:hAnsi="Arial"/>
          <w:b w:val="false"/>
          <w:bCs w:val="false"/>
          <w:sz w:val="22"/>
          <w:szCs w:val="22"/>
        </w:rPr>
        <w:t xml:space="preserve">Recipe management — Sidekick can import recipes from cookbooks, websites, or photos; snap a photo of the fridge contents and get recipe suggestions</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What Ava Owns — The Reasoning &amp; Intake Layer</w:t>
      </w:r>
    </w:p>
    <w:p>
      <w:pPr>
        <w:pStyle w:val="Heading3"/>
        <w:spacing w:after="80" w:before="240"/>
      </w:pPr>
      <w:r>
        <w:rPr>
          <w:rFonts w:ascii="Arial" w:cs="Arial" w:eastAsia="Arial" w:hAnsi="Arial"/>
          <w:b/>
          <w:bCs/>
          <w:color w:val="2E4057"/>
          <w:sz w:val="24"/>
          <w:szCs w:val="24"/>
        </w:rPr>
        <w:t xml:space="preserve">Informal Schedule Intake</w:t>
      </w:r>
    </w:p>
    <w:p>
      <w:pPr>
        <w:pStyle w:val="ListParagraph"/>
        <w:numPr>
          <w:ilvl w:val="0"/>
          <w:numId w:val="2"/>
        </w:numPr>
        <w:spacing w:after="60" w:before="60"/>
      </w:pPr>
      <w:r>
        <w:rPr>
          <w:rFonts w:ascii="Arial" w:cs="Arial" w:eastAsia="Arial" w:hAnsi="Arial"/>
          <w:b w:val="false"/>
          <w:bCs w:val="false"/>
          <w:sz w:val="22"/>
          <w:szCs w:val="22"/>
        </w:rPr>
        <w:t xml:space="preserve">Primary intake channel: iMessage — Andrew forwards texts from his wife or sends voice notes describing schedule changes</w:t>
      </w:r>
    </w:p>
    <w:p>
      <w:pPr>
        <w:pStyle w:val="ListParagraph"/>
        <w:numPr>
          <w:ilvl w:val="0"/>
          <w:numId w:val="2"/>
        </w:numPr>
        <w:spacing w:after="60" w:before="60"/>
      </w:pPr>
      <w:r>
        <w:rPr>
          <w:rFonts w:ascii="Arial" w:cs="Arial" w:eastAsia="Arial" w:hAnsi="Arial"/>
          <w:b w:val="false"/>
          <w:bCs w:val="false"/>
          <w:sz w:val="22"/>
          <w:szCs w:val="22"/>
        </w:rPr>
        <w:t xml:space="preserve">Parse natural-language schedule communications ('She's working nights the week of the 15th, home Friday') and write structured events to the wife's Google Calendar</w:t>
      </w:r>
    </w:p>
    <w:p>
      <w:pPr>
        <w:pStyle w:val="ListParagraph"/>
        <w:numPr>
          <w:ilvl w:val="0"/>
          <w:numId w:val="2"/>
        </w:numPr>
        <w:spacing w:after="60" w:before="60"/>
      </w:pPr>
      <w:r>
        <w:rPr>
          <w:rFonts w:ascii="Arial" w:cs="Arial" w:eastAsia="Arial" w:hAnsi="Arial"/>
          <w:b w:val="false"/>
          <w:bCs w:val="false"/>
          <w:sz w:val="22"/>
          <w:szCs w:val="22"/>
        </w:rPr>
        <w:t xml:space="preserve">Google Calendar two-way sync propagates these events to Skylight automatically — no separate Skylight API write needed for calendar events</w:t>
      </w:r>
    </w:p>
    <w:p>
      <w:pPr>
        <w:pStyle w:val="ListParagraph"/>
        <w:numPr>
          <w:ilvl w:val="0"/>
          <w:numId w:val="2"/>
        </w:numPr>
        <w:spacing w:after="60" w:before="60"/>
      </w:pPr>
      <w:r>
        <w:rPr>
          <w:rFonts w:ascii="Arial" w:cs="Arial" w:eastAsia="Arial" w:hAnsi="Arial"/>
          <w:b w:val="false"/>
          <w:bCs w:val="false"/>
          <w:sz w:val="22"/>
          <w:szCs w:val="22"/>
        </w:rPr>
        <w:t xml:space="preserve">Voice note transcription: accept Apple Voice Memos via iMessage and parse them into structured calendar events</w:t>
      </w:r>
    </w:p>
    <w:p>
      <w:pPr>
        <w:pStyle w:val="ListParagraph"/>
        <w:numPr>
          <w:ilvl w:val="0"/>
          <w:numId w:val="2"/>
        </w:numPr>
        <w:spacing w:after="60" w:before="60"/>
      </w:pPr>
      <w:r>
        <w:rPr>
          <w:rFonts w:ascii="Arial" w:cs="Arial" w:eastAsia="Arial" w:hAnsi="Arial"/>
          <w:b w:val="false"/>
          <w:bCs w:val="false"/>
          <w:sz w:val="22"/>
          <w:szCs w:val="22"/>
        </w:rPr>
        <w:t xml:space="preserve">(V3+) Wife gains direct iMessage access to Ava for self-reporting schedule changes</w:t>
      </w:r>
    </w:p>
    <w:p>
      <w:pPr>
        <w:pStyle w:val="Heading3"/>
        <w:spacing w:after="80" w:before="240"/>
      </w:pPr>
      <w:r>
        <w:rPr>
          <w:rFonts w:ascii="Arial" w:cs="Arial" w:eastAsia="Arial" w:hAnsi="Arial"/>
          <w:b/>
          <w:bCs/>
          <w:color w:val="2E4057"/>
          <w:sz w:val="24"/>
          <w:szCs w:val="24"/>
        </w:rPr>
        <w:t xml:space="preserve">Coverage Gap Detection &amp; Pickup Assignment</w:t>
      </w:r>
    </w:p>
    <w:p>
      <w:pPr>
        <w:pStyle w:val="ListParagraph"/>
        <w:numPr>
          <w:ilvl w:val="0"/>
          <w:numId w:val="2"/>
        </w:numPr>
        <w:spacing w:after="60" w:before="60"/>
      </w:pPr>
      <w:r>
        <w:rPr>
          <w:rFonts w:ascii="Arial" w:cs="Arial" w:eastAsia="Arial" w:hAnsi="Arial"/>
          <w:b w:val="false"/>
          <w:bCs w:val="false"/>
          <w:sz w:val="22"/>
          <w:szCs w:val="22"/>
        </w:rPr>
        <w:t xml:space="preserve">Read both Andrew's and his wife's Google Calendars in full</w:t>
      </w:r>
    </w:p>
    <w:p>
      <w:pPr>
        <w:pStyle w:val="ListParagraph"/>
        <w:numPr>
          <w:ilvl w:val="0"/>
          <w:numId w:val="2"/>
        </w:numPr>
        <w:spacing w:after="60" w:before="60"/>
      </w:pPr>
      <w:r>
        <w:rPr>
          <w:rFonts w:ascii="Arial" w:cs="Arial" w:eastAsia="Arial" w:hAnsi="Arial"/>
          <w:b w:val="false"/>
          <w:bCs w:val="false"/>
          <w:sz w:val="22"/>
          <w:szCs w:val="22"/>
        </w:rPr>
        <w:t xml:space="preserve">Read kids' school schedules and activity calendars (Google Calendar)</w:t>
      </w:r>
    </w:p>
    <w:p>
      <w:pPr>
        <w:pStyle w:val="ListParagraph"/>
        <w:numPr>
          <w:ilvl w:val="0"/>
          <w:numId w:val="2"/>
        </w:numPr>
        <w:spacing w:after="60" w:before="60"/>
      </w:pPr>
      <w:r>
        <w:rPr>
          <w:rFonts w:ascii="Arial" w:cs="Arial" w:eastAsia="Arial" w:hAnsi="Arial"/>
          <w:b w:val="false"/>
          <w:bCs w:val="false"/>
          <w:sz w:val="22"/>
          <w:szCs w:val="22"/>
        </w:rPr>
        <w:t xml:space="preserve">Each Sunday, generate a weekly coverage plan: who does pickup at which school each day, who is cooking, who handles any activity drop-offs</w:t>
      </w:r>
    </w:p>
    <w:p>
      <w:pPr>
        <w:pStyle w:val="ListParagraph"/>
        <w:numPr>
          <w:ilvl w:val="0"/>
          <w:numId w:val="2"/>
        </w:numPr>
        <w:spacing w:after="60" w:before="60"/>
      </w:pPr>
      <w:r>
        <w:rPr>
          <w:rFonts w:ascii="Arial" w:cs="Arial" w:eastAsia="Arial" w:hAnsi="Arial"/>
          <w:b w:val="false"/>
          <w:bCs w:val="false"/>
          <w:sz w:val="22"/>
          <w:szCs w:val="22"/>
        </w:rPr>
        <w:t xml:space="preserve">Flag gaps before they happen: 'Wednesday 3:30pm — both calendars blocked. Pickup unassigned.'</w:t>
      </w:r>
    </w:p>
    <w:p>
      <w:pPr>
        <w:pStyle w:val="ListParagraph"/>
        <w:numPr>
          <w:ilvl w:val="0"/>
          <w:numId w:val="2"/>
        </w:numPr>
        <w:spacing w:after="60" w:before="60"/>
      </w:pPr>
      <w:r>
        <w:rPr>
          <w:rFonts w:ascii="Arial" w:cs="Arial" w:eastAsia="Arial" w:hAnsi="Arial"/>
          <w:b w:val="false"/>
          <w:bCs w:val="false"/>
          <w:sz w:val="22"/>
          <w:szCs w:val="22"/>
        </w:rPr>
        <w:t xml:space="preserve">Distinguish between hard conflicts (both parents committed) and soft conflicts (one parent has a meeting that could move)</w:t>
      </w:r>
    </w:p>
    <w:p>
      <w:pPr>
        <w:pStyle w:val="ListParagraph"/>
        <w:numPr>
          <w:ilvl w:val="0"/>
          <w:numId w:val="2"/>
        </w:numPr>
        <w:spacing w:after="60" w:before="60"/>
      </w:pPr>
      <w:r>
        <w:rPr>
          <w:rFonts w:ascii="Arial" w:cs="Arial" w:eastAsia="Arial" w:hAnsi="Arial"/>
          <w:b w:val="false"/>
          <w:bCs w:val="false"/>
          <w:sz w:val="22"/>
          <w:szCs w:val="22"/>
        </w:rPr>
        <w:t xml:space="preserve">Treat Andrew's work calendar as opaque to the coverage plan output — flag the conflict without exposing meeting content</w:t>
      </w:r>
    </w:p>
    <w:p>
      <w:pPr>
        <w:pStyle w:val="ListParagraph"/>
        <w:numPr>
          <w:ilvl w:val="0"/>
          <w:numId w:val="2"/>
        </w:numPr>
        <w:spacing w:after="60" w:before="60"/>
      </w:pPr>
      <w:r>
        <w:rPr>
          <w:rFonts w:ascii="Arial" w:cs="Arial" w:eastAsia="Arial" w:hAnsi="Arial"/>
          <w:b w:val="false"/>
          <w:bCs w:val="false"/>
          <w:sz w:val="22"/>
          <w:szCs w:val="22"/>
        </w:rPr>
        <w:t xml:space="preserve">(V3+) When a hard gap exists, prompt to arrange backup (babysitter, grandparent) and draft the coordination message</w:t>
      </w:r>
    </w:p>
    <w:p>
      <w:pPr>
        <w:pStyle w:val="Heading3"/>
        <w:spacing w:after="80" w:before="240"/>
      </w:pPr>
      <w:r>
        <w:rPr>
          <w:rFonts w:ascii="Arial" w:cs="Arial" w:eastAsia="Arial" w:hAnsi="Arial"/>
          <w:b/>
          <w:bCs/>
          <w:color w:val="2E4057"/>
          <w:sz w:val="24"/>
          <w:szCs w:val="24"/>
        </w:rPr>
        <w:t xml:space="preserve">Meal Planning Coordination — Ava's Layer</w:t>
      </w:r>
    </w:p>
    <w:p>
      <w:pPr>
        <w:spacing w:after="80" w:before="80"/>
      </w:pPr>
      <w:r>
        <w:rPr>
          <w:rFonts w:ascii="Arial" w:cs="Arial" w:eastAsia="Arial" w:hAnsi="Arial"/>
          <w:sz w:val="22"/>
          <w:szCs w:val="22"/>
        </w:rPr>
        <w:t xml:space="preserve">Skylight Sidekick generates the actual meal plan. Ava's role is to feed the right context into that decision and surface the weekly plan assignment.</w:t>
      </w:r>
    </w:p>
    <w:p>
      <w:pPr>
        <w:pStyle w:val="ListParagraph"/>
        <w:numPr>
          <w:ilvl w:val="0"/>
          <w:numId w:val="2"/>
        </w:numPr>
        <w:spacing w:after="60" w:before="60"/>
      </w:pPr>
      <w:r>
        <w:rPr>
          <w:rFonts w:ascii="Arial" w:cs="Arial" w:eastAsia="Arial" w:hAnsi="Arial"/>
          <w:b w:val="false"/>
          <w:bCs w:val="false"/>
          <w:sz w:val="22"/>
          <w:szCs w:val="22"/>
        </w:rPr>
        <w:t xml:space="preserve">Before Sunday meal planning, surface a context summary: who is home each night, who is cooking, which nights are 'fast nights' based on schedule density — so Sidekick (or Andrew) can generate an appropriate plan</w:t>
      </w:r>
    </w:p>
    <w:p>
      <w:pPr>
        <w:pStyle w:val="ListParagraph"/>
        <w:numPr>
          <w:ilvl w:val="0"/>
          <w:numId w:val="2"/>
        </w:numPr>
        <w:spacing w:after="60" w:before="60"/>
      </w:pPr>
      <w:r>
        <w:rPr>
          <w:rFonts w:ascii="Arial" w:cs="Arial" w:eastAsia="Arial" w:hAnsi="Arial"/>
          <w:b w:val="false"/>
          <w:bCs w:val="false"/>
          <w:sz w:val="22"/>
          <w:szCs w:val="22"/>
        </w:rPr>
        <w:t xml:space="preserve">Write meal assignments to Google Calendar as events ('Dinner: Taco Night — Andrew cooking') so they appear in Skylight automatically via sync</w:t>
      </w:r>
    </w:p>
    <w:p>
      <w:pPr>
        <w:pStyle w:val="ListParagraph"/>
        <w:numPr>
          <w:ilvl w:val="0"/>
          <w:numId w:val="2"/>
        </w:numPr>
        <w:spacing w:after="60" w:before="60"/>
      </w:pPr>
      <w:r>
        <w:rPr>
          <w:rFonts w:ascii="Arial" w:cs="Arial" w:eastAsia="Arial" w:hAnsi="Arial"/>
          <w:b w:val="false"/>
          <w:bCs w:val="false"/>
          <w:sz w:val="22"/>
          <w:szCs w:val="22"/>
        </w:rPr>
        <w:t xml:space="preserve">School lunch planning: track which days kids need packed lunches vs. buy lunch, surface in the weekly summary</w:t>
      </w:r>
    </w:p>
    <w:p>
      <w:pPr>
        <w:pStyle w:val="ListParagraph"/>
        <w:numPr>
          <w:ilvl w:val="0"/>
          <w:numId w:val="2"/>
        </w:numPr>
        <w:spacing w:after="60" w:before="60"/>
      </w:pPr>
      <w:r>
        <w:rPr>
          <w:rFonts w:ascii="Arial" w:cs="Arial" w:eastAsia="Arial" w:hAnsi="Arial"/>
          <w:b w:val="false"/>
          <w:bCs w:val="false"/>
          <w:sz w:val="22"/>
          <w:szCs w:val="22"/>
        </w:rPr>
        <w:t xml:space="preserve">(V3+) Detect mismatches between the meal plan and the schedule — e.g., a complex recipe assigned to a night when the designated cook is home late</w:t>
      </w:r>
    </w:p>
    <w:p>
      <w:pPr>
        <w:pStyle w:val="Heading3"/>
        <w:spacing w:after="80" w:before="240"/>
      </w:pPr>
      <w:r>
        <w:rPr>
          <w:rFonts w:ascii="Arial" w:cs="Arial" w:eastAsia="Arial" w:hAnsi="Arial"/>
          <w:b/>
          <w:bCs/>
          <w:color w:val="2E4057"/>
          <w:sz w:val="24"/>
          <w:szCs w:val="24"/>
        </w:rPr>
        <w:t xml:space="preserve">Travel &amp; Extended Coverage</w:t>
      </w:r>
    </w:p>
    <w:p>
      <w:pPr>
        <w:pStyle w:val="ListParagraph"/>
        <w:numPr>
          <w:ilvl w:val="0"/>
          <w:numId w:val="2"/>
        </w:numPr>
        <w:spacing w:after="60" w:before="60"/>
      </w:pPr>
      <w:r>
        <w:rPr>
          <w:rFonts w:ascii="Arial" w:cs="Arial" w:eastAsia="Arial" w:hAnsi="Arial"/>
          <w:b w:val="false"/>
          <w:bCs w:val="false"/>
          <w:sz w:val="22"/>
          <w:szCs w:val="22"/>
        </w:rPr>
        <w:t xml:space="preserve">When wife's international travel is communicated via iMessage, parse dates and create a coverage window event in her Google Calendar</w:t>
      </w:r>
    </w:p>
    <w:p>
      <w:pPr>
        <w:pStyle w:val="ListParagraph"/>
        <w:numPr>
          <w:ilvl w:val="0"/>
          <w:numId w:val="2"/>
        </w:numPr>
        <w:spacing w:after="60" w:before="60"/>
      </w:pPr>
      <w:r>
        <w:rPr>
          <w:rFonts w:ascii="Arial" w:cs="Arial" w:eastAsia="Arial" w:hAnsi="Arial"/>
          <w:b w:val="false"/>
          <w:bCs w:val="false"/>
          <w:sz w:val="22"/>
          <w:szCs w:val="22"/>
        </w:rPr>
        <w:t xml:space="preserve">Flag all childcare and logistics implications of that window in a single summary to Andrew</w:t>
      </w:r>
    </w:p>
    <w:p>
      <w:pPr>
        <w:pStyle w:val="ListParagraph"/>
        <w:numPr>
          <w:ilvl w:val="0"/>
          <w:numId w:val="2"/>
        </w:numPr>
        <w:spacing w:after="60" w:before="60"/>
      </w:pPr>
      <w:r>
        <w:rPr>
          <w:rFonts w:ascii="Arial" w:cs="Arial" w:eastAsia="Arial" w:hAnsi="Arial"/>
          <w:b w:val="false"/>
          <w:bCs w:val="false"/>
          <w:sz w:val="22"/>
          <w:szCs w:val="22"/>
        </w:rPr>
        <w:t xml:space="preserve">(V3+) Generate a pre-travel prep checklist: school notifications, meal prep ahead, backup childcare confirmed, etc.</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Versioned Capability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300"/>
        <w:gridCol w:w="2960"/>
      </w:tblGrid>
      <w:tr>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 intake: parse forwarded texts into Google Calendar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wife's Google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forwarded to Ava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coverage plan: pickup assignment per day per school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 plan, Andrew approves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Sunday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gap detection across both Google Calendars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only, Andrew resolves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or daily scan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Pre-planning context summary for meal planning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summary, Sidekick generates plan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Sunday before meal plan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 lunch schedule tracking in weekly 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included in Sunday output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cadence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note transcription and calendar parsing via iMessage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Google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note received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 assignment events written to Google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calendar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 plan approved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night vs. cooking night classification by schedule density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 meal plan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cadence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gap backup prompts: draft coordination message for babysitter/grandparent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Andrew approves send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gap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window parsing and logistics 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calendar block + flag implications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communicated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Wife gains direct iMessage access to Ava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Wife can forward texts directly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 proven stable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 plan / schedule mismatch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to Andrew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 plan generated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Pre-travel prep checklist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 checklist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added to calendar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 coordinates directly with wife via iMessage (approved)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approved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gap or scheduling needed</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Integrations &amp;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D6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intake channel — forwarded texts, voice notes, confirmations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(Andrew)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opaque output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blocks visible as opaque conflicts in coverage plan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(Wife)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schedule intake, travel windows, coverage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(Kids)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 schedules, activities, pickup times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Skylight (via Google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Implicit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Google Calendar writes propagate to Skylight automatically via two-way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Skylight API (unofficial)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Grocery list writes, chore reads, any data not in Google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 (Wife)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(approved)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coordination, backup childcare prompts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ADHD Design Notes — 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r>
              <w:rPr>
                <w:rFonts w:ascii="Arial" w:cs="Arial" w:eastAsia="Arial" w:hAnsi="Arial"/>
                <w:i/>
                <w:iCs/>
                <w:color w:val="1D6A4A"/>
                <w:sz w:val="22"/>
                <w:szCs w:val="22"/>
              </w:rPr>
              <w:t xml:space="preserve">Ava's highest-value function for ADHD is capturing things Andrew cannot act on in the moment. When his wife mentions her schedule in the car, he should be able to forward the text or send a voice note to Ava immediately — and trust it is handled. The cognitive load of 'I need to remember to put that on the calendar' disappears entirely.</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Voice note intake is critical — the lowest-friction capture moment is immediately after hearing schedule information, not later at a desk</w:t>
      </w:r>
    </w:p>
    <w:p>
      <w:pPr>
        <w:pStyle w:val="ListParagraph"/>
        <w:numPr>
          <w:ilvl w:val="0"/>
          <w:numId w:val="2"/>
        </w:numPr>
        <w:spacing w:after="60" w:before="60"/>
      </w:pPr>
      <w:r>
        <w:rPr>
          <w:rFonts w:ascii="Arial" w:cs="Arial" w:eastAsia="Arial" w:hAnsi="Arial"/>
          <w:b w:val="false"/>
          <w:bCs w:val="false"/>
          <w:sz w:val="22"/>
          <w:szCs w:val="22"/>
        </w:rPr>
        <w:t xml:space="preserve">The Sunday output should be a single, scannable message: this week's coverage plan, any gaps flagged, meal plan context ready — not a report to read</w:t>
      </w:r>
    </w:p>
    <w:p>
      <w:pPr>
        <w:pStyle w:val="ListParagraph"/>
        <w:numPr>
          <w:ilvl w:val="0"/>
          <w:numId w:val="2"/>
        </w:numPr>
        <w:spacing w:after="60" w:before="60"/>
      </w:pPr>
      <w:r>
        <w:rPr>
          <w:rFonts w:ascii="Arial" w:cs="Arial" w:eastAsia="Arial" w:hAnsi="Arial"/>
          <w:b w:val="false"/>
          <w:bCs w:val="false"/>
          <w:sz w:val="22"/>
          <w:szCs w:val="22"/>
        </w:rPr>
        <w:t xml:space="preserve">Coverage planning must be binary and unambiguous: 'Tuesday pickup: Andrew (School A 3:30pm)' — not a grid to interpret</w:t>
      </w:r>
    </w:p>
    <w:p>
      <w:pPr>
        <w:pStyle w:val="ListParagraph"/>
        <w:numPr>
          <w:ilvl w:val="0"/>
          <w:numId w:val="2"/>
        </w:numPr>
        <w:spacing w:after="60" w:before="60"/>
      </w:pPr>
      <w:r>
        <w:rPr>
          <w:rFonts w:ascii="Arial" w:cs="Arial" w:eastAsia="Arial" w:hAnsi="Arial"/>
          <w:b w:val="false"/>
          <w:bCs w:val="false"/>
          <w:sz w:val="22"/>
          <w:szCs w:val="22"/>
        </w:rPr>
        <w:t xml:space="preserve">Meal planning cognitive load is nearly eliminated: Skylight Sidekick generates the plan, Ava surfaces the scheduling context it needs to do so well</w:t>
      </w:r>
    </w:p>
    <w:p>
      <w:pPr>
        <w:pStyle w:val="ListParagraph"/>
        <w:numPr>
          <w:ilvl w:val="0"/>
          <w:numId w:val="2"/>
        </w:numPr>
        <w:spacing w:after="60" w:before="60"/>
      </w:pPr>
      <w:r>
        <w:rPr>
          <w:rFonts w:ascii="Arial" w:cs="Arial" w:eastAsia="Arial" w:hAnsi="Arial"/>
          <w:b w:val="false"/>
          <w:bCs w:val="false"/>
          <w:sz w:val="22"/>
          <w:szCs w:val="22"/>
        </w:rPr>
        <w:t xml:space="preserve">Ava never requires Andrew to initiate routine outputs — Sunday coverage summary and meal planning context happen on schedule automatically</w:t>
      </w:r>
    </w:p>
    <w:p>
      <w:pPr>
        <w:pStyle w:val="ListParagraph"/>
        <w:numPr>
          <w:ilvl w:val="0"/>
          <w:numId w:val="2"/>
        </w:numPr>
        <w:spacing w:after="60" w:before="60"/>
      </w:pPr>
      <w:r>
        <w:rPr>
          <w:rFonts w:ascii="Arial" w:cs="Arial" w:eastAsia="Arial" w:hAnsi="Arial"/>
          <w:b w:val="false"/>
          <w:bCs w:val="false"/>
          <w:sz w:val="22"/>
          <w:szCs w:val="22"/>
        </w:rPr>
        <w:t xml:space="preserve">Hard coverage gaps should feel urgent without being alarming — one clear flag, one suggested resolution, not a list of options</w:t>
      </w:r>
    </w:p>
    <w:p>
      <w:pPr>
        <w:spacing w:after="0" w:before="360"/>
      </w:pPr>
      <w:r>
        <w:t xml:space="preserve"/>
      </w:r>
    </w:p>
    <w:p>
      <w:pPr>
        <w:pStyle w:val="Heading1"/>
        <w:pBdr>
          <w:bottom w:val="single" w:color="048A81" w:sz="8" w:space="4"/>
        </w:pBdr>
        <w:spacing w:after="160" w:before="400"/>
      </w:pPr>
      <w:r>
        <w:rPr>
          <w:rFonts w:ascii="Arial" w:cs="Arial" w:eastAsia="Arial" w:hAnsi="Arial"/>
          <w:b/>
          <w:bCs/>
          <w:color w:val="1A1A2E"/>
          <w:sz w:val="36"/>
          <w:szCs w:val="36"/>
        </w:rPr>
        <w:t xml:space="preserve">Agent Interaction Model</w:t>
      </w:r>
    </w:p>
    <w:p>
      <w:pPr>
        <w:spacing w:after="80" w:before="80"/>
      </w:pPr>
      <w:r>
        <w:rPr>
          <w:rFonts w:ascii="Arial" w:cs="Arial" w:eastAsia="Arial" w:hAnsi="Arial"/>
          <w:sz w:val="22"/>
          <w:szCs w:val="22"/>
        </w:rPr>
        <w:t xml:space="preserve">Miles and Ava operate in separate domains and do not communicate directly. Google Calendar is the shared data bus — Miles writes to Andrew's work calendar, Ava writes to the wife's calendar and shared family events. Skylight ingests all Google Calendars via two-way sync and serves as the household display layer. Neither agent needs to know what the other is doing; the calendars handle the coordination passively.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Miles Sees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 Sees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Andrew's work Google Calendar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content +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blocks only — no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Wife's Google Calendar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blocks only — no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content +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Kids' Google Calendars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blocks only — no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content +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Skylight (via Google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direct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Write via API (grocery lists, chores)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Todoist task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Obsidian goals/notes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iMessage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 (primary intake channel)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 HubSpot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 (phased)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 Draft + Send (phased)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w:t>
            </w:r>
          </w:p>
        </w:tc>
      </w:tr>
    </w:tbl>
    <w:p>
      <w:pPr>
        <w:spacing w:after="0" w:before="120"/>
      </w:pPr>
      <w:r>
        <w:t xml:space="preserve"/>
      </w:r>
    </w:p>
    <w:p>
      <w:pPr>
        <w:spacing w:after="80" w:before="80"/>
      </w:pPr>
      <w:r>
        <w:rPr>
          <w:rFonts w:ascii="Arial" w:cs="Arial" w:eastAsia="Arial" w:hAnsi="Arial"/>
          <w:sz w:val="22"/>
          <w:szCs w:val="22"/>
        </w:rPr>
        <w:t xml:space="preserve">The practical result: Miles evaluating a Thursday afternoon sees a block labeled 'Personal Conflict 3:30–5:00pm' and knows not to schedule there — without knowing it's a school pickup. Ava planning that week's coverage sees 'Work Conflict 9am–12pm' on Andrew's calendar and assigns that morning's logistics accordingly. Both agents read the same Google Calendar infrastructure; neither reads the other's domain content.</w:t>
      </w:r>
    </w:p>
    <w:p>
      <w:pPr>
        <w:spacing w:after="0" w:before="80"/>
      </w:pPr>
      <w:r>
        <w:t xml:space="preserve"/>
      </w:r>
    </w:p>
    <w:p>
      <w:pPr>
        <w:spacing w:after="80" w:before="80"/>
      </w:pPr>
      <w:r>
        <w:rPr>
          <w:rFonts w:ascii="Arial" w:cs="Arial" w:eastAsia="Arial" w:hAnsi="Arial"/>
          <w:sz w:val="22"/>
          <w:szCs w:val="22"/>
        </w:rPr>
        <w:t xml:space="preserve">Skylight receives all of this automatically. When Ava writes a pickup assignment or a travel window to Google Calendar, it appears on the Skylight display within minutes via two-way sync. No separate Skylight calendar write is needed for events — the Skylight API is reserved for grocery lists, chores, and any data that lives only in Skylight and has no Google Calendar equivalent.</w:t>
      </w:r>
    </w:p>
    <w:p>
      <w:pPr>
        <w:spacing w:after="0" w:before="240"/>
      </w:pPr>
      <w:r>
        <w:t xml:space="preserve"/>
      </w:r>
    </w:p>
    <w:p>
      <w:pPr>
        <w:pStyle w:val="Heading1"/>
        <w:pBdr>
          <w:bottom w:val="single" w:color="048A81" w:sz="8" w:space="4"/>
        </w:pBdr>
        <w:spacing w:after="160" w:before="400"/>
      </w:pPr>
      <w:r>
        <w:rPr>
          <w:rFonts w:ascii="Arial" w:cs="Arial" w:eastAsia="Arial" w:hAnsi="Arial"/>
          <w:b/>
          <w:bCs/>
          <w:color w:val="1A1A2E"/>
          <w:sz w:val="36"/>
          <w:szCs w:val="36"/>
        </w:rPr>
        <w:t xml:space="preserve">Implementation Phases</w:t>
      </w:r>
    </w:p>
    <w:p>
      <w:pPr>
        <w:spacing w:after="80" w:before="80"/>
      </w:pPr>
      <w:r>
        <w:rPr>
          <w:rFonts w:ascii="Arial" w:cs="Arial" w:eastAsia="Arial" w:hAnsi="Arial"/>
          <w:sz w:val="22"/>
          <w:szCs w:val="22"/>
        </w:rPr>
        <w:t xml:space="preserve">Both agents should be built in parallel through V1, then iterated independently. The following phase structure reflects a practical build sequence.</w:t>
      </w:r>
    </w:p>
    <w:p>
      <w:pPr>
        <w:spacing w:after="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Phase 1 (V1): Both agents operational in read + propose mode. Ava writes to Google Calendars (propagates to Skylight automatically via two-way sync); Skylight API used only for grocery list writes. Miles writes only to Obsidian work journal. All other changes require Andrew's approval. Establish trust baseline over 4–6 weeks.</w:t>
      </w:r>
    </w:p>
    <w:p>
      <w:pPr>
        <w:pStyle w:val="ListParagraph"/>
        <w:numPr>
          <w:ilvl w:val="0"/>
          <w:numId w:val="2"/>
        </w:numPr>
        <w:spacing w:after="60" w:before="60"/>
      </w:pPr>
      <w:r>
        <w:rPr>
          <w:rFonts w:ascii="Arial" w:cs="Arial" w:eastAsia="Arial" w:hAnsi="Arial"/>
          <w:b w:val="false"/>
          <w:bCs w:val="false"/>
          <w:sz w:val="22"/>
          <w:szCs w:val="22"/>
        </w:rPr>
        <w:t xml:space="preserve">Phase 2 (V2): Miles begins writing to CRM with approval and drafting scheduling emails. Ava adds voice note transcription and begins writing meal assignment events to Google Calendar. Weekly Sunday output runs autonomously.</w:t>
      </w:r>
    </w:p>
    <w:p>
      <w:pPr>
        <w:pStyle w:val="ListParagraph"/>
        <w:numPr>
          <w:ilvl w:val="0"/>
          <w:numId w:val="2"/>
        </w:numPr>
        <w:spacing w:after="60" w:before="60"/>
      </w:pPr>
      <w:r>
        <w:rPr>
          <w:rFonts w:ascii="Arial" w:cs="Arial" w:eastAsia="Arial" w:hAnsi="Arial"/>
          <w:b w:val="false"/>
          <w:bCs w:val="false"/>
          <w:sz w:val="22"/>
          <w:szCs w:val="22"/>
        </w:rPr>
        <w:t xml:space="preserve">Phase 3 (V3): Miles begins sending scheduling emails cc Andrew. Ava handles hard gap backup prompts and travel window logistics. Wife gains direct iMessage access to Ava.</w:t>
      </w:r>
    </w:p>
    <w:p>
      <w:pPr>
        <w:pStyle w:val="ListParagraph"/>
        <w:numPr>
          <w:ilvl w:val="0"/>
          <w:numId w:val="2"/>
        </w:numPr>
        <w:spacing w:after="60" w:before="60"/>
      </w:pPr>
      <w:r>
        <w:rPr>
          <w:rFonts w:ascii="Arial" w:cs="Arial" w:eastAsia="Arial" w:hAnsi="Arial"/>
          <w:b w:val="false"/>
          <w:bCs w:val="false"/>
          <w:sz w:val="22"/>
          <w:szCs w:val="22"/>
        </w:rPr>
        <w:t xml:space="preserve">Phase 4 (V4): Miles handles inbound scheduling triage and stale pipeline monitoring. Ava adds meal plan / schedule mismatch detection and pre-travel prep checklists.</w:t>
      </w:r>
    </w:p>
    <w:p>
      <w:pPr>
        <w:pStyle w:val="ListParagraph"/>
        <w:numPr>
          <w:ilvl w:val="0"/>
          <w:numId w:val="2"/>
        </w:numPr>
        <w:spacing w:after="60" w:before="60"/>
      </w:pPr>
      <w:r>
        <w:rPr>
          <w:rFonts w:ascii="Arial" w:cs="Arial" w:eastAsia="Arial" w:hAnsi="Arial"/>
          <w:b w:val="false"/>
          <w:bCs w:val="false"/>
          <w:sz w:val="22"/>
          <w:szCs w:val="22"/>
        </w:rPr>
        <w:t xml:space="preserve">Phase 5 (V5): Full autonomous scheduling for Miles. Ava coordinates directly with wife via iMessage for coverage gaps. Both agents act-and-report by default for all routine operations.</w:t>
      </w:r>
    </w:p>
    <w:p>
      <w:pPr>
        <w:spacing w:after="0" w:before="240"/>
      </w:pPr>
      <w:r>
        <w:t xml:space="preserve"/>
      </w:r>
    </w:p>
    <w:p>
      <w:pPr>
        <w:pStyle w:val="Heading1"/>
        <w:pBdr>
          <w:bottom w:val="single" w:color="048A81" w:sz="8" w:space="4"/>
        </w:pBdr>
        <w:spacing w:after="160" w:before="400"/>
      </w:pPr>
      <w:r>
        <w:rPr>
          <w:rFonts w:ascii="Arial" w:cs="Arial" w:eastAsia="Arial" w:hAnsi="Arial"/>
          <w:b/>
          <w:bCs/>
          <w:color w:val="1A1A2E"/>
          <w:sz w:val="36"/>
          <w:szCs w:val="36"/>
        </w:rPr>
        <w:t xml:space="preserve">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r>
              <w:rPr>
                <w:rFonts w:ascii="Arial" w:cs="Arial" w:eastAsia="Arial" w:hAnsi="Arial"/>
                <w:i/>
                <w:iCs/>
                <w:color w:val="1A1A2E"/>
                <w:sz w:val="22"/>
                <w:szCs w:val="22"/>
              </w:rPr>
              <w:t xml:space="preserve">Items moved here were open questions that have since been answered. Captured for reference.</w:t>
            </w:r>
          </w:p>
        </w:tc>
      </w:tr>
    </w:tbl>
    <w:p>
      <w:pPr>
        <w:spacing w:after="0" w:before="80"/>
      </w:pPr>
      <w:r>
        <w:t xml:space="preserve"/>
      </w:r>
    </w:p>
    <w:p>
      <w:pPr>
        <w:pStyle w:val="Heading3"/>
        <w:spacing w:after="80" w:before="240"/>
      </w:pPr>
      <w:r>
        <w:rPr>
          <w:rFonts w:ascii="Arial" w:cs="Arial" w:eastAsia="Arial" w:hAnsi="Arial"/>
          <w:b/>
          <w:bCs/>
          <w:color w:val="2E4057"/>
          <w:sz w:val="24"/>
          <w:szCs w:val="24"/>
        </w:rPr>
        <w:t xml:space="preserve">Agent Platform: OpenClaw — RESOLVED</w:t>
      </w:r>
    </w:p>
    <w:p>
      <w:pPr>
        <w:spacing w:after="80" w:before="80"/>
      </w:pPr>
      <w:r>
        <w:rPr>
          <w:rFonts w:ascii="Arial" w:cs="Arial" w:eastAsia="Arial" w:hAnsi="Arial"/>
          <w:sz w:val="22"/>
          <w:szCs w:val="22"/>
        </w:rPr>
        <w:t xml:space="preserve">The agent platform for both Miles and Ava is OpenClaw — a self-hosted AI agent runtime that provides the complete agent loop, file-based persistent memory, skill system, heartbeat scheduling, and messaging channel integration natively. This replaces the earlier framing of n8n as the primary agent layer.</w:t>
      </w:r>
    </w:p>
    <w:p>
      <w:pPr>
        <w:spacing w:after="80" w:before="80"/>
      </w:pPr>
      <w:r>
        <w:rPr>
          <w:rFonts w:ascii="Arial" w:cs="Arial" w:eastAsia="Arial" w:hAnsi="Arial"/>
          <w:sz w:val="22"/>
          <w:szCs w:val="22"/>
        </w:rPr>
        <w:t xml:space="preserve">Key architectural decisions confirmed:</w:t>
      </w:r>
    </w:p>
    <w:p>
      <w:pPr>
        <w:pStyle w:val="ListParagraph"/>
        <w:numPr>
          <w:ilvl w:val="1"/>
          <w:numId w:val="2"/>
        </w:numPr>
        <w:spacing w:after="40" w:before="40"/>
      </w:pPr>
      <w:r>
        <w:rPr>
          <w:rFonts w:ascii="Arial" w:cs="Arial" w:eastAsia="Arial" w:hAnsi="Arial"/>
          <w:sz w:val="20"/>
          <w:szCs w:val="20"/>
        </w:rPr>
        <w:t xml:space="preserve">OpenClaw is the agent runtime. n8n is the tool/execution layer OpenClaw calls. Claude (Anthropic API) is the reasoning engine. This is the correct layering — OpenClaw manages the loop, n8n executes the actions, Claude thinks.</w:t>
      </w:r>
    </w:p>
    <w:p>
      <w:pPr>
        <w:pStyle w:val="ListParagraph"/>
        <w:numPr>
          <w:ilvl w:val="1"/>
          <w:numId w:val="2"/>
        </w:numPr>
        <w:spacing w:after="40" w:before="40"/>
      </w:pPr>
      <w:r>
        <w:rPr>
          <w:rFonts w:ascii="Arial" w:cs="Arial" w:eastAsia="Arial" w:hAnsi="Arial"/>
          <w:sz w:val="20"/>
          <w:szCs w:val="20"/>
        </w:rPr>
        <w:t xml:space="preserve">File-based memory (SOUL.md, AGENTS.md, USER.md, MEMORY.md, HEARTBEAT.md, daily logs) is the persistence and learning mechanism. Sessions end, files remain. This is how Ava grows over time.</w:t>
      </w:r>
    </w:p>
    <w:p>
      <w:pPr>
        <w:pStyle w:val="ListParagraph"/>
        <w:numPr>
          <w:ilvl w:val="1"/>
          <w:numId w:val="2"/>
        </w:numPr>
        <w:spacing w:after="40" w:before="40"/>
      </w:pPr>
      <w:r>
        <w:rPr>
          <w:rFonts w:ascii="Arial" w:cs="Arial" w:eastAsia="Arial" w:hAnsi="Arial"/>
          <w:sz w:val="20"/>
          <w:szCs w:val="20"/>
        </w:rPr>
        <w:t xml:space="preserve">Skills are plain-English instruction files — no coding required. New capabilities are added by writing a new skill file, not by building new infrastructure.</w:t>
      </w:r>
    </w:p>
    <w:p>
      <w:pPr>
        <w:pStyle w:val="ListParagraph"/>
        <w:numPr>
          <w:ilvl w:val="1"/>
          <w:numId w:val="2"/>
        </w:numPr>
        <w:spacing w:after="40" w:before="40"/>
      </w:pPr>
      <w:r>
        <w:rPr>
          <w:rFonts w:ascii="Arial" w:cs="Arial" w:eastAsia="Arial" w:hAnsi="Arial"/>
          <w:sz w:val="20"/>
          <w:szCs w:val="20"/>
        </w:rPr>
        <w:t xml:space="preserve">Telegram is the messaging channel for Ava. Native Telegram bot integration in OpenClaw. No iMessage dependency, no local bridging required. iMessage was removed as a requirement.</w:t>
      </w:r>
    </w:p>
    <w:p>
      <w:pPr>
        <w:pStyle w:val="ListParagraph"/>
        <w:numPr>
          <w:ilvl w:val="1"/>
          <w:numId w:val="2"/>
        </w:numPr>
        <w:spacing w:after="40" w:before="40"/>
      </w:pPr>
      <w:r>
        <w:rPr>
          <w:rFonts w:ascii="Arial" w:cs="Arial" w:eastAsia="Arial" w:hAnsi="Arial"/>
          <w:sz w:val="20"/>
          <w:szCs w:val="20"/>
        </w:rPr>
        <w:t xml:space="preserve">The Mac Mini (Late 2012, i7, 16GB, SSD, Catalina) is Ava's host machine. Runs OpenClaw via Docker Engine (Homebrew install, not Docker Desktop). Always-on via Energy Saver settings. Tailscale for remote access.</w:t>
      </w:r>
    </w:p>
    <w:p>
      <w:pPr>
        <w:pStyle w:val="ListParagraph"/>
        <w:numPr>
          <w:ilvl w:val="1"/>
          <w:numId w:val="2"/>
        </w:numPr>
        <w:spacing w:after="40" w:before="40"/>
      </w:pPr>
      <w:r>
        <w:rPr>
          <w:rFonts w:ascii="Arial" w:cs="Arial" w:eastAsia="Arial" w:hAnsi="Arial"/>
          <w:sz w:val="20"/>
          <w:szCs w:val="20"/>
        </w:rPr>
        <w:t xml:space="preserve">Miles and Ava run on completely separate OpenClaw instances with no shared credentials, memory, or data. Miles runs on separate cloud/work infrastructure.</w:t>
      </w:r>
    </w:p>
    <w:p>
      <w:pPr>
        <w:pStyle w:val="ListParagraph"/>
        <w:numPr>
          <w:ilvl w:val="1"/>
          <w:numId w:val="2"/>
        </w:numPr>
        <w:spacing w:after="40" w:before="40"/>
      </w:pPr>
      <w:r>
        <w:rPr>
          <w:rFonts w:ascii="Arial" w:cs="Arial" w:eastAsia="Arial" w:hAnsi="Arial"/>
          <w:sz w:val="20"/>
          <w:szCs w:val="20"/>
        </w:rPr>
        <w:t xml:space="preserve">Clawnetes (github.com/clawnetes/clawnetes) is the GUI installer for OpenClaw on Mac and Windows. v0.2.0 released March 9, 2026. Terminal install path recommended for Catalina compatibility.</w:t>
      </w:r>
    </w:p>
    <w:p>
      <w:pPr>
        <w:spacing w:after="0" w:before="160"/>
      </w:pPr>
      <w:r>
        <w:t xml:space="preserve"/>
      </w:r>
    </w:p>
    <w:p>
      <w:pPr>
        <w:pStyle w:val="Heading3"/>
        <w:spacing w:after="80" w:before="240"/>
      </w:pPr>
      <w:r>
        <w:rPr>
          <w:rFonts w:ascii="Arial" w:cs="Arial" w:eastAsia="Arial" w:hAnsi="Arial"/>
          <w:b/>
          <w:bCs/>
          <w:color w:val="2E4057"/>
          <w:sz w:val="24"/>
          <w:szCs w:val="24"/>
        </w:rPr>
        <w:t xml:space="preserve">Messaging Channel: Telegram (not iMessage) — RESOLVED</w:t>
      </w:r>
    </w:p>
    <w:p>
      <w:pPr>
        <w:spacing w:after="80" w:before="80"/>
      </w:pPr>
      <w:r>
        <w:rPr>
          <w:rFonts w:ascii="Arial" w:cs="Arial" w:eastAsia="Arial" w:hAnsi="Arial"/>
          <w:sz w:val="22"/>
          <w:szCs w:val="22"/>
        </w:rPr>
        <w:t xml:space="preserve">iMessage was removed as Ava's primary channel. The requirement for a local iMessage bridge introduced fragility and a dependency on Apple's locked ecosystem. Telegram provides equivalent functionality — text and voice note intake, bidirectional messaging, native OpenClaw integration — with none of the platform constraints.</w:t>
      </w:r>
    </w:p>
    <w:p>
      <w:pPr>
        <w:spacing w:after="80" w:before="80"/>
      </w:pPr>
      <w:r>
        <w:rPr>
          <w:rFonts w:ascii="Arial" w:cs="Arial" w:eastAsia="Arial" w:hAnsi="Arial"/>
          <w:sz w:val="22"/>
          <w:szCs w:val="22"/>
        </w:rPr>
        <w:t xml:space="preserve">Implications:</w:t>
      </w:r>
    </w:p>
    <w:p>
      <w:pPr>
        <w:pStyle w:val="ListParagraph"/>
        <w:numPr>
          <w:ilvl w:val="1"/>
          <w:numId w:val="2"/>
        </w:numPr>
        <w:spacing w:after="40" w:before="40"/>
      </w:pPr>
      <w:r>
        <w:rPr>
          <w:rFonts w:ascii="Arial" w:cs="Arial" w:eastAsia="Arial" w:hAnsi="Arial"/>
          <w:sz w:val="20"/>
          <w:szCs w:val="20"/>
        </w:rPr>
        <w:t xml:space="preserve">No Mac Mini iMessage bridge required. The Mac Mini's role is purely as OpenClaw's host machine.</w:t>
      </w:r>
    </w:p>
    <w:p>
      <w:pPr>
        <w:pStyle w:val="ListParagraph"/>
        <w:numPr>
          <w:ilvl w:val="1"/>
          <w:numId w:val="2"/>
        </w:numPr>
        <w:spacing w:after="40" w:before="40"/>
      </w:pPr>
      <w:r>
        <w:rPr>
          <w:rFonts w:ascii="Arial" w:cs="Arial" w:eastAsia="Arial" w:hAnsi="Arial"/>
          <w:sz w:val="20"/>
          <w:szCs w:val="20"/>
        </w:rPr>
        <w:t xml:space="preserve">Voice note intake: Telegram natively supports voice messages. Ava can receive voice notes via Telegram and transcribe them via Whisper or a similar service as a skill — no separate iMessage audio handling needed.</w:t>
      </w:r>
    </w:p>
    <w:p>
      <w:pPr>
        <w:pStyle w:val="ListParagraph"/>
        <w:numPr>
          <w:ilvl w:val="1"/>
          <w:numId w:val="2"/>
        </w:numPr>
        <w:spacing w:after="40" w:before="40"/>
      </w:pPr>
      <w:r>
        <w:rPr>
          <w:rFonts w:ascii="Arial" w:cs="Arial" w:eastAsia="Arial" w:hAnsi="Arial"/>
          <w:sz w:val="20"/>
          <w:szCs w:val="20"/>
        </w:rPr>
        <w:t xml:space="preserve">Wife's onboarding (V3+): She installs Telegram and messages Ava's bot. One setup step, same channel as Andrew.</w:t>
      </w:r>
    </w:p>
    <w:p>
      <w:pPr>
        <w:spacing w:after="0" w:before="160"/>
      </w:pPr>
      <w:r>
        <w:t xml:space="preserve"/>
      </w:r>
    </w:p>
    <w:p>
      <w:pPr>
        <w:pStyle w:val="Heading3"/>
        <w:spacing w:after="80" w:before="240"/>
      </w:pPr>
      <w:r>
        <w:rPr>
          <w:rFonts w:ascii="Arial" w:cs="Arial" w:eastAsia="Arial" w:hAnsi="Arial"/>
          <w:b/>
          <w:bCs/>
          <w:color w:val="2E4057"/>
          <w:sz w:val="24"/>
          <w:szCs w:val="24"/>
        </w:rPr>
        <w:t xml:space="preserve">Skylight API — RESOLVED</w:t>
      </w:r>
    </w:p>
    <w:p>
      <w:pPr>
        <w:spacing w:after="80" w:before="80"/>
      </w:pPr>
      <w:r>
        <w:rPr>
          <w:rFonts w:ascii="Arial" w:cs="Arial" w:eastAsia="Arial" w:hAnsi="Arial"/>
          <w:sz w:val="22"/>
          <w:szCs w:val="22"/>
        </w:rPr>
        <w:t xml:space="preserve">A community-maintained reverse-engineered OpenAPI 3.1 spec exists at github.com/mightybandito/skylight, covering the Skylight private API at app.ourskylight.com. Documented endpoints include calendar events, source calendars, grocery lists, chores/task boxes, frames (households), devices, and categories. The API uses JSON:API structure with Bearer token authentication.</w:t>
      </w:r>
    </w:p>
    <w:p>
      <w:pPr>
        <w:spacing w:after="80" w:before="80"/>
      </w:pPr>
      <w:r>
        <w:rPr>
          <w:rFonts w:ascii="Arial" w:cs="Arial" w:eastAsia="Arial" w:hAnsi="Arial"/>
          <w:sz w:val="22"/>
          <w:szCs w:val="22"/>
        </w:rPr>
        <w:t xml:space="preserve">Ava's Skylight API usage is narrower than originally scoped: since all family members use Google Calendar and Skylight has confirmed two-way sync with Google, most of Ava's calendar writes go through Google Calendar and propagate to Skylight automatically. The Skylight API is reserved for grocery list management and chore data that has no Google Calendar equivalent.</w:t>
      </w:r>
    </w:p>
    <w:p>
      <w:pPr>
        <w:spacing w:after="80" w:before="80"/>
      </w:pPr>
      <w:r>
        <w:rPr>
          <w:rFonts w:ascii="Arial" w:cs="Arial" w:eastAsia="Arial" w:hAnsi="Arial"/>
          <w:sz w:val="22"/>
          <w:szCs w:val="22"/>
        </w:rPr>
        <w:t xml:space="preserve">Implementation notes:</w:t>
      </w:r>
    </w:p>
    <w:p>
      <w:pPr>
        <w:pStyle w:val="ListParagraph"/>
        <w:numPr>
          <w:ilvl w:val="1"/>
          <w:numId w:val="2"/>
        </w:numPr>
        <w:spacing w:after="40" w:before="40"/>
      </w:pPr>
      <w:r>
        <w:rPr>
          <w:rFonts w:ascii="Arial" w:cs="Arial" w:eastAsia="Arial" w:hAnsi="Arial"/>
          <w:sz w:val="20"/>
          <w:szCs w:val="20"/>
        </w:rPr>
        <w:t xml:space="preserve">The spec is unofficial and reverse-engineered — Skylight can change their API without notice. Design Ava's Skylight calls to be idempotent where possible (safe to re-run), and build lightweight error handling to detect when endpoints stop responding as expected.</w:t>
      </w:r>
    </w:p>
    <w:p>
      <w:pPr>
        <w:pStyle w:val="ListParagraph"/>
        <w:numPr>
          <w:ilvl w:val="1"/>
          <w:numId w:val="2"/>
        </w:numPr>
        <w:spacing w:after="40" w:before="40"/>
      </w:pPr>
      <w:r>
        <w:rPr>
          <w:rFonts w:ascii="Arial" w:cs="Arial" w:eastAsia="Arial" w:hAnsi="Arial"/>
          <w:sz w:val="20"/>
          <w:szCs w:val="20"/>
        </w:rPr>
        <w:t xml:space="preserve">Bearer tokens are issued by Skylight's mobile app and rotate. Capture your token using a proxy tool (Charles, Proxyman, or mitmproxy with SSL cert installed — see docs/auth.md in the repo). Store securely in n8n credentials; build a monitoring check to alert on auth failures so token rotation doesn't silently break Ava.</w:t>
      </w:r>
    </w:p>
    <w:p>
      <w:pPr>
        <w:pStyle w:val="ListParagraph"/>
        <w:numPr>
          <w:ilvl w:val="1"/>
          <w:numId w:val="2"/>
        </w:numPr>
        <w:spacing w:after="40" w:before="40"/>
      </w:pPr>
      <w:r>
        <w:rPr>
          <w:rFonts w:ascii="Arial" w:cs="Arial" w:eastAsia="Arial" w:hAnsi="Arial"/>
          <w:sz w:val="20"/>
          <w:szCs w:val="20"/>
        </w:rPr>
        <w:t xml:space="preserve">Do not make Skylight a single point of failure for anything safety-critical (e.g., childcare coverage alerts). Keep a fallback notification path — direct iMessage to Andrew — for high-priority household events.</w:t>
      </w:r>
    </w:p>
    <w:p>
      <w:pPr>
        <w:spacing w:after="0" w:before="160"/>
      </w:pPr>
      <w:r>
        <w:t xml:space="preserve"/>
      </w:r>
    </w:p>
    <w:p>
      <w:pPr>
        <w:pStyle w:val="Heading3"/>
        <w:spacing w:after="80" w:before="240"/>
      </w:pPr>
      <w:r>
        <w:rPr>
          <w:rFonts w:ascii="Arial" w:cs="Arial" w:eastAsia="Arial" w:hAnsi="Arial"/>
          <w:b/>
          <w:bCs/>
          <w:color w:val="2E4057"/>
          <w:sz w:val="24"/>
          <w:szCs w:val="24"/>
        </w:rPr>
        <w:t xml:space="preserve">Google Calendar as Data Bus + Skylight Two-Way Sync — RESOLVED</w:t>
      </w:r>
    </w:p>
    <w:p>
      <w:pPr>
        <w:spacing w:after="80" w:before="80"/>
      </w:pPr>
      <w:r>
        <w:rPr>
          <w:rFonts w:ascii="Arial" w:cs="Arial" w:eastAsia="Arial" w:hAnsi="Arial"/>
          <w:sz w:val="22"/>
          <w:szCs w:val="22"/>
        </w:rPr>
        <w:t xml:space="preserve">All family members (Andrew, wife, kids) use Google Calendar. Skylight supports full two-way sync with Google Calendar — events created in Skylight appear in Google, and events created in Google appear in Skylight within minutes. This is confirmed and documented in Skylight's official support documentation.</w:t>
      </w:r>
    </w:p>
    <w:p>
      <w:pPr>
        <w:spacing w:after="80" w:before="80"/>
      </w:pPr>
      <w:r>
        <w:rPr>
          <w:rFonts w:ascii="Arial" w:cs="Arial" w:eastAsia="Arial" w:hAnsi="Arial"/>
          <w:sz w:val="22"/>
          <w:szCs w:val="22"/>
        </w:rPr>
        <w:t xml:space="preserve">Architectural implications:</w:t>
      </w:r>
    </w:p>
    <w:p>
      <w:pPr>
        <w:pStyle w:val="ListParagraph"/>
        <w:numPr>
          <w:ilvl w:val="1"/>
          <w:numId w:val="2"/>
        </w:numPr>
        <w:spacing w:after="40" w:before="40"/>
      </w:pPr>
      <w:r>
        <w:rPr>
          <w:rFonts w:ascii="Arial" w:cs="Arial" w:eastAsia="Arial" w:hAnsi="Arial"/>
          <w:sz w:val="20"/>
          <w:szCs w:val="20"/>
        </w:rPr>
        <w:t xml:space="preserve">Ava writes schedule data (shift blocks, travel windows, pickup assignments, meal events) directly to Google Calendar. No separate Skylight calendar API write is needed — sync handles propagation automatically.</w:t>
      </w:r>
    </w:p>
    <w:p>
      <w:pPr>
        <w:pStyle w:val="ListParagraph"/>
        <w:numPr>
          <w:ilvl w:val="1"/>
          <w:numId w:val="2"/>
        </w:numPr>
        <w:spacing w:after="40" w:before="40"/>
      </w:pPr>
      <w:r>
        <w:rPr>
          <w:rFonts w:ascii="Arial" w:cs="Arial" w:eastAsia="Arial" w:hAnsi="Arial"/>
          <w:sz w:val="20"/>
          <w:szCs w:val="20"/>
        </w:rPr>
        <w:t xml:space="preserve">Miles writes work events to Andrew's Google Calendar. These appear in Skylight automatically as blocks, enabling the privacy separation model without any additional configuration.</w:t>
      </w:r>
    </w:p>
    <w:p>
      <w:pPr>
        <w:pStyle w:val="ListParagraph"/>
        <w:numPr>
          <w:ilvl w:val="1"/>
          <w:numId w:val="2"/>
        </w:numPr>
        <w:spacing w:after="40" w:before="40"/>
      </w:pPr>
      <w:r>
        <w:rPr>
          <w:rFonts w:ascii="Arial" w:cs="Arial" w:eastAsia="Arial" w:hAnsi="Arial"/>
          <w:sz w:val="20"/>
          <w:szCs w:val="20"/>
        </w:rPr>
        <w:t xml:space="preserve">Google Calendar is the single source of truth for all calendar data. Skylight is the household display layer. The Skylight API is used only for non-calendar data: grocery lists and chores.</w:t>
      </w:r>
    </w:p>
    <w:p>
      <w:pPr>
        <w:pStyle w:val="ListParagraph"/>
        <w:numPr>
          <w:ilvl w:val="1"/>
          <w:numId w:val="2"/>
        </w:numPr>
        <w:spacing w:after="40" w:before="40"/>
      </w:pPr>
      <w:r>
        <w:rPr>
          <w:rFonts w:ascii="Arial" w:cs="Arial" w:eastAsia="Arial" w:hAnsi="Arial"/>
          <w:sz w:val="20"/>
          <w:szCs w:val="20"/>
        </w:rPr>
        <w:t xml:space="preserve">Important: only Google Calendar gets two-way sync in Skylight. If any family member ever moves to Outlook or iCloud, those calendars become read-only in Skylight. Stay on Google Calendar across the household.</w:t>
      </w:r>
    </w:p>
    <w:p>
      <w:pPr>
        <w:spacing w:after="0" w:before="160"/>
      </w:pPr>
      <w:r>
        <w:t xml:space="preserve"/>
      </w:r>
    </w:p>
    <w:p>
      <w:pPr>
        <w:pStyle w:val="Heading3"/>
        <w:spacing w:after="80" w:before="240"/>
      </w:pPr>
      <w:r>
        <w:rPr>
          <w:rFonts w:ascii="Arial" w:cs="Arial" w:eastAsia="Arial" w:hAnsi="Arial"/>
          <w:b/>
          <w:bCs/>
          <w:color w:val="2E4057"/>
          <w:sz w:val="24"/>
          <w:szCs w:val="24"/>
        </w:rPr>
        <w:t xml:space="preserve">Skylight Sidekick Native Capabilities — RESOLVED</w:t>
      </w:r>
    </w:p>
    <w:p>
      <w:pPr>
        <w:spacing w:after="80" w:before="80"/>
      </w:pPr>
      <w:r>
        <w:rPr>
          <w:rFonts w:ascii="Arial" w:cs="Arial" w:eastAsia="Arial" w:hAnsi="Arial"/>
          <w:sz w:val="22"/>
          <w:szCs w:val="22"/>
        </w:rPr>
        <w:t xml:space="preserve">Skylight Plus/Sidekick subscription handles meal planning, recipe management, grocery list generation, and Magic Import (auto-convert forwarded emails/PDFs/photos into calendar events) natively. These capabilities do not need to be built by Ava.</w:t>
      </w:r>
    </w:p>
    <w:p>
      <w:pPr>
        <w:spacing w:after="80" w:before="80"/>
      </w:pPr>
      <w:r>
        <w:rPr>
          <w:rFonts w:ascii="Arial" w:cs="Arial" w:eastAsia="Arial" w:hAnsi="Arial"/>
          <w:sz w:val="22"/>
          <w:szCs w:val="22"/>
        </w:rPr>
        <w:t xml:space="preserve">Ava's meal planning role is narrowed to: surfacing a scheduling context summary (who is home, who is cooking, which nights are fast nights) before Sidekick generates the plan, and writing approved meal assignments back to Google Calendar as events. The meal generation itself is delegated to Sidekick.</w:t>
      </w:r>
    </w:p>
    <w:p>
      <w:pPr>
        <w:pStyle w:val="ListParagraph"/>
        <w:numPr>
          <w:ilvl w:val="1"/>
          <w:numId w:val="2"/>
        </w:numPr>
        <w:spacing w:after="40" w:before="40"/>
      </w:pPr>
      <w:r>
        <w:rPr>
          <w:rFonts w:ascii="Arial" w:cs="Arial" w:eastAsia="Arial" w:hAnsi="Arial"/>
          <w:sz w:val="20"/>
          <w:szCs w:val="20"/>
        </w:rPr>
        <w:t xml:space="preserve">Magic Import in Skylight handles school emails, activity flyers, and PDFs — forward to a Skylight email address and events are auto-created. This eliminates a previously scoped Ava intake responsibility.</w:t>
      </w:r>
    </w:p>
    <w:p>
      <w:pPr>
        <w:pStyle w:val="ListParagraph"/>
        <w:numPr>
          <w:ilvl w:val="1"/>
          <w:numId w:val="2"/>
        </w:numPr>
        <w:spacing w:after="40" w:before="40"/>
      </w:pPr>
      <w:r>
        <w:rPr>
          <w:rFonts w:ascii="Arial" w:cs="Arial" w:eastAsia="Arial" w:hAnsi="Arial"/>
          <w:sz w:val="20"/>
          <w:szCs w:val="20"/>
        </w:rPr>
        <w:t xml:space="preserve">Grocery list generation from the meal plan is handled by Sidekick. Ava's Skylight API grocery list access is reserved for any programmatic additions Sidekick does not cover.</w:t>
      </w:r>
    </w:p>
    <w:p>
      <w:pPr>
        <w:spacing w:after="0" w:before="240"/>
      </w:pPr>
      <w:r>
        <w:t xml:space="preserve"/>
      </w:r>
    </w:p>
    <w:p>
      <w:pPr>
        <w:pStyle w:val="Heading1"/>
        <w:pBdr>
          <w:bottom w:val="single" w:color="048A81" w:sz="8" w:space="4"/>
        </w:pBdr>
        <w:spacing w:after="160" w:before="400"/>
      </w:pPr>
      <w:r>
        <w:rPr>
          <w:rFonts w:ascii="Arial" w:cs="Arial" w:eastAsia="Arial" w:hAnsi="Arial"/>
          <w:b/>
          <w:bCs/>
          <w:color w:val="1A1A2E"/>
          <w:sz w:val="36"/>
          <w:szCs w:val="36"/>
        </w:rPr>
        <w:t xml:space="preserve">Open Questions &amp; Future Decisions</w:t>
      </w:r>
    </w:p>
    <w:p>
      <w:pPr>
        <w:pStyle w:val="ListParagraph"/>
        <w:numPr>
          <w:ilvl w:val="0"/>
          <w:numId w:val="2"/>
        </w:numPr>
        <w:spacing w:after="60" w:before="60"/>
      </w:pPr>
      <w:r>
        <w:rPr>
          <w:rFonts w:ascii="Arial" w:cs="Arial" w:eastAsia="Arial" w:hAnsi="Arial"/>
          <w:b w:val="false"/>
          <w:bCs w:val="false"/>
          <w:sz w:val="22"/>
          <w:szCs w:val="22"/>
        </w:rPr>
        <w:t xml:space="preserve">Clawnetes on Catalina: Verify whether the Clawnetes GUI installer (v0.2.0, March 2026) works on macOS Catalina, or whether the terminal install path is required. Terminal path is well-documented and recommended as the safer default for Catalina.</w:t>
      </w:r>
    </w:p>
    <w:p>
      <w:pPr>
        <w:pStyle w:val="ListParagraph"/>
        <w:numPr>
          <w:ilvl w:val="0"/>
          <w:numId w:val="2"/>
        </w:numPr>
        <w:spacing w:after="60" w:before="60"/>
      </w:pPr>
      <w:r>
        <w:rPr>
          <w:rFonts w:ascii="Arial" w:cs="Arial" w:eastAsia="Arial" w:hAnsi="Arial"/>
          <w:b w:val="false"/>
          <w:bCs w:val="false"/>
          <w:sz w:val="22"/>
          <w:szCs w:val="22"/>
        </w:rPr>
        <w:t xml:space="preserve">Docker Engine vs Docker Desktop on Catalina: Confirm Docker Engine installs cleanly via Homebrew on Catalina 10.15.7 without requiring Docker Desktop. Community reports suggest this works; verify before committing to the Mac Mini path.</w:t>
      </w:r>
    </w:p>
    <w:p>
      <w:pPr>
        <w:pStyle w:val="ListParagraph"/>
        <w:numPr>
          <w:ilvl w:val="0"/>
          <w:numId w:val="2"/>
        </w:numPr>
        <w:spacing w:after="60" w:before="60"/>
      </w:pPr>
      <w:r>
        <w:rPr>
          <w:rFonts w:ascii="Arial" w:cs="Arial" w:eastAsia="Arial" w:hAnsi="Arial"/>
          <w:b w:val="false"/>
          <w:bCs w:val="false"/>
          <w:sz w:val="22"/>
          <w:szCs w:val="22"/>
        </w:rPr>
        <w:t xml:space="preserve">n8n project isolation: Establish the folder and credential separation between Ava's n8n workflows and existing Wastenaut workflows on the shared cloud n8n account. Ava's Google Calendar, Skylight API, and Anthropic credentials must be scoped to Ava's project only.</w:t>
      </w:r>
    </w:p>
    <w:p>
      <w:pPr>
        <w:pStyle w:val="ListParagraph"/>
        <w:numPr>
          <w:ilvl w:val="0"/>
          <w:numId w:val="2"/>
        </w:numPr>
        <w:spacing w:after="60" w:before="60"/>
      </w:pPr>
      <w:r>
        <w:rPr>
          <w:rFonts w:ascii="Arial" w:cs="Arial" w:eastAsia="Arial" w:hAnsi="Arial"/>
          <w:b w:val="false"/>
          <w:bCs w:val="false"/>
          <w:sz w:val="22"/>
          <w:szCs w:val="22"/>
        </w:rPr>
        <w:t xml:space="preserve">Skylight token rotation handling: Establish a process for detecting and refreshing Skylight Bearer tokens when they rotate, so Ava does not silently fail on grocery list writes. A weekly n8n health-check workflow that attempts a read and alerts on failure is recommended as a V1 maintenance task.</w:t>
      </w:r>
    </w:p>
    <w:p>
      <w:pPr>
        <w:pStyle w:val="ListParagraph"/>
        <w:numPr>
          <w:ilvl w:val="0"/>
          <w:numId w:val="2"/>
        </w:numPr>
        <w:spacing w:after="60" w:before="60"/>
      </w:pPr>
      <w:r>
        <w:rPr>
          <w:rFonts w:ascii="Arial" w:cs="Arial" w:eastAsia="Arial" w:hAnsi="Arial"/>
          <w:b w:val="false"/>
          <w:bCs w:val="false"/>
          <w:sz w:val="22"/>
          <w:szCs w:val="22"/>
        </w:rPr>
        <w:t xml:space="preserve">Wife's direct Ava access (V3+): When Ava is stable enough for Andrew's wife to interact with directly via Telegram, a lightweight onboarding moment is needed — she needs to know what Ava can do, what to forward, and how to report schedule changes.</w:t>
      </w:r>
    </w:p>
    <w:p>
      <w:pPr>
        <w:pStyle w:val="ListParagraph"/>
        <w:numPr>
          <w:ilvl w:val="0"/>
          <w:numId w:val="2"/>
        </w:numPr>
        <w:spacing w:after="60" w:before="60"/>
      </w:pPr>
      <w:r>
        <w:rPr>
          <w:rFonts w:ascii="Arial" w:cs="Arial" w:eastAsia="Arial" w:hAnsi="Arial"/>
          <w:b w:val="false"/>
          <w:bCs w:val="false"/>
          <w:sz w:val="22"/>
          <w:szCs w:val="22"/>
        </w:rPr>
        <w:t xml:space="preserve">Meal preference document: Before Skylight Sidekick's meal planning goes live with household-specific output, a structured brain-dump session is needed to capture preferred cuisines, dietary constraints, equipment (air fryer, oven, stovetop), approximate weekly budget, and meals the kids will actually eat. This becomes Sidekick's standing context and Ava's USER.md household section.</w:t>
      </w:r>
    </w:p>
    <w:p>
      <w:pPr>
        <w:pStyle w:val="ListParagraph"/>
        <w:numPr>
          <w:ilvl w:val="0"/>
          <w:numId w:val="2"/>
        </w:numPr>
        <w:spacing w:after="60" w:before="60"/>
      </w:pPr>
      <w:r>
        <w:rPr>
          <w:rFonts w:ascii="Arial" w:cs="Arial" w:eastAsia="Arial" w:hAnsi="Arial"/>
          <w:b w:val="false"/>
          <w:bCs w:val="false"/>
          <w:sz w:val="22"/>
          <w:szCs w:val="22"/>
        </w:rPr>
        <w:t xml:space="preserve">Obsidian structure for Miles: Miles reads Obsidian for goal and strategy context. The current structure should be reviewed to confirm it is consistently organized and machine-readable before Miles reads it in V1.</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r>
              <w:rPr>
                <w:rFonts w:ascii="Arial" w:cs="Arial" w:eastAsia="Arial" w:hAnsi="Arial"/>
                <w:i/>
                <w:iCs/>
                <w:color w:val="1A1A2E"/>
                <w:sz w:val="22"/>
                <w:szCs w:val="22"/>
              </w:rPr>
              <w:t xml:space="preserve">This document is a living spec. Capabilities, version boundaries, and integration details should be updated as the framework is built and tested. The versioning model is a trust ladder — the goal is always to earn the next rung.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2026-03-13T20:42:14.411Z</dcterms:created>
  <dcterms:modified xsi:type="dcterms:W3CDTF">2026-03-13T20:42:14.439Z</dcterms:modified>
</cp:coreProperties>
</file>

<file path=docProps/custom.xml><?xml version="1.0" encoding="utf-8"?>
<Properties xmlns="http://schemas.openxmlformats.org/officeDocument/2006/custom-properties" xmlns:vt="http://schemas.openxmlformats.org/officeDocument/2006/docPropsVTypes"/>
</file>