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C90" w:rsidRPr="005E7520" w:rsidRDefault="007E1C90" w:rsidP="007E1C90">
      <w:pPr>
        <w:pStyle w:val="NormalWeb"/>
        <w:rPr>
          <w:rFonts w:ascii="Arial Black" w:hAnsi="Arial Black"/>
        </w:rPr>
      </w:pPr>
      <w:r w:rsidRPr="005E7520">
        <w:rPr>
          <w:rFonts w:ascii="Arial Black" w:hAnsi="Arial Black"/>
        </w:rPr>
        <w:t>Chapter 1:    Ideas, Essential Data</w:t>
      </w:r>
    </w:p>
    <w:p w:rsidR="00C50585" w:rsidRDefault="007E1C90" w:rsidP="007E1C90">
      <w:pPr>
        <w:pStyle w:val="NormalWeb"/>
        <w:rPr>
          <w:rFonts w:ascii="Arial Black" w:hAnsi="Arial Black"/>
        </w:rPr>
      </w:pPr>
      <w:r w:rsidRPr="005E7520">
        <w:rPr>
          <w:rFonts w:ascii="Arial Black" w:hAnsi="Arial Black"/>
        </w:rPr>
        <w:t>        Ideas have been used in creativity throughout the centuries.  However, the idea is defined as the result of private, mysterious, and miraculous interaction between the subconscious and the conscious.  If the idea is restricted to that definition, the ability to duplicate the process would require long periods of time emulating experts.  That practice has been routinized in graduate studies.  The success of that, however, is questionable, with about 50% of would-be graduates dropping out of their programs before attaining the final result.</w:t>
      </w:r>
    </w:p>
    <w:p w:rsidR="007E1C90" w:rsidRDefault="00C50585" w:rsidP="007E1C90">
      <w:pPr>
        <w:pStyle w:val="NormalWeb"/>
        <w:rPr>
          <w:rFonts w:ascii="Arial Black" w:hAnsi="Arial Black"/>
        </w:rPr>
      </w:pPr>
      <w:r w:rsidRPr="005E7520">
        <w:rPr>
          <w:rFonts w:ascii="Arial Black" w:hAnsi="Arial Black"/>
        </w:rPr>
        <w:t xml:space="preserve">The more recent definition of an idea separates creation from recognition.  The modern definition involves a pair of informative terms (nouns, adjectives, or gerunds) presented by the author in the same sentence.  The sentence is the boundary for contextual meaning and pairs of informative terms within those bounds provide this meaning. This definition further facilitates software recognition of individual sentences, informative terms (by endings and contextual connections), and combinations of terms within the sentence. </w:t>
      </w:r>
      <w:proofErr w:type="spellStart"/>
      <w:r w:rsidRPr="005E7520">
        <w:rPr>
          <w:rFonts w:ascii="Arial Black" w:hAnsi="Arial Black"/>
        </w:rPr>
        <w:t>T he</w:t>
      </w:r>
      <w:proofErr w:type="spellEnd"/>
      <w:r w:rsidRPr="005E7520">
        <w:rPr>
          <w:rFonts w:ascii="Arial Black" w:hAnsi="Arial Black"/>
        </w:rPr>
        <w:t xml:space="preserve"> ability of software to accomplish the recognition, extraction, organization, and subsequent utilization satisfies the next important definition, namely, artificial intelligence.</w:t>
      </w:r>
      <w:r w:rsidR="007E1C90" w:rsidRPr="005E7520">
        <w:rPr>
          <w:rFonts w:ascii="Arial Black" w:hAnsi="Arial Black"/>
        </w:rPr>
        <w:t xml:space="preserve"> </w:t>
      </w:r>
    </w:p>
    <w:p w:rsidR="000F6961" w:rsidRDefault="000F6961" w:rsidP="007E1C90">
      <w:pPr>
        <w:pStyle w:val="NormalWeb"/>
        <w:rPr>
          <w:rFonts w:ascii="Arial Black" w:hAnsi="Arial Black"/>
        </w:rPr>
      </w:pPr>
      <w:r>
        <w:rPr>
          <w:rFonts w:ascii="Arial Black" w:hAnsi="Arial Black"/>
        </w:rPr>
        <w:t>Exhibit 1 illustrates the occurrence of the idea – prevention &amp; accidents – within the sentence.</w:t>
      </w:r>
    </w:p>
    <w:p w:rsidR="000F6961" w:rsidRDefault="000F6961" w:rsidP="007E1C90">
      <w:pPr>
        <w:pStyle w:val="NormalWeb"/>
        <w:rPr>
          <w:rFonts w:ascii="Arial Black" w:hAnsi="Arial Black"/>
        </w:rPr>
      </w:pPr>
      <w:proofErr w:type="gramStart"/>
      <w:r>
        <w:rPr>
          <w:rFonts w:ascii="Arial Black" w:hAnsi="Arial Black"/>
        </w:rPr>
        <w:t>Exhibit 1.</w:t>
      </w:r>
      <w:proofErr w:type="gramEnd"/>
      <w:r>
        <w:rPr>
          <w:rFonts w:ascii="Arial Black" w:hAnsi="Arial Black"/>
        </w:rPr>
        <w:t xml:space="preserve">  </w:t>
      </w:r>
      <w:proofErr w:type="gramStart"/>
      <w:r>
        <w:rPr>
          <w:rFonts w:ascii="Arial Black" w:hAnsi="Arial Black"/>
        </w:rPr>
        <w:t>Illustration of an Embedded Idea.</w:t>
      </w:r>
      <w:proofErr w:type="gramEnd"/>
    </w:p>
    <w:p w:rsidR="000F6961" w:rsidRPr="00AB58AB" w:rsidRDefault="001A6863" w:rsidP="000F6961">
      <w:pPr>
        <w:spacing w:after="0" w:line="240" w:lineRule="auto"/>
        <w:ind w:left="720"/>
        <w:rPr>
          <w:rFonts w:ascii="Arial Black" w:eastAsia="Times New Roman" w:hAnsi="Arial Black" w:cs="Times New Roman"/>
          <w:sz w:val="24"/>
          <w:szCs w:val="24"/>
        </w:rPr>
      </w:pPr>
      <w:hyperlink r:id="rId5" w:history="1">
        <w:proofErr w:type="spellStart"/>
        <w:r w:rsidR="000F6961" w:rsidRPr="00AB58AB">
          <w:rPr>
            <w:rFonts w:ascii="Arial Black" w:eastAsia="Times New Roman" w:hAnsi="Arial Black" w:cs="Times New Roman"/>
            <w:sz w:val="24"/>
            <w:szCs w:val="24"/>
          </w:rPr>
          <w:t>Goniewicz</w:t>
        </w:r>
        <w:proofErr w:type="spellEnd"/>
        <w:r w:rsidR="000F6961" w:rsidRPr="00AB58AB">
          <w:rPr>
            <w:rFonts w:ascii="Arial Black" w:eastAsia="Times New Roman" w:hAnsi="Arial Black" w:cs="Times New Roman"/>
            <w:sz w:val="24"/>
            <w:szCs w:val="24"/>
          </w:rPr>
          <w:t xml:space="preserve"> K</w:t>
        </w:r>
      </w:hyperlink>
      <w:r w:rsidR="000F6961" w:rsidRPr="00AB58AB">
        <w:rPr>
          <w:rFonts w:ascii="Arial Black" w:eastAsia="Times New Roman" w:hAnsi="Arial Black" w:cs="Times New Roman"/>
          <w:sz w:val="24"/>
          <w:szCs w:val="24"/>
          <w:vertAlign w:val="superscript"/>
        </w:rPr>
        <w:t>1</w:t>
      </w:r>
      <w:r w:rsidR="000F6961" w:rsidRPr="00AB58AB">
        <w:rPr>
          <w:rFonts w:ascii="Arial Black" w:eastAsia="Times New Roman" w:hAnsi="Arial Black" w:cs="Times New Roman"/>
          <w:sz w:val="24"/>
          <w:szCs w:val="24"/>
        </w:rPr>
        <w:t xml:space="preserve">, </w:t>
      </w:r>
      <w:hyperlink r:id="rId6" w:history="1">
        <w:proofErr w:type="spellStart"/>
        <w:r w:rsidR="000F6961" w:rsidRPr="00AB58AB">
          <w:rPr>
            <w:rFonts w:ascii="Arial Black" w:eastAsia="Times New Roman" w:hAnsi="Arial Black" w:cs="Times New Roman"/>
            <w:sz w:val="24"/>
            <w:szCs w:val="24"/>
          </w:rPr>
          <w:t>Goniewicz</w:t>
        </w:r>
        <w:proofErr w:type="spellEnd"/>
        <w:r w:rsidR="000F6961" w:rsidRPr="00AB58AB">
          <w:rPr>
            <w:rFonts w:ascii="Arial Black" w:eastAsia="Times New Roman" w:hAnsi="Arial Black" w:cs="Times New Roman"/>
            <w:sz w:val="24"/>
            <w:szCs w:val="24"/>
          </w:rPr>
          <w:t xml:space="preserve"> M</w:t>
        </w:r>
      </w:hyperlink>
      <w:r w:rsidR="000F6961" w:rsidRPr="00AB58AB">
        <w:rPr>
          <w:rFonts w:ascii="Arial Black" w:eastAsia="Times New Roman" w:hAnsi="Arial Black" w:cs="Times New Roman"/>
          <w:sz w:val="24"/>
          <w:szCs w:val="24"/>
          <w:vertAlign w:val="superscript"/>
        </w:rPr>
        <w:t>2</w:t>
      </w:r>
      <w:r w:rsidR="000F6961" w:rsidRPr="00AB58AB">
        <w:rPr>
          <w:rFonts w:ascii="Arial Black" w:eastAsia="Times New Roman" w:hAnsi="Arial Black" w:cs="Times New Roman"/>
          <w:sz w:val="24"/>
          <w:szCs w:val="24"/>
        </w:rPr>
        <w:t xml:space="preserve">, </w:t>
      </w:r>
      <w:hyperlink r:id="rId7" w:history="1">
        <w:proofErr w:type="spellStart"/>
        <w:r w:rsidR="000F6961" w:rsidRPr="00AB58AB">
          <w:rPr>
            <w:rFonts w:ascii="Arial Black" w:eastAsia="Times New Roman" w:hAnsi="Arial Black" w:cs="Times New Roman"/>
            <w:sz w:val="24"/>
            <w:szCs w:val="24"/>
          </w:rPr>
          <w:t>Pawłowski</w:t>
        </w:r>
        <w:proofErr w:type="spellEnd"/>
        <w:r w:rsidR="000F6961" w:rsidRPr="00AB58AB">
          <w:rPr>
            <w:rFonts w:ascii="Arial Black" w:eastAsia="Times New Roman" w:hAnsi="Arial Black" w:cs="Times New Roman"/>
            <w:sz w:val="24"/>
            <w:szCs w:val="24"/>
          </w:rPr>
          <w:t xml:space="preserve"> W</w:t>
        </w:r>
      </w:hyperlink>
      <w:r w:rsidR="000F6961" w:rsidRPr="00AB58AB">
        <w:rPr>
          <w:rFonts w:ascii="Arial Black" w:eastAsia="Times New Roman" w:hAnsi="Arial Black" w:cs="Times New Roman"/>
          <w:sz w:val="24"/>
          <w:szCs w:val="24"/>
          <w:vertAlign w:val="superscript"/>
        </w:rPr>
        <w:t>3</w:t>
      </w:r>
      <w:r w:rsidR="000F6961" w:rsidRPr="00AB58AB">
        <w:rPr>
          <w:rFonts w:ascii="Arial Black" w:eastAsia="Times New Roman" w:hAnsi="Arial Black" w:cs="Times New Roman"/>
          <w:sz w:val="24"/>
          <w:szCs w:val="24"/>
        </w:rPr>
        <w:t xml:space="preserve">, </w:t>
      </w:r>
      <w:hyperlink r:id="rId8" w:history="1">
        <w:proofErr w:type="spellStart"/>
        <w:r w:rsidR="000F6961" w:rsidRPr="00AB58AB">
          <w:rPr>
            <w:rFonts w:ascii="Arial Black" w:eastAsia="Times New Roman" w:hAnsi="Arial Black" w:cs="Times New Roman"/>
            <w:sz w:val="24"/>
            <w:szCs w:val="24"/>
          </w:rPr>
          <w:t>Fiedor</w:t>
        </w:r>
        <w:proofErr w:type="spellEnd"/>
        <w:r w:rsidR="000F6961" w:rsidRPr="00AB58AB">
          <w:rPr>
            <w:rFonts w:ascii="Arial Black" w:eastAsia="Times New Roman" w:hAnsi="Arial Black" w:cs="Times New Roman"/>
            <w:sz w:val="24"/>
            <w:szCs w:val="24"/>
          </w:rPr>
          <w:t xml:space="preserve"> P</w:t>
        </w:r>
      </w:hyperlink>
      <w:r w:rsidR="000F6961" w:rsidRPr="00AB58AB">
        <w:rPr>
          <w:rFonts w:ascii="Arial Black" w:eastAsia="Times New Roman" w:hAnsi="Arial Black" w:cs="Times New Roman"/>
          <w:sz w:val="24"/>
          <w:szCs w:val="24"/>
          <w:vertAlign w:val="superscript"/>
        </w:rPr>
        <w:t>4</w:t>
      </w:r>
      <w:r w:rsidR="000F6961" w:rsidRPr="00AB58AB">
        <w:rPr>
          <w:rFonts w:ascii="Arial Black" w:eastAsia="Times New Roman" w:hAnsi="Arial Black" w:cs="Times New Roman"/>
          <w:sz w:val="24"/>
          <w:szCs w:val="24"/>
        </w:rPr>
        <w:t>.</w:t>
      </w:r>
      <w:r w:rsidR="000F6961" w:rsidRPr="00AB58AB">
        <w:rPr>
          <w:rFonts w:ascii="Arial Black" w:eastAsia="Times New Roman" w:hAnsi="Arial Black" w:cs="Times New Roman"/>
          <w:b/>
          <w:bCs/>
          <w:kern w:val="36"/>
          <w:sz w:val="24"/>
          <w:szCs w:val="24"/>
        </w:rPr>
        <w:t xml:space="preserve"> Road accident rates: strategies and </w:t>
      </w:r>
      <w:proofErr w:type="spellStart"/>
      <w:r w:rsidR="000F6961" w:rsidRPr="00AB58AB">
        <w:rPr>
          <w:rFonts w:ascii="Arial Black" w:eastAsia="Times New Roman" w:hAnsi="Arial Black" w:cs="Times New Roman"/>
          <w:b/>
          <w:bCs/>
          <w:kern w:val="36"/>
          <w:sz w:val="24"/>
          <w:szCs w:val="24"/>
        </w:rPr>
        <w:t>programmes</w:t>
      </w:r>
      <w:proofErr w:type="spellEnd"/>
      <w:r w:rsidR="000F6961" w:rsidRPr="00AB58AB">
        <w:rPr>
          <w:rFonts w:ascii="Arial Black" w:eastAsia="Times New Roman" w:hAnsi="Arial Black" w:cs="Times New Roman"/>
          <w:b/>
          <w:bCs/>
          <w:kern w:val="36"/>
          <w:sz w:val="24"/>
          <w:szCs w:val="24"/>
        </w:rPr>
        <w:t xml:space="preserve"> for improving road traffic safety. </w:t>
      </w:r>
      <w:hyperlink r:id="rId9" w:tooltip="European journal of trauma and emergency surgery : official publication of the European Trauma Society." w:history="1">
        <w:proofErr w:type="spellStart"/>
        <w:r w:rsidR="000F6961" w:rsidRPr="00AB58AB">
          <w:rPr>
            <w:rFonts w:ascii="Arial Black" w:eastAsia="Times New Roman" w:hAnsi="Arial Black" w:cs="Times New Roman"/>
            <w:sz w:val="24"/>
            <w:szCs w:val="24"/>
          </w:rPr>
          <w:t>Eur</w:t>
        </w:r>
        <w:proofErr w:type="spellEnd"/>
        <w:r w:rsidR="000F6961" w:rsidRPr="00AB58AB">
          <w:rPr>
            <w:rFonts w:ascii="Arial Black" w:eastAsia="Times New Roman" w:hAnsi="Arial Black" w:cs="Times New Roman"/>
            <w:sz w:val="24"/>
            <w:szCs w:val="24"/>
          </w:rPr>
          <w:t xml:space="preserve"> J Trauma </w:t>
        </w:r>
        <w:proofErr w:type="spellStart"/>
        <w:r w:rsidR="000F6961" w:rsidRPr="00AB58AB">
          <w:rPr>
            <w:rFonts w:ascii="Arial Black" w:eastAsia="Times New Roman" w:hAnsi="Arial Black" w:cs="Times New Roman"/>
            <w:sz w:val="24"/>
            <w:szCs w:val="24"/>
          </w:rPr>
          <w:t>Emerg</w:t>
        </w:r>
        <w:proofErr w:type="spellEnd"/>
        <w:r w:rsidR="000F6961" w:rsidRPr="00AB58AB">
          <w:rPr>
            <w:rFonts w:ascii="Arial Black" w:eastAsia="Times New Roman" w:hAnsi="Arial Black" w:cs="Times New Roman"/>
            <w:sz w:val="24"/>
            <w:szCs w:val="24"/>
          </w:rPr>
          <w:t xml:space="preserve"> Surg.</w:t>
        </w:r>
      </w:hyperlink>
      <w:r w:rsidR="000F6961" w:rsidRPr="00AB58AB">
        <w:rPr>
          <w:rFonts w:ascii="Arial Black" w:eastAsia="Times New Roman" w:hAnsi="Arial Black" w:cs="Times New Roman"/>
          <w:sz w:val="24"/>
          <w:szCs w:val="24"/>
        </w:rPr>
        <w:t xml:space="preserve"> 2016 Aug</w:t>
      </w:r>
      <w:proofErr w:type="gramStart"/>
      <w:r w:rsidR="000F6961" w:rsidRPr="00AB58AB">
        <w:rPr>
          <w:rFonts w:ascii="Arial Black" w:eastAsia="Times New Roman" w:hAnsi="Arial Black" w:cs="Times New Roman"/>
          <w:sz w:val="24"/>
          <w:szCs w:val="24"/>
        </w:rPr>
        <w:t>;42</w:t>
      </w:r>
      <w:proofErr w:type="gramEnd"/>
      <w:r w:rsidR="000F6961" w:rsidRPr="00AB58AB">
        <w:rPr>
          <w:rFonts w:ascii="Arial Black" w:eastAsia="Times New Roman" w:hAnsi="Arial Black" w:cs="Times New Roman"/>
          <w:sz w:val="24"/>
          <w:szCs w:val="24"/>
        </w:rPr>
        <w:t xml:space="preserve">(4):433-8. </w:t>
      </w:r>
      <w:proofErr w:type="spellStart"/>
      <w:proofErr w:type="gramStart"/>
      <w:r w:rsidR="000F6961" w:rsidRPr="00AB58AB">
        <w:rPr>
          <w:rFonts w:ascii="Arial Black" w:eastAsia="Times New Roman" w:hAnsi="Arial Black" w:cs="Times New Roman"/>
          <w:sz w:val="24"/>
          <w:szCs w:val="24"/>
        </w:rPr>
        <w:t>doi</w:t>
      </w:r>
      <w:proofErr w:type="spellEnd"/>
      <w:proofErr w:type="gramEnd"/>
      <w:r w:rsidR="000F6961" w:rsidRPr="00AB58AB">
        <w:rPr>
          <w:rFonts w:ascii="Arial Black" w:eastAsia="Times New Roman" w:hAnsi="Arial Black" w:cs="Times New Roman"/>
          <w:sz w:val="24"/>
          <w:szCs w:val="24"/>
        </w:rPr>
        <w:t xml:space="preserve">: 10.1007/s00068-015-0544-6. </w:t>
      </w:r>
      <w:proofErr w:type="spellStart"/>
      <w:r w:rsidR="000F6961" w:rsidRPr="00AB58AB">
        <w:rPr>
          <w:rFonts w:ascii="Arial Black" w:eastAsia="Times New Roman" w:hAnsi="Arial Black" w:cs="Times New Roman"/>
          <w:sz w:val="24"/>
          <w:szCs w:val="24"/>
        </w:rPr>
        <w:t>Epub</w:t>
      </w:r>
      <w:proofErr w:type="spellEnd"/>
      <w:r w:rsidR="000F6961" w:rsidRPr="00AB58AB">
        <w:rPr>
          <w:rFonts w:ascii="Arial Black" w:eastAsia="Times New Roman" w:hAnsi="Arial Black" w:cs="Times New Roman"/>
          <w:sz w:val="24"/>
          <w:szCs w:val="24"/>
        </w:rPr>
        <w:t xml:space="preserve"> 2015 Jul 11. PMID: 26162937</w:t>
      </w:r>
    </w:p>
    <w:p w:rsidR="000F6961" w:rsidRPr="00AB58AB" w:rsidRDefault="000F6961" w:rsidP="000F6961">
      <w:pPr>
        <w:spacing w:before="100" w:beforeAutospacing="1" w:after="100" w:afterAutospacing="1" w:line="240" w:lineRule="auto"/>
        <w:ind w:left="720"/>
        <w:rPr>
          <w:rFonts w:ascii="Arial" w:eastAsia="Times New Roman" w:hAnsi="Arial" w:cs="Arial"/>
          <w:b/>
          <w:color w:val="FF0000"/>
          <w:sz w:val="24"/>
          <w:szCs w:val="24"/>
        </w:rPr>
      </w:pPr>
      <w:r w:rsidRPr="00AB58AB">
        <w:rPr>
          <w:rFonts w:ascii="Arial" w:eastAsia="Times New Roman" w:hAnsi="Arial" w:cs="Arial"/>
          <w:b/>
          <w:sz w:val="24"/>
          <w:szCs w:val="24"/>
        </w:rPr>
        <w:t xml:space="preserve">The </w:t>
      </w:r>
      <w:r w:rsidRPr="00AB58AB">
        <w:rPr>
          <w:rFonts w:ascii="Arial" w:eastAsia="Times New Roman" w:hAnsi="Arial" w:cs="Arial"/>
          <w:b/>
          <w:color w:val="FF0000"/>
          <w:sz w:val="24"/>
          <w:szCs w:val="24"/>
        </w:rPr>
        <w:t>strategies</w:t>
      </w:r>
      <w:r w:rsidRPr="00AB58AB">
        <w:rPr>
          <w:rFonts w:ascii="Arial" w:eastAsia="Times New Roman" w:hAnsi="Arial" w:cs="Arial"/>
          <w:b/>
          <w:sz w:val="24"/>
          <w:szCs w:val="24"/>
        </w:rPr>
        <w:t xml:space="preserve"> and </w:t>
      </w:r>
      <w:proofErr w:type="spellStart"/>
      <w:r w:rsidRPr="00AB58AB">
        <w:rPr>
          <w:rFonts w:ascii="Arial" w:eastAsia="Times New Roman" w:hAnsi="Arial" w:cs="Arial"/>
          <w:b/>
          <w:sz w:val="24"/>
          <w:szCs w:val="24"/>
        </w:rPr>
        <w:t>programmes</w:t>
      </w:r>
      <w:proofErr w:type="spellEnd"/>
      <w:r w:rsidRPr="00AB58AB">
        <w:rPr>
          <w:rFonts w:ascii="Arial" w:eastAsia="Times New Roman" w:hAnsi="Arial" w:cs="Arial"/>
          <w:b/>
          <w:sz w:val="24"/>
          <w:szCs w:val="24"/>
        </w:rPr>
        <w:t xml:space="preserve"> for improving road traffic should include the following </w:t>
      </w:r>
      <w:r w:rsidRPr="00AB58AB">
        <w:rPr>
          <w:rFonts w:ascii="Arial" w:eastAsia="Times New Roman" w:hAnsi="Arial" w:cs="Arial"/>
          <w:b/>
          <w:color w:val="FF0000"/>
          <w:sz w:val="24"/>
          <w:szCs w:val="24"/>
        </w:rPr>
        <w:t>measures</w:t>
      </w:r>
      <w:r w:rsidRPr="00AB58AB">
        <w:rPr>
          <w:rFonts w:ascii="Arial" w:eastAsia="Times New Roman" w:hAnsi="Arial" w:cs="Arial"/>
          <w:b/>
          <w:sz w:val="24"/>
          <w:szCs w:val="24"/>
        </w:rPr>
        <w:t xml:space="preserve">: reducing the </w:t>
      </w:r>
      <w:r w:rsidRPr="00AB58AB">
        <w:rPr>
          <w:rFonts w:ascii="Arial" w:eastAsia="Times New Roman" w:hAnsi="Arial" w:cs="Arial"/>
          <w:b/>
          <w:color w:val="FF0000"/>
          <w:sz w:val="24"/>
          <w:szCs w:val="24"/>
        </w:rPr>
        <w:t xml:space="preserve">risk </w:t>
      </w:r>
      <w:r w:rsidRPr="00AB58AB">
        <w:rPr>
          <w:rFonts w:ascii="Arial" w:eastAsia="Times New Roman" w:hAnsi="Arial" w:cs="Arial"/>
          <w:b/>
          <w:sz w:val="24"/>
          <w:szCs w:val="24"/>
        </w:rPr>
        <w:t xml:space="preserve">of </w:t>
      </w:r>
      <w:r w:rsidRPr="00AB58AB">
        <w:rPr>
          <w:rFonts w:ascii="Arial" w:eastAsia="Times New Roman" w:hAnsi="Arial" w:cs="Arial"/>
          <w:b/>
          <w:color w:val="FF0000"/>
          <w:sz w:val="24"/>
          <w:szCs w:val="24"/>
        </w:rPr>
        <w:t>exposure</w:t>
      </w:r>
      <w:r w:rsidRPr="00AB58AB">
        <w:rPr>
          <w:rFonts w:ascii="Arial" w:eastAsia="Times New Roman" w:hAnsi="Arial" w:cs="Arial"/>
          <w:b/>
          <w:sz w:val="24"/>
          <w:szCs w:val="24"/>
        </w:rPr>
        <w:t xml:space="preserve"> to an </w:t>
      </w:r>
      <w:r w:rsidRPr="00AB58AB">
        <w:rPr>
          <w:rFonts w:ascii="Arial" w:eastAsia="Times New Roman" w:hAnsi="Arial" w:cs="Arial"/>
          <w:b/>
          <w:color w:val="FF0000"/>
          <w:sz w:val="24"/>
          <w:szCs w:val="24"/>
        </w:rPr>
        <w:t>accident, prevention</w:t>
      </w:r>
      <w:r w:rsidRPr="00AB58AB">
        <w:rPr>
          <w:rFonts w:ascii="Arial" w:eastAsia="Times New Roman" w:hAnsi="Arial" w:cs="Arial"/>
          <w:b/>
          <w:sz w:val="24"/>
          <w:szCs w:val="24"/>
        </w:rPr>
        <w:t xml:space="preserve"> of </w:t>
      </w:r>
      <w:r w:rsidRPr="00AB58AB">
        <w:rPr>
          <w:rFonts w:ascii="Arial" w:eastAsia="Times New Roman" w:hAnsi="Arial" w:cs="Arial"/>
          <w:b/>
          <w:color w:val="FF0000"/>
          <w:sz w:val="24"/>
          <w:szCs w:val="24"/>
        </w:rPr>
        <w:t>accidents</w:t>
      </w:r>
      <w:r w:rsidRPr="00AB58AB">
        <w:rPr>
          <w:rFonts w:ascii="Arial" w:eastAsia="Times New Roman" w:hAnsi="Arial" w:cs="Arial"/>
          <w:b/>
          <w:sz w:val="24"/>
          <w:szCs w:val="24"/>
        </w:rPr>
        <w:t xml:space="preserve">, </w:t>
      </w:r>
      <w:r w:rsidRPr="00AB58AB">
        <w:rPr>
          <w:rFonts w:ascii="Arial" w:eastAsia="Times New Roman" w:hAnsi="Arial" w:cs="Arial"/>
          <w:b/>
          <w:color w:val="FF0000"/>
          <w:sz w:val="24"/>
          <w:szCs w:val="24"/>
        </w:rPr>
        <w:t>reduction</w:t>
      </w:r>
      <w:r w:rsidRPr="00AB58AB">
        <w:rPr>
          <w:rFonts w:ascii="Arial" w:eastAsia="Times New Roman" w:hAnsi="Arial" w:cs="Arial"/>
          <w:b/>
          <w:sz w:val="24"/>
          <w:szCs w:val="24"/>
        </w:rPr>
        <w:t xml:space="preserve"> in bodily </w:t>
      </w:r>
      <w:r w:rsidRPr="00AB58AB">
        <w:rPr>
          <w:rFonts w:ascii="Arial" w:eastAsia="Times New Roman" w:hAnsi="Arial" w:cs="Arial"/>
          <w:b/>
          <w:color w:val="FF0000"/>
          <w:sz w:val="24"/>
          <w:szCs w:val="24"/>
        </w:rPr>
        <w:t>injurie</w:t>
      </w:r>
      <w:r w:rsidRPr="00AB58AB">
        <w:rPr>
          <w:rFonts w:ascii="Arial" w:eastAsia="Times New Roman" w:hAnsi="Arial" w:cs="Arial"/>
          <w:b/>
          <w:sz w:val="24"/>
          <w:szCs w:val="24"/>
        </w:rPr>
        <w:t xml:space="preserve">s sustained in </w:t>
      </w:r>
      <w:r w:rsidRPr="00AB58AB">
        <w:rPr>
          <w:rFonts w:ascii="Arial" w:eastAsia="Times New Roman" w:hAnsi="Arial" w:cs="Arial"/>
          <w:b/>
          <w:color w:val="FF0000"/>
          <w:sz w:val="24"/>
          <w:szCs w:val="24"/>
        </w:rPr>
        <w:t>accidents</w:t>
      </w:r>
      <w:r w:rsidRPr="00AB58AB">
        <w:rPr>
          <w:rFonts w:ascii="Arial" w:eastAsia="Times New Roman" w:hAnsi="Arial" w:cs="Arial"/>
          <w:b/>
          <w:sz w:val="24"/>
          <w:szCs w:val="24"/>
        </w:rPr>
        <w:t xml:space="preserve">, and </w:t>
      </w:r>
      <w:r w:rsidRPr="00AB58AB">
        <w:rPr>
          <w:rFonts w:ascii="Arial" w:eastAsia="Times New Roman" w:hAnsi="Arial" w:cs="Arial"/>
          <w:b/>
          <w:color w:val="FF0000"/>
          <w:sz w:val="24"/>
          <w:szCs w:val="24"/>
        </w:rPr>
        <w:t>reduction</w:t>
      </w:r>
      <w:r w:rsidRPr="00AB58AB">
        <w:rPr>
          <w:rFonts w:ascii="Arial" w:eastAsia="Times New Roman" w:hAnsi="Arial" w:cs="Arial"/>
          <w:b/>
          <w:sz w:val="24"/>
          <w:szCs w:val="24"/>
        </w:rPr>
        <w:t xml:space="preserve"> of the effects of </w:t>
      </w:r>
      <w:r w:rsidRPr="00AB58AB">
        <w:rPr>
          <w:rFonts w:ascii="Arial" w:eastAsia="Times New Roman" w:hAnsi="Arial" w:cs="Arial"/>
          <w:b/>
          <w:color w:val="FF0000"/>
          <w:sz w:val="24"/>
          <w:szCs w:val="24"/>
        </w:rPr>
        <w:t xml:space="preserve">injuries </w:t>
      </w:r>
      <w:r w:rsidRPr="00AB58AB">
        <w:rPr>
          <w:rFonts w:ascii="Arial" w:eastAsia="Times New Roman" w:hAnsi="Arial" w:cs="Arial"/>
          <w:b/>
          <w:sz w:val="24"/>
          <w:szCs w:val="24"/>
        </w:rPr>
        <w:t>by improvement of post-</w:t>
      </w:r>
      <w:r w:rsidRPr="00AB58AB">
        <w:rPr>
          <w:rFonts w:ascii="Arial" w:eastAsia="Times New Roman" w:hAnsi="Arial" w:cs="Arial"/>
          <w:b/>
          <w:color w:val="FF0000"/>
          <w:sz w:val="24"/>
          <w:szCs w:val="24"/>
        </w:rPr>
        <w:t>accident medical care.</w:t>
      </w:r>
    </w:p>
    <w:p w:rsidR="00E95419" w:rsidRDefault="000F6961" w:rsidP="007E1C90">
      <w:pPr>
        <w:pStyle w:val="NormalWeb"/>
        <w:rPr>
          <w:rFonts w:ascii="Arial Black" w:hAnsi="Arial Black"/>
        </w:rPr>
      </w:pPr>
      <w:r>
        <w:rPr>
          <w:rFonts w:ascii="Arial Black" w:hAnsi="Arial Black"/>
        </w:rPr>
        <w:lastRenderedPageBreak/>
        <w:t xml:space="preserve">In the example, the authors make it easy for the software to identify the related term – accident.  In addition, the idea – prevention &amp; accidents – </w:t>
      </w:r>
      <w:r w:rsidR="00E95419">
        <w:rPr>
          <w:rFonts w:ascii="Arial Black" w:hAnsi="Arial Black"/>
        </w:rPr>
        <w:t>wa</w:t>
      </w:r>
      <w:r>
        <w:rPr>
          <w:rFonts w:ascii="Arial Black" w:hAnsi="Arial Black"/>
        </w:rPr>
        <w:t xml:space="preserve">s easy to identify.  </w:t>
      </w:r>
      <w:r w:rsidR="00E95419">
        <w:rPr>
          <w:rFonts w:ascii="Arial Black" w:hAnsi="Arial Black"/>
        </w:rPr>
        <w:t xml:space="preserve">In processing this sentence, </w:t>
      </w:r>
      <w:r w:rsidR="00ED67BB">
        <w:rPr>
          <w:rFonts w:ascii="Arial Black" w:hAnsi="Arial Black"/>
        </w:rPr>
        <w:t>e</w:t>
      </w:r>
      <w:r w:rsidR="00E95419">
        <w:rPr>
          <w:rFonts w:ascii="Arial Black" w:hAnsi="Arial Black"/>
        </w:rPr>
        <w:t>ach pair of informative terms would be included in a record and stored in the database.</w:t>
      </w:r>
    </w:p>
    <w:p w:rsidR="00361843" w:rsidRDefault="00C50585" w:rsidP="007E1C90">
      <w:pPr>
        <w:pStyle w:val="NormalWeb"/>
        <w:rPr>
          <w:rFonts w:ascii="Arial Black" w:hAnsi="Arial Black"/>
        </w:rPr>
      </w:pPr>
      <w:r>
        <w:rPr>
          <w:rFonts w:ascii="Arial Black" w:hAnsi="Arial Black"/>
        </w:rPr>
        <w:t xml:space="preserve">The precursor to the current method was introduced by </w:t>
      </w:r>
      <w:r w:rsidR="00361843">
        <w:rPr>
          <w:rFonts w:ascii="Arial Black" w:hAnsi="Arial Black"/>
        </w:rPr>
        <w:t xml:space="preserve">Bloom (1956) </w:t>
      </w:r>
      <w:r>
        <w:rPr>
          <w:rFonts w:ascii="Arial Black" w:hAnsi="Arial Black"/>
        </w:rPr>
        <w:t xml:space="preserve">who </w:t>
      </w:r>
      <w:r w:rsidR="00361843">
        <w:rPr>
          <w:rFonts w:ascii="Arial Black" w:hAnsi="Arial Black"/>
        </w:rPr>
        <w:t xml:space="preserve">presented an instructional strategy called the Taxonomy of </w:t>
      </w:r>
      <w:r w:rsidR="001A6863">
        <w:rPr>
          <w:rFonts w:ascii="Arial Black" w:hAnsi="Arial Black"/>
        </w:rPr>
        <w:t>Educational Objectives</w:t>
      </w:r>
      <w:bookmarkStart w:id="0" w:name="_GoBack"/>
      <w:bookmarkEnd w:id="0"/>
      <w:r w:rsidR="00361843">
        <w:rPr>
          <w:rFonts w:ascii="Arial Black" w:hAnsi="Arial Black"/>
        </w:rPr>
        <w:t xml:space="preserve">.  The different cognitive functions were identified.  Weiner (1979) rearranged those functions to conform </w:t>
      </w:r>
      <w:proofErr w:type="gramStart"/>
      <w:r w:rsidR="00361843">
        <w:rPr>
          <w:rFonts w:ascii="Arial Black" w:hAnsi="Arial Black"/>
        </w:rPr>
        <w:t>with</w:t>
      </w:r>
      <w:proofErr w:type="gramEnd"/>
      <w:r w:rsidR="00361843">
        <w:rPr>
          <w:rFonts w:ascii="Arial Black" w:hAnsi="Arial Black"/>
        </w:rPr>
        <w:t xml:space="preserve"> those in data management.  The results were labeled as critical thinking.  The revised functions were:</w:t>
      </w:r>
    </w:p>
    <w:p w:rsidR="00361843" w:rsidRDefault="00361843" w:rsidP="00C50585">
      <w:pPr>
        <w:pStyle w:val="NormalWeb"/>
        <w:ind w:left="720"/>
        <w:rPr>
          <w:rFonts w:ascii="Arial Black" w:hAnsi="Arial Black"/>
        </w:rPr>
      </w:pPr>
      <w:r w:rsidRPr="00C50585">
        <w:rPr>
          <w:rFonts w:ascii="Arial Black" w:hAnsi="Arial Black"/>
          <w:b/>
          <w:i/>
        </w:rPr>
        <w:t>Retrieval</w:t>
      </w:r>
      <w:r>
        <w:rPr>
          <w:rFonts w:ascii="Arial Black" w:hAnsi="Arial Black"/>
        </w:rPr>
        <w:t xml:space="preserve"> – The search and retrieval of documents based on the most general index term(s) available.  That brought a large number of documents into consideration.  Presumably, in that set would be the maximum number of documents actually describing some aspect of the subject of interest.</w:t>
      </w:r>
      <w:r w:rsidR="00E95419">
        <w:rPr>
          <w:rFonts w:ascii="Arial Black" w:hAnsi="Arial Black"/>
        </w:rPr>
        <w:t xml:space="preserve">  The retrieved set could be processed by the software</w:t>
      </w:r>
      <w:r w:rsidR="00D2211F">
        <w:rPr>
          <w:rFonts w:ascii="Arial Black" w:hAnsi="Arial Black"/>
        </w:rPr>
        <w:t xml:space="preserve"> in less time than other methods, thus realizing efficiency in the exercise.</w:t>
      </w:r>
    </w:p>
    <w:p w:rsidR="00361843" w:rsidRDefault="00361843" w:rsidP="00C50585">
      <w:pPr>
        <w:pStyle w:val="NormalWeb"/>
        <w:ind w:left="720"/>
        <w:rPr>
          <w:rFonts w:ascii="Arial Black" w:hAnsi="Arial Black"/>
        </w:rPr>
      </w:pPr>
      <w:r w:rsidRPr="00C50585">
        <w:rPr>
          <w:rFonts w:ascii="Arial Black" w:hAnsi="Arial Black"/>
          <w:b/>
          <w:i/>
        </w:rPr>
        <w:t>Analysis</w:t>
      </w:r>
      <w:r>
        <w:rPr>
          <w:rFonts w:ascii="Arial Black" w:hAnsi="Arial Black"/>
        </w:rPr>
        <w:t xml:space="preserve"> – The breakdown of the text </w:t>
      </w:r>
      <w:r w:rsidR="00D2211F">
        <w:rPr>
          <w:rFonts w:ascii="Arial Black" w:hAnsi="Arial Black"/>
        </w:rPr>
        <w:t xml:space="preserve">from </w:t>
      </w:r>
      <w:r>
        <w:rPr>
          <w:rFonts w:ascii="Arial Black" w:hAnsi="Arial Black"/>
        </w:rPr>
        <w:t>sentences.  Within those sentences, informative terms (nouns, adjectives, or gerunds) would be identified.</w:t>
      </w:r>
      <w:r w:rsidR="00122816">
        <w:rPr>
          <w:rFonts w:ascii="Arial Black" w:hAnsi="Arial Black"/>
        </w:rPr>
        <w:t xml:space="preserve">  The informative terms would be paired within e</w:t>
      </w:r>
      <w:r w:rsidR="00640454">
        <w:rPr>
          <w:rFonts w:ascii="Arial Black" w:hAnsi="Arial Black"/>
        </w:rPr>
        <w:t>a</w:t>
      </w:r>
      <w:r w:rsidR="00122816">
        <w:rPr>
          <w:rFonts w:ascii="Arial Black" w:hAnsi="Arial Black"/>
        </w:rPr>
        <w:t>ch sentence to form ideas.  Those ideas, together with identifying bibliographic data, would be stored in a database.</w:t>
      </w:r>
    </w:p>
    <w:p w:rsidR="00067524" w:rsidRDefault="00067524" w:rsidP="00C50585">
      <w:pPr>
        <w:pStyle w:val="NormalWeb"/>
        <w:spacing w:before="0" w:beforeAutospacing="0" w:after="0" w:afterAutospacing="0"/>
        <w:ind w:left="720"/>
        <w:rPr>
          <w:rFonts w:ascii="Arial Black" w:hAnsi="Arial Black"/>
        </w:rPr>
      </w:pPr>
      <w:r w:rsidRPr="00C50585">
        <w:rPr>
          <w:rFonts w:ascii="Arial Black" w:hAnsi="Arial Black"/>
          <w:b/>
          <w:i/>
        </w:rPr>
        <w:t>Synthesis</w:t>
      </w:r>
      <w:r>
        <w:rPr>
          <w:rFonts w:ascii="Arial Black" w:hAnsi="Arial Black"/>
        </w:rPr>
        <w:t>:  Combinations of ideas would be developed.  Construction depends on classifying the ideas into dimensio</w:t>
      </w:r>
      <w:r w:rsidR="00640454">
        <w:rPr>
          <w:rFonts w:ascii="Arial Black" w:hAnsi="Arial Black"/>
        </w:rPr>
        <w:t>n</w:t>
      </w:r>
      <w:r>
        <w:rPr>
          <w:rFonts w:ascii="Arial Black" w:hAnsi="Arial Black"/>
        </w:rPr>
        <w:t>s.  Those are:</w:t>
      </w:r>
    </w:p>
    <w:p w:rsidR="00067524" w:rsidRDefault="00067524" w:rsidP="00FA0880">
      <w:pPr>
        <w:pStyle w:val="NormalWeb"/>
        <w:spacing w:before="0" w:beforeAutospacing="0" w:after="0" w:afterAutospacing="0"/>
        <w:ind w:left="720" w:firstLine="720"/>
        <w:rPr>
          <w:rFonts w:ascii="Arial Black" w:hAnsi="Arial Black"/>
        </w:rPr>
      </w:pPr>
      <w:r w:rsidRPr="00640454">
        <w:rPr>
          <w:rFonts w:ascii="Arial Black" w:hAnsi="Arial Black"/>
          <w:u w:val="single"/>
        </w:rPr>
        <w:t>Personal</w:t>
      </w:r>
      <w:r>
        <w:rPr>
          <w:rFonts w:ascii="Arial Black" w:hAnsi="Arial Black"/>
        </w:rPr>
        <w:t xml:space="preserve"> – attributes of the subjects (individuals) studied</w:t>
      </w:r>
      <w:r w:rsidR="00FA0880">
        <w:rPr>
          <w:rFonts w:ascii="Arial Black" w:hAnsi="Arial Black"/>
        </w:rPr>
        <w:tab/>
      </w:r>
    </w:p>
    <w:p w:rsidR="00067524" w:rsidRDefault="00067524" w:rsidP="00FA0880">
      <w:pPr>
        <w:pStyle w:val="NormalWeb"/>
        <w:spacing w:before="0" w:beforeAutospacing="0" w:after="0" w:afterAutospacing="0"/>
        <w:ind w:left="1440"/>
        <w:rPr>
          <w:rFonts w:ascii="Arial Black" w:hAnsi="Arial Black"/>
        </w:rPr>
      </w:pPr>
      <w:r w:rsidRPr="00640454">
        <w:rPr>
          <w:rFonts w:ascii="Arial Black" w:hAnsi="Arial Black"/>
          <w:u w:val="single"/>
        </w:rPr>
        <w:t>Environmental</w:t>
      </w:r>
      <w:r>
        <w:rPr>
          <w:rFonts w:ascii="Arial Black" w:hAnsi="Arial Black"/>
        </w:rPr>
        <w:t xml:space="preserve"> – climate, physical terrain, social structure,</w:t>
      </w:r>
      <w:r w:rsidR="00D2211F">
        <w:rPr>
          <w:rFonts w:ascii="Arial Black" w:hAnsi="Arial Black"/>
        </w:rPr>
        <w:t xml:space="preserve"> </w:t>
      </w:r>
      <w:r>
        <w:rPr>
          <w:rFonts w:ascii="Arial Black" w:hAnsi="Arial Black"/>
        </w:rPr>
        <w:t>etc. representing the characteristics of the physical, psychological,</w:t>
      </w:r>
      <w:r w:rsidR="00640454">
        <w:rPr>
          <w:rFonts w:ascii="Arial Black" w:hAnsi="Arial Black"/>
        </w:rPr>
        <w:t xml:space="preserve"> social, educational</w:t>
      </w:r>
      <w:r>
        <w:rPr>
          <w:rFonts w:ascii="Arial Black" w:hAnsi="Arial Black"/>
        </w:rPr>
        <w:t xml:space="preserve"> and political categories.</w:t>
      </w:r>
    </w:p>
    <w:p w:rsidR="00067524" w:rsidRDefault="00067524" w:rsidP="00FA0880">
      <w:pPr>
        <w:pStyle w:val="NormalWeb"/>
        <w:spacing w:before="0" w:beforeAutospacing="0" w:after="0" w:afterAutospacing="0"/>
        <w:ind w:left="1440"/>
        <w:rPr>
          <w:rFonts w:ascii="Arial Black" w:hAnsi="Arial Black"/>
        </w:rPr>
      </w:pPr>
      <w:r w:rsidRPr="00640454">
        <w:rPr>
          <w:rFonts w:ascii="Arial Black" w:hAnsi="Arial Black"/>
          <w:u w:val="single"/>
        </w:rPr>
        <w:t>Subject</w:t>
      </w:r>
      <w:r>
        <w:rPr>
          <w:rFonts w:ascii="Arial Black" w:hAnsi="Arial Black"/>
        </w:rPr>
        <w:t xml:space="preserve"> – physical, chemical, clinical, psychological, etc. attributes making up the knowledge representing the subject studied.</w:t>
      </w:r>
    </w:p>
    <w:p w:rsidR="00067524" w:rsidRDefault="00067524" w:rsidP="00FA0880">
      <w:pPr>
        <w:pStyle w:val="NormalWeb"/>
        <w:spacing w:before="0" w:beforeAutospacing="0" w:after="0" w:afterAutospacing="0"/>
        <w:ind w:left="1440"/>
        <w:rPr>
          <w:rFonts w:ascii="Arial Black" w:hAnsi="Arial Black"/>
        </w:rPr>
      </w:pPr>
      <w:r w:rsidRPr="00640454">
        <w:rPr>
          <w:rFonts w:ascii="Arial Black" w:hAnsi="Arial Black"/>
          <w:u w:val="single"/>
        </w:rPr>
        <w:lastRenderedPageBreak/>
        <w:t>Interventional</w:t>
      </w:r>
      <w:r>
        <w:rPr>
          <w:rFonts w:ascii="Arial Black" w:hAnsi="Arial Black"/>
        </w:rPr>
        <w:t xml:space="preserve"> – physical, clinical, psychological, pharmacological</w:t>
      </w:r>
      <w:r w:rsidR="00D2211F">
        <w:rPr>
          <w:rFonts w:ascii="Arial Black" w:hAnsi="Arial Black"/>
        </w:rPr>
        <w:t>, or educational</w:t>
      </w:r>
      <w:r>
        <w:rPr>
          <w:rFonts w:ascii="Arial Black" w:hAnsi="Arial Black"/>
        </w:rPr>
        <w:t xml:space="preserve"> attributes intended to influence or change one of more subject factors.</w:t>
      </w:r>
    </w:p>
    <w:p w:rsidR="00067524" w:rsidRDefault="00067524" w:rsidP="00FA0880">
      <w:pPr>
        <w:pStyle w:val="NormalWeb"/>
        <w:spacing w:before="0" w:beforeAutospacing="0" w:after="0" w:afterAutospacing="0"/>
        <w:ind w:left="1440"/>
        <w:rPr>
          <w:rFonts w:ascii="Arial Black" w:hAnsi="Arial Black"/>
        </w:rPr>
      </w:pPr>
      <w:r w:rsidRPr="00CD620C">
        <w:rPr>
          <w:rFonts w:ascii="Arial Black" w:hAnsi="Arial Black"/>
          <w:u w:val="single"/>
        </w:rPr>
        <w:t>Outcome</w:t>
      </w:r>
      <w:r>
        <w:rPr>
          <w:rFonts w:ascii="Arial Black" w:hAnsi="Arial Black"/>
        </w:rPr>
        <w:t xml:space="preserve"> – improvement or worsening and quality of the change experienced.</w:t>
      </w:r>
    </w:p>
    <w:p w:rsidR="00FA0880" w:rsidRDefault="00067524" w:rsidP="00FA0880">
      <w:pPr>
        <w:pStyle w:val="NormalWeb"/>
        <w:spacing w:before="0" w:beforeAutospacing="0" w:after="0" w:afterAutospacing="0"/>
        <w:ind w:left="1440"/>
        <w:rPr>
          <w:rFonts w:ascii="Arial Black" w:hAnsi="Arial Black"/>
        </w:rPr>
      </w:pPr>
      <w:r w:rsidRPr="00CD620C">
        <w:rPr>
          <w:rFonts w:ascii="Arial Black" w:hAnsi="Arial Black"/>
          <w:u w:val="single"/>
        </w:rPr>
        <w:t>Methods</w:t>
      </w:r>
      <w:r>
        <w:rPr>
          <w:rFonts w:ascii="Arial Black" w:hAnsi="Arial Black"/>
        </w:rPr>
        <w:t xml:space="preserve"> – procedures employed in accomplishing each of the </w:t>
      </w:r>
      <w:r w:rsidR="00FA0880">
        <w:rPr>
          <w:rFonts w:ascii="Arial Black" w:hAnsi="Arial Black"/>
        </w:rPr>
        <w:t>cognitive function</w:t>
      </w:r>
    </w:p>
    <w:p w:rsidR="00067524" w:rsidRDefault="00067524" w:rsidP="00FA0880">
      <w:pPr>
        <w:pStyle w:val="NormalWeb"/>
        <w:spacing w:before="0" w:beforeAutospacing="0" w:after="0" w:afterAutospacing="0"/>
        <w:rPr>
          <w:rFonts w:ascii="Arial Black" w:hAnsi="Arial Black"/>
        </w:rPr>
      </w:pPr>
      <w:r>
        <w:rPr>
          <w:rFonts w:ascii="Arial Black" w:hAnsi="Arial Black"/>
        </w:rPr>
        <w:t>.</w:t>
      </w:r>
    </w:p>
    <w:p w:rsidR="00FA0880" w:rsidRDefault="00FA0880" w:rsidP="00C50585">
      <w:pPr>
        <w:pStyle w:val="NormalWeb"/>
        <w:spacing w:before="0" w:beforeAutospacing="0" w:after="0" w:afterAutospacing="0"/>
        <w:ind w:left="720"/>
        <w:rPr>
          <w:rFonts w:ascii="Arial Black" w:hAnsi="Arial Black"/>
        </w:rPr>
      </w:pPr>
      <w:r w:rsidRPr="00C50585">
        <w:rPr>
          <w:rFonts w:ascii="Arial Black" w:hAnsi="Arial Black"/>
          <w:b/>
          <w:i/>
        </w:rPr>
        <w:t>Comparison</w:t>
      </w:r>
      <w:r>
        <w:rPr>
          <w:rFonts w:ascii="Arial Black" w:hAnsi="Arial Black"/>
        </w:rPr>
        <w:t>:  Development of measures representing the attributes in each synthesis.</w:t>
      </w:r>
    </w:p>
    <w:p w:rsidR="00FA0880" w:rsidRDefault="00FA0880" w:rsidP="00FA0880">
      <w:pPr>
        <w:pStyle w:val="NormalWeb"/>
        <w:spacing w:before="0" w:beforeAutospacing="0" w:after="0" w:afterAutospacing="0"/>
        <w:ind w:firstLine="720"/>
        <w:rPr>
          <w:rFonts w:ascii="Arial Black" w:hAnsi="Arial Black"/>
        </w:rPr>
      </w:pPr>
    </w:p>
    <w:p w:rsidR="00FA0880" w:rsidRDefault="00FA0880" w:rsidP="00FA0880">
      <w:pPr>
        <w:pStyle w:val="NormalWeb"/>
        <w:spacing w:before="0" w:beforeAutospacing="0" w:after="0" w:afterAutospacing="0"/>
        <w:ind w:firstLine="720"/>
        <w:rPr>
          <w:rFonts w:ascii="Arial Black" w:hAnsi="Arial Black"/>
        </w:rPr>
      </w:pPr>
      <w:r w:rsidRPr="00C50585">
        <w:rPr>
          <w:rFonts w:ascii="Arial Black" w:hAnsi="Arial Black"/>
          <w:b/>
          <w:i/>
        </w:rPr>
        <w:t>Evaluation</w:t>
      </w:r>
      <w:r>
        <w:rPr>
          <w:rFonts w:ascii="Arial Black" w:hAnsi="Arial Black"/>
        </w:rPr>
        <w:t>:  Development of criteria dealing with the measures.</w:t>
      </w:r>
    </w:p>
    <w:p w:rsidR="00FA0880" w:rsidRDefault="00FA0880" w:rsidP="00FA0880">
      <w:pPr>
        <w:pStyle w:val="NormalWeb"/>
        <w:spacing w:before="0" w:beforeAutospacing="0" w:after="0" w:afterAutospacing="0"/>
        <w:ind w:firstLine="720"/>
        <w:rPr>
          <w:rFonts w:ascii="Arial Black" w:hAnsi="Arial Black"/>
        </w:rPr>
      </w:pPr>
    </w:p>
    <w:p w:rsidR="00FA0880" w:rsidRDefault="00FA0880" w:rsidP="00C50585">
      <w:pPr>
        <w:pStyle w:val="NormalWeb"/>
        <w:spacing w:before="0" w:beforeAutospacing="0" w:after="0" w:afterAutospacing="0"/>
        <w:ind w:left="720"/>
        <w:rPr>
          <w:rFonts w:ascii="Arial Black" w:hAnsi="Arial Black"/>
        </w:rPr>
      </w:pPr>
      <w:r w:rsidRPr="00C50585">
        <w:rPr>
          <w:rFonts w:ascii="Arial Black" w:hAnsi="Arial Black"/>
          <w:b/>
          <w:i/>
        </w:rPr>
        <w:t>Judgment</w:t>
      </w:r>
      <w:r>
        <w:rPr>
          <w:rFonts w:ascii="Arial Black" w:hAnsi="Arial Black"/>
        </w:rPr>
        <w:t>:  Development of decisions dealing with the measures and criteria.</w:t>
      </w:r>
    </w:p>
    <w:p w:rsidR="00FA0880" w:rsidRDefault="00FA0880" w:rsidP="00FA0880">
      <w:pPr>
        <w:pStyle w:val="NormalWeb"/>
        <w:spacing w:before="0" w:beforeAutospacing="0" w:after="0" w:afterAutospacing="0"/>
        <w:ind w:firstLine="720"/>
        <w:rPr>
          <w:rFonts w:ascii="Arial Black" w:hAnsi="Arial Black"/>
        </w:rPr>
      </w:pPr>
    </w:p>
    <w:p w:rsidR="00FA0880" w:rsidRDefault="00FA0880" w:rsidP="00FA0880">
      <w:pPr>
        <w:pStyle w:val="NormalWeb"/>
        <w:spacing w:before="0" w:beforeAutospacing="0" w:after="0" w:afterAutospacing="0"/>
        <w:ind w:firstLine="720"/>
        <w:rPr>
          <w:rFonts w:ascii="Arial Black" w:hAnsi="Arial Black"/>
        </w:rPr>
      </w:pPr>
      <w:r w:rsidRPr="00C50585">
        <w:rPr>
          <w:rFonts w:ascii="Arial Black" w:hAnsi="Arial Black"/>
          <w:b/>
          <w:i/>
        </w:rPr>
        <w:t>Application</w:t>
      </w:r>
      <w:r>
        <w:rPr>
          <w:rFonts w:ascii="Arial Black" w:hAnsi="Arial Black"/>
        </w:rPr>
        <w:t>: Selection of the “best” synthesis for execution.</w:t>
      </w:r>
    </w:p>
    <w:p w:rsidR="00FA0880" w:rsidRDefault="00FA0880" w:rsidP="00FA0880">
      <w:pPr>
        <w:pStyle w:val="NormalWeb"/>
        <w:spacing w:before="0" w:beforeAutospacing="0" w:after="0" w:afterAutospacing="0"/>
        <w:rPr>
          <w:rFonts w:ascii="Arial Black" w:hAnsi="Arial Black"/>
        </w:rPr>
      </w:pPr>
    </w:p>
    <w:p w:rsidR="007E1C90" w:rsidRPr="005E7520" w:rsidRDefault="00C50585" w:rsidP="007E1C90">
      <w:pPr>
        <w:pStyle w:val="NormalWeb"/>
        <w:rPr>
          <w:rFonts w:ascii="Arial Black" w:hAnsi="Arial Black"/>
        </w:rPr>
      </w:pPr>
      <w:r>
        <w:rPr>
          <w:rFonts w:ascii="Arial Black" w:hAnsi="Arial Black"/>
        </w:rPr>
        <w:t xml:space="preserve">These cognitive functions were applied to the disaster management literature and an idea database was constructed (researchdisaster.com).  This resource is freely available.  </w:t>
      </w:r>
      <w:r w:rsidR="007E1C90" w:rsidRPr="005E7520">
        <w:rPr>
          <w:rFonts w:ascii="Arial Black" w:hAnsi="Arial Black"/>
        </w:rPr>
        <w:t>The advantages are</w:t>
      </w:r>
      <w:r>
        <w:rPr>
          <w:rFonts w:ascii="Arial Black" w:hAnsi="Arial Black"/>
        </w:rPr>
        <w:t xml:space="preserve"> as in other databases.  They are</w:t>
      </w:r>
      <w:r w:rsidR="007E1C90" w:rsidRPr="005E7520">
        <w:rPr>
          <w:rFonts w:ascii="Arial Black" w:hAnsi="Arial Black"/>
        </w:rPr>
        <w:t xml:space="preserve">:  reduction in time spent in text analysis, the virtual elimination of clerical functions by the human, the increased accuracy in processing, and the shift to performing higher cognitive functions by the human.  </w:t>
      </w:r>
    </w:p>
    <w:p w:rsidR="00AC2A3A" w:rsidRDefault="00AC2A3A"/>
    <w:sectPr w:rsidR="00AC2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C90"/>
    <w:rsid w:val="00067524"/>
    <w:rsid w:val="000F6961"/>
    <w:rsid w:val="00122816"/>
    <w:rsid w:val="001A6863"/>
    <w:rsid w:val="00361843"/>
    <w:rsid w:val="00640454"/>
    <w:rsid w:val="007E1C90"/>
    <w:rsid w:val="00AC2A3A"/>
    <w:rsid w:val="00C50585"/>
    <w:rsid w:val="00CD620C"/>
    <w:rsid w:val="00D2211F"/>
    <w:rsid w:val="00E95419"/>
    <w:rsid w:val="00ED67BB"/>
    <w:rsid w:val="00FA0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1C9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1C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Fiedor%20P%5BAuthor%5D&amp;cauthor=true&amp;cauthor_uid=26162937" TargetMode="External"/><Relationship Id="rId3" Type="http://schemas.openxmlformats.org/officeDocument/2006/relationships/settings" Target="settings.xml"/><Relationship Id="rId7" Type="http://schemas.openxmlformats.org/officeDocument/2006/relationships/hyperlink" Target="https://www.ncbi.nlm.nih.gov/pubmed/?term=Paw%C5%82owski%20W%5BAuthor%5D&amp;cauthor=true&amp;cauthor_uid=26162937"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ncbi.nlm.nih.gov/pubmed/?term=Goniewicz%20M%5BAuthor%5D&amp;cauthor=true&amp;cauthor_uid=26162937" TargetMode="External"/><Relationship Id="rId11" Type="http://schemas.openxmlformats.org/officeDocument/2006/relationships/theme" Target="theme/theme1.xml"/><Relationship Id="rId5" Type="http://schemas.openxmlformats.org/officeDocument/2006/relationships/hyperlink" Target="https://www.ncbi.nlm.nih.gov/pubmed/?term=Goniewicz%20K%5BAuthor%5D&amp;cauthor=true&amp;cauthor_uid=2616293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bi.nlm.nih.gov/pubmed/?term=261629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7</cp:revision>
  <dcterms:created xsi:type="dcterms:W3CDTF">2017-12-21T14:28:00Z</dcterms:created>
  <dcterms:modified xsi:type="dcterms:W3CDTF">2018-01-01T19:56:00Z</dcterms:modified>
</cp:coreProperties>
</file>