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CAF75" w14:textId="77777777" w:rsidR="00381847" w:rsidRPr="001646BD" w:rsidRDefault="00E769D9" w:rsidP="001646BD">
      <w:pPr>
        <w:rPr>
          <w:b/>
          <w:sz w:val="20"/>
          <w:szCs w:val="20"/>
        </w:rPr>
      </w:pPr>
      <w:r w:rsidRPr="001646BD">
        <w:rPr>
          <w:b/>
          <w:sz w:val="20"/>
          <w:szCs w:val="20"/>
        </w:rPr>
        <w:t>Green Pace Developer: Security Policy Guide Template</w:t>
      </w:r>
    </w:p>
    <w:p w14:paraId="3153DCD8" w14:textId="77777777" w:rsidR="00381847" w:rsidRDefault="00381847">
      <w:pPr>
        <w:spacing w:after="4600"/>
        <w:rPr>
          <w:sz w:val="20"/>
          <w:szCs w:val="20"/>
        </w:rPr>
      </w:pPr>
    </w:p>
    <w:p w14:paraId="794C0CED" w14:textId="77777777" w:rsidR="00381847" w:rsidRDefault="00E769D9">
      <w:pPr>
        <w:pStyle w:val="Title"/>
        <w:rPr>
          <w:rFonts w:ascii="Calibri" w:eastAsia="Calibri" w:hAnsi="Calibri" w:cs="Calibri"/>
        </w:rPr>
      </w:pPr>
      <w:r>
        <w:rPr>
          <w:rFonts w:ascii="Calibri" w:eastAsia="Calibri" w:hAnsi="Calibri" w:cs="Calibri"/>
          <w:noProof/>
        </w:rPr>
        <w:drawing>
          <wp:inline distT="114300" distB="114300" distL="114300" distR="114300" wp14:anchorId="5355A52F" wp14:editId="17AEDCCF">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922420" cy="2492871"/>
                    </a:xfrm>
                    <a:prstGeom prst="rect">
                      <a:avLst/>
                    </a:prstGeom>
                    <a:ln/>
                  </pic:spPr>
                </pic:pic>
              </a:graphicData>
            </a:graphic>
          </wp:inline>
        </w:drawing>
      </w:r>
    </w:p>
    <w:p w14:paraId="7598E4B8" w14:textId="77777777" w:rsidR="00381847" w:rsidRDefault="00E769D9" w:rsidP="00E170F5">
      <w:pPr>
        <w:pStyle w:val="Heading1"/>
      </w:pPr>
      <w:r>
        <w:t>Green Pace Secure Development Policy</w:t>
      </w:r>
      <w:r>
        <w:br w:type="page"/>
      </w:r>
    </w:p>
    <w:p w14:paraId="058B542B" w14:textId="77777777" w:rsidR="00381847" w:rsidRPr="005C0C1A" w:rsidRDefault="00E769D9" w:rsidP="005C0C1A">
      <w:pPr>
        <w:pStyle w:val="Heading2"/>
        <w:rPr>
          <w:b w:val="0"/>
          <w:sz w:val="32"/>
          <w:szCs w:val="32"/>
        </w:rPr>
      </w:pPr>
      <w:r w:rsidRPr="005C0C1A">
        <w:rPr>
          <w:b w:val="0"/>
          <w:sz w:val="32"/>
          <w:szCs w:val="32"/>
        </w:rPr>
        <w:lastRenderedPageBreak/>
        <w:t>Contents</w:t>
      </w:r>
    </w:p>
    <w:sdt>
      <w:sdtPr>
        <w:id w:val="3491018"/>
        <w:docPartObj>
          <w:docPartGallery w:val="Table of Contents"/>
          <w:docPartUnique/>
        </w:docPartObj>
      </w:sdtPr>
      <w:sdtContent>
        <w:p w14:paraId="4D28A9B2" w14:textId="77777777" w:rsidR="00BC2B54" w:rsidRDefault="00E769D9">
          <w:pPr>
            <w:pStyle w:val="TOC1"/>
            <w:tabs>
              <w:tab w:val="right" w:pos="10790"/>
            </w:tabs>
            <w:rPr>
              <w:rFonts w:asciiTheme="minorHAnsi" w:eastAsiaTheme="minorEastAsia" w:hAnsiTheme="minorHAnsi" w:cstheme="minorBidi"/>
              <w:noProof/>
              <w:sz w:val="22"/>
              <w:szCs w:val="22"/>
            </w:rPr>
          </w:pPr>
          <w:r>
            <w:fldChar w:fldCharType="begin"/>
          </w:r>
          <w:r>
            <w:instrText xml:space="preserve"> TOC \h \u \z </w:instrText>
          </w:r>
          <w:r>
            <w:fldChar w:fldCharType="separate"/>
          </w:r>
          <w:hyperlink w:anchor="_Toc52464053" w:history="1">
            <w:r w:rsidR="00BC2B54" w:rsidRPr="00020E59">
              <w:rPr>
                <w:rStyle w:val="Hyperlink"/>
                <w:noProof/>
              </w:rPr>
              <w:t>Overview</w:t>
            </w:r>
            <w:r w:rsidR="00BC2B54">
              <w:rPr>
                <w:noProof/>
                <w:webHidden/>
              </w:rPr>
              <w:tab/>
            </w:r>
            <w:r w:rsidR="00BC2B54">
              <w:rPr>
                <w:noProof/>
                <w:webHidden/>
              </w:rPr>
              <w:fldChar w:fldCharType="begin"/>
            </w:r>
            <w:r w:rsidR="00BC2B54">
              <w:rPr>
                <w:noProof/>
                <w:webHidden/>
              </w:rPr>
              <w:instrText xml:space="preserve"> PAGEREF _Toc52464053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14:paraId="2C02F4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4" w:history="1">
            <w:r w:rsidRPr="00020E59">
              <w:rPr>
                <w:rStyle w:val="Hyperlink"/>
                <w:noProof/>
              </w:rPr>
              <w:t>Purpose</w:t>
            </w:r>
            <w:r>
              <w:rPr>
                <w:noProof/>
                <w:webHidden/>
              </w:rPr>
              <w:tab/>
            </w:r>
            <w:r>
              <w:rPr>
                <w:noProof/>
                <w:webHidden/>
              </w:rPr>
              <w:fldChar w:fldCharType="begin"/>
            </w:r>
            <w:r>
              <w:rPr>
                <w:noProof/>
                <w:webHidden/>
              </w:rPr>
              <w:instrText xml:space="preserve"> PAGEREF _Toc52464054 \h </w:instrText>
            </w:r>
            <w:r>
              <w:rPr>
                <w:noProof/>
                <w:webHidden/>
              </w:rPr>
            </w:r>
            <w:r>
              <w:rPr>
                <w:noProof/>
                <w:webHidden/>
              </w:rPr>
              <w:fldChar w:fldCharType="separate"/>
            </w:r>
            <w:r>
              <w:rPr>
                <w:noProof/>
                <w:webHidden/>
              </w:rPr>
              <w:t>2</w:t>
            </w:r>
            <w:r>
              <w:rPr>
                <w:noProof/>
                <w:webHidden/>
              </w:rPr>
              <w:fldChar w:fldCharType="end"/>
            </w:r>
          </w:hyperlink>
        </w:p>
        <w:p w14:paraId="087315A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5" w:history="1">
            <w:r w:rsidRPr="00020E59">
              <w:rPr>
                <w:rStyle w:val="Hyperlink"/>
                <w:noProof/>
              </w:rPr>
              <w:t>Scope</w:t>
            </w:r>
            <w:r>
              <w:rPr>
                <w:noProof/>
                <w:webHidden/>
              </w:rPr>
              <w:tab/>
            </w:r>
            <w:r>
              <w:rPr>
                <w:noProof/>
                <w:webHidden/>
              </w:rPr>
              <w:fldChar w:fldCharType="begin"/>
            </w:r>
            <w:r>
              <w:rPr>
                <w:noProof/>
                <w:webHidden/>
              </w:rPr>
              <w:instrText xml:space="preserve"> PAGEREF _Toc52464055 \h </w:instrText>
            </w:r>
            <w:r>
              <w:rPr>
                <w:noProof/>
                <w:webHidden/>
              </w:rPr>
            </w:r>
            <w:r>
              <w:rPr>
                <w:noProof/>
                <w:webHidden/>
              </w:rPr>
              <w:fldChar w:fldCharType="separate"/>
            </w:r>
            <w:r>
              <w:rPr>
                <w:noProof/>
                <w:webHidden/>
              </w:rPr>
              <w:t>2</w:t>
            </w:r>
            <w:r>
              <w:rPr>
                <w:noProof/>
                <w:webHidden/>
              </w:rPr>
              <w:fldChar w:fldCharType="end"/>
            </w:r>
          </w:hyperlink>
        </w:p>
        <w:p w14:paraId="421192B6"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6" w:history="1">
            <w:r w:rsidRPr="00020E59">
              <w:rPr>
                <w:rStyle w:val="Hyperlink"/>
                <w:noProof/>
              </w:rPr>
              <w:t>Module Three Milestone</w:t>
            </w:r>
            <w:r>
              <w:rPr>
                <w:noProof/>
                <w:webHidden/>
              </w:rPr>
              <w:tab/>
            </w:r>
            <w:r>
              <w:rPr>
                <w:noProof/>
                <w:webHidden/>
              </w:rPr>
              <w:fldChar w:fldCharType="begin"/>
            </w:r>
            <w:r>
              <w:rPr>
                <w:noProof/>
                <w:webHidden/>
              </w:rPr>
              <w:instrText xml:space="preserve"> PAGEREF _Toc52464056 \h </w:instrText>
            </w:r>
            <w:r>
              <w:rPr>
                <w:noProof/>
                <w:webHidden/>
              </w:rPr>
            </w:r>
            <w:r>
              <w:rPr>
                <w:noProof/>
                <w:webHidden/>
              </w:rPr>
              <w:fldChar w:fldCharType="separate"/>
            </w:r>
            <w:r>
              <w:rPr>
                <w:noProof/>
                <w:webHidden/>
              </w:rPr>
              <w:t>2</w:t>
            </w:r>
            <w:r>
              <w:rPr>
                <w:noProof/>
                <w:webHidden/>
              </w:rPr>
              <w:fldChar w:fldCharType="end"/>
            </w:r>
          </w:hyperlink>
        </w:p>
        <w:p w14:paraId="37362610"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7" w:history="1">
            <w:r w:rsidRPr="00020E59">
              <w:rPr>
                <w:rStyle w:val="Hyperlink"/>
                <w:noProof/>
              </w:rPr>
              <w:t>Ten Core Security Principles</w:t>
            </w:r>
            <w:r>
              <w:rPr>
                <w:noProof/>
                <w:webHidden/>
              </w:rPr>
              <w:tab/>
            </w:r>
            <w:r>
              <w:rPr>
                <w:noProof/>
                <w:webHidden/>
              </w:rPr>
              <w:fldChar w:fldCharType="begin"/>
            </w:r>
            <w:r>
              <w:rPr>
                <w:noProof/>
                <w:webHidden/>
              </w:rPr>
              <w:instrText xml:space="preserve"> PAGEREF _Toc52464057 \h </w:instrText>
            </w:r>
            <w:r>
              <w:rPr>
                <w:noProof/>
                <w:webHidden/>
              </w:rPr>
            </w:r>
            <w:r>
              <w:rPr>
                <w:noProof/>
                <w:webHidden/>
              </w:rPr>
              <w:fldChar w:fldCharType="separate"/>
            </w:r>
            <w:r>
              <w:rPr>
                <w:noProof/>
                <w:webHidden/>
              </w:rPr>
              <w:t>2</w:t>
            </w:r>
            <w:r>
              <w:rPr>
                <w:noProof/>
                <w:webHidden/>
              </w:rPr>
              <w:fldChar w:fldCharType="end"/>
            </w:r>
          </w:hyperlink>
        </w:p>
        <w:p w14:paraId="335EF467"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8" w:history="1">
            <w:r w:rsidRPr="00020E59">
              <w:rPr>
                <w:rStyle w:val="Hyperlink"/>
                <w:noProof/>
              </w:rPr>
              <w:t>C/C++ Ten Coding Standards</w:t>
            </w:r>
            <w:r>
              <w:rPr>
                <w:noProof/>
                <w:webHidden/>
              </w:rPr>
              <w:tab/>
            </w:r>
            <w:r>
              <w:rPr>
                <w:noProof/>
                <w:webHidden/>
              </w:rPr>
              <w:fldChar w:fldCharType="begin"/>
            </w:r>
            <w:r>
              <w:rPr>
                <w:noProof/>
                <w:webHidden/>
              </w:rPr>
              <w:instrText xml:space="preserve"> PAGEREF _Toc52464058 \h </w:instrText>
            </w:r>
            <w:r>
              <w:rPr>
                <w:noProof/>
                <w:webHidden/>
              </w:rPr>
            </w:r>
            <w:r>
              <w:rPr>
                <w:noProof/>
                <w:webHidden/>
              </w:rPr>
              <w:fldChar w:fldCharType="separate"/>
            </w:r>
            <w:r>
              <w:rPr>
                <w:noProof/>
                <w:webHidden/>
              </w:rPr>
              <w:t>3</w:t>
            </w:r>
            <w:r>
              <w:rPr>
                <w:noProof/>
                <w:webHidden/>
              </w:rPr>
              <w:fldChar w:fldCharType="end"/>
            </w:r>
          </w:hyperlink>
        </w:p>
        <w:p w14:paraId="5CD2DCEC" w14:textId="77777777" w:rsidR="00BC2B54" w:rsidRDefault="00BC2B54">
          <w:pPr>
            <w:pStyle w:val="TOC3"/>
            <w:rPr>
              <w:rFonts w:asciiTheme="minorHAnsi" w:eastAsiaTheme="minorEastAsia" w:hAnsiTheme="minorHAnsi" w:cstheme="minorBidi"/>
              <w:noProof/>
              <w:sz w:val="22"/>
              <w:szCs w:val="22"/>
            </w:rPr>
          </w:pPr>
          <w:hyperlink w:anchor="_Toc52464059" w:history="1">
            <w:r w:rsidRPr="00020E59">
              <w:rPr>
                <w:rStyle w:val="Hyperlink"/>
                <w:noProof/>
              </w:rPr>
              <w:t>Coding Standard 1</w:t>
            </w:r>
            <w:r>
              <w:rPr>
                <w:noProof/>
                <w:webHidden/>
              </w:rPr>
              <w:tab/>
            </w:r>
            <w:r>
              <w:rPr>
                <w:noProof/>
                <w:webHidden/>
              </w:rPr>
              <w:fldChar w:fldCharType="begin"/>
            </w:r>
            <w:r>
              <w:rPr>
                <w:noProof/>
                <w:webHidden/>
              </w:rPr>
              <w:instrText xml:space="preserve"> PAGEREF _Toc52464059 \h </w:instrText>
            </w:r>
            <w:r>
              <w:rPr>
                <w:noProof/>
                <w:webHidden/>
              </w:rPr>
            </w:r>
            <w:r>
              <w:rPr>
                <w:noProof/>
                <w:webHidden/>
              </w:rPr>
              <w:fldChar w:fldCharType="separate"/>
            </w:r>
            <w:r>
              <w:rPr>
                <w:noProof/>
                <w:webHidden/>
              </w:rPr>
              <w:t>4</w:t>
            </w:r>
            <w:r>
              <w:rPr>
                <w:noProof/>
                <w:webHidden/>
              </w:rPr>
              <w:fldChar w:fldCharType="end"/>
            </w:r>
          </w:hyperlink>
        </w:p>
        <w:p w14:paraId="20722AD8" w14:textId="77777777" w:rsidR="00BC2B54" w:rsidRDefault="00BC2B54">
          <w:pPr>
            <w:pStyle w:val="TOC3"/>
            <w:rPr>
              <w:rFonts w:asciiTheme="minorHAnsi" w:eastAsiaTheme="minorEastAsia" w:hAnsiTheme="minorHAnsi" w:cstheme="minorBidi"/>
              <w:noProof/>
              <w:sz w:val="22"/>
              <w:szCs w:val="22"/>
            </w:rPr>
          </w:pPr>
          <w:hyperlink w:anchor="_Toc52464060" w:history="1">
            <w:r w:rsidRPr="00020E59">
              <w:rPr>
                <w:rStyle w:val="Hyperlink"/>
                <w:noProof/>
              </w:rPr>
              <w:t>Coding Standard 2</w:t>
            </w:r>
            <w:r>
              <w:rPr>
                <w:noProof/>
                <w:webHidden/>
              </w:rPr>
              <w:tab/>
            </w:r>
            <w:r>
              <w:rPr>
                <w:noProof/>
                <w:webHidden/>
              </w:rPr>
              <w:fldChar w:fldCharType="begin"/>
            </w:r>
            <w:r>
              <w:rPr>
                <w:noProof/>
                <w:webHidden/>
              </w:rPr>
              <w:instrText xml:space="preserve"> PAGEREF _Toc52464060 \h </w:instrText>
            </w:r>
            <w:r>
              <w:rPr>
                <w:noProof/>
                <w:webHidden/>
              </w:rPr>
            </w:r>
            <w:r>
              <w:rPr>
                <w:noProof/>
                <w:webHidden/>
              </w:rPr>
              <w:fldChar w:fldCharType="separate"/>
            </w:r>
            <w:r>
              <w:rPr>
                <w:noProof/>
                <w:webHidden/>
              </w:rPr>
              <w:t>5</w:t>
            </w:r>
            <w:r>
              <w:rPr>
                <w:noProof/>
                <w:webHidden/>
              </w:rPr>
              <w:fldChar w:fldCharType="end"/>
            </w:r>
          </w:hyperlink>
        </w:p>
        <w:p w14:paraId="56E26387" w14:textId="77777777" w:rsidR="00BC2B54" w:rsidRDefault="00BC2B54">
          <w:pPr>
            <w:pStyle w:val="TOC3"/>
            <w:rPr>
              <w:rFonts w:asciiTheme="minorHAnsi" w:eastAsiaTheme="minorEastAsia" w:hAnsiTheme="minorHAnsi" w:cstheme="minorBidi"/>
              <w:noProof/>
              <w:sz w:val="22"/>
              <w:szCs w:val="22"/>
            </w:rPr>
          </w:pPr>
          <w:hyperlink w:anchor="_Toc52464061" w:history="1">
            <w:r w:rsidRPr="00020E59">
              <w:rPr>
                <w:rStyle w:val="Hyperlink"/>
                <w:noProof/>
              </w:rPr>
              <w:t>Coding Standard 3</w:t>
            </w:r>
            <w:r>
              <w:rPr>
                <w:noProof/>
                <w:webHidden/>
              </w:rPr>
              <w:tab/>
            </w:r>
            <w:r>
              <w:rPr>
                <w:noProof/>
                <w:webHidden/>
              </w:rPr>
              <w:fldChar w:fldCharType="begin"/>
            </w:r>
            <w:r>
              <w:rPr>
                <w:noProof/>
                <w:webHidden/>
              </w:rPr>
              <w:instrText xml:space="preserve"> PAGEREF _Toc52464061 \h </w:instrText>
            </w:r>
            <w:r>
              <w:rPr>
                <w:noProof/>
                <w:webHidden/>
              </w:rPr>
            </w:r>
            <w:r>
              <w:rPr>
                <w:noProof/>
                <w:webHidden/>
              </w:rPr>
              <w:fldChar w:fldCharType="separate"/>
            </w:r>
            <w:r>
              <w:rPr>
                <w:noProof/>
                <w:webHidden/>
              </w:rPr>
              <w:t>6</w:t>
            </w:r>
            <w:r>
              <w:rPr>
                <w:noProof/>
                <w:webHidden/>
              </w:rPr>
              <w:fldChar w:fldCharType="end"/>
            </w:r>
          </w:hyperlink>
        </w:p>
        <w:p w14:paraId="461121B0" w14:textId="77777777" w:rsidR="00BC2B54" w:rsidRDefault="00BC2B54">
          <w:pPr>
            <w:pStyle w:val="TOC3"/>
            <w:rPr>
              <w:rFonts w:asciiTheme="minorHAnsi" w:eastAsiaTheme="minorEastAsia" w:hAnsiTheme="minorHAnsi" w:cstheme="minorBidi"/>
              <w:noProof/>
              <w:sz w:val="22"/>
              <w:szCs w:val="22"/>
            </w:rPr>
          </w:pPr>
          <w:hyperlink w:anchor="_Toc52464062" w:history="1">
            <w:r w:rsidRPr="00020E59">
              <w:rPr>
                <w:rStyle w:val="Hyperlink"/>
                <w:noProof/>
              </w:rPr>
              <w:t>Coding Standard 4</w:t>
            </w:r>
            <w:r>
              <w:rPr>
                <w:noProof/>
                <w:webHidden/>
              </w:rPr>
              <w:tab/>
            </w:r>
            <w:r>
              <w:rPr>
                <w:noProof/>
                <w:webHidden/>
              </w:rPr>
              <w:fldChar w:fldCharType="begin"/>
            </w:r>
            <w:r>
              <w:rPr>
                <w:noProof/>
                <w:webHidden/>
              </w:rPr>
              <w:instrText xml:space="preserve"> PAGEREF _Toc52464062 \h </w:instrText>
            </w:r>
            <w:r>
              <w:rPr>
                <w:noProof/>
                <w:webHidden/>
              </w:rPr>
            </w:r>
            <w:r>
              <w:rPr>
                <w:noProof/>
                <w:webHidden/>
              </w:rPr>
              <w:fldChar w:fldCharType="separate"/>
            </w:r>
            <w:r>
              <w:rPr>
                <w:noProof/>
                <w:webHidden/>
              </w:rPr>
              <w:t>7</w:t>
            </w:r>
            <w:r>
              <w:rPr>
                <w:noProof/>
                <w:webHidden/>
              </w:rPr>
              <w:fldChar w:fldCharType="end"/>
            </w:r>
          </w:hyperlink>
        </w:p>
        <w:p w14:paraId="1A462924" w14:textId="77777777" w:rsidR="00BC2B54" w:rsidRDefault="00BC2B54">
          <w:pPr>
            <w:pStyle w:val="TOC3"/>
            <w:rPr>
              <w:rFonts w:asciiTheme="minorHAnsi" w:eastAsiaTheme="minorEastAsia" w:hAnsiTheme="minorHAnsi" w:cstheme="minorBidi"/>
              <w:noProof/>
              <w:sz w:val="22"/>
              <w:szCs w:val="22"/>
            </w:rPr>
          </w:pPr>
          <w:hyperlink w:anchor="_Toc52464063" w:history="1">
            <w:r w:rsidRPr="00020E59">
              <w:rPr>
                <w:rStyle w:val="Hyperlink"/>
                <w:noProof/>
              </w:rPr>
              <w:t>Coding Standard 5</w:t>
            </w:r>
            <w:r>
              <w:rPr>
                <w:noProof/>
                <w:webHidden/>
              </w:rPr>
              <w:tab/>
            </w:r>
            <w:r>
              <w:rPr>
                <w:noProof/>
                <w:webHidden/>
              </w:rPr>
              <w:fldChar w:fldCharType="begin"/>
            </w:r>
            <w:r>
              <w:rPr>
                <w:noProof/>
                <w:webHidden/>
              </w:rPr>
              <w:instrText xml:space="preserve"> PAGEREF _Toc52464063 \h </w:instrText>
            </w:r>
            <w:r>
              <w:rPr>
                <w:noProof/>
                <w:webHidden/>
              </w:rPr>
            </w:r>
            <w:r>
              <w:rPr>
                <w:noProof/>
                <w:webHidden/>
              </w:rPr>
              <w:fldChar w:fldCharType="separate"/>
            </w:r>
            <w:r>
              <w:rPr>
                <w:noProof/>
                <w:webHidden/>
              </w:rPr>
              <w:t>8</w:t>
            </w:r>
            <w:r>
              <w:rPr>
                <w:noProof/>
                <w:webHidden/>
              </w:rPr>
              <w:fldChar w:fldCharType="end"/>
            </w:r>
          </w:hyperlink>
        </w:p>
        <w:p w14:paraId="10A51981" w14:textId="77777777" w:rsidR="00BC2B54" w:rsidRDefault="00BC2B54">
          <w:pPr>
            <w:pStyle w:val="TOC3"/>
            <w:rPr>
              <w:rFonts w:asciiTheme="minorHAnsi" w:eastAsiaTheme="minorEastAsia" w:hAnsiTheme="minorHAnsi" w:cstheme="minorBidi"/>
              <w:noProof/>
              <w:sz w:val="22"/>
              <w:szCs w:val="22"/>
            </w:rPr>
          </w:pPr>
          <w:hyperlink w:anchor="_Toc52464064" w:history="1">
            <w:r w:rsidRPr="00020E59">
              <w:rPr>
                <w:rStyle w:val="Hyperlink"/>
                <w:noProof/>
              </w:rPr>
              <w:t>Coding Standard 6</w:t>
            </w:r>
            <w:r>
              <w:rPr>
                <w:noProof/>
                <w:webHidden/>
              </w:rPr>
              <w:tab/>
            </w:r>
            <w:r>
              <w:rPr>
                <w:noProof/>
                <w:webHidden/>
              </w:rPr>
              <w:fldChar w:fldCharType="begin"/>
            </w:r>
            <w:r>
              <w:rPr>
                <w:noProof/>
                <w:webHidden/>
              </w:rPr>
              <w:instrText xml:space="preserve"> PAGEREF _Toc52464064 \h </w:instrText>
            </w:r>
            <w:r>
              <w:rPr>
                <w:noProof/>
                <w:webHidden/>
              </w:rPr>
            </w:r>
            <w:r>
              <w:rPr>
                <w:noProof/>
                <w:webHidden/>
              </w:rPr>
              <w:fldChar w:fldCharType="separate"/>
            </w:r>
            <w:r>
              <w:rPr>
                <w:noProof/>
                <w:webHidden/>
              </w:rPr>
              <w:t>9</w:t>
            </w:r>
            <w:r>
              <w:rPr>
                <w:noProof/>
                <w:webHidden/>
              </w:rPr>
              <w:fldChar w:fldCharType="end"/>
            </w:r>
          </w:hyperlink>
        </w:p>
        <w:p w14:paraId="28D03205" w14:textId="77777777" w:rsidR="00BC2B54" w:rsidRDefault="00BC2B54">
          <w:pPr>
            <w:pStyle w:val="TOC3"/>
            <w:rPr>
              <w:rFonts w:asciiTheme="minorHAnsi" w:eastAsiaTheme="minorEastAsia" w:hAnsiTheme="minorHAnsi" w:cstheme="minorBidi"/>
              <w:noProof/>
              <w:sz w:val="22"/>
              <w:szCs w:val="22"/>
            </w:rPr>
          </w:pPr>
          <w:hyperlink w:anchor="_Toc52464065" w:history="1">
            <w:r w:rsidRPr="00020E59">
              <w:rPr>
                <w:rStyle w:val="Hyperlink"/>
                <w:noProof/>
              </w:rPr>
              <w:t>Coding Standard 7</w:t>
            </w:r>
            <w:r>
              <w:rPr>
                <w:noProof/>
                <w:webHidden/>
              </w:rPr>
              <w:tab/>
            </w:r>
            <w:r>
              <w:rPr>
                <w:noProof/>
                <w:webHidden/>
              </w:rPr>
              <w:fldChar w:fldCharType="begin"/>
            </w:r>
            <w:r>
              <w:rPr>
                <w:noProof/>
                <w:webHidden/>
              </w:rPr>
              <w:instrText xml:space="preserve"> PAGEREF _Toc52464065 \h </w:instrText>
            </w:r>
            <w:r>
              <w:rPr>
                <w:noProof/>
                <w:webHidden/>
              </w:rPr>
            </w:r>
            <w:r>
              <w:rPr>
                <w:noProof/>
                <w:webHidden/>
              </w:rPr>
              <w:fldChar w:fldCharType="separate"/>
            </w:r>
            <w:r>
              <w:rPr>
                <w:noProof/>
                <w:webHidden/>
              </w:rPr>
              <w:t>10</w:t>
            </w:r>
            <w:r>
              <w:rPr>
                <w:noProof/>
                <w:webHidden/>
              </w:rPr>
              <w:fldChar w:fldCharType="end"/>
            </w:r>
          </w:hyperlink>
        </w:p>
        <w:p w14:paraId="561BC095" w14:textId="77777777" w:rsidR="00BC2B54" w:rsidRDefault="00BC2B54">
          <w:pPr>
            <w:pStyle w:val="TOC3"/>
            <w:rPr>
              <w:rFonts w:asciiTheme="minorHAnsi" w:eastAsiaTheme="minorEastAsia" w:hAnsiTheme="minorHAnsi" w:cstheme="minorBidi"/>
              <w:noProof/>
              <w:sz w:val="22"/>
              <w:szCs w:val="22"/>
            </w:rPr>
          </w:pPr>
          <w:hyperlink w:anchor="_Toc52464066" w:history="1">
            <w:r w:rsidRPr="00020E59">
              <w:rPr>
                <w:rStyle w:val="Hyperlink"/>
                <w:noProof/>
              </w:rPr>
              <w:t>Coding Standard 8</w:t>
            </w:r>
            <w:r>
              <w:rPr>
                <w:noProof/>
                <w:webHidden/>
              </w:rPr>
              <w:tab/>
            </w:r>
            <w:r>
              <w:rPr>
                <w:noProof/>
                <w:webHidden/>
              </w:rPr>
              <w:fldChar w:fldCharType="begin"/>
            </w:r>
            <w:r>
              <w:rPr>
                <w:noProof/>
                <w:webHidden/>
              </w:rPr>
              <w:instrText xml:space="preserve"> PAGEREF _Toc52464066 \h </w:instrText>
            </w:r>
            <w:r>
              <w:rPr>
                <w:noProof/>
                <w:webHidden/>
              </w:rPr>
            </w:r>
            <w:r>
              <w:rPr>
                <w:noProof/>
                <w:webHidden/>
              </w:rPr>
              <w:fldChar w:fldCharType="separate"/>
            </w:r>
            <w:r>
              <w:rPr>
                <w:noProof/>
                <w:webHidden/>
              </w:rPr>
              <w:t>11</w:t>
            </w:r>
            <w:r>
              <w:rPr>
                <w:noProof/>
                <w:webHidden/>
              </w:rPr>
              <w:fldChar w:fldCharType="end"/>
            </w:r>
          </w:hyperlink>
        </w:p>
        <w:p w14:paraId="01B7FB02" w14:textId="77777777" w:rsidR="00BC2B54" w:rsidRDefault="00BC2B54">
          <w:pPr>
            <w:pStyle w:val="TOC3"/>
            <w:rPr>
              <w:rFonts w:asciiTheme="minorHAnsi" w:eastAsiaTheme="minorEastAsia" w:hAnsiTheme="minorHAnsi" w:cstheme="minorBidi"/>
              <w:noProof/>
              <w:sz w:val="22"/>
              <w:szCs w:val="22"/>
            </w:rPr>
          </w:pPr>
          <w:hyperlink w:anchor="_Toc52464067" w:history="1">
            <w:r w:rsidRPr="00020E59">
              <w:rPr>
                <w:rStyle w:val="Hyperlink"/>
                <w:noProof/>
              </w:rPr>
              <w:t>Coding Standard 9</w:t>
            </w:r>
            <w:r>
              <w:rPr>
                <w:noProof/>
                <w:webHidden/>
              </w:rPr>
              <w:tab/>
            </w:r>
            <w:r>
              <w:rPr>
                <w:noProof/>
                <w:webHidden/>
              </w:rPr>
              <w:fldChar w:fldCharType="begin"/>
            </w:r>
            <w:r>
              <w:rPr>
                <w:noProof/>
                <w:webHidden/>
              </w:rPr>
              <w:instrText xml:space="preserve"> PAGEREF _Toc52464067 \h </w:instrText>
            </w:r>
            <w:r>
              <w:rPr>
                <w:noProof/>
                <w:webHidden/>
              </w:rPr>
            </w:r>
            <w:r>
              <w:rPr>
                <w:noProof/>
                <w:webHidden/>
              </w:rPr>
              <w:fldChar w:fldCharType="separate"/>
            </w:r>
            <w:r>
              <w:rPr>
                <w:noProof/>
                <w:webHidden/>
              </w:rPr>
              <w:t>13</w:t>
            </w:r>
            <w:r>
              <w:rPr>
                <w:noProof/>
                <w:webHidden/>
              </w:rPr>
              <w:fldChar w:fldCharType="end"/>
            </w:r>
          </w:hyperlink>
        </w:p>
        <w:p w14:paraId="0A253E44" w14:textId="77777777" w:rsidR="00BC2B54" w:rsidRDefault="00BC2B54">
          <w:pPr>
            <w:pStyle w:val="TOC3"/>
            <w:rPr>
              <w:rFonts w:asciiTheme="minorHAnsi" w:eastAsiaTheme="minorEastAsia" w:hAnsiTheme="minorHAnsi" w:cstheme="minorBidi"/>
              <w:noProof/>
              <w:sz w:val="22"/>
              <w:szCs w:val="22"/>
            </w:rPr>
          </w:pPr>
          <w:hyperlink w:anchor="_Toc52464068" w:history="1">
            <w:r w:rsidRPr="00020E59">
              <w:rPr>
                <w:rStyle w:val="Hyperlink"/>
                <w:noProof/>
              </w:rPr>
              <w:t>Coding Standard 10</w:t>
            </w:r>
            <w:r>
              <w:rPr>
                <w:noProof/>
                <w:webHidden/>
              </w:rPr>
              <w:tab/>
            </w:r>
            <w:r>
              <w:rPr>
                <w:noProof/>
                <w:webHidden/>
              </w:rPr>
              <w:fldChar w:fldCharType="begin"/>
            </w:r>
            <w:r>
              <w:rPr>
                <w:noProof/>
                <w:webHidden/>
              </w:rPr>
              <w:instrText xml:space="preserve"> PAGEREF _Toc52464068 \h </w:instrText>
            </w:r>
            <w:r>
              <w:rPr>
                <w:noProof/>
                <w:webHidden/>
              </w:rPr>
            </w:r>
            <w:r>
              <w:rPr>
                <w:noProof/>
                <w:webHidden/>
              </w:rPr>
              <w:fldChar w:fldCharType="separate"/>
            </w:r>
            <w:r>
              <w:rPr>
                <w:noProof/>
                <w:webHidden/>
              </w:rPr>
              <w:t>14</w:t>
            </w:r>
            <w:r>
              <w:rPr>
                <w:noProof/>
                <w:webHidden/>
              </w:rPr>
              <w:fldChar w:fldCharType="end"/>
            </w:r>
          </w:hyperlink>
        </w:p>
        <w:p w14:paraId="51D27592"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69" w:history="1">
            <w:r w:rsidRPr="00020E59">
              <w:rPr>
                <w:rStyle w:val="Hyperlink"/>
                <w:noProof/>
              </w:rPr>
              <w:t>Defense-in-Depth Illustration</w:t>
            </w:r>
            <w:r>
              <w:rPr>
                <w:noProof/>
                <w:webHidden/>
              </w:rPr>
              <w:tab/>
            </w:r>
            <w:r>
              <w:rPr>
                <w:noProof/>
                <w:webHidden/>
              </w:rPr>
              <w:fldChar w:fldCharType="begin"/>
            </w:r>
            <w:r>
              <w:rPr>
                <w:noProof/>
                <w:webHidden/>
              </w:rPr>
              <w:instrText xml:space="preserve"> PAGEREF _Toc52464069 \h </w:instrText>
            </w:r>
            <w:r>
              <w:rPr>
                <w:noProof/>
                <w:webHidden/>
              </w:rPr>
            </w:r>
            <w:r>
              <w:rPr>
                <w:noProof/>
                <w:webHidden/>
              </w:rPr>
              <w:fldChar w:fldCharType="separate"/>
            </w:r>
            <w:r>
              <w:rPr>
                <w:noProof/>
                <w:webHidden/>
              </w:rPr>
              <w:t>15</w:t>
            </w:r>
            <w:r>
              <w:rPr>
                <w:noProof/>
                <w:webHidden/>
              </w:rPr>
              <w:fldChar w:fldCharType="end"/>
            </w:r>
          </w:hyperlink>
        </w:p>
        <w:p w14:paraId="11F53B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0" w:history="1">
            <w:r w:rsidRPr="00020E59">
              <w:rPr>
                <w:rStyle w:val="Hyperlink"/>
                <w:noProof/>
              </w:rPr>
              <w:t>Project One</w:t>
            </w:r>
            <w:r>
              <w:rPr>
                <w:noProof/>
                <w:webHidden/>
              </w:rPr>
              <w:tab/>
            </w:r>
            <w:r>
              <w:rPr>
                <w:noProof/>
                <w:webHidden/>
              </w:rPr>
              <w:fldChar w:fldCharType="begin"/>
            </w:r>
            <w:r>
              <w:rPr>
                <w:noProof/>
                <w:webHidden/>
              </w:rPr>
              <w:instrText xml:space="preserve"> PAGEREF _Toc52464070 \h </w:instrText>
            </w:r>
            <w:r>
              <w:rPr>
                <w:noProof/>
                <w:webHidden/>
              </w:rPr>
            </w:r>
            <w:r>
              <w:rPr>
                <w:noProof/>
                <w:webHidden/>
              </w:rPr>
              <w:fldChar w:fldCharType="separate"/>
            </w:r>
            <w:r>
              <w:rPr>
                <w:noProof/>
                <w:webHidden/>
              </w:rPr>
              <w:t>15</w:t>
            </w:r>
            <w:r>
              <w:rPr>
                <w:noProof/>
                <w:webHidden/>
              </w:rPr>
              <w:fldChar w:fldCharType="end"/>
            </w:r>
          </w:hyperlink>
        </w:p>
        <w:p w14:paraId="0800DCA9"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1" w:history="1">
            <w:r w:rsidRPr="00020E59">
              <w:rPr>
                <w:rStyle w:val="Hyperlink"/>
                <w:noProof/>
              </w:rPr>
              <w:t>1.</w:t>
            </w:r>
            <w:r>
              <w:rPr>
                <w:rFonts w:asciiTheme="minorHAnsi" w:eastAsiaTheme="minorEastAsia" w:hAnsiTheme="minorHAnsi" w:cstheme="minorBidi"/>
                <w:noProof/>
                <w:sz w:val="22"/>
                <w:szCs w:val="22"/>
              </w:rPr>
              <w:tab/>
            </w:r>
            <w:r w:rsidRPr="00020E59">
              <w:rPr>
                <w:rStyle w:val="Hyperlink"/>
                <w:noProof/>
              </w:rPr>
              <w:t>Revise the C/C++ Standards</w:t>
            </w:r>
            <w:r>
              <w:rPr>
                <w:noProof/>
                <w:webHidden/>
              </w:rPr>
              <w:tab/>
            </w:r>
            <w:r>
              <w:rPr>
                <w:noProof/>
                <w:webHidden/>
              </w:rPr>
              <w:fldChar w:fldCharType="begin"/>
            </w:r>
            <w:r>
              <w:rPr>
                <w:noProof/>
                <w:webHidden/>
              </w:rPr>
              <w:instrText xml:space="preserve"> PAGEREF _Toc52464071 \h </w:instrText>
            </w:r>
            <w:r>
              <w:rPr>
                <w:noProof/>
                <w:webHidden/>
              </w:rPr>
            </w:r>
            <w:r>
              <w:rPr>
                <w:noProof/>
                <w:webHidden/>
              </w:rPr>
              <w:fldChar w:fldCharType="separate"/>
            </w:r>
            <w:r>
              <w:rPr>
                <w:noProof/>
                <w:webHidden/>
              </w:rPr>
              <w:t>15</w:t>
            </w:r>
            <w:r>
              <w:rPr>
                <w:noProof/>
                <w:webHidden/>
              </w:rPr>
              <w:fldChar w:fldCharType="end"/>
            </w:r>
          </w:hyperlink>
        </w:p>
        <w:p w14:paraId="241DF891"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2" w:history="1">
            <w:r w:rsidRPr="00020E59">
              <w:rPr>
                <w:rStyle w:val="Hyperlink"/>
                <w:noProof/>
              </w:rPr>
              <w:t>2.</w:t>
            </w:r>
            <w:r>
              <w:rPr>
                <w:rFonts w:asciiTheme="minorHAnsi" w:eastAsiaTheme="minorEastAsia" w:hAnsiTheme="minorHAnsi" w:cstheme="minorBidi"/>
                <w:noProof/>
                <w:sz w:val="22"/>
                <w:szCs w:val="22"/>
              </w:rPr>
              <w:tab/>
            </w:r>
            <w:r w:rsidRPr="00020E59">
              <w:rPr>
                <w:rStyle w:val="Hyperlink"/>
                <w:noProof/>
              </w:rPr>
              <w:t>Risk Assessment</w:t>
            </w:r>
            <w:r>
              <w:rPr>
                <w:noProof/>
                <w:webHidden/>
              </w:rPr>
              <w:tab/>
            </w:r>
            <w:r>
              <w:rPr>
                <w:noProof/>
                <w:webHidden/>
              </w:rPr>
              <w:fldChar w:fldCharType="begin"/>
            </w:r>
            <w:r>
              <w:rPr>
                <w:noProof/>
                <w:webHidden/>
              </w:rPr>
              <w:instrText xml:space="preserve"> PAGEREF _Toc52464072 \h </w:instrText>
            </w:r>
            <w:r>
              <w:rPr>
                <w:noProof/>
                <w:webHidden/>
              </w:rPr>
            </w:r>
            <w:r>
              <w:rPr>
                <w:noProof/>
                <w:webHidden/>
              </w:rPr>
              <w:fldChar w:fldCharType="separate"/>
            </w:r>
            <w:r>
              <w:rPr>
                <w:noProof/>
                <w:webHidden/>
              </w:rPr>
              <w:t>15</w:t>
            </w:r>
            <w:r>
              <w:rPr>
                <w:noProof/>
                <w:webHidden/>
              </w:rPr>
              <w:fldChar w:fldCharType="end"/>
            </w:r>
          </w:hyperlink>
        </w:p>
        <w:p w14:paraId="2CD59CDB"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3" w:history="1">
            <w:r w:rsidRPr="00020E59">
              <w:rPr>
                <w:rStyle w:val="Hyperlink"/>
                <w:noProof/>
              </w:rPr>
              <w:t>3.</w:t>
            </w:r>
            <w:r>
              <w:rPr>
                <w:rFonts w:asciiTheme="minorHAnsi" w:eastAsiaTheme="minorEastAsia" w:hAnsiTheme="minorHAnsi" w:cstheme="minorBidi"/>
                <w:noProof/>
                <w:sz w:val="22"/>
                <w:szCs w:val="22"/>
              </w:rPr>
              <w:tab/>
            </w:r>
            <w:r w:rsidRPr="00020E59">
              <w:rPr>
                <w:rStyle w:val="Hyperlink"/>
                <w:noProof/>
              </w:rPr>
              <w:t>Automated Detection</w:t>
            </w:r>
            <w:r>
              <w:rPr>
                <w:noProof/>
                <w:webHidden/>
              </w:rPr>
              <w:tab/>
            </w:r>
            <w:r>
              <w:rPr>
                <w:noProof/>
                <w:webHidden/>
              </w:rPr>
              <w:fldChar w:fldCharType="begin"/>
            </w:r>
            <w:r>
              <w:rPr>
                <w:noProof/>
                <w:webHidden/>
              </w:rPr>
              <w:instrText xml:space="preserve"> PAGEREF _Toc52464073 \h </w:instrText>
            </w:r>
            <w:r>
              <w:rPr>
                <w:noProof/>
                <w:webHidden/>
              </w:rPr>
            </w:r>
            <w:r>
              <w:rPr>
                <w:noProof/>
                <w:webHidden/>
              </w:rPr>
              <w:fldChar w:fldCharType="separate"/>
            </w:r>
            <w:r>
              <w:rPr>
                <w:noProof/>
                <w:webHidden/>
              </w:rPr>
              <w:t>15</w:t>
            </w:r>
            <w:r>
              <w:rPr>
                <w:noProof/>
                <w:webHidden/>
              </w:rPr>
              <w:fldChar w:fldCharType="end"/>
            </w:r>
          </w:hyperlink>
        </w:p>
        <w:p w14:paraId="19EF50A8"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4" w:history="1">
            <w:r w:rsidRPr="00020E59">
              <w:rPr>
                <w:rStyle w:val="Hyperlink"/>
                <w:noProof/>
              </w:rPr>
              <w:t>4.</w:t>
            </w:r>
            <w:r>
              <w:rPr>
                <w:rFonts w:asciiTheme="minorHAnsi" w:eastAsiaTheme="minorEastAsia" w:hAnsiTheme="minorHAnsi" w:cstheme="minorBidi"/>
                <w:noProof/>
                <w:sz w:val="22"/>
                <w:szCs w:val="22"/>
              </w:rPr>
              <w:tab/>
            </w:r>
            <w:r w:rsidRPr="00020E59">
              <w:rPr>
                <w:rStyle w:val="Hyperlink"/>
                <w:noProof/>
              </w:rPr>
              <w:t>Automation</w:t>
            </w:r>
            <w:r>
              <w:rPr>
                <w:noProof/>
                <w:webHidden/>
              </w:rPr>
              <w:tab/>
            </w:r>
            <w:r>
              <w:rPr>
                <w:noProof/>
                <w:webHidden/>
              </w:rPr>
              <w:fldChar w:fldCharType="begin"/>
            </w:r>
            <w:r>
              <w:rPr>
                <w:noProof/>
                <w:webHidden/>
              </w:rPr>
              <w:instrText xml:space="preserve"> PAGEREF _Toc52464074 \h </w:instrText>
            </w:r>
            <w:r>
              <w:rPr>
                <w:noProof/>
                <w:webHidden/>
              </w:rPr>
            </w:r>
            <w:r>
              <w:rPr>
                <w:noProof/>
                <w:webHidden/>
              </w:rPr>
              <w:fldChar w:fldCharType="separate"/>
            </w:r>
            <w:r>
              <w:rPr>
                <w:noProof/>
                <w:webHidden/>
              </w:rPr>
              <w:t>15</w:t>
            </w:r>
            <w:r>
              <w:rPr>
                <w:noProof/>
                <w:webHidden/>
              </w:rPr>
              <w:fldChar w:fldCharType="end"/>
            </w:r>
          </w:hyperlink>
        </w:p>
        <w:p w14:paraId="0CF6015F"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5" w:history="1">
            <w:r w:rsidRPr="00020E59">
              <w:rPr>
                <w:rStyle w:val="Hyperlink"/>
                <w:noProof/>
              </w:rPr>
              <w:t>5.</w:t>
            </w:r>
            <w:r>
              <w:rPr>
                <w:rFonts w:asciiTheme="minorHAnsi" w:eastAsiaTheme="minorEastAsia" w:hAnsiTheme="minorHAnsi" w:cstheme="minorBidi"/>
                <w:noProof/>
                <w:sz w:val="22"/>
                <w:szCs w:val="22"/>
              </w:rPr>
              <w:tab/>
            </w:r>
            <w:r w:rsidRPr="00020E59">
              <w:rPr>
                <w:rStyle w:val="Hyperlink"/>
                <w:noProof/>
              </w:rPr>
              <w:t>Summary of Risk Assessments</w:t>
            </w:r>
            <w:r>
              <w:rPr>
                <w:noProof/>
                <w:webHidden/>
              </w:rPr>
              <w:tab/>
            </w:r>
            <w:r>
              <w:rPr>
                <w:noProof/>
                <w:webHidden/>
              </w:rPr>
              <w:fldChar w:fldCharType="begin"/>
            </w:r>
            <w:r>
              <w:rPr>
                <w:noProof/>
                <w:webHidden/>
              </w:rPr>
              <w:instrText xml:space="preserve"> PAGEREF _Toc52464075 \h </w:instrText>
            </w:r>
            <w:r>
              <w:rPr>
                <w:noProof/>
                <w:webHidden/>
              </w:rPr>
            </w:r>
            <w:r>
              <w:rPr>
                <w:noProof/>
                <w:webHidden/>
              </w:rPr>
              <w:fldChar w:fldCharType="separate"/>
            </w:r>
            <w:r>
              <w:rPr>
                <w:noProof/>
                <w:webHidden/>
              </w:rPr>
              <w:t>16</w:t>
            </w:r>
            <w:r>
              <w:rPr>
                <w:noProof/>
                <w:webHidden/>
              </w:rPr>
              <w:fldChar w:fldCharType="end"/>
            </w:r>
          </w:hyperlink>
        </w:p>
        <w:p w14:paraId="549F3FCD"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6" w:history="1">
            <w:r w:rsidRPr="00020E59">
              <w:rPr>
                <w:rStyle w:val="Hyperlink"/>
                <w:noProof/>
              </w:rPr>
              <w:t>6.</w:t>
            </w:r>
            <w:r>
              <w:rPr>
                <w:rFonts w:asciiTheme="minorHAnsi" w:eastAsiaTheme="minorEastAsia" w:hAnsiTheme="minorHAnsi" w:cstheme="minorBidi"/>
                <w:noProof/>
                <w:sz w:val="22"/>
                <w:szCs w:val="22"/>
              </w:rPr>
              <w:tab/>
            </w:r>
            <w:r w:rsidRPr="00020E59">
              <w:rPr>
                <w:rStyle w:val="Hyperlink"/>
                <w:noProof/>
              </w:rPr>
              <w:t>Create Policies for Encryption and Triple A</w:t>
            </w:r>
            <w:r>
              <w:rPr>
                <w:noProof/>
                <w:webHidden/>
              </w:rPr>
              <w:tab/>
            </w:r>
            <w:r>
              <w:rPr>
                <w:noProof/>
                <w:webHidden/>
              </w:rPr>
              <w:fldChar w:fldCharType="begin"/>
            </w:r>
            <w:r>
              <w:rPr>
                <w:noProof/>
                <w:webHidden/>
              </w:rPr>
              <w:instrText xml:space="preserve"> PAGEREF _Toc52464076 \h </w:instrText>
            </w:r>
            <w:r>
              <w:rPr>
                <w:noProof/>
                <w:webHidden/>
              </w:rPr>
            </w:r>
            <w:r>
              <w:rPr>
                <w:noProof/>
                <w:webHidden/>
              </w:rPr>
              <w:fldChar w:fldCharType="separate"/>
            </w:r>
            <w:r>
              <w:rPr>
                <w:noProof/>
                <w:webHidden/>
              </w:rPr>
              <w:t>16</w:t>
            </w:r>
            <w:r>
              <w:rPr>
                <w:noProof/>
                <w:webHidden/>
              </w:rPr>
              <w:fldChar w:fldCharType="end"/>
            </w:r>
          </w:hyperlink>
        </w:p>
        <w:p w14:paraId="7C5F6E57"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7" w:history="1">
            <w:r w:rsidRPr="00020E59">
              <w:rPr>
                <w:rStyle w:val="Hyperlink"/>
                <w:noProof/>
              </w:rPr>
              <w:t>7.</w:t>
            </w:r>
            <w:r>
              <w:rPr>
                <w:rFonts w:asciiTheme="minorHAnsi" w:eastAsiaTheme="minorEastAsia" w:hAnsiTheme="minorHAnsi" w:cstheme="minorBidi"/>
                <w:noProof/>
                <w:sz w:val="22"/>
                <w:szCs w:val="22"/>
              </w:rPr>
              <w:tab/>
            </w:r>
            <w:r w:rsidRPr="00020E59">
              <w:rPr>
                <w:rStyle w:val="Hyperlink"/>
                <w:noProof/>
              </w:rPr>
              <w:t>Map the Principles</w:t>
            </w:r>
            <w:r>
              <w:rPr>
                <w:noProof/>
                <w:webHidden/>
              </w:rPr>
              <w:tab/>
            </w:r>
            <w:r>
              <w:rPr>
                <w:noProof/>
                <w:webHidden/>
              </w:rPr>
              <w:fldChar w:fldCharType="begin"/>
            </w:r>
            <w:r>
              <w:rPr>
                <w:noProof/>
                <w:webHidden/>
              </w:rPr>
              <w:instrText xml:space="preserve"> PAGEREF _Toc52464077 \h </w:instrText>
            </w:r>
            <w:r>
              <w:rPr>
                <w:noProof/>
                <w:webHidden/>
              </w:rPr>
            </w:r>
            <w:r>
              <w:rPr>
                <w:noProof/>
                <w:webHidden/>
              </w:rPr>
              <w:fldChar w:fldCharType="separate"/>
            </w:r>
            <w:r>
              <w:rPr>
                <w:noProof/>
                <w:webHidden/>
              </w:rPr>
              <w:t>17</w:t>
            </w:r>
            <w:r>
              <w:rPr>
                <w:noProof/>
                <w:webHidden/>
              </w:rPr>
              <w:fldChar w:fldCharType="end"/>
            </w:r>
          </w:hyperlink>
        </w:p>
        <w:p w14:paraId="7418FBC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8" w:history="1">
            <w:r w:rsidRPr="00020E59">
              <w:rPr>
                <w:rStyle w:val="Hyperlink"/>
                <w:noProof/>
              </w:rPr>
              <w:t>Audit Controls and Management</w:t>
            </w:r>
            <w:r>
              <w:rPr>
                <w:noProof/>
                <w:webHidden/>
              </w:rPr>
              <w:tab/>
            </w:r>
            <w:r>
              <w:rPr>
                <w:noProof/>
                <w:webHidden/>
              </w:rPr>
              <w:fldChar w:fldCharType="begin"/>
            </w:r>
            <w:r>
              <w:rPr>
                <w:noProof/>
                <w:webHidden/>
              </w:rPr>
              <w:instrText xml:space="preserve"> PAGEREF _Toc52464078 \h </w:instrText>
            </w:r>
            <w:r>
              <w:rPr>
                <w:noProof/>
                <w:webHidden/>
              </w:rPr>
            </w:r>
            <w:r>
              <w:rPr>
                <w:noProof/>
                <w:webHidden/>
              </w:rPr>
              <w:fldChar w:fldCharType="separate"/>
            </w:r>
            <w:r>
              <w:rPr>
                <w:noProof/>
                <w:webHidden/>
              </w:rPr>
              <w:t>18</w:t>
            </w:r>
            <w:r>
              <w:rPr>
                <w:noProof/>
                <w:webHidden/>
              </w:rPr>
              <w:fldChar w:fldCharType="end"/>
            </w:r>
          </w:hyperlink>
        </w:p>
        <w:p w14:paraId="7D7F40ED"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9" w:history="1">
            <w:r w:rsidRPr="00020E59">
              <w:rPr>
                <w:rStyle w:val="Hyperlink"/>
                <w:noProof/>
              </w:rPr>
              <w:t>Enforcement</w:t>
            </w:r>
            <w:r>
              <w:rPr>
                <w:noProof/>
                <w:webHidden/>
              </w:rPr>
              <w:tab/>
            </w:r>
            <w:r>
              <w:rPr>
                <w:noProof/>
                <w:webHidden/>
              </w:rPr>
              <w:fldChar w:fldCharType="begin"/>
            </w:r>
            <w:r>
              <w:rPr>
                <w:noProof/>
                <w:webHidden/>
              </w:rPr>
              <w:instrText xml:space="preserve"> PAGEREF _Toc52464079 \h </w:instrText>
            </w:r>
            <w:r>
              <w:rPr>
                <w:noProof/>
                <w:webHidden/>
              </w:rPr>
            </w:r>
            <w:r>
              <w:rPr>
                <w:noProof/>
                <w:webHidden/>
              </w:rPr>
              <w:fldChar w:fldCharType="separate"/>
            </w:r>
            <w:r>
              <w:rPr>
                <w:noProof/>
                <w:webHidden/>
              </w:rPr>
              <w:t>18</w:t>
            </w:r>
            <w:r>
              <w:rPr>
                <w:noProof/>
                <w:webHidden/>
              </w:rPr>
              <w:fldChar w:fldCharType="end"/>
            </w:r>
          </w:hyperlink>
        </w:p>
        <w:p w14:paraId="15EAC341"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0" w:history="1">
            <w:r w:rsidRPr="00020E59">
              <w:rPr>
                <w:rStyle w:val="Hyperlink"/>
                <w:noProof/>
              </w:rPr>
              <w:t>Exceptions Process</w:t>
            </w:r>
            <w:r>
              <w:rPr>
                <w:noProof/>
                <w:webHidden/>
              </w:rPr>
              <w:tab/>
            </w:r>
            <w:r>
              <w:rPr>
                <w:noProof/>
                <w:webHidden/>
              </w:rPr>
              <w:fldChar w:fldCharType="begin"/>
            </w:r>
            <w:r>
              <w:rPr>
                <w:noProof/>
                <w:webHidden/>
              </w:rPr>
              <w:instrText xml:space="preserve"> PAGEREF _Toc52464080 \h </w:instrText>
            </w:r>
            <w:r>
              <w:rPr>
                <w:noProof/>
                <w:webHidden/>
              </w:rPr>
            </w:r>
            <w:r>
              <w:rPr>
                <w:noProof/>
                <w:webHidden/>
              </w:rPr>
              <w:fldChar w:fldCharType="separate"/>
            </w:r>
            <w:r>
              <w:rPr>
                <w:noProof/>
                <w:webHidden/>
              </w:rPr>
              <w:t>18</w:t>
            </w:r>
            <w:r>
              <w:rPr>
                <w:noProof/>
                <w:webHidden/>
              </w:rPr>
              <w:fldChar w:fldCharType="end"/>
            </w:r>
          </w:hyperlink>
        </w:p>
        <w:p w14:paraId="6A515187"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1" w:history="1">
            <w:r w:rsidRPr="00020E59">
              <w:rPr>
                <w:rStyle w:val="Hyperlink"/>
                <w:noProof/>
              </w:rPr>
              <w:t>Distribution</w:t>
            </w:r>
            <w:r>
              <w:rPr>
                <w:noProof/>
                <w:webHidden/>
              </w:rPr>
              <w:tab/>
            </w:r>
            <w:r>
              <w:rPr>
                <w:noProof/>
                <w:webHidden/>
              </w:rPr>
              <w:fldChar w:fldCharType="begin"/>
            </w:r>
            <w:r>
              <w:rPr>
                <w:noProof/>
                <w:webHidden/>
              </w:rPr>
              <w:instrText xml:space="preserve"> PAGEREF _Toc52464081 \h </w:instrText>
            </w:r>
            <w:r>
              <w:rPr>
                <w:noProof/>
                <w:webHidden/>
              </w:rPr>
            </w:r>
            <w:r>
              <w:rPr>
                <w:noProof/>
                <w:webHidden/>
              </w:rPr>
              <w:fldChar w:fldCharType="separate"/>
            </w:r>
            <w:r>
              <w:rPr>
                <w:noProof/>
                <w:webHidden/>
              </w:rPr>
              <w:t>19</w:t>
            </w:r>
            <w:r>
              <w:rPr>
                <w:noProof/>
                <w:webHidden/>
              </w:rPr>
              <w:fldChar w:fldCharType="end"/>
            </w:r>
          </w:hyperlink>
        </w:p>
        <w:p w14:paraId="4CB19BBB"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2" w:history="1">
            <w:r w:rsidRPr="00020E59">
              <w:rPr>
                <w:rStyle w:val="Hyperlink"/>
                <w:noProof/>
              </w:rPr>
              <w:t>Policy Change Control</w:t>
            </w:r>
            <w:r>
              <w:rPr>
                <w:noProof/>
                <w:webHidden/>
              </w:rPr>
              <w:tab/>
            </w:r>
            <w:r>
              <w:rPr>
                <w:noProof/>
                <w:webHidden/>
              </w:rPr>
              <w:fldChar w:fldCharType="begin"/>
            </w:r>
            <w:r>
              <w:rPr>
                <w:noProof/>
                <w:webHidden/>
              </w:rPr>
              <w:instrText xml:space="preserve"> PAGEREF _Toc52464082 \h </w:instrText>
            </w:r>
            <w:r>
              <w:rPr>
                <w:noProof/>
                <w:webHidden/>
              </w:rPr>
            </w:r>
            <w:r>
              <w:rPr>
                <w:noProof/>
                <w:webHidden/>
              </w:rPr>
              <w:fldChar w:fldCharType="separate"/>
            </w:r>
            <w:r>
              <w:rPr>
                <w:noProof/>
                <w:webHidden/>
              </w:rPr>
              <w:t>19</w:t>
            </w:r>
            <w:r>
              <w:rPr>
                <w:noProof/>
                <w:webHidden/>
              </w:rPr>
              <w:fldChar w:fldCharType="end"/>
            </w:r>
          </w:hyperlink>
        </w:p>
        <w:p w14:paraId="54B04028"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3" w:history="1">
            <w:r w:rsidRPr="00020E59">
              <w:rPr>
                <w:rStyle w:val="Hyperlink"/>
                <w:noProof/>
              </w:rPr>
              <w:t>Policy Version History</w:t>
            </w:r>
            <w:r>
              <w:rPr>
                <w:noProof/>
                <w:webHidden/>
              </w:rPr>
              <w:tab/>
            </w:r>
            <w:r>
              <w:rPr>
                <w:noProof/>
                <w:webHidden/>
              </w:rPr>
              <w:fldChar w:fldCharType="begin"/>
            </w:r>
            <w:r>
              <w:rPr>
                <w:noProof/>
                <w:webHidden/>
              </w:rPr>
              <w:instrText xml:space="preserve"> PAGEREF _Toc52464083 \h </w:instrText>
            </w:r>
            <w:r>
              <w:rPr>
                <w:noProof/>
                <w:webHidden/>
              </w:rPr>
            </w:r>
            <w:r>
              <w:rPr>
                <w:noProof/>
                <w:webHidden/>
              </w:rPr>
              <w:fldChar w:fldCharType="separate"/>
            </w:r>
            <w:r>
              <w:rPr>
                <w:noProof/>
                <w:webHidden/>
              </w:rPr>
              <w:t>19</w:t>
            </w:r>
            <w:r>
              <w:rPr>
                <w:noProof/>
                <w:webHidden/>
              </w:rPr>
              <w:fldChar w:fldCharType="end"/>
            </w:r>
          </w:hyperlink>
        </w:p>
        <w:p w14:paraId="089A159A"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4" w:history="1">
            <w:r w:rsidRPr="00020E59">
              <w:rPr>
                <w:rStyle w:val="Hyperlink"/>
                <w:noProof/>
              </w:rPr>
              <w:t>Appendix A Lookups</w:t>
            </w:r>
            <w:r>
              <w:rPr>
                <w:noProof/>
                <w:webHidden/>
              </w:rPr>
              <w:tab/>
            </w:r>
            <w:r>
              <w:rPr>
                <w:noProof/>
                <w:webHidden/>
              </w:rPr>
              <w:fldChar w:fldCharType="begin"/>
            </w:r>
            <w:r>
              <w:rPr>
                <w:noProof/>
                <w:webHidden/>
              </w:rPr>
              <w:instrText xml:space="preserve"> PAGEREF _Toc52464084 \h </w:instrText>
            </w:r>
            <w:r>
              <w:rPr>
                <w:noProof/>
                <w:webHidden/>
              </w:rPr>
            </w:r>
            <w:r>
              <w:rPr>
                <w:noProof/>
                <w:webHidden/>
              </w:rPr>
              <w:fldChar w:fldCharType="separate"/>
            </w:r>
            <w:r>
              <w:rPr>
                <w:noProof/>
                <w:webHidden/>
              </w:rPr>
              <w:t>19</w:t>
            </w:r>
            <w:r>
              <w:rPr>
                <w:noProof/>
                <w:webHidden/>
              </w:rPr>
              <w:fldChar w:fldCharType="end"/>
            </w:r>
          </w:hyperlink>
        </w:p>
        <w:p w14:paraId="1A3B6AF9"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85" w:history="1">
            <w:r w:rsidRPr="00020E59">
              <w:rPr>
                <w:rStyle w:val="Hyperlink"/>
                <w:noProof/>
              </w:rPr>
              <w:t>Approved C/C++ Language Acronyms</w:t>
            </w:r>
            <w:r>
              <w:rPr>
                <w:noProof/>
                <w:webHidden/>
              </w:rPr>
              <w:tab/>
            </w:r>
            <w:r>
              <w:rPr>
                <w:noProof/>
                <w:webHidden/>
              </w:rPr>
              <w:fldChar w:fldCharType="begin"/>
            </w:r>
            <w:r>
              <w:rPr>
                <w:noProof/>
                <w:webHidden/>
              </w:rPr>
              <w:instrText xml:space="preserve"> PAGEREF _Toc52464085 \h </w:instrText>
            </w:r>
            <w:r>
              <w:rPr>
                <w:noProof/>
                <w:webHidden/>
              </w:rPr>
            </w:r>
            <w:r>
              <w:rPr>
                <w:noProof/>
                <w:webHidden/>
              </w:rPr>
              <w:fldChar w:fldCharType="separate"/>
            </w:r>
            <w:r>
              <w:rPr>
                <w:noProof/>
                <w:webHidden/>
              </w:rPr>
              <w:t>19</w:t>
            </w:r>
            <w:r>
              <w:rPr>
                <w:noProof/>
                <w:webHidden/>
              </w:rPr>
              <w:fldChar w:fldCharType="end"/>
            </w:r>
          </w:hyperlink>
        </w:p>
        <w:p w14:paraId="74838482" w14:textId="77777777" w:rsidR="00381847" w:rsidRDefault="00E769D9">
          <w:pPr>
            <w:tabs>
              <w:tab w:val="right" w:pos="13997"/>
            </w:tabs>
            <w:ind w:left="360"/>
            <w:rPr>
              <w:color w:val="000000"/>
            </w:rPr>
          </w:pPr>
          <w:r>
            <w:fldChar w:fldCharType="end"/>
          </w:r>
        </w:p>
      </w:sdtContent>
    </w:sdt>
    <w:p w14:paraId="747F55F3" w14:textId="77777777" w:rsidR="00B475A1" w:rsidRDefault="00B475A1">
      <w:pPr>
        <w:rPr>
          <w:b/>
          <w:color w:val="000000"/>
          <w:sz w:val="28"/>
          <w:szCs w:val="28"/>
        </w:rPr>
      </w:pPr>
      <w:r>
        <w:rPr>
          <w:color w:val="000000"/>
        </w:rPr>
        <w:br w:type="page"/>
      </w:r>
    </w:p>
    <w:p w14:paraId="54114CAD" w14:textId="77777777" w:rsidR="00381847" w:rsidRDefault="00E769D9" w:rsidP="0059536C">
      <w:pPr>
        <w:pStyle w:val="Heading2"/>
      </w:pPr>
      <w:bookmarkStart w:id="0" w:name="_Toc52464053"/>
      <w:r>
        <w:lastRenderedPageBreak/>
        <w:t>Overview</w:t>
      </w:r>
      <w:bookmarkEnd w:id="0"/>
    </w:p>
    <w:p w14:paraId="36B77D5D" w14:textId="77777777" w:rsidR="00381847" w:rsidRDefault="00E769D9">
      <w: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14:paraId="38511D92" w14:textId="77777777" w:rsidR="00381847" w:rsidRDefault="00381847"/>
    <w:p w14:paraId="1AE83A24" w14:textId="77777777" w:rsidR="00381847" w:rsidRDefault="00E769D9" w:rsidP="0059536C">
      <w:pPr>
        <w:pStyle w:val="Heading2"/>
      </w:pPr>
      <w:bookmarkStart w:id="1" w:name="_Toc52464054"/>
      <w:r>
        <w:t>Purpose</w:t>
      </w:r>
      <w:bookmarkEnd w:id="1"/>
    </w:p>
    <w:p w14:paraId="5A0B3139" w14:textId="708E8C4A" w:rsidR="00381847" w:rsidRDefault="00E769D9">
      <w:pPr>
        <w:rPr>
          <w:u w:val="single"/>
        </w:rPr>
      </w:pPr>
      <w: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12" w:tooltip="https://www.linkedin.com/pulse/understanding-hierarchy-principles-policies-standards-wally-beddoe/">
        <w:r>
          <w:rPr>
            <w:color w:val="0000FF"/>
            <w:u w:val="single"/>
          </w:rPr>
          <w:t>Understanding the Hierarchy of Principles, Policies, Standards, Procedures, and Guidelines</w:t>
        </w:r>
      </w:hyperlink>
      <w:r>
        <w:t>.</w:t>
      </w:r>
    </w:p>
    <w:p w14:paraId="7A6C2FBF" w14:textId="77777777" w:rsidR="00381847" w:rsidRDefault="00381847"/>
    <w:p w14:paraId="23709CA3" w14:textId="77777777" w:rsidR="00381847" w:rsidRDefault="00E769D9" w:rsidP="0059536C">
      <w:pPr>
        <w:pStyle w:val="Heading2"/>
      </w:pPr>
      <w:bookmarkStart w:id="2" w:name="_Toc52464055"/>
      <w:r>
        <w:t>Scope</w:t>
      </w:r>
      <w:bookmarkEnd w:id="2"/>
    </w:p>
    <w:p w14:paraId="3235E292" w14:textId="1667E03A" w:rsidR="00381847" w:rsidRDefault="00E769D9">
      <w:r>
        <w:t>This document applies to all staff that create, deploy, or support custom software at Green Pace</w:t>
      </w:r>
      <w:r w:rsidR="00B92A44">
        <w:t>.</w:t>
      </w:r>
    </w:p>
    <w:p w14:paraId="5841CE35" w14:textId="77777777" w:rsidR="00381847" w:rsidRDefault="00381847"/>
    <w:p w14:paraId="6F90B8EB" w14:textId="77777777" w:rsidR="00381847" w:rsidRDefault="00E769D9" w:rsidP="0059536C">
      <w:pPr>
        <w:pStyle w:val="Heading2"/>
      </w:pPr>
      <w:bookmarkStart w:id="3" w:name="_Toc52464056"/>
      <w:r>
        <w:t>Module Three Milestone</w:t>
      </w:r>
      <w:bookmarkEnd w:id="3"/>
      <w:r>
        <w:t xml:space="preserve"> </w:t>
      </w:r>
    </w:p>
    <w:p w14:paraId="1E12FE44" w14:textId="77777777" w:rsidR="00381847" w:rsidRDefault="00E769D9" w:rsidP="0059536C">
      <w:pPr>
        <w:pStyle w:val="Heading3"/>
      </w:pPr>
      <w:bookmarkStart w:id="4" w:name="_Toc52464057"/>
      <w:r>
        <w:t>Ten Core Security Principles</w:t>
      </w:r>
      <w:bookmarkEnd w:id="4"/>
    </w:p>
    <w:tbl>
      <w:tblPr>
        <w:tblStyle w:val="afffff"/>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542"/>
        <w:gridCol w:w="8238"/>
      </w:tblGrid>
      <w:tr w:rsidR="00381847" w14:paraId="110402A3" w14:textId="77777777" w:rsidTr="00001F14">
        <w:trPr>
          <w:tblHeader/>
        </w:trPr>
        <w:tc>
          <w:tcPr>
            <w:tcW w:w="2542" w:type="dxa"/>
            <w:shd w:val="clear" w:color="auto" w:fill="auto"/>
            <w:tcMar>
              <w:top w:w="100" w:type="dxa"/>
              <w:left w:w="100" w:type="dxa"/>
              <w:bottom w:w="100" w:type="dxa"/>
              <w:right w:w="100" w:type="dxa"/>
            </w:tcMar>
          </w:tcPr>
          <w:p w14:paraId="59B149F2" w14:textId="77777777" w:rsidR="00381847" w:rsidRDefault="00E769D9">
            <w:pPr>
              <w:pBdr>
                <w:top w:val="nil"/>
                <w:left w:val="nil"/>
                <w:bottom w:val="nil"/>
                <w:right w:val="nil"/>
                <w:between w:val="nil"/>
              </w:pBdr>
              <w:jc w:val="center"/>
              <w:rPr>
                <w:b/>
              </w:rPr>
            </w:pPr>
            <w:r>
              <w:rPr>
                <w:b/>
              </w:rPr>
              <w:t>Principles</w:t>
            </w:r>
          </w:p>
        </w:tc>
        <w:tc>
          <w:tcPr>
            <w:tcW w:w="8238" w:type="dxa"/>
            <w:shd w:val="clear" w:color="auto" w:fill="auto"/>
            <w:tcMar>
              <w:top w:w="100" w:type="dxa"/>
              <w:left w:w="100" w:type="dxa"/>
              <w:bottom w:w="100" w:type="dxa"/>
              <w:right w:w="100" w:type="dxa"/>
            </w:tcMar>
          </w:tcPr>
          <w:p w14:paraId="016EC18E" w14:textId="77777777" w:rsidR="00381847" w:rsidRDefault="00E769D9">
            <w:pPr>
              <w:jc w:val="center"/>
            </w:pPr>
            <w:r>
              <w:t>Write a short paragraph explaining each of the 10 principles of security.</w:t>
            </w:r>
          </w:p>
        </w:tc>
      </w:tr>
      <w:tr w:rsidR="00381847" w14:paraId="45B5D61B" w14:textId="77777777" w:rsidTr="00001F14">
        <w:tc>
          <w:tcPr>
            <w:tcW w:w="2542" w:type="dxa"/>
            <w:shd w:val="clear" w:color="auto" w:fill="auto"/>
            <w:tcMar>
              <w:top w:w="100" w:type="dxa"/>
              <w:left w:w="100" w:type="dxa"/>
              <w:bottom w:w="100" w:type="dxa"/>
              <w:right w:w="100" w:type="dxa"/>
            </w:tcMar>
          </w:tcPr>
          <w:p w14:paraId="61E5D479" w14:textId="77777777" w:rsidR="00381847" w:rsidRDefault="00E769D9">
            <w:pPr>
              <w:numPr>
                <w:ilvl w:val="0"/>
                <w:numId w:val="3"/>
              </w:numPr>
              <w:pBdr>
                <w:top w:val="nil"/>
                <w:left w:val="nil"/>
                <w:bottom w:val="nil"/>
                <w:right w:val="nil"/>
                <w:between w:val="nil"/>
              </w:pBdr>
              <w:ind w:left="342"/>
              <w:rPr>
                <w:b/>
                <w:color w:val="000000"/>
                <w:sz w:val="24"/>
                <w:szCs w:val="24"/>
              </w:rPr>
            </w:pPr>
            <w:r>
              <w:rPr>
                <w:color w:val="000000"/>
                <w:sz w:val="24"/>
                <w:szCs w:val="24"/>
              </w:rPr>
              <w:t>Validate</w:t>
            </w:r>
            <w:r>
              <w:rPr>
                <w:b/>
                <w:color w:val="000000"/>
                <w:sz w:val="24"/>
                <w:szCs w:val="24"/>
              </w:rPr>
              <w:t xml:space="preserve"> </w:t>
            </w:r>
            <w:r>
              <w:rPr>
                <w:color w:val="000000"/>
                <w:sz w:val="24"/>
                <w:szCs w:val="24"/>
              </w:rPr>
              <w:t>Input Data</w:t>
            </w:r>
          </w:p>
        </w:tc>
        <w:tc>
          <w:tcPr>
            <w:tcW w:w="8238" w:type="dxa"/>
            <w:shd w:val="clear" w:color="auto" w:fill="auto"/>
            <w:tcMar>
              <w:top w:w="100" w:type="dxa"/>
              <w:left w:w="100" w:type="dxa"/>
              <w:bottom w:w="100" w:type="dxa"/>
              <w:right w:w="100" w:type="dxa"/>
            </w:tcMar>
          </w:tcPr>
          <w:p w14:paraId="49150035" w14:textId="1DD98E45" w:rsidR="00381847" w:rsidRDefault="005662C8">
            <w:pPr>
              <w:pBdr>
                <w:top w:val="nil"/>
                <w:left w:val="nil"/>
                <w:bottom w:val="nil"/>
                <w:right w:val="nil"/>
                <w:between w:val="nil"/>
              </w:pBdr>
            </w:pPr>
            <w:r>
              <w:t>Input should be checked before the program uses it to make sure it is in the expected format and range. This is very important for data coming from users or another outside source because it can’t be automatically trusted. Validating input can help prevent unexpected behavior and security problems caused by invalid or malicious data.</w:t>
            </w:r>
          </w:p>
        </w:tc>
      </w:tr>
      <w:tr w:rsidR="00381847" w14:paraId="22FF00E1" w14:textId="77777777" w:rsidTr="00001F14">
        <w:tc>
          <w:tcPr>
            <w:tcW w:w="2542" w:type="dxa"/>
            <w:shd w:val="clear" w:color="auto" w:fill="auto"/>
            <w:tcMar>
              <w:top w:w="100" w:type="dxa"/>
              <w:left w:w="100" w:type="dxa"/>
              <w:bottom w:w="100" w:type="dxa"/>
              <w:right w:w="100" w:type="dxa"/>
            </w:tcMar>
          </w:tcPr>
          <w:p w14:paraId="6BE3B661" w14:textId="77777777" w:rsidR="00381847" w:rsidRDefault="00E769D9">
            <w:pPr>
              <w:numPr>
                <w:ilvl w:val="0"/>
                <w:numId w:val="3"/>
              </w:numPr>
              <w:pBdr>
                <w:top w:val="nil"/>
                <w:left w:val="nil"/>
                <w:bottom w:val="nil"/>
                <w:right w:val="nil"/>
                <w:between w:val="nil"/>
              </w:pBdr>
              <w:ind w:left="342"/>
            </w:pPr>
            <w:r>
              <w:rPr>
                <w:color w:val="000000"/>
                <w:sz w:val="24"/>
                <w:szCs w:val="24"/>
              </w:rPr>
              <w:t>Heed Compiler Warnings</w:t>
            </w:r>
          </w:p>
        </w:tc>
        <w:tc>
          <w:tcPr>
            <w:tcW w:w="8238" w:type="dxa"/>
            <w:shd w:val="clear" w:color="auto" w:fill="auto"/>
            <w:tcMar>
              <w:top w:w="100" w:type="dxa"/>
              <w:left w:w="100" w:type="dxa"/>
              <w:bottom w:w="100" w:type="dxa"/>
              <w:right w:w="100" w:type="dxa"/>
            </w:tcMar>
          </w:tcPr>
          <w:p w14:paraId="19D888A6" w14:textId="6352A206" w:rsidR="00381847" w:rsidRDefault="005662C8">
            <w:pPr>
              <w:pBdr>
                <w:top w:val="nil"/>
                <w:left w:val="nil"/>
                <w:bottom w:val="nil"/>
                <w:right w:val="nil"/>
                <w:between w:val="nil"/>
              </w:pBdr>
            </w:pPr>
            <w:r>
              <w:t>Compiler warnings should be taken seriously because they can point out a problem in the code before you even run the program. Even if the code does compile, the warning could be showing a possible bug, an unsafe conversion, or another issue that could cause problems later. Fixing warnings as they come can help keep the code safer and easier to maintain.</w:t>
            </w:r>
          </w:p>
        </w:tc>
      </w:tr>
      <w:tr w:rsidR="00381847" w14:paraId="7FF9B44A" w14:textId="77777777" w:rsidTr="00001F14">
        <w:tc>
          <w:tcPr>
            <w:tcW w:w="2542" w:type="dxa"/>
            <w:shd w:val="clear" w:color="auto" w:fill="auto"/>
            <w:tcMar>
              <w:top w:w="100" w:type="dxa"/>
              <w:left w:w="100" w:type="dxa"/>
              <w:bottom w:w="100" w:type="dxa"/>
              <w:right w:w="100" w:type="dxa"/>
            </w:tcMar>
          </w:tcPr>
          <w:p w14:paraId="2BD17089" w14:textId="77777777" w:rsidR="00381847" w:rsidRDefault="00E769D9">
            <w:pPr>
              <w:numPr>
                <w:ilvl w:val="0"/>
                <w:numId w:val="3"/>
              </w:numPr>
              <w:pBdr>
                <w:top w:val="nil"/>
                <w:left w:val="nil"/>
                <w:bottom w:val="nil"/>
                <w:right w:val="nil"/>
                <w:between w:val="nil"/>
              </w:pBdr>
              <w:ind w:left="342"/>
            </w:pPr>
            <w:r>
              <w:rPr>
                <w:color w:val="000000"/>
                <w:sz w:val="24"/>
                <w:szCs w:val="24"/>
              </w:rPr>
              <w:t>Architect and Design for Security Policies</w:t>
            </w:r>
          </w:p>
        </w:tc>
        <w:tc>
          <w:tcPr>
            <w:tcW w:w="8238" w:type="dxa"/>
            <w:shd w:val="clear" w:color="auto" w:fill="auto"/>
            <w:tcMar>
              <w:top w:w="100" w:type="dxa"/>
              <w:left w:w="100" w:type="dxa"/>
              <w:bottom w:w="100" w:type="dxa"/>
              <w:right w:w="100" w:type="dxa"/>
            </w:tcMar>
          </w:tcPr>
          <w:p w14:paraId="1CD70579" w14:textId="391B4347" w:rsidR="00381847" w:rsidRDefault="005662C8">
            <w:pPr>
              <w:pBdr>
                <w:top w:val="nil"/>
                <w:left w:val="nil"/>
                <w:bottom w:val="nil"/>
                <w:right w:val="nil"/>
                <w:between w:val="nil"/>
              </w:pBdr>
            </w:pPr>
            <w:r>
              <w:t xml:space="preserve">Security should be thought about while a program is being designed, not just added after everything is already built. Developers should plan for things like access, data protection, and potential security risks from the very beginning. Doing this can make it easier to </w:t>
            </w:r>
            <w:r w:rsidR="00661A1B">
              <w:t>prevent problems instead of needing to fix them later.</w:t>
            </w:r>
          </w:p>
        </w:tc>
      </w:tr>
      <w:tr w:rsidR="00381847" w14:paraId="23BA0927" w14:textId="77777777" w:rsidTr="00001F14">
        <w:tc>
          <w:tcPr>
            <w:tcW w:w="2542" w:type="dxa"/>
            <w:shd w:val="clear" w:color="auto" w:fill="auto"/>
            <w:tcMar>
              <w:top w:w="100" w:type="dxa"/>
              <w:left w:w="100" w:type="dxa"/>
              <w:bottom w:w="100" w:type="dxa"/>
              <w:right w:w="100" w:type="dxa"/>
            </w:tcMar>
          </w:tcPr>
          <w:p w14:paraId="29868A13" w14:textId="77777777" w:rsidR="00381847" w:rsidRDefault="00E769D9">
            <w:pPr>
              <w:numPr>
                <w:ilvl w:val="0"/>
                <w:numId w:val="3"/>
              </w:numPr>
              <w:pBdr>
                <w:top w:val="nil"/>
                <w:left w:val="nil"/>
                <w:bottom w:val="nil"/>
                <w:right w:val="nil"/>
                <w:between w:val="nil"/>
              </w:pBdr>
              <w:ind w:left="342"/>
            </w:pPr>
            <w:r>
              <w:rPr>
                <w:color w:val="000000"/>
                <w:sz w:val="24"/>
                <w:szCs w:val="24"/>
              </w:rPr>
              <w:t>Keep It Simple</w:t>
            </w:r>
          </w:p>
        </w:tc>
        <w:tc>
          <w:tcPr>
            <w:tcW w:w="8238" w:type="dxa"/>
            <w:shd w:val="clear" w:color="auto" w:fill="auto"/>
            <w:tcMar>
              <w:top w:w="100" w:type="dxa"/>
              <w:left w:w="100" w:type="dxa"/>
              <w:bottom w:w="100" w:type="dxa"/>
              <w:right w:w="100" w:type="dxa"/>
            </w:tcMar>
          </w:tcPr>
          <w:p w14:paraId="296BB2E0" w14:textId="478B87A8" w:rsidR="00381847" w:rsidRDefault="00661A1B">
            <w:pPr>
              <w:pBdr>
                <w:top w:val="nil"/>
                <w:left w:val="nil"/>
                <w:bottom w:val="nil"/>
                <w:right w:val="nil"/>
                <w:between w:val="nil"/>
              </w:pBdr>
            </w:pPr>
            <w:r>
              <w:t>Security should be kept as simple as possible because overly complicated code can make more chances for mistakes. A simpler design is normally easier to understand, test, and maintain. Keeping things simple can also make it easier to notice problems before they turn into security issues.</w:t>
            </w:r>
          </w:p>
        </w:tc>
      </w:tr>
      <w:tr w:rsidR="00381847" w14:paraId="66B92D07" w14:textId="77777777" w:rsidTr="00001F14">
        <w:tc>
          <w:tcPr>
            <w:tcW w:w="2542" w:type="dxa"/>
            <w:shd w:val="clear" w:color="auto" w:fill="auto"/>
            <w:tcMar>
              <w:top w:w="100" w:type="dxa"/>
              <w:left w:w="100" w:type="dxa"/>
              <w:bottom w:w="100" w:type="dxa"/>
              <w:right w:w="100" w:type="dxa"/>
            </w:tcMar>
          </w:tcPr>
          <w:p w14:paraId="32FDE57A" w14:textId="77777777" w:rsidR="00381847" w:rsidRDefault="00E769D9">
            <w:pPr>
              <w:numPr>
                <w:ilvl w:val="0"/>
                <w:numId w:val="3"/>
              </w:numPr>
              <w:pBdr>
                <w:top w:val="nil"/>
                <w:left w:val="nil"/>
                <w:bottom w:val="nil"/>
                <w:right w:val="nil"/>
                <w:between w:val="nil"/>
              </w:pBdr>
              <w:ind w:left="342"/>
            </w:pPr>
            <w:r>
              <w:rPr>
                <w:color w:val="000000"/>
                <w:sz w:val="24"/>
                <w:szCs w:val="24"/>
              </w:rPr>
              <w:t>Default Deny</w:t>
            </w:r>
          </w:p>
        </w:tc>
        <w:tc>
          <w:tcPr>
            <w:tcW w:w="8238" w:type="dxa"/>
            <w:shd w:val="clear" w:color="auto" w:fill="auto"/>
            <w:tcMar>
              <w:top w:w="100" w:type="dxa"/>
              <w:left w:w="100" w:type="dxa"/>
              <w:bottom w:w="100" w:type="dxa"/>
              <w:right w:w="100" w:type="dxa"/>
            </w:tcMar>
          </w:tcPr>
          <w:p w14:paraId="515937A9" w14:textId="0F462C0E" w:rsidR="00381847" w:rsidRDefault="00661A1B" w:rsidP="00661A1B">
            <w:pPr>
              <w:pBdr>
                <w:top w:val="nil"/>
                <w:left w:val="nil"/>
                <w:bottom w:val="nil"/>
                <w:right w:val="nil"/>
                <w:between w:val="nil"/>
              </w:pBdr>
              <w:tabs>
                <w:tab w:val="left" w:pos="1550"/>
              </w:tabs>
            </w:pPr>
            <w:r>
              <w:t>Access should be denied by default. This makes sure users or programs only get access to the things they are supposed to use. Starting with no access and then granting access when needed can reduce the chance that someone will get into something they shouldn’t.</w:t>
            </w:r>
          </w:p>
        </w:tc>
      </w:tr>
      <w:tr w:rsidR="00381847" w14:paraId="4BC1F1C0" w14:textId="77777777" w:rsidTr="00001F14">
        <w:tc>
          <w:tcPr>
            <w:tcW w:w="2542" w:type="dxa"/>
            <w:shd w:val="clear" w:color="auto" w:fill="auto"/>
            <w:tcMar>
              <w:top w:w="100" w:type="dxa"/>
              <w:left w:w="100" w:type="dxa"/>
              <w:bottom w:w="100" w:type="dxa"/>
              <w:right w:w="100" w:type="dxa"/>
            </w:tcMar>
          </w:tcPr>
          <w:p w14:paraId="69014F31" w14:textId="77777777" w:rsidR="00381847" w:rsidRDefault="00E769D9">
            <w:pPr>
              <w:numPr>
                <w:ilvl w:val="0"/>
                <w:numId w:val="3"/>
              </w:numPr>
              <w:pBdr>
                <w:top w:val="nil"/>
                <w:left w:val="nil"/>
                <w:bottom w:val="nil"/>
                <w:right w:val="nil"/>
                <w:between w:val="nil"/>
              </w:pBdr>
              <w:ind w:left="342"/>
            </w:pPr>
            <w:r>
              <w:rPr>
                <w:color w:val="000000"/>
                <w:sz w:val="24"/>
                <w:szCs w:val="24"/>
              </w:rPr>
              <w:t>Adhere to the Principle of Least Privilege</w:t>
            </w:r>
          </w:p>
        </w:tc>
        <w:tc>
          <w:tcPr>
            <w:tcW w:w="8238" w:type="dxa"/>
            <w:shd w:val="clear" w:color="auto" w:fill="auto"/>
            <w:tcMar>
              <w:top w:w="100" w:type="dxa"/>
              <w:left w:w="100" w:type="dxa"/>
              <w:bottom w:w="100" w:type="dxa"/>
              <w:right w:w="100" w:type="dxa"/>
            </w:tcMar>
          </w:tcPr>
          <w:p w14:paraId="7247E8FC" w14:textId="465CE14A" w:rsidR="00381847" w:rsidRDefault="00661A1B">
            <w:pPr>
              <w:pBdr>
                <w:top w:val="nil"/>
                <w:left w:val="nil"/>
                <w:bottom w:val="nil"/>
                <w:right w:val="nil"/>
                <w:between w:val="nil"/>
              </w:pBdr>
            </w:pPr>
            <w:r>
              <w:t xml:space="preserve">Users, programs, and processes should only get access to what they </w:t>
            </w:r>
            <w:proofErr w:type="gramStart"/>
            <w:r>
              <w:t>actually need</w:t>
            </w:r>
            <w:proofErr w:type="gramEnd"/>
            <w:r>
              <w:t xml:space="preserve"> to do their job. If you give more access than is needed, then this can create extra risk if an account or program becomes compromised. Limiting permissions will help reduce how much damage can be done if something ever goes wrong.</w:t>
            </w:r>
          </w:p>
        </w:tc>
      </w:tr>
      <w:tr w:rsidR="00381847" w14:paraId="20F4BFFE" w14:textId="77777777" w:rsidTr="00001F14">
        <w:tc>
          <w:tcPr>
            <w:tcW w:w="2542" w:type="dxa"/>
            <w:shd w:val="clear" w:color="auto" w:fill="auto"/>
            <w:tcMar>
              <w:top w:w="100" w:type="dxa"/>
              <w:left w:w="100" w:type="dxa"/>
              <w:bottom w:w="100" w:type="dxa"/>
              <w:right w:w="100" w:type="dxa"/>
            </w:tcMar>
          </w:tcPr>
          <w:p w14:paraId="6A64234C" w14:textId="77777777" w:rsidR="00381847" w:rsidRDefault="00E769D9">
            <w:pPr>
              <w:numPr>
                <w:ilvl w:val="0"/>
                <w:numId w:val="3"/>
              </w:numPr>
              <w:pBdr>
                <w:top w:val="nil"/>
                <w:left w:val="nil"/>
                <w:bottom w:val="nil"/>
                <w:right w:val="nil"/>
                <w:between w:val="nil"/>
              </w:pBdr>
              <w:ind w:left="342"/>
            </w:pPr>
            <w:r>
              <w:rPr>
                <w:color w:val="000000"/>
                <w:sz w:val="24"/>
                <w:szCs w:val="24"/>
              </w:rPr>
              <w:lastRenderedPageBreak/>
              <w:t>Sanitize Data Sent to Other Systems</w:t>
            </w:r>
          </w:p>
        </w:tc>
        <w:tc>
          <w:tcPr>
            <w:tcW w:w="8238" w:type="dxa"/>
            <w:shd w:val="clear" w:color="auto" w:fill="auto"/>
            <w:tcMar>
              <w:top w:w="100" w:type="dxa"/>
              <w:left w:w="100" w:type="dxa"/>
              <w:bottom w:w="100" w:type="dxa"/>
              <w:right w:w="100" w:type="dxa"/>
            </w:tcMar>
          </w:tcPr>
          <w:p w14:paraId="1EAAFE91" w14:textId="74138A5B" w:rsidR="00381847" w:rsidRDefault="00661A1B">
            <w:pPr>
              <w:pBdr>
                <w:top w:val="nil"/>
                <w:left w:val="nil"/>
                <w:bottom w:val="nil"/>
                <w:right w:val="nil"/>
                <w:between w:val="nil"/>
              </w:pBdr>
            </w:pPr>
            <w:r>
              <w:t>Data should be checked and cleaned before it is sent to another system. This can help keep unsafe or unexpected information from creating problems somewhere else. Making sure the data is in the correct format before sending it can reduce the chance of security issues between different programs or systems.</w:t>
            </w:r>
          </w:p>
        </w:tc>
      </w:tr>
      <w:tr w:rsidR="00381847" w14:paraId="00F1B867" w14:textId="77777777" w:rsidTr="00001F14">
        <w:tc>
          <w:tcPr>
            <w:tcW w:w="2542" w:type="dxa"/>
            <w:shd w:val="clear" w:color="auto" w:fill="auto"/>
            <w:tcMar>
              <w:top w:w="100" w:type="dxa"/>
              <w:left w:w="100" w:type="dxa"/>
              <w:bottom w:w="100" w:type="dxa"/>
              <w:right w:w="100" w:type="dxa"/>
            </w:tcMar>
          </w:tcPr>
          <w:p w14:paraId="68763967" w14:textId="77777777" w:rsidR="00381847" w:rsidRDefault="00E769D9">
            <w:pPr>
              <w:numPr>
                <w:ilvl w:val="0"/>
                <w:numId w:val="3"/>
              </w:numPr>
              <w:pBdr>
                <w:top w:val="nil"/>
                <w:left w:val="nil"/>
                <w:bottom w:val="nil"/>
                <w:right w:val="nil"/>
                <w:between w:val="nil"/>
              </w:pBdr>
              <w:ind w:left="342"/>
            </w:pPr>
            <w:r>
              <w:rPr>
                <w:color w:val="000000"/>
                <w:sz w:val="24"/>
                <w:szCs w:val="24"/>
              </w:rPr>
              <w:t xml:space="preserve">Practice Defense in Depth </w:t>
            </w:r>
          </w:p>
        </w:tc>
        <w:tc>
          <w:tcPr>
            <w:tcW w:w="8238" w:type="dxa"/>
            <w:shd w:val="clear" w:color="auto" w:fill="auto"/>
            <w:tcMar>
              <w:top w:w="100" w:type="dxa"/>
              <w:left w:w="100" w:type="dxa"/>
              <w:bottom w:w="100" w:type="dxa"/>
              <w:right w:w="100" w:type="dxa"/>
            </w:tcMar>
          </w:tcPr>
          <w:p w14:paraId="1A852539" w14:textId="2FCA2C3C" w:rsidR="00381847" w:rsidRDefault="00C6102C">
            <w:pPr>
              <w:pBdr>
                <w:top w:val="nil"/>
                <w:left w:val="nil"/>
                <w:bottom w:val="nil"/>
                <w:right w:val="nil"/>
                <w:between w:val="nil"/>
              </w:pBdr>
            </w:pPr>
            <w:r>
              <w:t>Security should use more than one layer of protection. If one layer fails, then another layer can still help protect the system. Using multiple protections can make it harder for an attacker to get through.</w:t>
            </w:r>
          </w:p>
        </w:tc>
      </w:tr>
      <w:tr w:rsidR="00381847" w14:paraId="5929F3EC" w14:textId="77777777" w:rsidTr="00001F14">
        <w:tc>
          <w:tcPr>
            <w:tcW w:w="2542" w:type="dxa"/>
            <w:shd w:val="clear" w:color="auto" w:fill="auto"/>
            <w:tcMar>
              <w:top w:w="100" w:type="dxa"/>
              <w:left w:w="100" w:type="dxa"/>
              <w:bottom w:w="100" w:type="dxa"/>
              <w:right w:w="100" w:type="dxa"/>
            </w:tcMar>
          </w:tcPr>
          <w:p w14:paraId="543BFFD7" w14:textId="77777777" w:rsidR="00381847" w:rsidRDefault="00E769D9">
            <w:pPr>
              <w:numPr>
                <w:ilvl w:val="0"/>
                <w:numId w:val="3"/>
              </w:numPr>
              <w:pBdr>
                <w:top w:val="nil"/>
                <w:left w:val="nil"/>
                <w:bottom w:val="nil"/>
                <w:right w:val="nil"/>
                <w:between w:val="nil"/>
              </w:pBdr>
              <w:ind w:left="342"/>
            </w:pPr>
            <w:r>
              <w:rPr>
                <w:color w:val="000000"/>
                <w:sz w:val="24"/>
                <w:szCs w:val="24"/>
              </w:rPr>
              <w:t>Use Effective Quality Assurance Techniques</w:t>
            </w:r>
          </w:p>
        </w:tc>
        <w:tc>
          <w:tcPr>
            <w:tcW w:w="8238" w:type="dxa"/>
            <w:shd w:val="clear" w:color="auto" w:fill="auto"/>
            <w:tcMar>
              <w:top w:w="100" w:type="dxa"/>
              <w:left w:w="100" w:type="dxa"/>
              <w:bottom w:w="100" w:type="dxa"/>
              <w:right w:w="100" w:type="dxa"/>
            </w:tcMar>
          </w:tcPr>
          <w:p w14:paraId="1CD2AC55" w14:textId="67118DC3" w:rsidR="00381847" w:rsidRDefault="00C6102C">
            <w:pPr>
              <w:pBdr>
                <w:top w:val="nil"/>
                <w:left w:val="nil"/>
                <w:bottom w:val="nil"/>
                <w:right w:val="nil"/>
                <w:between w:val="nil"/>
              </w:pBdr>
            </w:pPr>
            <w:r>
              <w:t xml:space="preserve">Quality Assurance should be used throughout development to help find problems before the final software is released. Testing, code reviews, and checking that the program </w:t>
            </w:r>
            <w:proofErr w:type="gramStart"/>
            <w:r>
              <w:t>actually works</w:t>
            </w:r>
            <w:proofErr w:type="gramEnd"/>
            <w:r>
              <w:t xml:space="preserve"> the way it is supposed to, are all ways to catch issues early and make it easier to fix. It can also help prevent security problems from making it into the final product.</w:t>
            </w:r>
          </w:p>
        </w:tc>
      </w:tr>
      <w:tr w:rsidR="00381847" w14:paraId="34C295DC" w14:textId="77777777" w:rsidTr="00001F14">
        <w:tc>
          <w:tcPr>
            <w:tcW w:w="2542" w:type="dxa"/>
            <w:shd w:val="clear" w:color="auto" w:fill="auto"/>
            <w:tcMar>
              <w:top w:w="100" w:type="dxa"/>
              <w:left w:w="100" w:type="dxa"/>
              <w:bottom w:w="100" w:type="dxa"/>
              <w:right w:w="100" w:type="dxa"/>
            </w:tcMar>
          </w:tcPr>
          <w:p w14:paraId="397F83AB" w14:textId="77777777" w:rsidR="00381847" w:rsidRDefault="00E769D9">
            <w:pPr>
              <w:numPr>
                <w:ilvl w:val="0"/>
                <w:numId w:val="3"/>
              </w:numPr>
              <w:pBdr>
                <w:top w:val="nil"/>
                <w:left w:val="nil"/>
                <w:bottom w:val="nil"/>
                <w:right w:val="nil"/>
                <w:between w:val="nil"/>
              </w:pBdr>
              <w:ind w:left="342"/>
            </w:pPr>
            <w:r>
              <w:rPr>
                <w:color w:val="000000"/>
                <w:sz w:val="24"/>
                <w:szCs w:val="24"/>
              </w:rPr>
              <w:t>Adopt a Secure Coding Standard</w:t>
            </w:r>
          </w:p>
        </w:tc>
        <w:tc>
          <w:tcPr>
            <w:tcW w:w="8238" w:type="dxa"/>
            <w:shd w:val="clear" w:color="auto" w:fill="auto"/>
            <w:tcMar>
              <w:top w:w="100" w:type="dxa"/>
              <w:left w:w="100" w:type="dxa"/>
              <w:bottom w:w="100" w:type="dxa"/>
              <w:right w:w="100" w:type="dxa"/>
            </w:tcMar>
          </w:tcPr>
          <w:p w14:paraId="6BEB1647" w14:textId="65D5C13B" w:rsidR="00381847" w:rsidRDefault="00C6102C">
            <w:pPr>
              <w:pBdr>
                <w:top w:val="nil"/>
                <w:left w:val="nil"/>
                <w:bottom w:val="nil"/>
                <w:right w:val="nil"/>
                <w:between w:val="nil"/>
              </w:pBdr>
            </w:pPr>
            <w:r>
              <w:t>Developers should follow a secure coding standard so there are clear rules for writing safer and consistent code. Having a standard gives everyone something to follow when making decisions about security and can help prevent common mistakes. It also makes code easier to review because the same expectations are being used across the project.</w:t>
            </w:r>
          </w:p>
        </w:tc>
      </w:tr>
    </w:tbl>
    <w:p w14:paraId="27FBDA56" w14:textId="77777777" w:rsidR="00381847" w:rsidRDefault="00381847">
      <w:bookmarkStart w:id="5" w:name="_heading=h.kfauw168p7ru" w:colFirst="0" w:colLast="0"/>
      <w:bookmarkEnd w:id="5"/>
    </w:p>
    <w:p w14:paraId="03F3DEAD" w14:textId="77777777" w:rsidR="00381847" w:rsidRDefault="00E769D9" w:rsidP="0059536C">
      <w:pPr>
        <w:pStyle w:val="Heading3"/>
      </w:pPr>
      <w:bookmarkStart w:id="6" w:name="_Toc52464058"/>
      <w:r>
        <w:t>C/C++ Ten Coding Standards</w:t>
      </w:r>
      <w:bookmarkEnd w:id="6"/>
    </w:p>
    <w:p w14:paraId="3DB246A0" w14:textId="77777777" w:rsidR="00381847" w:rsidRDefault="00E769D9">
      <w:pPr>
        <w:rPr>
          <w:b/>
          <w:sz w:val="27"/>
          <w:szCs w:val="27"/>
        </w:rPr>
      </w:pPr>
      <w:r>
        <w:t xml:space="preserve">Complete the coding standards portion of the template according to the Module Three milestone requirements. In Project One, follow the instructions to add a layer of security to the existing coding standards. Please start each standard on a new page, as they may take up more than one page. The first seven coding standards are labeled by category. The last three are blank so you may choose three additional standards. Be sure to label them by category and give them a sequential number for that category. Add compliant and </w:t>
      </w:r>
      <w:proofErr w:type="gramStart"/>
      <w:r>
        <w:t>noncompliant</w:t>
      </w:r>
      <w:proofErr w:type="gramEnd"/>
      <w:r>
        <w:t xml:space="preserve"> sections as needed to each coding standard.</w:t>
      </w:r>
      <w:r>
        <w:br w:type="page"/>
      </w:r>
    </w:p>
    <w:p w14:paraId="7B4C2F4E" w14:textId="77777777" w:rsidR="00381847" w:rsidRDefault="00E769D9" w:rsidP="0059536C">
      <w:pPr>
        <w:pStyle w:val="Heading4"/>
      </w:pPr>
      <w:bookmarkStart w:id="7" w:name="_Toc52464059"/>
      <w:r>
        <w:lastRenderedPageBreak/>
        <w:t>Coding Standard 1</w:t>
      </w:r>
      <w:bookmarkEnd w:id="7"/>
    </w:p>
    <w:p w14:paraId="34BFB29B" w14:textId="77777777" w:rsidR="00381847" w:rsidRDefault="00381847"/>
    <w:tbl>
      <w:tblPr>
        <w:tblStyle w:val="afffff0"/>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81DA72C"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3933B41C"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F915ACF"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5655795C" w14:textId="32675401" w:rsidR="00381847" w:rsidRDefault="00E769D9">
            <w:pPr>
              <w:jc w:val="center"/>
              <w:rPr>
                <w:b/>
                <w:sz w:val="24"/>
                <w:szCs w:val="24"/>
              </w:rPr>
            </w:pPr>
            <w:r>
              <w:rPr>
                <w:b/>
                <w:sz w:val="24"/>
                <w:szCs w:val="24"/>
              </w:rPr>
              <w:t>Name of Standar</w:t>
            </w:r>
            <w:r w:rsidR="00C43316">
              <w:rPr>
                <w:b/>
                <w:sz w:val="24"/>
                <w:szCs w:val="24"/>
              </w:rPr>
              <w:t xml:space="preserve">d: </w:t>
            </w:r>
            <w:r w:rsidR="0032315E" w:rsidRPr="0032315E">
              <w:rPr>
                <w:b/>
                <w:sz w:val="24"/>
                <w:szCs w:val="24"/>
              </w:rPr>
              <w:t>Ensure that integer conversions do not result in lost or misinterpreted data</w:t>
            </w:r>
          </w:p>
        </w:tc>
      </w:tr>
      <w:tr w:rsidR="00381847" w14:paraId="61A7FCD3" w14:textId="77777777" w:rsidTr="00001F14">
        <w:trPr>
          <w:trHeight w:val="321"/>
        </w:trPr>
        <w:tc>
          <w:tcPr>
            <w:tcW w:w="1807" w:type="dxa"/>
            <w:shd w:val="clear" w:color="auto" w:fill="F3F3F3"/>
            <w:tcMar>
              <w:top w:w="100" w:type="dxa"/>
              <w:left w:w="100" w:type="dxa"/>
              <w:bottom w:w="100" w:type="dxa"/>
              <w:right w:w="100" w:type="dxa"/>
            </w:tcMar>
          </w:tcPr>
          <w:p w14:paraId="14A31A47" w14:textId="77777777" w:rsidR="00381847" w:rsidRDefault="00E769D9">
            <w:pPr>
              <w:jc w:val="center"/>
              <w:rPr>
                <w:b/>
              </w:rPr>
            </w:pPr>
            <w:r>
              <w:rPr>
                <w:b/>
              </w:rPr>
              <w:t>Data Type</w:t>
            </w:r>
          </w:p>
        </w:tc>
        <w:tc>
          <w:tcPr>
            <w:tcW w:w="1341" w:type="dxa"/>
            <w:tcMar>
              <w:top w:w="100" w:type="dxa"/>
              <w:left w:w="100" w:type="dxa"/>
              <w:bottom w:w="100" w:type="dxa"/>
              <w:right w:w="100" w:type="dxa"/>
            </w:tcMar>
          </w:tcPr>
          <w:p w14:paraId="5033E0B8" w14:textId="1263259B" w:rsidR="00381847" w:rsidRDefault="00C6102C">
            <w:pPr>
              <w:jc w:val="center"/>
            </w:pPr>
            <w:r>
              <w:t>STD-001-CPP</w:t>
            </w:r>
          </w:p>
        </w:tc>
        <w:tc>
          <w:tcPr>
            <w:tcW w:w="7632" w:type="dxa"/>
            <w:tcMar>
              <w:top w:w="100" w:type="dxa"/>
              <w:left w:w="100" w:type="dxa"/>
              <w:bottom w:w="100" w:type="dxa"/>
              <w:right w:w="100" w:type="dxa"/>
            </w:tcMar>
          </w:tcPr>
          <w:p w14:paraId="1AD9A0CE" w14:textId="77777777" w:rsidR="00381847" w:rsidRDefault="00C43316">
            <w:r w:rsidRPr="00C43316">
              <w:t>When converting a value from one data type to another, the new type needs to be able to hold the original value. If it cannot, some of the data could be lost or the value could change unexpectedly. Checking the value before converting it can help prevent incorrect results and other problems in the program.</w:t>
            </w:r>
          </w:p>
          <w:p w14:paraId="7140E542" w14:textId="57B4C9EF" w:rsidR="0032315E" w:rsidRDefault="0032315E">
            <w:r w:rsidRPr="0032315E">
              <w:rPr>
                <w:b/>
                <w:bCs/>
              </w:rPr>
              <w:t>Source:</w:t>
            </w:r>
            <w:r w:rsidRPr="0032315E">
              <w:t xml:space="preserve"> SEI CERT C Coding Standard, INT31-C</w:t>
            </w:r>
            <w:r w:rsidRPr="0032315E">
              <w:br/>
            </w:r>
            <w:hyperlink r:id="rId13" w:history="1">
              <w:r w:rsidR="00F4649C" w:rsidRPr="00F4649C">
                <w:rPr>
                  <w:rStyle w:val="Hyperlink"/>
                </w:rPr>
                <w:t>https://cmu-sei.github.io/secure-coding-standards/sei-cert-c-coding-standard/rules/integers-int/int31-c/</w:t>
              </w:r>
            </w:hyperlink>
          </w:p>
        </w:tc>
      </w:tr>
    </w:tbl>
    <w:p w14:paraId="049B2191"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896976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E637544" w14:textId="77777777" w:rsidR="00F72634" w:rsidRDefault="00F72634" w:rsidP="0015146B">
            <w:r>
              <w:rPr>
                <w:b/>
                <w:sz w:val="24"/>
                <w:szCs w:val="24"/>
              </w:rPr>
              <w:t>Noncompliant Code</w:t>
            </w:r>
          </w:p>
        </w:tc>
      </w:tr>
      <w:tr w:rsidR="00F72634" w14:paraId="6C3816B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43A50BD" w14:textId="4F5AF2A9" w:rsidR="00F72634" w:rsidRDefault="00C43316" w:rsidP="0015146B">
            <w:r w:rsidRPr="00C43316">
              <w:t>This example converts a larger integer into a smaller type without first checking whether the value will fit.</w:t>
            </w:r>
          </w:p>
        </w:tc>
      </w:tr>
      <w:tr w:rsidR="00F72634" w14:paraId="5B8614A1" w14:textId="77777777" w:rsidTr="00001F14">
        <w:trPr>
          <w:trHeight w:val="460"/>
        </w:trPr>
        <w:tc>
          <w:tcPr>
            <w:tcW w:w="10800" w:type="dxa"/>
            <w:tcMar>
              <w:top w:w="100" w:type="dxa"/>
              <w:left w:w="100" w:type="dxa"/>
              <w:bottom w:w="100" w:type="dxa"/>
              <w:right w:w="100" w:type="dxa"/>
            </w:tcMar>
          </w:tcPr>
          <w:p w14:paraId="023CF113" w14:textId="77777777" w:rsidR="00C43316" w:rsidRPr="00C43316" w:rsidRDefault="00C43316" w:rsidP="00C43316">
            <w:pPr>
              <w:rPr>
                <w:rFonts w:ascii="Cordia New" w:hAnsi="Cordia New" w:cs="Cordia New"/>
                <w:sz w:val="24"/>
                <w:szCs w:val="24"/>
              </w:rPr>
            </w:pPr>
            <w:r w:rsidRPr="00C43316">
              <w:rPr>
                <w:rFonts w:ascii="Cordia New" w:hAnsi="Cordia New" w:cs="Cordia New" w:hint="cs"/>
                <w:sz w:val="24"/>
                <w:szCs w:val="24"/>
              </w:rPr>
              <w:t>int value = 300;</w:t>
            </w:r>
          </w:p>
          <w:p w14:paraId="3ECD0D5A" w14:textId="76F920A5" w:rsidR="00F72634" w:rsidRPr="00C43316" w:rsidRDefault="00C43316" w:rsidP="00C43316">
            <w:pPr>
              <w:rPr>
                <w:sz w:val="24"/>
                <w:szCs w:val="24"/>
              </w:rPr>
            </w:pPr>
            <w:r w:rsidRPr="00C43316">
              <w:rPr>
                <w:rFonts w:ascii="Cordia New" w:hAnsi="Cordia New" w:cs="Cordia New" w:hint="cs"/>
                <w:sz w:val="24"/>
                <w:szCs w:val="24"/>
              </w:rPr>
              <w:t xml:space="preserve">unsigned char </w:t>
            </w:r>
            <w:proofErr w:type="spellStart"/>
            <w:r w:rsidRPr="00C43316">
              <w:rPr>
                <w:rFonts w:ascii="Cordia New" w:hAnsi="Cordia New" w:cs="Cordia New" w:hint="cs"/>
                <w:sz w:val="24"/>
                <w:szCs w:val="24"/>
              </w:rPr>
              <w:t>smallValue</w:t>
            </w:r>
            <w:proofErr w:type="spellEnd"/>
            <w:r w:rsidRPr="00C43316">
              <w:rPr>
                <w:rFonts w:ascii="Cordia New" w:hAnsi="Cordia New" w:cs="Cordia New" w:hint="cs"/>
                <w:sz w:val="24"/>
                <w:szCs w:val="24"/>
              </w:rPr>
              <w:t xml:space="preserve"> = value;</w:t>
            </w:r>
          </w:p>
        </w:tc>
      </w:tr>
    </w:tbl>
    <w:p w14:paraId="41D243A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61EDF10"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A7A0502" w14:textId="77777777" w:rsidR="00F72634" w:rsidRDefault="00F72634" w:rsidP="0015146B">
            <w:r>
              <w:rPr>
                <w:b/>
                <w:sz w:val="24"/>
                <w:szCs w:val="24"/>
              </w:rPr>
              <w:t>Compliant Code</w:t>
            </w:r>
          </w:p>
        </w:tc>
      </w:tr>
      <w:tr w:rsidR="00F72634" w14:paraId="1F28B88D"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96051A4" w14:textId="71362F59" w:rsidR="00F72634" w:rsidRDefault="00C43316" w:rsidP="0015146B">
            <w:r w:rsidRPr="00C43316">
              <w:t>This example checks that the value is within the range of the new type before performing the conversion.</w:t>
            </w:r>
          </w:p>
        </w:tc>
      </w:tr>
      <w:tr w:rsidR="00F72634" w14:paraId="4EAB134E" w14:textId="77777777" w:rsidTr="00001F14">
        <w:trPr>
          <w:trHeight w:val="460"/>
        </w:trPr>
        <w:tc>
          <w:tcPr>
            <w:tcW w:w="10800" w:type="dxa"/>
            <w:tcMar>
              <w:top w:w="100" w:type="dxa"/>
              <w:left w:w="100" w:type="dxa"/>
              <w:bottom w:w="100" w:type="dxa"/>
              <w:right w:w="100" w:type="dxa"/>
            </w:tcMar>
          </w:tcPr>
          <w:p w14:paraId="27D22F61" w14:textId="77777777" w:rsidR="00C43316" w:rsidRPr="00C43316" w:rsidRDefault="00C43316" w:rsidP="00C43316">
            <w:pPr>
              <w:rPr>
                <w:rFonts w:ascii="Cordia New" w:hAnsi="Cordia New" w:cs="Cordia New"/>
                <w:sz w:val="24"/>
                <w:szCs w:val="24"/>
              </w:rPr>
            </w:pPr>
            <w:r w:rsidRPr="00C43316">
              <w:rPr>
                <w:rFonts w:ascii="Cordia New" w:hAnsi="Cordia New" w:cs="Cordia New" w:hint="cs"/>
                <w:sz w:val="24"/>
                <w:szCs w:val="24"/>
              </w:rPr>
              <w:t>#include &lt;limits&gt;</w:t>
            </w:r>
          </w:p>
          <w:p w14:paraId="45705123" w14:textId="77777777" w:rsidR="00C43316" w:rsidRPr="00C43316" w:rsidRDefault="00C43316" w:rsidP="00C43316">
            <w:pPr>
              <w:rPr>
                <w:rFonts w:ascii="Cordia New" w:hAnsi="Cordia New" w:cs="Cordia New"/>
                <w:sz w:val="24"/>
                <w:szCs w:val="24"/>
              </w:rPr>
            </w:pPr>
          </w:p>
          <w:p w14:paraId="00E58EB3" w14:textId="77777777" w:rsidR="00C43316" w:rsidRPr="00C43316" w:rsidRDefault="00C43316" w:rsidP="00C43316">
            <w:pPr>
              <w:rPr>
                <w:rFonts w:ascii="Cordia New" w:hAnsi="Cordia New" w:cs="Cordia New"/>
                <w:sz w:val="24"/>
                <w:szCs w:val="24"/>
              </w:rPr>
            </w:pPr>
            <w:r w:rsidRPr="00C43316">
              <w:rPr>
                <w:rFonts w:ascii="Cordia New" w:hAnsi="Cordia New" w:cs="Cordia New" w:hint="cs"/>
                <w:sz w:val="24"/>
                <w:szCs w:val="24"/>
              </w:rPr>
              <w:t>int value = 300;</w:t>
            </w:r>
          </w:p>
          <w:p w14:paraId="01A01A7C" w14:textId="77777777" w:rsidR="00C43316" w:rsidRPr="00C43316" w:rsidRDefault="00C43316" w:rsidP="00C43316">
            <w:pPr>
              <w:rPr>
                <w:rFonts w:ascii="Cordia New" w:hAnsi="Cordia New" w:cs="Cordia New"/>
                <w:sz w:val="24"/>
                <w:szCs w:val="24"/>
              </w:rPr>
            </w:pPr>
          </w:p>
          <w:p w14:paraId="7624B606" w14:textId="77777777" w:rsidR="00C43316" w:rsidRPr="00C43316" w:rsidRDefault="00C43316" w:rsidP="00C43316">
            <w:pPr>
              <w:rPr>
                <w:rFonts w:ascii="Cordia New" w:hAnsi="Cordia New" w:cs="Cordia New"/>
                <w:sz w:val="24"/>
                <w:szCs w:val="24"/>
              </w:rPr>
            </w:pPr>
            <w:r w:rsidRPr="00C43316">
              <w:rPr>
                <w:rFonts w:ascii="Cordia New" w:hAnsi="Cordia New" w:cs="Cordia New" w:hint="cs"/>
                <w:sz w:val="24"/>
                <w:szCs w:val="24"/>
              </w:rPr>
              <w:t>if (value &gt;= 0 &amp;&amp;</w:t>
            </w:r>
          </w:p>
          <w:p w14:paraId="79680B9B" w14:textId="77777777" w:rsidR="00C43316" w:rsidRPr="00C43316" w:rsidRDefault="00C43316" w:rsidP="00C43316">
            <w:pPr>
              <w:rPr>
                <w:rFonts w:ascii="Cordia New" w:hAnsi="Cordia New" w:cs="Cordia New"/>
                <w:sz w:val="24"/>
                <w:szCs w:val="24"/>
              </w:rPr>
            </w:pPr>
            <w:r w:rsidRPr="00C43316">
              <w:rPr>
                <w:rFonts w:ascii="Cordia New" w:hAnsi="Cordia New" w:cs="Cordia New" w:hint="cs"/>
                <w:sz w:val="24"/>
                <w:szCs w:val="24"/>
              </w:rPr>
              <w:t xml:space="preserve">    value &lt;= </w:t>
            </w:r>
            <w:proofErr w:type="gramStart"/>
            <w:r w:rsidRPr="00C43316">
              <w:rPr>
                <w:rFonts w:ascii="Cordia New" w:hAnsi="Cordia New" w:cs="Cordia New" w:hint="cs"/>
                <w:sz w:val="24"/>
                <w:szCs w:val="24"/>
              </w:rPr>
              <w:t>std::</w:t>
            </w:r>
            <w:proofErr w:type="spellStart"/>
            <w:proofErr w:type="gramEnd"/>
            <w:r w:rsidRPr="00C43316">
              <w:rPr>
                <w:rFonts w:ascii="Cordia New" w:hAnsi="Cordia New" w:cs="Cordia New" w:hint="cs"/>
                <w:sz w:val="24"/>
                <w:szCs w:val="24"/>
              </w:rPr>
              <w:t>numeric_limits</w:t>
            </w:r>
            <w:proofErr w:type="spellEnd"/>
            <w:r w:rsidRPr="00C43316">
              <w:rPr>
                <w:rFonts w:ascii="Cordia New" w:hAnsi="Cordia New" w:cs="Cordia New" w:hint="cs"/>
                <w:sz w:val="24"/>
                <w:szCs w:val="24"/>
              </w:rPr>
              <w:t>&lt;unsigned char</w:t>
            </w:r>
            <w:proofErr w:type="gramStart"/>
            <w:r w:rsidRPr="00C43316">
              <w:rPr>
                <w:rFonts w:ascii="Cordia New" w:hAnsi="Cordia New" w:cs="Cordia New" w:hint="cs"/>
                <w:sz w:val="24"/>
                <w:szCs w:val="24"/>
              </w:rPr>
              <w:t>&gt;::max(</w:t>
            </w:r>
            <w:proofErr w:type="gramEnd"/>
            <w:r w:rsidRPr="00C43316">
              <w:rPr>
                <w:rFonts w:ascii="Cordia New" w:hAnsi="Cordia New" w:cs="Cordia New" w:hint="cs"/>
                <w:sz w:val="24"/>
                <w:szCs w:val="24"/>
              </w:rPr>
              <w:t>))</w:t>
            </w:r>
          </w:p>
          <w:p w14:paraId="279241E8" w14:textId="77777777" w:rsidR="00C43316" w:rsidRPr="00C43316" w:rsidRDefault="00C43316" w:rsidP="00C43316">
            <w:pPr>
              <w:rPr>
                <w:rFonts w:ascii="Cordia New" w:hAnsi="Cordia New" w:cs="Cordia New"/>
                <w:sz w:val="24"/>
                <w:szCs w:val="24"/>
              </w:rPr>
            </w:pPr>
            <w:r w:rsidRPr="00C43316">
              <w:rPr>
                <w:rFonts w:ascii="Cordia New" w:hAnsi="Cordia New" w:cs="Cordia New" w:hint="cs"/>
                <w:sz w:val="24"/>
                <w:szCs w:val="24"/>
              </w:rPr>
              <w:t>{</w:t>
            </w:r>
          </w:p>
          <w:p w14:paraId="30F719DA" w14:textId="77777777" w:rsidR="00C43316" w:rsidRPr="00C43316" w:rsidRDefault="00C43316" w:rsidP="00C43316">
            <w:pPr>
              <w:rPr>
                <w:rFonts w:ascii="Cordia New" w:hAnsi="Cordia New" w:cs="Cordia New"/>
                <w:sz w:val="24"/>
                <w:szCs w:val="24"/>
              </w:rPr>
            </w:pPr>
            <w:r w:rsidRPr="00C43316">
              <w:rPr>
                <w:rFonts w:ascii="Cordia New" w:hAnsi="Cordia New" w:cs="Cordia New" w:hint="cs"/>
                <w:sz w:val="24"/>
                <w:szCs w:val="24"/>
              </w:rPr>
              <w:t xml:space="preserve">    unsigned char </w:t>
            </w:r>
            <w:proofErr w:type="spellStart"/>
            <w:r w:rsidRPr="00C43316">
              <w:rPr>
                <w:rFonts w:ascii="Cordia New" w:hAnsi="Cordia New" w:cs="Cordia New" w:hint="cs"/>
                <w:sz w:val="24"/>
                <w:szCs w:val="24"/>
              </w:rPr>
              <w:t>smallValue</w:t>
            </w:r>
            <w:proofErr w:type="spellEnd"/>
            <w:r w:rsidRPr="00C43316">
              <w:rPr>
                <w:rFonts w:ascii="Cordia New" w:hAnsi="Cordia New" w:cs="Cordia New" w:hint="cs"/>
                <w:sz w:val="24"/>
                <w:szCs w:val="24"/>
              </w:rPr>
              <w:t xml:space="preserve"> =</w:t>
            </w:r>
          </w:p>
          <w:p w14:paraId="12A79F5B" w14:textId="77777777" w:rsidR="00C43316" w:rsidRPr="00C43316" w:rsidRDefault="00C43316" w:rsidP="00C43316">
            <w:pPr>
              <w:rPr>
                <w:rFonts w:ascii="Cordia New" w:hAnsi="Cordia New" w:cs="Cordia New"/>
                <w:sz w:val="24"/>
                <w:szCs w:val="24"/>
              </w:rPr>
            </w:pPr>
            <w:r w:rsidRPr="00C43316">
              <w:rPr>
                <w:rFonts w:ascii="Cordia New" w:hAnsi="Cordia New" w:cs="Cordia New" w:hint="cs"/>
                <w:sz w:val="24"/>
                <w:szCs w:val="24"/>
              </w:rPr>
              <w:t xml:space="preserve">        </w:t>
            </w:r>
            <w:proofErr w:type="spellStart"/>
            <w:r w:rsidRPr="00C43316">
              <w:rPr>
                <w:rFonts w:ascii="Cordia New" w:hAnsi="Cordia New" w:cs="Cordia New" w:hint="cs"/>
                <w:sz w:val="24"/>
                <w:szCs w:val="24"/>
              </w:rPr>
              <w:t>static_cast</w:t>
            </w:r>
            <w:proofErr w:type="spellEnd"/>
            <w:r w:rsidRPr="00C43316">
              <w:rPr>
                <w:rFonts w:ascii="Cordia New" w:hAnsi="Cordia New" w:cs="Cordia New" w:hint="cs"/>
                <w:sz w:val="24"/>
                <w:szCs w:val="24"/>
              </w:rPr>
              <w:t>&lt;unsigned char&gt;(value);</w:t>
            </w:r>
          </w:p>
          <w:p w14:paraId="783CC6FF" w14:textId="439933C2" w:rsidR="00F72634" w:rsidRDefault="00C43316" w:rsidP="00C43316">
            <w:r w:rsidRPr="00C43316">
              <w:rPr>
                <w:rFonts w:ascii="Cordia New" w:hAnsi="Cordia New" w:cs="Cordia New" w:hint="cs"/>
                <w:sz w:val="24"/>
                <w:szCs w:val="24"/>
              </w:rPr>
              <w:t>}</w:t>
            </w:r>
          </w:p>
        </w:tc>
      </w:tr>
    </w:tbl>
    <w:p w14:paraId="14107C1E" w14:textId="77777777" w:rsidR="00B475A1" w:rsidRDefault="00B475A1" w:rsidP="00B475A1">
      <w:pPr>
        <w:rPr>
          <w:b/>
        </w:rPr>
      </w:pPr>
    </w:p>
    <w:p w14:paraId="57764A2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8875715" w14:textId="77777777" w:rsidTr="006D38A7">
        <w:trPr>
          <w:tblHeader/>
        </w:trPr>
        <w:tc>
          <w:tcPr>
            <w:tcW w:w="10780" w:type="dxa"/>
            <w:shd w:val="clear" w:color="auto" w:fill="auto"/>
            <w:tcMar>
              <w:top w:w="100" w:type="dxa"/>
              <w:left w:w="100" w:type="dxa"/>
              <w:bottom w:w="100" w:type="dxa"/>
              <w:right w:w="100" w:type="dxa"/>
            </w:tcMar>
          </w:tcPr>
          <w:p w14:paraId="7007063D" w14:textId="2287CDFC" w:rsidR="00B475A1" w:rsidRDefault="00B475A1" w:rsidP="00F51FA8">
            <w:pPr>
              <w:pBdr>
                <w:top w:val="nil"/>
                <w:left w:val="nil"/>
                <w:bottom w:val="nil"/>
                <w:right w:val="nil"/>
                <w:between w:val="nil"/>
              </w:pBdr>
            </w:pPr>
            <w:r>
              <w:rPr>
                <w:b/>
              </w:rPr>
              <w:t>Principles(s):</w:t>
            </w:r>
            <w:r>
              <w:t xml:space="preserve"> </w:t>
            </w:r>
            <w:r w:rsidR="000717A2" w:rsidRPr="000717A2">
              <w:t>1. Validate Input Data, 2. Heed Compiler Warnings, and 10. Adopt a Secure Coding Standard. Checking the value before converting it helps make sure it fits within the range of the new data type. Compiler warnings can also point out unsafe conversions that could cause data loss. Following INT31-C gives developers a consistent rule for handling these conversions safely.</w:t>
            </w:r>
          </w:p>
        </w:tc>
      </w:tr>
    </w:tbl>
    <w:p w14:paraId="5B24A375" w14:textId="77777777" w:rsidR="00B475A1" w:rsidRDefault="00B475A1" w:rsidP="00B475A1">
      <w:pPr>
        <w:rPr>
          <w:b/>
        </w:rPr>
      </w:pPr>
    </w:p>
    <w:p w14:paraId="279FAFC0"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2F4F006" w14:textId="77777777" w:rsidTr="00001F14">
        <w:trPr>
          <w:trHeight w:val="460"/>
          <w:tblHeader/>
        </w:trPr>
        <w:tc>
          <w:tcPr>
            <w:tcW w:w="1806" w:type="dxa"/>
            <w:shd w:val="clear" w:color="auto" w:fill="D9D9D9"/>
            <w:vAlign w:val="center"/>
          </w:tcPr>
          <w:p w14:paraId="34260FF9" w14:textId="77777777" w:rsidR="00B475A1" w:rsidRDefault="00B475A1" w:rsidP="00F51FA8">
            <w:pPr>
              <w:jc w:val="center"/>
              <w:rPr>
                <w:b/>
                <w:sz w:val="24"/>
                <w:szCs w:val="24"/>
              </w:rPr>
            </w:pPr>
            <w:r>
              <w:rPr>
                <w:b/>
                <w:sz w:val="24"/>
                <w:szCs w:val="24"/>
              </w:rPr>
              <w:lastRenderedPageBreak/>
              <w:t>Severity</w:t>
            </w:r>
          </w:p>
        </w:tc>
        <w:tc>
          <w:tcPr>
            <w:tcW w:w="1341" w:type="dxa"/>
            <w:shd w:val="clear" w:color="auto" w:fill="D9D9D9"/>
            <w:vAlign w:val="center"/>
          </w:tcPr>
          <w:p w14:paraId="333F9847"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9C1A6F3"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052E72E0"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61F9B07F" w14:textId="77777777" w:rsidR="00B475A1" w:rsidRDefault="00B475A1" w:rsidP="00F51FA8">
            <w:pPr>
              <w:jc w:val="center"/>
              <w:rPr>
                <w:b/>
                <w:sz w:val="24"/>
                <w:szCs w:val="24"/>
              </w:rPr>
            </w:pPr>
            <w:r>
              <w:rPr>
                <w:b/>
                <w:sz w:val="24"/>
                <w:szCs w:val="24"/>
              </w:rPr>
              <w:t>Level</w:t>
            </w:r>
          </w:p>
        </w:tc>
      </w:tr>
      <w:tr w:rsidR="00B475A1" w14:paraId="2900117D" w14:textId="77777777" w:rsidTr="00001F14">
        <w:trPr>
          <w:trHeight w:val="460"/>
        </w:trPr>
        <w:tc>
          <w:tcPr>
            <w:tcW w:w="1806" w:type="dxa"/>
            <w:shd w:val="clear" w:color="auto" w:fill="auto"/>
          </w:tcPr>
          <w:p w14:paraId="49A8E1A2" w14:textId="4A2D46F9" w:rsidR="00B475A1" w:rsidRDefault="000717A2" w:rsidP="00F51FA8">
            <w:pPr>
              <w:jc w:val="center"/>
            </w:pPr>
            <w:r>
              <w:t>High</w:t>
            </w:r>
          </w:p>
        </w:tc>
        <w:tc>
          <w:tcPr>
            <w:tcW w:w="1341" w:type="dxa"/>
            <w:shd w:val="clear" w:color="auto" w:fill="auto"/>
          </w:tcPr>
          <w:p w14:paraId="6EE4DA51" w14:textId="08A7CF14" w:rsidR="00B475A1" w:rsidRDefault="000717A2" w:rsidP="00F51FA8">
            <w:pPr>
              <w:jc w:val="center"/>
            </w:pPr>
            <w:r>
              <w:t>Unlikely</w:t>
            </w:r>
          </w:p>
        </w:tc>
        <w:tc>
          <w:tcPr>
            <w:tcW w:w="4021" w:type="dxa"/>
            <w:shd w:val="clear" w:color="auto" w:fill="auto"/>
          </w:tcPr>
          <w:p w14:paraId="5C9846CA" w14:textId="66575BB7" w:rsidR="00B475A1" w:rsidRDefault="000717A2" w:rsidP="00F51FA8">
            <w:pPr>
              <w:jc w:val="center"/>
            </w:pPr>
            <w:r>
              <w:t>Medium</w:t>
            </w:r>
          </w:p>
        </w:tc>
        <w:tc>
          <w:tcPr>
            <w:tcW w:w="1807" w:type="dxa"/>
            <w:shd w:val="clear" w:color="auto" w:fill="auto"/>
          </w:tcPr>
          <w:p w14:paraId="58E0ACD7" w14:textId="19CD11CE" w:rsidR="00B475A1" w:rsidRDefault="000717A2" w:rsidP="00F51FA8">
            <w:pPr>
              <w:jc w:val="center"/>
            </w:pPr>
            <w:r>
              <w:t>High</w:t>
            </w:r>
          </w:p>
        </w:tc>
        <w:tc>
          <w:tcPr>
            <w:tcW w:w="1805" w:type="dxa"/>
            <w:shd w:val="clear" w:color="auto" w:fill="auto"/>
          </w:tcPr>
          <w:p w14:paraId="3E539ECE" w14:textId="477E995D" w:rsidR="00B475A1" w:rsidRDefault="000717A2" w:rsidP="00F51FA8">
            <w:pPr>
              <w:jc w:val="center"/>
            </w:pPr>
            <w:r>
              <w:t>2</w:t>
            </w:r>
          </w:p>
        </w:tc>
      </w:tr>
    </w:tbl>
    <w:p w14:paraId="02ABBB49" w14:textId="77777777" w:rsidR="00B475A1" w:rsidRDefault="00B475A1" w:rsidP="00B475A1">
      <w:pPr>
        <w:rPr>
          <w:b/>
        </w:rPr>
      </w:pPr>
    </w:p>
    <w:p w14:paraId="113C8EF4"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5AA4054" w14:textId="77777777" w:rsidTr="00001F14">
        <w:trPr>
          <w:trHeight w:val="460"/>
          <w:tblHeader/>
        </w:trPr>
        <w:tc>
          <w:tcPr>
            <w:tcW w:w="1807" w:type="dxa"/>
            <w:shd w:val="clear" w:color="auto" w:fill="D9D9D9"/>
            <w:vAlign w:val="center"/>
          </w:tcPr>
          <w:p w14:paraId="5B44D94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50FAF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CB9DFE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D07877" w14:textId="77777777" w:rsidR="00B475A1" w:rsidRDefault="00B475A1" w:rsidP="00F51FA8">
            <w:pPr>
              <w:jc w:val="center"/>
              <w:rPr>
                <w:b/>
                <w:sz w:val="24"/>
                <w:szCs w:val="24"/>
              </w:rPr>
            </w:pPr>
            <w:r>
              <w:rPr>
                <w:b/>
                <w:sz w:val="24"/>
                <w:szCs w:val="24"/>
              </w:rPr>
              <w:t>Description Tool</w:t>
            </w:r>
          </w:p>
        </w:tc>
      </w:tr>
      <w:tr w:rsidR="00B475A1" w14:paraId="34797317" w14:textId="77777777" w:rsidTr="00001F14">
        <w:trPr>
          <w:trHeight w:val="460"/>
        </w:trPr>
        <w:tc>
          <w:tcPr>
            <w:tcW w:w="1807" w:type="dxa"/>
            <w:shd w:val="clear" w:color="auto" w:fill="auto"/>
          </w:tcPr>
          <w:p w14:paraId="0F729ADB" w14:textId="2712F25D" w:rsidR="00B475A1" w:rsidRDefault="00341A2E" w:rsidP="00F51FA8">
            <w:pPr>
              <w:jc w:val="center"/>
            </w:pPr>
            <w:proofErr w:type="spellStart"/>
            <w:r>
              <w:t>Cppcheck</w:t>
            </w:r>
            <w:proofErr w:type="spellEnd"/>
          </w:p>
        </w:tc>
        <w:tc>
          <w:tcPr>
            <w:tcW w:w="1341" w:type="dxa"/>
            <w:shd w:val="clear" w:color="auto" w:fill="auto"/>
          </w:tcPr>
          <w:p w14:paraId="3AAB69D9" w14:textId="03A79D96" w:rsidR="00B475A1" w:rsidRDefault="00341A2E" w:rsidP="00F51FA8">
            <w:pPr>
              <w:jc w:val="center"/>
            </w:pPr>
            <w:r>
              <w:t>2.22.0</w:t>
            </w:r>
          </w:p>
        </w:tc>
        <w:tc>
          <w:tcPr>
            <w:tcW w:w="4021" w:type="dxa"/>
            <w:shd w:val="clear" w:color="auto" w:fill="auto"/>
          </w:tcPr>
          <w:p w14:paraId="5D087CB4" w14:textId="54AD45C7" w:rsidR="00B475A1" w:rsidRDefault="00341A2E" w:rsidP="00F51FA8">
            <w:pPr>
              <w:jc w:val="center"/>
            </w:pPr>
            <w:proofErr w:type="spellStart"/>
            <w:r>
              <w:t>memsetValueOut</w:t>
            </w:r>
            <w:r w:rsidR="00EE6C84">
              <w:t>O</w:t>
            </w:r>
            <w:r>
              <w:t>fRange</w:t>
            </w:r>
            <w:proofErr w:type="spellEnd"/>
          </w:p>
        </w:tc>
        <w:tc>
          <w:tcPr>
            <w:tcW w:w="3611" w:type="dxa"/>
            <w:shd w:val="clear" w:color="auto" w:fill="auto"/>
          </w:tcPr>
          <w:p w14:paraId="29A4DB2F" w14:textId="269F82AB" w:rsidR="00B475A1" w:rsidRDefault="00341A2E" w:rsidP="00F51FA8">
            <w:pPr>
              <w:jc w:val="center"/>
            </w:pPr>
            <w:proofErr w:type="gramStart"/>
            <w:r w:rsidRPr="00341A2E">
              <w:t>Detects</w:t>
            </w:r>
            <w:proofErr w:type="gramEnd"/>
            <w:r w:rsidRPr="00341A2E">
              <w:t xml:space="preserve"> cases where a value passed to </w:t>
            </w:r>
            <w:proofErr w:type="spellStart"/>
            <w:proofErr w:type="gramStart"/>
            <w:r w:rsidRPr="00341A2E">
              <w:t>memset</w:t>
            </w:r>
            <w:proofErr w:type="spellEnd"/>
            <w:r w:rsidRPr="00341A2E">
              <w:t>(</w:t>
            </w:r>
            <w:proofErr w:type="gramEnd"/>
            <w:r w:rsidRPr="00341A2E">
              <w:t xml:space="preserve">) does not fit into an unsigned </w:t>
            </w:r>
            <w:proofErr w:type="gramStart"/>
            <w:r w:rsidRPr="00341A2E">
              <w:t>char</w:t>
            </w:r>
            <w:proofErr w:type="gramEnd"/>
            <w:r w:rsidRPr="00341A2E">
              <w:t>, which can cause data to be changed during conversion.</w:t>
            </w:r>
          </w:p>
        </w:tc>
      </w:tr>
    </w:tbl>
    <w:p w14:paraId="7D20E9A0" w14:textId="77777777" w:rsidR="00381847" w:rsidRDefault="00E769D9">
      <w:pPr>
        <w:rPr>
          <w:b/>
          <w:sz w:val="27"/>
          <w:szCs w:val="27"/>
        </w:rPr>
      </w:pPr>
      <w:r>
        <w:br w:type="page"/>
      </w:r>
    </w:p>
    <w:p w14:paraId="72AFA4CB" w14:textId="77777777" w:rsidR="00381847" w:rsidRDefault="00E769D9" w:rsidP="0059536C">
      <w:pPr>
        <w:pStyle w:val="Heading4"/>
      </w:pPr>
      <w:bookmarkStart w:id="8" w:name="_Toc52464060"/>
      <w:r>
        <w:lastRenderedPageBreak/>
        <w:t>Coding Standard 2</w:t>
      </w:r>
      <w:bookmarkEnd w:id="8"/>
    </w:p>
    <w:p w14:paraId="575201BF" w14:textId="77777777" w:rsidR="00381847" w:rsidRDefault="00381847"/>
    <w:tbl>
      <w:tblPr>
        <w:tblStyle w:val="a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A8197DB"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019DBED"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7B16B6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174021B" w14:textId="5F6AD77A" w:rsidR="00381847" w:rsidRDefault="00E769D9">
            <w:pPr>
              <w:jc w:val="center"/>
              <w:rPr>
                <w:b/>
                <w:sz w:val="24"/>
                <w:szCs w:val="24"/>
              </w:rPr>
            </w:pPr>
            <w:r>
              <w:rPr>
                <w:b/>
                <w:sz w:val="24"/>
                <w:szCs w:val="24"/>
              </w:rPr>
              <w:t>Name of Standard</w:t>
            </w:r>
            <w:r w:rsidR="0032315E">
              <w:rPr>
                <w:b/>
                <w:sz w:val="24"/>
                <w:szCs w:val="24"/>
              </w:rPr>
              <w:t xml:space="preserve">: </w:t>
            </w:r>
            <w:r w:rsidR="0032315E" w:rsidRPr="0032315E">
              <w:rPr>
                <w:b/>
                <w:sz w:val="24"/>
                <w:szCs w:val="24"/>
              </w:rPr>
              <w:t>Ensure that operations on signed integers do not result in overflow</w:t>
            </w:r>
          </w:p>
        </w:tc>
      </w:tr>
      <w:tr w:rsidR="00381847" w14:paraId="41CBF0D9" w14:textId="77777777" w:rsidTr="00001F14">
        <w:trPr>
          <w:trHeight w:val="321"/>
        </w:trPr>
        <w:tc>
          <w:tcPr>
            <w:tcW w:w="1807" w:type="dxa"/>
            <w:shd w:val="clear" w:color="auto" w:fill="F3F3F3"/>
            <w:tcMar>
              <w:top w:w="100" w:type="dxa"/>
              <w:left w:w="100" w:type="dxa"/>
              <w:bottom w:w="100" w:type="dxa"/>
              <w:right w:w="100" w:type="dxa"/>
            </w:tcMar>
          </w:tcPr>
          <w:p w14:paraId="68AB826D" w14:textId="77777777" w:rsidR="00381847" w:rsidRDefault="00E769D9">
            <w:pPr>
              <w:jc w:val="center"/>
              <w:rPr>
                <w:b/>
              </w:rPr>
            </w:pPr>
            <w:r>
              <w:rPr>
                <w:b/>
              </w:rPr>
              <w:t>Data Value</w:t>
            </w:r>
          </w:p>
        </w:tc>
        <w:tc>
          <w:tcPr>
            <w:tcW w:w="1341" w:type="dxa"/>
            <w:tcMar>
              <w:top w:w="100" w:type="dxa"/>
              <w:left w:w="100" w:type="dxa"/>
              <w:bottom w:w="100" w:type="dxa"/>
              <w:right w:w="100" w:type="dxa"/>
            </w:tcMar>
          </w:tcPr>
          <w:p w14:paraId="16B76F95" w14:textId="59146FFF" w:rsidR="00381847" w:rsidRDefault="0032315E">
            <w:pPr>
              <w:jc w:val="center"/>
            </w:pPr>
            <w:r>
              <w:t>STD-002-CPP</w:t>
            </w:r>
          </w:p>
        </w:tc>
        <w:tc>
          <w:tcPr>
            <w:tcW w:w="7632" w:type="dxa"/>
            <w:tcMar>
              <w:top w:w="100" w:type="dxa"/>
              <w:left w:w="100" w:type="dxa"/>
              <w:bottom w:w="100" w:type="dxa"/>
              <w:right w:w="100" w:type="dxa"/>
            </w:tcMar>
          </w:tcPr>
          <w:p w14:paraId="005A004B" w14:textId="77777777" w:rsidR="00381847" w:rsidRDefault="0032315E">
            <w:r w:rsidRPr="0032315E">
              <w:t>Integer values need to stay within the range that their data type can hold. If a calculation goes past that range, the result can be incorrect or cause unexpected behavior. Checking the values before doing the calculation can help prevent overflow and keep the program working correctly.</w:t>
            </w:r>
          </w:p>
          <w:p w14:paraId="70911E33" w14:textId="0271A21B" w:rsidR="0032315E" w:rsidRDefault="0032315E">
            <w:r>
              <w:t xml:space="preserve">Source: </w:t>
            </w:r>
            <w:r w:rsidRPr="0032315E">
              <w:t>SEI CERT C Coding Standard, INT32-C</w:t>
            </w:r>
          </w:p>
          <w:p w14:paraId="164074C2" w14:textId="2307FEFC" w:rsidR="0032315E" w:rsidRDefault="0032315E">
            <w:hyperlink r:id="rId14" w:history="1">
              <w:r w:rsidRPr="0032315E">
                <w:rPr>
                  <w:rStyle w:val="Hyperlink"/>
                </w:rPr>
                <w:t>https://cmu-sei.github.io/secure-coding-standards/sei-cert-c-coding-standard/rules/integers-int/int32-c/</w:t>
              </w:r>
            </w:hyperlink>
          </w:p>
        </w:tc>
      </w:tr>
    </w:tbl>
    <w:p w14:paraId="47E37B6A"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1784005"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D026F64" w14:textId="77777777" w:rsidR="00F72634" w:rsidRDefault="00F72634" w:rsidP="0015146B">
            <w:r>
              <w:rPr>
                <w:b/>
                <w:sz w:val="24"/>
                <w:szCs w:val="24"/>
              </w:rPr>
              <w:t>Noncompliant Code</w:t>
            </w:r>
          </w:p>
        </w:tc>
      </w:tr>
      <w:tr w:rsidR="00F72634" w14:paraId="038AC74B"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D3CE0D9" w14:textId="70F2C0BB" w:rsidR="00F72634" w:rsidRDefault="009A63F4" w:rsidP="0015146B">
            <w:r w:rsidRPr="009A63F4">
              <w:t>This example adds two signed integers without checking whether the result will be too large for the data type.</w:t>
            </w:r>
          </w:p>
        </w:tc>
      </w:tr>
      <w:tr w:rsidR="00F72634" w14:paraId="347ECF59" w14:textId="77777777" w:rsidTr="00001F14">
        <w:trPr>
          <w:trHeight w:val="460"/>
        </w:trPr>
        <w:tc>
          <w:tcPr>
            <w:tcW w:w="10800" w:type="dxa"/>
            <w:tcMar>
              <w:top w:w="100" w:type="dxa"/>
              <w:left w:w="100" w:type="dxa"/>
              <w:bottom w:w="100" w:type="dxa"/>
              <w:right w:w="100" w:type="dxa"/>
            </w:tcMar>
          </w:tcPr>
          <w:p w14:paraId="2A7828CD" w14:textId="77777777" w:rsidR="009A63F4" w:rsidRPr="009A63F4" w:rsidRDefault="009A63F4" w:rsidP="009A63F4">
            <w:pPr>
              <w:rPr>
                <w:rFonts w:ascii="Cordia New" w:hAnsi="Cordia New" w:cs="Cordia New"/>
                <w:sz w:val="24"/>
                <w:szCs w:val="24"/>
              </w:rPr>
            </w:pPr>
            <w:r w:rsidRPr="009A63F4">
              <w:rPr>
                <w:rFonts w:ascii="Cordia New" w:hAnsi="Cordia New" w:cs="Cordia New" w:hint="cs"/>
                <w:sz w:val="24"/>
                <w:szCs w:val="24"/>
              </w:rPr>
              <w:t>int value = 2147483640;</w:t>
            </w:r>
          </w:p>
          <w:p w14:paraId="5EC1FA77" w14:textId="77777777" w:rsidR="009A63F4" w:rsidRPr="009A63F4" w:rsidRDefault="009A63F4" w:rsidP="009A63F4">
            <w:pPr>
              <w:rPr>
                <w:rFonts w:ascii="Cordia New" w:hAnsi="Cordia New" w:cs="Cordia New"/>
                <w:sz w:val="24"/>
                <w:szCs w:val="24"/>
              </w:rPr>
            </w:pPr>
            <w:r w:rsidRPr="009A63F4">
              <w:rPr>
                <w:rFonts w:ascii="Cordia New" w:hAnsi="Cordia New" w:cs="Cordia New" w:hint="cs"/>
                <w:sz w:val="24"/>
                <w:szCs w:val="24"/>
              </w:rPr>
              <w:t>int amount = 100;</w:t>
            </w:r>
          </w:p>
          <w:p w14:paraId="52B297B2" w14:textId="77777777" w:rsidR="009A63F4" w:rsidRPr="009A63F4" w:rsidRDefault="009A63F4" w:rsidP="009A63F4">
            <w:pPr>
              <w:rPr>
                <w:rFonts w:ascii="Cordia New" w:hAnsi="Cordia New" w:cs="Cordia New"/>
                <w:sz w:val="24"/>
                <w:szCs w:val="24"/>
              </w:rPr>
            </w:pPr>
          </w:p>
          <w:p w14:paraId="7E0C2F48" w14:textId="28727A28" w:rsidR="00F72634" w:rsidRDefault="009A63F4" w:rsidP="009A63F4">
            <w:r w:rsidRPr="009A63F4">
              <w:rPr>
                <w:rFonts w:ascii="Cordia New" w:hAnsi="Cordia New" w:cs="Cordia New" w:hint="cs"/>
                <w:sz w:val="24"/>
                <w:szCs w:val="24"/>
              </w:rPr>
              <w:t>int result = value + amount;</w:t>
            </w:r>
          </w:p>
        </w:tc>
      </w:tr>
    </w:tbl>
    <w:p w14:paraId="7FE55C4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ACD8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D11EC8F" w14:textId="77777777" w:rsidR="00F72634" w:rsidRDefault="00F72634" w:rsidP="0015146B">
            <w:r>
              <w:rPr>
                <w:b/>
                <w:sz w:val="24"/>
                <w:szCs w:val="24"/>
              </w:rPr>
              <w:t>Compliant Code</w:t>
            </w:r>
          </w:p>
        </w:tc>
      </w:tr>
      <w:tr w:rsidR="00F72634" w14:paraId="6BC0677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FF788C" w14:textId="284C22CD" w:rsidR="00F72634" w:rsidRDefault="009A63F4" w:rsidP="0015146B">
            <w:r w:rsidRPr="009A63F4">
              <w:t>This example checks the maximum value first to make sure the addition can be completed without causing overflow.</w:t>
            </w:r>
          </w:p>
        </w:tc>
      </w:tr>
      <w:tr w:rsidR="00F72634" w14:paraId="71761811" w14:textId="77777777" w:rsidTr="00001F14">
        <w:trPr>
          <w:trHeight w:val="460"/>
        </w:trPr>
        <w:tc>
          <w:tcPr>
            <w:tcW w:w="10800" w:type="dxa"/>
            <w:tcMar>
              <w:top w:w="100" w:type="dxa"/>
              <w:left w:w="100" w:type="dxa"/>
              <w:bottom w:w="100" w:type="dxa"/>
              <w:right w:w="100" w:type="dxa"/>
            </w:tcMar>
          </w:tcPr>
          <w:p w14:paraId="43D78A12" w14:textId="77777777" w:rsidR="009A63F4" w:rsidRPr="009A63F4" w:rsidRDefault="009A63F4" w:rsidP="009A63F4">
            <w:pPr>
              <w:rPr>
                <w:rFonts w:ascii="Cordia New" w:hAnsi="Cordia New" w:cs="Cordia New"/>
                <w:sz w:val="24"/>
                <w:szCs w:val="24"/>
              </w:rPr>
            </w:pPr>
            <w:r w:rsidRPr="009A63F4">
              <w:rPr>
                <w:rFonts w:ascii="Cordia New" w:hAnsi="Cordia New" w:cs="Cordia New" w:hint="cs"/>
                <w:sz w:val="24"/>
                <w:szCs w:val="24"/>
              </w:rPr>
              <w:t>#include &lt;limits&gt;</w:t>
            </w:r>
          </w:p>
          <w:p w14:paraId="3ED8B473" w14:textId="77777777" w:rsidR="009A63F4" w:rsidRPr="009A63F4" w:rsidRDefault="009A63F4" w:rsidP="009A63F4">
            <w:pPr>
              <w:rPr>
                <w:rFonts w:ascii="Cordia New" w:hAnsi="Cordia New" w:cs="Cordia New"/>
                <w:sz w:val="24"/>
                <w:szCs w:val="24"/>
              </w:rPr>
            </w:pPr>
          </w:p>
          <w:p w14:paraId="1A8F6670" w14:textId="77777777" w:rsidR="009A63F4" w:rsidRPr="009A63F4" w:rsidRDefault="009A63F4" w:rsidP="009A63F4">
            <w:pPr>
              <w:rPr>
                <w:rFonts w:ascii="Cordia New" w:hAnsi="Cordia New" w:cs="Cordia New"/>
                <w:sz w:val="24"/>
                <w:szCs w:val="24"/>
              </w:rPr>
            </w:pPr>
            <w:r w:rsidRPr="009A63F4">
              <w:rPr>
                <w:rFonts w:ascii="Cordia New" w:hAnsi="Cordia New" w:cs="Cordia New" w:hint="cs"/>
                <w:sz w:val="24"/>
                <w:szCs w:val="24"/>
              </w:rPr>
              <w:t>int value = 2147483640;</w:t>
            </w:r>
          </w:p>
          <w:p w14:paraId="0A59952E" w14:textId="77777777" w:rsidR="009A63F4" w:rsidRPr="009A63F4" w:rsidRDefault="009A63F4" w:rsidP="009A63F4">
            <w:pPr>
              <w:rPr>
                <w:rFonts w:ascii="Cordia New" w:hAnsi="Cordia New" w:cs="Cordia New"/>
                <w:sz w:val="24"/>
                <w:szCs w:val="24"/>
              </w:rPr>
            </w:pPr>
            <w:r w:rsidRPr="009A63F4">
              <w:rPr>
                <w:rFonts w:ascii="Cordia New" w:hAnsi="Cordia New" w:cs="Cordia New" w:hint="cs"/>
                <w:sz w:val="24"/>
                <w:szCs w:val="24"/>
              </w:rPr>
              <w:t>int amount = 100;</w:t>
            </w:r>
          </w:p>
          <w:p w14:paraId="29BCCBEC" w14:textId="77777777" w:rsidR="009A63F4" w:rsidRPr="009A63F4" w:rsidRDefault="009A63F4" w:rsidP="009A63F4">
            <w:pPr>
              <w:rPr>
                <w:rFonts w:ascii="Cordia New" w:hAnsi="Cordia New" w:cs="Cordia New"/>
                <w:sz w:val="24"/>
                <w:szCs w:val="24"/>
              </w:rPr>
            </w:pPr>
          </w:p>
          <w:p w14:paraId="4AE7D7C7" w14:textId="77777777" w:rsidR="009A63F4" w:rsidRPr="009A63F4" w:rsidRDefault="009A63F4" w:rsidP="009A63F4">
            <w:pPr>
              <w:rPr>
                <w:rFonts w:ascii="Cordia New" w:hAnsi="Cordia New" w:cs="Cordia New"/>
                <w:sz w:val="24"/>
                <w:szCs w:val="24"/>
              </w:rPr>
            </w:pPr>
            <w:r w:rsidRPr="009A63F4">
              <w:rPr>
                <w:rFonts w:ascii="Cordia New" w:hAnsi="Cordia New" w:cs="Cordia New" w:hint="cs"/>
                <w:sz w:val="24"/>
                <w:szCs w:val="24"/>
              </w:rPr>
              <w:t xml:space="preserve">if (value &lt;= </w:t>
            </w:r>
            <w:proofErr w:type="gramStart"/>
            <w:r w:rsidRPr="009A63F4">
              <w:rPr>
                <w:rFonts w:ascii="Cordia New" w:hAnsi="Cordia New" w:cs="Cordia New" w:hint="cs"/>
                <w:sz w:val="24"/>
                <w:szCs w:val="24"/>
              </w:rPr>
              <w:t>std::</w:t>
            </w:r>
            <w:proofErr w:type="spellStart"/>
            <w:proofErr w:type="gramEnd"/>
            <w:r w:rsidRPr="009A63F4">
              <w:rPr>
                <w:rFonts w:ascii="Cordia New" w:hAnsi="Cordia New" w:cs="Cordia New" w:hint="cs"/>
                <w:sz w:val="24"/>
                <w:szCs w:val="24"/>
              </w:rPr>
              <w:t>numeric_limits</w:t>
            </w:r>
            <w:proofErr w:type="spellEnd"/>
            <w:r w:rsidRPr="009A63F4">
              <w:rPr>
                <w:rFonts w:ascii="Cordia New" w:hAnsi="Cordia New" w:cs="Cordia New" w:hint="cs"/>
                <w:sz w:val="24"/>
                <w:szCs w:val="24"/>
              </w:rPr>
              <w:t>&lt;int</w:t>
            </w:r>
            <w:proofErr w:type="gramStart"/>
            <w:r w:rsidRPr="009A63F4">
              <w:rPr>
                <w:rFonts w:ascii="Cordia New" w:hAnsi="Cordia New" w:cs="Cordia New" w:hint="cs"/>
                <w:sz w:val="24"/>
                <w:szCs w:val="24"/>
              </w:rPr>
              <w:t>&gt;::max(</w:t>
            </w:r>
            <w:proofErr w:type="gramEnd"/>
            <w:r w:rsidRPr="009A63F4">
              <w:rPr>
                <w:rFonts w:ascii="Cordia New" w:hAnsi="Cordia New" w:cs="Cordia New" w:hint="cs"/>
                <w:sz w:val="24"/>
                <w:szCs w:val="24"/>
              </w:rPr>
              <w:t>) - amount)</w:t>
            </w:r>
          </w:p>
          <w:p w14:paraId="3B4DCC3A" w14:textId="77777777" w:rsidR="009A63F4" w:rsidRPr="009A63F4" w:rsidRDefault="009A63F4" w:rsidP="009A63F4">
            <w:pPr>
              <w:rPr>
                <w:rFonts w:ascii="Cordia New" w:hAnsi="Cordia New" w:cs="Cordia New"/>
                <w:sz w:val="24"/>
                <w:szCs w:val="24"/>
              </w:rPr>
            </w:pPr>
            <w:r w:rsidRPr="009A63F4">
              <w:rPr>
                <w:rFonts w:ascii="Cordia New" w:hAnsi="Cordia New" w:cs="Cordia New" w:hint="cs"/>
                <w:sz w:val="24"/>
                <w:szCs w:val="24"/>
              </w:rPr>
              <w:t>{</w:t>
            </w:r>
          </w:p>
          <w:p w14:paraId="32A0AC3B" w14:textId="77777777" w:rsidR="009A63F4" w:rsidRPr="009A63F4" w:rsidRDefault="009A63F4" w:rsidP="009A63F4">
            <w:pPr>
              <w:rPr>
                <w:rFonts w:ascii="Cordia New" w:hAnsi="Cordia New" w:cs="Cordia New"/>
                <w:sz w:val="24"/>
                <w:szCs w:val="24"/>
              </w:rPr>
            </w:pPr>
            <w:r w:rsidRPr="009A63F4">
              <w:rPr>
                <w:rFonts w:ascii="Cordia New" w:hAnsi="Cordia New" w:cs="Cordia New" w:hint="cs"/>
                <w:sz w:val="24"/>
                <w:szCs w:val="24"/>
              </w:rPr>
              <w:t xml:space="preserve">    int result = value + amount;</w:t>
            </w:r>
          </w:p>
          <w:p w14:paraId="4F4DA9C0" w14:textId="58FC2122" w:rsidR="00F72634" w:rsidRDefault="009A63F4" w:rsidP="009A63F4">
            <w:r w:rsidRPr="009A63F4">
              <w:rPr>
                <w:rFonts w:ascii="Cordia New" w:hAnsi="Cordia New" w:cs="Cordia New" w:hint="cs"/>
                <w:sz w:val="24"/>
                <w:szCs w:val="24"/>
              </w:rPr>
              <w:t>}</w:t>
            </w:r>
          </w:p>
        </w:tc>
      </w:tr>
    </w:tbl>
    <w:p w14:paraId="5A8644E7" w14:textId="77777777" w:rsidR="00B475A1" w:rsidRDefault="00B475A1" w:rsidP="00B475A1">
      <w:pPr>
        <w:rPr>
          <w:b/>
        </w:rPr>
      </w:pPr>
    </w:p>
    <w:p w14:paraId="6C0E2E2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BCE5ED8" w14:textId="77777777" w:rsidTr="006D38A7">
        <w:trPr>
          <w:tblHeader/>
        </w:trPr>
        <w:tc>
          <w:tcPr>
            <w:tcW w:w="10780" w:type="dxa"/>
            <w:shd w:val="clear" w:color="auto" w:fill="auto"/>
            <w:tcMar>
              <w:top w:w="100" w:type="dxa"/>
              <w:left w:w="100" w:type="dxa"/>
              <w:bottom w:w="100" w:type="dxa"/>
              <w:right w:w="100" w:type="dxa"/>
            </w:tcMar>
          </w:tcPr>
          <w:p w14:paraId="770D7F02" w14:textId="776C6786" w:rsidR="00B475A1" w:rsidRDefault="00B475A1" w:rsidP="00F51FA8">
            <w:pPr>
              <w:pBdr>
                <w:top w:val="nil"/>
                <w:left w:val="nil"/>
                <w:bottom w:val="nil"/>
                <w:right w:val="nil"/>
                <w:between w:val="nil"/>
              </w:pBdr>
            </w:pPr>
            <w:r>
              <w:rPr>
                <w:b/>
              </w:rPr>
              <w:t>Principles(s):</w:t>
            </w:r>
            <w:r>
              <w:t xml:space="preserve"> </w:t>
            </w:r>
            <w:r w:rsidR="00341A2E" w:rsidRPr="00341A2E">
              <w:t>1. Validate Input Data, 2. Heed Compiler Warnings, and 10. Adopt a Secure Coding Standard. Checking integer values before using them in calculations can help make sure the result stays within the valid range of the data type. Compiler warnings can also point out unsafe operations that may lead to overflow. Following INT32-C gives developers a consistent way to prevent these problems.</w:t>
            </w:r>
          </w:p>
        </w:tc>
      </w:tr>
    </w:tbl>
    <w:p w14:paraId="17196CB2" w14:textId="77777777" w:rsidR="00B475A1" w:rsidRDefault="00B475A1" w:rsidP="00B475A1">
      <w:pPr>
        <w:rPr>
          <w:b/>
        </w:rPr>
      </w:pPr>
    </w:p>
    <w:p w14:paraId="456BB58A" w14:textId="77777777" w:rsidR="00B475A1" w:rsidRDefault="00B475A1" w:rsidP="00B475A1">
      <w:pPr>
        <w:rPr>
          <w:b/>
        </w:rPr>
      </w:pPr>
      <w:r>
        <w:rPr>
          <w:b/>
        </w:rPr>
        <w:lastRenderedPageBreak/>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D611320" w14:textId="77777777" w:rsidTr="00001F14">
        <w:trPr>
          <w:trHeight w:val="460"/>
          <w:tblHeader/>
        </w:trPr>
        <w:tc>
          <w:tcPr>
            <w:tcW w:w="1806" w:type="dxa"/>
            <w:shd w:val="clear" w:color="auto" w:fill="D9D9D9"/>
            <w:vAlign w:val="center"/>
          </w:tcPr>
          <w:p w14:paraId="502056E8"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03B2F21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02FD9D0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567E762D"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C888B9E" w14:textId="77777777" w:rsidR="00B475A1" w:rsidRDefault="00B475A1" w:rsidP="00F51FA8">
            <w:pPr>
              <w:jc w:val="center"/>
              <w:rPr>
                <w:b/>
                <w:sz w:val="24"/>
                <w:szCs w:val="24"/>
              </w:rPr>
            </w:pPr>
            <w:r>
              <w:rPr>
                <w:b/>
                <w:sz w:val="24"/>
                <w:szCs w:val="24"/>
              </w:rPr>
              <w:t>Level</w:t>
            </w:r>
          </w:p>
        </w:tc>
      </w:tr>
      <w:tr w:rsidR="00B475A1" w14:paraId="2205D897" w14:textId="77777777" w:rsidTr="00001F14">
        <w:trPr>
          <w:trHeight w:val="460"/>
        </w:trPr>
        <w:tc>
          <w:tcPr>
            <w:tcW w:w="1806" w:type="dxa"/>
            <w:shd w:val="clear" w:color="auto" w:fill="auto"/>
          </w:tcPr>
          <w:p w14:paraId="00278D98" w14:textId="5A7E3FF2" w:rsidR="00B475A1" w:rsidRDefault="00341A2E" w:rsidP="00F51FA8">
            <w:pPr>
              <w:jc w:val="center"/>
            </w:pPr>
            <w:r>
              <w:t>High</w:t>
            </w:r>
          </w:p>
        </w:tc>
        <w:tc>
          <w:tcPr>
            <w:tcW w:w="1341" w:type="dxa"/>
            <w:shd w:val="clear" w:color="auto" w:fill="auto"/>
          </w:tcPr>
          <w:p w14:paraId="086FA0F7" w14:textId="6FB93064" w:rsidR="00B475A1" w:rsidRDefault="002F16EB" w:rsidP="00F51FA8">
            <w:pPr>
              <w:jc w:val="center"/>
            </w:pPr>
            <w:r>
              <w:t>Likely</w:t>
            </w:r>
          </w:p>
        </w:tc>
        <w:tc>
          <w:tcPr>
            <w:tcW w:w="4021" w:type="dxa"/>
            <w:shd w:val="clear" w:color="auto" w:fill="auto"/>
          </w:tcPr>
          <w:p w14:paraId="3D7EE5AB" w14:textId="58AAA81E" w:rsidR="00B475A1" w:rsidRDefault="00341A2E" w:rsidP="00F51FA8">
            <w:pPr>
              <w:jc w:val="center"/>
            </w:pPr>
            <w:r>
              <w:t>Medium</w:t>
            </w:r>
          </w:p>
        </w:tc>
        <w:tc>
          <w:tcPr>
            <w:tcW w:w="1807" w:type="dxa"/>
            <w:shd w:val="clear" w:color="auto" w:fill="auto"/>
          </w:tcPr>
          <w:p w14:paraId="483DB358" w14:textId="416965B4" w:rsidR="00B475A1" w:rsidRDefault="00341A2E" w:rsidP="00F51FA8">
            <w:pPr>
              <w:jc w:val="center"/>
            </w:pPr>
            <w:r>
              <w:t>High</w:t>
            </w:r>
          </w:p>
        </w:tc>
        <w:tc>
          <w:tcPr>
            <w:tcW w:w="1805" w:type="dxa"/>
            <w:shd w:val="clear" w:color="auto" w:fill="auto"/>
          </w:tcPr>
          <w:p w14:paraId="0216068C" w14:textId="096E0773" w:rsidR="00B475A1" w:rsidRDefault="00EE6C84" w:rsidP="00F51FA8">
            <w:pPr>
              <w:jc w:val="center"/>
            </w:pPr>
            <w:r>
              <w:t>1</w:t>
            </w:r>
          </w:p>
        </w:tc>
      </w:tr>
    </w:tbl>
    <w:p w14:paraId="5552E762" w14:textId="77777777" w:rsidR="00B475A1" w:rsidRDefault="00B475A1" w:rsidP="00B475A1">
      <w:pPr>
        <w:rPr>
          <w:b/>
        </w:rPr>
      </w:pPr>
    </w:p>
    <w:p w14:paraId="688372DD"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DFF2075" w14:textId="77777777" w:rsidTr="00001F14">
        <w:trPr>
          <w:trHeight w:val="460"/>
          <w:tblHeader/>
        </w:trPr>
        <w:tc>
          <w:tcPr>
            <w:tcW w:w="1807" w:type="dxa"/>
            <w:shd w:val="clear" w:color="auto" w:fill="D9D9D9"/>
            <w:vAlign w:val="center"/>
          </w:tcPr>
          <w:p w14:paraId="15DA87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8AB6E4"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39735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2AEE2B48" w14:textId="77777777" w:rsidR="00B475A1" w:rsidRDefault="00B475A1" w:rsidP="00F51FA8">
            <w:pPr>
              <w:jc w:val="center"/>
              <w:rPr>
                <w:b/>
                <w:sz w:val="24"/>
                <w:szCs w:val="24"/>
              </w:rPr>
            </w:pPr>
            <w:r>
              <w:rPr>
                <w:b/>
                <w:sz w:val="24"/>
                <w:szCs w:val="24"/>
              </w:rPr>
              <w:t>Description Tool</w:t>
            </w:r>
          </w:p>
        </w:tc>
      </w:tr>
      <w:tr w:rsidR="00B475A1" w14:paraId="300BC336" w14:textId="77777777" w:rsidTr="00001F14">
        <w:trPr>
          <w:trHeight w:val="460"/>
        </w:trPr>
        <w:tc>
          <w:tcPr>
            <w:tcW w:w="1807" w:type="dxa"/>
            <w:shd w:val="clear" w:color="auto" w:fill="auto"/>
          </w:tcPr>
          <w:p w14:paraId="0F8CDDEE" w14:textId="2C4AB8CC" w:rsidR="00B475A1" w:rsidRDefault="002F16EB" w:rsidP="00F51FA8">
            <w:pPr>
              <w:jc w:val="center"/>
            </w:pPr>
            <w:proofErr w:type="spellStart"/>
            <w:r>
              <w:t>Parasoft</w:t>
            </w:r>
            <w:proofErr w:type="spellEnd"/>
            <w:r>
              <w:t xml:space="preserve"> C/C++ test</w:t>
            </w:r>
          </w:p>
        </w:tc>
        <w:tc>
          <w:tcPr>
            <w:tcW w:w="1341" w:type="dxa"/>
            <w:shd w:val="clear" w:color="auto" w:fill="auto"/>
          </w:tcPr>
          <w:p w14:paraId="2A2ABA7F" w14:textId="0A1062DB" w:rsidR="00B475A1" w:rsidRDefault="002F16EB" w:rsidP="00F51FA8">
            <w:pPr>
              <w:jc w:val="center"/>
            </w:pPr>
            <w:r>
              <w:t>2026.1</w:t>
            </w:r>
          </w:p>
        </w:tc>
        <w:tc>
          <w:tcPr>
            <w:tcW w:w="4021" w:type="dxa"/>
            <w:shd w:val="clear" w:color="auto" w:fill="auto"/>
          </w:tcPr>
          <w:p w14:paraId="4441551B" w14:textId="155D8074" w:rsidR="00B475A1" w:rsidRDefault="002F16EB" w:rsidP="00F51FA8">
            <w:pPr>
              <w:jc w:val="center"/>
            </w:pPr>
            <w:r>
              <w:t>CERT_C-INT32-a</w:t>
            </w:r>
          </w:p>
        </w:tc>
        <w:tc>
          <w:tcPr>
            <w:tcW w:w="3611" w:type="dxa"/>
            <w:shd w:val="clear" w:color="auto" w:fill="auto"/>
          </w:tcPr>
          <w:p w14:paraId="196AC4C7" w14:textId="67362342" w:rsidR="00B475A1" w:rsidRDefault="002F16EB" w:rsidP="00F51FA8">
            <w:pPr>
              <w:jc w:val="center"/>
            </w:pPr>
            <w:r>
              <w:t>Detects signed integer overflow and underflow problems that violate INT32-C</w:t>
            </w:r>
          </w:p>
        </w:tc>
      </w:tr>
    </w:tbl>
    <w:p w14:paraId="73D74ACF" w14:textId="77777777" w:rsidR="00381847" w:rsidRDefault="00E769D9" w:rsidP="0059536C">
      <w:pPr>
        <w:pStyle w:val="Heading4"/>
        <w:rPr>
          <w:sz w:val="27"/>
          <w:szCs w:val="27"/>
        </w:rPr>
      </w:pPr>
      <w:r>
        <w:br w:type="page"/>
      </w:r>
    </w:p>
    <w:p w14:paraId="255DE229" w14:textId="77777777" w:rsidR="00381847" w:rsidRDefault="00E769D9" w:rsidP="0059536C">
      <w:pPr>
        <w:pStyle w:val="Heading4"/>
      </w:pPr>
      <w:bookmarkStart w:id="9" w:name="_Toc52464061"/>
      <w:r>
        <w:lastRenderedPageBreak/>
        <w:t>Coding Standard 3</w:t>
      </w:r>
      <w:bookmarkEnd w:id="9"/>
    </w:p>
    <w:p w14:paraId="1DB9F538" w14:textId="77777777" w:rsidR="00381847" w:rsidRDefault="00381847"/>
    <w:tbl>
      <w:tblPr>
        <w:tblStyle w:val="afffffc"/>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4E77648"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2013346"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318B450"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65CA1729" w14:textId="5EAC9674" w:rsidR="00381847" w:rsidRDefault="00E769D9">
            <w:pPr>
              <w:jc w:val="center"/>
              <w:rPr>
                <w:b/>
                <w:sz w:val="24"/>
                <w:szCs w:val="24"/>
              </w:rPr>
            </w:pPr>
            <w:r>
              <w:rPr>
                <w:b/>
                <w:sz w:val="24"/>
                <w:szCs w:val="24"/>
              </w:rPr>
              <w:t>Name of Standard</w:t>
            </w:r>
            <w:r w:rsidR="009A63F4">
              <w:rPr>
                <w:b/>
                <w:sz w:val="24"/>
                <w:szCs w:val="24"/>
              </w:rPr>
              <w:t xml:space="preserve">: </w:t>
            </w:r>
            <w:r w:rsidR="009A63F4" w:rsidRPr="009A63F4">
              <w:rPr>
                <w:b/>
                <w:sz w:val="24"/>
                <w:szCs w:val="24"/>
              </w:rPr>
              <w:t>Guarantee that storage for strings has sufficient space for character data and the null terminator</w:t>
            </w:r>
          </w:p>
        </w:tc>
      </w:tr>
      <w:tr w:rsidR="00381847" w14:paraId="70276045" w14:textId="77777777" w:rsidTr="00001F14">
        <w:trPr>
          <w:trHeight w:val="321"/>
        </w:trPr>
        <w:tc>
          <w:tcPr>
            <w:tcW w:w="1807" w:type="dxa"/>
            <w:shd w:val="clear" w:color="auto" w:fill="F3F3F3"/>
            <w:tcMar>
              <w:top w:w="100" w:type="dxa"/>
              <w:left w:w="100" w:type="dxa"/>
              <w:bottom w:w="100" w:type="dxa"/>
              <w:right w:w="100" w:type="dxa"/>
            </w:tcMar>
          </w:tcPr>
          <w:p w14:paraId="0EB153B1" w14:textId="77777777" w:rsidR="00381847" w:rsidRDefault="00E769D9">
            <w:pPr>
              <w:jc w:val="center"/>
              <w:rPr>
                <w:b/>
              </w:rPr>
            </w:pPr>
            <w:r>
              <w:rPr>
                <w:b/>
              </w:rPr>
              <w:t>String Correctness</w:t>
            </w:r>
          </w:p>
        </w:tc>
        <w:tc>
          <w:tcPr>
            <w:tcW w:w="1341" w:type="dxa"/>
            <w:tcMar>
              <w:top w:w="100" w:type="dxa"/>
              <w:left w:w="100" w:type="dxa"/>
              <w:bottom w:w="100" w:type="dxa"/>
              <w:right w:w="100" w:type="dxa"/>
            </w:tcMar>
          </w:tcPr>
          <w:p w14:paraId="43E4753B" w14:textId="3C28ADBA" w:rsidR="00381847" w:rsidRDefault="009A63F4">
            <w:pPr>
              <w:jc w:val="center"/>
            </w:pPr>
            <w:r>
              <w:t>STD-003-CPP</w:t>
            </w:r>
          </w:p>
        </w:tc>
        <w:tc>
          <w:tcPr>
            <w:tcW w:w="7632" w:type="dxa"/>
            <w:tcMar>
              <w:top w:w="100" w:type="dxa"/>
              <w:left w:w="100" w:type="dxa"/>
              <w:bottom w:w="100" w:type="dxa"/>
              <w:right w:w="100" w:type="dxa"/>
            </w:tcMar>
          </w:tcPr>
          <w:p w14:paraId="3D2832C5" w14:textId="77777777" w:rsidR="00381847" w:rsidRDefault="009A63F4">
            <w:r w:rsidRPr="009A63F4">
              <w:t xml:space="preserve">Strings need enough space to hold </w:t>
            </w:r>
            <w:proofErr w:type="gramStart"/>
            <w:r w:rsidRPr="009A63F4">
              <w:t>all of</w:t>
            </w:r>
            <w:proofErr w:type="gramEnd"/>
            <w:r w:rsidRPr="009A63F4">
              <w:t xml:space="preserve"> the characters being stored. If too much data is written into a buffer, it can overflow into other areas of memory and cause unexpected behavior or security problems. Using safer string types and checking the amount of input can help prevent this.</w:t>
            </w:r>
          </w:p>
          <w:p w14:paraId="2E7240A9" w14:textId="763A0F9E" w:rsidR="009A63F4" w:rsidRDefault="009A63F4">
            <w:r>
              <w:t xml:space="preserve">Source: </w:t>
            </w:r>
            <w:r w:rsidRPr="009A63F4">
              <w:t>SEI CERT C++ Coding Standard, STR50-CPP</w:t>
            </w:r>
            <w:r w:rsidRPr="009A63F4">
              <w:br/>
            </w:r>
            <w:hyperlink r:id="rId15" w:tgtFrame="_new" w:history="1">
              <w:r w:rsidRPr="009A63F4">
                <w:rPr>
                  <w:rStyle w:val="Hyperlink"/>
                </w:rPr>
                <w:t>https://cmu-sei.github.io/secure-coding-standards/sei-cert-cpp-coding-standard/rules/characters-and-strings-str/str50-cpp/</w:t>
              </w:r>
            </w:hyperlink>
          </w:p>
        </w:tc>
      </w:tr>
    </w:tbl>
    <w:p w14:paraId="31A51ED8"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22DEA9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9D0DFA" w14:textId="77777777" w:rsidR="00F72634" w:rsidRDefault="00F72634" w:rsidP="0015146B">
            <w:r>
              <w:rPr>
                <w:b/>
                <w:sz w:val="24"/>
                <w:szCs w:val="24"/>
              </w:rPr>
              <w:t>Noncompliant Code</w:t>
            </w:r>
          </w:p>
        </w:tc>
      </w:tr>
      <w:tr w:rsidR="00F72634" w14:paraId="370D3F04"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68C7FBC" w14:textId="005FC998" w:rsidR="00F72634" w:rsidRDefault="009A63F4" w:rsidP="0015146B">
            <w:r>
              <w:t>T</w:t>
            </w:r>
            <w:r w:rsidRPr="009A63F4">
              <w:t>his example uses a fixed character array and does not check how much data the user enters, which could cause a buffer overflow.</w:t>
            </w:r>
          </w:p>
        </w:tc>
      </w:tr>
      <w:tr w:rsidR="00F72634" w14:paraId="6EF6786D" w14:textId="77777777" w:rsidTr="00001F14">
        <w:trPr>
          <w:trHeight w:val="460"/>
        </w:trPr>
        <w:tc>
          <w:tcPr>
            <w:tcW w:w="10800" w:type="dxa"/>
            <w:tcMar>
              <w:top w:w="100" w:type="dxa"/>
              <w:left w:w="100" w:type="dxa"/>
              <w:bottom w:w="100" w:type="dxa"/>
              <w:right w:w="100" w:type="dxa"/>
            </w:tcMar>
          </w:tcPr>
          <w:p w14:paraId="679A954B" w14:textId="77777777" w:rsidR="009A63F4" w:rsidRPr="009A63F4" w:rsidRDefault="009A63F4" w:rsidP="009A63F4">
            <w:pPr>
              <w:rPr>
                <w:rFonts w:ascii="Cordia New" w:hAnsi="Cordia New" w:cs="Cordia New"/>
                <w:sz w:val="24"/>
                <w:szCs w:val="24"/>
              </w:rPr>
            </w:pPr>
            <w:r w:rsidRPr="009A63F4">
              <w:rPr>
                <w:rFonts w:ascii="Cordia New" w:hAnsi="Cordia New" w:cs="Cordia New" w:hint="cs"/>
                <w:sz w:val="24"/>
                <w:szCs w:val="24"/>
              </w:rPr>
              <w:t xml:space="preserve">char </w:t>
            </w:r>
            <w:proofErr w:type="spellStart"/>
            <w:proofErr w:type="gramStart"/>
            <w:r w:rsidRPr="009A63F4">
              <w:rPr>
                <w:rFonts w:ascii="Cordia New" w:hAnsi="Cordia New" w:cs="Cordia New" w:hint="cs"/>
                <w:sz w:val="24"/>
                <w:szCs w:val="24"/>
              </w:rPr>
              <w:t>userInput</w:t>
            </w:r>
            <w:proofErr w:type="spellEnd"/>
            <w:r w:rsidRPr="009A63F4">
              <w:rPr>
                <w:rFonts w:ascii="Cordia New" w:hAnsi="Cordia New" w:cs="Cordia New" w:hint="cs"/>
                <w:sz w:val="24"/>
                <w:szCs w:val="24"/>
              </w:rPr>
              <w:t>[</w:t>
            </w:r>
            <w:proofErr w:type="gramEnd"/>
            <w:r w:rsidRPr="009A63F4">
              <w:rPr>
                <w:rFonts w:ascii="Cordia New" w:hAnsi="Cordia New" w:cs="Cordia New" w:hint="cs"/>
                <w:sz w:val="24"/>
                <w:szCs w:val="24"/>
              </w:rPr>
              <w:t>20];</w:t>
            </w:r>
          </w:p>
          <w:p w14:paraId="305E5A41" w14:textId="77777777" w:rsidR="009A63F4" w:rsidRPr="009A63F4" w:rsidRDefault="009A63F4" w:rsidP="009A63F4">
            <w:pPr>
              <w:rPr>
                <w:rFonts w:ascii="Cordia New" w:hAnsi="Cordia New" w:cs="Cordia New"/>
                <w:sz w:val="24"/>
                <w:szCs w:val="24"/>
              </w:rPr>
            </w:pPr>
          </w:p>
          <w:p w14:paraId="2EB93AB1" w14:textId="77777777" w:rsidR="009A63F4" w:rsidRPr="009A63F4" w:rsidRDefault="009A63F4" w:rsidP="009A63F4">
            <w:pPr>
              <w:rPr>
                <w:rFonts w:ascii="Cordia New" w:hAnsi="Cordia New" w:cs="Cordia New"/>
                <w:sz w:val="24"/>
                <w:szCs w:val="24"/>
              </w:rPr>
            </w:pPr>
            <w:proofErr w:type="gramStart"/>
            <w:r w:rsidRPr="009A63F4">
              <w:rPr>
                <w:rFonts w:ascii="Cordia New" w:hAnsi="Cordia New" w:cs="Cordia New" w:hint="cs"/>
                <w:sz w:val="24"/>
                <w:szCs w:val="24"/>
              </w:rPr>
              <w:t>std::</w:t>
            </w:r>
            <w:proofErr w:type="spellStart"/>
            <w:proofErr w:type="gramEnd"/>
            <w:r w:rsidRPr="009A63F4">
              <w:rPr>
                <w:rFonts w:ascii="Cordia New" w:hAnsi="Cordia New" w:cs="Cordia New" w:hint="cs"/>
                <w:sz w:val="24"/>
                <w:szCs w:val="24"/>
              </w:rPr>
              <w:t>cout</w:t>
            </w:r>
            <w:proofErr w:type="spellEnd"/>
            <w:r w:rsidRPr="009A63F4">
              <w:rPr>
                <w:rFonts w:ascii="Cordia New" w:hAnsi="Cordia New" w:cs="Cordia New" w:hint="cs"/>
                <w:sz w:val="24"/>
                <w:szCs w:val="24"/>
              </w:rPr>
              <w:t xml:space="preserve"> &lt;&lt; "Enter a value: ";</w:t>
            </w:r>
          </w:p>
          <w:p w14:paraId="12374FA0" w14:textId="130D724B" w:rsidR="00F72634" w:rsidRDefault="009A63F4" w:rsidP="009A63F4">
            <w:proofErr w:type="gramStart"/>
            <w:r w:rsidRPr="009A63F4">
              <w:rPr>
                <w:rFonts w:ascii="Cordia New" w:hAnsi="Cordia New" w:cs="Cordia New" w:hint="cs"/>
                <w:sz w:val="24"/>
                <w:szCs w:val="24"/>
              </w:rPr>
              <w:t>std::</w:t>
            </w:r>
            <w:proofErr w:type="spellStart"/>
            <w:proofErr w:type="gramEnd"/>
            <w:r w:rsidRPr="009A63F4">
              <w:rPr>
                <w:rFonts w:ascii="Cordia New" w:hAnsi="Cordia New" w:cs="Cordia New" w:hint="cs"/>
                <w:sz w:val="24"/>
                <w:szCs w:val="24"/>
              </w:rPr>
              <w:t>cin</w:t>
            </w:r>
            <w:proofErr w:type="spellEnd"/>
            <w:r w:rsidRPr="009A63F4">
              <w:rPr>
                <w:rFonts w:ascii="Cordia New" w:hAnsi="Cordia New" w:cs="Cordia New" w:hint="cs"/>
                <w:sz w:val="24"/>
                <w:szCs w:val="24"/>
              </w:rPr>
              <w:t xml:space="preserve"> &gt;&gt; </w:t>
            </w:r>
            <w:proofErr w:type="spellStart"/>
            <w:r w:rsidRPr="009A63F4">
              <w:rPr>
                <w:rFonts w:ascii="Cordia New" w:hAnsi="Cordia New" w:cs="Cordia New" w:hint="cs"/>
                <w:sz w:val="24"/>
                <w:szCs w:val="24"/>
              </w:rPr>
              <w:t>userInput</w:t>
            </w:r>
            <w:proofErr w:type="spellEnd"/>
            <w:r w:rsidRPr="009A63F4">
              <w:rPr>
                <w:rFonts w:ascii="Cordia New" w:hAnsi="Cordia New" w:cs="Cordia New" w:hint="cs"/>
                <w:sz w:val="24"/>
                <w:szCs w:val="24"/>
              </w:rPr>
              <w:t>;</w:t>
            </w:r>
          </w:p>
        </w:tc>
      </w:tr>
    </w:tbl>
    <w:p w14:paraId="0076DC7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C2F0F1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AF5A104" w14:textId="77777777" w:rsidR="00F72634" w:rsidRDefault="00F72634" w:rsidP="0015146B">
            <w:r>
              <w:rPr>
                <w:b/>
                <w:sz w:val="24"/>
                <w:szCs w:val="24"/>
              </w:rPr>
              <w:t>Compliant Code</w:t>
            </w:r>
          </w:p>
        </w:tc>
      </w:tr>
      <w:tr w:rsidR="00F72634" w14:paraId="39D243F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462B54D" w14:textId="5F79A3B0" w:rsidR="00F72634" w:rsidRDefault="009A63F4" w:rsidP="0015146B">
            <w:r w:rsidRPr="009A63F4">
              <w:t xml:space="preserve">This example uses </w:t>
            </w:r>
            <w:proofErr w:type="gramStart"/>
            <w:r w:rsidRPr="009A63F4">
              <w:t>std::</w:t>
            </w:r>
            <w:proofErr w:type="gramEnd"/>
            <w:r w:rsidRPr="009A63F4">
              <w:t>string so the input is not written into a fixed-size character buffer.</w:t>
            </w:r>
          </w:p>
        </w:tc>
      </w:tr>
      <w:tr w:rsidR="00F72634" w14:paraId="1A9D16B4" w14:textId="77777777" w:rsidTr="00001F14">
        <w:trPr>
          <w:trHeight w:val="460"/>
        </w:trPr>
        <w:tc>
          <w:tcPr>
            <w:tcW w:w="10800" w:type="dxa"/>
            <w:tcMar>
              <w:top w:w="100" w:type="dxa"/>
              <w:left w:w="100" w:type="dxa"/>
              <w:bottom w:w="100" w:type="dxa"/>
              <w:right w:w="100" w:type="dxa"/>
            </w:tcMar>
          </w:tcPr>
          <w:p w14:paraId="0DD874C7" w14:textId="77777777" w:rsidR="009A63F4" w:rsidRPr="009A63F4" w:rsidRDefault="009A63F4" w:rsidP="009A63F4">
            <w:pPr>
              <w:rPr>
                <w:rFonts w:ascii="Cordia New" w:hAnsi="Cordia New" w:cs="Cordia New"/>
                <w:sz w:val="24"/>
                <w:szCs w:val="24"/>
              </w:rPr>
            </w:pPr>
            <w:r w:rsidRPr="009A63F4">
              <w:rPr>
                <w:rFonts w:ascii="Cordia New" w:hAnsi="Cordia New" w:cs="Cordia New" w:hint="cs"/>
                <w:sz w:val="24"/>
                <w:szCs w:val="24"/>
              </w:rPr>
              <w:t>#include &lt;string&gt;</w:t>
            </w:r>
          </w:p>
          <w:p w14:paraId="4404ACD7" w14:textId="77777777" w:rsidR="009A63F4" w:rsidRPr="009A63F4" w:rsidRDefault="009A63F4" w:rsidP="009A63F4">
            <w:pPr>
              <w:rPr>
                <w:rFonts w:ascii="Cordia New" w:hAnsi="Cordia New" w:cs="Cordia New"/>
                <w:sz w:val="24"/>
                <w:szCs w:val="24"/>
              </w:rPr>
            </w:pPr>
          </w:p>
          <w:p w14:paraId="026796F1" w14:textId="77777777" w:rsidR="009A63F4" w:rsidRPr="009A63F4" w:rsidRDefault="009A63F4" w:rsidP="009A63F4">
            <w:pPr>
              <w:rPr>
                <w:rFonts w:ascii="Cordia New" w:hAnsi="Cordia New" w:cs="Cordia New"/>
                <w:sz w:val="24"/>
                <w:szCs w:val="24"/>
              </w:rPr>
            </w:pPr>
            <w:proofErr w:type="gramStart"/>
            <w:r w:rsidRPr="009A63F4">
              <w:rPr>
                <w:rFonts w:ascii="Cordia New" w:hAnsi="Cordia New" w:cs="Cordia New" w:hint="cs"/>
                <w:sz w:val="24"/>
                <w:szCs w:val="24"/>
              </w:rPr>
              <w:t>std::</w:t>
            </w:r>
            <w:proofErr w:type="gramEnd"/>
            <w:r w:rsidRPr="009A63F4">
              <w:rPr>
                <w:rFonts w:ascii="Cordia New" w:hAnsi="Cordia New" w:cs="Cordia New" w:hint="cs"/>
                <w:sz w:val="24"/>
                <w:szCs w:val="24"/>
              </w:rPr>
              <w:t xml:space="preserve">string </w:t>
            </w:r>
            <w:proofErr w:type="spellStart"/>
            <w:r w:rsidRPr="009A63F4">
              <w:rPr>
                <w:rFonts w:ascii="Cordia New" w:hAnsi="Cordia New" w:cs="Cordia New" w:hint="cs"/>
                <w:sz w:val="24"/>
                <w:szCs w:val="24"/>
              </w:rPr>
              <w:t>userInput</w:t>
            </w:r>
            <w:proofErr w:type="spellEnd"/>
            <w:r w:rsidRPr="009A63F4">
              <w:rPr>
                <w:rFonts w:ascii="Cordia New" w:hAnsi="Cordia New" w:cs="Cordia New" w:hint="cs"/>
                <w:sz w:val="24"/>
                <w:szCs w:val="24"/>
              </w:rPr>
              <w:t>;</w:t>
            </w:r>
          </w:p>
          <w:p w14:paraId="5B163F11" w14:textId="77777777" w:rsidR="009A63F4" w:rsidRPr="009A63F4" w:rsidRDefault="009A63F4" w:rsidP="009A63F4">
            <w:pPr>
              <w:rPr>
                <w:rFonts w:ascii="Cordia New" w:hAnsi="Cordia New" w:cs="Cordia New"/>
                <w:sz w:val="24"/>
                <w:szCs w:val="24"/>
              </w:rPr>
            </w:pPr>
          </w:p>
          <w:p w14:paraId="7F7E4CC3" w14:textId="77777777" w:rsidR="009A63F4" w:rsidRPr="009A63F4" w:rsidRDefault="009A63F4" w:rsidP="009A63F4">
            <w:pPr>
              <w:rPr>
                <w:rFonts w:ascii="Cordia New" w:hAnsi="Cordia New" w:cs="Cordia New"/>
                <w:sz w:val="24"/>
                <w:szCs w:val="24"/>
              </w:rPr>
            </w:pPr>
            <w:proofErr w:type="gramStart"/>
            <w:r w:rsidRPr="009A63F4">
              <w:rPr>
                <w:rFonts w:ascii="Cordia New" w:hAnsi="Cordia New" w:cs="Cordia New" w:hint="cs"/>
                <w:sz w:val="24"/>
                <w:szCs w:val="24"/>
              </w:rPr>
              <w:t>std::</w:t>
            </w:r>
            <w:proofErr w:type="spellStart"/>
            <w:proofErr w:type="gramEnd"/>
            <w:r w:rsidRPr="009A63F4">
              <w:rPr>
                <w:rFonts w:ascii="Cordia New" w:hAnsi="Cordia New" w:cs="Cordia New" w:hint="cs"/>
                <w:sz w:val="24"/>
                <w:szCs w:val="24"/>
              </w:rPr>
              <w:t>cout</w:t>
            </w:r>
            <w:proofErr w:type="spellEnd"/>
            <w:r w:rsidRPr="009A63F4">
              <w:rPr>
                <w:rFonts w:ascii="Cordia New" w:hAnsi="Cordia New" w:cs="Cordia New" w:hint="cs"/>
                <w:sz w:val="24"/>
                <w:szCs w:val="24"/>
              </w:rPr>
              <w:t xml:space="preserve"> &lt;&lt; "Enter a value: ";</w:t>
            </w:r>
          </w:p>
          <w:p w14:paraId="5286DB6F" w14:textId="2B53C0AA" w:rsidR="00F72634" w:rsidRDefault="009A63F4" w:rsidP="009A63F4">
            <w:proofErr w:type="gramStart"/>
            <w:r w:rsidRPr="009A63F4">
              <w:rPr>
                <w:rFonts w:ascii="Cordia New" w:hAnsi="Cordia New" w:cs="Cordia New" w:hint="cs"/>
                <w:sz w:val="24"/>
                <w:szCs w:val="24"/>
              </w:rPr>
              <w:t>std::</w:t>
            </w:r>
            <w:proofErr w:type="spellStart"/>
            <w:proofErr w:type="gramEnd"/>
            <w:r w:rsidRPr="009A63F4">
              <w:rPr>
                <w:rFonts w:ascii="Cordia New" w:hAnsi="Cordia New" w:cs="Cordia New" w:hint="cs"/>
                <w:sz w:val="24"/>
                <w:szCs w:val="24"/>
              </w:rPr>
              <w:t>cin</w:t>
            </w:r>
            <w:proofErr w:type="spellEnd"/>
            <w:r w:rsidRPr="009A63F4">
              <w:rPr>
                <w:rFonts w:ascii="Cordia New" w:hAnsi="Cordia New" w:cs="Cordia New" w:hint="cs"/>
                <w:sz w:val="24"/>
                <w:szCs w:val="24"/>
              </w:rPr>
              <w:t xml:space="preserve"> &gt;&gt; </w:t>
            </w:r>
            <w:proofErr w:type="spellStart"/>
            <w:r w:rsidRPr="009A63F4">
              <w:rPr>
                <w:rFonts w:ascii="Cordia New" w:hAnsi="Cordia New" w:cs="Cordia New" w:hint="cs"/>
                <w:sz w:val="24"/>
                <w:szCs w:val="24"/>
              </w:rPr>
              <w:t>userInput</w:t>
            </w:r>
            <w:proofErr w:type="spellEnd"/>
            <w:r w:rsidRPr="009A63F4">
              <w:rPr>
                <w:rFonts w:ascii="Cordia New" w:hAnsi="Cordia New" w:cs="Cordia New" w:hint="cs"/>
                <w:sz w:val="24"/>
                <w:szCs w:val="24"/>
              </w:rPr>
              <w:t>;</w:t>
            </w:r>
          </w:p>
        </w:tc>
      </w:tr>
    </w:tbl>
    <w:p w14:paraId="177CC804" w14:textId="77777777" w:rsidR="00B475A1" w:rsidRDefault="00B475A1" w:rsidP="00B475A1">
      <w:pPr>
        <w:rPr>
          <w:b/>
        </w:rPr>
      </w:pPr>
    </w:p>
    <w:p w14:paraId="29120604"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109E0CF" w14:textId="77777777" w:rsidTr="002F16EB">
        <w:trPr>
          <w:trHeight w:val="213"/>
          <w:tblHeader/>
        </w:trPr>
        <w:tc>
          <w:tcPr>
            <w:tcW w:w="10780" w:type="dxa"/>
            <w:shd w:val="clear" w:color="auto" w:fill="auto"/>
            <w:tcMar>
              <w:top w:w="100" w:type="dxa"/>
              <w:left w:w="100" w:type="dxa"/>
              <w:bottom w:w="100" w:type="dxa"/>
              <w:right w:w="100" w:type="dxa"/>
            </w:tcMar>
          </w:tcPr>
          <w:p w14:paraId="337D82A6" w14:textId="66217005" w:rsidR="00B475A1" w:rsidRDefault="00B475A1" w:rsidP="00F51FA8">
            <w:pPr>
              <w:pBdr>
                <w:top w:val="nil"/>
                <w:left w:val="nil"/>
                <w:bottom w:val="nil"/>
                <w:right w:val="nil"/>
                <w:between w:val="nil"/>
              </w:pBdr>
            </w:pPr>
            <w:r>
              <w:rPr>
                <w:b/>
              </w:rPr>
              <w:t>Principles(s):</w:t>
            </w:r>
            <w:r>
              <w:t xml:space="preserve"> </w:t>
            </w:r>
            <w:r w:rsidR="002F16EB" w:rsidRPr="002F16EB">
              <w:t>1. Validate Input Data, 9. Use Effective Quality Assurance Techniques, and 10. Adopt a Secure Coding Standard. String input should be checked before it is stored so the program does not write more data than the available space can hold. Testing and static analysis can also help find string and buffer problems before release. Following STR50-CPP gives developers a consistent rule for handling string storage safely</w:t>
            </w:r>
            <w:r w:rsidR="002F16EB">
              <w:t>.</w:t>
            </w:r>
          </w:p>
        </w:tc>
      </w:tr>
    </w:tbl>
    <w:p w14:paraId="2302627B" w14:textId="77777777" w:rsidR="00B475A1" w:rsidRDefault="00B475A1" w:rsidP="00B475A1">
      <w:pPr>
        <w:rPr>
          <w:b/>
        </w:rPr>
      </w:pPr>
    </w:p>
    <w:p w14:paraId="2D88D72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CD6400F" w14:textId="77777777" w:rsidTr="00001F14">
        <w:trPr>
          <w:trHeight w:val="460"/>
          <w:tblHeader/>
        </w:trPr>
        <w:tc>
          <w:tcPr>
            <w:tcW w:w="1806" w:type="dxa"/>
            <w:shd w:val="clear" w:color="auto" w:fill="D9D9D9"/>
            <w:vAlign w:val="center"/>
          </w:tcPr>
          <w:p w14:paraId="75B2140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BB676B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1F4B979"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147C27E2"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A12C32B" w14:textId="77777777" w:rsidR="00B475A1" w:rsidRDefault="00B475A1" w:rsidP="00F51FA8">
            <w:pPr>
              <w:jc w:val="center"/>
              <w:rPr>
                <w:b/>
                <w:sz w:val="24"/>
                <w:szCs w:val="24"/>
              </w:rPr>
            </w:pPr>
            <w:r>
              <w:rPr>
                <w:b/>
                <w:sz w:val="24"/>
                <w:szCs w:val="24"/>
              </w:rPr>
              <w:t>Level</w:t>
            </w:r>
          </w:p>
        </w:tc>
      </w:tr>
      <w:tr w:rsidR="00B475A1" w14:paraId="404C4507" w14:textId="77777777" w:rsidTr="00001F14">
        <w:trPr>
          <w:trHeight w:val="460"/>
        </w:trPr>
        <w:tc>
          <w:tcPr>
            <w:tcW w:w="1806" w:type="dxa"/>
            <w:shd w:val="clear" w:color="auto" w:fill="auto"/>
          </w:tcPr>
          <w:p w14:paraId="0264479C" w14:textId="4BD0F6F0" w:rsidR="00B475A1" w:rsidRDefault="002F16EB" w:rsidP="00F51FA8">
            <w:pPr>
              <w:jc w:val="center"/>
            </w:pPr>
            <w:r>
              <w:lastRenderedPageBreak/>
              <w:t>High</w:t>
            </w:r>
          </w:p>
        </w:tc>
        <w:tc>
          <w:tcPr>
            <w:tcW w:w="1341" w:type="dxa"/>
            <w:shd w:val="clear" w:color="auto" w:fill="auto"/>
          </w:tcPr>
          <w:p w14:paraId="5C1BDC13" w14:textId="4F5C9064" w:rsidR="00B475A1" w:rsidRDefault="002F16EB" w:rsidP="00F51FA8">
            <w:pPr>
              <w:jc w:val="center"/>
            </w:pPr>
            <w:r>
              <w:t>Likely</w:t>
            </w:r>
          </w:p>
        </w:tc>
        <w:tc>
          <w:tcPr>
            <w:tcW w:w="4021" w:type="dxa"/>
            <w:shd w:val="clear" w:color="auto" w:fill="auto"/>
          </w:tcPr>
          <w:p w14:paraId="33D6ABC8" w14:textId="6D013139" w:rsidR="00B475A1" w:rsidRDefault="002F16EB" w:rsidP="00F51FA8">
            <w:pPr>
              <w:jc w:val="center"/>
            </w:pPr>
            <w:r>
              <w:t>High</w:t>
            </w:r>
          </w:p>
        </w:tc>
        <w:tc>
          <w:tcPr>
            <w:tcW w:w="1807" w:type="dxa"/>
            <w:shd w:val="clear" w:color="auto" w:fill="auto"/>
          </w:tcPr>
          <w:p w14:paraId="4D88F132" w14:textId="364D7F4B" w:rsidR="00B475A1" w:rsidRDefault="002F16EB" w:rsidP="00F51FA8">
            <w:pPr>
              <w:jc w:val="center"/>
            </w:pPr>
            <w:r>
              <w:t>High</w:t>
            </w:r>
          </w:p>
        </w:tc>
        <w:tc>
          <w:tcPr>
            <w:tcW w:w="1805" w:type="dxa"/>
            <w:shd w:val="clear" w:color="auto" w:fill="auto"/>
          </w:tcPr>
          <w:p w14:paraId="1999E754" w14:textId="213DAB03" w:rsidR="00B475A1" w:rsidRDefault="002F16EB" w:rsidP="00F51FA8">
            <w:pPr>
              <w:jc w:val="center"/>
            </w:pPr>
            <w:r>
              <w:t>2</w:t>
            </w:r>
          </w:p>
        </w:tc>
      </w:tr>
    </w:tbl>
    <w:p w14:paraId="4900EA45" w14:textId="77777777" w:rsidR="00B475A1" w:rsidRDefault="00B475A1" w:rsidP="00B475A1">
      <w:pPr>
        <w:rPr>
          <w:b/>
        </w:rPr>
      </w:pPr>
    </w:p>
    <w:p w14:paraId="432832E8"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7EEBDFAC" w14:textId="77777777" w:rsidTr="00001F14">
        <w:trPr>
          <w:trHeight w:val="460"/>
          <w:tblHeader/>
        </w:trPr>
        <w:tc>
          <w:tcPr>
            <w:tcW w:w="1807" w:type="dxa"/>
            <w:shd w:val="clear" w:color="auto" w:fill="D9D9D9"/>
            <w:vAlign w:val="center"/>
          </w:tcPr>
          <w:p w14:paraId="7835BFF3"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111CD08"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2F37A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A415FA" w14:textId="77777777" w:rsidR="00B475A1" w:rsidRDefault="00B475A1" w:rsidP="00F51FA8">
            <w:pPr>
              <w:jc w:val="center"/>
              <w:rPr>
                <w:b/>
                <w:sz w:val="24"/>
                <w:szCs w:val="24"/>
              </w:rPr>
            </w:pPr>
            <w:r>
              <w:rPr>
                <w:b/>
                <w:sz w:val="24"/>
                <w:szCs w:val="24"/>
              </w:rPr>
              <w:t>Description Tool</w:t>
            </w:r>
          </w:p>
        </w:tc>
      </w:tr>
      <w:tr w:rsidR="00B475A1" w14:paraId="73DAB152" w14:textId="77777777" w:rsidTr="00001F14">
        <w:trPr>
          <w:trHeight w:val="460"/>
        </w:trPr>
        <w:tc>
          <w:tcPr>
            <w:tcW w:w="1807" w:type="dxa"/>
            <w:shd w:val="clear" w:color="auto" w:fill="auto"/>
          </w:tcPr>
          <w:p w14:paraId="39F0D11B" w14:textId="1A405E2E" w:rsidR="00B475A1" w:rsidRDefault="002F16EB" w:rsidP="00F51FA8">
            <w:pPr>
              <w:jc w:val="center"/>
            </w:pPr>
            <w:proofErr w:type="spellStart"/>
            <w:r>
              <w:t>Parasoft</w:t>
            </w:r>
            <w:proofErr w:type="spellEnd"/>
            <w:r>
              <w:t xml:space="preserve"> C/C++ test</w:t>
            </w:r>
          </w:p>
        </w:tc>
        <w:tc>
          <w:tcPr>
            <w:tcW w:w="1341" w:type="dxa"/>
            <w:shd w:val="clear" w:color="auto" w:fill="auto"/>
          </w:tcPr>
          <w:p w14:paraId="6692C9F4" w14:textId="0D0AA6E1" w:rsidR="00B475A1" w:rsidRDefault="002F16EB" w:rsidP="00F51FA8">
            <w:pPr>
              <w:jc w:val="center"/>
            </w:pPr>
            <w:r>
              <w:t>2026.1</w:t>
            </w:r>
          </w:p>
        </w:tc>
        <w:tc>
          <w:tcPr>
            <w:tcW w:w="4021" w:type="dxa"/>
            <w:shd w:val="clear" w:color="auto" w:fill="auto"/>
          </w:tcPr>
          <w:p w14:paraId="285A8AFB" w14:textId="01BD1C25" w:rsidR="00B475A1" w:rsidRDefault="002F16EB" w:rsidP="00F51FA8">
            <w:pPr>
              <w:jc w:val="center"/>
            </w:pPr>
            <w:r>
              <w:t>CERT_CPP-</w:t>
            </w:r>
            <w:r w:rsidR="006B6E53">
              <w:t>STR50-g</w:t>
            </w:r>
          </w:p>
        </w:tc>
        <w:tc>
          <w:tcPr>
            <w:tcW w:w="3611" w:type="dxa"/>
            <w:shd w:val="clear" w:color="auto" w:fill="auto"/>
          </w:tcPr>
          <w:p w14:paraId="349283E5" w14:textId="2F68AF61" w:rsidR="00B475A1" w:rsidRDefault="006B6E53" w:rsidP="00F51FA8">
            <w:pPr>
              <w:jc w:val="center"/>
            </w:pPr>
            <w:r>
              <w:t xml:space="preserve">Detects use of a char buffer to store input from </w:t>
            </w:r>
            <w:proofErr w:type="gramStart"/>
            <w:r>
              <w:t>std::</w:t>
            </w:r>
            <w:proofErr w:type="spellStart"/>
            <w:proofErr w:type="gramEnd"/>
            <w:r>
              <w:t>cin</w:t>
            </w:r>
            <w:proofErr w:type="spellEnd"/>
            <w:r>
              <w:t xml:space="preserve">, which can lead to buffer </w:t>
            </w:r>
            <w:proofErr w:type="gramStart"/>
            <w:r>
              <w:t>overflow</w:t>
            </w:r>
            <w:proofErr w:type="gramEnd"/>
            <w:r>
              <w:t xml:space="preserve"> if the input is larger than the available storage.</w:t>
            </w:r>
          </w:p>
        </w:tc>
      </w:tr>
    </w:tbl>
    <w:p w14:paraId="79958274" w14:textId="77777777" w:rsidR="00381847" w:rsidRDefault="00E769D9" w:rsidP="0059536C">
      <w:pPr>
        <w:pStyle w:val="Heading4"/>
        <w:rPr>
          <w:sz w:val="27"/>
          <w:szCs w:val="27"/>
        </w:rPr>
      </w:pPr>
      <w:r>
        <w:br w:type="page"/>
      </w:r>
    </w:p>
    <w:p w14:paraId="77BA89C2" w14:textId="77777777" w:rsidR="00381847" w:rsidRDefault="00E769D9" w:rsidP="0059536C">
      <w:pPr>
        <w:pStyle w:val="Heading4"/>
      </w:pPr>
      <w:bookmarkStart w:id="10" w:name="_Toc52464062"/>
      <w:r>
        <w:lastRenderedPageBreak/>
        <w:t>Coding Standard 4</w:t>
      </w:r>
      <w:bookmarkEnd w:id="10"/>
    </w:p>
    <w:p w14:paraId="4A43CDCA" w14:textId="77777777" w:rsidR="00381847" w:rsidRDefault="00381847"/>
    <w:tbl>
      <w:tblPr>
        <w:tblStyle w:val="affffff2"/>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29BA93F"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63A9108"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2FDAA0CC"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157711F" w14:textId="0D9D7E37" w:rsidR="00381847" w:rsidRDefault="00E769D9">
            <w:pPr>
              <w:jc w:val="center"/>
              <w:rPr>
                <w:b/>
                <w:sz w:val="24"/>
                <w:szCs w:val="24"/>
              </w:rPr>
            </w:pPr>
            <w:r>
              <w:rPr>
                <w:b/>
                <w:sz w:val="24"/>
                <w:szCs w:val="24"/>
              </w:rPr>
              <w:t>Name of Standard</w:t>
            </w:r>
            <w:r w:rsidR="009A63F4">
              <w:rPr>
                <w:b/>
                <w:sz w:val="24"/>
                <w:szCs w:val="24"/>
              </w:rPr>
              <w:t xml:space="preserve">: </w:t>
            </w:r>
            <w:r w:rsidR="00F4649C" w:rsidRPr="00F4649C">
              <w:rPr>
                <w:b/>
                <w:sz w:val="24"/>
                <w:szCs w:val="24"/>
              </w:rPr>
              <w:t>Sanitize data passed to complex subsystems</w:t>
            </w:r>
          </w:p>
        </w:tc>
      </w:tr>
      <w:tr w:rsidR="00381847" w14:paraId="29576877" w14:textId="77777777" w:rsidTr="00001F14">
        <w:trPr>
          <w:trHeight w:val="321"/>
        </w:trPr>
        <w:tc>
          <w:tcPr>
            <w:tcW w:w="1807" w:type="dxa"/>
            <w:shd w:val="clear" w:color="auto" w:fill="F3F3F3"/>
            <w:tcMar>
              <w:top w:w="100" w:type="dxa"/>
              <w:left w:w="100" w:type="dxa"/>
              <w:bottom w:w="100" w:type="dxa"/>
              <w:right w:w="100" w:type="dxa"/>
            </w:tcMar>
          </w:tcPr>
          <w:p w14:paraId="68B8C0CF" w14:textId="77777777" w:rsidR="00381847" w:rsidRDefault="00E769D9">
            <w:pPr>
              <w:jc w:val="center"/>
              <w:rPr>
                <w:b/>
              </w:rPr>
            </w:pPr>
            <w:r>
              <w:rPr>
                <w:b/>
              </w:rPr>
              <w:t>SQL Injection</w:t>
            </w:r>
          </w:p>
        </w:tc>
        <w:tc>
          <w:tcPr>
            <w:tcW w:w="1341" w:type="dxa"/>
            <w:tcMar>
              <w:top w:w="100" w:type="dxa"/>
              <w:left w:w="100" w:type="dxa"/>
              <w:bottom w:w="100" w:type="dxa"/>
              <w:right w:w="100" w:type="dxa"/>
            </w:tcMar>
          </w:tcPr>
          <w:p w14:paraId="12C9A6C2" w14:textId="248F37C9" w:rsidR="00381847" w:rsidRDefault="00FC14E4">
            <w:pPr>
              <w:jc w:val="center"/>
            </w:pPr>
            <w:r>
              <w:t>STD-004-CPP</w:t>
            </w:r>
          </w:p>
        </w:tc>
        <w:tc>
          <w:tcPr>
            <w:tcW w:w="7632" w:type="dxa"/>
            <w:tcMar>
              <w:top w:w="100" w:type="dxa"/>
              <w:left w:w="100" w:type="dxa"/>
              <w:bottom w:w="100" w:type="dxa"/>
              <w:right w:w="100" w:type="dxa"/>
            </w:tcMar>
          </w:tcPr>
          <w:p w14:paraId="2C806633" w14:textId="77777777" w:rsidR="00EE6C84" w:rsidRDefault="00FC14E4">
            <w:r w:rsidRPr="00FC14E4">
              <w:t>Data that comes from a user should be checked before it is used in a SQL query. If the input is used directly, someone could enter something that changes how the query works and gain access to</w:t>
            </w:r>
            <w:r w:rsidR="008A654B">
              <w:t xml:space="preserve"> or modify</w:t>
            </w:r>
            <w:r w:rsidRPr="00FC14E4">
              <w:t xml:space="preserve"> information they should not have. </w:t>
            </w:r>
            <w:r w:rsidR="008A654B" w:rsidRPr="008A654B">
              <w:t>Prepared statements with bound parameters should be used instead of building SQL commands directly from user input. This helps keep the input separate from the SQL command and reduces the risk of SQL injection.</w:t>
            </w:r>
          </w:p>
          <w:p w14:paraId="5D0F26FC" w14:textId="659C61C7" w:rsidR="00FC14E4" w:rsidRDefault="00EE6C84">
            <w:r w:rsidRPr="00EE6C84">
              <w:t>Source: SEI CERT C Coding Standard, STR02-C</w:t>
            </w:r>
            <w:r w:rsidR="00FC14E4" w:rsidRPr="00FC14E4">
              <w:br/>
            </w:r>
            <w:hyperlink r:id="rId16" w:tgtFrame="_new" w:history="1">
              <w:r w:rsidR="00FC14E4" w:rsidRPr="00FC14E4">
                <w:rPr>
                  <w:rStyle w:val="Hyperlink"/>
                </w:rPr>
                <w:t>https://cmu-sei.github.io/secure-coding-standards/sei-cert-c-coding-standard/recommendations/characters-and-strings-str/str02-c/</w:t>
              </w:r>
            </w:hyperlink>
          </w:p>
        </w:tc>
      </w:tr>
    </w:tbl>
    <w:p w14:paraId="194F6BA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6C074A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6E2D2DF" w14:textId="77777777" w:rsidR="00F72634" w:rsidRDefault="00F72634" w:rsidP="0015146B">
            <w:r>
              <w:rPr>
                <w:b/>
                <w:sz w:val="24"/>
                <w:szCs w:val="24"/>
              </w:rPr>
              <w:t>Noncompliant Code</w:t>
            </w:r>
          </w:p>
        </w:tc>
      </w:tr>
      <w:tr w:rsidR="00F72634" w14:paraId="6EDCE24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0470021" w14:textId="400AEFAF" w:rsidR="00F72634" w:rsidRDefault="00FC14E4" w:rsidP="0015146B">
            <w:r w:rsidRPr="00FC14E4">
              <w:t>This example adds user input directly into the SQL statement without checking it first.</w:t>
            </w:r>
          </w:p>
        </w:tc>
      </w:tr>
      <w:tr w:rsidR="00F72634" w14:paraId="555F1178" w14:textId="77777777" w:rsidTr="00001F14">
        <w:trPr>
          <w:trHeight w:val="460"/>
        </w:trPr>
        <w:tc>
          <w:tcPr>
            <w:tcW w:w="10800" w:type="dxa"/>
            <w:tcMar>
              <w:top w:w="100" w:type="dxa"/>
              <w:left w:w="100" w:type="dxa"/>
              <w:bottom w:w="100" w:type="dxa"/>
              <w:right w:w="100" w:type="dxa"/>
            </w:tcMar>
          </w:tcPr>
          <w:p w14:paraId="489F4D65" w14:textId="77777777" w:rsidR="00FC14E4" w:rsidRPr="00FC14E4" w:rsidRDefault="00FC14E4" w:rsidP="00FC14E4">
            <w:pPr>
              <w:rPr>
                <w:rFonts w:ascii="Cordia New" w:hAnsi="Cordia New" w:cs="Cordia New"/>
                <w:sz w:val="24"/>
                <w:szCs w:val="24"/>
              </w:rPr>
            </w:pPr>
            <w:proofErr w:type="gramStart"/>
            <w:r w:rsidRPr="00FC14E4">
              <w:rPr>
                <w:rFonts w:ascii="Cordia New" w:hAnsi="Cordia New" w:cs="Cordia New" w:hint="cs"/>
                <w:sz w:val="24"/>
                <w:szCs w:val="24"/>
              </w:rPr>
              <w:t>std::</w:t>
            </w:r>
            <w:proofErr w:type="gramEnd"/>
            <w:r w:rsidRPr="00FC14E4">
              <w:rPr>
                <w:rFonts w:ascii="Cordia New" w:hAnsi="Cordia New" w:cs="Cordia New" w:hint="cs"/>
                <w:sz w:val="24"/>
                <w:szCs w:val="24"/>
              </w:rPr>
              <w:t>string name;</w:t>
            </w:r>
          </w:p>
          <w:p w14:paraId="2268FD8D" w14:textId="77777777" w:rsidR="00FC14E4" w:rsidRPr="00FC14E4" w:rsidRDefault="00FC14E4" w:rsidP="00FC14E4">
            <w:pPr>
              <w:rPr>
                <w:rFonts w:ascii="Cordia New" w:hAnsi="Cordia New" w:cs="Cordia New"/>
                <w:sz w:val="24"/>
                <w:szCs w:val="24"/>
              </w:rPr>
            </w:pPr>
            <w:proofErr w:type="gramStart"/>
            <w:r w:rsidRPr="00FC14E4">
              <w:rPr>
                <w:rFonts w:ascii="Cordia New" w:hAnsi="Cordia New" w:cs="Cordia New" w:hint="cs"/>
                <w:sz w:val="24"/>
                <w:szCs w:val="24"/>
              </w:rPr>
              <w:t>std::</w:t>
            </w:r>
            <w:proofErr w:type="spellStart"/>
            <w:proofErr w:type="gramEnd"/>
            <w:r w:rsidRPr="00FC14E4">
              <w:rPr>
                <w:rFonts w:ascii="Cordia New" w:hAnsi="Cordia New" w:cs="Cordia New" w:hint="cs"/>
                <w:sz w:val="24"/>
                <w:szCs w:val="24"/>
              </w:rPr>
              <w:t>cin</w:t>
            </w:r>
            <w:proofErr w:type="spellEnd"/>
            <w:r w:rsidRPr="00FC14E4">
              <w:rPr>
                <w:rFonts w:ascii="Cordia New" w:hAnsi="Cordia New" w:cs="Cordia New" w:hint="cs"/>
                <w:sz w:val="24"/>
                <w:szCs w:val="24"/>
              </w:rPr>
              <w:t xml:space="preserve"> &gt;&gt; name;</w:t>
            </w:r>
          </w:p>
          <w:p w14:paraId="30D3C63E" w14:textId="77777777" w:rsidR="00FC14E4" w:rsidRPr="00FC14E4" w:rsidRDefault="00FC14E4" w:rsidP="00FC14E4">
            <w:pPr>
              <w:rPr>
                <w:rFonts w:ascii="Cordia New" w:hAnsi="Cordia New" w:cs="Cordia New"/>
                <w:sz w:val="24"/>
                <w:szCs w:val="24"/>
              </w:rPr>
            </w:pPr>
          </w:p>
          <w:p w14:paraId="4768FEF5" w14:textId="77777777" w:rsidR="00FC14E4" w:rsidRPr="00FC14E4" w:rsidRDefault="00FC14E4" w:rsidP="00FC14E4">
            <w:pPr>
              <w:rPr>
                <w:rFonts w:ascii="Cordia New" w:hAnsi="Cordia New" w:cs="Cordia New"/>
                <w:sz w:val="24"/>
                <w:szCs w:val="24"/>
              </w:rPr>
            </w:pPr>
            <w:proofErr w:type="gramStart"/>
            <w:r w:rsidRPr="00FC14E4">
              <w:rPr>
                <w:rFonts w:ascii="Cordia New" w:hAnsi="Cordia New" w:cs="Cordia New" w:hint="cs"/>
                <w:sz w:val="24"/>
                <w:szCs w:val="24"/>
              </w:rPr>
              <w:t>std::</w:t>
            </w:r>
            <w:proofErr w:type="gramEnd"/>
            <w:r w:rsidRPr="00FC14E4">
              <w:rPr>
                <w:rFonts w:ascii="Cordia New" w:hAnsi="Cordia New" w:cs="Cordia New" w:hint="cs"/>
                <w:sz w:val="24"/>
                <w:szCs w:val="24"/>
              </w:rPr>
              <w:t xml:space="preserve">string </w:t>
            </w:r>
            <w:proofErr w:type="spellStart"/>
            <w:r w:rsidRPr="00FC14E4">
              <w:rPr>
                <w:rFonts w:ascii="Cordia New" w:hAnsi="Cordia New" w:cs="Cordia New" w:hint="cs"/>
                <w:sz w:val="24"/>
                <w:szCs w:val="24"/>
              </w:rPr>
              <w:t>sql</w:t>
            </w:r>
            <w:proofErr w:type="spellEnd"/>
            <w:r w:rsidRPr="00FC14E4">
              <w:rPr>
                <w:rFonts w:ascii="Cordia New" w:hAnsi="Cordia New" w:cs="Cordia New" w:hint="cs"/>
                <w:sz w:val="24"/>
                <w:szCs w:val="24"/>
              </w:rPr>
              <w:t xml:space="preserve"> =</w:t>
            </w:r>
          </w:p>
          <w:p w14:paraId="2AE2AEF7" w14:textId="2209CCF4" w:rsidR="00F72634" w:rsidRDefault="00FC14E4" w:rsidP="00FC14E4">
            <w:r w:rsidRPr="00FC14E4">
              <w:rPr>
                <w:rFonts w:ascii="Cordia New" w:hAnsi="Cordia New" w:cs="Cordia New" w:hint="cs"/>
                <w:sz w:val="24"/>
                <w:szCs w:val="24"/>
              </w:rPr>
              <w:t xml:space="preserve">    "SELECT * FROM USERS WHERE NAME='" + name + "'";</w:t>
            </w:r>
          </w:p>
        </w:tc>
      </w:tr>
    </w:tbl>
    <w:p w14:paraId="3B2E1D5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54FE7C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281F91" w14:textId="77777777" w:rsidR="00F72634" w:rsidRDefault="00F72634" w:rsidP="0015146B">
            <w:r>
              <w:rPr>
                <w:b/>
                <w:sz w:val="24"/>
                <w:szCs w:val="24"/>
              </w:rPr>
              <w:t>Compliant Code</w:t>
            </w:r>
          </w:p>
        </w:tc>
      </w:tr>
      <w:tr w:rsidR="00F72634" w14:paraId="2CCCF9CA"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57B7890" w14:textId="7A2E1068" w:rsidR="00F72634" w:rsidRDefault="00FC14E4" w:rsidP="0015146B">
            <w:r w:rsidRPr="00FC14E4">
              <w:t>This example uses a prepared statement and binds the user input as a value instead of adding it directly into the SQL command.</w:t>
            </w:r>
          </w:p>
        </w:tc>
      </w:tr>
      <w:tr w:rsidR="00F72634" w14:paraId="270FEC8A" w14:textId="77777777" w:rsidTr="00001F14">
        <w:trPr>
          <w:trHeight w:val="460"/>
        </w:trPr>
        <w:tc>
          <w:tcPr>
            <w:tcW w:w="10800" w:type="dxa"/>
            <w:tcMar>
              <w:top w:w="100" w:type="dxa"/>
              <w:left w:w="100" w:type="dxa"/>
              <w:bottom w:w="100" w:type="dxa"/>
              <w:right w:w="100" w:type="dxa"/>
            </w:tcMar>
          </w:tcPr>
          <w:p w14:paraId="70A1B39A" w14:textId="77777777" w:rsidR="00FC14E4" w:rsidRPr="00FC14E4" w:rsidRDefault="00FC14E4" w:rsidP="00FC14E4">
            <w:pPr>
              <w:rPr>
                <w:rFonts w:ascii="Cordia New" w:hAnsi="Cordia New" w:cs="Cordia New"/>
                <w:sz w:val="24"/>
                <w:szCs w:val="24"/>
              </w:rPr>
            </w:pPr>
            <w:r w:rsidRPr="00FC14E4">
              <w:rPr>
                <w:rFonts w:ascii="Cordia New" w:hAnsi="Cordia New" w:cs="Cordia New" w:hint="cs"/>
                <w:sz w:val="24"/>
                <w:szCs w:val="24"/>
              </w:rPr>
              <w:t>sqlite3_stmt* statement;</w:t>
            </w:r>
          </w:p>
          <w:p w14:paraId="067412E9" w14:textId="77777777" w:rsidR="00FC14E4" w:rsidRPr="00FC14E4" w:rsidRDefault="00FC14E4" w:rsidP="00FC14E4">
            <w:pPr>
              <w:rPr>
                <w:rFonts w:ascii="Cordia New" w:hAnsi="Cordia New" w:cs="Cordia New"/>
                <w:sz w:val="24"/>
                <w:szCs w:val="24"/>
              </w:rPr>
            </w:pPr>
          </w:p>
          <w:p w14:paraId="2E0620C7" w14:textId="77777777" w:rsidR="00FC14E4" w:rsidRPr="00FC14E4" w:rsidRDefault="00FC14E4" w:rsidP="00FC14E4">
            <w:pPr>
              <w:rPr>
                <w:rFonts w:ascii="Cordia New" w:hAnsi="Cordia New" w:cs="Cordia New"/>
                <w:sz w:val="24"/>
                <w:szCs w:val="24"/>
              </w:rPr>
            </w:pPr>
            <w:r w:rsidRPr="00FC14E4">
              <w:rPr>
                <w:rFonts w:ascii="Cordia New" w:hAnsi="Cordia New" w:cs="Cordia New" w:hint="cs"/>
                <w:sz w:val="24"/>
                <w:szCs w:val="24"/>
              </w:rPr>
              <w:t>sqlite3_prepare_v2(</w:t>
            </w:r>
          </w:p>
          <w:p w14:paraId="3C244B9C" w14:textId="77777777" w:rsidR="00FC14E4" w:rsidRPr="00FC14E4" w:rsidRDefault="00FC14E4" w:rsidP="00FC14E4">
            <w:pPr>
              <w:rPr>
                <w:rFonts w:ascii="Cordia New" w:hAnsi="Cordia New" w:cs="Cordia New"/>
                <w:sz w:val="24"/>
                <w:szCs w:val="24"/>
              </w:rPr>
            </w:pPr>
            <w:r w:rsidRPr="00FC14E4">
              <w:rPr>
                <w:rFonts w:ascii="Cordia New" w:hAnsi="Cordia New" w:cs="Cordia New" w:hint="cs"/>
                <w:sz w:val="24"/>
                <w:szCs w:val="24"/>
              </w:rPr>
              <w:t xml:space="preserve">    </w:t>
            </w:r>
            <w:proofErr w:type="spellStart"/>
            <w:r w:rsidRPr="00FC14E4">
              <w:rPr>
                <w:rFonts w:ascii="Cordia New" w:hAnsi="Cordia New" w:cs="Cordia New" w:hint="cs"/>
                <w:sz w:val="24"/>
                <w:szCs w:val="24"/>
              </w:rPr>
              <w:t>db</w:t>
            </w:r>
            <w:proofErr w:type="spellEnd"/>
            <w:r w:rsidRPr="00FC14E4">
              <w:rPr>
                <w:rFonts w:ascii="Cordia New" w:hAnsi="Cordia New" w:cs="Cordia New" w:hint="cs"/>
                <w:sz w:val="24"/>
                <w:szCs w:val="24"/>
              </w:rPr>
              <w:t>,</w:t>
            </w:r>
          </w:p>
          <w:p w14:paraId="577566ED" w14:textId="77777777" w:rsidR="00FC14E4" w:rsidRPr="00FC14E4" w:rsidRDefault="00FC14E4" w:rsidP="00FC14E4">
            <w:pPr>
              <w:rPr>
                <w:rFonts w:ascii="Cordia New" w:hAnsi="Cordia New" w:cs="Cordia New"/>
                <w:sz w:val="24"/>
                <w:szCs w:val="24"/>
              </w:rPr>
            </w:pPr>
            <w:r w:rsidRPr="00FC14E4">
              <w:rPr>
                <w:rFonts w:ascii="Cordia New" w:hAnsi="Cordia New" w:cs="Cordia New" w:hint="cs"/>
                <w:sz w:val="24"/>
                <w:szCs w:val="24"/>
              </w:rPr>
              <w:t xml:space="preserve">    "SELECT * FROM USERS </w:t>
            </w:r>
            <w:proofErr w:type="gramStart"/>
            <w:r w:rsidRPr="00FC14E4">
              <w:rPr>
                <w:rFonts w:ascii="Cordia New" w:hAnsi="Cordia New" w:cs="Cordia New" w:hint="cs"/>
                <w:sz w:val="24"/>
                <w:szCs w:val="24"/>
              </w:rPr>
              <w:t>WHERE NAME</w:t>
            </w:r>
            <w:proofErr w:type="gramEnd"/>
            <w:r w:rsidRPr="00FC14E4">
              <w:rPr>
                <w:rFonts w:ascii="Cordia New" w:hAnsi="Cordia New" w:cs="Cordia New" w:hint="cs"/>
                <w:sz w:val="24"/>
                <w:szCs w:val="24"/>
              </w:rPr>
              <w:t xml:space="preserve"> </w:t>
            </w:r>
            <w:proofErr w:type="gramStart"/>
            <w:r w:rsidRPr="00FC14E4">
              <w:rPr>
                <w:rFonts w:ascii="Cordia New" w:hAnsi="Cordia New" w:cs="Cordia New" w:hint="cs"/>
                <w:sz w:val="24"/>
                <w:szCs w:val="24"/>
              </w:rPr>
              <w:t>= ?</w:t>
            </w:r>
            <w:proofErr w:type="gramEnd"/>
            <w:r w:rsidRPr="00FC14E4">
              <w:rPr>
                <w:rFonts w:ascii="Cordia New" w:hAnsi="Cordia New" w:cs="Cordia New" w:hint="cs"/>
                <w:sz w:val="24"/>
                <w:szCs w:val="24"/>
              </w:rPr>
              <w:t>",</w:t>
            </w:r>
          </w:p>
          <w:p w14:paraId="4DFA8855" w14:textId="77777777" w:rsidR="00FC14E4" w:rsidRPr="00FC14E4" w:rsidRDefault="00FC14E4" w:rsidP="00FC14E4">
            <w:pPr>
              <w:rPr>
                <w:rFonts w:ascii="Cordia New" w:hAnsi="Cordia New" w:cs="Cordia New"/>
                <w:sz w:val="24"/>
                <w:szCs w:val="24"/>
              </w:rPr>
            </w:pPr>
            <w:r w:rsidRPr="00FC14E4">
              <w:rPr>
                <w:rFonts w:ascii="Cordia New" w:hAnsi="Cordia New" w:cs="Cordia New" w:hint="cs"/>
                <w:sz w:val="24"/>
                <w:szCs w:val="24"/>
              </w:rPr>
              <w:t xml:space="preserve">    -1,</w:t>
            </w:r>
          </w:p>
          <w:p w14:paraId="1F4D16D9" w14:textId="77777777" w:rsidR="00FC14E4" w:rsidRPr="00FC14E4" w:rsidRDefault="00FC14E4" w:rsidP="00FC14E4">
            <w:pPr>
              <w:rPr>
                <w:rFonts w:ascii="Cordia New" w:hAnsi="Cordia New" w:cs="Cordia New"/>
                <w:sz w:val="24"/>
                <w:szCs w:val="24"/>
              </w:rPr>
            </w:pPr>
            <w:r w:rsidRPr="00FC14E4">
              <w:rPr>
                <w:rFonts w:ascii="Cordia New" w:hAnsi="Cordia New" w:cs="Cordia New" w:hint="cs"/>
                <w:sz w:val="24"/>
                <w:szCs w:val="24"/>
              </w:rPr>
              <w:t xml:space="preserve">    &amp;statement,</w:t>
            </w:r>
          </w:p>
          <w:p w14:paraId="6B7240DF" w14:textId="77777777" w:rsidR="00FC14E4" w:rsidRPr="00FC14E4" w:rsidRDefault="00FC14E4" w:rsidP="00FC14E4">
            <w:pPr>
              <w:rPr>
                <w:rFonts w:ascii="Cordia New" w:hAnsi="Cordia New" w:cs="Cordia New"/>
                <w:sz w:val="24"/>
                <w:szCs w:val="24"/>
              </w:rPr>
            </w:pPr>
            <w:r w:rsidRPr="00FC14E4">
              <w:rPr>
                <w:rFonts w:ascii="Cordia New" w:hAnsi="Cordia New" w:cs="Cordia New" w:hint="cs"/>
                <w:sz w:val="24"/>
                <w:szCs w:val="24"/>
              </w:rPr>
              <w:t xml:space="preserve">    </w:t>
            </w:r>
            <w:proofErr w:type="spellStart"/>
            <w:r w:rsidRPr="00FC14E4">
              <w:rPr>
                <w:rFonts w:ascii="Cordia New" w:hAnsi="Cordia New" w:cs="Cordia New" w:hint="cs"/>
                <w:sz w:val="24"/>
                <w:szCs w:val="24"/>
              </w:rPr>
              <w:t>nullptr</w:t>
            </w:r>
            <w:proofErr w:type="spellEnd"/>
            <w:r w:rsidRPr="00FC14E4">
              <w:rPr>
                <w:rFonts w:ascii="Cordia New" w:hAnsi="Cordia New" w:cs="Cordia New" w:hint="cs"/>
                <w:sz w:val="24"/>
                <w:szCs w:val="24"/>
              </w:rPr>
              <w:t>);</w:t>
            </w:r>
          </w:p>
          <w:p w14:paraId="192F9424" w14:textId="77777777" w:rsidR="00FC14E4" w:rsidRPr="00FC14E4" w:rsidRDefault="00FC14E4" w:rsidP="00FC14E4">
            <w:pPr>
              <w:rPr>
                <w:rFonts w:ascii="Cordia New" w:hAnsi="Cordia New" w:cs="Cordia New"/>
                <w:sz w:val="24"/>
                <w:szCs w:val="24"/>
              </w:rPr>
            </w:pPr>
          </w:p>
          <w:p w14:paraId="5152D68F" w14:textId="77777777" w:rsidR="00FC14E4" w:rsidRPr="00FC14E4" w:rsidRDefault="00FC14E4" w:rsidP="00FC14E4">
            <w:pPr>
              <w:rPr>
                <w:rFonts w:ascii="Cordia New" w:hAnsi="Cordia New" w:cs="Cordia New"/>
                <w:sz w:val="24"/>
                <w:szCs w:val="24"/>
              </w:rPr>
            </w:pPr>
            <w:r w:rsidRPr="00FC14E4">
              <w:rPr>
                <w:rFonts w:ascii="Cordia New" w:hAnsi="Cordia New" w:cs="Cordia New" w:hint="cs"/>
                <w:sz w:val="24"/>
                <w:szCs w:val="24"/>
              </w:rPr>
              <w:t>sqlite3_bind_</w:t>
            </w:r>
            <w:proofErr w:type="gramStart"/>
            <w:r w:rsidRPr="00FC14E4">
              <w:rPr>
                <w:rFonts w:ascii="Cordia New" w:hAnsi="Cordia New" w:cs="Cordia New" w:hint="cs"/>
                <w:sz w:val="24"/>
                <w:szCs w:val="24"/>
              </w:rPr>
              <w:t>text(</w:t>
            </w:r>
            <w:proofErr w:type="gramEnd"/>
          </w:p>
          <w:p w14:paraId="71FE0F9A" w14:textId="77777777" w:rsidR="00FC14E4" w:rsidRPr="00FC14E4" w:rsidRDefault="00FC14E4" w:rsidP="00FC14E4">
            <w:pPr>
              <w:rPr>
                <w:rFonts w:ascii="Cordia New" w:hAnsi="Cordia New" w:cs="Cordia New"/>
                <w:sz w:val="24"/>
                <w:szCs w:val="24"/>
              </w:rPr>
            </w:pPr>
            <w:r w:rsidRPr="00FC14E4">
              <w:rPr>
                <w:rFonts w:ascii="Cordia New" w:hAnsi="Cordia New" w:cs="Cordia New" w:hint="cs"/>
                <w:sz w:val="24"/>
                <w:szCs w:val="24"/>
              </w:rPr>
              <w:t xml:space="preserve">    statement,</w:t>
            </w:r>
          </w:p>
          <w:p w14:paraId="3AA9771D" w14:textId="77777777" w:rsidR="00FC14E4" w:rsidRPr="00FC14E4" w:rsidRDefault="00FC14E4" w:rsidP="00FC14E4">
            <w:pPr>
              <w:rPr>
                <w:rFonts w:ascii="Cordia New" w:hAnsi="Cordia New" w:cs="Cordia New"/>
                <w:sz w:val="24"/>
                <w:szCs w:val="24"/>
              </w:rPr>
            </w:pPr>
            <w:r w:rsidRPr="00FC14E4">
              <w:rPr>
                <w:rFonts w:ascii="Cordia New" w:hAnsi="Cordia New" w:cs="Cordia New" w:hint="cs"/>
                <w:sz w:val="24"/>
                <w:szCs w:val="24"/>
              </w:rPr>
              <w:t xml:space="preserve">    1,</w:t>
            </w:r>
          </w:p>
          <w:p w14:paraId="124B6A3B" w14:textId="77777777" w:rsidR="00FC14E4" w:rsidRPr="00FC14E4" w:rsidRDefault="00FC14E4" w:rsidP="00FC14E4">
            <w:pPr>
              <w:rPr>
                <w:rFonts w:ascii="Cordia New" w:hAnsi="Cordia New" w:cs="Cordia New"/>
                <w:sz w:val="24"/>
                <w:szCs w:val="24"/>
              </w:rPr>
            </w:pPr>
            <w:r w:rsidRPr="00FC14E4">
              <w:rPr>
                <w:rFonts w:ascii="Cordia New" w:hAnsi="Cordia New" w:cs="Cordia New" w:hint="cs"/>
                <w:sz w:val="24"/>
                <w:szCs w:val="24"/>
              </w:rPr>
              <w:t xml:space="preserve">    </w:t>
            </w:r>
            <w:proofErr w:type="spellStart"/>
            <w:r w:rsidRPr="00FC14E4">
              <w:rPr>
                <w:rFonts w:ascii="Cordia New" w:hAnsi="Cordia New" w:cs="Cordia New" w:hint="cs"/>
                <w:sz w:val="24"/>
                <w:szCs w:val="24"/>
              </w:rPr>
              <w:t>name.c_</w:t>
            </w:r>
            <w:proofErr w:type="gramStart"/>
            <w:r w:rsidRPr="00FC14E4">
              <w:rPr>
                <w:rFonts w:ascii="Cordia New" w:hAnsi="Cordia New" w:cs="Cordia New" w:hint="cs"/>
                <w:sz w:val="24"/>
                <w:szCs w:val="24"/>
              </w:rPr>
              <w:t>str</w:t>
            </w:r>
            <w:proofErr w:type="spellEnd"/>
            <w:r w:rsidRPr="00FC14E4">
              <w:rPr>
                <w:rFonts w:ascii="Cordia New" w:hAnsi="Cordia New" w:cs="Cordia New" w:hint="cs"/>
                <w:sz w:val="24"/>
                <w:szCs w:val="24"/>
              </w:rPr>
              <w:t>(</w:t>
            </w:r>
            <w:proofErr w:type="gramEnd"/>
            <w:r w:rsidRPr="00FC14E4">
              <w:rPr>
                <w:rFonts w:ascii="Cordia New" w:hAnsi="Cordia New" w:cs="Cordia New" w:hint="cs"/>
                <w:sz w:val="24"/>
                <w:szCs w:val="24"/>
              </w:rPr>
              <w:t>),</w:t>
            </w:r>
          </w:p>
          <w:p w14:paraId="723712FA" w14:textId="77777777" w:rsidR="00FC14E4" w:rsidRPr="00FC14E4" w:rsidRDefault="00FC14E4" w:rsidP="00FC14E4">
            <w:pPr>
              <w:rPr>
                <w:rFonts w:ascii="Cordia New" w:hAnsi="Cordia New" w:cs="Cordia New"/>
                <w:sz w:val="24"/>
                <w:szCs w:val="24"/>
              </w:rPr>
            </w:pPr>
            <w:r w:rsidRPr="00FC14E4">
              <w:rPr>
                <w:rFonts w:ascii="Cordia New" w:hAnsi="Cordia New" w:cs="Cordia New" w:hint="cs"/>
                <w:sz w:val="24"/>
                <w:szCs w:val="24"/>
              </w:rPr>
              <w:lastRenderedPageBreak/>
              <w:t xml:space="preserve">    -1,</w:t>
            </w:r>
          </w:p>
          <w:p w14:paraId="4E978D2E" w14:textId="45DFEDD7" w:rsidR="00F72634" w:rsidRDefault="00FC14E4" w:rsidP="00FC14E4">
            <w:r w:rsidRPr="00FC14E4">
              <w:rPr>
                <w:rFonts w:ascii="Cordia New" w:hAnsi="Cordia New" w:cs="Cordia New" w:hint="cs"/>
                <w:sz w:val="24"/>
                <w:szCs w:val="24"/>
              </w:rPr>
              <w:t xml:space="preserve">    SQLITE_TRANSIENT);</w:t>
            </w:r>
          </w:p>
        </w:tc>
      </w:tr>
    </w:tbl>
    <w:p w14:paraId="28F220E8" w14:textId="77777777" w:rsidR="00B475A1" w:rsidRDefault="00B475A1" w:rsidP="00B475A1">
      <w:pPr>
        <w:rPr>
          <w:b/>
        </w:rPr>
      </w:pPr>
    </w:p>
    <w:p w14:paraId="6BE535A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2BB78A6" w14:textId="77777777" w:rsidTr="006D38A7">
        <w:trPr>
          <w:tblHeader/>
        </w:trPr>
        <w:tc>
          <w:tcPr>
            <w:tcW w:w="10780" w:type="dxa"/>
            <w:shd w:val="clear" w:color="auto" w:fill="auto"/>
            <w:tcMar>
              <w:top w:w="100" w:type="dxa"/>
              <w:left w:w="100" w:type="dxa"/>
              <w:bottom w:w="100" w:type="dxa"/>
              <w:right w:w="100" w:type="dxa"/>
            </w:tcMar>
          </w:tcPr>
          <w:p w14:paraId="53482B8C" w14:textId="233A5BF6" w:rsidR="00B475A1" w:rsidRDefault="00B475A1" w:rsidP="00F51FA8">
            <w:pPr>
              <w:pBdr>
                <w:top w:val="nil"/>
                <w:left w:val="nil"/>
                <w:bottom w:val="nil"/>
                <w:right w:val="nil"/>
                <w:between w:val="nil"/>
              </w:pBdr>
            </w:pPr>
            <w:r>
              <w:rPr>
                <w:b/>
              </w:rPr>
              <w:t>Principles(s):</w:t>
            </w:r>
            <w:r>
              <w:t xml:space="preserve"> </w:t>
            </w:r>
            <w:r w:rsidR="006B6E53" w:rsidRPr="006B6E53">
              <w:t>1. Validate Input Data, 7. Sanitize Data Sent to Other Systems, and 10. Adopt a Secure Coding Standard. User input should be checked before it is used in a database query, and data passed to the database should be handled in a way that prevents it from changing the SQL command. Using prepared statements and bound parameters helps keep user data separate from the query itself. Following the coding standard gives developers a consistent way to reduce SQL injection risk.</w:t>
            </w:r>
          </w:p>
        </w:tc>
      </w:tr>
    </w:tbl>
    <w:p w14:paraId="3D10232A" w14:textId="77777777" w:rsidR="00B475A1" w:rsidRDefault="00B475A1" w:rsidP="00B475A1">
      <w:pPr>
        <w:rPr>
          <w:b/>
        </w:rPr>
      </w:pPr>
    </w:p>
    <w:p w14:paraId="2F21D834"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0DBBCEA9" w14:textId="77777777" w:rsidTr="00001F14">
        <w:trPr>
          <w:trHeight w:val="460"/>
          <w:tblHeader/>
        </w:trPr>
        <w:tc>
          <w:tcPr>
            <w:tcW w:w="1806" w:type="dxa"/>
            <w:shd w:val="clear" w:color="auto" w:fill="D9D9D9"/>
            <w:vAlign w:val="center"/>
          </w:tcPr>
          <w:p w14:paraId="4070037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24424F31"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EE4C58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97B4EEC"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1A8F7D04" w14:textId="77777777" w:rsidR="00B475A1" w:rsidRDefault="00B475A1" w:rsidP="00F51FA8">
            <w:pPr>
              <w:jc w:val="center"/>
              <w:rPr>
                <w:b/>
                <w:sz w:val="24"/>
                <w:szCs w:val="24"/>
              </w:rPr>
            </w:pPr>
            <w:r>
              <w:rPr>
                <w:b/>
                <w:sz w:val="24"/>
                <w:szCs w:val="24"/>
              </w:rPr>
              <w:t>Level</w:t>
            </w:r>
          </w:p>
        </w:tc>
      </w:tr>
      <w:tr w:rsidR="00B475A1" w14:paraId="5FAB2FBC" w14:textId="77777777" w:rsidTr="00001F14">
        <w:trPr>
          <w:trHeight w:val="460"/>
        </w:trPr>
        <w:tc>
          <w:tcPr>
            <w:tcW w:w="1806" w:type="dxa"/>
            <w:shd w:val="clear" w:color="auto" w:fill="auto"/>
          </w:tcPr>
          <w:p w14:paraId="78F3D274" w14:textId="755F830E" w:rsidR="00B475A1" w:rsidRDefault="006B6E53" w:rsidP="00F51FA8">
            <w:pPr>
              <w:jc w:val="center"/>
            </w:pPr>
            <w:r>
              <w:t>High</w:t>
            </w:r>
          </w:p>
        </w:tc>
        <w:tc>
          <w:tcPr>
            <w:tcW w:w="1341" w:type="dxa"/>
            <w:shd w:val="clear" w:color="auto" w:fill="auto"/>
          </w:tcPr>
          <w:p w14:paraId="3CDD9AA9" w14:textId="0464E743" w:rsidR="00B475A1" w:rsidRDefault="006B6E53" w:rsidP="00F51FA8">
            <w:pPr>
              <w:jc w:val="center"/>
            </w:pPr>
            <w:r>
              <w:t>Likely</w:t>
            </w:r>
          </w:p>
        </w:tc>
        <w:tc>
          <w:tcPr>
            <w:tcW w:w="4021" w:type="dxa"/>
            <w:shd w:val="clear" w:color="auto" w:fill="auto"/>
          </w:tcPr>
          <w:p w14:paraId="1C831C3D" w14:textId="78DAD25B" w:rsidR="00B475A1" w:rsidRDefault="006B6E53" w:rsidP="00F51FA8">
            <w:pPr>
              <w:jc w:val="center"/>
            </w:pPr>
            <w:r>
              <w:t>High</w:t>
            </w:r>
          </w:p>
        </w:tc>
        <w:tc>
          <w:tcPr>
            <w:tcW w:w="1807" w:type="dxa"/>
            <w:shd w:val="clear" w:color="auto" w:fill="auto"/>
          </w:tcPr>
          <w:p w14:paraId="6CDF17A4" w14:textId="4F372DB8" w:rsidR="00B475A1" w:rsidRDefault="006B6E53" w:rsidP="00F51FA8">
            <w:pPr>
              <w:jc w:val="center"/>
            </w:pPr>
            <w:r>
              <w:t>High</w:t>
            </w:r>
          </w:p>
        </w:tc>
        <w:tc>
          <w:tcPr>
            <w:tcW w:w="1805" w:type="dxa"/>
            <w:shd w:val="clear" w:color="auto" w:fill="auto"/>
          </w:tcPr>
          <w:p w14:paraId="459AD35B" w14:textId="7BE22B4D" w:rsidR="00B475A1" w:rsidRDefault="006B6E53" w:rsidP="00F51FA8">
            <w:pPr>
              <w:jc w:val="center"/>
            </w:pPr>
            <w:r>
              <w:t>2</w:t>
            </w:r>
          </w:p>
        </w:tc>
      </w:tr>
    </w:tbl>
    <w:p w14:paraId="45532BCB" w14:textId="77777777" w:rsidR="00B475A1" w:rsidRDefault="00B475A1" w:rsidP="00B475A1">
      <w:pPr>
        <w:rPr>
          <w:b/>
        </w:rPr>
      </w:pPr>
    </w:p>
    <w:p w14:paraId="22C3E530"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FBAD320" w14:textId="77777777" w:rsidTr="00001F14">
        <w:trPr>
          <w:trHeight w:val="460"/>
          <w:tblHeader/>
        </w:trPr>
        <w:tc>
          <w:tcPr>
            <w:tcW w:w="1807" w:type="dxa"/>
            <w:shd w:val="clear" w:color="auto" w:fill="D9D9D9"/>
            <w:vAlign w:val="center"/>
          </w:tcPr>
          <w:p w14:paraId="503C1F2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D8313C6"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89A6428"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01021C" w14:textId="77777777" w:rsidR="00B475A1" w:rsidRDefault="00B475A1" w:rsidP="00F51FA8">
            <w:pPr>
              <w:jc w:val="center"/>
              <w:rPr>
                <w:b/>
                <w:sz w:val="24"/>
                <w:szCs w:val="24"/>
              </w:rPr>
            </w:pPr>
            <w:r>
              <w:rPr>
                <w:b/>
                <w:sz w:val="24"/>
                <w:szCs w:val="24"/>
              </w:rPr>
              <w:t>Description Tool</w:t>
            </w:r>
          </w:p>
        </w:tc>
      </w:tr>
      <w:tr w:rsidR="00B475A1" w14:paraId="4AE2E526" w14:textId="77777777" w:rsidTr="00001F14">
        <w:trPr>
          <w:trHeight w:val="460"/>
        </w:trPr>
        <w:tc>
          <w:tcPr>
            <w:tcW w:w="1807" w:type="dxa"/>
            <w:shd w:val="clear" w:color="auto" w:fill="auto"/>
          </w:tcPr>
          <w:p w14:paraId="5D423C47" w14:textId="7CF21EDB" w:rsidR="00B475A1" w:rsidRDefault="006B6E53" w:rsidP="00F51FA8">
            <w:pPr>
              <w:jc w:val="center"/>
            </w:pPr>
            <w:proofErr w:type="spellStart"/>
            <w:r>
              <w:t>Parasoft</w:t>
            </w:r>
            <w:proofErr w:type="spellEnd"/>
            <w:r>
              <w:t xml:space="preserve"> C/C++ test</w:t>
            </w:r>
          </w:p>
        </w:tc>
        <w:tc>
          <w:tcPr>
            <w:tcW w:w="1341" w:type="dxa"/>
            <w:shd w:val="clear" w:color="auto" w:fill="auto"/>
          </w:tcPr>
          <w:p w14:paraId="510F5ED6" w14:textId="0C71E87B" w:rsidR="00B475A1" w:rsidRDefault="006B6E53" w:rsidP="00F51FA8">
            <w:pPr>
              <w:jc w:val="center"/>
            </w:pPr>
            <w:r>
              <w:t>2026.1</w:t>
            </w:r>
          </w:p>
        </w:tc>
        <w:tc>
          <w:tcPr>
            <w:tcW w:w="4021" w:type="dxa"/>
            <w:shd w:val="clear" w:color="auto" w:fill="auto"/>
          </w:tcPr>
          <w:p w14:paraId="55B618EC" w14:textId="730CCDEA" w:rsidR="00B475A1" w:rsidRDefault="006B6E53" w:rsidP="00F51FA8">
            <w:pPr>
              <w:jc w:val="center"/>
            </w:pPr>
            <w:r>
              <w:t>CERT_C-STR02-c</w:t>
            </w:r>
          </w:p>
        </w:tc>
        <w:tc>
          <w:tcPr>
            <w:tcW w:w="3611" w:type="dxa"/>
            <w:shd w:val="clear" w:color="auto" w:fill="auto"/>
          </w:tcPr>
          <w:p w14:paraId="45E70620" w14:textId="5EFD86F1" w:rsidR="00B475A1" w:rsidRDefault="006B6E53" w:rsidP="00F51FA8">
            <w:pPr>
              <w:jc w:val="center"/>
            </w:pPr>
            <w:r>
              <w:t>Detects SQL injection where untrusted input may be used in a database query without proper protection</w:t>
            </w:r>
          </w:p>
        </w:tc>
      </w:tr>
    </w:tbl>
    <w:p w14:paraId="55083CAD" w14:textId="77777777" w:rsidR="00381847" w:rsidRDefault="00E769D9" w:rsidP="0059536C">
      <w:pPr>
        <w:pStyle w:val="Heading4"/>
        <w:rPr>
          <w:sz w:val="27"/>
          <w:szCs w:val="27"/>
        </w:rPr>
      </w:pPr>
      <w:r>
        <w:br w:type="page"/>
      </w:r>
    </w:p>
    <w:p w14:paraId="380C8C65" w14:textId="77777777" w:rsidR="00381847" w:rsidRDefault="00E769D9" w:rsidP="0059536C">
      <w:pPr>
        <w:pStyle w:val="Heading4"/>
      </w:pPr>
      <w:bookmarkStart w:id="11" w:name="_Toc52464063"/>
      <w:r>
        <w:lastRenderedPageBreak/>
        <w:t>Coding Standard 5</w:t>
      </w:r>
      <w:bookmarkEnd w:id="11"/>
    </w:p>
    <w:p w14:paraId="5472C679" w14:textId="77777777" w:rsidR="00381847" w:rsidRDefault="00381847"/>
    <w:tbl>
      <w:tblPr>
        <w:tblStyle w:val="affffff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ECB0DC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5234EA3F"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30B4801"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2D63563" w14:textId="26979505" w:rsidR="00381847" w:rsidRDefault="00E769D9">
            <w:pPr>
              <w:jc w:val="center"/>
              <w:rPr>
                <w:b/>
                <w:sz w:val="24"/>
                <w:szCs w:val="24"/>
              </w:rPr>
            </w:pPr>
            <w:r>
              <w:rPr>
                <w:b/>
                <w:sz w:val="24"/>
                <w:szCs w:val="24"/>
              </w:rPr>
              <w:t>Name of Standard</w:t>
            </w:r>
            <w:r w:rsidR="00FC14E4">
              <w:rPr>
                <w:b/>
                <w:sz w:val="24"/>
                <w:szCs w:val="24"/>
              </w:rPr>
              <w:t xml:space="preserve">: </w:t>
            </w:r>
            <w:r w:rsidR="00FC14E4" w:rsidRPr="00FC14E4">
              <w:rPr>
                <w:b/>
                <w:sz w:val="24"/>
                <w:szCs w:val="24"/>
              </w:rPr>
              <w:t>Do not access freed memory</w:t>
            </w:r>
          </w:p>
        </w:tc>
      </w:tr>
      <w:tr w:rsidR="00381847" w14:paraId="4769BCD3" w14:textId="77777777" w:rsidTr="00001F14">
        <w:trPr>
          <w:trHeight w:val="321"/>
        </w:trPr>
        <w:tc>
          <w:tcPr>
            <w:tcW w:w="1807" w:type="dxa"/>
            <w:shd w:val="clear" w:color="auto" w:fill="F3F3F3"/>
            <w:tcMar>
              <w:top w:w="100" w:type="dxa"/>
              <w:left w:w="100" w:type="dxa"/>
              <w:bottom w:w="100" w:type="dxa"/>
              <w:right w:w="100" w:type="dxa"/>
            </w:tcMar>
          </w:tcPr>
          <w:p w14:paraId="6EDD4E9B" w14:textId="77777777" w:rsidR="00381847" w:rsidRDefault="00E769D9">
            <w:pPr>
              <w:jc w:val="center"/>
              <w:rPr>
                <w:b/>
              </w:rPr>
            </w:pPr>
            <w:r>
              <w:rPr>
                <w:b/>
              </w:rPr>
              <w:t>Memory Protection</w:t>
            </w:r>
          </w:p>
        </w:tc>
        <w:tc>
          <w:tcPr>
            <w:tcW w:w="1341" w:type="dxa"/>
            <w:tcMar>
              <w:top w:w="100" w:type="dxa"/>
              <w:left w:w="100" w:type="dxa"/>
              <w:bottom w:w="100" w:type="dxa"/>
              <w:right w:w="100" w:type="dxa"/>
            </w:tcMar>
          </w:tcPr>
          <w:p w14:paraId="3B1D880B" w14:textId="50944E44" w:rsidR="00381847" w:rsidRDefault="00FC14E4">
            <w:pPr>
              <w:jc w:val="center"/>
            </w:pPr>
            <w:r>
              <w:t>STD-005-CPP</w:t>
            </w:r>
          </w:p>
        </w:tc>
        <w:tc>
          <w:tcPr>
            <w:tcW w:w="7632" w:type="dxa"/>
            <w:tcMar>
              <w:top w:w="100" w:type="dxa"/>
              <w:left w:w="100" w:type="dxa"/>
              <w:bottom w:w="100" w:type="dxa"/>
              <w:right w:w="100" w:type="dxa"/>
            </w:tcMar>
          </w:tcPr>
          <w:p w14:paraId="0940C573" w14:textId="77777777" w:rsidR="00381847" w:rsidRDefault="00FC14E4">
            <w:r w:rsidRPr="00FC14E4">
              <w:t>Once memory has been released, the program should not try to use it again. Accessing memory after it has been freed can cause crashes, incorrect behavior, or security problems. Making sure pointers are not used after memory is released helps keep the program safer and more reliable.</w:t>
            </w:r>
          </w:p>
          <w:p w14:paraId="76F8F206" w14:textId="006C0C34" w:rsidR="00FC14E4" w:rsidRDefault="00FC14E4">
            <w:r>
              <w:t xml:space="preserve">Source: </w:t>
            </w:r>
            <w:r w:rsidRPr="00FC14E4">
              <w:t>SEI CERT C++ Coding Standard, MEM50-CPP</w:t>
            </w:r>
            <w:r w:rsidRPr="00FC14E4">
              <w:br/>
            </w:r>
            <w:hyperlink r:id="rId17" w:tgtFrame="_new" w:history="1">
              <w:r w:rsidRPr="00FC14E4">
                <w:rPr>
                  <w:rStyle w:val="Hyperlink"/>
                </w:rPr>
                <w:t>https://cmu-sei.github.io/secure-coding-standards/sei-cert-cpp-coding-standard/rules/memory-management-mem/mem50-cpp/</w:t>
              </w:r>
            </w:hyperlink>
          </w:p>
        </w:tc>
      </w:tr>
    </w:tbl>
    <w:p w14:paraId="3E7DD32D"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E8FEC6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C1B4E18" w14:textId="77777777" w:rsidR="00F72634" w:rsidRDefault="00F72634" w:rsidP="0015146B">
            <w:r>
              <w:rPr>
                <w:b/>
                <w:sz w:val="24"/>
                <w:szCs w:val="24"/>
              </w:rPr>
              <w:t>Noncompliant Code</w:t>
            </w:r>
          </w:p>
        </w:tc>
      </w:tr>
      <w:tr w:rsidR="00F72634" w14:paraId="70F82FC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26BE9E1" w14:textId="6EF8D29B" w:rsidR="00F72634" w:rsidRDefault="00FC14E4" w:rsidP="0015146B">
            <w:r w:rsidRPr="00FC14E4">
              <w:t>This example deletes the memory and then tries to use the pointer again.</w:t>
            </w:r>
          </w:p>
        </w:tc>
      </w:tr>
      <w:tr w:rsidR="00F72634" w14:paraId="3267071A" w14:textId="77777777" w:rsidTr="00001F14">
        <w:trPr>
          <w:trHeight w:val="460"/>
        </w:trPr>
        <w:tc>
          <w:tcPr>
            <w:tcW w:w="10800" w:type="dxa"/>
            <w:tcMar>
              <w:top w:w="100" w:type="dxa"/>
              <w:left w:w="100" w:type="dxa"/>
              <w:bottom w:w="100" w:type="dxa"/>
              <w:right w:w="100" w:type="dxa"/>
            </w:tcMar>
          </w:tcPr>
          <w:p w14:paraId="5FCA6459" w14:textId="77777777" w:rsidR="00FC14E4" w:rsidRPr="00FC14E4" w:rsidRDefault="00FC14E4" w:rsidP="00FC14E4">
            <w:pPr>
              <w:rPr>
                <w:rFonts w:ascii="Cordia New" w:hAnsi="Cordia New" w:cs="Cordia New"/>
                <w:sz w:val="24"/>
                <w:szCs w:val="24"/>
              </w:rPr>
            </w:pPr>
            <w:r w:rsidRPr="00FC14E4">
              <w:rPr>
                <w:rFonts w:ascii="Cordia New" w:hAnsi="Cordia New" w:cs="Cordia New" w:hint="cs"/>
                <w:sz w:val="24"/>
                <w:szCs w:val="24"/>
              </w:rPr>
              <w:t xml:space="preserve">int* value = new </w:t>
            </w:r>
            <w:proofErr w:type="gramStart"/>
            <w:r w:rsidRPr="00FC14E4">
              <w:rPr>
                <w:rFonts w:ascii="Cordia New" w:hAnsi="Cordia New" w:cs="Cordia New" w:hint="cs"/>
                <w:sz w:val="24"/>
                <w:szCs w:val="24"/>
              </w:rPr>
              <w:t>int(</w:t>
            </w:r>
            <w:proofErr w:type="gramEnd"/>
            <w:r w:rsidRPr="00FC14E4">
              <w:rPr>
                <w:rFonts w:ascii="Cordia New" w:hAnsi="Cordia New" w:cs="Cordia New" w:hint="cs"/>
                <w:sz w:val="24"/>
                <w:szCs w:val="24"/>
              </w:rPr>
              <w:t>10);</w:t>
            </w:r>
          </w:p>
          <w:p w14:paraId="72789DDE" w14:textId="77777777" w:rsidR="00FC14E4" w:rsidRPr="00FC14E4" w:rsidRDefault="00FC14E4" w:rsidP="00FC14E4">
            <w:pPr>
              <w:rPr>
                <w:rFonts w:ascii="Cordia New" w:hAnsi="Cordia New" w:cs="Cordia New"/>
                <w:sz w:val="24"/>
                <w:szCs w:val="24"/>
              </w:rPr>
            </w:pPr>
          </w:p>
          <w:p w14:paraId="184D514D" w14:textId="77777777" w:rsidR="00FC14E4" w:rsidRPr="00FC14E4" w:rsidRDefault="00FC14E4" w:rsidP="00FC14E4">
            <w:pPr>
              <w:rPr>
                <w:rFonts w:ascii="Cordia New" w:hAnsi="Cordia New" w:cs="Cordia New"/>
                <w:sz w:val="24"/>
                <w:szCs w:val="24"/>
              </w:rPr>
            </w:pPr>
            <w:r w:rsidRPr="00FC14E4">
              <w:rPr>
                <w:rFonts w:ascii="Cordia New" w:hAnsi="Cordia New" w:cs="Cordia New" w:hint="cs"/>
                <w:sz w:val="24"/>
                <w:szCs w:val="24"/>
              </w:rPr>
              <w:t>delete value;</w:t>
            </w:r>
          </w:p>
          <w:p w14:paraId="6934AFFE" w14:textId="77777777" w:rsidR="00FC14E4" w:rsidRPr="00FC14E4" w:rsidRDefault="00FC14E4" w:rsidP="00FC14E4">
            <w:pPr>
              <w:rPr>
                <w:rFonts w:ascii="Cordia New" w:hAnsi="Cordia New" w:cs="Cordia New"/>
                <w:sz w:val="24"/>
                <w:szCs w:val="24"/>
              </w:rPr>
            </w:pPr>
          </w:p>
          <w:p w14:paraId="7C4D0934" w14:textId="255085E2" w:rsidR="00F72634" w:rsidRDefault="00FC14E4" w:rsidP="00FC14E4">
            <w:proofErr w:type="gramStart"/>
            <w:r w:rsidRPr="00FC14E4">
              <w:rPr>
                <w:rFonts w:ascii="Cordia New" w:hAnsi="Cordia New" w:cs="Cordia New" w:hint="cs"/>
                <w:sz w:val="24"/>
                <w:szCs w:val="24"/>
              </w:rPr>
              <w:t>std::</w:t>
            </w:r>
            <w:proofErr w:type="spellStart"/>
            <w:proofErr w:type="gramEnd"/>
            <w:r w:rsidRPr="00FC14E4">
              <w:rPr>
                <w:rFonts w:ascii="Cordia New" w:hAnsi="Cordia New" w:cs="Cordia New" w:hint="cs"/>
                <w:sz w:val="24"/>
                <w:szCs w:val="24"/>
              </w:rPr>
              <w:t>cout</w:t>
            </w:r>
            <w:proofErr w:type="spellEnd"/>
            <w:r w:rsidRPr="00FC14E4">
              <w:rPr>
                <w:rFonts w:ascii="Cordia New" w:hAnsi="Cordia New" w:cs="Cordia New" w:hint="cs"/>
                <w:sz w:val="24"/>
                <w:szCs w:val="24"/>
              </w:rPr>
              <w:t xml:space="preserve"> &lt;&lt; *value &lt;&lt; </w:t>
            </w:r>
            <w:proofErr w:type="gramStart"/>
            <w:r w:rsidRPr="00FC14E4">
              <w:rPr>
                <w:rFonts w:ascii="Cordia New" w:hAnsi="Cordia New" w:cs="Cordia New" w:hint="cs"/>
                <w:sz w:val="24"/>
                <w:szCs w:val="24"/>
              </w:rPr>
              <w:t>std::</w:t>
            </w:r>
            <w:proofErr w:type="spellStart"/>
            <w:proofErr w:type="gramEnd"/>
            <w:r w:rsidRPr="00FC14E4">
              <w:rPr>
                <w:rFonts w:ascii="Cordia New" w:hAnsi="Cordia New" w:cs="Cordia New" w:hint="cs"/>
                <w:sz w:val="24"/>
                <w:szCs w:val="24"/>
              </w:rPr>
              <w:t>endl</w:t>
            </w:r>
            <w:proofErr w:type="spellEnd"/>
            <w:r w:rsidRPr="00FC14E4">
              <w:rPr>
                <w:rFonts w:ascii="Cordia New" w:hAnsi="Cordia New" w:cs="Cordia New" w:hint="cs"/>
                <w:sz w:val="24"/>
                <w:szCs w:val="24"/>
              </w:rPr>
              <w:t>;</w:t>
            </w:r>
          </w:p>
        </w:tc>
      </w:tr>
    </w:tbl>
    <w:p w14:paraId="358849FC"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D0C1D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8B24B5" w14:textId="77777777" w:rsidR="00F72634" w:rsidRDefault="00F72634" w:rsidP="0015146B">
            <w:r>
              <w:rPr>
                <w:b/>
                <w:sz w:val="24"/>
                <w:szCs w:val="24"/>
              </w:rPr>
              <w:t>Compliant Code</w:t>
            </w:r>
          </w:p>
        </w:tc>
      </w:tr>
      <w:tr w:rsidR="00F72634" w14:paraId="5598F5D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4D97636" w14:textId="718D3B0D" w:rsidR="00F72634" w:rsidRDefault="002079C7" w:rsidP="0015146B">
            <w:r w:rsidRPr="002079C7">
              <w:t xml:space="preserve">This example uses the value before releasing the memory and then sets the pointer to </w:t>
            </w:r>
            <w:proofErr w:type="spellStart"/>
            <w:r w:rsidRPr="002079C7">
              <w:t>nullptr</w:t>
            </w:r>
            <w:proofErr w:type="spellEnd"/>
            <w:r w:rsidRPr="002079C7">
              <w:t xml:space="preserve"> after it is deleted.</w:t>
            </w:r>
          </w:p>
        </w:tc>
      </w:tr>
      <w:tr w:rsidR="00F72634" w14:paraId="7A1A78A0" w14:textId="77777777" w:rsidTr="00001F14">
        <w:trPr>
          <w:trHeight w:val="460"/>
        </w:trPr>
        <w:tc>
          <w:tcPr>
            <w:tcW w:w="10800" w:type="dxa"/>
            <w:tcMar>
              <w:top w:w="100" w:type="dxa"/>
              <w:left w:w="100" w:type="dxa"/>
              <w:bottom w:w="100" w:type="dxa"/>
              <w:right w:w="100" w:type="dxa"/>
            </w:tcMar>
          </w:tcPr>
          <w:p w14:paraId="2C878D09" w14:textId="77777777" w:rsidR="002079C7" w:rsidRPr="002079C7" w:rsidRDefault="002079C7" w:rsidP="002079C7">
            <w:pPr>
              <w:rPr>
                <w:rFonts w:ascii="Cordia New" w:hAnsi="Cordia New" w:cs="Cordia New"/>
                <w:sz w:val="24"/>
                <w:szCs w:val="24"/>
              </w:rPr>
            </w:pPr>
            <w:r w:rsidRPr="002079C7">
              <w:rPr>
                <w:rFonts w:ascii="Cordia New" w:hAnsi="Cordia New" w:cs="Cordia New" w:hint="cs"/>
                <w:sz w:val="24"/>
                <w:szCs w:val="24"/>
              </w:rPr>
              <w:t xml:space="preserve">int* value = new </w:t>
            </w:r>
            <w:proofErr w:type="gramStart"/>
            <w:r w:rsidRPr="002079C7">
              <w:rPr>
                <w:rFonts w:ascii="Cordia New" w:hAnsi="Cordia New" w:cs="Cordia New" w:hint="cs"/>
                <w:sz w:val="24"/>
                <w:szCs w:val="24"/>
              </w:rPr>
              <w:t>int(</w:t>
            </w:r>
            <w:proofErr w:type="gramEnd"/>
            <w:r w:rsidRPr="002079C7">
              <w:rPr>
                <w:rFonts w:ascii="Cordia New" w:hAnsi="Cordia New" w:cs="Cordia New" w:hint="cs"/>
                <w:sz w:val="24"/>
                <w:szCs w:val="24"/>
              </w:rPr>
              <w:t>10);</w:t>
            </w:r>
          </w:p>
          <w:p w14:paraId="673A5F4B" w14:textId="77777777" w:rsidR="002079C7" w:rsidRPr="002079C7" w:rsidRDefault="002079C7" w:rsidP="002079C7">
            <w:pPr>
              <w:rPr>
                <w:rFonts w:ascii="Cordia New" w:hAnsi="Cordia New" w:cs="Cordia New"/>
                <w:sz w:val="24"/>
                <w:szCs w:val="24"/>
              </w:rPr>
            </w:pPr>
          </w:p>
          <w:p w14:paraId="4566B5F5" w14:textId="77777777" w:rsidR="002079C7" w:rsidRPr="002079C7" w:rsidRDefault="002079C7" w:rsidP="002079C7">
            <w:pPr>
              <w:rPr>
                <w:rFonts w:ascii="Cordia New" w:hAnsi="Cordia New" w:cs="Cordia New"/>
                <w:sz w:val="24"/>
                <w:szCs w:val="24"/>
              </w:rPr>
            </w:pPr>
            <w:proofErr w:type="gramStart"/>
            <w:r w:rsidRPr="002079C7">
              <w:rPr>
                <w:rFonts w:ascii="Cordia New" w:hAnsi="Cordia New" w:cs="Cordia New" w:hint="cs"/>
                <w:sz w:val="24"/>
                <w:szCs w:val="24"/>
              </w:rPr>
              <w:t>std::</w:t>
            </w:r>
            <w:proofErr w:type="spellStart"/>
            <w:proofErr w:type="gramEnd"/>
            <w:r w:rsidRPr="002079C7">
              <w:rPr>
                <w:rFonts w:ascii="Cordia New" w:hAnsi="Cordia New" w:cs="Cordia New" w:hint="cs"/>
                <w:sz w:val="24"/>
                <w:szCs w:val="24"/>
              </w:rPr>
              <w:t>cout</w:t>
            </w:r>
            <w:proofErr w:type="spellEnd"/>
            <w:r w:rsidRPr="002079C7">
              <w:rPr>
                <w:rFonts w:ascii="Cordia New" w:hAnsi="Cordia New" w:cs="Cordia New" w:hint="cs"/>
                <w:sz w:val="24"/>
                <w:szCs w:val="24"/>
              </w:rPr>
              <w:t xml:space="preserve"> &lt;&lt; *value &lt;&lt; </w:t>
            </w:r>
            <w:proofErr w:type="gramStart"/>
            <w:r w:rsidRPr="002079C7">
              <w:rPr>
                <w:rFonts w:ascii="Cordia New" w:hAnsi="Cordia New" w:cs="Cordia New" w:hint="cs"/>
                <w:sz w:val="24"/>
                <w:szCs w:val="24"/>
              </w:rPr>
              <w:t>std::</w:t>
            </w:r>
            <w:proofErr w:type="spellStart"/>
            <w:proofErr w:type="gramEnd"/>
            <w:r w:rsidRPr="002079C7">
              <w:rPr>
                <w:rFonts w:ascii="Cordia New" w:hAnsi="Cordia New" w:cs="Cordia New" w:hint="cs"/>
                <w:sz w:val="24"/>
                <w:szCs w:val="24"/>
              </w:rPr>
              <w:t>endl</w:t>
            </w:r>
            <w:proofErr w:type="spellEnd"/>
            <w:r w:rsidRPr="002079C7">
              <w:rPr>
                <w:rFonts w:ascii="Cordia New" w:hAnsi="Cordia New" w:cs="Cordia New" w:hint="cs"/>
                <w:sz w:val="24"/>
                <w:szCs w:val="24"/>
              </w:rPr>
              <w:t>;</w:t>
            </w:r>
          </w:p>
          <w:p w14:paraId="105F5F8F" w14:textId="77777777" w:rsidR="002079C7" w:rsidRPr="002079C7" w:rsidRDefault="002079C7" w:rsidP="002079C7">
            <w:pPr>
              <w:rPr>
                <w:rFonts w:ascii="Cordia New" w:hAnsi="Cordia New" w:cs="Cordia New"/>
                <w:sz w:val="24"/>
                <w:szCs w:val="24"/>
              </w:rPr>
            </w:pPr>
          </w:p>
          <w:p w14:paraId="35E1A57A" w14:textId="77777777" w:rsidR="002079C7" w:rsidRPr="002079C7" w:rsidRDefault="002079C7" w:rsidP="002079C7">
            <w:pPr>
              <w:rPr>
                <w:rFonts w:ascii="Cordia New" w:hAnsi="Cordia New" w:cs="Cordia New"/>
                <w:sz w:val="24"/>
                <w:szCs w:val="24"/>
              </w:rPr>
            </w:pPr>
            <w:r w:rsidRPr="002079C7">
              <w:rPr>
                <w:rFonts w:ascii="Cordia New" w:hAnsi="Cordia New" w:cs="Cordia New" w:hint="cs"/>
                <w:sz w:val="24"/>
                <w:szCs w:val="24"/>
              </w:rPr>
              <w:t>delete value;</w:t>
            </w:r>
          </w:p>
          <w:p w14:paraId="681B4B09" w14:textId="2C95F976" w:rsidR="00F72634" w:rsidRDefault="002079C7" w:rsidP="002079C7">
            <w:r w:rsidRPr="002079C7">
              <w:rPr>
                <w:rFonts w:ascii="Cordia New" w:hAnsi="Cordia New" w:cs="Cordia New" w:hint="cs"/>
                <w:sz w:val="24"/>
                <w:szCs w:val="24"/>
              </w:rPr>
              <w:t xml:space="preserve">value = </w:t>
            </w:r>
            <w:proofErr w:type="spellStart"/>
            <w:r w:rsidRPr="002079C7">
              <w:rPr>
                <w:rFonts w:ascii="Cordia New" w:hAnsi="Cordia New" w:cs="Cordia New" w:hint="cs"/>
                <w:sz w:val="24"/>
                <w:szCs w:val="24"/>
              </w:rPr>
              <w:t>nullptr</w:t>
            </w:r>
            <w:proofErr w:type="spellEnd"/>
            <w:r w:rsidRPr="002079C7">
              <w:rPr>
                <w:rFonts w:ascii="Cordia New" w:hAnsi="Cordia New" w:cs="Cordia New" w:hint="cs"/>
                <w:sz w:val="24"/>
                <w:szCs w:val="24"/>
              </w:rPr>
              <w:t>;</w:t>
            </w:r>
          </w:p>
        </w:tc>
      </w:tr>
    </w:tbl>
    <w:p w14:paraId="64928297" w14:textId="77777777" w:rsidR="00B475A1" w:rsidRDefault="00B475A1" w:rsidP="00B475A1">
      <w:pPr>
        <w:rPr>
          <w:b/>
        </w:rPr>
      </w:pPr>
    </w:p>
    <w:p w14:paraId="63A8CD6B"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444568E" w14:textId="77777777" w:rsidTr="006D38A7">
        <w:trPr>
          <w:tblHeader/>
        </w:trPr>
        <w:tc>
          <w:tcPr>
            <w:tcW w:w="10780" w:type="dxa"/>
            <w:shd w:val="clear" w:color="auto" w:fill="auto"/>
            <w:tcMar>
              <w:top w:w="100" w:type="dxa"/>
              <w:left w:w="100" w:type="dxa"/>
              <w:bottom w:w="100" w:type="dxa"/>
              <w:right w:w="100" w:type="dxa"/>
            </w:tcMar>
          </w:tcPr>
          <w:p w14:paraId="5DDD77A8" w14:textId="0AB120FF" w:rsidR="00B475A1" w:rsidRDefault="00B475A1" w:rsidP="00F51FA8">
            <w:pPr>
              <w:pBdr>
                <w:top w:val="nil"/>
                <w:left w:val="nil"/>
                <w:bottom w:val="nil"/>
                <w:right w:val="nil"/>
                <w:between w:val="nil"/>
              </w:pBdr>
            </w:pPr>
            <w:r>
              <w:rPr>
                <w:b/>
              </w:rPr>
              <w:t>Principles(s):</w:t>
            </w:r>
            <w:r w:rsidR="006B6E53">
              <w:t xml:space="preserve"> </w:t>
            </w:r>
            <w:r w:rsidR="006B6E53" w:rsidRPr="006B6E53">
              <w:t>9. Use Effective Quality Assurance Techniques and 10. Adopt a Secure Coding Standard. Testing and static analysis can help find cases where memory is accessed after it has already been released. Following MEM50-CPP also gives developers a consistent rule for handling memory safely and avoiding use-after-free problems.</w:t>
            </w:r>
          </w:p>
        </w:tc>
      </w:tr>
    </w:tbl>
    <w:p w14:paraId="1CB935FE" w14:textId="77777777" w:rsidR="00B475A1" w:rsidRDefault="00B475A1" w:rsidP="00B475A1">
      <w:pPr>
        <w:rPr>
          <w:b/>
        </w:rPr>
      </w:pPr>
    </w:p>
    <w:p w14:paraId="085911C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703B19DE" w14:textId="77777777" w:rsidTr="00001F14">
        <w:trPr>
          <w:trHeight w:val="460"/>
          <w:tblHeader/>
        </w:trPr>
        <w:tc>
          <w:tcPr>
            <w:tcW w:w="1806" w:type="dxa"/>
            <w:shd w:val="clear" w:color="auto" w:fill="D9D9D9"/>
            <w:vAlign w:val="center"/>
          </w:tcPr>
          <w:p w14:paraId="5C0C34E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B570099"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3BED6A2"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3B3CD1A7"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2743D47A" w14:textId="77777777" w:rsidR="00B475A1" w:rsidRDefault="00B475A1" w:rsidP="00F51FA8">
            <w:pPr>
              <w:jc w:val="center"/>
              <w:rPr>
                <w:b/>
                <w:sz w:val="24"/>
                <w:szCs w:val="24"/>
              </w:rPr>
            </w:pPr>
            <w:r>
              <w:rPr>
                <w:b/>
                <w:sz w:val="24"/>
                <w:szCs w:val="24"/>
              </w:rPr>
              <w:t>Level</w:t>
            </w:r>
          </w:p>
        </w:tc>
      </w:tr>
      <w:tr w:rsidR="00B475A1" w14:paraId="63DEB54B" w14:textId="77777777" w:rsidTr="00001F14">
        <w:trPr>
          <w:trHeight w:val="460"/>
        </w:trPr>
        <w:tc>
          <w:tcPr>
            <w:tcW w:w="1806" w:type="dxa"/>
            <w:shd w:val="clear" w:color="auto" w:fill="auto"/>
          </w:tcPr>
          <w:p w14:paraId="265C59C7" w14:textId="0E7D39D1" w:rsidR="00B475A1" w:rsidRDefault="006B6E53" w:rsidP="00F51FA8">
            <w:pPr>
              <w:jc w:val="center"/>
            </w:pPr>
            <w:r>
              <w:lastRenderedPageBreak/>
              <w:t>High</w:t>
            </w:r>
          </w:p>
        </w:tc>
        <w:tc>
          <w:tcPr>
            <w:tcW w:w="1341" w:type="dxa"/>
            <w:shd w:val="clear" w:color="auto" w:fill="auto"/>
          </w:tcPr>
          <w:p w14:paraId="3FECF226" w14:textId="3443B0EE" w:rsidR="00B475A1" w:rsidRDefault="006B6E53" w:rsidP="00F51FA8">
            <w:pPr>
              <w:jc w:val="center"/>
            </w:pPr>
            <w:r>
              <w:t>Likely</w:t>
            </w:r>
          </w:p>
        </w:tc>
        <w:tc>
          <w:tcPr>
            <w:tcW w:w="4021" w:type="dxa"/>
            <w:shd w:val="clear" w:color="auto" w:fill="auto"/>
          </w:tcPr>
          <w:p w14:paraId="001260E5" w14:textId="7A717086" w:rsidR="00B475A1" w:rsidRDefault="006B6E53" w:rsidP="00F51FA8">
            <w:pPr>
              <w:jc w:val="center"/>
            </w:pPr>
            <w:r>
              <w:t>High</w:t>
            </w:r>
          </w:p>
        </w:tc>
        <w:tc>
          <w:tcPr>
            <w:tcW w:w="1807" w:type="dxa"/>
            <w:shd w:val="clear" w:color="auto" w:fill="auto"/>
          </w:tcPr>
          <w:p w14:paraId="5C1BD06F" w14:textId="2C1C288D" w:rsidR="00B475A1" w:rsidRDefault="006B6E53" w:rsidP="00F51FA8">
            <w:pPr>
              <w:jc w:val="center"/>
            </w:pPr>
            <w:r>
              <w:t>High</w:t>
            </w:r>
          </w:p>
        </w:tc>
        <w:tc>
          <w:tcPr>
            <w:tcW w:w="1805" w:type="dxa"/>
            <w:shd w:val="clear" w:color="auto" w:fill="auto"/>
          </w:tcPr>
          <w:p w14:paraId="321828B7" w14:textId="45892BC5" w:rsidR="00B475A1" w:rsidRDefault="006B6E53" w:rsidP="00F51FA8">
            <w:pPr>
              <w:jc w:val="center"/>
            </w:pPr>
            <w:r>
              <w:t>2</w:t>
            </w:r>
          </w:p>
        </w:tc>
      </w:tr>
    </w:tbl>
    <w:p w14:paraId="71DDDCA7" w14:textId="77777777" w:rsidR="00B475A1" w:rsidRDefault="00B475A1" w:rsidP="00B475A1">
      <w:pPr>
        <w:rPr>
          <w:b/>
        </w:rPr>
      </w:pPr>
    </w:p>
    <w:p w14:paraId="6766EDC6"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C9C771F" w14:textId="77777777" w:rsidTr="00001F14">
        <w:trPr>
          <w:trHeight w:val="460"/>
          <w:tblHeader/>
        </w:trPr>
        <w:tc>
          <w:tcPr>
            <w:tcW w:w="1807" w:type="dxa"/>
            <w:shd w:val="clear" w:color="auto" w:fill="D9D9D9"/>
            <w:vAlign w:val="center"/>
          </w:tcPr>
          <w:p w14:paraId="72BCAF8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BA7A045"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78BC4E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6B112A9B" w14:textId="77777777" w:rsidR="00B475A1" w:rsidRDefault="00B475A1" w:rsidP="00F51FA8">
            <w:pPr>
              <w:jc w:val="center"/>
              <w:rPr>
                <w:b/>
                <w:sz w:val="24"/>
                <w:szCs w:val="24"/>
              </w:rPr>
            </w:pPr>
            <w:r>
              <w:rPr>
                <w:b/>
                <w:sz w:val="24"/>
                <w:szCs w:val="24"/>
              </w:rPr>
              <w:t>Description Tool</w:t>
            </w:r>
          </w:p>
        </w:tc>
      </w:tr>
      <w:tr w:rsidR="00B475A1" w14:paraId="03937464" w14:textId="77777777" w:rsidTr="00001F14">
        <w:trPr>
          <w:trHeight w:val="460"/>
        </w:trPr>
        <w:tc>
          <w:tcPr>
            <w:tcW w:w="1807" w:type="dxa"/>
            <w:shd w:val="clear" w:color="auto" w:fill="auto"/>
          </w:tcPr>
          <w:p w14:paraId="699288A5" w14:textId="5D6DC755" w:rsidR="00B475A1" w:rsidRDefault="006B6E53" w:rsidP="00F51FA8">
            <w:pPr>
              <w:jc w:val="center"/>
            </w:pPr>
            <w:proofErr w:type="spellStart"/>
            <w:r>
              <w:t>Parasoft</w:t>
            </w:r>
            <w:proofErr w:type="spellEnd"/>
            <w:r>
              <w:t xml:space="preserve"> C/C++ test</w:t>
            </w:r>
          </w:p>
        </w:tc>
        <w:tc>
          <w:tcPr>
            <w:tcW w:w="1341" w:type="dxa"/>
            <w:shd w:val="clear" w:color="auto" w:fill="auto"/>
          </w:tcPr>
          <w:p w14:paraId="35911E79" w14:textId="7F49E460" w:rsidR="00B475A1" w:rsidRDefault="006B6E53" w:rsidP="00F51FA8">
            <w:pPr>
              <w:jc w:val="center"/>
            </w:pPr>
            <w:r>
              <w:t>2026.1</w:t>
            </w:r>
          </w:p>
        </w:tc>
        <w:tc>
          <w:tcPr>
            <w:tcW w:w="4021" w:type="dxa"/>
            <w:shd w:val="clear" w:color="auto" w:fill="auto"/>
          </w:tcPr>
          <w:p w14:paraId="1B4ADD74" w14:textId="57E42BD3" w:rsidR="00B475A1" w:rsidRDefault="006B6E53" w:rsidP="00F51FA8">
            <w:pPr>
              <w:jc w:val="center"/>
            </w:pPr>
            <w:r>
              <w:t>CERT_CPP-MEM50-a</w:t>
            </w:r>
          </w:p>
        </w:tc>
        <w:tc>
          <w:tcPr>
            <w:tcW w:w="3611" w:type="dxa"/>
            <w:shd w:val="clear" w:color="auto" w:fill="auto"/>
          </w:tcPr>
          <w:p w14:paraId="221E6849" w14:textId="012EDD1C" w:rsidR="00B475A1" w:rsidRDefault="006B6E53" w:rsidP="00F51FA8">
            <w:pPr>
              <w:jc w:val="center"/>
            </w:pPr>
            <w:r>
              <w:t>Detects use of resources after they have already been freed.</w:t>
            </w:r>
          </w:p>
        </w:tc>
      </w:tr>
    </w:tbl>
    <w:p w14:paraId="2419AE4D" w14:textId="77777777" w:rsidR="00381847" w:rsidRDefault="00E769D9" w:rsidP="0059536C">
      <w:pPr>
        <w:pStyle w:val="Heading4"/>
        <w:rPr>
          <w:sz w:val="27"/>
          <w:szCs w:val="27"/>
        </w:rPr>
      </w:pPr>
      <w:r>
        <w:br w:type="page"/>
      </w:r>
    </w:p>
    <w:p w14:paraId="0840904D" w14:textId="77777777" w:rsidR="00381847" w:rsidRDefault="00E769D9" w:rsidP="0059536C">
      <w:pPr>
        <w:pStyle w:val="Heading4"/>
      </w:pPr>
      <w:bookmarkStart w:id="12" w:name="_Toc52464064"/>
      <w:r>
        <w:lastRenderedPageBreak/>
        <w:t>Coding Standard 6</w:t>
      </w:r>
      <w:bookmarkEnd w:id="12"/>
    </w:p>
    <w:p w14:paraId="2FEC82A9" w14:textId="77777777" w:rsidR="00381847" w:rsidRDefault="00381847"/>
    <w:tbl>
      <w:tblPr>
        <w:tblStyle w:val="a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2C3E973"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1F5D5913"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B2EF2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329B9A6" w14:textId="1DEA590F" w:rsidR="00381847" w:rsidRDefault="00E769D9">
            <w:pPr>
              <w:jc w:val="center"/>
              <w:rPr>
                <w:b/>
                <w:sz w:val="24"/>
                <w:szCs w:val="24"/>
              </w:rPr>
            </w:pPr>
            <w:r>
              <w:rPr>
                <w:b/>
                <w:sz w:val="24"/>
                <w:szCs w:val="24"/>
              </w:rPr>
              <w:t>Name of Standard</w:t>
            </w:r>
            <w:r w:rsidR="002079C7">
              <w:rPr>
                <w:b/>
                <w:sz w:val="24"/>
                <w:szCs w:val="24"/>
              </w:rPr>
              <w:t xml:space="preserve">: </w:t>
            </w:r>
            <w:r w:rsidR="002079C7" w:rsidRPr="002079C7">
              <w:rPr>
                <w:b/>
                <w:bCs/>
                <w:sz w:val="24"/>
                <w:szCs w:val="24"/>
              </w:rPr>
              <w:t>Incorporate diagnostic tests using assertions</w:t>
            </w:r>
          </w:p>
        </w:tc>
      </w:tr>
      <w:tr w:rsidR="00381847" w14:paraId="0EE27EDD" w14:textId="77777777" w:rsidTr="00001F14">
        <w:trPr>
          <w:trHeight w:val="321"/>
        </w:trPr>
        <w:tc>
          <w:tcPr>
            <w:tcW w:w="1807" w:type="dxa"/>
            <w:shd w:val="clear" w:color="auto" w:fill="F3F3F3"/>
            <w:tcMar>
              <w:top w:w="100" w:type="dxa"/>
              <w:left w:w="100" w:type="dxa"/>
              <w:bottom w:w="100" w:type="dxa"/>
              <w:right w:w="100" w:type="dxa"/>
            </w:tcMar>
          </w:tcPr>
          <w:p w14:paraId="10DFB9F2" w14:textId="77777777" w:rsidR="00381847" w:rsidRDefault="00E769D9">
            <w:pPr>
              <w:jc w:val="center"/>
              <w:rPr>
                <w:b/>
              </w:rPr>
            </w:pPr>
            <w:r>
              <w:rPr>
                <w:b/>
              </w:rPr>
              <w:t>Assertions</w:t>
            </w:r>
          </w:p>
        </w:tc>
        <w:tc>
          <w:tcPr>
            <w:tcW w:w="1341" w:type="dxa"/>
            <w:tcMar>
              <w:top w:w="100" w:type="dxa"/>
              <w:left w:w="100" w:type="dxa"/>
              <w:bottom w:w="100" w:type="dxa"/>
              <w:right w:w="100" w:type="dxa"/>
            </w:tcMar>
          </w:tcPr>
          <w:p w14:paraId="71ED323B" w14:textId="2C63262C" w:rsidR="00381847" w:rsidRDefault="002079C7">
            <w:pPr>
              <w:jc w:val="center"/>
            </w:pPr>
            <w:r>
              <w:t>STD-006-CPP</w:t>
            </w:r>
          </w:p>
        </w:tc>
        <w:tc>
          <w:tcPr>
            <w:tcW w:w="7632" w:type="dxa"/>
            <w:tcMar>
              <w:top w:w="100" w:type="dxa"/>
              <w:left w:w="100" w:type="dxa"/>
              <w:bottom w:w="100" w:type="dxa"/>
              <w:right w:w="100" w:type="dxa"/>
            </w:tcMar>
          </w:tcPr>
          <w:p w14:paraId="40048479" w14:textId="6456E686" w:rsidR="00381847" w:rsidRDefault="002079C7">
            <w:r w:rsidRPr="002079C7">
              <w:t xml:space="preserve">Assertions can be used to check that certain conditions in the program are true while the code is being tested. They can help catch mistakes or incorrect assumptions earlier instead of letting the program continue with </w:t>
            </w:r>
            <w:proofErr w:type="gramStart"/>
            <w:r w:rsidRPr="002079C7">
              <w:t>a bad</w:t>
            </w:r>
            <w:proofErr w:type="gramEnd"/>
            <w:r w:rsidRPr="002079C7">
              <w:t xml:space="preserve"> value. Assertions should mainly be used for testing and debugging rather than handling normal errors that could happen while the program is running.</w:t>
            </w:r>
            <w:r w:rsidR="003A7199">
              <w:t xml:space="preserve"> If a condition can be checked at compile time, a static assertion should be used so the problem can be caught before the program runs.</w:t>
            </w:r>
          </w:p>
          <w:p w14:paraId="33ACFFEA" w14:textId="58441657" w:rsidR="002079C7" w:rsidRDefault="002079C7">
            <w:r>
              <w:t xml:space="preserve">Source: </w:t>
            </w:r>
            <w:r w:rsidRPr="002079C7">
              <w:t>SEI CERT C Coding Standard, MSC11-C</w:t>
            </w:r>
            <w:r w:rsidRPr="002079C7">
              <w:br/>
            </w:r>
            <w:hyperlink r:id="rId18" w:tgtFrame="_new" w:history="1">
              <w:r w:rsidRPr="002079C7">
                <w:rPr>
                  <w:rStyle w:val="Hyperlink"/>
                </w:rPr>
                <w:t>https://cmu-sei.github.io/secure-coding-standards/sei-cert-c-coding-standard/recommendations/miscellaneous-msc/msc11-c/</w:t>
              </w:r>
            </w:hyperlink>
          </w:p>
        </w:tc>
      </w:tr>
    </w:tbl>
    <w:p w14:paraId="2229A95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1A7E04A"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353671F" w14:textId="77777777" w:rsidR="00F72634" w:rsidRDefault="00F72634" w:rsidP="0015146B">
            <w:r>
              <w:rPr>
                <w:b/>
                <w:sz w:val="24"/>
                <w:szCs w:val="24"/>
              </w:rPr>
              <w:t>Noncompliant Code</w:t>
            </w:r>
          </w:p>
        </w:tc>
      </w:tr>
      <w:tr w:rsidR="00F72634" w14:paraId="77DE5D9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0542A0F" w14:textId="743DDBC1" w:rsidR="00F72634" w:rsidRDefault="00F4649C" w:rsidP="0015146B">
            <w:r w:rsidRPr="00F4649C">
              <w:t>This example performs the calculation without checking the assumption that the multiplication will stay within the valid range.</w:t>
            </w:r>
          </w:p>
        </w:tc>
      </w:tr>
      <w:tr w:rsidR="00F72634" w14:paraId="058CAEAA" w14:textId="77777777" w:rsidTr="00001F14">
        <w:trPr>
          <w:trHeight w:val="460"/>
        </w:trPr>
        <w:tc>
          <w:tcPr>
            <w:tcW w:w="10800" w:type="dxa"/>
            <w:tcMar>
              <w:top w:w="100" w:type="dxa"/>
              <w:left w:w="100" w:type="dxa"/>
              <w:bottom w:w="100" w:type="dxa"/>
              <w:right w:w="100" w:type="dxa"/>
            </w:tcMar>
          </w:tcPr>
          <w:p w14:paraId="1B879F0D" w14:textId="77777777" w:rsidR="00F4649C" w:rsidRPr="00F4649C" w:rsidRDefault="00F4649C" w:rsidP="00F4649C">
            <w:pPr>
              <w:rPr>
                <w:rFonts w:ascii="Cordia New" w:hAnsi="Cordia New" w:cs="Cordia New"/>
                <w:sz w:val="24"/>
                <w:szCs w:val="24"/>
              </w:rPr>
            </w:pPr>
            <w:proofErr w:type="gramStart"/>
            <w:r w:rsidRPr="00F4649C">
              <w:rPr>
                <w:rFonts w:ascii="Cordia New" w:hAnsi="Cordia New" w:cs="Cordia New"/>
                <w:sz w:val="24"/>
                <w:szCs w:val="24"/>
              </w:rPr>
              <w:t>std::</w:t>
            </w:r>
            <w:proofErr w:type="spellStart"/>
            <w:proofErr w:type="gramEnd"/>
            <w:r w:rsidRPr="00F4649C">
              <w:rPr>
                <w:rFonts w:ascii="Cordia New" w:hAnsi="Cordia New" w:cs="Cordia New"/>
                <w:sz w:val="24"/>
                <w:szCs w:val="24"/>
              </w:rPr>
              <w:t>size_t</w:t>
            </w:r>
            <w:proofErr w:type="spellEnd"/>
            <w:r w:rsidRPr="00F4649C">
              <w:rPr>
                <w:rFonts w:ascii="Cordia New" w:hAnsi="Cordia New" w:cs="Cordia New"/>
                <w:sz w:val="24"/>
                <w:szCs w:val="24"/>
              </w:rPr>
              <w:t xml:space="preserve"> size = 100;</w:t>
            </w:r>
          </w:p>
          <w:p w14:paraId="28BA138C" w14:textId="3CED6BC9" w:rsidR="00F72634" w:rsidRDefault="00F4649C" w:rsidP="00F4649C">
            <w:proofErr w:type="gramStart"/>
            <w:r w:rsidRPr="00F4649C">
              <w:rPr>
                <w:rFonts w:ascii="Cordia New" w:hAnsi="Cordia New" w:cs="Cordia New"/>
                <w:sz w:val="24"/>
                <w:szCs w:val="24"/>
              </w:rPr>
              <w:t>std::</w:t>
            </w:r>
            <w:proofErr w:type="spellStart"/>
            <w:proofErr w:type="gramEnd"/>
            <w:r w:rsidRPr="00F4649C">
              <w:rPr>
                <w:rFonts w:ascii="Cordia New" w:hAnsi="Cordia New" w:cs="Cordia New"/>
                <w:sz w:val="24"/>
                <w:szCs w:val="24"/>
              </w:rPr>
              <w:t>size_t</w:t>
            </w:r>
            <w:proofErr w:type="spellEnd"/>
            <w:r w:rsidRPr="00F4649C">
              <w:rPr>
                <w:rFonts w:ascii="Cordia New" w:hAnsi="Cordia New" w:cs="Cordia New"/>
                <w:sz w:val="24"/>
                <w:szCs w:val="24"/>
              </w:rPr>
              <w:t xml:space="preserve"> </w:t>
            </w:r>
            <w:proofErr w:type="spellStart"/>
            <w:r w:rsidRPr="00F4649C">
              <w:rPr>
                <w:rFonts w:ascii="Cordia New" w:hAnsi="Cordia New" w:cs="Cordia New"/>
                <w:sz w:val="24"/>
                <w:szCs w:val="24"/>
              </w:rPr>
              <w:t>tableSize</w:t>
            </w:r>
            <w:proofErr w:type="spellEnd"/>
            <w:r w:rsidRPr="00F4649C">
              <w:rPr>
                <w:rFonts w:ascii="Cordia New" w:hAnsi="Cordia New" w:cs="Cordia New"/>
                <w:sz w:val="24"/>
                <w:szCs w:val="24"/>
              </w:rPr>
              <w:t xml:space="preserve"> = size * </w:t>
            </w:r>
            <w:proofErr w:type="spellStart"/>
            <w:r w:rsidRPr="00F4649C">
              <w:rPr>
                <w:rFonts w:ascii="Cordia New" w:hAnsi="Cordia New" w:cs="Cordia New"/>
                <w:sz w:val="24"/>
                <w:szCs w:val="24"/>
              </w:rPr>
              <w:t>sizeof</w:t>
            </w:r>
            <w:proofErr w:type="spellEnd"/>
            <w:r w:rsidRPr="00F4649C">
              <w:rPr>
                <w:rFonts w:ascii="Cordia New" w:hAnsi="Cordia New" w:cs="Cordia New"/>
                <w:sz w:val="24"/>
                <w:szCs w:val="24"/>
              </w:rPr>
              <w:t>(char*);</w:t>
            </w:r>
          </w:p>
        </w:tc>
      </w:tr>
    </w:tbl>
    <w:p w14:paraId="01156A3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F3B3AD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D981A71" w14:textId="77777777" w:rsidR="00F72634" w:rsidRDefault="00F72634" w:rsidP="0015146B">
            <w:r>
              <w:rPr>
                <w:b/>
                <w:sz w:val="24"/>
                <w:szCs w:val="24"/>
              </w:rPr>
              <w:t>Compliant Code</w:t>
            </w:r>
          </w:p>
        </w:tc>
      </w:tr>
      <w:tr w:rsidR="00F72634" w14:paraId="2D5EF03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E4C3A21" w14:textId="0C71BEAC" w:rsidR="00F72634" w:rsidRDefault="00F4649C" w:rsidP="0015146B">
            <w:r w:rsidRPr="00F4649C">
              <w:t>This example uses a</w:t>
            </w:r>
            <w:r w:rsidR="00E16CA8">
              <w:t xml:space="preserve"> static assertion because the value is known at compile time, allowing the condition to be checked before the program runs.</w:t>
            </w:r>
          </w:p>
        </w:tc>
      </w:tr>
      <w:tr w:rsidR="00F72634" w14:paraId="2DA5938A" w14:textId="77777777" w:rsidTr="00001F14">
        <w:trPr>
          <w:trHeight w:val="460"/>
        </w:trPr>
        <w:tc>
          <w:tcPr>
            <w:tcW w:w="10800" w:type="dxa"/>
            <w:tcMar>
              <w:top w:w="100" w:type="dxa"/>
              <w:left w:w="100" w:type="dxa"/>
              <w:bottom w:w="100" w:type="dxa"/>
              <w:right w:w="100" w:type="dxa"/>
            </w:tcMar>
          </w:tcPr>
          <w:p w14:paraId="260ECF2B" w14:textId="3B7010BE" w:rsidR="00F4649C" w:rsidRPr="00F4649C" w:rsidRDefault="00F4649C" w:rsidP="00F4649C">
            <w:pPr>
              <w:rPr>
                <w:rFonts w:ascii="Cordia New" w:hAnsi="Cordia New" w:cs="Cordia New"/>
                <w:sz w:val="24"/>
                <w:szCs w:val="24"/>
              </w:rPr>
            </w:pPr>
            <w:proofErr w:type="gramStart"/>
            <w:r w:rsidRPr="00F4649C">
              <w:rPr>
                <w:rFonts w:ascii="Cordia New" w:hAnsi="Cordia New" w:cs="Cordia New"/>
                <w:sz w:val="24"/>
                <w:szCs w:val="24"/>
              </w:rPr>
              <w:t>#include</w:t>
            </w:r>
            <w:proofErr w:type="gramEnd"/>
            <w:r w:rsidRPr="00F4649C">
              <w:rPr>
                <w:rFonts w:ascii="Cordia New" w:hAnsi="Cordia New" w:cs="Cordia New"/>
                <w:sz w:val="24"/>
                <w:szCs w:val="24"/>
              </w:rPr>
              <w:t xml:space="preserve"> &lt;</w:t>
            </w:r>
            <w:proofErr w:type="spellStart"/>
            <w:r w:rsidR="00E16CA8">
              <w:rPr>
                <w:rFonts w:ascii="Cordia New" w:hAnsi="Cordia New" w:cs="Cordia New"/>
                <w:sz w:val="24"/>
                <w:szCs w:val="24"/>
              </w:rPr>
              <w:t>cstddef</w:t>
            </w:r>
            <w:proofErr w:type="spellEnd"/>
            <w:r w:rsidRPr="00F4649C">
              <w:rPr>
                <w:rFonts w:ascii="Cordia New" w:hAnsi="Cordia New" w:cs="Cordia New"/>
                <w:sz w:val="24"/>
                <w:szCs w:val="24"/>
              </w:rPr>
              <w:t>&gt;</w:t>
            </w:r>
          </w:p>
          <w:p w14:paraId="212E7878" w14:textId="77777777" w:rsidR="00F4649C" w:rsidRPr="00F4649C" w:rsidRDefault="00F4649C" w:rsidP="00F4649C">
            <w:pPr>
              <w:rPr>
                <w:rFonts w:ascii="Cordia New" w:hAnsi="Cordia New" w:cs="Cordia New"/>
                <w:sz w:val="24"/>
                <w:szCs w:val="24"/>
              </w:rPr>
            </w:pPr>
            <w:r w:rsidRPr="00F4649C">
              <w:rPr>
                <w:rFonts w:ascii="Cordia New" w:hAnsi="Cordia New" w:cs="Cordia New"/>
                <w:sz w:val="24"/>
                <w:szCs w:val="24"/>
              </w:rPr>
              <w:t>#include &lt;limits&gt;</w:t>
            </w:r>
          </w:p>
          <w:p w14:paraId="0ED050E3" w14:textId="77777777" w:rsidR="00F4649C" w:rsidRPr="00F4649C" w:rsidRDefault="00F4649C" w:rsidP="00F4649C">
            <w:pPr>
              <w:rPr>
                <w:rFonts w:ascii="Cordia New" w:hAnsi="Cordia New" w:cs="Cordia New"/>
                <w:sz w:val="24"/>
                <w:szCs w:val="24"/>
              </w:rPr>
            </w:pPr>
          </w:p>
          <w:p w14:paraId="68BBDE44" w14:textId="0858A4F4" w:rsidR="00F4649C" w:rsidRPr="00F4649C" w:rsidRDefault="00E16CA8" w:rsidP="00F4649C">
            <w:pPr>
              <w:rPr>
                <w:rFonts w:ascii="Cordia New" w:hAnsi="Cordia New" w:cs="Cordia New"/>
                <w:sz w:val="24"/>
                <w:szCs w:val="24"/>
              </w:rPr>
            </w:pPr>
            <w:proofErr w:type="spellStart"/>
            <w:r>
              <w:rPr>
                <w:rFonts w:ascii="Cordia New" w:hAnsi="Cordia New" w:cs="Cordia New"/>
                <w:sz w:val="24"/>
                <w:szCs w:val="24"/>
              </w:rPr>
              <w:t>constexpr</w:t>
            </w:r>
            <w:proofErr w:type="spellEnd"/>
            <w:r>
              <w:rPr>
                <w:rFonts w:ascii="Cordia New" w:hAnsi="Cordia New" w:cs="Cordia New"/>
                <w:sz w:val="24"/>
                <w:szCs w:val="24"/>
              </w:rPr>
              <w:t xml:space="preserve"> </w:t>
            </w:r>
            <w:proofErr w:type="gramStart"/>
            <w:r w:rsidR="00F4649C" w:rsidRPr="00F4649C">
              <w:rPr>
                <w:rFonts w:ascii="Cordia New" w:hAnsi="Cordia New" w:cs="Cordia New"/>
                <w:sz w:val="24"/>
                <w:szCs w:val="24"/>
              </w:rPr>
              <w:t>std::</w:t>
            </w:r>
            <w:proofErr w:type="spellStart"/>
            <w:proofErr w:type="gramEnd"/>
            <w:r w:rsidR="00F4649C" w:rsidRPr="00F4649C">
              <w:rPr>
                <w:rFonts w:ascii="Cordia New" w:hAnsi="Cordia New" w:cs="Cordia New"/>
                <w:sz w:val="24"/>
                <w:szCs w:val="24"/>
              </w:rPr>
              <w:t>size_t</w:t>
            </w:r>
            <w:proofErr w:type="spellEnd"/>
            <w:r w:rsidR="00F4649C" w:rsidRPr="00F4649C">
              <w:rPr>
                <w:rFonts w:ascii="Cordia New" w:hAnsi="Cordia New" w:cs="Cordia New"/>
                <w:sz w:val="24"/>
                <w:szCs w:val="24"/>
              </w:rPr>
              <w:t xml:space="preserve"> size = 100;</w:t>
            </w:r>
          </w:p>
          <w:p w14:paraId="0A4AD3B0" w14:textId="77777777" w:rsidR="00F4649C" w:rsidRPr="00F4649C" w:rsidRDefault="00F4649C" w:rsidP="00F4649C">
            <w:pPr>
              <w:rPr>
                <w:rFonts w:ascii="Cordia New" w:hAnsi="Cordia New" w:cs="Cordia New"/>
                <w:sz w:val="24"/>
                <w:szCs w:val="24"/>
              </w:rPr>
            </w:pPr>
          </w:p>
          <w:p w14:paraId="135C8C3C" w14:textId="77777777" w:rsidR="00E16CA8" w:rsidRDefault="00E16CA8" w:rsidP="00F4649C">
            <w:pPr>
              <w:rPr>
                <w:rFonts w:ascii="Cordia New" w:hAnsi="Cordia New" w:cs="Cordia New"/>
                <w:sz w:val="24"/>
                <w:szCs w:val="24"/>
              </w:rPr>
            </w:pPr>
            <w:proofErr w:type="spellStart"/>
            <w:r>
              <w:rPr>
                <w:rFonts w:ascii="Cordia New" w:hAnsi="Cordia New" w:cs="Cordia New"/>
                <w:sz w:val="24"/>
                <w:szCs w:val="24"/>
              </w:rPr>
              <w:t>static_</w:t>
            </w:r>
            <w:proofErr w:type="gramStart"/>
            <w:r w:rsidR="00F4649C" w:rsidRPr="00F4649C">
              <w:rPr>
                <w:rFonts w:ascii="Cordia New" w:hAnsi="Cordia New" w:cs="Cordia New"/>
                <w:sz w:val="24"/>
                <w:szCs w:val="24"/>
              </w:rPr>
              <w:t>assert</w:t>
            </w:r>
            <w:proofErr w:type="spellEnd"/>
            <w:r w:rsidR="00F4649C" w:rsidRPr="00F4649C">
              <w:rPr>
                <w:rFonts w:ascii="Cordia New" w:hAnsi="Cordia New" w:cs="Cordia New"/>
                <w:sz w:val="24"/>
                <w:szCs w:val="24"/>
              </w:rPr>
              <w:t>(</w:t>
            </w:r>
            <w:proofErr w:type="gramEnd"/>
          </w:p>
          <w:p w14:paraId="1258CB34" w14:textId="5D207010" w:rsidR="00E16CA8" w:rsidRDefault="00E16CA8" w:rsidP="00F4649C">
            <w:pPr>
              <w:rPr>
                <w:rFonts w:ascii="Cordia New" w:hAnsi="Cordia New" w:cs="Cordia New"/>
                <w:sz w:val="24"/>
                <w:szCs w:val="24"/>
              </w:rPr>
            </w:pPr>
            <w:r>
              <w:rPr>
                <w:rFonts w:ascii="Cordia New" w:hAnsi="Cordia New" w:cs="Cordia New"/>
                <w:sz w:val="24"/>
                <w:szCs w:val="24"/>
              </w:rPr>
              <w:t xml:space="preserve">    </w:t>
            </w:r>
            <w:r w:rsidR="00F4649C" w:rsidRPr="00F4649C">
              <w:rPr>
                <w:rFonts w:ascii="Cordia New" w:hAnsi="Cordia New" w:cs="Cordia New"/>
                <w:sz w:val="24"/>
                <w:szCs w:val="24"/>
              </w:rPr>
              <w:t>size &lt;</w:t>
            </w:r>
            <w:proofErr w:type="gramStart"/>
            <w:r w:rsidR="00F4649C" w:rsidRPr="00F4649C">
              <w:rPr>
                <w:rFonts w:ascii="Cordia New" w:hAnsi="Cordia New" w:cs="Cordia New"/>
                <w:sz w:val="24"/>
                <w:szCs w:val="24"/>
              </w:rPr>
              <w:t>=  std::</w:t>
            </w:r>
            <w:proofErr w:type="spellStart"/>
            <w:proofErr w:type="gramEnd"/>
            <w:r w:rsidR="00F4649C" w:rsidRPr="00F4649C">
              <w:rPr>
                <w:rFonts w:ascii="Cordia New" w:hAnsi="Cordia New" w:cs="Cordia New"/>
                <w:sz w:val="24"/>
                <w:szCs w:val="24"/>
              </w:rPr>
              <w:t>numeric_limits</w:t>
            </w:r>
            <w:proofErr w:type="spellEnd"/>
            <w:r w:rsidR="00F4649C" w:rsidRPr="00F4649C">
              <w:rPr>
                <w:rFonts w:ascii="Cordia New" w:hAnsi="Cordia New" w:cs="Cordia New"/>
                <w:sz w:val="24"/>
                <w:szCs w:val="24"/>
              </w:rPr>
              <w:t>&lt;</w:t>
            </w:r>
            <w:proofErr w:type="gramStart"/>
            <w:r w:rsidR="00F4649C" w:rsidRPr="00F4649C">
              <w:rPr>
                <w:rFonts w:ascii="Cordia New" w:hAnsi="Cordia New" w:cs="Cordia New"/>
                <w:sz w:val="24"/>
                <w:szCs w:val="24"/>
              </w:rPr>
              <w:t>std::</w:t>
            </w:r>
            <w:proofErr w:type="spellStart"/>
            <w:proofErr w:type="gramEnd"/>
            <w:r w:rsidR="00F4649C" w:rsidRPr="00F4649C">
              <w:rPr>
                <w:rFonts w:ascii="Cordia New" w:hAnsi="Cordia New" w:cs="Cordia New"/>
                <w:sz w:val="24"/>
                <w:szCs w:val="24"/>
              </w:rPr>
              <w:t>size_t</w:t>
            </w:r>
            <w:proofErr w:type="spellEnd"/>
            <w:proofErr w:type="gramStart"/>
            <w:r w:rsidR="00F4649C" w:rsidRPr="00F4649C">
              <w:rPr>
                <w:rFonts w:ascii="Cordia New" w:hAnsi="Cordia New" w:cs="Cordia New"/>
                <w:sz w:val="24"/>
                <w:szCs w:val="24"/>
              </w:rPr>
              <w:t>&gt;::max(</w:t>
            </w:r>
            <w:proofErr w:type="gramEnd"/>
            <w:r w:rsidR="00F4649C" w:rsidRPr="00F4649C">
              <w:rPr>
                <w:rFonts w:ascii="Cordia New" w:hAnsi="Cordia New" w:cs="Cordia New"/>
                <w:sz w:val="24"/>
                <w:szCs w:val="24"/>
              </w:rPr>
              <w:t xml:space="preserve">) / </w:t>
            </w:r>
            <w:proofErr w:type="spellStart"/>
            <w:r w:rsidR="00F4649C" w:rsidRPr="00F4649C">
              <w:rPr>
                <w:rFonts w:ascii="Cordia New" w:hAnsi="Cordia New" w:cs="Cordia New"/>
                <w:sz w:val="24"/>
                <w:szCs w:val="24"/>
              </w:rPr>
              <w:t>sizeof</w:t>
            </w:r>
            <w:proofErr w:type="spellEnd"/>
            <w:r w:rsidR="00F4649C" w:rsidRPr="00F4649C">
              <w:rPr>
                <w:rFonts w:ascii="Cordia New" w:hAnsi="Cordia New" w:cs="Cordia New"/>
                <w:sz w:val="24"/>
                <w:szCs w:val="24"/>
              </w:rPr>
              <w:t>(char*)</w:t>
            </w:r>
            <w:r w:rsidR="00EE6C84">
              <w:rPr>
                <w:rFonts w:ascii="Cordia New" w:hAnsi="Cordia New" w:cs="Cordia New"/>
                <w:sz w:val="24"/>
                <w:szCs w:val="24"/>
              </w:rPr>
              <w:t>,</w:t>
            </w:r>
          </w:p>
          <w:p w14:paraId="0484C7BC" w14:textId="4406507E" w:rsidR="00F4649C" w:rsidRPr="00F4649C" w:rsidRDefault="00E16CA8" w:rsidP="00F4649C">
            <w:pPr>
              <w:rPr>
                <w:rFonts w:ascii="Cordia New" w:hAnsi="Cordia New" w:cs="Cordia New"/>
                <w:sz w:val="24"/>
                <w:szCs w:val="24"/>
              </w:rPr>
            </w:pPr>
            <w:r>
              <w:rPr>
                <w:rFonts w:ascii="Cordia New" w:hAnsi="Cordia New" w:cs="Cordia New"/>
                <w:sz w:val="24"/>
                <w:szCs w:val="24"/>
              </w:rPr>
              <w:t xml:space="preserve">    “Table size would exceed the valid range.”)</w:t>
            </w:r>
            <w:r w:rsidR="00F4649C" w:rsidRPr="00F4649C">
              <w:rPr>
                <w:rFonts w:ascii="Cordia New" w:hAnsi="Cordia New" w:cs="Cordia New"/>
                <w:sz w:val="24"/>
                <w:szCs w:val="24"/>
              </w:rPr>
              <w:t>;</w:t>
            </w:r>
          </w:p>
          <w:p w14:paraId="74EF358F" w14:textId="77777777" w:rsidR="00F4649C" w:rsidRPr="00F4649C" w:rsidRDefault="00F4649C" w:rsidP="00F4649C">
            <w:pPr>
              <w:rPr>
                <w:rFonts w:ascii="Cordia New" w:hAnsi="Cordia New" w:cs="Cordia New"/>
                <w:sz w:val="24"/>
                <w:szCs w:val="24"/>
              </w:rPr>
            </w:pPr>
          </w:p>
          <w:p w14:paraId="2E312001" w14:textId="02A0E91B" w:rsidR="00F72634" w:rsidRDefault="00E16CA8" w:rsidP="00F4649C">
            <w:proofErr w:type="spellStart"/>
            <w:r>
              <w:rPr>
                <w:rFonts w:ascii="Cordia New" w:hAnsi="Cordia New" w:cs="Cordia New"/>
                <w:sz w:val="24"/>
                <w:szCs w:val="24"/>
              </w:rPr>
              <w:t>constexpr</w:t>
            </w:r>
            <w:proofErr w:type="spellEnd"/>
            <w:r>
              <w:rPr>
                <w:rFonts w:ascii="Cordia New" w:hAnsi="Cordia New" w:cs="Cordia New"/>
                <w:sz w:val="24"/>
                <w:szCs w:val="24"/>
              </w:rPr>
              <w:t xml:space="preserve"> </w:t>
            </w:r>
            <w:proofErr w:type="gramStart"/>
            <w:r w:rsidR="00F4649C" w:rsidRPr="00F4649C">
              <w:rPr>
                <w:rFonts w:ascii="Cordia New" w:hAnsi="Cordia New" w:cs="Cordia New"/>
                <w:sz w:val="24"/>
                <w:szCs w:val="24"/>
              </w:rPr>
              <w:t>std::</w:t>
            </w:r>
            <w:proofErr w:type="spellStart"/>
            <w:proofErr w:type="gramEnd"/>
            <w:r w:rsidR="00F4649C" w:rsidRPr="00F4649C">
              <w:rPr>
                <w:rFonts w:ascii="Cordia New" w:hAnsi="Cordia New" w:cs="Cordia New"/>
                <w:sz w:val="24"/>
                <w:szCs w:val="24"/>
              </w:rPr>
              <w:t>size_t</w:t>
            </w:r>
            <w:proofErr w:type="spellEnd"/>
            <w:r w:rsidR="00F4649C" w:rsidRPr="00F4649C">
              <w:rPr>
                <w:rFonts w:ascii="Cordia New" w:hAnsi="Cordia New" w:cs="Cordia New"/>
                <w:sz w:val="24"/>
                <w:szCs w:val="24"/>
              </w:rPr>
              <w:t xml:space="preserve"> </w:t>
            </w:r>
            <w:proofErr w:type="spellStart"/>
            <w:r w:rsidR="00F4649C" w:rsidRPr="00F4649C">
              <w:rPr>
                <w:rFonts w:ascii="Cordia New" w:hAnsi="Cordia New" w:cs="Cordia New"/>
                <w:sz w:val="24"/>
                <w:szCs w:val="24"/>
              </w:rPr>
              <w:t>tableSize</w:t>
            </w:r>
            <w:proofErr w:type="spellEnd"/>
            <w:r w:rsidR="00F4649C" w:rsidRPr="00F4649C">
              <w:rPr>
                <w:rFonts w:ascii="Cordia New" w:hAnsi="Cordia New" w:cs="Cordia New"/>
                <w:sz w:val="24"/>
                <w:szCs w:val="24"/>
              </w:rPr>
              <w:t xml:space="preserve"> = size * </w:t>
            </w:r>
            <w:proofErr w:type="spellStart"/>
            <w:r w:rsidR="00F4649C" w:rsidRPr="00F4649C">
              <w:rPr>
                <w:rFonts w:ascii="Cordia New" w:hAnsi="Cordia New" w:cs="Cordia New"/>
                <w:sz w:val="24"/>
                <w:szCs w:val="24"/>
              </w:rPr>
              <w:t>sizeof</w:t>
            </w:r>
            <w:proofErr w:type="spellEnd"/>
            <w:r w:rsidR="00F4649C" w:rsidRPr="00F4649C">
              <w:rPr>
                <w:rFonts w:ascii="Cordia New" w:hAnsi="Cordia New" w:cs="Cordia New"/>
                <w:sz w:val="24"/>
                <w:szCs w:val="24"/>
              </w:rPr>
              <w:t>(char*);</w:t>
            </w:r>
          </w:p>
        </w:tc>
      </w:tr>
    </w:tbl>
    <w:p w14:paraId="4419F26B" w14:textId="77777777" w:rsidR="00B475A1" w:rsidRDefault="00B475A1" w:rsidP="00B475A1">
      <w:pPr>
        <w:rPr>
          <w:b/>
        </w:rPr>
      </w:pPr>
    </w:p>
    <w:p w14:paraId="3275D22E"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2852D7CB" w14:textId="77777777" w:rsidTr="006D38A7">
        <w:trPr>
          <w:tblHeader/>
        </w:trPr>
        <w:tc>
          <w:tcPr>
            <w:tcW w:w="10780" w:type="dxa"/>
            <w:shd w:val="clear" w:color="auto" w:fill="auto"/>
            <w:tcMar>
              <w:top w:w="100" w:type="dxa"/>
              <w:left w:w="100" w:type="dxa"/>
              <w:bottom w:w="100" w:type="dxa"/>
              <w:right w:w="100" w:type="dxa"/>
            </w:tcMar>
          </w:tcPr>
          <w:p w14:paraId="6D0D0A59" w14:textId="2254182F" w:rsidR="00B475A1" w:rsidRDefault="00B475A1" w:rsidP="00F51FA8">
            <w:pPr>
              <w:pBdr>
                <w:top w:val="nil"/>
                <w:left w:val="nil"/>
                <w:bottom w:val="nil"/>
                <w:right w:val="nil"/>
                <w:between w:val="nil"/>
              </w:pBdr>
            </w:pPr>
            <w:r>
              <w:rPr>
                <w:b/>
              </w:rPr>
              <w:lastRenderedPageBreak/>
              <w:t>Principles(s):</w:t>
            </w:r>
            <w:r>
              <w:t xml:space="preserve"> </w:t>
            </w:r>
            <w:r w:rsidR="006B6E53" w:rsidRPr="006B6E53">
              <w:t xml:space="preserve">2. Heed Compiler Warnings, 9. Use Effective Quality Assurance Techniques, and 10. Adopt a Secure Coding Standard. Assertions can help catch incorrect assumptions while code is being tested, and compiler or static-analysis warnings can </w:t>
            </w:r>
            <w:proofErr w:type="gramStart"/>
            <w:r w:rsidR="006B6E53" w:rsidRPr="006B6E53">
              <w:t>point</w:t>
            </w:r>
            <w:proofErr w:type="gramEnd"/>
            <w:r w:rsidR="006B6E53" w:rsidRPr="006B6E53">
              <w:t xml:space="preserve"> out when they are being used incorrectly. Following MSC11-C gives developers a consistent way to use assertions as a development and debugging tool without relying on them for normal runtime error handling.</w:t>
            </w:r>
          </w:p>
        </w:tc>
      </w:tr>
    </w:tbl>
    <w:p w14:paraId="0D2D4A1C" w14:textId="77777777" w:rsidR="00B475A1" w:rsidRDefault="00B475A1" w:rsidP="00B475A1">
      <w:pPr>
        <w:rPr>
          <w:b/>
        </w:rPr>
      </w:pPr>
    </w:p>
    <w:p w14:paraId="1D80D2F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A18BEC7" w14:textId="77777777" w:rsidTr="00001F14">
        <w:trPr>
          <w:trHeight w:val="460"/>
          <w:tblHeader/>
        </w:trPr>
        <w:tc>
          <w:tcPr>
            <w:tcW w:w="1806" w:type="dxa"/>
            <w:shd w:val="clear" w:color="auto" w:fill="D9D9D9"/>
            <w:vAlign w:val="center"/>
          </w:tcPr>
          <w:p w14:paraId="722A097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1B951B3"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4D80207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76A1FF1"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D58288E" w14:textId="77777777" w:rsidR="00B475A1" w:rsidRDefault="00B475A1" w:rsidP="00F51FA8">
            <w:pPr>
              <w:jc w:val="center"/>
              <w:rPr>
                <w:b/>
                <w:sz w:val="24"/>
                <w:szCs w:val="24"/>
              </w:rPr>
            </w:pPr>
            <w:r>
              <w:rPr>
                <w:b/>
                <w:sz w:val="24"/>
                <w:szCs w:val="24"/>
              </w:rPr>
              <w:t>Level</w:t>
            </w:r>
          </w:p>
        </w:tc>
      </w:tr>
      <w:tr w:rsidR="00B475A1" w14:paraId="599F0FE9" w14:textId="77777777" w:rsidTr="00001F14">
        <w:trPr>
          <w:trHeight w:val="460"/>
        </w:trPr>
        <w:tc>
          <w:tcPr>
            <w:tcW w:w="1806" w:type="dxa"/>
            <w:shd w:val="clear" w:color="auto" w:fill="auto"/>
          </w:tcPr>
          <w:p w14:paraId="325BC76A" w14:textId="552EEB0C" w:rsidR="00B475A1" w:rsidRDefault="006B6E53" w:rsidP="00F51FA8">
            <w:pPr>
              <w:jc w:val="center"/>
            </w:pPr>
            <w:r>
              <w:t>Low</w:t>
            </w:r>
          </w:p>
        </w:tc>
        <w:tc>
          <w:tcPr>
            <w:tcW w:w="1341" w:type="dxa"/>
            <w:shd w:val="clear" w:color="auto" w:fill="auto"/>
          </w:tcPr>
          <w:p w14:paraId="05FDEF4C" w14:textId="20D40DAB" w:rsidR="00B475A1" w:rsidRDefault="006B6E53" w:rsidP="00F51FA8">
            <w:pPr>
              <w:jc w:val="center"/>
            </w:pPr>
            <w:r>
              <w:t>Unlikely</w:t>
            </w:r>
          </w:p>
        </w:tc>
        <w:tc>
          <w:tcPr>
            <w:tcW w:w="4021" w:type="dxa"/>
            <w:shd w:val="clear" w:color="auto" w:fill="auto"/>
          </w:tcPr>
          <w:p w14:paraId="79D1FC84" w14:textId="7A4FEFA0" w:rsidR="00B475A1" w:rsidRDefault="006B6E53" w:rsidP="00F51FA8">
            <w:pPr>
              <w:jc w:val="center"/>
            </w:pPr>
            <w:r>
              <w:t>Medium</w:t>
            </w:r>
          </w:p>
        </w:tc>
        <w:tc>
          <w:tcPr>
            <w:tcW w:w="1807" w:type="dxa"/>
            <w:shd w:val="clear" w:color="auto" w:fill="auto"/>
          </w:tcPr>
          <w:p w14:paraId="07D13FDB" w14:textId="509D0457" w:rsidR="00B475A1" w:rsidRDefault="006B6E53" w:rsidP="00F51FA8">
            <w:pPr>
              <w:jc w:val="center"/>
            </w:pPr>
            <w:r>
              <w:t>Low</w:t>
            </w:r>
          </w:p>
        </w:tc>
        <w:tc>
          <w:tcPr>
            <w:tcW w:w="1805" w:type="dxa"/>
            <w:shd w:val="clear" w:color="auto" w:fill="auto"/>
          </w:tcPr>
          <w:p w14:paraId="018B5741" w14:textId="020E3894" w:rsidR="00B475A1" w:rsidRDefault="006B6E53" w:rsidP="00F51FA8">
            <w:pPr>
              <w:jc w:val="center"/>
            </w:pPr>
            <w:r>
              <w:t>3</w:t>
            </w:r>
          </w:p>
        </w:tc>
      </w:tr>
    </w:tbl>
    <w:p w14:paraId="4632396F" w14:textId="77777777" w:rsidR="00B475A1" w:rsidRDefault="00B475A1" w:rsidP="00B475A1">
      <w:pPr>
        <w:rPr>
          <w:b/>
        </w:rPr>
      </w:pPr>
    </w:p>
    <w:p w14:paraId="0FD229D3"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3C74B40F" w14:textId="77777777" w:rsidTr="00001F14">
        <w:trPr>
          <w:trHeight w:val="460"/>
          <w:tblHeader/>
        </w:trPr>
        <w:tc>
          <w:tcPr>
            <w:tcW w:w="1807" w:type="dxa"/>
            <w:shd w:val="clear" w:color="auto" w:fill="D9D9D9"/>
            <w:vAlign w:val="center"/>
          </w:tcPr>
          <w:p w14:paraId="0C9B369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98A9F9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6184D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D63E5D3" w14:textId="77777777" w:rsidR="00B475A1" w:rsidRDefault="00B475A1" w:rsidP="00F51FA8">
            <w:pPr>
              <w:jc w:val="center"/>
              <w:rPr>
                <w:b/>
                <w:sz w:val="24"/>
                <w:szCs w:val="24"/>
              </w:rPr>
            </w:pPr>
            <w:r>
              <w:rPr>
                <w:b/>
                <w:sz w:val="24"/>
                <w:szCs w:val="24"/>
              </w:rPr>
              <w:t>Description Tool</w:t>
            </w:r>
          </w:p>
        </w:tc>
      </w:tr>
      <w:tr w:rsidR="00B475A1" w14:paraId="13CC4077" w14:textId="77777777" w:rsidTr="00001F14">
        <w:trPr>
          <w:trHeight w:val="460"/>
        </w:trPr>
        <w:tc>
          <w:tcPr>
            <w:tcW w:w="1807" w:type="dxa"/>
            <w:shd w:val="clear" w:color="auto" w:fill="auto"/>
          </w:tcPr>
          <w:p w14:paraId="642C6635" w14:textId="3A658A8D" w:rsidR="00B475A1" w:rsidRDefault="006B6E53" w:rsidP="00F51FA8">
            <w:pPr>
              <w:jc w:val="center"/>
            </w:pPr>
            <w:proofErr w:type="spellStart"/>
            <w:r>
              <w:t>Parasoft</w:t>
            </w:r>
            <w:proofErr w:type="spellEnd"/>
            <w:r>
              <w:t xml:space="preserve"> C/C++ test</w:t>
            </w:r>
          </w:p>
        </w:tc>
        <w:tc>
          <w:tcPr>
            <w:tcW w:w="1341" w:type="dxa"/>
            <w:shd w:val="clear" w:color="auto" w:fill="auto"/>
          </w:tcPr>
          <w:p w14:paraId="1659F964" w14:textId="4671CDE4" w:rsidR="00B475A1" w:rsidRDefault="006B6E53" w:rsidP="00F51FA8">
            <w:pPr>
              <w:jc w:val="center"/>
            </w:pPr>
            <w:r>
              <w:t>2026.1</w:t>
            </w:r>
          </w:p>
        </w:tc>
        <w:tc>
          <w:tcPr>
            <w:tcW w:w="4021" w:type="dxa"/>
            <w:shd w:val="clear" w:color="auto" w:fill="auto"/>
          </w:tcPr>
          <w:p w14:paraId="14C127A7" w14:textId="599DE50B" w:rsidR="00B475A1" w:rsidRDefault="006B6E53" w:rsidP="00F51FA8">
            <w:pPr>
              <w:jc w:val="center"/>
            </w:pPr>
            <w:r>
              <w:t>CERT_C-MSC11-a</w:t>
            </w:r>
          </w:p>
        </w:tc>
        <w:tc>
          <w:tcPr>
            <w:tcW w:w="3611" w:type="dxa"/>
            <w:shd w:val="clear" w:color="auto" w:fill="auto"/>
          </w:tcPr>
          <w:p w14:paraId="511AFF98" w14:textId="110F53E8" w:rsidR="00B475A1" w:rsidRDefault="006B6E53" w:rsidP="00F51FA8">
            <w:pPr>
              <w:jc w:val="center"/>
            </w:pPr>
            <w:r>
              <w:t>Checks th</w:t>
            </w:r>
            <w:r w:rsidR="00EE6C84">
              <w:t>at</w:t>
            </w:r>
            <w:r>
              <w:t xml:space="preserve"> assertions are used appropriately to document internal assumptions and invariants.</w:t>
            </w:r>
          </w:p>
        </w:tc>
      </w:tr>
    </w:tbl>
    <w:p w14:paraId="1018DE5F" w14:textId="77777777" w:rsidR="00381847" w:rsidRDefault="00E769D9" w:rsidP="0059536C">
      <w:pPr>
        <w:pStyle w:val="Heading4"/>
        <w:rPr>
          <w:sz w:val="27"/>
          <w:szCs w:val="27"/>
        </w:rPr>
      </w:pPr>
      <w:r>
        <w:br w:type="page"/>
      </w:r>
    </w:p>
    <w:p w14:paraId="25179278" w14:textId="77777777" w:rsidR="00381847" w:rsidRDefault="00E769D9" w:rsidP="0059536C">
      <w:pPr>
        <w:pStyle w:val="Heading4"/>
      </w:pPr>
      <w:bookmarkStart w:id="13" w:name="_Toc52464065"/>
      <w:r>
        <w:lastRenderedPageBreak/>
        <w:t>Coding Standard 7</w:t>
      </w:r>
      <w:bookmarkEnd w:id="13"/>
    </w:p>
    <w:p w14:paraId="145AC2AA" w14:textId="77777777" w:rsidR="00381847" w:rsidRDefault="00381847"/>
    <w:tbl>
      <w:tblPr>
        <w:tblStyle w:val="afffffff4"/>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A8A337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EAA8A7"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D551803"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48702FC" w14:textId="0F1A595A" w:rsidR="00381847" w:rsidRDefault="00E769D9">
            <w:pPr>
              <w:jc w:val="center"/>
              <w:rPr>
                <w:b/>
                <w:sz w:val="24"/>
                <w:szCs w:val="24"/>
              </w:rPr>
            </w:pPr>
            <w:r>
              <w:rPr>
                <w:b/>
                <w:sz w:val="24"/>
                <w:szCs w:val="24"/>
              </w:rPr>
              <w:t>Name of Standard</w:t>
            </w:r>
            <w:r w:rsidR="002079C7">
              <w:rPr>
                <w:b/>
                <w:sz w:val="24"/>
                <w:szCs w:val="24"/>
              </w:rPr>
              <w:t xml:space="preserve">: </w:t>
            </w:r>
            <w:r w:rsidR="002079C7" w:rsidRPr="002079C7">
              <w:rPr>
                <w:b/>
                <w:sz w:val="24"/>
                <w:szCs w:val="24"/>
              </w:rPr>
              <w:t>Handle all exceptions</w:t>
            </w:r>
          </w:p>
        </w:tc>
      </w:tr>
      <w:tr w:rsidR="00381847" w14:paraId="435B81D9" w14:textId="77777777" w:rsidTr="00001F14">
        <w:trPr>
          <w:trHeight w:val="321"/>
        </w:trPr>
        <w:tc>
          <w:tcPr>
            <w:tcW w:w="1807" w:type="dxa"/>
            <w:shd w:val="clear" w:color="auto" w:fill="F3F3F3"/>
            <w:tcMar>
              <w:top w:w="100" w:type="dxa"/>
              <w:left w:w="100" w:type="dxa"/>
              <w:bottom w:w="100" w:type="dxa"/>
              <w:right w:w="100" w:type="dxa"/>
            </w:tcMar>
          </w:tcPr>
          <w:p w14:paraId="52E66095" w14:textId="77777777" w:rsidR="00381847" w:rsidRDefault="00E769D9">
            <w:pPr>
              <w:jc w:val="center"/>
              <w:rPr>
                <w:b/>
              </w:rPr>
            </w:pPr>
            <w:r>
              <w:rPr>
                <w:b/>
              </w:rPr>
              <w:t>Exceptions</w:t>
            </w:r>
          </w:p>
        </w:tc>
        <w:tc>
          <w:tcPr>
            <w:tcW w:w="1341" w:type="dxa"/>
            <w:tcMar>
              <w:top w:w="100" w:type="dxa"/>
              <w:left w:w="100" w:type="dxa"/>
              <w:bottom w:w="100" w:type="dxa"/>
              <w:right w:w="100" w:type="dxa"/>
            </w:tcMar>
          </w:tcPr>
          <w:p w14:paraId="6B141EF9" w14:textId="38A51D96" w:rsidR="00381847" w:rsidRDefault="002079C7">
            <w:pPr>
              <w:jc w:val="center"/>
            </w:pPr>
            <w:r>
              <w:t>STD-007-CPP</w:t>
            </w:r>
          </w:p>
        </w:tc>
        <w:tc>
          <w:tcPr>
            <w:tcW w:w="7632" w:type="dxa"/>
            <w:tcMar>
              <w:top w:w="100" w:type="dxa"/>
              <w:left w:w="100" w:type="dxa"/>
              <w:bottom w:w="100" w:type="dxa"/>
              <w:right w:w="100" w:type="dxa"/>
            </w:tcMar>
          </w:tcPr>
          <w:p w14:paraId="69D3CABB" w14:textId="6CA3674D" w:rsidR="00381847" w:rsidRDefault="002079C7">
            <w:r w:rsidRPr="002079C7">
              <w:t xml:space="preserve">Exceptions should be </w:t>
            </w:r>
            <w:proofErr w:type="gramStart"/>
            <w:r w:rsidRPr="002079C7">
              <w:t>handled</w:t>
            </w:r>
            <w:proofErr w:type="gramEnd"/>
            <w:r w:rsidRPr="002079C7">
              <w:t xml:space="preserve"> so the program does not fail unexpectedly or leave an error unaddressed. If an exception is ignored, it can cause the program to stop or leave it in an unsafe state. Handling exceptions gives the program a chance to respond to the problem in a controlled way.</w:t>
            </w:r>
            <w:r w:rsidR="00627C86">
              <w:t xml:space="preserve"> Exception handling should also preserve useful error </w:t>
            </w:r>
            <w:proofErr w:type="gramStart"/>
            <w:r w:rsidR="00627C86">
              <w:t>information</w:t>
            </w:r>
            <w:proofErr w:type="gramEnd"/>
            <w:r w:rsidR="00627C86">
              <w:t xml:space="preserve"> so the cause of the problem is not hidden.</w:t>
            </w:r>
          </w:p>
          <w:p w14:paraId="7DF53768" w14:textId="5B8D6C9D" w:rsidR="002079C7" w:rsidRDefault="002079C7">
            <w:r>
              <w:t xml:space="preserve">Source: </w:t>
            </w:r>
            <w:r w:rsidRPr="002079C7">
              <w:t>SEI CERT C++ Coding Standard, ERR51-CPP</w:t>
            </w:r>
            <w:r w:rsidRPr="002079C7">
              <w:br/>
            </w:r>
            <w:hyperlink r:id="rId19" w:tgtFrame="_new" w:history="1">
              <w:r w:rsidRPr="002079C7">
                <w:rPr>
                  <w:rStyle w:val="Hyperlink"/>
                </w:rPr>
                <w:t>https://cmu-sei.github.io/secure-coding-standards/sei-cert-cpp-coding-standard/rules/exceptions-and-error-handling-err/err51-cpp/</w:t>
              </w:r>
            </w:hyperlink>
          </w:p>
        </w:tc>
      </w:tr>
    </w:tbl>
    <w:p w14:paraId="28913F6B"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FF117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73AC0B0" w14:textId="77777777" w:rsidR="00F72634" w:rsidRDefault="00F72634" w:rsidP="0015146B">
            <w:r>
              <w:rPr>
                <w:b/>
                <w:sz w:val="24"/>
                <w:szCs w:val="24"/>
              </w:rPr>
              <w:t>Noncompliant Code</w:t>
            </w:r>
          </w:p>
        </w:tc>
      </w:tr>
      <w:tr w:rsidR="00F72634" w14:paraId="64D24A9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B4D7018" w14:textId="64E9E5B0" w:rsidR="00F72634" w:rsidRDefault="002079C7" w:rsidP="0015146B">
            <w:r w:rsidRPr="002079C7">
              <w:t>This example c</w:t>
            </w:r>
            <w:r w:rsidR="00627C86">
              <w:t>atches every exception but hides the actual reason the operation failed.</w:t>
            </w:r>
          </w:p>
        </w:tc>
      </w:tr>
      <w:tr w:rsidR="00F72634" w14:paraId="3CEA03A3" w14:textId="77777777" w:rsidTr="00001F14">
        <w:trPr>
          <w:trHeight w:val="460"/>
        </w:trPr>
        <w:tc>
          <w:tcPr>
            <w:tcW w:w="10800" w:type="dxa"/>
            <w:tcMar>
              <w:top w:w="100" w:type="dxa"/>
              <w:left w:w="100" w:type="dxa"/>
              <w:bottom w:w="100" w:type="dxa"/>
              <w:right w:w="100" w:type="dxa"/>
            </w:tcMar>
          </w:tcPr>
          <w:p w14:paraId="13488E93" w14:textId="77777777" w:rsidR="00627C86" w:rsidRPr="00627C86" w:rsidRDefault="00627C86" w:rsidP="00627C86">
            <w:pPr>
              <w:rPr>
                <w:rFonts w:ascii="Cordia New" w:hAnsi="Cordia New" w:cs="Cordia New"/>
                <w:sz w:val="24"/>
                <w:szCs w:val="24"/>
              </w:rPr>
            </w:pPr>
            <w:r w:rsidRPr="00627C86">
              <w:rPr>
                <w:rFonts w:ascii="Cordia New" w:hAnsi="Cordia New" w:cs="Cordia New"/>
                <w:sz w:val="24"/>
                <w:szCs w:val="24"/>
              </w:rPr>
              <w:t>try</w:t>
            </w:r>
          </w:p>
          <w:p w14:paraId="619246D6" w14:textId="77777777" w:rsidR="00627C86" w:rsidRPr="00627C86" w:rsidRDefault="00627C86" w:rsidP="00627C86">
            <w:pPr>
              <w:rPr>
                <w:rFonts w:ascii="Cordia New" w:hAnsi="Cordia New" w:cs="Cordia New"/>
                <w:sz w:val="24"/>
                <w:szCs w:val="24"/>
              </w:rPr>
            </w:pPr>
            <w:r w:rsidRPr="00627C86">
              <w:rPr>
                <w:rFonts w:ascii="Cordia New" w:hAnsi="Cordia New" w:cs="Cordia New"/>
                <w:sz w:val="24"/>
                <w:szCs w:val="24"/>
              </w:rPr>
              <w:t>{</w:t>
            </w:r>
          </w:p>
          <w:p w14:paraId="43B46ABD" w14:textId="77777777" w:rsidR="00627C86" w:rsidRPr="00627C86" w:rsidRDefault="00627C86" w:rsidP="00627C86">
            <w:pPr>
              <w:rPr>
                <w:rFonts w:ascii="Cordia New" w:hAnsi="Cordia New" w:cs="Cordia New"/>
                <w:sz w:val="24"/>
                <w:szCs w:val="24"/>
              </w:rPr>
            </w:pPr>
            <w:r w:rsidRPr="00627C86">
              <w:rPr>
                <w:rFonts w:ascii="Cordia New" w:hAnsi="Cordia New" w:cs="Cordia New"/>
                <w:sz w:val="24"/>
                <w:szCs w:val="24"/>
              </w:rPr>
              <w:t xml:space="preserve">    int value = </w:t>
            </w:r>
            <w:proofErr w:type="gramStart"/>
            <w:r w:rsidRPr="00627C86">
              <w:rPr>
                <w:rFonts w:ascii="Cordia New" w:hAnsi="Cordia New" w:cs="Cordia New"/>
                <w:sz w:val="24"/>
                <w:szCs w:val="24"/>
              </w:rPr>
              <w:t>std::</w:t>
            </w:r>
            <w:proofErr w:type="spellStart"/>
            <w:proofErr w:type="gramEnd"/>
            <w:r w:rsidRPr="00627C86">
              <w:rPr>
                <w:rFonts w:ascii="Cordia New" w:hAnsi="Cordia New" w:cs="Cordia New"/>
                <w:sz w:val="24"/>
                <w:szCs w:val="24"/>
              </w:rPr>
              <w:t>stoi</w:t>
            </w:r>
            <w:proofErr w:type="spellEnd"/>
            <w:r w:rsidRPr="00627C86">
              <w:rPr>
                <w:rFonts w:ascii="Cordia New" w:hAnsi="Cordia New" w:cs="Cordia New"/>
                <w:sz w:val="24"/>
                <w:szCs w:val="24"/>
              </w:rPr>
              <w:t>(</w:t>
            </w:r>
            <w:proofErr w:type="spellStart"/>
            <w:r w:rsidRPr="00627C86">
              <w:rPr>
                <w:rFonts w:ascii="Cordia New" w:hAnsi="Cordia New" w:cs="Cordia New"/>
                <w:sz w:val="24"/>
                <w:szCs w:val="24"/>
              </w:rPr>
              <w:t>userInput</w:t>
            </w:r>
            <w:proofErr w:type="spellEnd"/>
            <w:r w:rsidRPr="00627C86">
              <w:rPr>
                <w:rFonts w:ascii="Cordia New" w:hAnsi="Cordia New" w:cs="Cordia New"/>
                <w:sz w:val="24"/>
                <w:szCs w:val="24"/>
              </w:rPr>
              <w:t>);</w:t>
            </w:r>
          </w:p>
          <w:p w14:paraId="7B6FBD2F" w14:textId="77777777" w:rsidR="00627C86" w:rsidRPr="00627C86" w:rsidRDefault="00627C86" w:rsidP="00627C86">
            <w:pPr>
              <w:rPr>
                <w:rFonts w:ascii="Cordia New" w:hAnsi="Cordia New" w:cs="Cordia New"/>
                <w:sz w:val="24"/>
                <w:szCs w:val="24"/>
              </w:rPr>
            </w:pPr>
            <w:r w:rsidRPr="00627C86">
              <w:rPr>
                <w:rFonts w:ascii="Cordia New" w:hAnsi="Cordia New" w:cs="Cordia New"/>
                <w:sz w:val="24"/>
                <w:szCs w:val="24"/>
              </w:rPr>
              <w:t>}</w:t>
            </w:r>
          </w:p>
          <w:p w14:paraId="08B99CD4" w14:textId="77777777" w:rsidR="00627C86" w:rsidRPr="00627C86" w:rsidRDefault="00627C86" w:rsidP="00627C86">
            <w:pPr>
              <w:rPr>
                <w:rFonts w:ascii="Cordia New" w:hAnsi="Cordia New" w:cs="Cordia New"/>
                <w:sz w:val="24"/>
                <w:szCs w:val="24"/>
              </w:rPr>
            </w:pPr>
            <w:r w:rsidRPr="00627C86">
              <w:rPr>
                <w:rFonts w:ascii="Cordia New" w:hAnsi="Cordia New" w:cs="Cordia New"/>
                <w:sz w:val="24"/>
                <w:szCs w:val="24"/>
              </w:rPr>
              <w:t>catch (...)</w:t>
            </w:r>
          </w:p>
          <w:p w14:paraId="53C22218" w14:textId="77777777" w:rsidR="00627C86" w:rsidRPr="00627C86" w:rsidRDefault="00627C86" w:rsidP="00627C86">
            <w:pPr>
              <w:rPr>
                <w:rFonts w:ascii="Cordia New" w:hAnsi="Cordia New" w:cs="Cordia New"/>
                <w:sz w:val="24"/>
                <w:szCs w:val="24"/>
              </w:rPr>
            </w:pPr>
            <w:r w:rsidRPr="00627C86">
              <w:rPr>
                <w:rFonts w:ascii="Cordia New" w:hAnsi="Cordia New" w:cs="Cordia New"/>
                <w:sz w:val="24"/>
                <w:szCs w:val="24"/>
              </w:rPr>
              <w:t>{</w:t>
            </w:r>
          </w:p>
          <w:p w14:paraId="59A2CB95" w14:textId="77777777" w:rsidR="00627C86" w:rsidRPr="00627C86" w:rsidRDefault="00627C86" w:rsidP="00627C86">
            <w:pPr>
              <w:rPr>
                <w:rFonts w:ascii="Cordia New" w:hAnsi="Cordia New" w:cs="Cordia New"/>
                <w:sz w:val="24"/>
                <w:szCs w:val="24"/>
              </w:rPr>
            </w:pPr>
            <w:r w:rsidRPr="00627C86">
              <w:rPr>
                <w:rFonts w:ascii="Cordia New" w:hAnsi="Cordia New" w:cs="Cordia New"/>
                <w:sz w:val="24"/>
                <w:szCs w:val="24"/>
              </w:rPr>
              <w:t xml:space="preserve">    </w:t>
            </w:r>
            <w:proofErr w:type="gramStart"/>
            <w:r w:rsidRPr="00627C86">
              <w:rPr>
                <w:rFonts w:ascii="Cordia New" w:hAnsi="Cordia New" w:cs="Cordia New"/>
                <w:sz w:val="24"/>
                <w:szCs w:val="24"/>
              </w:rPr>
              <w:t>std::</w:t>
            </w:r>
            <w:proofErr w:type="spellStart"/>
            <w:proofErr w:type="gramEnd"/>
            <w:r w:rsidRPr="00627C86">
              <w:rPr>
                <w:rFonts w:ascii="Cordia New" w:hAnsi="Cordia New" w:cs="Cordia New"/>
                <w:sz w:val="24"/>
                <w:szCs w:val="24"/>
              </w:rPr>
              <w:t>cout</w:t>
            </w:r>
            <w:proofErr w:type="spellEnd"/>
            <w:r w:rsidRPr="00627C86">
              <w:rPr>
                <w:rFonts w:ascii="Cordia New" w:hAnsi="Cordia New" w:cs="Cordia New"/>
                <w:sz w:val="24"/>
                <w:szCs w:val="24"/>
              </w:rPr>
              <w:t xml:space="preserve"> &lt;&lt; "Something went wrong." &lt;&lt; </w:t>
            </w:r>
            <w:proofErr w:type="gramStart"/>
            <w:r w:rsidRPr="00627C86">
              <w:rPr>
                <w:rFonts w:ascii="Cordia New" w:hAnsi="Cordia New" w:cs="Cordia New"/>
                <w:sz w:val="24"/>
                <w:szCs w:val="24"/>
              </w:rPr>
              <w:t>std::</w:t>
            </w:r>
            <w:proofErr w:type="spellStart"/>
            <w:proofErr w:type="gramEnd"/>
            <w:r w:rsidRPr="00627C86">
              <w:rPr>
                <w:rFonts w:ascii="Cordia New" w:hAnsi="Cordia New" w:cs="Cordia New"/>
                <w:sz w:val="24"/>
                <w:szCs w:val="24"/>
              </w:rPr>
              <w:t>endl</w:t>
            </w:r>
            <w:proofErr w:type="spellEnd"/>
            <w:r w:rsidRPr="00627C86">
              <w:rPr>
                <w:rFonts w:ascii="Cordia New" w:hAnsi="Cordia New" w:cs="Cordia New"/>
                <w:sz w:val="24"/>
                <w:szCs w:val="24"/>
              </w:rPr>
              <w:t>;</w:t>
            </w:r>
          </w:p>
          <w:p w14:paraId="728394A2" w14:textId="5568FD4D" w:rsidR="00F72634" w:rsidRPr="002079C7" w:rsidRDefault="00627C86" w:rsidP="00627C86">
            <w:pPr>
              <w:rPr>
                <w:rFonts w:ascii="Cordia New" w:hAnsi="Cordia New" w:cs="Cordia New"/>
                <w:sz w:val="24"/>
                <w:szCs w:val="24"/>
              </w:rPr>
            </w:pPr>
            <w:r w:rsidRPr="00627C86">
              <w:rPr>
                <w:rFonts w:ascii="Cordia New" w:hAnsi="Cordia New" w:cs="Cordia New"/>
                <w:sz w:val="24"/>
                <w:szCs w:val="24"/>
              </w:rPr>
              <w:t>}</w:t>
            </w:r>
          </w:p>
        </w:tc>
      </w:tr>
    </w:tbl>
    <w:p w14:paraId="789A568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D695EF3"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53F79DB1" w14:textId="77777777" w:rsidR="00F72634" w:rsidRDefault="00F72634" w:rsidP="0015146B">
            <w:r>
              <w:rPr>
                <w:b/>
                <w:sz w:val="24"/>
                <w:szCs w:val="24"/>
              </w:rPr>
              <w:t>Compliant Code</w:t>
            </w:r>
          </w:p>
        </w:tc>
      </w:tr>
      <w:tr w:rsidR="00F72634" w14:paraId="10AB6D0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E6C6D57" w14:textId="0B5B303F" w:rsidR="00F72634" w:rsidRDefault="002079C7" w:rsidP="0015146B">
            <w:r w:rsidRPr="002079C7">
              <w:t xml:space="preserve">This example </w:t>
            </w:r>
            <w:r w:rsidR="00627C86">
              <w:t>catches the expected exception types separately and keeps useful information about what caused the error.</w:t>
            </w:r>
          </w:p>
        </w:tc>
      </w:tr>
      <w:tr w:rsidR="00F72634" w14:paraId="5DBE36E7" w14:textId="77777777" w:rsidTr="00001F14">
        <w:trPr>
          <w:trHeight w:val="460"/>
        </w:trPr>
        <w:tc>
          <w:tcPr>
            <w:tcW w:w="10800" w:type="dxa"/>
            <w:tcMar>
              <w:top w:w="100" w:type="dxa"/>
              <w:left w:w="100" w:type="dxa"/>
              <w:bottom w:w="100" w:type="dxa"/>
              <w:right w:w="100" w:type="dxa"/>
            </w:tcMar>
          </w:tcPr>
          <w:p w14:paraId="43954501" w14:textId="77777777" w:rsidR="00627C86" w:rsidRPr="00627C86" w:rsidRDefault="00627C86" w:rsidP="00627C86">
            <w:pPr>
              <w:rPr>
                <w:rFonts w:ascii="Cordia New" w:hAnsi="Cordia New" w:cs="Cordia New"/>
                <w:sz w:val="24"/>
                <w:szCs w:val="24"/>
              </w:rPr>
            </w:pPr>
            <w:r w:rsidRPr="00627C86">
              <w:rPr>
                <w:rFonts w:ascii="Cordia New" w:hAnsi="Cordia New" w:cs="Cordia New"/>
                <w:sz w:val="24"/>
                <w:szCs w:val="24"/>
              </w:rPr>
              <w:t>try</w:t>
            </w:r>
          </w:p>
          <w:p w14:paraId="5085110D" w14:textId="77777777" w:rsidR="00627C86" w:rsidRPr="00627C86" w:rsidRDefault="00627C86" w:rsidP="00627C86">
            <w:pPr>
              <w:rPr>
                <w:rFonts w:ascii="Cordia New" w:hAnsi="Cordia New" w:cs="Cordia New"/>
                <w:sz w:val="24"/>
                <w:szCs w:val="24"/>
              </w:rPr>
            </w:pPr>
            <w:r w:rsidRPr="00627C86">
              <w:rPr>
                <w:rFonts w:ascii="Cordia New" w:hAnsi="Cordia New" w:cs="Cordia New"/>
                <w:sz w:val="24"/>
                <w:szCs w:val="24"/>
              </w:rPr>
              <w:t>{</w:t>
            </w:r>
          </w:p>
          <w:p w14:paraId="1BEC09D3" w14:textId="77777777" w:rsidR="00627C86" w:rsidRPr="00627C86" w:rsidRDefault="00627C86" w:rsidP="00627C86">
            <w:pPr>
              <w:rPr>
                <w:rFonts w:ascii="Cordia New" w:hAnsi="Cordia New" w:cs="Cordia New"/>
                <w:sz w:val="24"/>
                <w:szCs w:val="24"/>
              </w:rPr>
            </w:pPr>
            <w:r w:rsidRPr="00627C86">
              <w:rPr>
                <w:rFonts w:ascii="Cordia New" w:hAnsi="Cordia New" w:cs="Cordia New"/>
                <w:sz w:val="24"/>
                <w:szCs w:val="24"/>
              </w:rPr>
              <w:t xml:space="preserve">    int value = </w:t>
            </w:r>
            <w:proofErr w:type="gramStart"/>
            <w:r w:rsidRPr="00627C86">
              <w:rPr>
                <w:rFonts w:ascii="Cordia New" w:hAnsi="Cordia New" w:cs="Cordia New"/>
                <w:sz w:val="24"/>
                <w:szCs w:val="24"/>
              </w:rPr>
              <w:t>std::</w:t>
            </w:r>
            <w:proofErr w:type="spellStart"/>
            <w:proofErr w:type="gramEnd"/>
            <w:r w:rsidRPr="00627C86">
              <w:rPr>
                <w:rFonts w:ascii="Cordia New" w:hAnsi="Cordia New" w:cs="Cordia New"/>
                <w:sz w:val="24"/>
                <w:szCs w:val="24"/>
              </w:rPr>
              <w:t>stoi</w:t>
            </w:r>
            <w:proofErr w:type="spellEnd"/>
            <w:r w:rsidRPr="00627C86">
              <w:rPr>
                <w:rFonts w:ascii="Cordia New" w:hAnsi="Cordia New" w:cs="Cordia New"/>
                <w:sz w:val="24"/>
                <w:szCs w:val="24"/>
              </w:rPr>
              <w:t>(</w:t>
            </w:r>
            <w:proofErr w:type="spellStart"/>
            <w:r w:rsidRPr="00627C86">
              <w:rPr>
                <w:rFonts w:ascii="Cordia New" w:hAnsi="Cordia New" w:cs="Cordia New"/>
                <w:sz w:val="24"/>
                <w:szCs w:val="24"/>
              </w:rPr>
              <w:t>userInput</w:t>
            </w:r>
            <w:proofErr w:type="spellEnd"/>
            <w:r w:rsidRPr="00627C86">
              <w:rPr>
                <w:rFonts w:ascii="Cordia New" w:hAnsi="Cordia New" w:cs="Cordia New"/>
                <w:sz w:val="24"/>
                <w:szCs w:val="24"/>
              </w:rPr>
              <w:t>);</w:t>
            </w:r>
          </w:p>
          <w:p w14:paraId="49419EEC" w14:textId="77777777" w:rsidR="00627C86" w:rsidRPr="00627C86" w:rsidRDefault="00627C86" w:rsidP="00627C86">
            <w:pPr>
              <w:rPr>
                <w:rFonts w:ascii="Cordia New" w:hAnsi="Cordia New" w:cs="Cordia New"/>
                <w:sz w:val="24"/>
                <w:szCs w:val="24"/>
              </w:rPr>
            </w:pPr>
            <w:r w:rsidRPr="00627C86">
              <w:rPr>
                <w:rFonts w:ascii="Cordia New" w:hAnsi="Cordia New" w:cs="Cordia New"/>
                <w:sz w:val="24"/>
                <w:szCs w:val="24"/>
              </w:rPr>
              <w:t>}</w:t>
            </w:r>
          </w:p>
          <w:p w14:paraId="757A9135" w14:textId="77777777" w:rsidR="00627C86" w:rsidRPr="00627C86" w:rsidRDefault="00627C86" w:rsidP="00627C86">
            <w:pPr>
              <w:rPr>
                <w:rFonts w:ascii="Cordia New" w:hAnsi="Cordia New" w:cs="Cordia New"/>
                <w:sz w:val="24"/>
                <w:szCs w:val="24"/>
              </w:rPr>
            </w:pPr>
            <w:r w:rsidRPr="00627C86">
              <w:rPr>
                <w:rFonts w:ascii="Cordia New" w:hAnsi="Cordia New" w:cs="Cordia New"/>
                <w:sz w:val="24"/>
                <w:szCs w:val="24"/>
              </w:rPr>
              <w:t xml:space="preserve">catch (const </w:t>
            </w:r>
            <w:proofErr w:type="gramStart"/>
            <w:r w:rsidRPr="00627C86">
              <w:rPr>
                <w:rFonts w:ascii="Cordia New" w:hAnsi="Cordia New" w:cs="Cordia New"/>
                <w:sz w:val="24"/>
                <w:szCs w:val="24"/>
              </w:rPr>
              <w:t>std::</w:t>
            </w:r>
            <w:proofErr w:type="spellStart"/>
            <w:proofErr w:type="gramEnd"/>
            <w:r w:rsidRPr="00627C86">
              <w:rPr>
                <w:rFonts w:ascii="Cordia New" w:hAnsi="Cordia New" w:cs="Cordia New"/>
                <w:sz w:val="24"/>
                <w:szCs w:val="24"/>
              </w:rPr>
              <w:t>invalid_argument</w:t>
            </w:r>
            <w:proofErr w:type="spellEnd"/>
            <w:r w:rsidRPr="00627C86">
              <w:rPr>
                <w:rFonts w:ascii="Cordia New" w:hAnsi="Cordia New" w:cs="Cordia New"/>
                <w:sz w:val="24"/>
                <w:szCs w:val="24"/>
              </w:rPr>
              <w:t>&amp; e)</w:t>
            </w:r>
          </w:p>
          <w:p w14:paraId="7A219769" w14:textId="77777777" w:rsidR="00627C86" w:rsidRPr="00627C86" w:rsidRDefault="00627C86" w:rsidP="00627C86">
            <w:pPr>
              <w:rPr>
                <w:rFonts w:ascii="Cordia New" w:hAnsi="Cordia New" w:cs="Cordia New"/>
                <w:sz w:val="24"/>
                <w:szCs w:val="24"/>
              </w:rPr>
            </w:pPr>
            <w:r w:rsidRPr="00627C86">
              <w:rPr>
                <w:rFonts w:ascii="Cordia New" w:hAnsi="Cordia New" w:cs="Cordia New"/>
                <w:sz w:val="24"/>
                <w:szCs w:val="24"/>
              </w:rPr>
              <w:t>{</w:t>
            </w:r>
          </w:p>
          <w:p w14:paraId="75BA8C68" w14:textId="77777777" w:rsidR="00627C86" w:rsidRPr="00627C86" w:rsidRDefault="00627C86" w:rsidP="00627C86">
            <w:pPr>
              <w:rPr>
                <w:rFonts w:ascii="Cordia New" w:hAnsi="Cordia New" w:cs="Cordia New"/>
                <w:sz w:val="24"/>
                <w:szCs w:val="24"/>
              </w:rPr>
            </w:pPr>
            <w:r w:rsidRPr="00627C86">
              <w:rPr>
                <w:rFonts w:ascii="Cordia New" w:hAnsi="Cordia New" w:cs="Cordia New"/>
                <w:sz w:val="24"/>
                <w:szCs w:val="24"/>
              </w:rPr>
              <w:t xml:space="preserve">    </w:t>
            </w:r>
            <w:proofErr w:type="gramStart"/>
            <w:r w:rsidRPr="00627C86">
              <w:rPr>
                <w:rFonts w:ascii="Cordia New" w:hAnsi="Cordia New" w:cs="Cordia New"/>
                <w:sz w:val="24"/>
                <w:szCs w:val="24"/>
              </w:rPr>
              <w:t>std::</w:t>
            </w:r>
            <w:proofErr w:type="spellStart"/>
            <w:proofErr w:type="gramEnd"/>
            <w:r w:rsidRPr="00627C86">
              <w:rPr>
                <w:rFonts w:ascii="Cordia New" w:hAnsi="Cordia New" w:cs="Cordia New"/>
                <w:sz w:val="24"/>
                <w:szCs w:val="24"/>
              </w:rPr>
              <w:t>cerr</w:t>
            </w:r>
            <w:proofErr w:type="spellEnd"/>
            <w:r w:rsidRPr="00627C86">
              <w:rPr>
                <w:rFonts w:ascii="Cordia New" w:hAnsi="Cordia New" w:cs="Cordia New"/>
                <w:sz w:val="24"/>
                <w:szCs w:val="24"/>
              </w:rPr>
              <w:t xml:space="preserve"> &lt;&lt; "Invalid number: " &lt;&lt; </w:t>
            </w:r>
            <w:proofErr w:type="spellStart"/>
            <w:proofErr w:type="gramStart"/>
            <w:r w:rsidRPr="00627C86">
              <w:rPr>
                <w:rFonts w:ascii="Cordia New" w:hAnsi="Cordia New" w:cs="Cordia New"/>
                <w:sz w:val="24"/>
                <w:szCs w:val="24"/>
              </w:rPr>
              <w:t>e.what</w:t>
            </w:r>
            <w:proofErr w:type="spellEnd"/>
            <w:proofErr w:type="gramEnd"/>
            <w:r w:rsidRPr="00627C86">
              <w:rPr>
                <w:rFonts w:ascii="Cordia New" w:hAnsi="Cordia New" w:cs="Cordia New"/>
                <w:sz w:val="24"/>
                <w:szCs w:val="24"/>
              </w:rPr>
              <w:t xml:space="preserve">() &lt;&lt; </w:t>
            </w:r>
            <w:proofErr w:type="gramStart"/>
            <w:r w:rsidRPr="00627C86">
              <w:rPr>
                <w:rFonts w:ascii="Cordia New" w:hAnsi="Cordia New" w:cs="Cordia New"/>
                <w:sz w:val="24"/>
                <w:szCs w:val="24"/>
              </w:rPr>
              <w:t>std::</w:t>
            </w:r>
            <w:proofErr w:type="spellStart"/>
            <w:proofErr w:type="gramEnd"/>
            <w:r w:rsidRPr="00627C86">
              <w:rPr>
                <w:rFonts w:ascii="Cordia New" w:hAnsi="Cordia New" w:cs="Cordia New"/>
                <w:sz w:val="24"/>
                <w:szCs w:val="24"/>
              </w:rPr>
              <w:t>endl</w:t>
            </w:r>
            <w:proofErr w:type="spellEnd"/>
            <w:r w:rsidRPr="00627C86">
              <w:rPr>
                <w:rFonts w:ascii="Cordia New" w:hAnsi="Cordia New" w:cs="Cordia New"/>
                <w:sz w:val="24"/>
                <w:szCs w:val="24"/>
              </w:rPr>
              <w:t>;</w:t>
            </w:r>
          </w:p>
          <w:p w14:paraId="10A955F7" w14:textId="77777777" w:rsidR="00627C86" w:rsidRPr="00627C86" w:rsidRDefault="00627C86" w:rsidP="00627C86">
            <w:pPr>
              <w:rPr>
                <w:rFonts w:ascii="Cordia New" w:hAnsi="Cordia New" w:cs="Cordia New"/>
                <w:sz w:val="24"/>
                <w:szCs w:val="24"/>
              </w:rPr>
            </w:pPr>
            <w:r w:rsidRPr="00627C86">
              <w:rPr>
                <w:rFonts w:ascii="Cordia New" w:hAnsi="Cordia New" w:cs="Cordia New"/>
                <w:sz w:val="24"/>
                <w:szCs w:val="24"/>
              </w:rPr>
              <w:t>}</w:t>
            </w:r>
          </w:p>
          <w:p w14:paraId="4B5392A9" w14:textId="77777777" w:rsidR="00627C86" w:rsidRPr="00627C86" w:rsidRDefault="00627C86" w:rsidP="00627C86">
            <w:pPr>
              <w:rPr>
                <w:rFonts w:ascii="Cordia New" w:hAnsi="Cordia New" w:cs="Cordia New"/>
                <w:sz w:val="24"/>
                <w:szCs w:val="24"/>
              </w:rPr>
            </w:pPr>
            <w:r w:rsidRPr="00627C86">
              <w:rPr>
                <w:rFonts w:ascii="Cordia New" w:hAnsi="Cordia New" w:cs="Cordia New"/>
                <w:sz w:val="24"/>
                <w:szCs w:val="24"/>
              </w:rPr>
              <w:t xml:space="preserve">catch (const </w:t>
            </w:r>
            <w:proofErr w:type="gramStart"/>
            <w:r w:rsidRPr="00627C86">
              <w:rPr>
                <w:rFonts w:ascii="Cordia New" w:hAnsi="Cordia New" w:cs="Cordia New"/>
                <w:sz w:val="24"/>
                <w:szCs w:val="24"/>
              </w:rPr>
              <w:t>std::</w:t>
            </w:r>
            <w:proofErr w:type="spellStart"/>
            <w:proofErr w:type="gramEnd"/>
            <w:r w:rsidRPr="00627C86">
              <w:rPr>
                <w:rFonts w:ascii="Cordia New" w:hAnsi="Cordia New" w:cs="Cordia New"/>
                <w:sz w:val="24"/>
                <w:szCs w:val="24"/>
              </w:rPr>
              <w:t>out_of_range</w:t>
            </w:r>
            <w:proofErr w:type="spellEnd"/>
            <w:r w:rsidRPr="00627C86">
              <w:rPr>
                <w:rFonts w:ascii="Cordia New" w:hAnsi="Cordia New" w:cs="Cordia New"/>
                <w:sz w:val="24"/>
                <w:szCs w:val="24"/>
              </w:rPr>
              <w:t>&amp; e)</w:t>
            </w:r>
          </w:p>
          <w:p w14:paraId="602E447F" w14:textId="77777777" w:rsidR="00627C86" w:rsidRPr="00627C86" w:rsidRDefault="00627C86" w:rsidP="00627C86">
            <w:pPr>
              <w:rPr>
                <w:rFonts w:ascii="Cordia New" w:hAnsi="Cordia New" w:cs="Cordia New"/>
                <w:sz w:val="24"/>
                <w:szCs w:val="24"/>
              </w:rPr>
            </w:pPr>
            <w:r w:rsidRPr="00627C86">
              <w:rPr>
                <w:rFonts w:ascii="Cordia New" w:hAnsi="Cordia New" w:cs="Cordia New"/>
                <w:sz w:val="24"/>
                <w:szCs w:val="24"/>
              </w:rPr>
              <w:t>{</w:t>
            </w:r>
          </w:p>
          <w:p w14:paraId="6A069393" w14:textId="77777777" w:rsidR="00627C86" w:rsidRPr="00627C86" w:rsidRDefault="00627C86" w:rsidP="00627C86">
            <w:pPr>
              <w:rPr>
                <w:rFonts w:ascii="Cordia New" w:hAnsi="Cordia New" w:cs="Cordia New"/>
                <w:sz w:val="24"/>
                <w:szCs w:val="24"/>
              </w:rPr>
            </w:pPr>
            <w:r w:rsidRPr="00627C86">
              <w:rPr>
                <w:rFonts w:ascii="Cordia New" w:hAnsi="Cordia New" w:cs="Cordia New"/>
                <w:sz w:val="24"/>
                <w:szCs w:val="24"/>
              </w:rPr>
              <w:t xml:space="preserve">    </w:t>
            </w:r>
            <w:proofErr w:type="gramStart"/>
            <w:r w:rsidRPr="00627C86">
              <w:rPr>
                <w:rFonts w:ascii="Cordia New" w:hAnsi="Cordia New" w:cs="Cordia New"/>
                <w:sz w:val="24"/>
                <w:szCs w:val="24"/>
              </w:rPr>
              <w:t>std::</w:t>
            </w:r>
            <w:proofErr w:type="spellStart"/>
            <w:proofErr w:type="gramEnd"/>
            <w:r w:rsidRPr="00627C86">
              <w:rPr>
                <w:rFonts w:ascii="Cordia New" w:hAnsi="Cordia New" w:cs="Cordia New"/>
                <w:sz w:val="24"/>
                <w:szCs w:val="24"/>
              </w:rPr>
              <w:t>cerr</w:t>
            </w:r>
            <w:proofErr w:type="spellEnd"/>
            <w:r w:rsidRPr="00627C86">
              <w:rPr>
                <w:rFonts w:ascii="Cordia New" w:hAnsi="Cordia New" w:cs="Cordia New"/>
                <w:sz w:val="24"/>
                <w:szCs w:val="24"/>
              </w:rPr>
              <w:t xml:space="preserve"> &lt;&lt; "Number is out of range: " &lt;&lt; </w:t>
            </w:r>
            <w:proofErr w:type="spellStart"/>
            <w:proofErr w:type="gramStart"/>
            <w:r w:rsidRPr="00627C86">
              <w:rPr>
                <w:rFonts w:ascii="Cordia New" w:hAnsi="Cordia New" w:cs="Cordia New"/>
                <w:sz w:val="24"/>
                <w:szCs w:val="24"/>
              </w:rPr>
              <w:t>e.what</w:t>
            </w:r>
            <w:proofErr w:type="spellEnd"/>
            <w:proofErr w:type="gramEnd"/>
            <w:r w:rsidRPr="00627C86">
              <w:rPr>
                <w:rFonts w:ascii="Cordia New" w:hAnsi="Cordia New" w:cs="Cordia New"/>
                <w:sz w:val="24"/>
                <w:szCs w:val="24"/>
              </w:rPr>
              <w:t xml:space="preserve">() &lt;&lt; </w:t>
            </w:r>
            <w:proofErr w:type="gramStart"/>
            <w:r w:rsidRPr="00627C86">
              <w:rPr>
                <w:rFonts w:ascii="Cordia New" w:hAnsi="Cordia New" w:cs="Cordia New"/>
                <w:sz w:val="24"/>
                <w:szCs w:val="24"/>
              </w:rPr>
              <w:t>std::</w:t>
            </w:r>
            <w:proofErr w:type="spellStart"/>
            <w:proofErr w:type="gramEnd"/>
            <w:r w:rsidRPr="00627C86">
              <w:rPr>
                <w:rFonts w:ascii="Cordia New" w:hAnsi="Cordia New" w:cs="Cordia New"/>
                <w:sz w:val="24"/>
                <w:szCs w:val="24"/>
              </w:rPr>
              <w:t>endl</w:t>
            </w:r>
            <w:proofErr w:type="spellEnd"/>
            <w:r w:rsidRPr="00627C86">
              <w:rPr>
                <w:rFonts w:ascii="Cordia New" w:hAnsi="Cordia New" w:cs="Cordia New"/>
                <w:sz w:val="24"/>
                <w:szCs w:val="24"/>
              </w:rPr>
              <w:t>;</w:t>
            </w:r>
          </w:p>
          <w:p w14:paraId="1B81CDBB" w14:textId="19586DA2" w:rsidR="00F72634" w:rsidRDefault="00627C86" w:rsidP="00627C86">
            <w:r w:rsidRPr="00627C86">
              <w:rPr>
                <w:rFonts w:ascii="Cordia New" w:hAnsi="Cordia New" w:cs="Cordia New"/>
                <w:sz w:val="24"/>
                <w:szCs w:val="24"/>
              </w:rPr>
              <w:lastRenderedPageBreak/>
              <w:t>}</w:t>
            </w:r>
          </w:p>
        </w:tc>
      </w:tr>
    </w:tbl>
    <w:p w14:paraId="654D300E" w14:textId="77777777" w:rsidR="00B475A1" w:rsidRDefault="00B475A1" w:rsidP="00B475A1">
      <w:pPr>
        <w:rPr>
          <w:b/>
        </w:rPr>
      </w:pPr>
    </w:p>
    <w:p w14:paraId="5D3977C1"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6362F90" w14:textId="77777777" w:rsidTr="006D38A7">
        <w:trPr>
          <w:tblHeader/>
        </w:trPr>
        <w:tc>
          <w:tcPr>
            <w:tcW w:w="10780" w:type="dxa"/>
            <w:shd w:val="clear" w:color="auto" w:fill="auto"/>
            <w:tcMar>
              <w:top w:w="100" w:type="dxa"/>
              <w:left w:w="100" w:type="dxa"/>
              <w:bottom w:w="100" w:type="dxa"/>
              <w:right w:w="100" w:type="dxa"/>
            </w:tcMar>
          </w:tcPr>
          <w:p w14:paraId="00B40BD2" w14:textId="11A65243" w:rsidR="00B475A1" w:rsidRDefault="00B475A1" w:rsidP="00F51FA8">
            <w:pPr>
              <w:pBdr>
                <w:top w:val="nil"/>
                <w:left w:val="nil"/>
                <w:bottom w:val="nil"/>
                <w:right w:val="nil"/>
                <w:between w:val="nil"/>
              </w:pBdr>
            </w:pPr>
            <w:r>
              <w:rPr>
                <w:b/>
              </w:rPr>
              <w:t>Principles(s):</w:t>
            </w:r>
            <w:r w:rsidR="001472D7">
              <w:t xml:space="preserve"> </w:t>
            </w:r>
            <w:r w:rsidR="001472D7" w:rsidRPr="001472D7">
              <w:t>4. Keep It Simple, 9. Use Effective Quality Assurance Techniques, and 10. Adopt a Secure Coding Standard</w:t>
            </w:r>
            <w:r w:rsidR="001472D7" w:rsidRPr="001472D7">
              <w:rPr>
                <w:b/>
                <w:bCs/>
              </w:rPr>
              <w:t>.</w:t>
            </w:r>
            <w:r w:rsidR="001472D7" w:rsidRPr="001472D7">
              <w:t xml:space="preserve"> Exception handling should be clear and </w:t>
            </w:r>
            <w:proofErr w:type="gramStart"/>
            <w:r w:rsidR="001472D7" w:rsidRPr="001472D7">
              <w:t>specific</w:t>
            </w:r>
            <w:proofErr w:type="gramEnd"/>
            <w:r w:rsidR="001472D7" w:rsidRPr="001472D7">
              <w:t xml:space="preserve"> so errors are handled without hiding useful information. Testing failure cases can help make sure the program responds correctly when an exception occurs. Following ERR51-CPP gives developers a consistent way to handle exceptions safely.</w:t>
            </w:r>
          </w:p>
        </w:tc>
      </w:tr>
    </w:tbl>
    <w:p w14:paraId="37CB6A9A" w14:textId="77777777" w:rsidR="00B475A1" w:rsidRDefault="00B475A1" w:rsidP="00B475A1">
      <w:pPr>
        <w:rPr>
          <w:b/>
        </w:rPr>
      </w:pPr>
    </w:p>
    <w:p w14:paraId="11C55946"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193FA9B3" w14:textId="77777777" w:rsidTr="00001F14">
        <w:trPr>
          <w:trHeight w:val="460"/>
          <w:tblHeader/>
        </w:trPr>
        <w:tc>
          <w:tcPr>
            <w:tcW w:w="1806" w:type="dxa"/>
            <w:shd w:val="clear" w:color="auto" w:fill="D9D9D9"/>
            <w:vAlign w:val="center"/>
          </w:tcPr>
          <w:p w14:paraId="5AFE7A97"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6FB1DA7B"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517828B"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1F7CAAA"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5A26B020" w14:textId="77777777" w:rsidR="00B475A1" w:rsidRDefault="00B475A1" w:rsidP="00F51FA8">
            <w:pPr>
              <w:jc w:val="center"/>
              <w:rPr>
                <w:b/>
                <w:sz w:val="24"/>
                <w:szCs w:val="24"/>
              </w:rPr>
            </w:pPr>
            <w:r>
              <w:rPr>
                <w:b/>
                <w:sz w:val="24"/>
                <w:szCs w:val="24"/>
              </w:rPr>
              <w:t>Level</w:t>
            </w:r>
          </w:p>
        </w:tc>
      </w:tr>
      <w:tr w:rsidR="00B475A1" w14:paraId="172EFA93" w14:textId="77777777" w:rsidTr="00001F14">
        <w:trPr>
          <w:trHeight w:val="460"/>
        </w:trPr>
        <w:tc>
          <w:tcPr>
            <w:tcW w:w="1806" w:type="dxa"/>
            <w:shd w:val="clear" w:color="auto" w:fill="auto"/>
          </w:tcPr>
          <w:p w14:paraId="3A5DE4FC" w14:textId="0A7A80B4" w:rsidR="00B475A1" w:rsidRDefault="001472D7" w:rsidP="00F51FA8">
            <w:pPr>
              <w:jc w:val="center"/>
            </w:pPr>
            <w:r>
              <w:t>Low</w:t>
            </w:r>
          </w:p>
        </w:tc>
        <w:tc>
          <w:tcPr>
            <w:tcW w:w="1341" w:type="dxa"/>
            <w:shd w:val="clear" w:color="auto" w:fill="auto"/>
          </w:tcPr>
          <w:p w14:paraId="3F2670C9" w14:textId="55833625" w:rsidR="00B475A1" w:rsidRDefault="001472D7" w:rsidP="00F51FA8">
            <w:pPr>
              <w:jc w:val="center"/>
            </w:pPr>
            <w:r>
              <w:t>Probable</w:t>
            </w:r>
          </w:p>
        </w:tc>
        <w:tc>
          <w:tcPr>
            <w:tcW w:w="4021" w:type="dxa"/>
            <w:shd w:val="clear" w:color="auto" w:fill="auto"/>
          </w:tcPr>
          <w:p w14:paraId="40C1B5AC" w14:textId="02F85502" w:rsidR="00B475A1" w:rsidRDefault="001472D7" w:rsidP="00F51FA8">
            <w:pPr>
              <w:jc w:val="center"/>
            </w:pPr>
            <w:r>
              <w:t>Low</w:t>
            </w:r>
          </w:p>
        </w:tc>
        <w:tc>
          <w:tcPr>
            <w:tcW w:w="1807" w:type="dxa"/>
            <w:shd w:val="clear" w:color="auto" w:fill="auto"/>
          </w:tcPr>
          <w:p w14:paraId="62635B7A" w14:textId="13F23BF1" w:rsidR="00B475A1" w:rsidRDefault="001472D7" w:rsidP="00F51FA8">
            <w:pPr>
              <w:jc w:val="center"/>
            </w:pPr>
            <w:r>
              <w:t>Medium</w:t>
            </w:r>
          </w:p>
        </w:tc>
        <w:tc>
          <w:tcPr>
            <w:tcW w:w="1805" w:type="dxa"/>
            <w:shd w:val="clear" w:color="auto" w:fill="auto"/>
          </w:tcPr>
          <w:p w14:paraId="18B948EA" w14:textId="40D6A3F6" w:rsidR="00B475A1" w:rsidRDefault="001472D7" w:rsidP="00F51FA8">
            <w:pPr>
              <w:jc w:val="center"/>
            </w:pPr>
            <w:r>
              <w:t>2</w:t>
            </w:r>
          </w:p>
        </w:tc>
      </w:tr>
    </w:tbl>
    <w:p w14:paraId="004F8A69" w14:textId="77777777" w:rsidR="00B475A1" w:rsidRDefault="00B475A1" w:rsidP="00B475A1">
      <w:pPr>
        <w:rPr>
          <w:b/>
        </w:rPr>
      </w:pPr>
    </w:p>
    <w:p w14:paraId="067D89AF"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F01B655" w14:textId="77777777" w:rsidTr="00001F14">
        <w:trPr>
          <w:trHeight w:val="460"/>
          <w:tblHeader/>
        </w:trPr>
        <w:tc>
          <w:tcPr>
            <w:tcW w:w="1807" w:type="dxa"/>
            <w:shd w:val="clear" w:color="auto" w:fill="D9D9D9"/>
            <w:vAlign w:val="center"/>
          </w:tcPr>
          <w:p w14:paraId="1917A025"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A677BAD"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2F007367"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F580697" w14:textId="77777777" w:rsidR="00B475A1" w:rsidRDefault="00B475A1" w:rsidP="00F51FA8">
            <w:pPr>
              <w:jc w:val="center"/>
              <w:rPr>
                <w:b/>
                <w:sz w:val="24"/>
                <w:szCs w:val="24"/>
              </w:rPr>
            </w:pPr>
            <w:r>
              <w:rPr>
                <w:b/>
                <w:sz w:val="24"/>
                <w:szCs w:val="24"/>
              </w:rPr>
              <w:t>Description Tool</w:t>
            </w:r>
          </w:p>
        </w:tc>
      </w:tr>
      <w:tr w:rsidR="00B475A1" w14:paraId="5BBDD4A8" w14:textId="77777777" w:rsidTr="00001F14">
        <w:trPr>
          <w:trHeight w:val="460"/>
        </w:trPr>
        <w:tc>
          <w:tcPr>
            <w:tcW w:w="1807" w:type="dxa"/>
            <w:shd w:val="clear" w:color="auto" w:fill="auto"/>
          </w:tcPr>
          <w:p w14:paraId="6FBCAECC" w14:textId="56D0BC4D" w:rsidR="001472D7" w:rsidRDefault="001472D7" w:rsidP="001472D7">
            <w:pPr>
              <w:jc w:val="center"/>
            </w:pPr>
            <w:proofErr w:type="spellStart"/>
            <w:r>
              <w:t>Parasoft</w:t>
            </w:r>
            <w:proofErr w:type="spellEnd"/>
            <w:r>
              <w:t xml:space="preserve"> C/C++ test</w:t>
            </w:r>
          </w:p>
        </w:tc>
        <w:tc>
          <w:tcPr>
            <w:tcW w:w="1341" w:type="dxa"/>
            <w:shd w:val="clear" w:color="auto" w:fill="auto"/>
          </w:tcPr>
          <w:p w14:paraId="348AB2BC" w14:textId="06C35BA1" w:rsidR="001472D7" w:rsidRDefault="001472D7" w:rsidP="001472D7">
            <w:pPr>
              <w:jc w:val="center"/>
            </w:pPr>
            <w:r>
              <w:t>2026.1</w:t>
            </w:r>
          </w:p>
        </w:tc>
        <w:tc>
          <w:tcPr>
            <w:tcW w:w="4021" w:type="dxa"/>
            <w:shd w:val="clear" w:color="auto" w:fill="auto"/>
          </w:tcPr>
          <w:p w14:paraId="47F79C0E" w14:textId="70E30902" w:rsidR="00B475A1" w:rsidRDefault="001472D7" w:rsidP="00F51FA8">
            <w:pPr>
              <w:jc w:val="center"/>
            </w:pPr>
            <w:r>
              <w:t>CERT_CPP-ERR51-a</w:t>
            </w:r>
          </w:p>
        </w:tc>
        <w:tc>
          <w:tcPr>
            <w:tcW w:w="3611" w:type="dxa"/>
            <w:shd w:val="clear" w:color="auto" w:fill="auto"/>
          </w:tcPr>
          <w:p w14:paraId="012AA30D" w14:textId="6951B780" w:rsidR="00B475A1" w:rsidRDefault="001472D7" w:rsidP="00F51FA8">
            <w:pPr>
              <w:jc w:val="center"/>
            </w:pPr>
            <w:r>
              <w:t>Checks that exceptions are caught so they do not remain unhandled and cause the program to terminate unexpectedly.</w:t>
            </w:r>
          </w:p>
        </w:tc>
      </w:tr>
    </w:tbl>
    <w:p w14:paraId="093EBE73" w14:textId="77777777" w:rsidR="00381847" w:rsidRDefault="00E769D9" w:rsidP="0059536C">
      <w:pPr>
        <w:pStyle w:val="Heading4"/>
        <w:rPr>
          <w:sz w:val="27"/>
          <w:szCs w:val="27"/>
        </w:rPr>
      </w:pPr>
      <w:r>
        <w:br w:type="page"/>
      </w:r>
    </w:p>
    <w:p w14:paraId="471CFF25" w14:textId="77777777" w:rsidR="00381847" w:rsidRDefault="00E769D9" w:rsidP="0059536C">
      <w:pPr>
        <w:pStyle w:val="Heading4"/>
      </w:pPr>
      <w:bookmarkStart w:id="14" w:name="_Toc52464066"/>
      <w:r>
        <w:lastRenderedPageBreak/>
        <w:t>Coding Standard 8</w:t>
      </w:r>
      <w:bookmarkEnd w:id="14"/>
    </w:p>
    <w:p w14:paraId="3E74FF37"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7F2F3DD4"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96FB37A"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3D4528A3"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134BC79" w14:textId="602F9C4A" w:rsidR="00B475A1" w:rsidRDefault="00B475A1" w:rsidP="00F51FA8">
            <w:pPr>
              <w:jc w:val="center"/>
              <w:rPr>
                <w:b/>
                <w:sz w:val="24"/>
                <w:szCs w:val="24"/>
              </w:rPr>
            </w:pPr>
            <w:r>
              <w:rPr>
                <w:b/>
                <w:sz w:val="24"/>
                <w:szCs w:val="24"/>
              </w:rPr>
              <w:t>Name of Standard</w:t>
            </w:r>
            <w:r w:rsidR="002079C7">
              <w:rPr>
                <w:b/>
                <w:sz w:val="24"/>
                <w:szCs w:val="24"/>
              </w:rPr>
              <w:t xml:space="preserve">: </w:t>
            </w:r>
            <w:r w:rsidR="002079C7" w:rsidRPr="002079C7">
              <w:rPr>
                <w:b/>
                <w:sz w:val="24"/>
                <w:szCs w:val="24"/>
              </w:rPr>
              <w:t>Guarantee that container indices and iterators are within the valid range</w:t>
            </w:r>
          </w:p>
        </w:tc>
      </w:tr>
      <w:tr w:rsidR="00B475A1" w14:paraId="7807860E" w14:textId="77777777" w:rsidTr="00001F14">
        <w:trPr>
          <w:trHeight w:val="321"/>
        </w:trPr>
        <w:tc>
          <w:tcPr>
            <w:tcW w:w="1807" w:type="dxa"/>
            <w:shd w:val="clear" w:color="auto" w:fill="F3F3F3"/>
            <w:tcMar>
              <w:top w:w="100" w:type="dxa"/>
              <w:left w:w="100" w:type="dxa"/>
              <w:bottom w:w="100" w:type="dxa"/>
              <w:right w:w="100" w:type="dxa"/>
            </w:tcMar>
          </w:tcPr>
          <w:p w14:paraId="5263DFFB" w14:textId="1FBD8510" w:rsidR="00B475A1" w:rsidRDefault="00F4649C" w:rsidP="00F51FA8">
            <w:pPr>
              <w:jc w:val="center"/>
            </w:pPr>
            <w:r w:rsidRPr="00F4649C">
              <w:t>Containers</w:t>
            </w:r>
          </w:p>
        </w:tc>
        <w:tc>
          <w:tcPr>
            <w:tcW w:w="1341" w:type="dxa"/>
            <w:tcMar>
              <w:top w:w="100" w:type="dxa"/>
              <w:left w:w="100" w:type="dxa"/>
              <w:bottom w:w="100" w:type="dxa"/>
              <w:right w:w="100" w:type="dxa"/>
            </w:tcMar>
          </w:tcPr>
          <w:p w14:paraId="5C9484A9" w14:textId="214DD538" w:rsidR="00B475A1" w:rsidRDefault="002079C7" w:rsidP="00F51FA8">
            <w:pPr>
              <w:jc w:val="center"/>
            </w:pPr>
            <w:r>
              <w:t>STD-008-CPP</w:t>
            </w:r>
          </w:p>
        </w:tc>
        <w:tc>
          <w:tcPr>
            <w:tcW w:w="7632" w:type="dxa"/>
            <w:tcMar>
              <w:top w:w="100" w:type="dxa"/>
              <w:left w:w="100" w:type="dxa"/>
              <w:bottom w:w="100" w:type="dxa"/>
              <w:right w:w="100" w:type="dxa"/>
            </w:tcMar>
          </w:tcPr>
          <w:p w14:paraId="4B97CA3F" w14:textId="77777777" w:rsidR="00B475A1" w:rsidRDefault="002079C7" w:rsidP="00F51FA8">
            <w:r w:rsidRPr="002079C7">
              <w:t>When working with containers, the program should make sure an index or iterator is still within the valid range before using it. Trying to access something outside of the container can cause incorrect results, crashes, or other security problems. Checking the range first helps prevent the program from accessing memory it should not use.</w:t>
            </w:r>
          </w:p>
          <w:p w14:paraId="48B2377D" w14:textId="2C12B1B3" w:rsidR="002079C7" w:rsidRDefault="002079C7" w:rsidP="00F51FA8">
            <w:r>
              <w:t xml:space="preserve">Source: </w:t>
            </w:r>
            <w:r w:rsidRPr="002079C7">
              <w:t>SEI CERT C++ Coding Standard, CTR50-CPP</w:t>
            </w:r>
            <w:r w:rsidRPr="002079C7">
              <w:br/>
            </w:r>
            <w:hyperlink r:id="rId20" w:tgtFrame="_new" w:history="1">
              <w:r w:rsidRPr="002079C7">
                <w:rPr>
                  <w:rStyle w:val="Hyperlink"/>
                </w:rPr>
                <w:t>https://cmu-sei.github.io/secure-coding-standards/sei-cert-cpp-coding-standard/rules/containers-ctr/ctr50-cpp/</w:t>
              </w:r>
            </w:hyperlink>
          </w:p>
        </w:tc>
      </w:tr>
    </w:tbl>
    <w:p w14:paraId="53AECA82"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B40310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9BCE24" w14:textId="77777777" w:rsidR="00F72634" w:rsidRDefault="00F72634" w:rsidP="0015146B">
            <w:r>
              <w:rPr>
                <w:b/>
                <w:sz w:val="24"/>
                <w:szCs w:val="24"/>
              </w:rPr>
              <w:t>Noncompliant Code</w:t>
            </w:r>
          </w:p>
        </w:tc>
      </w:tr>
      <w:tr w:rsidR="00F72634" w14:paraId="6616552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A53CB3" w14:textId="5C858FF0" w:rsidR="00F72634" w:rsidRDefault="002079C7" w:rsidP="0015146B">
            <w:r w:rsidRPr="002079C7">
              <w:t>This example tries to access an element without checking whether the index is within the size of the vector.</w:t>
            </w:r>
          </w:p>
        </w:tc>
      </w:tr>
      <w:tr w:rsidR="00F72634" w14:paraId="1F240B56" w14:textId="77777777" w:rsidTr="00001F14">
        <w:trPr>
          <w:trHeight w:val="460"/>
        </w:trPr>
        <w:tc>
          <w:tcPr>
            <w:tcW w:w="10800" w:type="dxa"/>
            <w:tcMar>
              <w:top w:w="100" w:type="dxa"/>
              <w:left w:w="100" w:type="dxa"/>
              <w:bottom w:w="100" w:type="dxa"/>
              <w:right w:w="100" w:type="dxa"/>
            </w:tcMar>
          </w:tcPr>
          <w:p w14:paraId="6E0E7C92" w14:textId="77777777" w:rsidR="002079C7" w:rsidRPr="002079C7" w:rsidRDefault="002079C7" w:rsidP="002079C7">
            <w:pPr>
              <w:rPr>
                <w:rFonts w:ascii="Cordia New" w:hAnsi="Cordia New" w:cs="Cordia New"/>
                <w:sz w:val="24"/>
                <w:szCs w:val="24"/>
              </w:rPr>
            </w:pPr>
            <w:proofErr w:type="gramStart"/>
            <w:r w:rsidRPr="002079C7">
              <w:rPr>
                <w:rFonts w:ascii="Cordia New" w:hAnsi="Cordia New" w:cs="Cordia New" w:hint="cs"/>
                <w:sz w:val="24"/>
                <w:szCs w:val="24"/>
              </w:rPr>
              <w:t>std::</w:t>
            </w:r>
            <w:proofErr w:type="gramEnd"/>
            <w:r w:rsidRPr="002079C7">
              <w:rPr>
                <w:rFonts w:ascii="Cordia New" w:hAnsi="Cordia New" w:cs="Cordia New" w:hint="cs"/>
                <w:sz w:val="24"/>
                <w:szCs w:val="24"/>
              </w:rPr>
              <w:t xml:space="preserve">vector&lt;int&gt; numbers = {10, 20, </w:t>
            </w:r>
            <w:proofErr w:type="gramStart"/>
            <w:r w:rsidRPr="002079C7">
              <w:rPr>
                <w:rFonts w:ascii="Cordia New" w:hAnsi="Cordia New" w:cs="Cordia New" w:hint="cs"/>
                <w:sz w:val="24"/>
                <w:szCs w:val="24"/>
              </w:rPr>
              <w:t>30};</w:t>
            </w:r>
            <w:proofErr w:type="gramEnd"/>
          </w:p>
          <w:p w14:paraId="3CCDE0E1" w14:textId="77777777" w:rsidR="002079C7" w:rsidRPr="002079C7" w:rsidRDefault="002079C7" w:rsidP="002079C7">
            <w:pPr>
              <w:rPr>
                <w:rFonts w:ascii="Cordia New" w:hAnsi="Cordia New" w:cs="Cordia New"/>
                <w:sz w:val="24"/>
                <w:szCs w:val="24"/>
              </w:rPr>
            </w:pPr>
            <w:r w:rsidRPr="002079C7">
              <w:rPr>
                <w:rFonts w:ascii="Cordia New" w:hAnsi="Cordia New" w:cs="Cordia New" w:hint="cs"/>
                <w:sz w:val="24"/>
                <w:szCs w:val="24"/>
              </w:rPr>
              <w:t>int index = 5;</w:t>
            </w:r>
          </w:p>
          <w:p w14:paraId="4138EAAF" w14:textId="77777777" w:rsidR="002079C7" w:rsidRPr="002079C7" w:rsidRDefault="002079C7" w:rsidP="002079C7">
            <w:pPr>
              <w:rPr>
                <w:rFonts w:ascii="Cordia New" w:hAnsi="Cordia New" w:cs="Cordia New"/>
                <w:sz w:val="24"/>
                <w:szCs w:val="24"/>
              </w:rPr>
            </w:pPr>
          </w:p>
          <w:p w14:paraId="01CC8C03" w14:textId="3F901856" w:rsidR="00F72634" w:rsidRDefault="002079C7" w:rsidP="002079C7">
            <w:proofErr w:type="gramStart"/>
            <w:r w:rsidRPr="002079C7">
              <w:rPr>
                <w:rFonts w:ascii="Cordia New" w:hAnsi="Cordia New" w:cs="Cordia New" w:hint="cs"/>
                <w:sz w:val="24"/>
                <w:szCs w:val="24"/>
              </w:rPr>
              <w:t>std::</w:t>
            </w:r>
            <w:proofErr w:type="spellStart"/>
            <w:proofErr w:type="gramEnd"/>
            <w:r w:rsidRPr="002079C7">
              <w:rPr>
                <w:rFonts w:ascii="Cordia New" w:hAnsi="Cordia New" w:cs="Cordia New" w:hint="cs"/>
                <w:sz w:val="24"/>
                <w:szCs w:val="24"/>
              </w:rPr>
              <w:t>cout</w:t>
            </w:r>
            <w:proofErr w:type="spellEnd"/>
            <w:r w:rsidRPr="002079C7">
              <w:rPr>
                <w:rFonts w:ascii="Cordia New" w:hAnsi="Cordia New" w:cs="Cordia New" w:hint="cs"/>
                <w:sz w:val="24"/>
                <w:szCs w:val="24"/>
              </w:rPr>
              <w:t xml:space="preserve"> &lt;&lt; numbers[index] &lt;&lt; </w:t>
            </w:r>
            <w:proofErr w:type="gramStart"/>
            <w:r w:rsidRPr="002079C7">
              <w:rPr>
                <w:rFonts w:ascii="Cordia New" w:hAnsi="Cordia New" w:cs="Cordia New" w:hint="cs"/>
                <w:sz w:val="24"/>
                <w:szCs w:val="24"/>
              </w:rPr>
              <w:t>std::</w:t>
            </w:r>
            <w:proofErr w:type="spellStart"/>
            <w:proofErr w:type="gramEnd"/>
            <w:r w:rsidRPr="002079C7">
              <w:rPr>
                <w:rFonts w:ascii="Cordia New" w:hAnsi="Cordia New" w:cs="Cordia New" w:hint="cs"/>
                <w:sz w:val="24"/>
                <w:szCs w:val="24"/>
              </w:rPr>
              <w:t>endl</w:t>
            </w:r>
            <w:proofErr w:type="spellEnd"/>
            <w:r w:rsidRPr="002079C7">
              <w:rPr>
                <w:rFonts w:ascii="Cordia New" w:hAnsi="Cordia New" w:cs="Cordia New" w:hint="cs"/>
                <w:sz w:val="24"/>
                <w:szCs w:val="24"/>
              </w:rPr>
              <w:t>;</w:t>
            </w:r>
          </w:p>
        </w:tc>
      </w:tr>
    </w:tbl>
    <w:p w14:paraId="44D39738"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2B8B07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045D19F0" w14:textId="77777777" w:rsidR="00F72634" w:rsidRDefault="00F72634" w:rsidP="0015146B">
            <w:r>
              <w:rPr>
                <w:b/>
                <w:sz w:val="24"/>
                <w:szCs w:val="24"/>
              </w:rPr>
              <w:t>Compliant Code</w:t>
            </w:r>
          </w:p>
        </w:tc>
      </w:tr>
      <w:tr w:rsidR="00F72634" w14:paraId="3E6393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5628B0" w14:textId="7B258E06" w:rsidR="00F72634" w:rsidRDefault="002079C7" w:rsidP="0015146B">
            <w:r w:rsidRPr="002079C7">
              <w:t>This example checks the index before using it to access an element in the vector.</w:t>
            </w:r>
          </w:p>
        </w:tc>
      </w:tr>
      <w:tr w:rsidR="00F72634" w14:paraId="2A6DB0E0" w14:textId="77777777" w:rsidTr="00001F14">
        <w:trPr>
          <w:trHeight w:val="460"/>
        </w:trPr>
        <w:tc>
          <w:tcPr>
            <w:tcW w:w="10800" w:type="dxa"/>
            <w:tcMar>
              <w:top w:w="100" w:type="dxa"/>
              <w:left w:w="100" w:type="dxa"/>
              <w:bottom w:w="100" w:type="dxa"/>
              <w:right w:w="100" w:type="dxa"/>
            </w:tcMar>
          </w:tcPr>
          <w:p w14:paraId="2C415B2B" w14:textId="77777777" w:rsidR="002079C7" w:rsidRPr="002079C7" w:rsidRDefault="002079C7" w:rsidP="002079C7">
            <w:pPr>
              <w:rPr>
                <w:rFonts w:ascii="Cordia New" w:hAnsi="Cordia New" w:cs="Cordia New"/>
                <w:sz w:val="24"/>
                <w:szCs w:val="24"/>
              </w:rPr>
            </w:pPr>
            <w:proofErr w:type="gramStart"/>
            <w:r w:rsidRPr="002079C7">
              <w:rPr>
                <w:rFonts w:ascii="Cordia New" w:hAnsi="Cordia New" w:cs="Cordia New" w:hint="cs"/>
                <w:sz w:val="24"/>
                <w:szCs w:val="24"/>
              </w:rPr>
              <w:t>std::</w:t>
            </w:r>
            <w:proofErr w:type="gramEnd"/>
            <w:r w:rsidRPr="002079C7">
              <w:rPr>
                <w:rFonts w:ascii="Cordia New" w:hAnsi="Cordia New" w:cs="Cordia New" w:hint="cs"/>
                <w:sz w:val="24"/>
                <w:szCs w:val="24"/>
              </w:rPr>
              <w:t xml:space="preserve">vector&lt;int&gt; numbers = {10, 20, </w:t>
            </w:r>
            <w:proofErr w:type="gramStart"/>
            <w:r w:rsidRPr="002079C7">
              <w:rPr>
                <w:rFonts w:ascii="Cordia New" w:hAnsi="Cordia New" w:cs="Cordia New" w:hint="cs"/>
                <w:sz w:val="24"/>
                <w:szCs w:val="24"/>
              </w:rPr>
              <w:t>30};</w:t>
            </w:r>
            <w:proofErr w:type="gramEnd"/>
          </w:p>
          <w:p w14:paraId="6253530A" w14:textId="77777777" w:rsidR="002079C7" w:rsidRPr="002079C7" w:rsidRDefault="002079C7" w:rsidP="002079C7">
            <w:pPr>
              <w:rPr>
                <w:rFonts w:ascii="Cordia New" w:hAnsi="Cordia New" w:cs="Cordia New"/>
                <w:sz w:val="24"/>
                <w:szCs w:val="24"/>
              </w:rPr>
            </w:pPr>
            <w:r w:rsidRPr="002079C7">
              <w:rPr>
                <w:rFonts w:ascii="Cordia New" w:hAnsi="Cordia New" w:cs="Cordia New" w:hint="cs"/>
                <w:sz w:val="24"/>
                <w:szCs w:val="24"/>
              </w:rPr>
              <w:t>int index = 2;</w:t>
            </w:r>
          </w:p>
          <w:p w14:paraId="31A59F58" w14:textId="77777777" w:rsidR="002079C7" w:rsidRPr="002079C7" w:rsidRDefault="002079C7" w:rsidP="002079C7">
            <w:pPr>
              <w:rPr>
                <w:rFonts w:ascii="Cordia New" w:hAnsi="Cordia New" w:cs="Cordia New"/>
                <w:sz w:val="24"/>
                <w:szCs w:val="24"/>
              </w:rPr>
            </w:pPr>
          </w:p>
          <w:p w14:paraId="39DEBE59" w14:textId="77777777" w:rsidR="002079C7" w:rsidRPr="002079C7" w:rsidRDefault="002079C7" w:rsidP="002079C7">
            <w:pPr>
              <w:rPr>
                <w:rFonts w:ascii="Cordia New" w:hAnsi="Cordia New" w:cs="Cordia New"/>
                <w:sz w:val="24"/>
                <w:szCs w:val="24"/>
              </w:rPr>
            </w:pPr>
            <w:r w:rsidRPr="002079C7">
              <w:rPr>
                <w:rFonts w:ascii="Cordia New" w:hAnsi="Cordia New" w:cs="Cordia New" w:hint="cs"/>
                <w:sz w:val="24"/>
                <w:szCs w:val="24"/>
              </w:rPr>
              <w:t xml:space="preserve">if (index &gt;= 0 &amp;&amp; index &lt; </w:t>
            </w:r>
            <w:proofErr w:type="spellStart"/>
            <w:proofErr w:type="gramStart"/>
            <w:r w:rsidRPr="002079C7">
              <w:rPr>
                <w:rFonts w:ascii="Cordia New" w:hAnsi="Cordia New" w:cs="Cordia New" w:hint="cs"/>
                <w:sz w:val="24"/>
                <w:szCs w:val="24"/>
              </w:rPr>
              <w:t>numbers.size</w:t>
            </w:r>
            <w:proofErr w:type="spellEnd"/>
            <w:proofErr w:type="gramEnd"/>
            <w:r w:rsidRPr="002079C7">
              <w:rPr>
                <w:rFonts w:ascii="Cordia New" w:hAnsi="Cordia New" w:cs="Cordia New" w:hint="cs"/>
                <w:sz w:val="24"/>
                <w:szCs w:val="24"/>
              </w:rPr>
              <w:t>())</w:t>
            </w:r>
          </w:p>
          <w:p w14:paraId="31392BD5" w14:textId="77777777" w:rsidR="002079C7" w:rsidRPr="002079C7" w:rsidRDefault="002079C7" w:rsidP="002079C7">
            <w:pPr>
              <w:rPr>
                <w:rFonts w:ascii="Cordia New" w:hAnsi="Cordia New" w:cs="Cordia New"/>
                <w:sz w:val="24"/>
                <w:szCs w:val="24"/>
              </w:rPr>
            </w:pPr>
            <w:r w:rsidRPr="002079C7">
              <w:rPr>
                <w:rFonts w:ascii="Cordia New" w:hAnsi="Cordia New" w:cs="Cordia New" w:hint="cs"/>
                <w:sz w:val="24"/>
                <w:szCs w:val="24"/>
              </w:rPr>
              <w:t>{</w:t>
            </w:r>
          </w:p>
          <w:p w14:paraId="79535980" w14:textId="77777777" w:rsidR="002079C7" w:rsidRPr="002079C7" w:rsidRDefault="002079C7" w:rsidP="002079C7">
            <w:pPr>
              <w:rPr>
                <w:rFonts w:ascii="Cordia New" w:hAnsi="Cordia New" w:cs="Cordia New"/>
                <w:sz w:val="24"/>
                <w:szCs w:val="24"/>
              </w:rPr>
            </w:pPr>
            <w:r w:rsidRPr="002079C7">
              <w:rPr>
                <w:rFonts w:ascii="Cordia New" w:hAnsi="Cordia New" w:cs="Cordia New" w:hint="cs"/>
                <w:sz w:val="24"/>
                <w:szCs w:val="24"/>
              </w:rPr>
              <w:t xml:space="preserve">    </w:t>
            </w:r>
            <w:proofErr w:type="gramStart"/>
            <w:r w:rsidRPr="002079C7">
              <w:rPr>
                <w:rFonts w:ascii="Cordia New" w:hAnsi="Cordia New" w:cs="Cordia New" w:hint="cs"/>
                <w:sz w:val="24"/>
                <w:szCs w:val="24"/>
              </w:rPr>
              <w:t>std::</w:t>
            </w:r>
            <w:proofErr w:type="spellStart"/>
            <w:proofErr w:type="gramEnd"/>
            <w:r w:rsidRPr="002079C7">
              <w:rPr>
                <w:rFonts w:ascii="Cordia New" w:hAnsi="Cordia New" w:cs="Cordia New" w:hint="cs"/>
                <w:sz w:val="24"/>
                <w:szCs w:val="24"/>
              </w:rPr>
              <w:t>cout</w:t>
            </w:r>
            <w:proofErr w:type="spellEnd"/>
            <w:r w:rsidRPr="002079C7">
              <w:rPr>
                <w:rFonts w:ascii="Cordia New" w:hAnsi="Cordia New" w:cs="Cordia New" w:hint="cs"/>
                <w:sz w:val="24"/>
                <w:szCs w:val="24"/>
              </w:rPr>
              <w:t xml:space="preserve"> &lt;&lt; numbers[index] &lt;&lt; </w:t>
            </w:r>
            <w:proofErr w:type="gramStart"/>
            <w:r w:rsidRPr="002079C7">
              <w:rPr>
                <w:rFonts w:ascii="Cordia New" w:hAnsi="Cordia New" w:cs="Cordia New" w:hint="cs"/>
                <w:sz w:val="24"/>
                <w:szCs w:val="24"/>
              </w:rPr>
              <w:t>std::</w:t>
            </w:r>
            <w:proofErr w:type="spellStart"/>
            <w:proofErr w:type="gramEnd"/>
            <w:r w:rsidRPr="002079C7">
              <w:rPr>
                <w:rFonts w:ascii="Cordia New" w:hAnsi="Cordia New" w:cs="Cordia New" w:hint="cs"/>
                <w:sz w:val="24"/>
                <w:szCs w:val="24"/>
              </w:rPr>
              <w:t>endl</w:t>
            </w:r>
            <w:proofErr w:type="spellEnd"/>
            <w:r w:rsidRPr="002079C7">
              <w:rPr>
                <w:rFonts w:ascii="Cordia New" w:hAnsi="Cordia New" w:cs="Cordia New" w:hint="cs"/>
                <w:sz w:val="24"/>
                <w:szCs w:val="24"/>
              </w:rPr>
              <w:t>;</w:t>
            </w:r>
          </w:p>
          <w:p w14:paraId="0D2047C3" w14:textId="0D9D7C83" w:rsidR="00F72634" w:rsidRDefault="002079C7" w:rsidP="002079C7">
            <w:r w:rsidRPr="002079C7">
              <w:rPr>
                <w:rFonts w:ascii="Cordia New" w:hAnsi="Cordia New" w:cs="Cordia New" w:hint="cs"/>
                <w:sz w:val="24"/>
                <w:szCs w:val="24"/>
              </w:rPr>
              <w:t>}</w:t>
            </w:r>
          </w:p>
        </w:tc>
      </w:tr>
    </w:tbl>
    <w:p w14:paraId="4D273B38" w14:textId="77777777" w:rsidR="00B475A1" w:rsidRDefault="00B475A1" w:rsidP="00B475A1">
      <w:pPr>
        <w:rPr>
          <w:b/>
        </w:rPr>
      </w:pPr>
    </w:p>
    <w:p w14:paraId="7517B5DF"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940353E" w14:textId="77777777" w:rsidTr="006D38A7">
        <w:trPr>
          <w:tblHeader/>
        </w:trPr>
        <w:tc>
          <w:tcPr>
            <w:tcW w:w="10780" w:type="dxa"/>
            <w:shd w:val="clear" w:color="auto" w:fill="auto"/>
            <w:tcMar>
              <w:top w:w="100" w:type="dxa"/>
              <w:left w:w="100" w:type="dxa"/>
              <w:bottom w:w="100" w:type="dxa"/>
              <w:right w:w="100" w:type="dxa"/>
            </w:tcMar>
          </w:tcPr>
          <w:p w14:paraId="29A926BF" w14:textId="22595D16" w:rsidR="00B475A1" w:rsidRDefault="00B475A1" w:rsidP="00F51FA8">
            <w:pPr>
              <w:pBdr>
                <w:top w:val="nil"/>
                <w:left w:val="nil"/>
                <w:bottom w:val="nil"/>
                <w:right w:val="nil"/>
                <w:between w:val="nil"/>
              </w:pBdr>
            </w:pPr>
            <w:r>
              <w:rPr>
                <w:b/>
              </w:rPr>
              <w:t>Principles(s):</w:t>
            </w:r>
            <w:r>
              <w:t xml:space="preserve"> </w:t>
            </w:r>
            <w:r w:rsidR="001472D7" w:rsidRPr="001472D7">
              <w:t>1. Validate Input Data, 9. Use Effective Quality Assurance Techniques, and 10. Adopt a Secure Coding Standard. Container indices and iterators should be checked before they are used so the program does not access memory outside the valid range. Testing and static analysis can also help catch these problems before release. Following CTR50-CPP gives developers a consistent way to work with containers safely.</w:t>
            </w:r>
          </w:p>
        </w:tc>
      </w:tr>
    </w:tbl>
    <w:p w14:paraId="0F476CC9" w14:textId="77777777" w:rsidR="00B475A1" w:rsidRDefault="00B475A1" w:rsidP="00B475A1">
      <w:pPr>
        <w:rPr>
          <w:b/>
        </w:rPr>
      </w:pPr>
    </w:p>
    <w:p w14:paraId="422505A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DA5F05E" w14:textId="77777777" w:rsidTr="00001F14">
        <w:trPr>
          <w:trHeight w:val="460"/>
          <w:tblHeader/>
        </w:trPr>
        <w:tc>
          <w:tcPr>
            <w:tcW w:w="1806" w:type="dxa"/>
            <w:shd w:val="clear" w:color="auto" w:fill="D9D9D9"/>
            <w:vAlign w:val="center"/>
          </w:tcPr>
          <w:p w14:paraId="2156BF12" w14:textId="77777777" w:rsidR="00B475A1" w:rsidRDefault="00B475A1" w:rsidP="00F51FA8">
            <w:pPr>
              <w:jc w:val="center"/>
              <w:rPr>
                <w:b/>
                <w:sz w:val="24"/>
                <w:szCs w:val="24"/>
              </w:rPr>
            </w:pPr>
            <w:r>
              <w:rPr>
                <w:b/>
                <w:sz w:val="24"/>
                <w:szCs w:val="24"/>
              </w:rPr>
              <w:lastRenderedPageBreak/>
              <w:t>Severity</w:t>
            </w:r>
          </w:p>
        </w:tc>
        <w:tc>
          <w:tcPr>
            <w:tcW w:w="1341" w:type="dxa"/>
            <w:shd w:val="clear" w:color="auto" w:fill="D9D9D9"/>
            <w:vAlign w:val="center"/>
          </w:tcPr>
          <w:p w14:paraId="17ECE27E"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75B9C427"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2A6F7D6"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0A7ECDB3" w14:textId="77777777" w:rsidR="00B475A1" w:rsidRDefault="00B475A1" w:rsidP="00F51FA8">
            <w:pPr>
              <w:jc w:val="center"/>
              <w:rPr>
                <w:b/>
                <w:sz w:val="24"/>
                <w:szCs w:val="24"/>
              </w:rPr>
            </w:pPr>
            <w:r>
              <w:rPr>
                <w:b/>
                <w:sz w:val="24"/>
                <w:szCs w:val="24"/>
              </w:rPr>
              <w:t>Level</w:t>
            </w:r>
          </w:p>
        </w:tc>
      </w:tr>
      <w:tr w:rsidR="00B475A1" w14:paraId="58D4006C" w14:textId="77777777" w:rsidTr="00001F14">
        <w:trPr>
          <w:trHeight w:val="460"/>
        </w:trPr>
        <w:tc>
          <w:tcPr>
            <w:tcW w:w="1806" w:type="dxa"/>
            <w:shd w:val="clear" w:color="auto" w:fill="auto"/>
          </w:tcPr>
          <w:p w14:paraId="220323A9" w14:textId="3E0D7EBA" w:rsidR="00B475A1" w:rsidRDefault="001472D7" w:rsidP="00F51FA8">
            <w:pPr>
              <w:jc w:val="center"/>
            </w:pPr>
            <w:r>
              <w:t>High</w:t>
            </w:r>
          </w:p>
        </w:tc>
        <w:tc>
          <w:tcPr>
            <w:tcW w:w="1341" w:type="dxa"/>
            <w:shd w:val="clear" w:color="auto" w:fill="auto"/>
          </w:tcPr>
          <w:p w14:paraId="6D7BD83E" w14:textId="5CAA44E1" w:rsidR="00B475A1" w:rsidRDefault="001472D7" w:rsidP="00F51FA8">
            <w:pPr>
              <w:jc w:val="center"/>
            </w:pPr>
            <w:r>
              <w:t>Likely</w:t>
            </w:r>
          </w:p>
        </w:tc>
        <w:tc>
          <w:tcPr>
            <w:tcW w:w="4021" w:type="dxa"/>
            <w:shd w:val="clear" w:color="auto" w:fill="auto"/>
          </w:tcPr>
          <w:p w14:paraId="4323B829" w14:textId="0D091AAC" w:rsidR="00B475A1" w:rsidRDefault="001472D7" w:rsidP="00F51FA8">
            <w:pPr>
              <w:jc w:val="center"/>
            </w:pPr>
            <w:r>
              <w:t>High</w:t>
            </w:r>
          </w:p>
        </w:tc>
        <w:tc>
          <w:tcPr>
            <w:tcW w:w="1807" w:type="dxa"/>
            <w:shd w:val="clear" w:color="auto" w:fill="auto"/>
          </w:tcPr>
          <w:p w14:paraId="4C5CDDA0" w14:textId="2F4EE8E0" w:rsidR="00B475A1" w:rsidRDefault="001472D7" w:rsidP="00F51FA8">
            <w:pPr>
              <w:jc w:val="center"/>
            </w:pPr>
            <w:r>
              <w:t>High</w:t>
            </w:r>
          </w:p>
        </w:tc>
        <w:tc>
          <w:tcPr>
            <w:tcW w:w="1805" w:type="dxa"/>
            <w:shd w:val="clear" w:color="auto" w:fill="auto"/>
          </w:tcPr>
          <w:p w14:paraId="21AF3013" w14:textId="587B4B6B" w:rsidR="00B475A1" w:rsidRDefault="001472D7" w:rsidP="00F51FA8">
            <w:pPr>
              <w:jc w:val="center"/>
            </w:pPr>
            <w:r>
              <w:t>2</w:t>
            </w:r>
          </w:p>
        </w:tc>
      </w:tr>
    </w:tbl>
    <w:p w14:paraId="58211FED" w14:textId="77777777" w:rsidR="00B475A1" w:rsidRDefault="00B475A1" w:rsidP="00B475A1">
      <w:pPr>
        <w:rPr>
          <w:b/>
        </w:rPr>
      </w:pPr>
    </w:p>
    <w:p w14:paraId="09D2A822"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B4AB41B" w14:textId="77777777" w:rsidTr="00001F14">
        <w:trPr>
          <w:trHeight w:val="460"/>
          <w:tblHeader/>
        </w:trPr>
        <w:tc>
          <w:tcPr>
            <w:tcW w:w="1807" w:type="dxa"/>
            <w:shd w:val="clear" w:color="auto" w:fill="D9D9D9"/>
            <w:vAlign w:val="center"/>
          </w:tcPr>
          <w:p w14:paraId="7188DC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A7DCED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3773F3D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5DE5ED" w14:textId="77777777" w:rsidR="00B475A1" w:rsidRDefault="00B475A1" w:rsidP="00F51FA8">
            <w:pPr>
              <w:jc w:val="center"/>
              <w:rPr>
                <w:b/>
                <w:sz w:val="24"/>
                <w:szCs w:val="24"/>
              </w:rPr>
            </w:pPr>
            <w:r>
              <w:rPr>
                <w:b/>
                <w:sz w:val="24"/>
                <w:szCs w:val="24"/>
              </w:rPr>
              <w:t>Description Tool</w:t>
            </w:r>
          </w:p>
        </w:tc>
      </w:tr>
      <w:tr w:rsidR="00B475A1" w14:paraId="763D0227" w14:textId="77777777" w:rsidTr="00001F14">
        <w:trPr>
          <w:trHeight w:val="460"/>
        </w:trPr>
        <w:tc>
          <w:tcPr>
            <w:tcW w:w="1807" w:type="dxa"/>
            <w:shd w:val="clear" w:color="auto" w:fill="auto"/>
          </w:tcPr>
          <w:p w14:paraId="4BEC1ECA" w14:textId="5222371B" w:rsidR="00B475A1" w:rsidRDefault="001472D7" w:rsidP="00F51FA8">
            <w:pPr>
              <w:jc w:val="center"/>
            </w:pPr>
            <w:proofErr w:type="spellStart"/>
            <w:r>
              <w:t>Parasoft</w:t>
            </w:r>
            <w:proofErr w:type="spellEnd"/>
            <w:r>
              <w:t xml:space="preserve"> C/C++ test</w:t>
            </w:r>
          </w:p>
        </w:tc>
        <w:tc>
          <w:tcPr>
            <w:tcW w:w="1341" w:type="dxa"/>
            <w:shd w:val="clear" w:color="auto" w:fill="auto"/>
          </w:tcPr>
          <w:p w14:paraId="3C6600F4" w14:textId="3A02785F" w:rsidR="00B475A1" w:rsidRDefault="001472D7" w:rsidP="00F51FA8">
            <w:pPr>
              <w:jc w:val="center"/>
            </w:pPr>
            <w:r>
              <w:t>2026.1</w:t>
            </w:r>
          </w:p>
        </w:tc>
        <w:tc>
          <w:tcPr>
            <w:tcW w:w="4021" w:type="dxa"/>
            <w:shd w:val="clear" w:color="auto" w:fill="auto"/>
          </w:tcPr>
          <w:p w14:paraId="303F54C0" w14:textId="535C7381" w:rsidR="00B475A1" w:rsidRDefault="001472D7" w:rsidP="00F51FA8">
            <w:pPr>
              <w:jc w:val="center"/>
            </w:pPr>
            <w:r>
              <w:t>CERT_CPP-CTR50-a</w:t>
            </w:r>
          </w:p>
        </w:tc>
        <w:tc>
          <w:tcPr>
            <w:tcW w:w="3611" w:type="dxa"/>
            <w:shd w:val="clear" w:color="auto" w:fill="auto"/>
          </w:tcPr>
          <w:p w14:paraId="08A327DD" w14:textId="1B1340C0" w:rsidR="00B475A1" w:rsidRDefault="001472D7" w:rsidP="00F51FA8">
            <w:pPr>
              <w:jc w:val="center"/>
            </w:pPr>
            <w:r>
              <w:t>Checks that container indices stay within the valid range before they are used.</w:t>
            </w:r>
          </w:p>
        </w:tc>
      </w:tr>
    </w:tbl>
    <w:p w14:paraId="065938C1" w14:textId="77777777" w:rsidR="00381847" w:rsidRPr="00F72634" w:rsidRDefault="00B475A1" w:rsidP="00F72634">
      <w:r>
        <w:br w:type="page"/>
      </w:r>
    </w:p>
    <w:p w14:paraId="27E2FD83" w14:textId="77777777" w:rsidR="00381847" w:rsidRDefault="00E769D9" w:rsidP="0059536C">
      <w:pPr>
        <w:pStyle w:val="Heading4"/>
      </w:pPr>
      <w:bookmarkStart w:id="15" w:name="_Toc52464067"/>
      <w:r>
        <w:lastRenderedPageBreak/>
        <w:t>Coding Standard 9</w:t>
      </w:r>
      <w:bookmarkEnd w:id="15"/>
      <w:r>
        <w:t xml:space="preserve"> </w:t>
      </w:r>
    </w:p>
    <w:p w14:paraId="4A24434F"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6F819546"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6C371ACB"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190BC992"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440A833" w14:textId="11232FA0" w:rsidR="00B475A1" w:rsidRDefault="00B475A1" w:rsidP="00F51FA8">
            <w:pPr>
              <w:jc w:val="center"/>
              <w:rPr>
                <w:b/>
                <w:sz w:val="24"/>
                <w:szCs w:val="24"/>
              </w:rPr>
            </w:pPr>
            <w:r>
              <w:rPr>
                <w:b/>
                <w:sz w:val="24"/>
                <w:szCs w:val="24"/>
              </w:rPr>
              <w:t>Name of Standard</w:t>
            </w:r>
            <w:r w:rsidR="002079C7">
              <w:rPr>
                <w:b/>
                <w:sz w:val="24"/>
                <w:szCs w:val="24"/>
              </w:rPr>
              <w:t xml:space="preserve">: </w:t>
            </w:r>
            <w:r w:rsidR="002079C7" w:rsidRPr="002079C7">
              <w:rPr>
                <w:b/>
                <w:sz w:val="24"/>
                <w:szCs w:val="24"/>
              </w:rPr>
              <w:t>Close files when they are no longer needed</w:t>
            </w:r>
          </w:p>
        </w:tc>
      </w:tr>
      <w:tr w:rsidR="00B475A1" w14:paraId="2CC9482B" w14:textId="77777777" w:rsidTr="00001F14">
        <w:trPr>
          <w:trHeight w:val="321"/>
        </w:trPr>
        <w:tc>
          <w:tcPr>
            <w:tcW w:w="1807" w:type="dxa"/>
            <w:shd w:val="clear" w:color="auto" w:fill="F3F3F3"/>
            <w:tcMar>
              <w:top w:w="100" w:type="dxa"/>
              <w:left w:w="100" w:type="dxa"/>
              <w:bottom w:w="100" w:type="dxa"/>
              <w:right w:w="100" w:type="dxa"/>
            </w:tcMar>
          </w:tcPr>
          <w:p w14:paraId="59489C3C" w14:textId="1DD2B7E1" w:rsidR="00B475A1" w:rsidRDefault="00F4649C" w:rsidP="00F51FA8">
            <w:pPr>
              <w:jc w:val="center"/>
            </w:pPr>
            <w:r w:rsidRPr="00F4649C">
              <w:t>Input/Output</w:t>
            </w:r>
          </w:p>
        </w:tc>
        <w:tc>
          <w:tcPr>
            <w:tcW w:w="1341" w:type="dxa"/>
            <w:tcMar>
              <w:top w:w="100" w:type="dxa"/>
              <w:left w:w="100" w:type="dxa"/>
              <w:bottom w:w="100" w:type="dxa"/>
              <w:right w:w="100" w:type="dxa"/>
            </w:tcMar>
          </w:tcPr>
          <w:p w14:paraId="519E82BC" w14:textId="46055F73" w:rsidR="00B475A1" w:rsidRDefault="002079C7" w:rsidP="00F51FA8">
            <w:pPr>
              <w:jc w:val="center"/>
            </w:pPr>
            <w:r>
              <w:t>STD-009-CPP</w:t>
            </w:r>
          </w:p>
        </w:tc>
        <w:tc>
          <w:tcPr>
            <w:tcW w:w="7632" w:type="dxa"/>
            <w:tcMar>
              <w:top w:w="100" w:type="dxa"/>
              <w:left w:w="100" w:type="dxa"/>
              <w:bottom w:w="100" w:type="dxa"/>
              <w:right w:w="100" w:type="dxa"/>
            </w:tcMar>
          </w:tcPr>
          <w:p w14:paraId="2E65BB40" w14:textId="77777777" w:rsidR="00B475A1" w:rsidRDefault="002079C7" w:rsidP="00F51FA8">
            <w:r w:rsidRPr="002079C7">
              <w:t>Files should be closed when the program is finished using them. Leaving files open longer than needed can waste system resources and may cause problems if too many files are open at once. Closing them when they are no longer needed helps keep the program running properly and makes sure resources are released.</w:t>
            </w:r>
          </w:p>
          <w:p w14:paraId="490A5770" w14:textId="31D8007F" w:rsidR="002079C7" w:rsidRDefault="002079C7" w:rsidP="00F51FA8">
            <w:r>
              <w:t xml:space="preserve">Source: </w:t>
            </w:r>
            <w:r w:rsidRPr="002079C7">
              <w:t>SEI CERT C++ Coding Standard, FIO51-CPP</w:t>
            </w:r>
            <w:r w:rsidRPr="002079C7">
              <w:br/>
            </w:r>
            <w:hyperlink r:id="rId21" w:tgtFrame="_new" w:history="1">
              <w:r w:rsidRPr="002079C7">
                <w:rPr>
                  <w:rStyle w:val="Hyperlink"/>
                </w:rPr>
                <w:t>https://cmu-sei.github.io/secure-coding-standards/sei-cert-cpp-coding-standard/rules/input-output-fio/fio51-cpp/</w:t>
              </w:r>
            </w:hyperlink>
          </w:p>
        </w:tc>
      </w:tr>
    </w:tbl>
    <w:p w14:paraId="40E2635A"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4CC66407"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0A4358" w14:textId="77777777" w:rsidR="00F72634" w:rsidRDefault="00F72634" w:rsidP="0015146B">
            <w:r>
              <w:rPr>
                <w:b/>
                <w:sz w:val="24"/>
                <w:szCs w:val="24"/>
              </w:rPr>
              <w:t>Noncompliant Code</w:t>
            </w:r>
          </w:p>
        </w:tc>
      </w:tr>
      <w:tr w:rsidR="00F72634" w14:paraId="5E542BB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1F8514F" w14:textId="56874BA6" w:rsidR="00F72634" w:rsidRDefault="002079C7" w:rsidP="0015146B">
            <w:r w:rsidRPr="002079C7">
              <w:t>This example opens a file but does not close it when it is finished being used.</w:t>
            </w:r>
          </w:p>
        </w:tc>
      </w:tr>
      <w:tr w:rsidR="00F72634" w14:paraId="25A0CD90" w14:textId="77777777" w:rsidTr="00001F14">
        <w:trPr>
          <w:trHeight w:val="460"/>
        </w:trPr>
        <w:tc>
          <w:tcPr>
            <w:tcW w:w="10800" w:type="dxa"/>
            <w:tcMar>
              <w:top w:w="100" w:type="dxa"/>
              <w:left w:w="100" w:type="dxa"/>
              <w:bottom w:w="100" w:type="dxa"/>
              <w:right w:w="100" w:type="dxa"/>
            </w:tcMar>
          </w:tcPr>
          <w:p w14:paraId="7DFCDB7A" w14:textId="77777777" w:rsidR="00F4649C" w:rsidRPr="00F4649C" w:rsidRDefault="00F4649C" w:rsidP="00F4649C">
            <w:pPr>
              <w:rPr>
                <w:rFonts w:ascii="Cordia New" w:hAnsi="Cordia New" w:cs="Cordia New"/>
                <w:sz w:val="24"/>
                <w:szCs w:val="24"/>
              </w:rPr>
            </w:pPr>
            <w:proofErr w:type="gramStart"/>
            <w:r w:rsidRPr="00F4649C">
              <w:rPr>
                <w:rFonts w:ascii="Cordia New" w:hAnsi="Cordia New" w:cs="Cordia New"/>
                <w:sz w:val="24"/>
                <w:szCs w:val="24"/>
              </w:rPr>
              <w:t>std::</w:t>
            </w:r>
            <w:proofErr w:type="spellStart"/>
            <w:proofErr w:type="gramEnd"/>
            <w:r w:rsidRPr="00F4649C">
              <w:rPr>
                <w:rFonts w:ascii="Cordia New" w:hAnsi="Cordia New" w:cs="Cordia New"/>
                <w:sz w:val="24"/>
                <w:szCs w:val="24"/>
              </w:rPr>
              <w:t>ofstream</w:t>
            </w:r>
            <w:proofErr w:type="spellEnd"/>
            <w:r w:rsidRPr="00F4649C">
              <w:rPr>
                <w:rFonts w:ascii="Cordia New" w:hAnsi="Cordia New" w:cs="Cordia New"/>
                <w:sz w:val="24"/>
                <w:szCs w:val="24"/>
              </w:rPr>
              <w:t xml:space="preserve">* file = new </w:t>
            </w:r>
            <w:proofErr w:type="gramStart"/>
            <w:r w:rsidRPr="00F4649C">
              <w:rPr>
                <w:rFonts w:ascii="Cordia New" w:hAnsi="Cordia New" w:cs="Cordia New"/>
                <w:sz w:val="24"/>
                <w:szCs w:val="24"/>
              </w:rPr>
              <w:t>std::</w:t>
            </w:r>
            <w:proofErr w:type="spellStart"/>
            <w:proofErr w:type="gramEnd"/>
            <w:r w:rsidRPr="00F4649C">
              <w:rPr>
                <w:rFonts w:ascii="Cordia New" w:hAnsi="Cordia New" w:cs="Cordia New"/>
                <w:sz w:val="24"/>
                <w:szCs w:val="24"/>
              </w:rPr>
              <w:t>ofstream</w:t>
            </w:r>
            <w:proofErr w:type="spellEnd"/>
            <w:r w:rsidRPr="00F4649C">
              <w:rPr>
                <w:rFonts w:ascii="Cordia New" w:hAnsi="Cordia New" w:cs="Cordia New"/>
                <w:sz w:val="24"/>
                <w:szCs w:val="24"/>
              </w:rPr>
              <w:t>("data.txt");</w:t>
            </w:r>
          </w:p>
          <w:p w14:paraId="687CE010" w14:textId="77777777" w:rsidR="00F4649C" w:rsidRPr="00F4649C" w:rsidRDefault="00F4649C" w:rsidP="00F4649C">
            <w:pPr>
              <w:rPr>
                <w:rFonts w:ascii="Cordia New" w:hAnsi="Cordia New" w:cs="Cordia New"/>
                <w:sz w:val="24"/>
                <w:szCs w:val="24"/>
              </w:rPr>
            </w:pPr>
          </w:p>
          <w:p w14:paraId="5E1D505C" w14:textId="19ACB2B0" w:rsidR="00F72634" w:rsidRDefault="00F4649C" w:rsidP="00F4649C">
            <w:r w:rsidRPr="00F4649C">
              <w:rPr>
                <w:rFonts w:ascii="Cordia New" w:hAnsi="Cordia New" w:cs="Cordia New"/>
                <w:sz w:val="24"/>
                <w:szCs w:val="24"/>
              </w:rPr>
              <w:t>*file &lt;&lt; "User information";</w:t>
            </w:r>
          </w:p>
        </w:tc>
      </w:tr>
    </w:tbl>
    <w:p w14:paraId="24FAD59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8380B1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5E1F31A" w14:textId="77777777" w:rsidR="00F72634" w:rsidRDefault="00F72634" w:rsidP="0015146B">
            <w:r>
              <w:rPr>
                <w:b/>
                <w:sz w:val="24"/>
                <w:szCs w:val="24"/>
              </w:rPr>
              <w:t>Compliant Code</w:t>
            </w:r>
          </w:p>
        </w:tc>
      </w:tr>
      <w:tr w:rsidR="00F72634" w14:paraId="5586DA3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90DE7EA" w14:textId="454B5362" w:rsidR="00F72634" w:rsidRDefault="002079C7" w:rsidP="0015146B">
            <w:r w:rsidRPr="002079C7">
              <w:t>This example closes the file after the program is finished writing to it.</w:t>
            </w:r>
          </w:p>
        </w:tc>
      </w:tr>
      <w:tr w:rsidR="00F72634" w14:paraId="4E6EA6E9" w14:textId="77777777" w:rsidTr="00001F14">
        <w:trPr>
          <w:trHeight w:val="460"/>
        </w:trPr>
        <w:tc>
          <w:tcPr>
            <w:tcW w:w="10800" w:type="dxa"/>
            <w:tcMar>
              <w:top w:w="100" w:type="dxa"/>
              <w:left w:w="100" w:type="dxa"/>
              <w:bottom w:w="100" w:type="dxa"/>
              <w:right w:w="100" w:type="dxa"/>
            </w:tcMar>
          </w:tcPr>
          <w:p w14:paraId="73C499E4" w14:textId="77777777" w:rsidR="00F4649C" w:rsidRPr="00F4649C" w:rsidRDefault="00F4649C" w:rsidP="00F4649C">
            <w:pPr>
              <w:rPr>
                <w:rFonts w:ascii="Cordia New" w:hAnsi="Cordia New" w:cs="Cordia New"/>
                <w:sz w:val="24"/>
                <w:szCs w:val="24"/>
              </w:rPr>
            </w:pPr>
            <w:proofErr w:type="gramStart"/>
            <w:r w:rsidRPr="00F4649C">
              <w:rPr>
                <w:rFonts w:ascii="Cordia New" w:hAnsi="Cordia New" w:cs="Cordia New"/>
                <w:sz w:val="24"/>
                <w:szCs w:val="24"/>
              </w:rPr>
              <w:t>std::</w:t>
            </w:r>
            <w:proofErr w:type="spellStart"/>
            <w:proofErr w:type="gramEnd"/>
            <w:r w:rsidRPr="00F4649C">
              <w:rPr>
                <w:rFonts w:ascii="Cordia New" w:hAnsi="Cordia New" w:cs="Cordia New"/>
                <w:sz w:val="24"/>
                <w:szCs w:val="24"/>
              </w:rPr>
              <w:t>ofstream</w:t>
            </w:r>
            <w:proofErr w:type="spellEnd"/>
            <w:r w:rsidRPr="00F4649C">
              <w:rPr>
                <w:rFonts w:ascii="Cordia New" w:hAnsi="Cordia New" w:cs="Cordia New"/>
                <w:sz w:val="24"/>
                <w:szCs w:val="24"/>
              </w:rPr>
              <w:t xml:space="preserve"> file("data.txt");</w:t>
            </w:r>
          </w:p>
          <w:p w14:paraId="5850A953" w14:textId="77777777" w:rsidR="00F4649C" w:rsidRPr="00F4649C" w:rsidRDefault="00F4649C" w:rsidP="00F4649C">
            <w:pPr>
              <w:rPr>
                <w:rFonts w:ascii="Cordia New" w:hAnsi="Cordia New" w:cs="Cordia New"/>
                <w:sz w:val="24"/>
                <w:szCs w:val="24"/>
              </w:rPr>
            </w:pPr>
          </w:p>
          <w:p w14:paraId="297CCBC4" w14:textId="77777777" w:rsidR="00F4649C" w:rsidRPr="00F4649C" w:rsidRDefault="00F4649C" w:rsidP="00F4649C">
            <w:pPr>
              <w:rPr>
                <w:rFonts w:ascii="Cordia New" w:hAnsi="Cordia New" w:cs="Cordia New"/>
                <w:sz w:val="24"/>
                <w:szCs w:val="24"/>
              </w:rPr>
            </w:pPr>
            <w:r w:rsidRPr="00F4649C">
              <w:rPr>
                <w:rFonts w:ascii="Cordia New" w:hAnsi="Cordia New" w:cs="Cordia New"/>
                <w:sz w:val="24"/>
                <w:szCs w:val="24"/>
              </w:rPr>
              <w:t>file &lt;&lt; "User information";</w:t>
            </w:r>
          </w:p>
          <w:p w14:paraId="316D7001" w14:textId="33A1E649" w:rsidR="00F72634" w:rsidRDefault="00F4649C" w:rsidP="00F4649C">
            <w:proofErr w:type="spellStart"/>
            <w:proofErr w:type="gramStart"/>
            <w:r w:rsidRPr="00F4649C">
              <w:rPr>
                <w:rFonts w:ascii="Cordia New" w:hAnsi="Cordia New" w:cs="Cordia New"/>
                <w:sz w:val="24"/>
                <w:szCs w:val="24"/>
              </w:rPr>
              <w:t>file.close</w:t>
            </w:r>
            <w:proofErr w:type="spellEnd"/>
            <w:proofErr w:type="gramEnd"/>
            <w:r w:rsidRPr="00F4649C">
              <w:rPr>
                <w:rFonts w:ascii="Cordia New" w:hAnsi="Cordia New" w:cs="Cordia New"/>
                <w:sz w:val="24"/>
                <w:szCs w:val="24"/>
              </w:rPr>
              <w:t>();</w:t>
            </w:r>
          </w:p>
        </w:tc>
      </w:tr>
    </w:tbl>
    <w:p w14:paraId="06061C9A" w14:textId="77777777" w:rsidR="00B475A1" w:rsidRDefault="00B475A1" w:rsidP="00B475A1">
      <w:pPr>
        <w:rPr>
          <w:b/>
        </w:rPr>
      </w:pPr>
    </w:p>
    <w:p w14:paraId="3383FF4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C2EC364" w14:textId="77777777" w:rsidTr="006D38A7">
        <w:trPr>
          <w:tblHeader/>
        </w:trPr>
        <w:tc>
          <w:tcPr>
            <w:tcW w:w="10780" w:type="dxa"/>
            <w:shd w:val="clear" w:color="auto" w:fill="auto"/>
            <w:tcMar>
              <w:top w:w="100" w:type="dxa"/>
              <w:left w:w="100" w:type="dxa"/>
              <w:bottom w:w="100" w:type="dxa"/>
              <w:right w:w="100" w:type="dxa"/>
            </w:tcMar>
          </w:tcPr>
          <w:p w14:paraId="69E47378" w14:textId="2D67B88B" w:rsidR="00B475A1" w:rsidRDefault="00B475A1" w:rsidP="00F51FA8">
            <w:pPr>
              <w:pBdr>
                <w:top w:val="nil"/>
                <w:left w:val="nil"/>
                <w:bottom w:val="nil"/>
                <w:right w:val="nil"/>
                <w:between w:val="nil"/>
              </w:pBdr>
            </w:pPr>
            <w:r>
              <w:rPr>
                <w:b/>
              </w:rPr>
              <w:t>Principles(s):</w:t>
            </w:r>
            <w:r>
              <w:t xml:space="preserve"> </w:t>
            </w:r>
            <w:r w:rsidR="001472D7" w:rsidRPr="001472D7">
              <w:t xml:space="preserve">9. Use Effective Quality Assurance Techniques and 10. Adopt a Secure Coding Standard. Testing can help identify cases where files or other resources are left open longer than needed. Following FIO51-CPP gives developers a consistent rule for closing files and releasing resources </w:t>
            </w:r>
            <w:proofErr w:type="gramStart"/>
            <w:r w:rsidR="001472D7" w:rsidRPr="001472D7">
              <w:t>properly</w:t>
            </w:r>
            <w:proofErr w:type="gramEnd"/>
            <w:r w:rsidR="001472D7" w:rsidRPr="001472D7">
              <w:t xml:space="preserve"> so the program remains stable.</w:t>
            </w:r>
          </w:p>
        </w:tc>
      </w:tr>
    </w:tbl>
    <w:p w14:paraId="290ADCC0" w14:textId="77777777" w:rsidR="00B475A1" w:rsidRDefault="00B475A1" w:rsidP="00B475A1">
      <w:pPr>
        <w:rPr>
          <w:b/>
        </w:rPr>
      </w:pPr>
    </w:p>
    <w:p w14:paraId="20C36A5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1CC1591" w14:textId="77777777" w:rsidTr="00001F14">
        <w:trPr>
          <w:trHeight w:val="460"/>
          <w:tblHeader/>
        </w:trPr>
        <w:tc>
          <w:tcPr>
            <w:tcW w:w="1806" w:type="dxa"/>
            <w:shd w:val="clear" w:color="auto" w:fill="D9D9D9"/>
            <w:vAlign w:val="center"/>
          </w:tcPr>
          <w:p w14:paraId="03D2AAF4"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3F4F9FA"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826D38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48D7E23"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32D0956" w14:textId="77777777" w:rsidR="00B475A1" w:rsidRDefault="00B475A1" w:rsidP="00F51FA8">
            <w:pPr>
              <w:jc w:val="center"/>
              <w:rPr>
                <w:b/>
                <w:sz w:val="24"/>
                <w:szCs w:val="24"/>
              </w:rPr>
            </w:pPr>
            <w:r>
              <w:rPr>
                <w:b/>
                <w:sz w:val="24"/>
                <w:szCs w:val="24"/>
              </w:rPr>
              <w:t>Level</w:t>
            </w:r>
          </w:p>
        </w:tc>
      </w:tr>
      <w:tr w:rsidR="00B475A1" w14:paraId="43192141" w14:textId="77777777" w:rsidTr="00001F14">
        <w:trPr>
          <w:trHeight w:val="460"/>
        </w:trPr>
        <w:tc>
          <w:tcPr>
            <w:tcW w:w="1806" w:type="dxa"/>
            <w:shd w:val="clear" w:color="auto" w:fill="auto"/>
          </w:tcPr>
          <w:p w14:paraId="2D640FC1" w14:textId="2960535A" w:rsidR="00B475A1" w:rsidRDefault="001472D7" w:rsidP="00F51FA8">
            <w:pPr>
              <w:jc w:val="center"/>
            </w:pPr>
            <w:r>
              <w:t>Medium</w:t>
            </w:r>
          </w:p>
        </w:tc>
        <w:tc>
          <w:tcPr>
            <w:tcW w:w="1341" w:type="dxa"/>
            <w:shd w:val="clear" w:color="auto" w:fill="auto"/>
          </w:tcPr>
          <w:p w14:paraId="72BD1BCD" w14:textId="11C8827B" w:rsidR="00B475A1" w:rsidRDefault="001472D7" w:rsidP="00F51FA8">
            <w:pPr>
              <w:jc w:val="center"/>
            </w:pPr>
            <w:r>
              <w:t>Unlikely</w:t>
            </w:r>
          </w:p>
        </w:tc>
        <w:tc>
          <w:tcPr>
            <w:tcW w:w="4021" w:type="dxa"/>
            <w:shd w:val="clear" w:color="auto" w:fill="auto"/>
          </w:tcPr>
          <w:p w14:paraId="5BE08C9E" w14:textId="6D9345B5" w:rsidR="00B475A1" w:rsidRDefault="001472D7" w:rsidP="00F51FA8">
            <w:pPr>
              <w:jc w:val="center"/>
            </w:pPr>
            <w:r>
              <w:t>Medium</w:t>
            </w:r>
          </w:p>
        </w:tc>
        <w:tc>
          <w:tcPr>
            <w:tcW w:w="1807" w:type="dxa"/>
            <w:shd w:val="clear" w:color="auto" w:fill="auto"/>
          </w:tcPr>
          <w:p w14:paraId="507F810F" w14:textId="7F545974" w:rsidR="00B475A1" w:rsidRDefault="001472D7" w:rsidP="00F51FA8">
            <w:pPr>
              <w:jc w:val="center"/>
            </w:pPr>
            <w:r>
              <w:t>Low</w:t>
            </w:r>
          </w:p>
        </w:tc>
        <w:tc>
          <w:tcPr>
            <w:tcW w:w="1805" w:type="dxa"/>
            <w:shd w:val="clear" w:color="auto" w:fill="auto"/>
          </w:tcPr>
          <w:p w14:paraId="4686F95C" w14:textId="1CC6E658" w:rsidR="00B475A1" w:rsidRDefault="001472D7" w:rsidP="00F51FA8">
            <w:pPr>
              <w:jc w:val="center"/>
            </w:pPr>
            <w:r>
              <w:t>3</w:t>
            </w:r>
          </w:p>
        </w:tc>
      </w:tr>
    </w:tbl>
    <w:p w14:paraId="361D847E" w14:textId="77777777" w:rsidR="00B475A1" w:rsidRDefault="00B475A1" w:rsidP="00B475A1">
      <w:pPr>
        <w:rPr>
          <w:b/>
        </w:rPr>
      </w:pPr>
    </w:p>
    <w:p w14:paraId="2570B35C"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39B5091" w14:textId="77777777" w:rsidTr="00001F14">
        <w:trPr>
          <w:trHeight w:val="460"/>
          <w:tblHeader/>
        </w:trPr>
        <w:tc>
          <w:tcPr>
            <w:tcW w:w="1807" w:type="dxa"/>
            <w:shd w:val="clear" w:color="auto" w:fill="D9D9D9"/>
            <w:vAlign w:val="center"/>
          </w:tcPr>
          <w:p w14:paraId="6F9DA53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0DD906A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59E1FBE1"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4D88C932" w14:textId="77777777" w:rsidR="00B475A1" w:rsidRDefault="00B475A1" w:rsidP="00F51FA8">
            <w:pPr>
              <w:jc w:val="center"/>
              <w:rPr>
                <w:b/>
                <w:sz w:val="24"/>
                <w:szCs w:val="24"/>
              </w:rPr>
            </w:pPr>
            <w:r>
              <w:rPr>
                <w:b/>
                <w:sz w:val="24"/>
                <w:szCs w:val="24"/>
              </w:rPr>
              <w:t>Description Tool</w:t>
            </w:r>
          </w:p>
        </w:tc>
      </w:tr>
      <w:tr w:rsidR="00B475A1" w14:paraId="21DC6877" w14:textId="77777777" w:rsidTr="00001F14">
        <w:trPr>
          <w:trHeight w:val="460"/>
        </w:trPr>
        <w:tc>
          <w:tcPr>
            <w:tcW w:w="1807" w:type="dxa"/>
            <w:shd w:val="clear" w:color="auto" w:fill="auto"/>
          </w:tcPr>
          <w:p w14:paraId="486E9681" w14:textId="6A48FAEB" w:rsidR="00B475A1" w:rsidRDefault="001472D7" w:rsidP="00F51FA8">
            <w:pPr>
              <w:jc w:val="center"/>
            </w:pPr>
            <w:proofErr w:type="spellStart"/>
            <w:r>
              <w:lastRenderedPageBreak/>
              <w:t>Parasoft</w:t>
            </w:r>
            <w:proofErr w:type="spellEnd"/>
            <w:r>
              <w:t xml:space="preserve"> C/C++ test</w:t>
            </w:r>
          </w:p>
        </w:tc>
        <w:tc>
          <w:tcPr>
            <w:tcW w:w="1341" w:type="dxa"/>
            <w:shd w:val="clear" w:color="auto" w:fill="auto"/>
          </w:tcPr>
          <w:p w14:paraId="5590A5CF" w14:textId="00107D70" w:rsidR="00B475A1" w:rsidRDefault="001472D7" w:rsidP="00F51FA8">
            <w:pPr>
              <w:jc w:val="center"/>
            </w:pPr>
            <w:r>
              <w:t>2026.1</w:t>
            </w:r>
          </w:p>
        </w:tc>
        <w:tc>
          <w:tcPr>
            <w:tcW w:w="4021" w:type="dxa"/>
            <w:shd w:val="clear" w:color="auto" w:fill="auto"/>
          </w:tcPr>
          <w:p w14:paraId="2935D2F6" w14:textId="183101CE" w:rsidR="00B475A1" w:rsidRDefault="001472D7" w:rsidP="00F51FA8">
            <w:pPr>
              <w:jc w:val="center"/>
            </w:pPr>
            <w:r>
              <w:t>CERT_CPP-FIO51-a</w:t>
            </w:r>
          </w:p>
        </w:tc>
        <w:tc>
          <w:tcPr>
            <w:tcW w:w="3611" w:type="dxa"/>
            <w:shd w:val="clear" w:color="auto" w:fill="auto"/>
          </w:tcPr>
          <w:p w14:paraId="10EAFC44" w14:textId="4A67267A" w:rsidR="00B475A1" w:rsidRDefault="001472D7" w:rsidP="00F51FA8">
            <w:pPr>
              <w:jc w:val="center"/>
            </w:pPr>
            <w:r>
              <w:t xml:space="preserve">Checks that file and other resources are properly freed when they are </w:t>
            </w:r>
            <w:proofErr w:type="gramStart"/>
            <w:r>
              <w:t>no  longer</w:t>
            </w:r>
            <w:proofErr w:type="gramEnd"/>
            <w:r>
              <w:t xml:space="preserve"> needed.</w:t>
            </w:r>
          </w:p>
        </w:tc>
      </w:tr>
    </w:tbl>
    <w:p w14:paraId="243691C2" w14:textId="77777777" w:rsidR="00B475A1" w:rsidRDefault="00B475A1" w:rsidP="00B475A1">
      <w:r>
        <w:br w:type="page"/>
      </w:r>
    </w:p>
    <w:p w14:paraId="5C8284A2" w14:textId="77777777" w:rsidR="00381847" w:rsidRDefault="00E769D9" w:rsidP="0059536C">
      <w:pPr>
        <w:pStyle w:val="Heading4"/>
      </w:pPr>
      <w:bookmarkStart w:id="16" w:name="_Toc52464068"/>
      <w:r>
        <w:lastRenderedPageBreak/>
        <w:t>Coding Standard 10</w:t>
      </w:r>
      <w:bookmarkEnd w:id="16"/>
    </w:p>
    <w:p w14:paraId="16272DCB" w14:textId="77777777" w:rsidR="00381847" w:rsidRDefault="00381847"/>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2A93ED1"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1490A5"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47FE0A38"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7DADEFB" w14:textId="548A0B1B" w:rsidR="00381847" w:rsidRDefault="00E769D9">
            <w:pPr>
              <w:jc w:val="center"/>
              <w:rPr>
                <w:b/>
                <w:sz w:val="24"/>
                <w:szCs w:val="24"/>
              </w:rPr>
            </w:pPr>
            <w:r>
              <w:rPr>
                <w:b/>
                <w:sz w:val="24"/>
                <w:szCs w:val="24"/>
              </w:rPr>
              <w:t>Name of Standard</w:t>
            </w:r>
            <w:r w:rsidR="002079C7">
              <w:rPr>
                <w:b/>
                <w:sz w:val="24"/>
                <w:szCs w:val="24"/>
              </w:rPr>
              <w:t xml:space="preserve">: </w:t>
            </w:r>
            <w:r w:rsidR="002079C7" w:rsidRPr="002079C7">
              <w:rPr>
                <w:b/>
                <w:sz w:val="24"/>
                <w:szCs w:val="24"/>
              </w:rPr>
              <w:t>Properly deallocate dynamically allocated resources</w:t>
            </w:r>
          </w:p>
        </w:tc>
      </w:tr>
      <w:tr w:rsidR="00381847" w14:paraId="5EC6767E" w14:textId="77777777" w:rsidTr="00001F14">
        <w:trPr>
          <w:trHeight w:val="321"/>
        </w:trPr>
        <w:tc>
          <w:tcPr>
            <w:tcW w:w="1807" w:type="dxa"/>
            <w:shd w:val="clear" w:color="auto" w:fill="F3F3F3"/>
            <w:tcMar>
              <w:top w:w="100" w:type="dxa"/>
              <w:left w:w="100" w:type="dxa"/>
              <w:bottom w:w="100" w:type="dxa"/>
              <w:right w:w="100" w:type="dxa"/>
            </w:tcMar>
          </w:tcPr>
          <w:p w14:paraId="51DBA6AD" w14:textId="3A981725" w:rsidR="00381847" w:rsidRDefault="00F4649C">
            <w:pPr>
              <w:jc w:val="center"/>
            </w:pPr>
            <w:r w:rsidRPr="00F4649C">
              <w:t>Memory Protection</w:t>
            </w:r>
          </w:p>
        </w:tc>
        <w:tc>
          <w:tcPr>
            <w:tcW w:w="1341" w:type="dxa"/>
            <w:tcMar>
              <w:top w:w="100" w:type="dxa"/>
              <w:left w:w="100" w:type="dxa"/>
              <w:bottom w:w="100" w:type="dxa"/>
              <w:right w:w="100" w:type="dxa"/>
            </w:tcMar>
          </w:tcPr>
          <w:p w14:paraId="72961103" w14:textId="33BDCBC8" w:rsidR="00381847" w:rsidRDefault="002079C7">
            <w:pPr>
              <w:jc w:val="center"/>
            </w:pPr>
            <w:r>
              <w:t>STD-010-CPP</w:t>
            </w:r>
          </w:p>
        </w:tc>
        <w:tc>
          <w:tcPr>
            <w:tcW w:w="7632" w:type="dxa"/>
            <w:tcMar>
              <w:top w:w="100" w:type="dxa"/>
              <w:left w:w="100" w:type="dxa"/>
              <w:bottom w:w="100" w:type="dxa"/>
              <w:right w:w="100" w:type="dxa"/>
            </w:tcMar>
          </w:tcPr>
          <w:p w14:paraId="653C61B5" w14:textId="77777777" w:rsidR="00381847" w:rsidRDefault="002079C7">
            <w:r w:rsidRPr="002079C7">
              <w:t xml:space="preserve">Memory that is created dynamically should be released when the program is finished using it. If it is not released, the program can slowly use </w:t>
            </w:r>
            <w:proofErr w:type="gramStart"/>
            <w:r w:rsidRPr="002079C7">
              <w:t>more and more</w:t>
            </w:r>
            <w:proofErr w:type="gramEnd"/>
            <w:r w:rsidRPr="002079C7">
              <w:t xml:space="preserve"> memory and cause performance problems or eventually run out of available memory. Properly freeing resources helps keep the program stable and prevents memory leaks.</w:t>
            </w:r>
          </w:p>
          <w:p w14:paraId="02179BF3" w14:textId="659093AA" w:rsidR="002079C7" w:rsidRDefault="002079C7">
            <w:r>
              <w:t xml:space="preserve">Source: </w:t>
            </w:r>
            <w:r w:rsidRPr="002079C7">
              <w:t>SEI CERT C++ Coding Standard, MEM51-CPP</w:t>
            </w:r>
            <w:r w:rsidRPr="002079C7">
              <w:br/>
            </w:r>
            <w:hyperlink r:id="rId22" w:tgtFrame="_new" w:history="1">
              <w:r w:rsidRPr="002079C7">
                <w:rPr>
                  <w:rStyle w:val="Hyperlink"/>
                </w:rPr>
                <w:t>https://cmu-sei.github.io/secure-coding-standards/sei-cert-cpp-coding-standard/rules/memory-management-mem/mem51-cpp/</w:t>
              </w:r>
            </w:hyperlink>
          </w:p>
        </w:tc>
      </w:tr>
    </w:tbl>
    <w:p w14:paraId="7EBCA8F9"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44A562E"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AB4A33" w14:textId="77777777" w:rsidR="00F72634" w:rsidRDefault="00F72634" w:rsidP="0015146B">
            <w:r>
              <w:rPr>
                <w:b/>
                <w:sz w:val="24"/>
                <w:szCs w:val="24"/>
              </w:rPr>
              <w:t>Noncompliant Code</w:t>
            </w:r>
          </w:p>
        </w:tc>
      </w:tr>
      <w:tr w:rsidR="00F72634" w14:paraId="54195B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D8D96A" w14:textId="42E9C17C" w:rsidR="00F72634" w:rsidRDefault="002079C7" w:rsidP="0015146B">
            <w:r w:rsidRPr="002079C7">
              <w:t>This example creates memory dynamically but never releases it.</w:t>
            </w:r>
          </w:p>
        </w:tc>
      </w:tr>
      <w:tr w:rsidR="00F72634" w14:paraId="23207A43" w14:textId="77777777" w:rsidTr="00001F14">
        <w:trPr>
          <w:trHeight w:val="460"/>
        </w:trPr>
        <w:tc>
          <w:tcPr>
            <w:tcW w:w="10800" w:type="dxa"/>
            <w:tcMar>
              <w:top w:w="100" w:type="dxa"/>
              <w:left w:w="100" w:type="dxa"/>
              <w:bottom w:w="100" w:type="dxa"/>
              <w:right w:w="100" w:type="dxa"/>
            </w:tcMar>
          </w:tcPr>
          <w:p w14:paraId="58594B4C" w14:textId="77777777" w:rsidR="002079C7" w:rsidRPr="002079C7" w:rsidRDefault="002079C7" w:rsidP="002079C7">
            <w:pPr>
              <w:rPr>
                <w:rFonts w:ascii="Cordia New" w:hAnsi="Cordia New" w:cs="Cordia New"/>
                <w:sz w:val="24"/>
                <w:szCs w:val="24"/>
              </w:rPr>
            </w:pPr>
            <w:r w:rsidRPr="002079C7">
              <w:rPr>
                <w:rFonts w:ascii="Cordia New" w:hAnsi="Cordia New" w:cs="Cordia New" w:hint="cs"/>
                <w:sz w:val="24"/>
                <w:szCs w:val="24"/>
              </w:rPr>
              <w:t xml:space="preserve">int* value = new </w:t>
            </w:r>
            <w:proofErr w:type="gramStart"/>
            <w:r w:rsidRPr="002079C7">
              <w:rPr>
                <w:rFonts w:ascii="Cordia New" w:hAnsi="Cordia New" w:cs="Cordia New" w:hint="cs"/>
                <w:sz w:val="24"/>
                <w:szCs w:val="24"/>
              </w:rPr>
              <w:t>int(</w:t>
            </w:r>
            <w:proofErr w:type="gramEnd"/>
            <w:r w:rsidRPr="002079C7">
              <w:rPr>
                <w:rFonts w:ascii="Cordia New" w:hAnsi="Cordia New" w:cs="Cordia New" w:hint="cs"/>
                <w:sz w:val="24"/>
                <w:szCs w:val="24"/>
              </w:rPr>
              <w:t>10);</w:t>
            </w:r>
          </w:p>
          <w:p w14:paraId="74AA9266" w14:textId="77777777" w:rsidR="002079C7" w:rsidRPr="002079C7" w:rsidRDefault="002079C7" w:rsidP="002079C7">
            <w:pPr>
              <w:rPr>
                <w:rFonts w:ascii="Cordia New" w:hAnsi="Cordia New" w:cs="Cordia New"/>
                <w:sz w:val="24"/>
                <w:szCs w:val="24"/>
              </w:rPr>
            </w:pPr>
          </w:p>
          <w:p w14:paraId="6BD9F1DC" w14:textId="4EBF538E" w:rsidR="00F72634" w:rsidRDefault="002079C7" w:rsidP="002079C7">
            <w:proofErr w:type="gramStart"/>
            <w:r w:rsidRPr="002079C7">
              <w:rPr>
                <w:rFonts w:ascii="Cordia New" w:hAnsi="Cordia New" w:cs="Cordia New" w:hint="cs"/>
                <w:sz w:val="24"/>
                <w:szCs w:val="24"/>
              </w:rPr>
              <w:t>std::</w:t>
            </w:r>
            <w:proofErr w:type="spellStart"/>
            <w:proofErr w:type="gramEnd"/>
            <w:r w:rsidRPr="002079C7">
              <w:rPr>
                <w:rFonts w:ascii="Cordia New" w:hAnsi="Cordia New" w:cs="Cordia New" w:hint="cs"/>
                <w:sz w:val="24"/>
                <w:szCs w:val="24"/>
              </w:rPr>
              <w:t>cout</w:t>
            </w:r>
            <w:proofErr w:type="spellEnd"/>
            <w:r w:rsidRPr="002079C7">
              <w:rPr>
                <w:rFonts w:ascii="Cordia New" w:hAnsi="Cordia New" w:cs="Cordia New" w:hint="cs"/>
                <w:sz w:val="24"/>
                <w:szCs w:val="24"/>
              </w:rPr>
              <w:t xml:space="preserve"> &lt;&lt; *value &lt;&lt; </w:t>
            </w:r>
            <w:proofErr w:type="gramStart"/>
            <w:r w:rsidRPr="002079C7">
              <w:rPr>
                <w:rFonts w:ascii="Cordia New" w:hAnsi="Cordia New" w:cs="Cordia New" w:hint="cs"/>
                <w:sz w:val="24"/>
                <w:szCs w:val="24"/>
              </w:rPr>
              <w:t>std::</w:t>
            </w:r>
            <w:proofErr w:type="spellStart"/>
            <w:proofErr w:type="gramEnd"/>
            <w:r w:rsidRPr="002079C7">
              <w:rPr>
                <w:rFonts w:ascii="Cordia New" w:hAnsi="Cordia New" w:cs="Cordia New" w:hint="cs"/>
                <w:sz w:val="24"/>
                <w:szCs w:val="24"/>
              </w:rPr>
              <w:t>endl</w:t>
            </w:r>
            <w:proofErr w:type="spellEnd"/>
            <w:r w:rsidRPr="002079C7">
              <w:rPr>
                <w:rFonts w:ascii="Cordia New" w:hAnsi="Cordia New" w:cs="Cordia New" w:hint="cs"/>
                <w:sz w:val="24"/>
                <w:szCs w:val="24"/>
              </w:rPr>
              <w:t>;</w:t>
            </w:r>
          </w:p>
        </w:tc>
      </w:tr>
    </w:tbl>
    <w:p w14:paraId="2FFF2133"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5843B9B"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9A97898" w14:textId="77777777" w:rsidR="00F72634" w:rsidRDefault="00F72634" w:rsidP="0015146B">
            <w:r>
              <w:rPr>
                <w:b/>
                <w:sz w:val="24"/>
                <w:szCs w:val="24"/>
              </w:rPr>
              <w:t>Compliant Code</w:t>
            </w:r>
          </w:p>
        </w:tc>
      </w:tr>
      <w:tr w:rsidR="00F72634" w14:paraId="6B507CE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CEF81B9" w14:textId="233D1316" w:rsidR="00F72634" w:rsidRDefault="005904FD" w:rsidP="0015146B">
            <w:r w:rsidRPr="005904FD">
              <w:t>This example releases the dynamically allocated memory after it is no longer needed.</w:t>
            </w:r>
          </w:p>
        </w:tc>
      </w:tr>
      <w:tr w:rsidR="00F72634" w14:paraId="66F887A3" w14:textId="77777777" w:rsidTr="00001F14">
        <w:trPr>
          <w:trHeight w:val="460"/>
        </w:trPr>
        <w:tc>
          <w:tcPr>
            <w:tcW w:w="10800" w:type="dxa"/>
            <w:tcMar>
              <w:top w:w="100" w:type="dxa"/>
              <w:left w:w="100" w:type="dxa"/>
              <w:bottom w:w="100" w:type="dxa"/>
              <w:right w:w="100" w:type="dxa"/>
            </w:tcMar>
          </w:tcPr>
          <w:p w14:paraId="1BA2DE8B" w14:textId="77777777" w:rsidR="005904FD" w:rsidRPr="005904FD" w:rsidRDefault="005904FD" w:rsidP="005904FD">
            <w:pPr>
              <w:rPr>
                <w:rFonts w:ascii="Cordia New" w:hAnsi="Cordia New" w:cs="Cordia New"/>
                <w:sz w:val="24"/>
                <w:szCs w:val="24"/>
              </w:rPr>
            </w:pPr>
            <w:r w:rsidRPr="005904FD">
              <w:rPr>
                <w:rFonts w:ascii="Cordia New" w:hAnsi="Cordia New" w:cs="Cordia New" w:hint="cs"/>
                <w:sz w:val="24"/>
                <w:szCs w:val="24"/>
              </w:rPr>
              <w:t xml:space="preserve">int* value = new </w:t>
            </w:r>
            <w:proofErr w:type="gramStart"/>
            <w:r w:rsidRPr="005904FD">
              <w:rPr>
                <w:rFonts w:ascii="Cordia New" w:hAnsi="Cordia New" w:cs="Cordia New" w:hint="cs"/>
                <w:sz w:val="24"/>
                <w:szCs w:val="24"/>
              </w:rPr>
              <w:t>int(</w:t>
            </w:r>
            <w:proofErr w:type="gramEnd"/>
            <w:r w:rsidRPr="005904FD">
              <w:rPr>
                <w:rFonts w:ascii="Cordia New" w:hAnsi="Cordia New" w:cs="Cordia New" w:hint="cs"/>
                <w:sz w:val="24"/>
                <w:szCs w:val="24"/>
              </w:rPr>
              <w:t>10);</w:t>
            </w:r>
          </w:p>
          <w:p w14:paraId="524045B9" w14:textId="77777777" w:rsidR="005904FD" w:rsidRPr="005904FD" w:rsidRDefault="005904FD" w:rsidP="005904FD">
            <w:pPr>
              <w:rPr>
                <w:rFonts w:ascii="Cordia New" w:hAnsi="Cordia New" w:cs="Cordia New"/>
                <w:sz w:val="24"/>
                <w:szCs w:val="24"/>
              </w:rPr>
            </w:pPr>
          </w:p>
          <w:p w14:paraId="06BFB223" w14:textId="77777777" w:rsidR="005904FD" w:rsidRPr="005904FD" w:rsidRDefault="005904FD" w:rsidP="005904FD">
            <w:pPr>
              <w:rPr>
                <w:rFonts w:ascii="Cordia New" w:hAnsi="Cordia New" w:cs="Cordia New"/>
                <w:sz w:val="24"/>
                <w:szCs w:val="24"/>
              </w:rPr>
            </w:pPr>
            <w:proofErr w:type="gramStart"/>
            <w:r w:rsidRPr="005904FD">
              <w:rPr>
                <w:rFonts w:ascii="Cordia New" w:hAnsi="Cordia New" w:cs="Cordia New" w:hint="cs"/>
                <w:sz w:val="24"/>
                <w:szCs w:val="24"/>
              </w:rPr>
              <w:t>std::</w:t>
            </w:r>
            <w:proofErr w:type="spellStart"/>
            <w:proofErr w:type="gramEnd"/>
            <w:r w:rsidRPr="005904FD">
              <w:rPr>
                <w:rFonts w:ascii="Cordia New" w:hAnsi="Cordia New" w:cs="Cordia New" w:hint="cs"/>
                <w:sz w:val="24"/>
                <w:szCs w:val="24"/>
              </w:rPr>
              <w:t>cout</w:t>
            </w:r>
            <w:proofErr w:type="spellEnd"/>
            <w:r w:rsidRPr="005904FD">
              <w:rPr>
                <w:rFonts w:ascii="Cordia New" w:hAnsi="Cordia New" w:cs="Cordia New" w:hint="cs"/>
                <w:sz w:val="24"/>
                <w:szCs w:val="24"/>
              </w:rPr>
              <w:t xml:space="preserve"> &lt;&lt; *value &lt;&lt; </w:t>
            </w:r>
            <w:proofErr w:type="gramStart"/>
            <w:r w:rsidRPr="005904FD">
              <w:rPr>
                <w:rFonts w:ascii="Cordia New" w:hAnsi="Cordia New" w:cs="Cordia New" w:hint="cs"/>
                <w:sz w:val="24"/>
                <w:szCs w:val="24"/>
              </w:rPr>
              <w:t>std::</w:t>
            </w:r>
            <w:proofErr w:type="spellStart"/>
            <w:proofErr w:type="gramEnd"/>
            <w:r w:rsidRPr="005904FD">
              <w:rPr>
                <w:rFonts w:ascii="Cordia New" w:hAnsi="Cordia New" w:cs="Cordia New" w:hint="cs"/>
                <w:sz w:val="24"/>
                <w:szCs w:val="24"/>
              </w:rPr>
              <w:t>endl</w:t>
            </w:r>
            <w:proofErr w:type="spellEnd"/>
            <w:r w:rsidRPr="005904FD">
              <w:rPr>
                <w:rFonts w:ascii="Cordia New" w:hAnsi="Cordia New" w:cs="Cordia New" w:hint="cs"/>
                <w:sz w:val="24"/>
                <w:szCs w:val="24"/>
              </w:rPr>
              <w:t>;</w:t>
            </w:r>
          </w:p>
          <w:p w14:paraId="032199B9" w14:textId="77777777" w:rsidR="005904FD" w:rsidRPr="005904FD" w:rsidRDefault="005904FD" w:rsidP="005904FD">
            <w:pPr>
              <w:rPr>
                <w:rFonts w:ascii="Cordia New" w:hAnsi="Cordia New" w:cs="Cordia New"/>
                <w:sz w:val="24"/>
                <w:szCs w:val="24"/>
              </w:rPr>
            </w:pPr>
          </w:p>
          <w:p w14:paraId="3B12F9BE" w14:textId="77777777" w:rsidR="005904FD" w:rsidRPr="005904FD" w:rsidRDefault="005904FD" w:rsidP="005904FD">
            <w:pPr>
              <w:rPr>
                <w:rFonts w:ascii="Cordia New" w:hAnsi="Cordia New" w:cs="Cordia New"/>
                <w:sz w:val="24"/>
                <w:szCs w:val="24"/>
              </w:rPr>
            </w:pPr>
            <w:r w:rsidRPr="005904FD">
              <w:rPr>
                <w:rFonts w:ascii="Cordia New" w:hAnsi="Cordia New" w:cs="Cordia New" w:hint="cs"/>
                <w:sz w:val="24"/>
                <w:szCs w:val="24"/>
              </w:rPr>
              <w:t>delete value;</w:t>
            </w:r>
          </w:p>
          <w:p w14:paraId="09D5B7CA" w14:textId="6203B5F5" w:rsidR="00F72634" w:rsidRDefault="005904FD" w:rsidP="005904FD">
            <w:r w:rsidRPr="005904FD">
              <w:rPr>
                <w:rFonts w:ascii="Cordia New" w:hAnsi="Cordia New" w:cs="Cordia New" w:hint="cs"/>
                <w:sz w:val="24"/>
                <w:szCs w:val="24"/>
              </w:rPr>
              <w:t xml:space="preserve">value = </w:t>
            </w:r>
            <w:proofErr w:type="spellStart"/>
            <w:r w:rsidRPr="005904FD">
              <w:rPr>
                <w:rFonts w:ascii="Cordia New" w:hAnsi="Cordia New" w:cs="Cordia New" w:hint="cs"/>
                <w:sz w:val="24"/>
                <w:szCs w:val="24"/>
              </w:rPr>
              <w:t>nullptr</w:t>
            </w:r>
            <w:proofErr w:type="spellEnd"/>
            <w:r w:rsidRPr="005904FD">
              <w:rPr>
                <w:rFonts w:ascii="Cordia New" w:hAnsi="Cordia New" w:cs="Cordia New" w:hint="cs"/>
                <w:sz w:val="24"/>
                <w:szCs w:val="24"/>
              </w:rPr>
              <w:t>;</w:t>
            </w:r>
          </w:p>
        </w:tc>
      </w:tr>
    </w:tbl>
    <w:p w14:paraId="67786E73" w14:textId="77777777" w:rsidR="00381847" w:rsidRDefault="00381847">
      <w:pPr>
        <w:rPr>
          <w:b/>
        </w:rPr>
      </w:pPr>
    </w:p>
    <w:p w14:paraId="123223BF" w14:textId="77777777" w:rsidR="00381847" w:rsidRDefault="00E769D9">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381847" w14:paraId="072682BA" w14:textId="77777777" w:rsidTr="006D38A7">
        <w:trPr>
          <w:tblHeader/>
        </w:trPr>
        <w:tc>
          <w:tcPr>
            <w:tcW w:w="10780" w:type="dxa"/>
            <w:shd w:val="clear" w:color="auto" w:fill="auto"/>
            <w:tcMar>
              <w:top w:w="100" w:type="dxa"/>
              <w:left w:w="100" w:type="dxa"/>
              <w:bottom w:w="100" w:type="dxa"/>
              <w:right w:w="100" w:type="dxa"/>
            </w:tcMar>
          </w:tcPr>
          <w:p w14:paraId="2892146E" w14:textId="759CFF21" w:rsidR="00381847" w:rsidRDefault="00E769D9">
            <w:pPr>
              <w:pBdr>
                <w:top w:val="nil"/>
                <w:left w:val="nil"/>
                <w:bottom w:val="nil"/>
                <w:right w:val="nil"/>
                <w:between w:val="nil"/>
              </w:pBdr>
            </w:pPr>
            <w:r>
              <w:rPr>
                <w:b/>
              </w:rPr>
              <w:t>Principles(s):</w:t>
            </w:r>
            <w:r>
              <w:t xml:space="preserve"> </w:t>
            </w:r>
            <w:r w:rsidR="00A8266D" w:rsidRPr="00A8266D">
              <w:t>9. Use Effective Quality Assurance Techniques and 10. Adopt a Secure Coding Standard. Testing and static analysis can help find memory leaks and other cases where dynamically allocated resources are not released correctly. Following MEM51-CPP gives developers a consistent rule for cleaning up memory and reducing resource-management problems.</w:t>
            </w:r>
          </w:p>
        </w:tc>
      </w:tr>
    </w:tbl>
    <w:p w14:paraId="6B71C6F9" w14:textId="77777777" w:rsidR="00381847" w:rsidRDefault="00381847">
      <w:pPr>
        <w:rPr>
          <w:b/>
        </w:rPr>
      </w:pPr>
    </w:p>
    <w:p w14:paraId="06EB4183" w14:textId="77777777" w:rsidR="00381847" w:rsidRDefault="00E769D9">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381847" w14:paraId="42FD3F9A" w14:textId="77777777" w:rsidTr="00001F14">
        <w:trPr>
          <w:trHeight w:val="460"/>
          <w:tblHeader/>
        </w:trPr>
        <w:tc>
          <w:tcPr>
            <w:tcW w:w="1806" w:type="dxa"/>
            <w:shd w:val="clear" w:color="auto" w:fill="D9D9D9"/>
            <w:vAlign w:val="center"/>
          </w:tcPr>
          <w:p w14:paraId="0A3CE63B" w14:textId="77777777" w:rsidR="00381847" w:rsidRDefault="00E769D9">
            <w:pPr>
              <w:jc w:val="center"/>
              <w:rPr>
                <w:b/>
                <w:sz w:val="24"/>
                <w:szCs w:val="24"/>
              </w:rPr>
            </w:pPr>
            <w:r>
              <w:rPr>
                <w:b/>
                <w:sz w:val="24"/>
                <w:szCs w:val="24"/>
              </w:rPr>
              <w:t>Severity</w:t>
            </w:r>
          </w:p>
        </w:tc>
        <w:tc>
          <w:tcPr>
            <w:tcW w:w="1341" w:type="dxa"/>
            <w:shd w:val="clear" w:color="auto" w:fill="D9D9D9"/>
            <w:vAlign w:val="center"/>
          </w:tcPr>
          <w:p w14:paraId="5D591C48" w14:textId="77777777" w:rsidR="00381847" w:rsidRDefault="00E769D9">
            <w:pPr>
              <w:jc w:val="center"/>
              <w:rPr>
                <w:b/>
                <w:sz w:val="24"/>
                <w:szCs w:val="24"/>
              </w:rPr>
            </w:pPr>
            <w:r>
              <w:rPr>
                <w:b/>
                <w:sz w:val="24"/>
                <w:szCs w:val="24"/>
              </w:rPr>
              <w:t>Likelihood</w:t>
            </w:r>
          </w:p>
        </w:tc>
        <w:tc>
          <w:tcPr>
            <w:tcW w:w="4021" w:type="dxa"/>
            <w:shd w:val="clear" w:color="auto" w:fill="D9D9D9"/>
            <w:vAlign w:val="center"/>
          </w:tcPr>
          <w:p w14:paraId="3E9ECE7F" w14:textId="77777777" w:rsidR="00381847" w:rsidRDefault="00E769D9">
            <w:pPr>
              <w:jc w:val="center"/>
              <w:rPr>
                <w:b/>
                <w:sz w:val="24"/>
                <w:szCs w:val="24"/>
              </w:rPr>
            </w:pPr>
            <w:r>
              <w:rPr>
                <w:b/>
                <w:sz w:val="24"/>
                <w:szCs w:val="24"/>
              </w:rPr>
              <w:t>Remediation Cost</w:t>
            </w:r>
          </w:p>
        </w:tc>
        <w:tc>
          <w:tcPr>
            <w:tcW w:w="1807" w:type="dxa"/>
            <w:shd w:val="clear" w:color="auto" w:fill="D9D9D9"/>
            <w:vAlign w:val="center"/>
          </w:tcPr>
          <w:p w14:paraId="6D64BDE5" w14:textId="77777777" w:rsidR="00381847" w:rsidRDefault="00E769D9">
            <w:pPr>
              <w:jc w:val="center"/>
              <w:rPr>
                <w:b/>
                <w:sz w:val="24"/>
                <w:szCs w:val="24"/>
              </w:rPr>
            </w:pPr>
            <w:r>
              <w:rPr>
                <w:b/>
                <w:sz w:val="24"/>
                <w:szCs w:val="24"/>
              </w:rPr>
              <w:t>Priority</w:t>
            </w:r>
          </w:p>
        </w:tc>
        <w:tc>
          <w:tcPr>
            <w:tcW w:w="1805" w:type="dxa"/>
            <w:shd w:val="clear" w:color="auto" w:fill="D9D9D9"/>
            <w:vAlign w:val="center"/>
          </w:tcPr>
          <w:p w14:paraId="4CD5D946" w14:textId="77777777" w:rsidR="00381847" w:rsidRDefault="00E769D9">
            <w:pPr>
              <w:jc w:val="center"/>
              <w:rPr>
                <w:b/>
                <w:sz w:val="24"/>
                <w:szCs w:val="24"/>
              </w:rPr>
            </w:pPr>
            <w:r>
              <w:rPr>
                <w:b/>
                <w:sz w:val="24"/>
                <w:szCs w:val="24"/>
              </w:rPr>
              <w:t>Level</w:t>
            </w:r>
          </w:p>
        </w:tc>
      </w:tr>
      <w:tr w:rsidR="00381847" w14:paraId="7149F2C7" w14:textId="77777777" w:rsidTr="00001F14">
        <w:trPr>
          <w:trHeight w:val="460"/>
        </w:trPr>
        <w:tc>
          <w:tcPr>
            <w:tcW w:w="1806" w:type="dxa"/>
            <w:shd w:val="clear" w:color="auto" w:fill="auto"/>
          </w:tcPr>
          <w:p w14:paraId="087DC360" w14:textId="2BC0F4B7" w:rsidR="00381847" w:rsidRDefault="00A8266D">
            <w:pPr>
              <w:jc w:val="center"/>
            </w:pPr>
            <w:r>
              <w:lastRenderedPageBreak/>
              <w:t>High</w:t>
            </w:r>
          </w:p>
        </w:tc>
        <w:tc>
          <w:tcPr>
            <w:tcW w:w="1341" w:type="dxa"/>
            <w:shd w:val="clear" w:color="auto" w:fill="auto"/>
          </w:tcPr>
          <w:p w14:paraId="5BBCF7D7" w14:textId="25D11547" w:rsidR="00381847" w:rsidRDefault="00A8266D">
            <w:pPr>
              <w:jc w:val="center"/>
            </w:pPr>
            <w:r>
              <w:t>Likely</w:t>
            </w:r>
          </w:p>
        </w:tc>
        <w:tc>
          <w:tcPr>
            <w:tcW w:w="4021" w:type="dxa"/>
            <w:shd w:val="clear" w:color="auto" w:fill="auto"/>
          </w:tcPr>
          <w:p w14:paraId="7B7CD542" w14:textId="505E21A1" w:rsidR="00381847" w:rsidRDefault="00A8266D">
            <w:pPr>
              <w:jc w:val="center"/>
            </w:pPr>
            <w:r>
              <w:t>High</w:t>
            </w:r>
          </w:p>
        </w:tc>
        <w:tc>
          <w:tcPr>
            <w:tcW w:w="1807" w:type="dxa"/>
            <w:shd w:val="clear" w:color="auto" w:fill="auto"/>
          </w:tcPr>
          <w:p w14:paraId="7F0E433A" w14:textId="60AAB7C9" w:rsidR="00381847" w:rsidRDefault="00A8266D">
            <w:pPr>
              <w:jc w:val="center"/>
            </w:pPr>
            <w:r>
              <w:t>High</w:t>
            </w:r>
          </w:p>
        </w:tc>
        <w:tc>
          <w:tcPr>
            <w:tcW w:w="1805" w:type="dxa"/>
            <w:shd w:val="clear" w:color="auto" w:fill="auto"/>
          </w:tcPr>
          <w:p w14:paraId="61360AD2" w14:textId="55A9EEF8" w:rsidR="00381847" w:rsidRDefault="00A8266D">
            <w:pPr>
              <w:jc w:val="center"/>
            </w:pPr>
            <w:r>
              <w:t>2</w:t>
            </w:r>
          </w:p>
        </w:tc>
      </w:tr>
    </w:tbl>
    <w:p w14:paraId="3CF3A9FD" w14:textId="77777777" w:rsidR="00381847" w:rsidRDefault="00381847">
      <w:pPr>
        <w:rPr>
          <w:b/>
        </w:rPr>
      </w:pPr>
    </w:p>
    <w:p w14:paraId="6ACD25C0" w14:textId="77777777" w:rsidR="00381847" w:rsidRDefault="00E769D9">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381847" w14:paraId="1055DAE8" w14:textId="77777777" w:rsidTr="00001F14">
        <w:trPr>
          <w:trHeight w:val="460"/>
          <w:tblHeader/>
        </w:trPr>
        <w:tc>
          <w:tcPr>
            <w:tcW w:w="1807" w:type="dxa"/>
            <w:shd w:val="clear" w:color="auto" w:fill="D9D9D9"/>
            <w:vAlign w:val="center"/>
          </w:tcPr>
          <w:p w14:paraId="5B2E2498" w14:textId="77777777" w:rsidR="00381847" w:rsidRDefault="00E769D9">
            <w:pPr>
              <w:jc w:val="center"/>
              <w:rPr>
                <w:b/>
                <w:sz w:val="24"/>
                <w:szCs w:val="24"/>
              </w:rPr>
            </w:pPr>
            <w:r>
              <w:rPr>
                <w:b/>
                <w:sz w:val="24"/>
                <w:szCs w:val="24"/>
              </w:rPr>
              <w:t>Tool</w:t>
            </w:r>
          </w:p>
        </w:tc>
        <w:tc>
          <w:tcPr>
            <w:tcW w:w="1341" w:type="dxa"/>
            <w:shd w:val="clear" w:color="auto" w:fill="D9D9D9"/>
            <w:vAlign w:val="center"/>
          </w:tcPr>
          <w:p w14:paraId="143EC026" w14:textId="77777777" w:rsidR="00381847" w:rsidRDefault="00E769D9">
            <w:pPr>
              <w:jc w:val="center"/>
              <w:rPr>
                <w:b/>
                <w:sz w:val="24"/>
                <w:szCs w:val="24"/>
              </w:rPr>
            </w:pPr>
            <w:r>
              <w:rPr>
                <w:b/>
                <w:sz w:val="24"/>
                <w:szCs w:val="24"/>
              </w:rPr>
              <w:t>Version</w:t>
            </w:r>
          </w:p>
        </w:tc>
        <w:tc>
          <w:tcPr>
            <w:tcW w:w="4021" w:type="dxa"/>
            <w:shd w:val="clear" w:color="auto" w:fill="D9D9D9"/>
            <w:vAlign w:val="center"/>
          </w:tcPr>
          <w:p w14:paraId="465E3EFB" w14:textId="77777777" w:rsidR="00381847" w:rsidRDefault="00E769D9">
            <w:pPr>
              <w:jc w:val="center"/>
              <w:rPr>
                <w:b/>
                <w:sz w:val="24"/>
                <w:szCs w:val="24"/>
              </w:rPr>
            </w:pPr>
            <w:r>
              <w:rPr>
                <w:b/>
                <w:sz w:val="24"/>
                <w:szCs w:val="24"/>
              </w:rPr>
              <w:t>Checker</w:t>
            </w:r>
          </w:p>
        </w:tc>
        <w:tc>
          <w:tcPr>
            <w:tcW w:w="3611" w:type="dxa"/>
            <w:shd w:val="clear" w:color="auto" w:fill="D9D9D9"/>
            <w:vAlign w:val="center"/>
          </w:tcPr>
          <w:p w14:paraId="28A30079" w14:textId="77777777" w:rsidR="00381847" w:rsidRDefault="00E769D9">
            <w:pPr>
              <w:jc w:val="center"/>
              <w:rPr>
                <w:b/>
                <w:sz w:val="24"/>
                <w:szCs w:val="24"/>
              </w:rPr>
            </w:pPr>
            <w:r>
              <w:rPr>
                <w:b/>
                <w:sz w:val="24"/>
                <w:szCs w:val="24"/>
              </w:rPr>
              <w:t>Description Tool</w:t>
            </w:r>
          </w:p>
        </w:tc>
      </w:tr>
      <w:tr w:rsidR="00381847" w14:paraId="6B2B24EF" w14:textId="77777777" w:rsidTr="00001F14">
        <w:trPr>
          <w:trHeight w:val="460"/>
        </w:trPr>
        <w:tc>
          <w:tcPr>
            <w:tcW w:w="1807" w:type="dxa"/>
            <w:shd w:val="clear" w:color="auto" w:fill="auto"/>
          </w:tcPr>
          <w:p w14:paraId="48BBAB8E" w14:textId="2EE650D5" w:rsidR="00381847" w:rsidRDefault="00A8266D">
            <w:pPr>
              <w:jc w:val="center"/>
            </w:pPr>
            <w:r>
              <w:t>Clang</w:t>
            </w:r>
          </w:p>
        </w:tc>
        <w:tc>
          <w:tcPr>
            <w:tcW w:w="1341" w:type="dxa"/>
            <w:shd w:val="clear" w:color="auto" w:fill="auto"/>
          </w:tcPr>
          <w:p w14:paraId="62B1460B" w14:textId="6541453B" w:rsidR="00381847" w:rsidRDefault="00A8266D">
            <w:pPr>
              <w:jc w:val="center"/>
            </w:pPr>
            <w:r>
              <w:t>3.9</w:t>
            </w:r>
          </w:p>
        </w:tc>
        <w:tc>
          <w:tcPr>
            <w:tcW w:w="4021" w:type="dxa"/>
            <w:shd w:val="clear" w:color="auto" w:fill="auto"/>
          </w:tcPr>
          <w:p w14:paraId="45D8FD92" w14:textId="2FFFEFFE" w:rsidR="00381847" w:rsidRDefault="00A8266D">
            <w:pPr>
              <w:jc w:val="center"/>
            </w:pPr>
            <w:r>
              <w:t>Clang-analyzer-</w:t>
            </w:r>
            <w:proofErr w:type="spellStart"/>
            <w:proofErr w:type="gramStart"/>
            <w:r>
              <w:t>cplusplus.NewDeleteLeaks</w:t>
            </w:r>
            <w:proofErr w:type="spellEnd"/>
            <w:proofErr w:type="gramEnd"/>
          </w:p>
        </w:tc>
        <w:tc>
          <w:tcPr>
            <w:tcW w:w="3611" w:type="dxa"/>
            <w:shd w:val="clear" w:color="auto" w:fill="auto"/>
          </w:tcPr>
          <w:p w14:paraId="3084A142" w14:textId="1CB0EFE4" w:rsidR="00381847" w:rsidRDefault="00A8266D">
            <w:pPr>
              <w:jc w:val="center"/>
            </w:pPr>
            <w:r>
              <w:t>Detects memory leaks caused by dynamically allocated memory that is not properly released.</w:t>
            </w:r>
          </w:p>
        </w:tc>
      </w:tr>
    </w:tbl>
    <w:p w14:paraId="048F96A9" w14:textId="77777777" w:rsidR="00381847" w:rsidRDefault="00E769D9">
      <w:r>
        <w:br w:type="page"/>
      </w:r>
    </w:p>
    <w:p w14:paraId="1393827A" w14:textId="77777777" w:rsidR="00381847" w:rsidRDefault="00E769D9" w:rsidP="0059536C">
      <w:pPr>
        <w:pStyle w:val="Heading3"/>
      </w:pPr>
      <w:bookmarkStart w:id="17" w:name="_Toc52464069"/>
      <w:r>
        <w:lastRenderedPageBreak/>
        <w:t>Defense-in-Depth Illustration</w:t>
      </w:r>
      <w:bookmarkEnd w:id="17"/>
    </w:p>
    <w:p w14:paraId="1D0134D3" w14:textId="77777777" w:rsidR="00381847" w:rsidRDefault="00E769D9">
      <w:r>
        <w:t>This illustration provides a visual representation of the defense-in-depth best practice of layered security.</w:t>
      </w:r>
    </w:p>
    <w:p w14:paraId="52544676" w14:textId="77777777" w:rsidR="00381847" w:rsidRDefault="00381847"/>
    <w:p w14:paraId="06200579" w14:textId="77777777" w:rsidR="00381847" w:rsidRDefault="00E769D9">
      <w:pPr>
        <w:jc w:val="center"/>
      </w:pPr>
      <w:r>
        <w:rPr>
          <w:noProof/>
        </w:rPr>
        <w:drawing>
          <wp:inline distT="0" distB="0" distL="0" distR="0" wp14:anchorId="2A59B7C9" wp14:editId="70BDFD94">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23"/>
                    <a:srcRect/>
                    <a:stretch>
                      <a:fillRect/>
                    </a:stretch>
                  </pic:blipFill>
                  <pic:spPr>
                    <a:xfrm>
                      <a:off x="0" y="0"/>
                      <a:ext cx="5825484" cy="3290888"/>
                    </a:xfrm>
                    <a:prstGeom prst="rect">
                      <a:avLst/>
                    </a:prstGeom>
                    <a:ln/>
                  </pic:spPr>
                </pic:pic>
              </a:graphicData>
            </a:graphic>
          </wp:inline>
        </w:drawing>
      </w:r>
    </w:p>
    <w:p w14:paraId="157E95F4" w14:textId="77777777" w:rsidR="00381847" w:rsidRDefault="00381847"/>
    <w:p w14:paraId="344B5E73" w14:textId="77777777" w:rsidR="00381847" w:rsidRDefault="00E769D9" w:rsidP="0059536C">
      <w:pPr>
        <w:pStyle w:val="Heading2"/>
      </w:pPr>
      <w:bookmarkStart w:id="18" w:name="_Toc52464070"/>
      <w:r>
        <w:t>Project One</w:t>
      </w:r>
      <w:bookmarkEnd w:id="18"/>
    </w:p>
    <w:p w14:paraId="4A732D14" w14:textId="77777777" w:rsidR="00381847" w:rsidRDefault="00E769D9">
      <w:pPr>
        <w:rPr>
          <w:sz w:val="22"/>
          <w:szCs w:val="22"/>
        </w:rPr>
      </w:pPr>
      <w:r>
        <w:rPr>
          <w:sz w:val="22"/>
          <w:szCs w:val="22"/>
        </w:rPr>
        <w:t>There are seven steps outlined below that align with the elements you will be graded on in the accompanying rubric. When you complete these steps, you will have finished the security policy.</w:t>
      </w:r>
    </w:p>
    <w:p w14:paraId="3F954729" w14:textId="77777777" w:rsidR="00381847" w:rsidRDefault="00381847">
      <w:pPr>
        <w:rPr>
          <w:sz w:val="22"/>
          <w:szCs w:val="22"/>
        </w:rPr>
      </w:pPr>
    </w:p>
    <w:p w14:paraId="5CD7C323" w14:textId="77777777" w:rsidR="00381847" w:rsidRDefault="00E769D9" w:rsidP="0059536C">
      <w:pPr>
        <w:pStyle w:val="Heading3"/>
      </w:pPr>
      <w:bookmarkStart w:id="19" w:name="_Toc52464071"/>
      <w:r>
        <w:t>Revise the C/C++ Standards</w:t>
      </w:r>
      <w:bookmarkEnd w:id="19"/>
    </w:p>
    <w:p w14:paraId="5C660E59" w14:textId="77777777" w:rsidR="00381847" w:rsidRDefault="00E769D9">
      <w:pPr>
        <w:ind w:left="720"/>
        <w:rPr>
          <w:sz w:val="22"/>
          <w:szCs w:val="22"/>
        </w:rPr>
      </w:pPr>
      <w:r>
        <w:rPr>
          <w:sz w:val="22"/>
          <w:szCs w:val="22"/>
        </w:rPr>
        <w:t xml:space="preserve">You completed one of these tables for each of your standards in </w:t>
      </w:r>
      <w:proofErr w:type="gramStart"/>
      <w:r>
        <w:rPr>
          <w:sz w:val="22"/>
          <w:szCs w:val="22"/>
        </w:rPr>
        <w:t>the Module</w:t>
      </w:r>
      <w:proofErr w:type="gramEnd"/>
      <w:r>
        <w:rPr>
          <w:sz w:val="22"/>
          <w:szCs w:val="22"/>
        </w:rPr>
        <w:t xml:space="preserve"> Three milestone. In Project One, add revisions to improve the explanation and examples as needed. Add rows to accommodate additional examples of </w:t>
      </w:r>
      <w:proofErr w:type="gramStart"/>
      <w:r>
        <w:rPr>
          <w:sz w:val="22"/>
          <w:szCs w:val="22"/>
        </w:rPr>
        <w:t>compliant</w:t>
      </w:r>
      <w:proofErr w:type="gramEnd"/>
      <w:r>
        <w:rPr>
          <w:sz w:val="22"/>
          <w:szCs w:val="22"/>
        </w:rPr>
        <w:t xml:space="preserve"> and noncompliant code. Coding standards begin on the security policy.</w:t>
      </w:r>
    </w:p>
    <w:p w14:paraId="5241571B" w14:textId="77777777" w:rsidR="00381847" w:rsidRDefault="00381847">
      <w:pPr>
        <w:ind w:left="720"/>
        <w:rPr>
          <w:sz w:val="22"/>
          <w:szCs w:val="22"/>
        </w:rPr>
      </w:pPr>
    </w:p>
    <w:p w14:paraId="2FB77A6E" w14:textId="77777777" w:rsidR="00381847" w:rsidRDefault="00E769D9" w:rsidP="0059536C">
      <w:pPr>
        <w:pStyle w:val="Heading3"/>
      </w:pPr>
      <w:bookmarkStart w:id="20" w:name="_Toc52464072"/>
      <w:r>
        <w:t>Risk Assessment</w:t>
      </w:r>
      <w:bookmarkEnd w:id="20"/>
      <w:r>
        <w:t xml:space="preserve"> </w:t>
      </w:r>
    </w:p>
    <w:p w14:paraId="2CE09CB6" w14:textId="77777777" w:rsidR="00381847" w:rsidRDefault="00E769D9">
      <w:pPr>
        <w:ind w:left="720"/>
        <w:rPr>
          <w:sz w:val="22"/>
          <w:szCs w:val="22"/>
        </w:rPr>
      </w:pPr>
      <w:r>
        <w:rPr>
          <w:sz w:val="22"/>
          <w:szCs w:val="22"/>
        </w:rPr>
        <w:t>Complete this section on the coding standards tables. Enter high, medium, or low for each of the headers, then rate it overall using a scale from 1 to 5, 5 being the greatest threat. You will address each of the seven policy standards. Fill in the columns of severity, likelihood, remediation cost, priority, and level using the values provided in the appendix.</w:t>
      </w:r>
    </w:p>
    <w:p w14:paraId="3FE8C849" w14:textId="77777777" w:rsidR="00381847" w:rsidRDefault="00381847">
      <w:pPr>
        <w:ind w:left="720"/>
        <w:rPr>
          <w:sz w:val="22"/>
          <w:szCs w:val="22"/>
        </w:rPr>
      </w:pPr>
    </w:p>
    <w:p w14:paraId="60586E03" w14:textId="77777777" w:rsidR="00381847" w:rsidRDefault="00E769D9" w:rsidP="0059536C">
      <w:pPr>
        <w:pStyle w:val="Heading3"/>
      </w:pPr>
      <w:bookmarkStart w:id="21" w:name="_Toc52464073"/>
      <w:r>
        <w:t>Automated Detection</w:t>
      </w:r>
      <w:bookmarkEnd w:id="21"/>
    </w:p>
    <w:p w14:paraId="3B814C98" w14:textId="77777777" w:rsidR="00381847" w:rsidRDefault="00E769D9">
      <w:pPr>
        <w:ind w:left="720"/>
        <w:rPr>
          <w:sz w:val="22"/>
          <w:szCs w:val="22"/>
        </w:rPr>
      </w:pPr>
      <w:r>
        <w:rPr>
          <w:sz w:val="22"/>
          <w:szCs w:val="22"/>
        </w:rPr>
        <w:t>Complete this section of each table on the coding standards to show the tools that may be used to detect issues. Provide the tool name, version, checker, and description. List one or more tools that can automatically detect this issue and its version number, name of the rule or check (preferably with link), and any relevant comments or description—if any. This table ties to a specific C++ coding standard.</w:t>
      </w:r>
    </w:p>
    <w:p w14:paraId="6A644573" w14:textId="77777777" w:rsidR="00381847" w:rsidRDefault="00381847">
      <w:pPr>
        <w:ind w:left="720"/>
      </w:pPr>
    </w:p>
    <w:p w14:paraId="23C92BA3" w14:textId="77777777" w:rsidR="00381847" w:rsidRDefault="00E769D9" w:rsidP="0059536C">
      <w:pPr>
        <w:pStyle w:val="Heading3"/>
      </w:pPr>
      <w:bookmarkStart w:id="22" w:name="_Toc52464074"/>
      <w:r>
        <w:t>Automation</w:t>
      </w:r>
      <w:bookmarkEnd w:id="22"/>
    </w:p>
    <w:p w14:paraId="779BE467" w14:textId="77777777" w:rsidR="00381847" w:rsidRPr="009B710E" w:rsidRDefault="00E769D9">
      <w:pPr>
        <w:ind w:left="720"/>
        <w:rPr>
          <w:sz w:val="22"/>
          <w:szCs w:val="22"/>
        </w:rPr>
      </w:pPr>
      <w:r w:rsidRPr="009B710E">
        <w:rPr>
          <w:sz w:val="22"/>
          <w:szCs w:val="22"/>
        </w:rPr>
        <w:t>Provide a written explanation using the image provided.</w:t>
      </w:r>
    </w:p>
    <w:p w14:paraId="32963B9B" w14:textId="77777777" w:rsidR="00381847" w:rsidRDefault="00E769D9">
      <w:pPr>
        <w:ind w:left="720"/>
        <w:jc w:val="center"/>
      </w:pPr>
      <w:r>
        <w:rPr>
          <w:noProof/>
        </w:rPr>
        <w:lastRenderedPageBreak/>
        <w:drawing>
          <wp:inline distT="0" distB="0" distL="0" distR="0" wp14:anchorId="5B010BD3" wp14:editId="77E88B77">
            <wp:extent cx="4232287" cy="21387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24"/>
                    <a:srcRect/>
                    <a:stretch>
                      <a:fillRect/>
                    </a:stretch>
                  </pic:blipFill>
                  <pic:spPr>
                    <a:xfrm>
                      <a:off x="0" y="0"/>
                      <a:ext cx="4232287" cy="2138740"/>
                    </a:xfrm>
                    <a:prstGeom prst="rect">
                      <a:avLst/>
                    </a:prstGeom>
                    <a:ln/>
                  </pic:spPr>
                </pic:pic>
              </a:graphicData>
            </a:graphic>
          </wp:inline>
        </w:drawing>
      </w:r>
    </w:p>
    <w:p w14:paraId="48796A45" w14:textId="77777777" w:rsidR="00381847" w:rsidRDefault="00381847">
      <w:pPr>
        <w:ind w:left="720"/>
      </w:pPr>
    </w:p>
    <w:p w14:paraId="74EEC569" w14:textId="77777777" w:rsidR="00381847" w:rsidRDefault="00E769D9">
      <w:pPr>
        <w:ind w:left="720"/>
      </w:pPr>
      <w:r>
        <w:t xml:space="preserve">Automation will be used for the enforcement of and compliance </w:t>
      </w:r>
      <w:proofErr w:type="gramStart"/>
      <w:r>
        <w:t>to</w:t>
      </w:r>
      <w:proofErr w:type="gramEnd"/>
      <w:r>
        <w:t xml:space="preserve"> the standards defined in this policy. Green Pace already has a well-established DevOps process and infrastructure. Define guidance on where and how to modify the existing DevOps process to automate enforcement of the standards in this policy. Use the </w:t>
      </w:r>
      <w:proofErr w:type="spellStart"/>
      <w:r>
        <w:t>DevSecOps</w:t>
      </w:r>
      <w:proofErr w:type="spellEnd"/>
      <w:r>
        <w:t xml:space="preserve"> diagram and provide an explanation using that diagram as context.</w:t>
      </w:r>
    </w:p>
    <w:p w14:paraId="07184003" w14:textId="77777777" w:rsidR="00381847" w:rsidRDefault="00381847">
      <w:pPr>
        <w:ind w:left="720"/>
      </w:pPr>
    </w:p>
    <w:p w14:paraId="3311E10C" w14:textId="77777777" w:rsidR="00A8266D" w:rsidRPr="00A8266D" w:rsidRDefault="00A8266D" w:rsidP="00A8266D">
      <w:pPr>
        <w:ind w:left="720"/>
        <w:rPr>
          <w:i/>
          <w:iCs/>
          <w:color w:val="000000" w:themeColor="text1"/>
        </w:rPr>
      </w:pPr>
      <w:r w:rsidRPr="00A8266D">
        <w:rPr>
          <w:i/>
          <w:iCs/>
          <w:color w:val="000000" w:themeColor="text1"/>
        </w:rPr>
        <w:t xml:space="preserve">Automation should be added throughout Green Pace’s existing DevOps </w:t>
      </w:r>
      <w:proofErr w:type="gramStart"/>
      <w:r w:rsidRPr="00A8266D">
        <w:rPr>
          <w:i/>
          <w:iCs/>
          <w:color w:val="000000" w:themeColor="text1"/>
        </w:rPr>
        <w:t>process</w:t>
      </w:r>
      <w:proofErr w:type="gramEnd"/>
      <w:r w:rsidRPr="00A8266D">
        <w:rPr>
          <w:i/>
          <w:iCs/>
          <w:color w:val="000000" w:themeColor="text1"/>
        </w:rPr>
        <w:t xml:space="preserve"> so security checks happen while software is being developed instead of only after it is finished. During the </w:t>
      </w:r>
      <w:proofErr w:type="gramStart"/>
      <w:r w:rsidRPr="00A8266D">
        <w:rPr>
          <w:i/>
          <w:iCs/>
          <w:color w:val="000000" w:themeColor="text1"/>
        </w:rPr>
        <w:t>create</w:t>
      </w:r>
      <w:proofErr w:type="gramEnd"/>
      <w:r w:rsidRPr="00A8266D">
        <w:rPr>
          <w:i/>
          <w:iCs/>
          <w:color w:val="000000" w:themeColor="text1"/>
        </w:rPr>
        <w:t xml:space="preserve"> and verify stages, IDE security plug-ins, compiler warnings, and static analysis tools can be used to identify coding problems early. Automated unit tests and other testing tools can then be used before release to check that changes have not introduced new vulnerabilities. The standards in this policy can also be included in these automated </w:t>
      </w:r>
      <w:proofErr w:type="gramStart"/>
      <w:r w:rsidRPr="00A8266D">
        <w:rPr>
          <w:i/>
          <w:iCs/>
          <w:color w:val="000000" w:themeColor="text1"/>
        </w:rPr>
        <w:t>checks</w:t>
      </w:r>
      <w:proofErr w:type="gramEnd"/>
      <w:r w:rsidRPr="00A8266D">
        <w:rPr>
          <w:i/>
          <w:iCs/>
          <w:color w:val="000000" w:themeColor="text1"/>
        </w:rPr>
        <w:t xml:space="preserve"> so developers receive feedback when their code does not follow the required secure coding rules.</w:t>
      </w:r>
    </w:p>
    <w:p w14:paraId="4FF3600D" w14:textId="77777777" w:rsidR="00A8266D" w:rsidRPr="00A8266D" w:rsidRDefault="00A8266D" w:rsidP="00A8266D">
      <w:pPr>
        <w:ind w:left="720"/>
        <w:rPr>
          <w:i/>
          <w:iCs/>
          <w:color w:val="000000" w:themeColor="text1"/>
        </w:rPr>
      </w:pPr>
      <w:r w:rsidRPr="00A8266D">
        <w:rPr>
          <w:i/>
          <w:iCs/>
          <w:color w:val="000000" w:themeColor="text1"/>
        </w:rPr>
        <w:t xml:space="preserve">Security automation should also continue after the software is released. The </w:t>
      </w:r>
      <w:proofErr w:type="spellStart"/>
      <w:r w:rsidRPr="00A8266D">
        <w:rPr>
          <w:i/>
          <w:iCs/>
          <w:color w:val="000000" w:themeColor="text1"/>
        </w:rPr>
        <w:t>DevSecOps</w:t>
      </w:r>
      <w:proofErr w:type="spellEnd"/>
      <w:r w:rsidRPr="00A8266D">
        <w:rPr>
          <w:i/>
          <w:iCs/>
          <w:color w:val="000000" w:themeColor="text1"/>
        </w:rPr>
        <w:t xml:space="preserve"> diagram shows monitoring, vulnerability analysis, and security controls continuing through the prevent, detect, and respond stages. Green Pace can use these stages to watch for new vulnerabilities, suspicious activity, and problems that were not found earlier in development. Using automation throughout the process supports defense in depth because security is being checked at multiple points instead of depending on one tool or one final review.</w:t>
      </w:r>
    </w:p>
    <w:p w14:paraId="1E783C16" w14:textId="77777777" w:rsidR="00381847" w:rsidRDefault="00381847">
      <w:pPr>
        <w:ind w:left="720"/>
      </w:pPr>
    </w:p>
    <w:p w14:paraId="05A5EC24" w14:textId="77777777" w:rsidR="00381847" w:rsidRDefault="00E769D9" w:rsidP="0059536C">
      <w:pPr>
        <w:pStyle w:val="Heading3"/>
      </w:pPr>
      <w:bookmarkStart w:id="23" w:name="_Toc52464075"/>
      <w:r>
        <w:t>Summary of Risk Assessments</w:t>
      </w:r>
      <w:bookmarkEnd w:id="23"/>
      <w:r>
        <w:t xml:space="preserve"> </w:t>
      </w:r>
    </w:p>
    <w:p w14:paraId="4960D3E1" w14:textId="77777777" w:rsidR="00381847" w:rsidRDefault="00E769D9">
      <w:pPr>
        <w:ind w:left="720"/>
      </w:pPr>
      <w:r>
        <w:t>Consolidate all risk assessments into one table including both coding and systems standards, ordered by standard number.</w:t>
      </w:r>
    </w:p>
    <w:p w14:paraId="22AD3E6C" w14:textId="77777777" w:rsidR="00381847" w:rsidRDefault="00381847">
      <w:pPr>
        <w:ind w:left="720"/>
        <w:rPr>
          <w:b/>
          <w:sz w:val="26"/>
          <w:szCs w:val="26"/>
        </w:rPr>
      </w:pPr>
    </w:p>
    <w:tbl>
      <w:tblPr>
        <w:tblStyle w:val="affffffffc"/>
        <w:tblW w:w="10790" w:type="dxa"/>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430"/>
        <w:gridCol w:w="1434"/>
        <w:gridCol w:w="1349"/>
        <w:gridCol w:w="1856"/>
        <w:gridCol w:w="2041"/>
        <w:gridCol w:w="2680"/>
      </w:tblGrid>
      <w:tr w:rsidR="00381847" w14:paraId="668FD8B2" w14:textId="77777777" w:rsidTr="00192176">
        <w:trPr>
          <w:cnfStyle w:val="100000000000" w:firstRow="1" w:lastRow="0" w:firstColumn="0" w:lastColumn="0" w:oddVBand="0" w:evenVBand="0" w:oddHBand="0" w:evenHBand="0" w:firstRowFirstColumn="0" w:firstRowLastColumn="0" w:lastRowFirstColumn="0" w:lastRowLastColumn="0"/>
          <w:tblHeader/>
          <w:jc w:val="center"/>
        </w:trPr>
        <w:tc>
          <w:tcPr>
            <w:cnfStyle w:val="001000000100" w:firstRow="0" w:lastRow="0" w:firstColumn="1" w:lastColumn="0" w:oddVBand="0" w:evenVBand="0" w:oddHBand="0" w:evenHBand="0" w:firstRowFirstColumn="1" w:firstRowLastColumn="0" w:lastRowFirstColumn="0" w:lastRowLastColumn="0"/>
            <w:tcW w:w="1430" w:type="dxa"/>
            <w:tcBorders>
              <w:bottom w:val="single" w:sz="4" w:space="0" w:color="A5A5A5"/>
            </w:tcBorders>
            <w:shd w:val="clear" w:color="auto" w:fill="D9D9D9"/>
          </w:tcPr>
          <w:p w14:paraId="6B408D59" w14:textId="77777777" w:rsidR="00381847" w:rsidRDefault="00E769D9">
            <w:pPr>
              <w:jc w:val="center"/>
              <w:rPr>
                <w:color w:val="000000"/>
              </w:rPr>
            </w:pPr>
            <w:r>
              <w:rPr>
                <w:color w:val="000000"/>
              </w:rPr>
              <w:t>Rule</w:t>
            </w:r>
          </w:p>
        </w:tc>
        <w:tc>
          <w:tcPr>
            <w:tcW w:w="1434" w:type="dxa"/>
            <w:shd w:val="clear" w:color="auto" w:fill="D9D9D9"/>
          </w:tcPr>
          <w:p w14:paraId="267B808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Severity</w:t>
            </w:r>
          </w:p>
        </w:tc>
        <w:tc>
          <w:tcPr>
            <w:tcW w:w="1349" w:type="dxa"/>
            <w:shd w:val="clear" w:color="auto" w:fill="D9D9D9"/>
          </w:tcPr>
          <w:p w14:paraId="6AFF666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Likelihood</w:t>
            </w:r>
          </w:p>
        </w:tc>
        <w:tc>
          <w:tcPr>
            <w:tcW w:w="1856" w:type="dxa"/>
            <w:shd w:val="clear" w:color="auto" w:fill="D9D9D9"/>
          </w:tcPr>
          <w:p w14:paraId="63078A2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Remediation Cost</w:t>
            </w:r>
          </w:p>
        </w:tc>
        <w:tc>
          <w:tcPr>
            <w:tcW w:w="2041" w:type="dxa"/>
            <w:shd w:val="clear" w:color="auto" w:fill="D9D9D9"/>
          </w:tcPr>
          <w:p w14:paraId="334CD2C4"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Priority</w:t>
            </w:r>
          </w:p>
        </w:tc>
        <w:tc>
          <w:tcPr>
            <w:tcW w:w="2680" w:type="dxa"/>
            <w:shd w:val="clear" w:color="auto" w:fill="D9D9D9"/>
          </w:tcPr>
          <w:p w14:paraId="253E6AB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Level</w:t>
            </w:r>
          </w:p>
        </w:tc>
      </w:tr>
      <w:tr w:rsidR="00381847" w14:paraId="0ECFBA0D"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3779210C" w14:textId="77777777" w:rsidR="00381847" w:rsidRDefault="00E769D9">
            <w:r>
              <w:t>STD-001-CPP</w:t>
            </w:r>
          </w:p>
        </w:tc>
        <w:tc>
          <w:tcPr>
            <w:tcW w:w="1434" w:type="dxa"/>
          </w:tcPr>
          <w:p w14:paraId="3CF590EB"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33C54CC1" w14:textId="77777777" w:rsidR="00381847" w:rsidRDefault="00E769D9">
            <w:pPr>
              <w:cnfStyle w:val="000000100000" w:firstRow="0" w:lastRow="0" w:firstColumn="0" w:lastColumn="0" w:oddVBand="0" w:evenVBand="0" w:oddHBand="1" w:evenHBand="0" w:firstRowFirstColumn="0" w:firstRowLastColumn="0" w:lastRowFirstColumn="0" w:lastRowLastColumn="0"/>
            </w:pPr>
            <w:r>
              <w:t>Unlikely</w:t>
            </w:r>
          </w:p>
        </w:tc>
        <w:tc>
          <w:tcPr>
            <w:tcW w:w="1856" w:type="dxa"/>
          </w:tcPr>
          <w:p w14:paraId="331E6999" w14:textId="77777777" w:rsidR="00381847" w:rsidRDefault="00E769D9">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30C5D21F"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301ACA4D" w14:textId="77777777" w:rsidR="00381847" w:rsidRDefault="00E769D9">
            <w:pPr>
              <w:cnfStyle w:val="000000100000" w:firstRow="0" w:lastRow="0" w:firstColumn="0" w:lastColumn="0" w:oddVBand="0" w:evenVBand="0" w:oddHBand="1" w:evenHBand="0" w:firstRowFirstColumn="0" w:firstRowLastColumn="0" w:lastRowFirstColumn="0" w:lastRowLastColumn="0"/>
            </w:pPr>
            <w:r>
              <w:t>2</w:t>
            </w:r>
          </w:p>
        </w:tc>
      </w:tr>
      <w:tr w:rsidR="00381847" w14:paraId="5E698A8A"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5221428A" w14:textId="1AA13FF5" w:rsidR="00381847" w:rsidRDefault="00D56C2C">
            <w:r>
              <w:t>STD-002-CPP</w:t>
            </w:r>
          </w:p>
        </w:tc>
        <w:tc>
          <w:tcPr>
            <w:tcW w:w="1434" w:type="dxa"/>
          </w:tcPr>
          <w:p w14:paraId="61027C5A" w14:textId="70F21D62" w:rsidR="00381847" w:rsidRDefault="00D56C2C">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376968D4" w14:textId="10A29321" w:rsidR="00381847" w:rsidRDefault="00D56C2C">
            <w:pPr>
              <w:cnfStyle w:val="000000000000" w:firstRow="0" w:lastRow="0" w:firstColumn="0" w:lastColumn="0" w:oddVBand="0" w:evenVBand="0" w:oddHBand="0" w:evenHBand="0" w:firstRowFirstColumn="0" w:firstRowLastColumn="0" w:lastRowFirstColumn="0" w:lastRowLastColumn="0"/>
            </w:pPr>
            <w:r>
              <w:t>Likely</w:t>
            </w:r>
          </w:p>
        </w:tc>
        <w:tc>
          <w:tcPr>
            <w:tcW w:w="1856" w:type="dxa"/>
          </w:tcPr>
          <w:p w14:paraId="61E76894" w14:textId="17788158" w:rsidR="00381847" w:rsidRDefault="00D56C2C">
            <w:pP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05A3CE43" w14:textId="3E13E0D9" w:rsidR="00381847" w:rsidRDefault="00D56C2C">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782C814E" w14:textId="41AA517C" w:rsidR="00381847" w:rsidRDefault="00D56C2C">
            <w:pPr>
              <w:cnfStyle w:val="000000000000" w:firstRow="0" w:lastRow="0" w:firstColumn="0" w:lastColumn="0" w:oddVBand="0" w:evenVBand="0" w:oddHBand="0" w:evenHBand="0" w:firstRowFirstColumn="0" w:firstRowLastColumn="0" w:lastRowFirstColumn="0" w:lastRowLastColumn="0"/>
            </w:pPr>
            <w:r>
              <w:t>1</w:t>
            </w:r>
          </w:p>
        </w:tc>
      </w:tr>
      <w:tr w:rsidR="00381847" w14:paraId="4E346B29"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11F4BE0E" w14:textId="27B62B8C" w:rsidR="00381847" w:rsidRDefault="00D56C2C">
            <w:r>
              <w:t>STD-003-CPP</w:t>
            </w:r>
          </w:p>
        </w:tc>
        <w:tc>
          <w:tcPr>
            <w:tcW w:w="1434" w:type="dxa"/>
          </w:tcPr>
          <w:p w14:paraId="752BE477" w14:textId="473BF62E" w:rsidR="00381847" w:rsidRDefault="00D56C2C">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2FE8B114" w14:textId="3BB79898" w:rsidR="00381847" w:rsidRDefault="00D56C2C">
            <w:pPr>
              <w:cnfStyle w:val="000000100000" w:firstRow="0" w:lastRow="0" w:firstColumn="0" w:lastColumn="0" w:oddVBand="0" w:evenVBand="0" w:oddHBand="1" w:evenHBand="0" w:firstRowFirstColumn="0" w:firstRowLastColumn="0" w:lastRowFirstColumn="0" w:lastRowLastColumn="0"/>
            </w:pPr>
            <w:r>
              <w:t>Likely</w:t>
            </w:r>
          </w:p>
        </w:tc>
        <w:tc>
          <w:tcPr>
            <w:tcW w:w="1856" w:type="dxa"/>
          </w:tcPr>
          <w:p w14:paraId="0CDE0BE2" w14:textId="56165F97" w:rsidR="00381847" w:rsidRDefault="00D56C2C">
            <w:pPr>
              <w:cnfStyle w:val="000000100000" w:firstRow="0" w:lastRow="0" w:firstColumn="0" w:lastColumn="0" w:oddVBand="0" w:evenVBand="0" w:oddHBand="1" w:evenHBand="0" w:firstRowFirstColumn="0" w:firstRowLastColumn="0" w:lastRowFirstColumn="0" w:lastRowLastColumn="0"/>
            </w:pPr>
            <w:r>
              <w:t>High</w:t>
            </w:r>
          </w:p>
        </w:tc>
        <w:tc>
          <w:tcPr>
            <w:tcW w:w="2041" w:type="dxa"/>
          </w:tcPr>
          <w:p w14:paraId="3D7A98BF" w14:textId="68DB80AC" w:rsidR="00381847" w:rsidRDefault="00D56C2C">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2342A158" w14:textId="1ACC275F" w:rsidR="00381847" w:rsidRDefault="00D56C2C">
            <w:pPr>
              <w:cnfStyle w:val="000000100000" w:firstRow="0" w:lastRow="0" w:firstColumn="0" w:lastColumn="0" w:oddVBand="0" w:evenVBand="0" w:oddHBand="1" w:evenHBand="0" w:firstRowFirstColumn="0" w:firstRowLastColumn="0" w:lastRowFirstColumn="0" w:lastRowLastColumn="0"/>
            </w:pPr>
            <w:r>
              <w:t>2</w:t>
            </w:r>
          </w:p>
        </w:tc>
      </w:tr>
      <w:tr w:rsidR="00381847" w14:paraId="334DB08B"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BFFD498" w14:textId="3D0BC949" w:rsidR="00381847" w:rsidRDefault="00D56C2C">
            <w:r>
              <w:t>STD-004-CPP</w:t>
            </w:r>
          </w:p>
        </w:tc>
        <w:tc>
          <w:tcPr>
            <w:tcW w:w="1434" w:type="dxa"/>
          </w:tcPr>
          <w:p w14:paraId="308B96BF" w14:textId="4B1FE62A" w:rsidR="00381847" w:rsidRDefault="00D56C2C">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7622FAD2" w14:textId="28A155C2" w:rsidR="00381847" w:rsidRDefault="00D56C2C">
            <w:pPr>
              <w:cnfStyle w:val="000000000000" w:firstRow="0" w:lastRow="0" w:firstColumn="0" w:lastColumn="0" w:oddVBand="0" w:evenVBand="0" w:oddHBand="0" w:evenHBand="0" w:firstRowFirstColumn="0" w:firstRowLastColumn="0" w:lastRowFirstColumn="0" w:lastRowLastColumn="0"/>
            </w:pPr>
            <w:r>
              <w:t>Likely</w:t>
            </w:r>
          </w:p>
        </w:tc>
        <w:tc>
          <w:tcPr>
            <w:tcW w:w="1856" w:type="dxa"/>
          </w:tcPr>
          <w:p w14:paraId="36FD3789" w14:textId="56D82A99" w:rsidR="00381847" w:rsidRDefault="00D56C2C">
            <w:pPr>
              <w:cnfStyle w:val="000000000000" w:firstRow="0" w:lastRow="0" w:firstColumn="0" w:lastColumn="0" w:oddVBand="0" w:evenVBand="0" w:oddHBand="0" w:evenHBand="0" w:firstRowFirstColumn="0" w:firstRowLastColumn="0" w:lastRowFirstColumn="0" w:lastRowLastColumn="0"/>
            </w:pPr>
            <w:r>
              <w:t>High</w:t>
            </w:r>
          </w:p>
        </w:tc>
        <w:tc>
          <w:tcPr>
            <w:tcW w:w="2041" w:type="dxa"/>
          </w:tcPr>
          <w:p w14:paraId="2B485651" w14:textId="56F75870" w:rsidR="00381847" w:rsidRDefault="00D56C2C">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11242936" w14:textId="6A251BCB" w:rsidR="00381847" w:rsidRDefault="00D56C2C">
            <w:pPr>
              <w:cnfStyle w:val="000000000000" w:firstRow="0" w:lastRow="0" w:firstColumn="0" w:lastColumn="0" w:oddVBand="0" w:evenVBand="0" w:oddHBand="0" w:evenHBand="0" w:firstRowFirstColumn="0" w:firstRowLastColumn="0" w:lastRowFirstColumn="0" w:lastRowLastColumn="0"/>
            </w:pPr>
            <w:r>
              <w:t>2</w:t>
            </w:r>
          </w:p>
        </w:tc>
      </w:tr>
      <w:tr w:rsidR="00381847" w14:paraId="2F0514EA"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467A999D" w14:textId="5E162194" w:rsidR="00381847" w:rsidRDefault="00D56C2C">
            <w:r>
              <w:t>STD-005-CPP</w:t>
            </w:r>
          </w:p>
        </w:tc>
        <w:tc>
          <w:tcPr>
            <w:tcW w:w="1434" w:type="dxa"/>
          </w:tcPr>
          <w:p w14:paraId="6864030F" w14:textId="303D7922" w:rsidR="00381847" w:rsidRDefault="00D56C2C">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5FD64D49" w14:textId="42CC10D3" w:rsidR="00381847" w:rsidRDefault="00D56C2C">
            <w:pPr>
              <w:cnfStyle w:val="000000100000" w:firstRow="0" w:lastRow="0" w:firstColumn="0" w:lastColumn="0" w:oddVBand="0" w:evenVBand="0" w:oddHBand="1" w:evenHBand="0" w:firstRowFirstColumn="0" w:firstRowLastColumn="0" w:lastRowFirstColumn="0" w:lastRowLastColumn="0"/>
            </w:pPr>
            <w:r>
              <w:t>Likely</w:t>
            </w:r>
          </w:p>
        </w:tc>
        <w:tc>
          <w:tcPr>
            <w:tcW w:w="1856" w:type="dxa"/>
          </w:tcPr>
          <w:p w14:paraId="3B5FC682" w14:textId="212FC1E3" w:rsidR="00381847" w:rsidRDefault="00D56C2C">
            <w:pPr>
              <w:cnfStyle w:val="000000100000" w:firstRow="0" w:lastRow="0" w:firstColumn="0" w:lastColumn="0" w:oddVBand="0" w:evenVBand="0" w:oddHBand="1" w:evenHBand="0" w:firstRowFirstColumn="0" w:firstRowLastColumn="0" w:lastRowFirstColumn="0" w:lastRowLastColumn="0"/>
            </w:pPr>
            <w:r>
              <w:t>High</w:t>
            </w:r>
          </w:p>
        </w:tc>
        <w:tc>
          <w:tcPr>
            <w:tcW w:w="2041" w:type="dxa"/>
          </w:tcPr>
          <w:p w14:paraId="644F2CA9" w14:textId="4FE6BA7A" w:rsidR="00381847" w:rsidRDefault="00D56C2C">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4C713B84" w14:textId="6FEAFA6B" w:rsidR="00381847" w:rsidRDefault="00D56C2C">
            <w:pPr>
              <w:cnfStyle w:val="000000100000" w:firstRow="0" w:lastRow="0" w:firstColumn="0" w:lastColumn="0" w:oddVBand="0" w:evenVBand="0" w:oddHBand="1" w:evenHBand="0" w:firstRowFirstColumn="0" w:firstRowLastColumn="0" w:lastRowFirstColumn="0" w:lastRowLastColumn="0"/>
            </w:pPr>
            <w:r>
              <w:t>2</w:t>
            </w:r>
          </w:p>
        </w:tc>
      </w:tr>
      <w:tr w:rsidR="00381847" w14:paraId="4E676554"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100264D" w14:textId="1DDC25DF" w:rsidR="00381847" w:rsidRDefault="00D56C2C">
            <w:r>
              <w:t>STD-006-CPP</w:t>
            </w:r>
          </w:p>
        </w:tc>
        <w:tc>
          <w:tcPr>
            <w:tcW w:w="1434" w:type="dxa"/>
          </w:tcPr>
          <w:p w14:paraId="2DCA5B40" w14:textId="3B0E8E21" w:rsidR="00381847" w:rsidRDefault="00D56C2C">
            <w:pPr>
              <w:cnfStyle w:val="000000000000" w:firstRow="0" w:lastRow="0" w:firstColumn="0" w:lastColumn="0" w:oddVBand="0" w:evenVBand="0" w:oddHBand="0" w:evenHBand="0" w:firstRowFirstColumn="0" w:firstRowLastColumn="0" w:lastRowFirstColumn="0" w:lastRowLastColumn="0"/>
            </w:pPr>
            <w:r>
              <w:t>Low</w:t>
            </w:r>
          </w:p>
        </w:tc>
        <w:tc>
          <w:tcPr>
            <w:tcW w:w="1349" w:type="dxa"/>
          </w:tcPr>
          <w:p w14:paraId="471B62B8" w14:textId="6EBC5D40" w:rsidR="00381847" w:rsidRDefault="00D56C2C">
            <w:pPr>
              <w:cnfStyle w:val="000000000000" w:firstRow="0" w:lastRow="0" w:firstColumn="0" w:lastColumn="0" w:oddVBand="0" w:evenVBand="0" w:oddHBand="0" w:evenHBand="0" w:firstRowFirstColumn="0" w:firstRowLastColumn="0" w:lastRowFirstColumn="0" w:lastRowLastColumn="0"/>
            </w:pPr>
            <w:r>
              <w:t>Unlikely</w:t>
            </w:r>
          </w:p>
        </w:tc>
        <w:tc>
          <w:tcPr>
            <w:tcW w:w="1856" w:type="dxa"/>
          </w:tcPr>
          <w:p w14:paraId="00A6F6BA" w14:textId="51635740" w:rsidR="00381847" w:rsidRDefault="00D56C2C">
            <w:pP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2053F4CB" w14:textId="143EB916" w:rsidR="00381847" w:rsidRDefault="00D56C2C">
            <w:pPr>
              <w:cnfStyle w:val="000000000000" w:firstRow="0" w:lastRow="0" w:firstColumn="0" w:lastColumn="0" w:oddVBand="0" w:evenVBand="0" w:oddHBand="0" w:evenHBand="0" w:firstRowFirstColumn="0" w:firstRowLastColumn="0" w:lastRowFirstColumn="0" w:lastRowLastColumn="0"/>
            </w:pPr>
            <w:r>
              <w:t>Low</w:t>
            </w:r>
          </w:p>
        </w:tc>
        <w:tc>
          <w:tcPr>
            <w:tcW w:w="2680" w:type="dxa"/>
          </w:tcPr>
          <w:p w14:paraId="4FE2E491" w14:textId="0C2C3F4B" w:rsidR="00381847" w:rsidRDefault="00D56C2C">
            <w:pPr>
              <w:cnfStyle w:val="000000000000" w:firstRow="0" w:lastRow="0" w:firstColumn="0" w:lastColumn="0" w:oddVBand="0" w:evenVBand="0" w:oddHBand="0" w:evenHBand="0" w:firstRowFirstColumn="0" w:firstRowLastColumn="0" w:lastRowFirstColumn="0" w:lastRowLastColumn="0"/>
            </w:pPr>
            <w:r>
              <w:t>3</w:t>
            </w:r>
          </w:p>
        </w:tc>
      </w:tr>
      <w:tr w:rsidR="00381847" w14:paraId="2909CEA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6FA73728" w14:textId="0DA97D36" w:rsidR="00381847" w:rsidRDefault="00D56C2C">
            <w:r>
              <w:t>STD-007-CPP</w:t>
            </w:r>
          </w:p>
        </w:tc>
        <w:tc>
          <w:tcPr>
            <w:tcW w:w="1434" w:type="dxa"/>
          </w:tcPr>
          <w:p w14:paraId="7CFBEC18" w14:textId="30236790" w:rsidR="00381847" w:rsidRDefault="00D56C2C">
            <w:pPr>
              <w:cnfStyle w:val="000000100000" w:firstRow="0" w:lastRow="0" w:firstColumn="0" w:lastColumn="0" w:oddVBand="0" w:evenVBand="0" w:oddHBand="1" w:evenHBand="0" w:firstRowFirstColumn="0" w:firstRowLastColumn="0" w:lastRowFirstColumn="0" w:lastRowLastColumn="0"/>
            </w:pPr>
            <w:r>
              <w:t>Low</w:t>
            </w:r>
          </w:p>
        </w:tc>
        <w:tc>
          <w:tcPr>
            <w:tcW w:w="1349" w:type="dxa"/>
          </w:tcPr>
          <w:p w14:paraId="679D4A94" w14:textId="5FA74937" w:rsidR="00381847" w:rsidRDefault="00D56C2C">
            <w:pPr>
              <w:cnfStyle w:val="000000100000" w:firstRow="0" w:lastRow="0" w:firstColumn="0" w:lastColumn="0" w:oddVBand="0" w:evenVBand="0" w:oddHBand="1" w:evenHBand="0" w:firstRowFirstColumn="0" w:firstRowLastColumn="0" w:lastRowFirstColumn="0" w:lastRowLastColumn="0"/>
            </w:pPr>
            <w:r>
              <w:t>Probable</w:t>
            </w:r>
          </w:p>
        </w:tc>
        <w:tc>
          <w:tcPr>
            <w:tcW w:w="1856" w:type="dxa"/>
          </w:tcPr>
          <w:p w14:paraId="18430555" w14:textId="48A6C92D" w:rsidR="00381847" w:rsidRDefault="00D56C2C">
            <w:pPr>
              <w:cnfStyle w:val="000000100000" w:firstRow="0" w:lastRow="0" w:firstColumn="0" w:lastColumn="0" w:oddVBand="0" w:evenVBand="0" w:oddHBand="1" w:evenHBand="0" w:firstRowFirstColumn="0" w:firstRowLastColumn="0" w:lastRowFirstColumn="0" w:lastRowLastColumn="0"/>
            </w:pPr>
            <w:r>
              <w:t>Low</w:t>
            </w:r>
          </w:p>
        </w:tc>
        <w:tc>
          <w:tcPr>
            <w:tcW w:w="2041" w:type="dxa"/>
          </w:tcPr>
          <w:p w14:paraId="5E304121" w14:textId="69B49AF2" w:rsidR="00381847" w:rsidRDefault="00D56C2C">
            <w:pPr>
              <w:cnfStyle w:val="000000100000" w:firstRow="0" w:lastRow="0" w:firstColumn="0" w:lastColumn="0" w:oddVBand="0" w:evenVBand="0" w:oddHBand="1" w:evenHBand="0" w:firstRowFirstColumn="0" w:firstRowLastColumn="0" w:lastRowFirstColumn="0" w:lastRowLastColumn="0"/>
            </w:pPr>
            <w:r>
              <w:t>Medium</w:t>
            </w:r>
          </w:p>
        </w:tc>
        <w:tc>
          <w:tcPr>
            <w:tcW w:w="2680" w:type="dxa"/>
          </w:tcPr>
          <w:p w14:paraId="7C3F721D" w14:textId="040FCB49" w:rsidR="00381847" w:rsidRDefault="00D56C2C">
            <w:pPr>
              <w:cnfStyle w:val="000000100000" w:firstRow="0" w:lastRow="0" w:firstColumn="0" w:lastColumn="0" w:oddVBand="0" w:evenVBand="0" w:oddHBand="1" w:evenHBand="0" w:firstRowFirstColumn="0" w:firstRowLastColumn="0" w:lastRowFirstColumn="0" w:lastRowLastColumn="0"/>
            </w:pPr>
            <w:r>
              <w:t>2</w:t>
            </w:r>
          </w:p>
        </w:tc>
      </w:tr>
      <w:tr w:rsidR="00381847" w14:paraId="007D0FBC"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849A9EA" w14:textId="755491EE" w:rsidR="00381847" w:rsidRDefault="00D56C2C">
            <w:r>
              <w:t>STD-008-CPP</w:t>
            </w:r>
          </w:p>
        </w:tc>
        <w:tc>
          <w:tcPr>
            <w:tcW w:w="1434" w:type="dxa"/>
          </w:tcPr>
          <w:p w14:paraId="3D0880A0" w14:textId="2E75E2D2" w:rsidR="00381847" w:rsidRDefault="00D56C2C">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0A3B5577" w14:textId="7F07D23E" w:rsidR="00381847" w:rsidRDefault="00D56C2C">
            <w:pPr>
              <w:cnfStyle w:val="000000000000" w:firstRow="0" w:lastRow="0" w:firstColumn="0" w:lastColumn="0" w:oddVBand="0" w:evenVBand="0" w:oddHBand="0" w:evenHBand="0" w:firstRowFirstColumn="0" w:firstRowLastColumn="0" w:lastRowFirstColumn="0" w:lastRowLastColumn="0"/>
            </w:pPr>
            <w:r>
              <w:t>Likely</w:t>
            </w:r>
          </w:p>
        </w:tc>
        <w:tc>
          <w:tcPr>
            <w:tcW w:w="1856" w:type="dxa"/>
          </w:tcPr>
          <w:p w14:paraId="214A79D1" w14:textId="035C0CA0" w:rsidR="00381847" w:rsidRDefault="00D56C2C">
            <w:pPr>
              <w:cnfStyle w:val="000000000000" w:firstRow="0" w:lastRow="0" w:firstColumn="0" w:lastColumn="0" w:oddVBand="0" w:evenVBand="0" w:oddHBand="0" w:evenHBand="0" w:firstRowFirstColumn="0" w:firstRowLastColumn="0" w:lastRowFirstColumn="0" w:lastRowLastColumn="0"/>
            </w:pPr>
            <w:r>
              <w:t>High</w:t>
            </w:r>
          </w:p>
        </w:tc>
        <w:tc>
          <w:tcPr>
            <w:tcW w:w="2041" w:type="dxa"/>
          </w:tcPr>
          <w:p w14:paraId="41301A9F" w14:textId="0C1D540C" w:rsidR="00381847" w:rsidRDefault="00D56C2C">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6D7A1B7A" w14:textId="6A958E96" w:rsidR="00381847" w:rsidRDefault="00D56C2C">
            <w:pPr>
              <w:cnfStyle w:val="000000000000" w:firstRow="0" w:lastRow="0" w:firstColumn="0" w:lastColumn="0" w:oddVBand="0" w:evenVBand="0" w:oddHBand="0" w:evenHBand="0" w:firstRowFirstColumn="0" w:firstRowLastColumn="0" w:lastRowFirstColumn="0" w:lastRowLastColumn="0"/>
            </w:pPr>
            <w:r>
              <w:t>2</w:t>
            </w:r>
          </w:p>
        </w:tc>
      </w:tr>
      <w:tr w:rsidR="00381847" w14:paraId="30EB0D2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58D14EE0" w14:textId="1148F7E4" w:rsidR="00381847" w:rsidRDefault="00D56C2C">
            <w:r>
              <w:t>STD-009-CPP</w:t>
            </w:r>
          </w:p>
        </w:tc>
        <w:tc>
          <w:tcPr>
            <w:tcW w:w="1434" w:type="dxa"/>
          </w:tcPr>
          <w:p w14:paraId="70CBCE53" w14:textId="2101B58D" w:rsidR="00381847" w:rsidRDefault="00D56C2C">
            <w:pPr>
              <w:cnfStyle w:val="000000100000" w:firstRow="0" w:lastRow="0" w:firstColumn="0" w:lastColumn="0" w:oddVBand="0" w:evenVBand="0" w:oddHBand="1" w:evenHBand="0" w:firstRowFirstColumn="0" w:firstRowLastColumn="0" w:lastRowFirstColumn="0" w:lastRowLastColumn="0"/>
            </w:pPr>
            <w:r>
              <w:t>Medium</w:t>
            </w:r>
          </w:p>
        </w:tc>
        <w:tc>
          <w:tcPr>
            <w:tcW w:w="1349" w:type="dxa"/>
          </w:tcPr>
          <w:p w14:paraId="55B7417C" w14:textId="040BAA4B" w:rsidR="00381847" w:rsidRDefault="00D56C2C">
            <w:pPr>
              <w:cnfStyle w:val="000000100000" w:firstRow="0" w:lastRow="0" w:firstColumn="0" w:lastColumn="0" w:oddVBand="0" w:evenVBand="0" w:oddHBand="1" w:evenHBand="0" w:firstRowFirstColumn="0" w:firstRowLastColumn="0" w:lastRowFirstColumn="0" w:lastRowLastColumn="0"/>
            </w:pPr>
            <w:r>
              <w:t>Unlikely</w:t>
            </w:r>
          </w:p>
        </w:tc>
        <w:tc>
          <w:tcPr>
            <w:tcW w:w="1856" w:type="dxa"/>
          </w:tcPr>
          <w:p w14:paraId="72580B49" w14:textId="36EEDFDA" w:rsidR="00381847" w:rsidRDefault="00D56C2C">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36B5D62C" w14:textId="7261BE5A" w:rsidR="00381847" w:rsidRDefault="00D56C2C">
            <w:pPr>
              <w:cnfStyle w:val="000000100000" w:firstRow="0" w:lastRow="0" w:firstColumn="0" w:lastColumn="0" w:oddVBand="0" w:evenVBand="0" w:oddHBand="1" w:evenHBand="0" w:firstRowFirstColumn="0" w:firstRowLastColumn="0" w:lastRowFirstColumn="0" w:lastRowLastColumn="0"/>
            </w:pPr>
            <w:r>
              <w:t>Low</w:t>
            </w:r>
          </w:p>
        </w:tc>
        <w:tc>
          <w:tcPr>
            <w:tcW w:w="2680" w:type="dxa"/>
          </w:tcPr>
          <w:p w14:paraId="78E62A20" w14:textId="1D59F65F" w:rsidR="00381847" w:rsidRDefault="00D56C2C">
            <w:pPr>
              <w:cnfStyle w:val="000000100000" w:firstRow="0" w:lastRow="0" w:firstColumn="0" w:lastColumn="0" w:oddVBand="0" w:evenVBand="0" w:oddHBand="1" w:evenHBand="0" w:firstRowFirstColumn="0" w:firstRowLastColumn="0" w:lastRowFirstColumn="0" w:lastRowLastColumn="0"/>
            </w:pPr>
            <w:r>
              <w:t>3</w:t>
            </w:r>
          </w:p>
        </w:tc>
      </w:tr>
      <w:tr w:rsidR="00381847" w14:paraId="1A8BA019"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4647100" w14:textId="5CEAE6EE" w:rsidR="00381847" w:rsidRDefault="00D56C2C">
            <w:r>
              <w:t>STD-010-CPP</w:t>
            </w:r>
          </w:p>
        </w:tc>
        <w:tc>
          <w:tcPr>
            <w:tcW w:w="1434" w:type="dxa"/>
          </w:tcPr>
          <w:p w14:paraId="5C4FF30D" w14:textId="2DA3FBA8" w:rsidR="00381847" w:rsidRDefault="00D56C2C">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022C22B4" w14:textId="56FDFF0A" w:rsidR="00381847" w:rsidRDefault="00D56C2C">
            <w:pPr>
              <w:cnfStyle w:val="000000000000" w:firstRow="0" w:lastRow="0" w:firstColumn="0" w:lastColumn="0" w:oddVBand="0" w:evenVBand="0" w:oddHBand="0" w:evenHBand="0" w:firstRowFirstColumn="0" w:firstRowLastColumn="0" w:lastRowFirstColumn="0" w:lastRowLastColumn="0"/>
            </w:pPr>
            <w:r>
              <w:t>Likely</w:t>
            </w:r>
          </w:p>
        </w:tc>
        <w:tc>
          <w:tcPr>
            <w:tcW w:w="1856" w:type="dxa"/>
          </w:tcPr>
          <w:p w14:paraId="723BF2DC" w14:textId="2DD4FBD5" w:rsidR="00381847" w:rsidRDefault="00D56C2C">
            <w:pPr>
              <w:cnfStyle w:val="000000000000" w:firstRow="0" w:lastRow="0" w:firstColumn="0" w:lastColumn="0" w:oddVBand="0" w:evenVBand="0" w:oddHBand="0" w:evenHBand="0" w:firstRowFirstColumn="0" w:firstRowLastColumn="0" w:lastRowFirstColumn="0" w:lastRowLastColumn="0"/>
            </w:pPr>
            <w:r>
              <w:t>High</w:t>
            </w:r>
          </w:p>
        </w:tc>
        <w:tc>
          <w:tcPr>
            <w:tcW w:w="2041" w:type="dxa"/>
          </w:tcPr>
          <w:p w14:paraId="00E0C6DB" w14:textId="4DA8E651" w:rsidR="00381847" w:rsidRDefault="00D56C2C">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4A397D60" w14:textId="6FBE8EE1" w:rsidR="00381847" w:rsidRDefault="00D56C2C">
            <w:pPr>
              <w:cnfStyle w:val="000000000000" w:firstRow="0" w:lastRow="0" w:firstColumn="0" w:lastColumn="0" w:oddVBand="0" w:evenVBand="0" w:oddHBand="0" w:evenHBand="0" w:firstRowFirstColumn="0" w:firstRowLastColumn="0" w:lastRowFirstColumn="0" w:lastRowLastColumn="0"/>
            </w:pPr>
            <w:r>
              <w:t>2</w:t>
            </w:r>
          </w:p>
        </w:tc>
      </w:tr>
    </w:tbl>
    <w:p w14:paraId="065B3FB5" w14:textId="77777777" w:rsidR="00381847" w:rsidRDefault="00381847"/>
    <w:p w14:paraId="75A7A4D8" w14:textId="77777777" w:rsidR="00381847" w:rsidRDefault="00E769D9" w:rsidP="0059536C">
      <w:pPr>
        <w:pStyle w:val="Heading3"/>
      </w:pPr>
      <w:bookmarkStart w:id="24" w:name="_Toc52464076"/>
      <w:r>
        <w:t>Create Policies for Encryption and Triple A</w:t>
      </w:r>
      <w:bookmarkEnd w:id="24"/>
      <w:r>
        <w:t xml:space="preserve"> </w:t>
      </w:r>
    </w:p>
    <w:p w14:paraId="3B6BE51C" w14:textId="3666D736" w:rsidR="00381847" w:rsidRDefault="00E769D9">
      <w:pPr>
        <w:ind w:left="720"/>
        <w:rPr>
          <w:b/>
          <w:i/>
        </w:rPr>
      </w:pPr>
      <w:r>
        <w:t xml:space="preserve">Include all three types of </w:t>
      </w:r>
      <w:proofErr w:type="gramStart"/>
      <w:r>
        <w:t>encryption</w:t>
      </w:r>
      <w:proofErr w:type="gramEnd"/>
      <w:r>
        <w:t xml:space="preserve"> (in</w:t>
      </w:r>
      <w:r w:rsidR="00B83D35">
        <w:t xml:space="preserve"> </w:t>
      </w:r>
      <w:r>
        <w:t>flight, at</w:t>
      </w:r>
      <w:r w:rsidR="00B83D35">
        <w:t xml:space="preserve"> </w:t>
      </w:r>
      <w:r>
        <w:t>rest, and in</w:t>
      </w:r>
      <w:r w:rsidR="00B83D35">
        <w:t xml:space="preserve"> </w:t>
      </w:r>
      <w:r>
        <w:t>use) and each of the three elements of the Triple-A framework using the tables provided</w:t>
      </w:r>
      <w:r>
        <w:rPr>
          <w:b/>
          <w:i/>
        </w:rPr>
        <w:t>.</w:t>
      </w:r>
    </w:p>
    <w:p w14:paraId="354139B7" w14:textId="77777777" w:rsidR="00381847" w:rsidRDefault="00E769D9" w:rsidP="008D5A8D">
      <w:pPr>
        <w:pStyle w:val="List"/>
      </w:pPr>
      <w:r>
        <w:t xml:space="preserve">Explain </w:t>
      </w:r>
      <w:r w:rsidRPr="008D5A8D">
        <w:t>each</w:t>
      </w:r>
      <w:r>
        <w:t xml:space="preserve"> type of encryption, how it is used, and why and when the policy applies.</w:t>
      </w:r>
    </w:p>
    <w:p w14:paraId="224FF374" w14:textId="5612E759" w:rsidR="00381847" w:rsidRDefault="00E769D9" w:rsidP="008D5A8D">
      <w:pPr>
        <w:pStyle w:val="List"/>
      </w:pPr>
      <w:r>
        <w:t>Explain each type of Triple-A framework strategy, how it is used, and why and when the policy applies.</w:t>
      </w:r>
    </w:p>
    <w:p w14:paraId="2E421E78" w14:textId="77777777" w:rsidR="008C3FC6" w:rsidRDefault="008C3FC6" w:rsidP="008C3FC6">
      <w:pPr>
        <w:ind w:left="1440"/>
      </w:pPr>
    </w:p>
    <w:p w14:paraId="3478FBBD" w14:textId="77777777" w:rsidR="00381847" w:rsidRDefault="00E769D9">
      <w:r>
        <w:t>Write policies for each and explain what it is, how it should be applied in practice, and why it should be used.</w:t>
      </w:r>
    </w:p>
    <w:p w14:paraId="205E4EEA" w14:textId="77777777" w:rsidR="00381847" w:rsidRDefault="00381847"/>
    <w:tbl>
      <w:tblPr>
        <w:tblStyle w:val="affffffffd"/>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905"/>
        <w:gridCol w:w="8875"/>
      </w:tblGrid>
      <w:tr w:rsidR="00381847" w14:paraId="6FEC6308" w14:textId="77777777" w:rsidTr="00001F14">
        <w:trPr>
          <w:trHeight w:val="420"/>
          <w:tblHeader/>
        </w:trPr>
        <w:tc>
          <w:tcPr>
            <w:tcW w:w="1905" w:type="dxa"/>
            <w:shd w:val="clear" w:color="auto" w:fill="D9D9D9"/>
            <w:tcMar>
              <w:top w:w="100" w:type="dxa"/>
              <w:left w:w="100" w:type="dxa"/>
              <w:bottom w:w="100" w:type="dxa"/>
              <w:right w:w="100" w:type="dxa"/>
            </w:tcMar>
            <w:vAlign w:val="bottom"/>
          </w:tcPr>
          <w:p w14:paraId="5D0624E6" w14:textId="77777777" w:rsidR="00381847" w:rsidRDefault="00E769D9">
            <w:pPr>
              <w:numPr>
                <w:ilvl w:val="0"/>
                <w:numId w:val="6"/>
              </w:numPr>
              <w:rPr>
                <w:b/>
              </w:rPr>
            </w:pPr>
            <w:r>
              <w:rPr>
                <w:b/>
              </w:rPr>
              <w:t>Encryption</w:t>
            </w:r>
          </w:p>
        </w:tc>
        <w:tc>
          <w:tcPr>
            <w:tcW w:w="8875" w:type="dxa"/>
            <w:shd w:val="clear" w:color="auto" w:fill="D9D9D9"/>
            <w:tcMar>
              <w:top w:w="100" w:type="dxa"/>
              <w:left w:w="100" w:type="dxa"/>
              <w:bottom w:w="100" w:type="dxa"/>
              <w:right w:w="100" w:type="dxa"/>
            </w:tcMar>
            <w:vAlign w:val="bottom"/>
          </w:tcPr>
          <w:p w14:paraId="4FC266BE" w14:textId="77777777" w:rsidR="00381847" w:rsidRDefault="00E769D9">
            <w:pPr>
              <w:rPr>
                <w:b/>
              </w:rPr>
            </w:pPr>
            <w:r>
              <w:rPr>
                <w:b/>
              </w:rPr>
              <w:t>Explain what it is and how and why the policy applies.</w:t>
            </w:r>
          </w:p>
        </w:tc>
      </w:tr>
      <w:tr w:rsidR="00381847" w14:paraId="4346BDAB" w14:textId="77777777" w:rsidTr="00001F14">
        <w:trPr>
          <w:trHeight w:val="420"/>
        </w:trPr>
        <w:tc>
          <w:tcPr>
            <w:tcW w:w="1905" w:type="dxa"/>
            <w:tcMar>
              <w:top w:w="100" w:type="dxa"/>
              <w:left w:w="100" w:type="dxa"/>
              <w:bottom w:w="100" w:type="dxa"/>
              <w:right w:w="100" w:type="dxa"/>
            </w:tcMar>
          </w:tcPr>
          <w:p w14:paraId="5AA02C35" w14:textId="28B7664F" w:rsidR="00381847" w:rsidRDefault="00E769D9">
            <w:r>
              <w:t xml:space="preserve">Encryption </w:t>
            </w:r>
            <w:r w:rsidR="00973B67">
              <w:t xml:space="preserve">at </w:t>
            </w:r>
            <w:r>
              <w:t>rest</w:t>
            </w:r>
          </w:p>
        </w:tc>
        <w:tc>
          <w:tcPr>
            <w:tcW w:w="8875" w:type="dxa"/>
            <w:tcMar>
              <w:top w:w="100" w:type="dxa"/>
              <w:left w:w="100" w:type="dxa"/>
              <w:bottom w:w="100" w:type="dxa"/>
              <w:right w:w="100" w:type="dxa"/>
            </w:tcMar>
          </w:tcPr>
          <w:p w14:paraId="4DCCC24C" w14:textId="1375B875" w:rsidR="00381847" w:rsidRDefault="007E3075">
            <w:r w:rsidRPr="007E3075">
              <w:t xml:space="preserve">Encryption at rest protects data while it is being stored, like in databases, files, or backups. Green Pace should encrypt </w:t>
            </w:r>
            <w:proofErr w:type="gramStart"/>
            <w:r w:rsidRPr="007E3075">
              <w:t>sensitive stored</w:t>
            </w:r>
            <w:proofErr w:type="gramEnd"/>
            <w:r w:rsidRPr="007E3075">
              <w:t xml:space="preserve"> data so that if someone gains unauthorized access to the storage system, the information is not immediately readable. Encryption keys should be kept separate from the data and only available to authorized users or systems. This policy should apply anywhere sensitive company or customer information is stored.</w:t>
            </w:r>
          </w:p>
        </w:tc>
      </w:tr>
      <w:tr w:rsidR="00381847" w14:paraId="0F67A9AE" w14:textId="77777777" w:rsidTr="00001F14">
        <w:trPr>
          <w:trHeight w:val="420"/>
        </w:trPr>
        <w:tc>
          <w:tcPr>
            <w:tcW w:w="1905" w:type="dxa"/>
            <w:tcMar>
              <w:top w:w="100" w:type="dxa"/>
              <w:left w:w="100" w:type="dxa"/>
              <w:bottom w:w="100" w:type="dxa"/>
              <w:right w:w="100" w:type="dxa"/>
            </w:tcMar>
          </w:tcPr>
          <w:p w14:paraId="0BE71DB8" w14:textId="2102DD0A" w:rsidR="00381847" w:rsidRDefault="00E769D9">
            <w:r>
              <w:t xml:space="preserve">Encryption </w:t>
            </w:r>
            <w:r w:rsidR="00973B67">
              <w:t xml:space="preserve">in </w:t>
            </w:r>
            <w:r>
              <w:t>flight</w:t>
            </w:r>
          </w:p>
        </w:tc>
        <w:tc>
          <w:tcPr>
            <w:tcW w:w="8875" w:type="dxa"/>
            <w:tcMar>
              <w:top w:w="100" w:type="dxa"/>
              <w:left w:w="100" w:type="dxa"/>
              <w:bottom w:w="100" w:type="dxa"/>
              <w:right w:w="100" w:type="dxa"/>
            </w:tcMar>
          </w:tcPr>
          <w:p w14:paraId="3C6BD218" w14:textId="2040429E" w:rsidR="00381847" w:rsidRDefault="007E3075">
            <w:r w:rsidRPr="007E3075">
              <w:t>Encryption in flight protects data while it is moving between systems, like when information is sent over a network or between a user and a server. Green Pace should use secure communication protocols so intercepted data cannot be easily read or changed while it is being transmitted. This policy should apply whenever sensitive information is sent between systems, applications, or users.</w:t>
            </w:r>
          </w:p>
        </w:tc>
      </w:tr>
      <w:tr w:rsidR="00381847" w14:paraId="0D41AF4D" w14:textId="77777777" w:rsidTr="00001F14">
        <w:trPr>
          <w:trHeight w:val="420"/>
        </w:trPr>
        <w:tc>
          <w:tcPr>
            <w:tcW w:w="1905" w:type="dxa"/>
            <w:tcMar>
              <w:top w:w="100" w:type="dxa"/>
              <w:left w:w="100" w:type="dxa"/>
              <w:bottom w:w="100" w:type="dxa"/>
              <w:right w:w="100" w:type="dxa"/>
            </w:tcMar>
          </w:tcPr>
          <w:p w14:paraId="16E52C37" w14:textId="77777777" w:rsidR="00381847" w:rsidRDefault="00E769D9">
            <w:r>
              <w:t>Encryption in use</w:t>
            </w:r>
          </w:p>
        </w:tc>
        <w:tc>
          <w:tcPr>
            <w:tcW w:w="8875" w:type="dxa"/>
            <w:tcMar>
              <w:top w:w="100" w:type="dxa"/>
              <w:left w:w="100" w:type="dxa"/>
              <w:bottom w:w="100" w:type="dxa"/>
              <w:right w:w="100" w:type="dxa"/>
            </w:tcMar>
          </w:tcPr>
          <w:p w14:paraId="70DDEFB4" w14:textId="41FCE124" w:rsidR="00381847" w:rsidRDefault="007E3075">
            <w:r w:rsidRPr="007E3075">
              <w:t>Encryption in use protects sensitive data while it is being actively processed by an application or system. Green Pace should limit access to this data while it is in memory and use secure processing methods when possible so unauthorized users or processes cannot access it. This policy should apply whenever sensitive information is being opened, changed, analyzed, or otherwise used by a system.</w:t>
            </w:r>
          </w:p>
        </w:tc>
      </w:tr>
    </w:tbl>
    <w:p w14:paraId="2BEEC775" w14:textId="77777777" w:rsidR="00381847" w:rsidRDefault="00381847">
      <w:pPr>
        <w:rPr>
          <w:sz w:val="26"/>
          <w:szCs w:val="26"/>
        </w:rPr>
      </w:pPr>
    </w:p>
    <w:tbl>
      <w:tblPr>
        <w:tblStyle w:val="aff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074"/>
        <w:gridCol w:w="8706"/>
      </w:tblGrid>
      <w:tr w:rsidR="00381847" w14:paraId="6BB48D84" w14:textId="77777777" w:rsidTr="00001F14">
        <w:trPr>
          <w:trHeight w:val="420"/>
          <w:tblHeader/>
        </w:trPr>
        <w:tc>
          <w:tcPr>
            <w:tcW w:w="2074" w:type="dxa"/>
            <w:tcMar>
              <w:top w:w="100" w:type="dxa"/>
              <w:left w:w="100" w:type="dxa"/>
              <w:bottom w:w="100" w:type="dxa"/>
              <w:right w:w="100" w:type="dxa"/>
            </w:tcMar>
          </w:tcPr>
          <w:p w14:paraId="0266ACF9" w14:textId="77777777" w:rsidR="00381847" w:rsidRDefault="00E769D9">
            <w:pPr>
              <w:numPr>
                <w:ilvl w:val="0"/>
                <w:numId w:val="6"/>
              </w:numPr>
              <w:rPr>
                <w:b/>
              </w:rPr>
            </w:pPr>
            <w:r>
              <w:rPr>
                <w:b/>
              </w:rPr>
              <w:t>Triple-A Framework*</w:t>
            </w:r>
          </w:p>
        </w:tc>
        <w:tc>
          <w:tcPr>
            <w:tcW w:w="8706" w:type="dxa"/>
            <w:tcMar>
              <w:top w:w="100" w:type="dxa"/>
              <w:left w:w="100" w:type="dxa"/>
              <w:bottom w:w="100" w:type="dxa"/>
              <w:right w:w="100" w:type="dxa"/>
            </w:tcMar>
          </w:tcPr>
          <w:p w14:paraId="38067B4A" w14:textId="77777777" w:rsidR="00381847" w:rsidRDefault="00E769D9">
            <w:r>
              <w:rPr>
                <w:b/>
              </w:rPr>
              <w:t>Explain what it is and how and why the policy applies.</w:t>
            </w:r>
          </w:p>
        </w:tc>
      </w:tr>
      <w:tr w:rsidR="00381847" w14:paraId="7BFE7D1D" w14:textId="77777777" w:rsidTr="00001F14">
        <w:trPr>
          <w:trHeight w:val="420"/>
        </w:trPr>
        <w:tc>
          <w:tcPr>
            <w:tcW w:w="2074" w:type="dxa"/>
            <w:tcMar>
              <w:top w:w="100" w:type="dxa"/>
              <w:left w:w="100" w:type="dxa"/>
              <w:bottom w:w="100" w:type="dxa"/>
              <w:right w:w="100" w:type="dxa"/>
            </w:tcMar>
          </w:tcPr>
          <w:p w14:paraId="08A5E450" w14:textId="77777777" w:rsidR="00381847" w:rsidRDefault="00E769D9">
            <w:r>
              <w:t>Authentication</w:t>
            </w:r>
          </w:p>
        </w:tc>
        <w:tc>
          <w:tcPr>
            <w:tcW w:w="8706" w:type="dxa"/>
            <w:tcMar>
              <w:top w:w="100" w:type="dxa"/>
              <w:left w:w="100" w:type="dxa"/>
              <w:bottom w:w="100" w:type="dxa"/>
              <w:right w:w="100" w:type="dxa"/>
            </w:tcMar>
          </w:tcPr>
          <w:p w14:paraId="5F347F24" w14:textId="03AC9904" w:rsidR="00381847" w:rsidRDefault="007E3075">
            <w:r w:rsidRPr="007E3075">
              <w:t xml:space="preserve">Authentication verifies that a user is </w:t>
            </w:r>
            <w:proofErr w:type="gramStart"/>
            <w:r w:rsidRPr="007E3075">
              <w:t>actually who</w:t>
            </w:r>
            <w:proofErr w:type="gramEnd"/>
            <w:r w:rsidRPr="007E3075">
              <w:t xml:space="preserve"> they claim to be before allowing access to Green Pace systems. User </w:t>
            </w:r>
            <w:proofErr w:type="gramStart"/>
            <w:r w:rsidRPr="007E3075">
              <w:t>logins</w:t>
            </w:r>
            <w:proofErr w:type="gramEnd"/>
            <w:r w:rsidRPr="007E3075">
              <w:t xml:space="preserve"> should require unique credentials, and stronger methods like multi-factor authentication should be used for accounts that can access sensitive information. Authentication should also be required when new users are added or when access to important systems is requested. This helps prevent unauthorized users from gaining access with stolen or guessed credentials.</w:t>
            </w:r>
          </w:p>
        </w:tc>
      </w:tr>
      <w:tr w:rsidR="00381847" w14:paraId="648E56BD" w14:textId="77777777" w:rsidTr="00001F14">
        <w:trPr>
          <w:trHeight w:val="420"/>
        </w:trPr>
        <w:tc>
          <w:tcPr>
            <w:tcW w:w="2074" w:type="dxa"/>
            <w:tcMar>
              <w:top w:w="100" w:type="dxa"/>
              <w:left w:w="100" w:type="dxa"/>
              <w:bottom w:w="100" w:type="dxa"/>
              <w:right w:w="100" w:type="dxa"/>
            </w:tcMar>
          </w:tcPr>
          <w:p w14:paraId="6D12B718" w14:textId="77777777" w:rsidR="00381847" w:rsidRDefault="00E769D9">
            <w:r>
              <w:t>Authorization</w:t>
            </w:r>
          </w:p>
        </w:tc>
        <w:tc>
          <w:tcPr>
            <w:tcW w:w="8706" w:type="dxa"/>
            <w:tcMar>
              <w:top w:w="100" w:type="dxa"/>
              <w:left w:w="100" w:type="dxa"/>
              <w:bottom w:w="100" w:type="dxa"/>
              <w:right w:w="100" w:type="dxa"/>
            </w:tcMar>
          </w:tcPr>
          <w:p w14:paraId="020713C6" w14:textId="08A8C28E" w:rsidR="00381847" w:rsidRDefault="007E3075">
            <w:r w:rsidRPr="007E3075">
              <w:t xml:space="preserve">Authorization controls what </w:t>
            </w:r>
            <w:proofErr w:type="gramStart"/>
            <w:r w:rsidRPr="007E3075">
              <w:t>an authenticated</w:t>
            </w:r>
            <w:proofErr w:type="gramEnd"/>
            <w:r w:rsidRPr="007E3075">
              <w:t xml:space="preserve"> user is allowed to access or change after they log in. Green Pace should assign access based on each user’s role and only give the level of access needed to perform their job. This should apply to things like database changes, sensitive files, administrative features, and other restricted resources. Limiting access this way helps reduce the damage that can happen if an account is misused or compromised.</w:t>
            </w:r>
          </w:p>
        </w:tc>
      </w:tr>
      <w:tr w:rsidR="00381847" w14:paraId="2E1CA022" w14:textId="77777777" w:rsidTr="00001F14">
        <w:trPr>
          <w:trHeight w:val="420"/>
        </w:trPr>
        <w:tc>
          <w:tcPr>
            <w:tcW w:w="2074" w:type="dxa"/>
            <w:tcMar>
              <w:top w:w="100" w:type="dxa"/>
              <w:left w:w="100" w:type="dxa"/>
              <w:bottom w:w="100" w:type="dxa"/>
              <w:right w:w="100" w:type="dxa"/>
            </w:tcMar>
          </w:tcPr>
          <w:p w14:paraId="43A27943" w14:textId="77777777" w:rsidR="00381847" w:rsidRDefault="00E769D9">
            <w:r>
              <w:t>Accounting</w:t>
            </w:r>
          </w:p>
        </w:tc>
        <w:tc>
          <w:tcPr>
            <w:tcW w:w="8706" w:type="dxa"/>
            <w:tcMar>
              <w:top w:w="100" w:type="dxa"/>
              <w:left w:w="100" w:type="dxa"/>
              <w:bottom w:w="100" w:type="dxa"/>
              <w:right w:w="100" w:type="dxa"/>
            </w:tcMar>
          </w:tcPr>
          <w:p w14:paraId="4B12DFB3" w14:textId="5BDA21DF" w:rsidR="00381847" w:rsidRDefault="007E3075">
            <w:r w:rsidRPr="007E3075">
              <w:t xml:space="preserve">Accounting keeps a record of what users do after they access a system. Green Pace should log important </w:t>
            </w:r>
            <w:proofErr w:type="gramStart"/>
            <w:r w:rsidRPr="007E3075">
              <w:t>activity</w:t>
            </w:r>
            <w:proofErr w:type="gramEnd"/>
            <w:r w:rsidRPr="007E3075">
              <w:t xml:space="preserve"> like user logins, changes to the database, new user accounts, changes in </w:t>
            </w:r>
            <w:r w:rsidRPr="007E3075">
              <w:lastRenderedPageBreak/>
              <w:t>access levels, and access to sensitive files. These records can help show who performed an action and when it happened, which is useful for audits and for investigating possible security incidents. Accounting should be used anywhere important or sensitive activity needs to be tracked.</w:t>
            </w:r>
          </w:p>
        </w:tc>
      </w:tr>
    </w:tbl>
    <w:p w14:paraId="1B38047B" w14:textId="77777777" w:rsidR="00381847" w:rsidRDefault="00381847"/>
    <w:p w14:paraId="4F10AB23" w14:textId="77777777" w:rsidR="00381847" w:rsidRDefault="00E769D9">
      <w:pPr>
        <w:ind w:left="810"/>
      </w:pPr>
      <w:r>
        <w:rPr>
          <w:b/>
        </w:rPr>
        <w:t>*</w:t>
      </w:r>
      <w:r>
        <w:t xml:space="preserve">Use this checklist for </w:t>
      </w:r>
      <w:proofErr w:type="gramStart"/>
      <w:r>
        <w:t>the Triple</w:t>
      </w:r>
      <w:proofErr w:type="gramEnd"/>
      <w:r>
        <w:t xml:space="preserve"> A to be sure you include these elements in your policy:</w:t>
      </w:r>
    </w:p>
    <w:p w14:paraId="4D82505B" w14:textId="77777777" w:rsidR="00381847" w:rsidRDefault="00381847"/>
    <w:p w14:paraId="1B518974" w14:textId="77777777" w:rsidR="00381847" w:rsidRDefault="00E769D9" w:rsidP="008D5A8D">
      <w:pPr>
        <w:pStyle w:val="ListBullet"/>
      </w:pPr>
      <w:r>
        <w:t xml:space="preserve">User </w:t>
      </w:r>
      <w:r w:rsidRPr="008D5A8D">
        <w:t>logins</w:t>
      </w:r>
    </w:p>
    <w:p w14:paraId="2212EB2D" w14:textId="77777777" w:rsidR="00381847" w:rsidRDefault="00E769D9" w:rsidP="008D5A8D">
      <w:pPr>
        <w:pStyle w:val="ListBullet"/>
      </w:pPr>
      <w:r>
        <w:t>Changes to the database</w:t>
      </w:r>
    </w:p>
    <w:p w14:paraId="4AD4F47D" w14:textId="77777777" w:rsidR="00381847" w:rsidRDefault="00E769D9" w:rsidP="008D5A8D">
      <w:pPr>
        <w:pStyle w:val="ListBullet"/>
      </w:pPr>
      <w:r>
        <w:t>Addition of new users</w:t>
      </w:r>
    </w:p>
    <w:p w14:paraId="66B442C3" w14:textId="77777777" w:rsidR="00381847" w:rsidRDefault="00E769D9" w:rsidP="008D5A8D">
      <w:pPr>
        <w:pStyle w:val="ListBullet"/>
      </w:pPr>
      <w:r>
        <w:t>User level of access</w:t>
      </w:r>
    </w:p>
    <w:p w14:paraId="2C722D80" w14:textId="77777777" w:rsidR="00381847" w:rsidRDefault="00E769D9" w:rsidP="008D5A8D">
      <w:pPr>
        <w:pStyle w:val="ListBullet"/>
      </w:pPr>
      <w:r>
        <w:t>Files accessed by users</w:t>
      </w:r>
    </w:p>
    <w:p w14:paraId="3348483D" w14:textId="77777777" w:rsidR="00381847" w:rsidRDefault="00381847">
      <w:pPr>
        <w:pBdr>
          <w:top w:val="nil"/>
          <w:left w:val="nil"/>
          <w:bottom w:val="nil"/>
          <w:right w:val="nil"/>
          <w:between w:val="nil"/>
        </w:pBdr>
        <w:ind w:left="720"/>
        <w:rPr>
          <w:color w:val="000000"/>
        </w:rPr>
      </w:pPr>
    </w:p>
    <w:p w14:paraId="77082399" w14:textId="77777777" w:rsidR="00381847" w:rsidRDefault="00E769D9" w:rsidP="0059536C">
      <w:pPr>
        <w:pStyle w:val="Heading3"/>
      </w:pPr>
      <w:bookmarkStart w:id="25" w:name="_Toc52464077"/>
      <w:r>
        <w:t>Map the Principles</w:t>
      </w:r>
      <w:bookmarkEnd w:id="25"/>
      <w:r>
        <w:rPr>
          <w:i/>
        </w:rPr>
        <w:t xml:space="preserve"> </w:t>
      </w:r>
    </w:p>
    <w:p w14:paraId="0E4AA3D0" w14:textId="77777777" w:rsidR="00381847" w:rsidRDefault="00E769D9">
      <w:pPr>
        <w:ind w:left="720"/>
        <w:rPr>
          <w:b/>
        </w:rPr>
      </w:pPr>
      <w:r>
        <w:t xml:space="preserve">Map the principles to each of the </w:t>
      </w:r>
      <w:proofErr w:type="gramStart"/>
      <w:r>
        <w:t>standards, and</w:t>
      </w:r>
      <w:proofErr w:type="gramEnd"/>
      <w:r>
        <w:t xml:space="preserve"> provide </w:t>
      </w:r>
      <w:proofErr w:type="gramStart"/>
      <w:r>
        <w:t>a justification</w:t>
      </w:r>
      <w:proofErr w:type="gramEnd"/>
      <w:r>
        <w:t xml:space="preserve"> for the connection between the two. In </w:t>
      </w:r>
      <w:proofErr w:type="gramStart"/>
      <w:r>
        <w:t>the Module</w:t>
      </w:r>
      <w:proofErr w:type="gramEnd"/>
      <w:r>
        <w:t xml:space="preserve"> Three milestone, you added definitions for each of the 10 principles provided. Now it’s time to connect the standards to principles to show how they are supported by principles. You may have more than one principle for each standard, and the principles may be used more than once. Principles are numbered 1 through 10. You will list the number or numbers that apply to each standard, then explain how each of these principles supports the standard. This exercise demonstrates that you have based your security policy on widely accepted principles. Linking principles to standards is </w:t>
      </w:r>
      <w:proofErr w:type="gramStart"/>
      <w:r>
        <w:t>a best</w:t>
      </w:r>
      <w:proofErr w:type="gramEnd"/>
      <w:r>
        <w:t xml:space="preserve"> practice.</w:t>
      </w:r>
    </w:p>
    <w:p w14:paraId="607B2685" w14:textId="77777777" w:rsidR="00381847" w:rsidRDefault="00381847">
      <w:pPr>
        <w:rPr>
          <w:b/>
        </w:rPr>
      </w:pPr>
    </w:p>
    <w:p w14:paraId="6F81B2DA" w14:textId="77777777" w:rsidR="00381847" w:rsidRDefault="00E769D9">
      <w:pPr>
        <w:ind w:left="810"/>
      </w:pPr>
      <w:r>
        <w:rPr>
          <w:b/>
        </w:rPr>
        <w:t>NOTE:</w:t>
      </w:r>
      <w:r>
        <w:t xml:space="preserve"> Green Pace has already successfully implemented the following:</w:t>
      </w:r>
    </w:p>
    <w:p w14:paraId="5DB73CAB" w14:textId="77777777" w:rsidR="00381847" w:rsidRDefault="00381847"/>
    <w:p w14:paraId="599F667A" w14:textId="77777777" w:rsidR="00381847" w:rsidRDefault="00E769D9" w:rsidP="008D5A8D">
      <w:pPr>
        <w:pStyle w:val="ListBullet"/>
      </w:pPr>
      <w:r>
        <w:t xml:space="preserve">Operating system logs </w:t>
      </w:r>
    </w:p>
    <w:p w14:paraId="532B47E9" w14:textId="77777777" w:rsidR="00381847" w:rsidRDefault="00E769D9" w:rsidP="008D5A8D">
      <w:pPr>
        <w:pStyle w:val="ListBullet"/>
      </w:pPr>
      <w:r>
        <w:t xml:space="preserve">Firewall logs </w:t>
      </w:r>
    </w:p>
    <w:p w14:paraId="3E729D92" w14:textId="77777777" w:rsidR="00381847" w:rsidRDefault="00E769D9" w:rsidP="008D5A8D">
      <w:pPr>
        <w:pStyle w:val="ListBullet"/>
      </w:pPr>
      <w:r>
        <w:t>Anti-malware logs</w:t>
      </w:r>
      <w:r>
        <w:br w:type="page"/>
      </w:r>
    </w:p>
    <w:p w14:paraId="4E13C168" w14:textId="77777777" w:rsidR="00381847" w:rsidRDefault="00E769D9">
      <w:pPr>
        <w:ind w:left="720"/>
      </w:pPr>
      <w:r>
        <w:lastRenderedPageBreak/>
        <w:t>The only item you must complete beyond this point is the Policy Version History table.</w:t>
      </w:r>
    </w:p>
    <w:p w14:paraId="66EF84AD" w14:textId="77777777" w:rsidR="00381847" w:rsidRDefault="00000000">
      <w:r>
        <w:pict w14:anchorId="031BE209">
          <v:rect id="_x0000_i1025" style="width:0;height:1.5pt" o:hralign="center" o:hrstd="t" o:hr="t" fillcolor="#a0a0a0" stroked="f"/>
        </w:pict>
      </w:r>
    </w:p>
    <w:p w14:paraId="0DC1CF25" w14:textId="77777777" w:rsidR="00381847" w:rsidRDefault="00E769D9" w:rsidP="0059536C">
      <w:pPr>
        <w:pStyle w:val="Heading2"/>
      </w:pPr>
      <w:bookmarkStart w:id="26" w:name="_Toc52464078"/>
      <w:r>
        <w:t>Audit Controls and Management</w:t>
      </w:r>
      <w:bookmarkEnd w:id="26"/>
    </w:p>
    <w:p w14:paraId="5F34804D" w14:textId="77777777" w:rsidR="00381847" w:rsidRDefault="00E769D9">
      <w:r>
        <w:t>Every software development effort must be able to provide evidence of compliance for each software deployed into any Green Pace managed environment.</w:t>
      </w:r>
    </w:p>
    <w:p w14:paraId="7C2AFD36" w14:textId="77777777" w:rsidR="00381847" w:rsidRDefault="00381847"/>
    <w:p w14:paraId="1840E865" w14:textId="77777777" w:rsidR="00381847" w:rsidRDefault="00E769D9">
      <w:r>
        <w:t>Evidence will include the following:</w:t>
      </w:r>
    </w:p>
    <w:p w14:paraId="0D203433" w14:textId="77777777" w:rsidR="00381847" w:rsidRDefault="00381847"/>
    <w:p w14:paraId="277F4346" w14:textId="77777777" w:rsidR="00381847" w:rsidRDefault="00E769D9" w:rsidP="008D5A8D">
      <w:pPr>
        <w:pStyle w:val="ListBullet2"/>
      </w:pPr>
      <w:r>
        <w:t xml:space="preserve">Code </w:t>
      </w:r>
      <w:r w:rsidRPr="008D5A8D">
        <w:t>compliance</w:t>
      </w:r>
      <w:r>
        <w:t xml:space="preserve"> </w:t>
      </w:r>
      <w:proofErr w:type="gramStart"/>
      <w:r>
        <w:t>to</w:t>
      </w:r>
      <w:proofErr w:type="gramEnd"/>
      <w:r>
        <w:t xml:space="preserve"> standards</w:t>
      </w:r>
    </w:p>
    <w:p w14:paraId="5844977D" w14:textId="77777777" w:rsidR="00381847" w:rsidRDefault="00E769D9" w:rsidP="008D5A8D">
      <w:pPr>
        <w:pStyle w:val="ListBullet2"/>
      </w:pPr>
      <w:r>
        <w:t>Well-documented access-control strategies, with sampled evidence of compliance</w:t>
      </w:r>
    </w:p>
    <w:p w14:paraId="5A74860D" w14:textId="77777777" w:rsidR="00381847" w:rsidRDefault="00E769D9" w:rsidP="008D5A8D">
      <w:pPr>
        <w:pStyle w:val="ListBullet2"/>
      </w:pPr>
      <w:r>
        <w:t>Well-documented data-control standards defining the expected security posture of data at rest, in flight, and in use</w:t>
      </w:r>
    </w:p>
    <w:p w14:paraId="4347934A" w14:textId="77777777" w:rsidR="00381847" w:rsidRDefault="00E769D9" w:rsidP="008D5A8D">
      <w:pPr>
        <w:pStyle w:val="ListBullet2"/>
      </w:pPr>
      <w:r>
        <w:t>Historical evidence of sustained practice (emails, logs, audits, meeting notes)</w:t>
      </w:r>
    </w:p>
    <w:p w14:paraId="2BEA4D4F" w14:textId="77777777" w:rsidR="00381847" w:rsidRDefault="00381847">
      <w:pPr>
        <w:pBdr>
          <w:top w:val="nil"/>
          <w:left w:val="nil"/>
          <w:bottom w:val="nil"/>
          <w:right w:val="nil"/>
          <w:between w:val="nil"/>
        </w:pBdr>
        <w:ind w:left="720"/>
      </w:pPr>
    </w:p>
    <w:p w14:paraId="56A497DB" w14:textId="77777777" w:rsidR="00381847" w:rsidRDefault="00E769D9" w:rsidP="0059536C">
      <w:pPr>
        <w:pStyle w:val="Heading2"/>
      </w:pPr>
      <w:bookmarkStart w:id="27" w:name="_Toc52464079"/>
      <w:r>
        <w:t>Enforcement</w:t>
      </w:r>
      <w:bookmarkEnd w:id="27"/>
    </w:p>
    <w:p w14:paraId="03628354" w14:textId="77777777" w:rsidR="00381847" w:rsidRDefault="00E769D9">
      <w:r>
        <w:t xml:space="preserve">The office of the chief information security officer (OCISO) will enforce awareness and compliance of this policy, producing reports for the risk management committee (RMC) to review monthly. Every system deployed in any environment operated by Green Pace is expected to </w:t>
      </w:r>
      <w:proofErr w:type="gramStart"/>
      <w:r>
        <w:t>be in compliance with</w:t>
      </w:r>
      <w:proofErr w:type="gramEnd"/>
      <w:r>
        <w:t xml:space="preserve"> this policy at all times.</w:t>
      </w:r>
    </w:p>
    <w:p w14:paraId="7554EE07" w14:textId="77777777" w:rsidR="00381847" w:rsidRDefault="00381847"/>
    <w:p w14:paraId="563C6B71" w14:textId="77777777" w:rsidR="00381847" w:rsidRDefault="00E769D9">
      <w:r>
        <w:t>Staff members, consultants, or employees found in violation of this policy will be subject to disciplinary action, up to and including termination.</w:t>
      </w:r>
    </w:p>
    <w:p w14:paraId="66F2B347" w14:textId="77777777" w:rsidR="00381847" w:rsidRDefault="00381847"/>
    <w:p w14:paraId="07D493D9" w14:textId="77777777" w:rsidR="00381847" w:rsidRDefault="00E769D9" w:rsidP="0059536C">
      <w:pPr>
        <w:pStyle w:val="Heading2"/>
      </w:pPr>
      <w:bookmarkStart w:id="28" w:name="_Toc52464080"/>
      <w:r>
        <w:t>Exceptions Process</w:t>
      </w:r>
      <w:bookmarkEnd w:id="28"/>
    </w:p>
    <w:p w14:paraId="01389246" w14:textId="77777777" w:rsidR="00381847" w:rsidRDefault="00E769D9">
      <w:r>
        <w:t>Any exception to the standards in this policy must be requested in writing with the following information:</w:t>
      </w:r>
    </w:p>
    <w:p w14:paraId="725041DF" w14:textId="77777777" w:rsidR="00381847" w:rsidRDefault="00381847"/>
    <w:p w14:paraId="0BFBFBEE" w14:textId="77777777" w:rsidR="00381847" w:rsidRDefault="00E769D9" w:rsidP="008D5A8D">
      <w:pPr>
        <w:pStyle w:val="ListBullet2"/>
      </w:pPr>
      <w:r>
        <w:t>Business or technical rationale</w:t>
      </w:r>
    </w:p>
    <w:p w14:paraId="5CFC9879" w14:textId="77777777" w:rsidR="00381847" w:rsidRDefault="00E769D9" w:rsidP="008D5A8D">
      <w:pPr>
        <w:pStyle w:val="ListBullet2"/>
      </w:pPr>
      <w:r>
        <w:t>Risk impact analysis</w:t>
      </w:r>
    </w:p>
    <w:p w14:paraId="617250F1" w14:textId="77777777" w:rsidR="00381847" w:rsidRDefault="00E769D9" w:rsidP="008D5A8D">
      <w:pPr>
        <w:pStyle w:val="ListBullet2"/>
      </w:pPr>
      <w:r>
        <w:t>Risk mitigation analysis</w:t>
      </w:r>
    </w:p>
    <w:p w14:paraId="79981878" w14:textId="77777777" w:rsidR="00381847" w:rsidRDefault="00E769D9" w:rsidP="008D5A8D">
      <w:pPr>
        <w:pStyle w:val="ListBullet2"/>
      </w:pPr>
      <w:r>
        <w:t>Plan to come into compliance</w:t>
      </w:r>
    </w:p>
    <w:p w14:paraId="5AEFBB83" w14:textId="77777777" w:rsidR="00381847" w:rsidRDefault="00E769D9" w:rsidP="008D5A8D">
      <w:pPr>
        <w:pStyle w:val="ListBullet2"/>
      </w:pPr>
      <w:r>
        <w:t>Date for when the plan to come into compliance will be completed</w:t>
      </w:r>
    </w:p>
    <w:p w14:paraId="39F97D9C" w14:textId="77777777" w:rsidR="00381847" w:rsidRDefault="00381847"/>
    <w:p w14:paraId="3354AE87" w14:textId="77777777" w:rsidR="00381847" w:rsidRDefault="00E769D9">
      <w:r>
        <w:t>Approval for any exception must be granted by chief information officer (CIO) and the chief information security officer (CISO) or their appointed delegates of officer level.</w:t>
      </w:r>
    </w:p>
    <w:p w14:paraId="52B83740" w14:textId="77777777" w:rsidR="00381847" w:rsidRDefault="00381847"/>
    <w:p w14:paraId="002C73A9" w14:textId="77777777" w:rsidR="00381847" w:rsidRDefault="00E769D9">
      <w:r>
        <w:t>Exceptions will remain on file with the office of the CISO, which will administer and govern compliance.</w:t>
      </w:r>
      <w:r>
        <w:br w:type="page"/>
      </w:r>
    </w:p>
    <w:p w14:paraId="445DD2F7" w14:textId="77777777" w:rsidR="00381847" w:rsidRDefault="00E769D9" w:rsidP="0059536C">
      <w:pPr>
        <w:pStyle w:val="Heading2"/>
      </w:pPr>
      <w:bookmarkStart w:id="29" w:name="_Toc52464081"/>
      <w:r>
        <w:lastRenderedPageBreak/>
        <w:t>Distribution</w:t>
      </w:r>
      <w:bookmarkEnd w:id="29"/>
    </w:p>
    <w:p w14:paraId="5E732CE4" w14:textId="77777777" w:rsidR="00381847" w:rsidRDefault="00E769D9">
      <w:r>
        <w:t>This policy is to be distributed to all Green Pace IT staff annually. All IT staff will need to certify acceptance and awareness of this policy annually.</w:t>
      </w:r>
    </w:p>
    <w:p w14:paraId="038E02EB" w14:textId="77777777" w:rsidR="00381847" w:rsidRDefault="00381847"/>
    <w:p w14:paraId="7A12ADE9" w14:textId="77777777" w:rsidR="00381847" w:rsidRDefault="00E769D9" w:rsidP="0059536C">
      <w:pPr>
        <w:pStyle w:val="Heading2"/>
      </w:pPr>
      <w:bookmarkStart w:id="30" w:name="_Toc52464082"/>
      <w:r>
        <w:t>Policy Change Control</w:t>
      </w:r>
      <w:bookmarkEnd w:id="30"/>
    </w:p>
    <w:p w14:paraId="39A6BADB" w14:textId="77777777" w:rsidR="00381847" w:rsidRDefault="00E769D9">
      <w:r>
        <w:t>This policy will be automatically reviewed annually, no later than 365 days from the last revision date. Further, it will be reviewed in response to regulatory or compliance changes, and on demand as determined by the OCISO.</w:t>
      </w:r>
    </w:p>
    <w:p w14:paraId="4C5B3D19" w14:textId="77777777" w:rsidR="00381847" w:rsidRDefault="00381847"/>
    <w:p w14:paraId="6343C43E" w14:textId="0280F5A0" w:rsidR="00381847" w:rsidRDefault="00E769D9" w:rsidP="0059536C">
      <w:pPr>
        <w:pStyle w:val="Heading2"/>
      </w:pPr>
      <w:bookmarkStart w:id="31" w:name="_Toc52464083"/>
      <w:r>
        <w:t>Policy Version History</w:t>
      </w:r>
      <w:bookmarkEnd w:id="31"/>
    </w:p>
    <w:p w14:paraId="285BB13A" w14:textId="77777777" w:rsidR="00171556" w:rsidRPr="00171556" w:rsidRDefault="00171556" w:rsidP="00171556"/>
    <w:tbl>
      <w:tblPr>
        <w:tblStyle w:val="afffffffff"/>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345"/>
        <w:gridCol w:w="1530"/>
        <w:gridCol w:w="3510"/>
        <w:gridCol w:w="1923"/>
        <w:gridCol w:w="2077"/>
      </w:tblGrid>
      <w:tr w:rsidR="00381847" w14:paraId="10667DFA"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345" w:type="dxa"/>
            <w:tcBorders>
              <w:bottom w:val="single" w:sz="4" w:space="0" w:color="A5A5A5"/>
            </w:tcBorders>
            <w:shd w:val="clear" w:color="auto" w:fill="D9D9D9"/>
          </w:tcPr>
          <w:p w14:paraId="39CC6866" w14:textId="77777777" w:rsidR="00381847" w:rsidRDefault="00E769D9">
            <w:pPr>
              <w:rPr>
                <w:color w:val="000000"/>
              </w:rPr>
            </w:pPr>
            <w:r>
              <w:rPr>
                <w:color w:val="000000"/>
              </w:rPr>
              <w:t>Version</w:t>
            </w:r>
          </w:p>
        </w:tc>
        <w:tc>
          <w:tcPr>
            <w:tcW w:w="1530" w:type="dxa"/>
            <w:shd w:val="clear" w:color="auto" w:fill="D9D9D9"/>
          </w:tcPr>
          <w:p w14:paraId="71CDDDC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Date</w:t>
            </w:r>
          </w:p>
        </w:tc>
        <w:tc>
          <w:tcPr>
            <w:tcW w:w="3510" w:type="dxa"/>
            <w:shd w:val="clear" w:color="auto" w:fill="D9D9D9"/>
          </w:tcPr>
          <w:p w14:paraId="01C21B80"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Description</w:t>
            </w:r>
          </w:p>
        </w:tc>
        <w:tc>
          <w:tcPr>
            <w:tcW w:w="1923" w:type="dxa"/>
            <w:shd w:val="clear" w:color="auto" w:fill="D9D9D9"/>
          </w:tcPr>
          <w:p w14:paraId="0EA5A8E3"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Edited By</w:t>
            </w:r>
          </w:p>
        </w:tc>
        <w:tc>
          <w:tcPr>
            <w:tcW w:w="2077" w:type="dxa"/>
            <w:shd w:val="clear" w:color="auto" w:fill="D9D9D9"/>
          </w:tcPr>
          <w:p w14:paraId="044CC67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Approved By</w:t>
            </w:r>
          </w:p>
        </w:tc>
      </w:tr>
      <w:tr w:rsidR="00381847" w14:paraId="112D7EE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6FBA2E2" w14:textId="77777777" w:rsidR="00381847" w:rsidRDefault="00E769D9">
            <w:r>
              <w:t>1.0</w:t>
            </w:r>
          </w:p>
        </w:tc>
        <w:tc>
          <w:tcPr>
            <w:tcW w:w="1530" w:type="dxa"/>
          </w:tcPr>
          <w:p w14:paraId="3EA48162" w14:textId="77777777" w:rsidR="00381847" w:rsidRDefault="00E769D9">
            <w:pPr>
              <w:cnfStyle w:val="000000100000" w:firstRow="0" w:lastRow="0" w:firstColumn="0" w:lastColumn="0" w:oddVBand="0" w:evenVBand="0" w:oddHBand="1" w:evenHBand="0" w:firstRowFirstColumn="0" w:firstRowLastColumn="0" w:lastRowFirstColumn="0" w:lastRowLastColumn="0"/>
            </w:pPr>
            <w:r>
              <w:t>08/05/2020</w:t>
            </w:r>
          </w:p>
        </w:tc>
        <w:tc>
          <w:tcPr>
            <w:tcW w:w="3510" w:type="dxa"/>
          </w:tcPr>
          <w:p w14:paraId="480458CE" w14:textId="77777777" w:rsidR="00381847" w:rsidRDefault="00E769D9">
            <w:pPr>
              <w:cnfStyle w:val="000000100000" w:firstRow="0" w:lastRow="0" w:firstColumn="0" w:lastColumn="0" w:oddVBand="0" w:evenVBand="0" w:oddHBand="1" w:evenHBand="0" w:firstRowFirstColumn="0" w:firstRowLastColumn="0" w:lastRowFirstColumn="0" w:lastRowLastColumn="0"/>
            </w:pPr>
            <w:r>
              <w:t>Initial Template</w:t>
            </w:r>
          </w:p>
        </w:tc>
        <w:tc>
          <w:tcPr>
            <w:tcW w:w="1923" w:type="dxa"/>
          </w:tcPr>
          <w:p w14:paraId="69CFA642" w14:textId="77777777" w:rsidR="00381847" w:rsidRDefault="00E769D9">
            <w:pPr>
              <w:cnfStyle w:val="000000100000" w:firstRow="0" w:lastRow="0" w:firstColumn="0" w:lastColumn="0" w:oddVBand="0" w:evenVBand="0" w:oddHBand="1" w:evenHBand="0" w:firstRowFirstColumn="0" w:firstRowLastColumn="0" w:lastRowFirstColumn="0" w:lastRowLastColumn="0"/>
            </w:pPr>
            <w:r>
              <w:t>David Buksbaum</w:t>
            </w:r>
          </w:p>
        </w:tc>
        <w:tc>
          <w:tcPr>
            <w:tcW w:w="2077" w:type="dxa"/>
          </w:tcPr>
          <w:p w14:paraId="5E2A207F" w14:textId="77777777" w:rsidR="00381847" w:rsidRDefault="00381847">
            <w:pPr>
              <w:cnfStyle w:val="000000100000" w:firstRow="0" w:lastRow="0" w:firstColumn="0" w:lastColumn="0" w:oddVBand="0" w:evenVBand="0" w:oddHBand="1" w:evenHBand="0" w:firstRowFirstColumn="0" w:firstRowLastColumn="0" w:lastRowFirstColumn="0" w:lastRowLastColumn="0"/>
            </w:pPr>
          </w:p>
        </w:tc>
      </w:tr>
      <w:tr w:rsidR="00381847" w14:paraId="5B6F1353" w14:textId="77777777" w:rsidTr="00E54E9E">
        <w:tc>
          <w:tcPr>
            <w:cnfStyle w:val="001000000000" w:firstRow="0" w:lastRow="0" w:firstColumn="1" w:lastColumn="0" w:oddVBand="0" w:evenVBand="0" w:oddHBand="0" w:evenHBand="0" w:firstRowFirstColumn="0" w:firstRowLastColumn="0" w:lastRowFirstColumn="0" w:lastRowLastColumn="0"/>
            <w:tcW w:w="1345" w:type="dxa"/>
            <w:tcBorders>
              <w:top w:val="single" w:sz="4" w:space="0" w:color="A5A5A5"/>
              <w:bottom w:val="single" w:sz="4" w:space="0" w:color="A5A5A5"/>
            </w:tcBorders>
            <w:shd w:val="clear" w:color="auto" w:fill="EDEDED"/>
          </w:tcPr>
          <w:p w14:paraId="196A4ACC" w14:textId="3466E127" w:rsidR="00381847" w:rsidRDefault="007E3075">
            <w:r>
              <w:t>1.1</w:t>
            </w:r>
          </w:p>
        </w:tc>
        <w:tc>
          <w:tcPr>
            <w:tcW w:w="1530" w:type="dxa"/>
          </w:tcPr>
          <w:p w14:paraId="1DC436A6" w14:textId="42354452" w:rsidR="00381847" w:rsidRDefault="007E3075">
            <w:pPr>
              <w:cnfStyle w:val="000000000000" w:firstRow="0" w:lastRow="0" w:firstColumn="0" w:lastColumn="0" w:oddVBand="0" w:evenVBand="0" w:oddHBand="0" w:evenHBand="0" w:firstRowFirstColumn="0" w:firstRowLastColumn="0" w:lastRowFirstColumn="0" w:lastRowLastColumn="0"/>
            </w:pPr>
            <w:r>
              <w:t>09/20/2026</w:t>
            </w:r>
          </w:p>
        </w:tc>
        <w:tc>
          <w:tcPr>
            <w:tcW w:w="3510" w:type="dxa"/>
          </w:tcPr>
          <w:p w14:paraId="0B713D2C" w14:textId="13FEC950" w:rsidR="00381847" w:rsidRDefault="007E3075">
            <w:pPr>
              <w:cnfStyle w:val="000000000000" w:firstRow="0" w:lastRow="0" w:firstColumn="0" w:lastColumn="0" w:oddVBand="0" w:evenVBand="0" w:oddHBand="0" w:evenHBand="0" w:firstRowFirstColumn="0" w:firstRowLastColumn="0" w:lastRowFirstColumn="0" w:lastRowLastColumn="0"/>
            </w:pPr>
            <w:r>
              <w:t xml:space="preserve">Added security principles and coding standards for </w:t>
            </w:r>
            <w:r w:rsidR="008F1B87">
              <w:t>M</w:t>
            </w:r>
            <w:r>
              <w:t xml:space="preserve">odule 3 </w:t>
            </w:r>
            <w:r w:rsidR="008F1B87">
              <w:t>M</w:t>
            </w:r>
            <w:r>
              <w:t>ilestone</w:t>
            </w:r>
          </w:p>
        </w:tc>
        <w:tc>
          <w:tcPr>
            <w:tcW w:w="1923" w:type="dxa"/>
          </w:tcPr>
          <w:p w14:paraId="124483AC" w14:textId="636B0BEE" w:rsidR="00381847" w:rsidRDefault="007E3075">
            <w:pPr>
              <w:cnfStyle w:val="000000000000" w:firstRow="0" w:lastRow="0" w:firstColumn="0" w:lastColumn="0" w:oddVBand="0" w:evenVBand="0" w:oddHBand="0" w:evenHBand="0" w:firstRowFirstColumn="0" w:firstRowLastColumn="0" w:lastRowFirstColumn="0" w:lastRowLastColumn="0"/>
            </w:pPr>
            <w:r>
              <w:t>Andrew Fisher</w:t>
            </w:r>
          </w:p>
        </w:tc>
        <w:tc>
          <w:tcPr>
            <w:tcW w:w="2077" w:type="dxa"/>
          </w:tcPr>
          <w:p w14:paraId="697C2A49" w14:textId="5A0552C1" w:rsidR="00381847" w:rsidRDefault="007E3075">
            <w:pPr>
              <w:cnfStyle w:val="000000000000" w:firstRow="0" w:lastRow="0" w:firstColumn="0" w:lastColumn="0" w:oddVBand="0" w:evenVBand="0" w:oddHBand="0" w:evenHBand="0" w:firstRowFirstColumn="0" w:firstRowLastColumn="0" w:lastRowFirstColumn="0" w:lastRowLastColumn="0"/>
            </w:pPr>
            <w:r>
              <w:t>Ben Battle</w:t>
            </w:r>
          </w:p>
        </w:tc>
      </w:tr>
      <w:tr w:rsidR="00381847" w14:paraId="460BCB9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F454B11" w14:textId="62C00A21" w:rsidR="00381847" w:rsidRDefault="007E3075">
            <w:r>
              <w:t>1.2</w:t>
            </w:r>
          </w:p>
        </w:tc>
        <w:tc>
          <w:tcPr>
            <w:tcW w:w="1530" w:type="dxa"/>
          </w:tcPr>
          <w:p w14:paraId="305DA4F1" w14:textId="254100F6" w:rsidR="00381847" w:rsidRDefault="007E3075">
            <w:pPr>
              <w:cnfStyle w:val="000000100000" w:firstRow="0" w:lastRow="0" w:firstColumn="0" w:lastColumn="0" w:oddVBand="0" w:evenVBand="0" w:oddHBand="1" w:evenHBand="0" w:firstRowFirstColumn="0" w:firstRowLastColumn="0" w:lastRowFirstColumn="0" w:lastRowLastColumn="0"/>
            </w:pPr>
            <w:r>
              <w:t>10/11/2026</w:t>
            </w:r>
          </w:p>
        </w:tc>
        <w:tc>
          <w:tcPr>
            <w:tcW w:w="3510" w:type="dxa"/>
          </w:tcPr>
          <w:p w14:paraId="138D7C42" w14:textId="66D82914" w:rsidR="00381847" w:rsidRDefault="007E3075">
            <w:pPr>
              <w:cnfStyle w:val="000000100000" w:firstRow="0" w:lastRow="0" w:firstColumn="0" w:lastColumn="0" w:oddVBand="0" w:evenVBand="0" w:oddHBand="1" w:evenHBand="0" w:firstRowFirstColumn="0" w:firstRowLastColumn="0" w:lastRowFirstColumn="0" w:lastRowLastColumn="0"/>
            </w:pPr>
            <w:r>
              <w:t>Completed Project One security policy updates</w:t>
            </w:r>
          </w:p>
        </w:tc>
        <w:tc>
          <w:tcPr>
            <w:tcW w:w="1923" w:type="dxa"/>
          </w:tcPr>
          <w:p w14:paraId="35E4A720" w14:textId="14E97584" w:rsidR="00381847" w:rsidRDefault="007E3075">
            <w:pPr>
              <w:cnfStyle w:val="000000100000" w:firstRow="0" w:lastRow="0" w:firstColumn="0" w:lastColumn="0" w:oddVBand="0" w:evenVBand="0" w:oddHBand="1" w:evenHBand="0" w:firstRowFirstColumn="0" w:firstRowLastColumn="0" w:lastRowFirstColumn="0" w:lastRowLastColumn="0"/>
            </w:pPr>
            <w:r>
              <w:t>Andrew Fisher</w:t>
            </w:r>
          </w:p>
        </w:tc>
        <w:tc>
          <w:tcPr>
            <w:tcW w:w="2077" w:type="dxa"/>
          </w:tcPr>
          <w:p w14:paraId="1FEC447A" w14:textId="6FAF3E47" w:rsidR="00381847" w:rsidRDefault="007E3075">
            <w:pPr>
              <w:cnfStyle w:val="000000100000" w:firstRow="0" w:lastRow="0" w:firstColumn="0" w:lastColumn="0" w:oddVBand="0" w:evenVBand="0" w:oddHBand="1" w:evenHBand="0" w:firstRowFirstColumn="0" w:firstRowLastColumn="0" w:lastRowFirstColumn="0" w:lastRowLastColumn="0"/>
            </w:pPr>
            <w:r>
              <w:t>Pending</w:t>
            </w:r>
          </w:p>
        </w:tc>
      </w:tr>
    </w:tbl>
    <w:p w14:paraId="4D8E66CD" w14:textId="77777777" w:rsidR="00381847" w:rsidRDefault="00381847"/>
    <w:p w14:paraId="6B0AA57B" w14:textId="0EB3CA4B" w:rsidR="00381847" w:rsidRDefault="00E769D9" w:rsidP="0059536C">
      <w:pPr>
        <w:pStyle w:val="Heading2"/>
      </w:pPr>
      <w:bookmarkStart w:id="32" w:name="_Toc52464084"/>
      <w:r>
        <w:t>Appendix A Lookups</w:t>
      </w:r>
      <w:bookmarkEnd w:id="32"/>
    </w:p>
    <w:p w14:paraId="2264544C" w14:textId="77777777" w:rsidR="00171556" w:rsidRPr="00171556" w:rsidRDefault="00171556" w:rsidP="00171556"/>
    <w:p w14:paraId="127B45D0" w14:textId="7E02B229" w:rsidR="00381847" w:rsidRDefault="00E769D9" w:rsidP="0059536C">
      <w:pPr>
        <w:pStyle w:val="Heading3"/>
      </w:pPr>
      <w:bookmarkStart w:id="33" w:name="_Toc52464085"/>
      <w:r>
        <w:t>Approved C/C++ Language Acronyms</w:t>
      </w:r>
      <w:bookmarkEnd w:id="33"/>
    </w:p>
    <w:p w14:paraId="4879C4D5" w14:textId="77777777" w:rsidR="00171556" w:rsidRPr="00171556" w:rsidRDefault="00171556" w:rsidP="00171556"/>
    <w:tbl>
      <w:tblPr>
        <w:tblStyle w:val="afffffffff0"/>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5192"/>
        <w:gridCol w:w="5193"/>
      </w:tblGrid>
      <w:tr w:rsidR="00381847" w14:paraId="3421D65D"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192" w:type="dxa"/>
            <w:tcBorders>
              <w:bottom w:val="single" w:sz="4" w:space="0" w:color="A5A5A5"/>
            </w:tcBorders>
            <w:shd w:val="clear" w:color="auto" w:fill="D9D9D9"/>
          </w:tcPr>
          <w:p w14:paraId="1E320638" w14:textId="77777777" w:rsidR="00381847" w:rsidRDefault="00E769D9">
            <w:pPr>
              <w:rPr>
                <w:color w:val="000000"/>
              </w:rPr>
            </w:pPr>
            <w:r>
              <w:rPr>
                <w:color w:val="000000"/>
              </w:rPr>
              <w:t>Language</w:t>
            </w:r>
          </w:p>
        </w:tc>
        <w:tc>
          <w:tcPr>
            <w:tcW w:w="5193" w:type="dxa"/>
            <w:shd w:val="clear" w:color="auto" w:fill="D9D9D9"/>
          </w:tcPr>
          <w:p w14:paraId="00255B0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Acronym</w:t>
            </w:r>
          </w:p>
        </w:tc>
      </w:tr>
      <w:tr w:rsidR="00381847" w14:paraId="670FC9BC"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112977D2" w14:textId="77777777" w:rsidR="00381847" w:rsidRDefault="00E769D9">
            <w:r>
              <w:t>C++</w:t>
            </w:r>
          </w:p>
        </w:tc>
        <w:tc>
          <w:tcPr>
            <w:tcW w:w="5193" w:type="dxa"/>
          </w:tcPr>
          <w:p w14:paraId="7EE66078" w14:textId="77777777" w:rsidR="00381847" w:rsidRDefault="00E769D9">
            <w:pPr>
              <w:cnfStyle w:val="000000100000" w:firstRow="0" w:lastRow="0" w:firstColumn="0" w:lastColumn="0" w:oddVBand="0" w:evenVBand="0" w:oddHBand="1" w:evenHBand="0" w:firstRowFirstColumn="0" w:firstRowLastColumn="0" w:lastRowFirstColumn="0" w:lastRowLastColumn="0"/>
            </w:pPr>
            <w:r>
              <w:t>CPP</w:t>
            </w:r>
          </w:p>
        </w:tc>
      </w:tr>
      <w:tr w:rsidR="00381847" w14:paraId="380D3980" w14:textId="77777777" w:rsidTr="00E54E9E">
        <w:tc>
          <w:tcPr>
            <w:cnfStyle w:val="001000000000" w:firstRow="0" w:lastRow="0" w:firstColumn="1" w:lastColumn="0" w:oddVBand="0" w:evenVBand="0" w:oddHBand="0" w:evenHBand="0" w:firstRowFirstColumn="0" w:firstRowLastColumn="0" w:lastRowFirstColumn="0" w:lastRowLastColumn="0"/>
            <w:tcW w:w="5192" w:type="dxa"/>
            <w:tcBorders>
              <w:top w:val="single" w:sz="4" w:space="0" w:color="A5A5A5"/>
              <w:bottom w:val="single" w:sz="4" w:space="0" w:color="A5A5A5"/>
            </w:tcBorders>
            <w:shd w:val="clear" w:color="auto" w:fill="EDEDED"/>
          </w:tcPr>
          <w:p w14:paraId="63BB3219" w14:textId="77777777" w:rsidR="00381847" w:rsidRDefault="00E769D9">
            <w:r>
              <w:t>C</w:t>
            </w:r>
          </w:p>
        </w:tc>
        <w:tc>
          <w:tcPr>
            <w:tcW w:w="5193" w:type="dxa"/>
          </w:tcPr>
          <w:p w14:paraId="1F7DCC24" w14:textId="77777777" w:rsidR="00381847" w:rsidRDefault="00E769D9">
            <w:pPr>
              <w:cnfStyle w:val="000000000000" w:firstRow="0" w:lastRow="0" w:firstColumn="0" w:lastColumn="0" w:oddVBand="0" w:evenVBand="0" w:oddHBand="0" w:evenHBand="0" w:firstRowFirstColumn="0" w:firstRowLastColumn="0" w:lastRowFirstColumn="0" w:lastRowLastColumn="0"/>
            </w:pPr>
            <w:r>
              <w:t>CLG</w:t>
            </w:r>
          </w:p>
        </w:tc>
      </w:tr>
      <w:tr w:rsidR="00381847" w14:paraId="1234DFD6"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6E63B4B8" w14:textId="77777777" w:rsidR="00381847" w:rsidRDefault="00E769D9">
            <w:r>
              <w:t>Java</w:t>
            </w:r>
          </w:p>
        </w:tc>
        <w:tc>
          <w:tcPr>
            <w:tcW w:w="5193" w:type="dxa"/>
          </w:tcPr>
          <w:p w14:paraId="0218F327" w14:textId="77777777" w:rsidR="00381847" w:rsidRDefault="00E769D9">
            <w:pPr>
              <w:cnfStyle w:val="000000100000" w:firstRow="0" w:lastRow="0" w:firstColumn="0" w:lastColumn="0" w:oddVBand="0" w:evenVBand="0" w:oddHBand="1" w:evenHBand="0" w:firstRowFirstColumn="0" w:firstRowLastColumn="0" w:lastRowFirstColumn="0" w:lastRowLastColumn="0"/>
            </w:pPr>
            <w:r>
              <w:t>JAV</w:t>
            </w:r>
          </w:p>
        </w:tc>
      </w:tr>
    </w:tbl>
    <w:p w14:paraId="117BBEDB" w14:textId="77777777" w:rsidR="00381847" w:rsidRDefault="00381847"/>
    <w:sectPr w:rsidR="00381847">
      <w:headerReference w:type="default" r:id="rId25"/>
      <w:footerReference w:type="default" r:id="rId26"/>
      <w:pgSz w:w="12240" w:h="15840"/>
      <w:pgMar w:top="720" w:right="720" w:bottom="720" w:left="720" w:header="720"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4A9199" w14:textId="77777777" w:rsidR="007913E3" w:rsidRDefault="007913E3">
      <w:r>
        <w:separator/>
      </w:r>
    </w:p>
  </w:endnote>
  <w:endnote w:type="continuationSeparator" w:id="0">
    <w:p w14:paraId="7EE976D0" w14:textId="77777777" w:rsidR="007913E3" w:rsidRDefault="007913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1592B" w14:textId="77777777" w:rsidR="00F51FA8" w:rsidRDefault="00F51FA8">
    <w:pPr>
      <w:jc w:val="center"/>
    </w:pPr>
    <w:r>
      <w:rPr>
        <w:noProof/>
      </w:rPr>
      <w:drawing>
        <wp:inline distT="114300" distB="114300" distL="114300" distR="114300" wp14:anchorId="2F54AD6E" wp14:editId="5E8E33E5">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C6DA44" w14:textId="77777777" w:rsidR="007913E3" w:rsidRDefault="007913E3">
      <w:r>
        <w:separator/>
      </w:r>
    </w:p>
  </w:footnote>
  <w:footnote w:type="continuationSeparator" w:id="0">
    <w:p w14:paraId="55B44FDB" w14:textId="77777777" w:rsidR="007913E3" w:rsidRDefault="007913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BB785" w14:textId="01D4459E" w:rsidR="00F51FA8" w:rsidRDefault="00F51FA8">
    <w:pPr>
      <w:jc w:val="right"/>
    </w:pPr>
    <w:r>
      <w:fldChar w:fldCharType="begin"/>
    </w:r>
    <w:r>
      <w:instrText>PAGE</w:instrText>
    </w:r>
    <w:r>
      <w:fldChar w:fldCharType="separate"/>
    </w:r>
    <w:r w:rsidR="003D6F4A">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C68C2B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4D6473"/>
    <w:multiLevelType w:val="multilevel"/>
    <w:tmpl w:val="371202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AB13706"/>
    <w:multiLevelType w:val="multilevel"/>
    <w:tmpl w:val="C56A05FC"/>
    <w:lvl w:ilvl="0">
      <w:start w:val="1"/>
      <w:numFmt w:val="bullet"/>
      <w:pStyle w:val="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DE43FB7"/>
    <w:multiLevelType w:val="multilevel"/>
    <w:tmpl w:val="8628529C"/>
    <w:lvl w:ilvl="0">
      <w:start w:val="1"/>
      <w:numFmt w:val="bullet"/>
      <w:pStyle w:val="ListBullet2"/>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15:restartNumberingAfterBreak="0">
    <w:nsid w:val="5BAA5FD6"/>
    <w:multiLevelType w:val="multilevel"/>
    <w:tmpl w:val="138AE8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88596483">
    <w:abstractNumId w:val="15"/>
  </w:num>
  <w:num w:numId="2" w16cid:durableId="1616717235">
    <w:abstractNumId w:val="12"/>
  </w:num>
  <w:num w:numId="3" w16cid:durableId="168524394">
    <w:abstractNumId w:val="16"/>
  </w:num>
  <w:num w:numId="4" w16cid:durableId="1979727618">
    <w:abstractNumId w:val="11"/>
  </w:num>
  <w:num w:numId="5" w16cid:durableId="1440562702">
    <w:abstractNumId w:val="10"/>
  </w:num>
  <w:num w:numId="6" w16cid:durableId="1579948073">
    <w:abstractNumId w:val="14"/>
  </w:num>
  <w:num w:numId="7" w16cid:durableId="755051930">
    <w:abstractNumId w:val="13"/>
  </w:num>
  <w:num w:numId="8" w16cid:durableId="434134217">
    <w:abstractNumId w:val="9"/>
  </w:num>
  <w:num w:numId="9" w16cid:durableId="1340157993">
    <w:abstractNumId w:val="7"/>
  </w:num>
  <w:num w:numId="10" w16cid:durableId="1297835279">
    <w:abstractNumId w:val="6"/>
  </w:num>
  <w:num w:numId="11" w16cid:durableId="1025450192">
    <w:abstractNumId w:val="5"/>
  </w:num>
  <w:num w:numId="12" w16cid:durableId="1680504622">
    <w:abstractNumId w:val="4"/>
  </w:num>
  <w:num w:numId="13" w16cid:durableId="1658262270">
    <w:abstractNumId w:val="8"/>
  </w:num>
  <w:num w:numId="14" w16cid:durableId="252587106">
    <w:abstractNumId w:val="3"/>
  </w:num>
  <w:num w:numId="15" w16cid:durableId="638147064">
    <w:abstractNumId w:val="2"/>
  </w:num>
  <w:num w:numId="16" w16cid:durableId="1913349583">
    <w:abstractNumId w:val="1"/>
  </w:num>
  <w:num w:numId="17" w16cid:durableId="1233538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81847"/>
    <w:rsid w:val="00001F14"/>
    <w:rsid w:val="000717A2"/>
    <w:rsid w:val="0008274A"/>
    <w:rsid w:val="000C3348"/>
    <w:rsid w:val="00103142"/>
    <w:rsid w:val="001472D7"/>
    <w:rsid w:val="001646BD"/>
    <w:rsid w:val="00171556"/>
    <w:rsid w:val="00192176"/>
    <w:rsid w:val="001D4766"/>
    <w:rsid w:val="002079C7"/>
    <w:rsid w:val="002474B4"/>
    <w:rsid w:val="002B23D7"/>
    <w:rsid w:val="002F16EB"/>
    <w:rsid w:val="0032315E"/>
    <w:rsid w:val="00332392"/>
    <w:rsid w:val="00341A2E"/>
    <w:rsid w:val="00381847"/>
    <w:rsid w:val="0039039C"/>
    <w:rsid w:val="003A7199"/>
    <w:rsid w:val="003B0A5C"/>
    <w:rsid w:val="003C2366"/>
    <w:rsid w:val="003D6F4A"/>
    <w:rsid w:val="00421F35"/>
    <w:rsid w:val="004E12CE"/>
    <w:rsid w:val="005662C8"/>
    <w:rsid w:val="005904FD"/>
    <w:rsid w:val="0059536C"/>
    <w:rsid w:val="005A3503"/>
    <w:rsid w:val="005B7417"/>
    <w:rsid w:val="005C0C1A"/>
    <w:rsid w:val="0062193F"/>
    <w:rsid w:val="00627C86"/>
    <w:rsid w:val="00661A1B"/>
    <w:rsid w:val="006B6E53"/>
    <w:rsid w:val="006D38A7"/>
    <w:rsid w:val="006F7CCE"/>
    <w:rsid w:val="007913E3"/>
    <w:rsid w:val="007E3075"/>
    <w:rsid w:val="008673EA"/>
    <w:rsid w:val="00871010"/>
    <w:rsid w:val="00895AA1"/>
    <w:rsid w:val="008A654B"/>
    <w:rsid w:val="008C3FC6"/>
    <w:rsid w:val="008D5A8D"/>
    <w:rsid w:val="008F1B87"/>
    <w:rsid w:val="00973B67"/>
    <w:rsid w:val="009A63F4"/>
    <w:rsid w:val="009B710E"/>
    <w:rsid w:val="009F1B64"/>
    <w:rsid w:val="009F7011"/>
    <w:rsid w:val="00A04F5E"/>
    <w:rsid w:val="00A64600"/>
    <w:rsid w:val="00A8266D"/>
    <w:rsid w:val="00B21AEC"/>
    <w:rsid w:val="00B475A1"/>
    <w:rsid w:val="00B83D35"/>
    <w:rsid w:val="00B92A44"/>
    <w:rsid w:val="00BC2B54"/>
    <w:rsid w:val="00C43316"/>
    <w:rsid w:val="00C6102C"/>
    <w:rsid w:val="00C73007"/>
    <w:rsid w:val="00CB2327"/>
    <w:rsid w:val="00CC4E2D"/>
    <w:rsid w:val="00CE3A73"/>
    <w:rsid w:val="00D11BFA"/>
    <w:rsid w:val="00D211BA"/>
    <w:rsid w:val="00D30268"/>
    <w:rsid w:val="00D56C2C"/>
    <w:rsid w:val="00DC6A7F"/>
    <w:rsid w:val="00E16CA8"/>
    <w:rsid w:val="00E170F5"/>
    <w:rsid w:val="00E31CA4"/>
    <w:rsid w:val="00E54E9E"/>
    <w:rsid w:val="00E769D9"/>
    <w:rsid w:val="00E910C0"/>
    <w:rsid w:val="00EE6C84"/>
    <w:rsid w:val="00F4649C"/>
    <w:rsid w:val="00F51FA8"/>
    <w:rsid w:val="00F72634"/>
    <w:rsid w:val="00FC14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BC565"/>
  <w15:docId w15:val="{E03CAB3F-64F0-498A-9A05-0B02BE91C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F4A"/>
  </w:style>
  <w:style w:type="paragraph" w:styleId="Heading1">
    <w:name w:val="heading 1"/>
    <w:basedOn w:val="Title"/>
    <w:next w:val="Normal"/>
    <w:uiPriority w:val="9"/>
    <w:qFormat/>
    <w:rsid w:val="00E170F5"/>
    <w:pPr>
      <w:outlineLvl w:val="0"/>
    </w:pPr>
    <w:rPr>
      <w:rFonts w:ascii="Calibri" w:eastAsia="Calibri" w:hAnsi="Calibri" w:cs="Calibri"/>
    </w:rPr>
  </w:style>
  <w:style w:type="paragraph" w:styleId="Heading2">
    <w:name w:val="heading 2"/>
    <w:basedOn w:val="Normal"/>
    <w:next w:val="Normal"/>
    <w:uiPriority w:val="9"/>
    <w:unhideWhenUsed/>
    <w:qFormat/>
    <w:rsid w:val="0059536C"/>
    <w:pPr>
      <w:suppressAutoHyphens/>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imes New Roman" w:eastAsia="Times New Roman" w:hAnsi="Times New Roman" w:cs="Times New Roman"/>
      <w:b/>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b">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C5CF4"/>
    <w:rPr>
      <w:rFonts w:ascii="Times New Roman" w:hAnsi="Times New Roman" w:cs="Times New Roman"/>
      <w:sz w:val="18"/>
      <w:szCs w:val="18"/>
    </w:rPr>
  </w:style>
  <w:style w:type="table" w:customStyle="1" w:styleId="a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9">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d">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e">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Paragraph">
    <w:name w:val="List Paragraph"/>
    <w:basedOn w:val="Normal"/>
    <w:uiPriority w:val="34"/>
    <w:qFormat/>
    <w:rsid w:val="00FC2167"/>
    <w:pPr>
      <w:ind w:left="720"/>
      <w:contextualSpacing/>
    </w:pPr>
  </w:style>
  <w:style w:type="paragraph" w:styleId="Header">
    <w:name w:val="header"/>
    <w:basedOn w:val="Normal"/>
    <w:link w:val="HeaderChar"/>
    <w:uiPriority w:val="99"/>
    <w:unhideWhenUsed/>
    <w:rsid w:val="00101087"/>
    <w:pPr>
      <w:tabs>
        <w:tab w:val="center" w:pos="4680"/>
        <w:tab w:val="right" w:pos="9360"/>
      </w:tabs>
    </w:pPr>
  </w:style>
  <w:style w:type="character" w:customStyle="1" w:styleId="HeaderChar">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style>
  <w:style w:type="character" w:customStyle="1" w:styleId="FooterChar">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style>
  <w:style w:type="paragraph" w:styleId="TOC2">
    <w:name w:val="toc 2"/>
    <w:basedOn w:val="Normal"/>
    <w:next w:val="Normal"/>
    <w:autoRedefine/>
    <w:uiPriority w:val="39"/>
    <w:unhideWhenUsed/>
    <w:rsid w:val="00F7078D"/>
    <w:pPr>
      <w:spacing w:after="100"/>
      <w:ind w:left="240"/>
    </w:pPr>
  </w:style>
  <w:style w:type="paragraph" w:styleId="TOC3">
    <w:name w:val="toc 3"/>
    <w:basedOn w:val="Normal"/>
    <w:next w:val="Normal"/>
    <w:autoRedefine/>
    <w:uiPriority w:val="39"/>
    <w:unhideWhenUsed/>
    <w:rsid w:val="00E769D9"/>
    <w:pPr>
      <w:tabs>
        <w:tab w:val="right" w:pos="10790"/>
      </w:tabs>
      <w:spacing w:after="100"/>
      <w:ind w:left="480"/>
    </w:p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1B38A3"/>
    <w:rPr>
      <w:b/>
      <w:bCs/>
    </w:rPr>
  </w:style>
  <w:style w:type="character" w:customStyle="1" w:styleId="CommentSubjectChar">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semiHidden/>
    <w:unhideWhenUsed/>
    <w:rsid w:val="00CA3E04"/>
    <w:pPr>
      <w:spacing w:before="100" w:beforeAutospacing="1" w:after="100" w:afterAutospacing="1"/>
    </w:pPr>
    <w:rPr>
      <w:rFonts w:ascii="Times New Roman" w:eastAsia="Times New Roman" w:hAnsi="Times New Roman" w:cs="Times New Roman"/>
    </w:rPr>
  </w:style>
  <w:style w:type="table" w:customStyle="1" w:styleId="a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c">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f">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f0">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
    <w:name w:val="List"/>
    <w:basedOn w:val="Normal"/>
    <w:uiPriority w:val="99"/>
    <w:unhideWhenUsed/>
    <w:rsid w:val="008D5A8D"/>
    <w:pPr>
      <w:numPr>
        <w:ilvl w:val="1"/>
        <w:numId w:val="7"/>
      </w:numPr>
    </w:pPr>
  </w:style>
  <w:style w:type="paragraph" w:styleId="ListBullet">
    <w:name w:val="List Bullet"/>
    <w:basedOn w:val="Normal"/>
    <w:uiPriority w:val="99"/>
    <w:unhideWhenUsed/>
    <w:rsid w:val="008D5A8D"/>
    <w:pPr>
      <w:numPr>
        <w:numId w:val="4"/>
      </w:numPr>
      <w:pBdr>
        <w:top w:val="nil"/>
        <w:left w:val="nil"/>
        <w:bottom w:val="nil"/>
        <w:right w:val="nil"/>
        <w:between w:val="nil"/>
      </w:pBdr>
      <w:ind w:left="1440"/>
    </w:pPr>
    <w:rPr>
      <w:color w:val="000000"/>
    </w:rPr>
  </w:style>
  <w:style w:type="paragraph" w:styleId="ListBullet2">
    <w:name w:val="List Bullet 2"/>
    <w:basedOn w:val="Normal"/>
    <w:uiPriority w:val="99"/>
    <w:unhideWhenUsed/>
    <w:rsid w:val="008D5A8D"/>
    <w:pPr>
      <w:numPr>
        <w:numId w:val="2"/>
      </w:numPr>
      <w:pBdr>
        <w:top w:val="nil"/>
        <w:left w:val="nil"/>
        <w:bottom w:val="nil"/>
        <w:right w:val="nil"/>
        <w:between w:val="nil"/>
      </w:pBdr>
    </w:pPr>
  </w:style>
  <w:style w:type="paragraph" w:styleId="Revision">
    <w:name w:val="Revision"/>
    <w:hidden/>
    <w:uiPriority w:val="99"/>
    <w:semiHidden/>
    <w:rsid w:val="00973B67"/>
  </w:style>
  <w:style w:type="character" w:styleId="UnresolvedMention">
    <w:name w:val="Unresolved Mention"/>
    <w:basedOn w:val="DefaultParagraphFont"/>
    <w:uiPriority w:val="99"/>
    <w:semiHidden/>
    <w:unhideWhenUsed/>
    <w:rsid w:val="0032315E"/>
    <w:rPr>
      <w:color w:val="605E5C"/>
      <w:shd w:val="clear" w:color="auto" w:fill="E1DFDD"/>
    </w:rPr>
  </w:style>
  <w:style w:type="character" w:styleId="FollowedHyperlink">
    <w:name w:val="FollowedHyperlink"/>
    <w:basedOn w:val="DefaultParagraphFont"/>
    <w:uiPriority w:val="99"/>
    <w:semiHidden/>
    <w:unhideWhenUsed/>
    <w:rsid w:val="0032315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cmu-sei.github.io/secure-coding-standards/sei-cert-c-coding-standard/rules/integers-int/int31-c/?" TargetMode="External"/><Relationship Id="rId18" Type="http://schemas.openxmlformats.org/officeDocument/2006/relationships/hyperlink" Target="https://cmu-sei.github.io/secure-coding-standards/sei-cert-c-coding-standard/recommendations/miscellaneous-msc/msc11-c/?utm_source=chatgpt.com" TargetMode="External"/><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https://cmu-sei.github.io/secure-coding-standards/sei-cert-cpp-coding-standard/rules/input-output-fio/fio51-cpp/" TargetMode="External"/><Relationship Id="rId7" Type="http://schemas.openxmlformats.org/officeDocument/2006/relationships/settings" Target="settings.xml"/><Relationship Id="rId12" Type="http://schemas.openxmlformats.org/officeDocument/2006/relationships/hyperlink" Target="https://www.linkedin.com/pulse/understanding-hierarchy-principles-policies-standards-wally-beddoe/" TargetMode="External"/><Relationship Id="rId17" Type="http://schemas.openxmlformats.org/officeDocument/2006/relationships/hyperlink" Target="https://cmu-sei.github.io/secure-coding-standards/sei-cert-cpp-coding-standard/rules/memory-management-mem/mem50-cpp/" TargetMode="External"/><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cmu-sei.github.io/secure-coding-standards/sei-cert-c-coding-standard/recommendations/characters-and-strings-str/str02-c/?utm_source=chatgpt.com" TargetMode="External"/><Relationship Id="rId20" Type="http://schemas.openxmlformats.org/officeDocument/2006/relationships/hyperlink" Target="https://cmu-sei.github.io/secure-coding-standards/sei-cert-cpp-coding-standard/rules/containers-ctr/ctr50-cpp/"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hyperlink" Target="https://cmu-sei.github.io/secure-coding-standards/sei-cert-cpp-coding-standard/rules/characters-and-strings-str/str50-cpp/?utm_source=chatgpt.com" TargetMode="External"/><Relationship Id="rId23" Type="http://schemas.openxmlformats.org/officeDocument/2006/relationships/image" Target="media/image2.pn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cmu-sei.github.io/secure-coding-standards/sei-cert-cpp-coding-standard/rules/exceptions-and-error-handling-err/err51-cpp/"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cmu-sei.github.io/secure-coding-standards/sei-cert-c-coding-standard/rules/integers-int/int32-c/" TargetMode="External"/><Relationship Id="rId22" Type="http://schemas.openxmlformats.org/officeDocument/2006/relationships/hyperlink" Target="https://cmu-sei.github.io/secure-coding-standards/sei-cert-cpp-coding-standard/rules/memory-management-mem/mem51-cpp/" TargetMode="External"/><Relationship Id="rId27"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679EC2F3-BB0E-4388-9A5A-416DE4B59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BDEC145B-43BC-4EE4-BB07-6DF741444AC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1475</TotalTime>
  <Pages>30</Pages>
  <Words>5884</Words>
  <Characters>33540</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CS 405 Security Policy Template</vt:lpstr>
    </vt:vector>
  </TitlesOfParts>
  <Company>SNHU</Company>
  <LinksUpToDate>false</LinksUpToDate>
  <CharactersWithSpaces>39346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Pace Secure Development Policy</dc:title>
  <dc:creator>Gutschow, Molly</dc:creator>
  <cp:lastModifiedBy>Andrew Fisher</cp:lastModifiedBy>
  <cp:revision>6</cp:revision>
  <dcterms:created xsi:type="dcterms:W3CDTF">2026-09-20T18:09:00Z</dcterms:created>
  <dcterms:modified xsi:type="dcterms:W3CDTF">2026-10-11T18:03:00Z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