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8D0B2" w14:textId="3093FF37" w:rsidR="00D87032" w:rsidRPr="00E765F0" w:rsidRDefault="0053718B" w:rsidP="00E765F0">
      <w:pPr>
        <w:spacing w:line="480" w:lineRule="auto"/>
        <w:ind w:firstLine="720"/>
        <w:rPr>
          <w:rFonts w:ascii="Times New Roman" w:hAnsi="Times New Roman" w:cs="Times New Roman"/>
        </w:rPr>
      </w:pPr>
      <w:r w:rsidRPr="00E765F0">
        <w:rPr>
          <w:rFonts w:ascii="Times New Roman" w:hAnsi="Times New Roman" w:cs="Times New Roman"/>
        </w:rPr>
        <w:t>Throughout the SNH</w:t>
      </w:r>
      <w:r w:rsidR="007B74D5" w:rsidRPr="00E765F0">
        <w:rPr>
          <w:rFonts w:ascii="Times New Roman" w:hAnsi="Times New Roman" w:cs="Times New Roman"/>
        </w:rPr>
        <w:t>U</w:t>
      </w:r>
      <w:r w:rsidRPr="00E765F0">
        <w:rPr>
          <w:rFonts w:ascii="Times New Roman" w:hAnsi="Times New Roman" w:cs="Times New Roman"/>
        </w:rPr>
        <w:t xml:space="preserve"> Travel project, the Scrum framework shaped how the team collaborated, adapted, and delivered functionality. In the role of Scrum Master for this Sprint Review and Retrospective, my focus is on </w:t>
      </w:r>
      <w:r w:rsidR="007B74D5" w:rsidRPr="00E765F0">
        <w:rPr>
          <w:rFonts w:ascii="Times New Roman" w:hAnsi="Times New Roman" w:cs="Times New Roman"/>
        </w:rPr>
        <w:t>evaluating</w:t>
      </w:r>
      <w:r w:rsidRPr="00E765F0">
        <w:rPr>
          <w:rFonts w:ascii="Times New Roman" w:hAnsi="Times New Roman" w:cs="Times New Roman"/>
        </w:rPr>
        <w:t xml:space="preserve"> how effectively the team applied Agile principles and how each role contributed to the project</w:t>
      </w:r>
      <w:r w:rsidR="007B74D5" w:rsidRPr="00E765F0">
        <w:rPr>
          <w:rFonts w:ascii="Times New Roman" w:hAnsi="Times New Roman" w:cs="Times New Roman"/>
        </w:rPr>
        <w:t>’</w:t>
      </w:r>
      <w:r w:rsidRPr="00E765F0">
        <w:rPr>
          <w:rFonts w:ascii="Times New Roman" w:hAnsi="Times New Roman" w:cs="Times New Roman"/>
        </w:rPr>
        <w:t>s success. Instead of focusing on individual tasks, this reflection looks at how the team worked together, communicated, and followed the Scrum process.</w:t>
      </w:r>
    </w:p>
    <w:p w14:paraId="455A7372" w14:textId="690F2328" w:rsidR="0053718B" w:rsidRPr="00E765F0" w:rsidRDefault="0053718B" w:rsidP="00E765F0">
      <w:pPr>
        <w:spacing w:line="480" w:lineRule="auto"/>
        <w:ind w:firstLine="720"/>
        <w:rPr>
          <w:rFonts w:ascii="Times New Roman" w:hAnsi="Times New Roman" w:cs="Times New Roman"/>
        </w:rPr>
      </w:pPr>
      <w:r w:rsidRPr="00E765F0">
        <w:rPr>
          <w:rFonts w:ascii="Times New Roman" w:hAnsi="Times New Roman" w:cs="Times New Roman"/>
        </w:rPr>
        <w:t>From a Scrum Master perspective</w:t>
      </w:r>
      <w:r w:rsidR="007B74D5" w:rsidRPr="00E765F0">
        <w:rPr>
          <w:rFonts w:ascii="Times New Roman" w:hAnsi="Times New Roman" w:cs="Times New Roman"/>
        </w:rPr>
        <w:t>,</w:t>
      </w:r>
      <w:r w:rsidRPr="00E765F0">
        <w:rPr>
          <w:rFonts w:ascii="Times New Roman" w:hAnsi="Times New Roman" w:cs="Times New Roman"/>
        </w:rPr>
        <w:t xml:space="preserve"> the Product Owner role played a key part in establishing direction. The development of user stories for features such as price range and destination filtering provided clarity around user goals and business value. Clear acceptance criteria helped align expectations across the team. Observing this role reinforced how critical prioritization and well defined requirements are to maintaining focus during a sprint.</w:t>
      </w:r>
    </w:p>
    <w:p w14:paraId="0B21D34A" w14:textId="1854174D" w:rsidR="0053718B" w:rsidRPr="00E765F0" w:rsidRDefault="0053718B" w:rsidP="00E765F0">
      <w:pPr>
        <w:spacing w:line="480" w:lineRule="auto"/>
        <w:ind w:firstLine="720"/>
        <w:rPr>
          <w:rFonts w:ascii="Times New Roman" w:hAnsi="Times New Roman" w:cs="Times New Roman"/>
        </w:rPr>
      </w:pPr>
      <w:r w:rsidRPr="00E765F0">
        <w:rPr>
          <w:rFonts w:ascii="Times New Roman" w:hAnsi="Times New Roman" w:cs="Times New Roman"/>
        </w:rPr>
        <w:t>The tester role demonstrated the importance of critical evaluation and feedback. While the user stories clearly outlined intended functionality, testing revealed areas where additional clarification was needed, particularly in less typical scenarios and how the system responds to invalid or unusual input.</w:t>
      </w:r>
      <w:r w:rsidR="00D72C2F" w:rsidRPr="00E765F0">
        <w:rPr>
          <w:rFonts w:ascii="Times New Roman" w:hAnsi="Times New Roman" w:cs="Times New Roman"/>
        </w:rPr>
        <w:t xml:space="preserve"> From a Scrum master standpoint, this demonstrated how review and adjustment are built into Scrum. The feedback from testing was not a setback, but a chance to make the feature better.</w:t>
      </w:r>
    </w:p>
    <w:p w14:paraId="67BE3A1F" w14:textId="70483E1C" w:rsidR="00D72C2F" w:rsidRPr="00E765F0" w:rsidRDefault="00D72C2F" w:rsidP="00E765F0">
      <w:pPr>
        <w:spacing w:line="480" w:lineRule="auto"/>
        <w:ind w:firstLine="720"/>
        <w:rPr>
          <w:rFonts w:ascii="Times New Roman" w:hAnsi="Times New Roman" w:cs="Times New Roman"/>
        </w:rPr>
      </w:pPr>
      <w:r w:rsidRPr="00E765F0">
        <w:rPr>
          <w:rFonts w:ascii="Times New Roman" w:hAnsi="Times New Roman" w:cs="Times New Roman"/>
        </w:rPr>
        <w:t>The developer role further emphasized the importance of communication. The team needed to make sure the requirements were clearly understood before starting development. When clarification was needed, proactive communication helped prevent misunderstandings. Observing this interaction reinforced the importance of encouraging open dialogue and ensuring team members feel comfortable raising questions early.</w:t>
      </w:r>
    </w:p>
    <w:p w14:paraId="3E142EE5" w14:textId="4DAAFE4B" w:rsidR="00D72C2F" w:rsidRPr="00E765F0" w:rsidRDefault="00D72C2F" w:rsidP="00E765F0">
      <w:pPr>
        <w:spacing w:line="480" w:lineRule="auto"/>
        <w:ind w:firstLine="720"/>
        <w:rPr>
          <w:rFonts w:ascii="Times New Roman" w:hAnsi="Times New Roman" w:cs="Times New Roman"/>
        </w:rPr>
      </w:pPr>
      <w:r w:rsidRPr="00E765F0">
        <w:rPr>
          <w:rFonts w:ascii="Times New Roman" w:hAnsi="Times New Roman" w:cs="Times New Roman"/>
        </w:rPr>
        <w:lastRenderedPageBreak/>
        <w:t>As Scrum Master, facilitating collaboration between these roles was essential. Encouraging participation during Sprint Planning, supporting transparency during Daily Scrums, and guiding reflection during the Retrospective ensured a shared understanding. The Scrum Master’s role was not to control technical decisions but to support the team’s ability t</w:t>
      </w:r>
      <w:r w:rsidR="007B74D5" w:rsidRPr="00E765F0">
        <w:rPr>
          <w:rFonts w:ascii="Times New Roman" w:hAnsi="Times New Roman" w:cs="Times New Roman"/>
        </w:rPr>
        <w:t>o stay organized and work toward continuous improvement.</w:t>
      </w:r>
    </w:p>
    <w:p w14:paraId="415822C9" w14:textId="188F12ED" w:rsidR="007B74D5" w:rsidRPr="00E765F0" w:rsidRDefault="007B74D5" w:rsidP="00E765F0">
      <w:pPr>
        <w:spacing w:line="480" w:lineRule="auto"/>
        <w:ind w:firstLine="720"/>
        <w:rPr>
          <w:rFonts w:ascii="Times New Roman" w:hAnsi="Times New Roman" w:cs="Times New Roman"/>
        </w:rPr>
      </w:pPr>
      <w:r w:rsidRPr="00E765F0">
        <w:rPr>
          <w:rFonts w:ascii="Times New Roman" w:hAnsi="Times New Roman" w:cs="Times New Roman"/>
        </w:rPr>
        <w:t xml:space="preserve">The Scrum approach supported user stories moving efficiently from concept to completion. Incremental development allowed the team to inspect work frequently and adapt as needed. Rather than attempting to perfect requirements at the beginning, the team refined features over time. </w:t>
      </w:r>
    </w:p>
    <w:p w14:paraId="798CE04A" w14:textId="3DCC7E1E" w:rsidR="007B74D5" w:rsidRPr="00E765F0" w:rsidRDefault="007B74D5" w:rsidP="00E765F0">
      <w:pPr>
        <w:spacing w:line="480" w:lineRule="auto"/>
        <w:ind w:firstLine="720"/>
        <w:rPr>
          <w:rFonts w:ascii="Times New Roman" w:hAnsi="Times New Roman" w:cs="Times New Roman"/>
        </w:rPr>
      </w:pPr>
      <w:r w:rsidRPr="00E765F0">
        <w:rPr>
          <w:rFonts w:ascii="Times New Roman" w:hAnsi="Times New Roman" w:cs="Times New Roman"/>
        </w:rPr>
        <w:t>Handling interruptions further demonstrated the strength of Scrum. When clarification or adjustments were required, the sprint structure allowed changes to be incorporated without disrupting overall progress. The framework provided flexibility while maintaining structure. From a facilitation perspective, ensuring that discussions remained focused and constructive helped maintain momentum even when direction shifted.</w:t>
      </w:r>
    </w:p>
    <w:p w14:paraId="16BD6C1F" w14:textId="0CADD156" w:rsidR="007B74D5" w:rsidRPr="00E765F0" w:rsidRDefault="007B74D5" w:rsidP="00E765F0">
      <w:pPr>
        <w:spacing w:line="480" w:lineRule="auto"/>
        <w:ind w:firstLine="720"/>
        <w:rPr>
          <w:rFonts w:ascii="Times New Roman" w:hAnsi="Times New Roman" w:cs="Times New Roman"/>
        </w:rPr>
      </w:pPr>
      <w:r w:rsidRPr="00E765F0">
        <w:rPr>
          <w:rFonts w:ascii="Times New Roman" w:hAnsi="Times New Roman" w:cs="Times New Roman"/>
        </w:rPr>
        <w:t>Communication practices were critical to a successful project. Scrum events created consistent opportunities for alignment. Sprint Planning established shared goals, Daily Scrums outlined current obstacles, Sprint Reviews evaluated outcomes, and Retrospectives encouraged honest reflection. These structured interactions promoted transparency and accountability across roles.</w:t>
      </w:r>
    </w:p>
    <w:p w14:paraId="7761114C" w14:textId="4E73A0D5" w:rsidR="007B74D5" w:rsidRDefault="007B74D5" w:rsidP="00587EC5">
      <w:pPr>
        <w:spacing w:line="480" w:lineRule="auto"/>
        <w:ind w:firstLine="720"/>
        <w:rPr>
          <w:rFonts w:ascii="Times New Roman" w:hAnsi="Times New Roman" w:cs="Times New Roman"/>
        </w:rPr>
      </w:pPr>
      <w:r w:rsidRPr="00E765F0">
        <w:rPr>
          <w:rFonts w:ascii="Times New Roman" w:hAnsi="Times New Roman" w:cs="Times New Roman"/>
        </w:rPr>
        <w:t>Organizational tools also contributed to team eff</w:t>
      </w:r>
      <w:r w:rsidR="00E765F0">
        <w:rPr>
          <w:rFonts w:ascii="Times New Roman" w:hAnsi="Times New Roman" w:cs="Times New Roman"/>
        </w:rPr>
        <w:t>ectiveness. Using</w:t>
      </w:r>
      <w:r w:rsidR="00416218">
        <w:rPr>
          <w:rFonts w:ascii="Times New Roman" w:hAnsi="Times New Roman" w:cs="Times New Roman"/>
        </w:rPr>
        <w:t xml:space="preserve"> a project management t</w:t>
      </w:r>
      <w:r w:rsidR="00587EC5">
        <w:rPr>
          <w:rFonts w:ascii="Times New Roman" w:hAnsi="Times New Roman" w:cs="Times New Roman"/>
        </w:rPr>
        <w:t xml:space="preserve">ool to track user stories and sprint tasks provided clearer insight into sprint progress and team responsibilities. Unlike meetings, which happen at specific times, these tools </w:t>
      </w:r>
      <w:proofErr w:type="gramStart"/>
      <w:r w:rsidR="00587EC5">
        <w:rPr>
          <w:rFonts w:ascii="Times New Roman" w:hAnsi="Times New Roman" w:cs="Times New Roman"/>
        </w:rPr>
        <w:t>provided</w:t>
      </w:r>
      <w:proofErr w:type="gramEnd"/>
      <w:r w:rsidR="00587EC5">
        <w:rPr>
          <w:rFonts w:ascii="Times New Roman" w:hAnsi="Times New Roman" w:cs="Times New Roman"/>
        </w:rPr>
        <w:t xml:space="preserve"> ongoing </w:t>
      </w:r>
      <w:r w:rsidR="00587EC5">
        <w:rPr>
          <w:rFonts w:ascii="Times New Roman" w:hAnsi="Times New Roman" w:cs="Times New Roman"/>
        </w:rPr>
        <w:lastRenderedPageBreak/>
        <w:t xml:space="preserve">transparency. As Scrum Master, encouraging the team to keep task </w:t>
      </w:r>
      <w:proofErr w:type="gramStart"/>
      <w:r w:rsidR="00587EC5">
        <w:rPr>
          <w:rFonts w:ascii="Times New Roman" w:hAnsi="Times New Roman" w:cs="Times New Roman"/>
        </w:rPr>
        <w:t>statuses</w:t>
      </w:r>
      <w:proofErr w:type="gramEnd"/>
      <w:r w:rsidR="00587EC5">
        <w:rPr>
          <w:rFonts w:ascii="Times New Roman" w:hAnsi="Times New Roman" w:cs="Times New Roman"/>
        </w:rPr>
        <w:t xml:space="preserve"> updated and visible helped improve coordination and reduce confusion.</w:t>
      </w:r>
    </w:p>
    <w:p w14:paraId="78A722AC" w14:textId="078D8533" w:rsidR="00587EC5" w:rsidRDefault="00587EC5" w:rsidP="00587EC5">
      <w:pPr>
        <w:spacing w:line="480" w:lineRule="auto"/>
        <w:ind w:firstLine="720"/>
        <w:rPr>
          <w:rFonts w:ascii="Times New Roman" w:hAnsi="Times New Roman" w:cs="Times New Roman"/>
        </w:rPr>
      </w:pPr>
      <w:r>
        <w:rPr>
          <w:rFonts w:ascii="Times New Roman" w:hAnsi="Times New Roman" w:cs="Times New Roman"/>
        </w:rPr>
        <w:t>These tools worked alongside Scrum events to strengthen accountability. For example, during Sprint Planning, tasks were organized and prioritized within the tool, which helped clarify expectations before development began. During Daily Scrums, team members could reference the task board to quickly communicate progress or blockers. In Sprint Reviews the visible record of completed work supported meaningful discussion about what had been accomplished. By combining structured events with transparent tools, the team was better able to inspect progress and adapt when needed.</w:t>
      </w:r>
    </w:p>
    <w:p w14:paraId="19738CB0" w14:textId="10F7059C" w:rsidR="00587EC5" w:rsidRDefault="00587EC5" w:rsidP="00587EC5">
      <w:pPr>
        <w:spacing w:line="480" w:lineRule="auto"/>
        <w:ind w:firstLine="720"/>
        <w:rPr>
          <w:rFonts w:ascii="Times New Roman" w:hAnsi="Times New Roman" w:cs="Times New Roman"/>
        </w:rPr>
      </w:pPr>
      <w:r>
        <w:rPr>
          <w:rFonts w:ascii="Times New Roman" w:hAnsi="Times New Roman" w:cs="Times New Roman"/>
        </w:rPr>
        <w:t>Evaluating the Scrum-Agile approach overall, several advantages were clear. The framework improved collaboration, encouraged feedback, and allowed the team to adapt to change without major disruption. However, it also required active engagement and consistent communication. Scrum functions effectively when team members participate fully and are open to feedback.</w:t>
      </w:r>
    </w:p>
    <w:p w14:paraId="3D11BCC1" w14:textId="6E2E8EE3" w:rsidR="00587EC5" w:rsidRDefault="00587EC5" w:rsidP="00587EC5">
      <w:pPr>
        <w:spacing w:line="480" w:lineRule="auto"/>
        <w:ind w:firstLine="720"/>
        <w:rPr>
          <w:rFonts w:ascii="Times New Roman" w:hAnsi="Times New Roman" w:cs="Times New Roman"/>
        </w:rPr>
      </w:pPr>
      <w:r>
        <w:rPr>
          <w:rFonts w:ascii="Times New Roman" w:hAnsi="Times New Roman" w:cs="Times New Roman"/>
        </w:rPr>
        <w:t xml:space="preserve">For SNHU Travel project, the Scrum-Agile approach was a good fit. The project benefited from continuous improvement and collaboration across the team. Observing the team’s performance across multiple roles confirmed that communication and structured reflection was the key to being successful. </w:t>
      </w:r>
    </w:p>
    <w:p w14:paraId="49058624" w14:textId="72DFB7AB" w:rsidR="00587EC5" w:rsidRPr="00E765F0" w:rsidRDefault="00587EC5" w:rsidP="00587EC5">
      <w:pPr>
        <w:spacing w:line="480" w:lineRule="auto"/>
        <w:ind w:firstLine="720"/>
        <w:rPr>
          <w:rFonts w:ascii="Times New Roman" w:hAnsi="Times New Roman" w:cs="Times New Roman"/>
        </w:rPr>
      </w:pPr>
      <w:r>
        <w:rPr>
          <w:rFonts w:ascii="Times New Roman" w:hAnsi="Times New Roman" w:cs="Times New Roman"/>
        </w:rPr>
        <w:t>Leading this Sprint Review and Retrospective reinforces that Scrum is not simply a set of events, but a framework built on transparency, inspection, and adaptation. The lessons learned from this project show how effective facilitation and open communication strengthen team performance and project outcomes.</w:t>
      </w:r>
    </w:p>
    <w:sectPr w:rsidR="00587EC5" w:rsidRPr="00E76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18B"/>
    <w:rsid w:val="003F7A2F"/>
    <w:rsid w:val="00416218"/>
    <w:rsid w:val="0053718B"/>
    <w:rsid w:val="00587EC5"/>
    <w:rsid w:val="00756EAA"/>
    <w:rsid w:val="007B74D5"/>
    <w:rsid w:val="00D72C2F"/>
    <w:rsid w:val="00D87032"/>
    <w:rsid w:val="00E76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A4B7"/>
  <w15:chartTrackingRefBased/>
  <w15:docId w15:val="{7DDC54DE-8AAF-4388-B2E4-27EB604E3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18B"/>
    <w:rPr>
      <w:rFonts w:eastAsiaTheme="majorEastAsia" w:cstheme="majorBidi"/>
      <w:color w:val="272727" w:themeColor="text1" w:themeTint="D8"/>
    </w:rPr>
  </w:style>
  <w:style w:type="paragraph" w:styleId="Title">
    <w:name w:val="Title"/>
    <w:basedOn w:val="Normal"/>
    <w:next w:val="Normal"/>
    <w:link w:val="TitleChar"/>
    <w:uiPriority w:val="10"/>
    <w:qFormat/>
    <w:rsid w:val="00537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18B"/>
    <w:pPr>
      <w:spacing w:before="160"/>
      <w:jc w:val="center"/>
    </w:pPr>
    <w:rPr>
      <w:i/>
      <w:iCs/>
      <w:color w:val="404040" w:themeColor="text1" w:themeTint="BF"/>
    </w:rPr>
  </w:style>
  <w:style w:type="character" w:customStyle="1" w:styleId="QuoteChar">
    <w:name w:val="Quote Char"/>
    <w:basedOn w:val="DefaultParagraphFont"/>
    <w:link w:val="Quote"/>
    <w:uiPriority w:val="29"/>
    <w:rsid w:val="0053718B"/>
    <w:rPr>
      <w:i/>
      <w:iCs/>
      <w:color w:val="404040" w:themeColor="text1" w:themeTint="BF"/>
    </w:rPr>
  </w:style>
  <w:style w:type="paragraph" w:styleId="ListParagraph">
    <w:name w:val="List Paragraph"/>
    <w:basedOn w:val="Normal"/>
    <w:uiPriority w:val="34"/>
    <w:qFormat/>
    <w:rsid w:val="0053718B"/>
    <w:pPr>
      <w:ind w:left="720"/>
      <w:contextualSpacing/>
    </w:pPr>
  </w:style>
  <w:style w:type="character" w:styleId="IntenseEmphasis">
    <w:name w:val="Intense Emphasis"/>
    <w:basedOn w:val="DefaultParagraphFont"/>
    <w:uiPriority w:val="21"/>
    <w:qFormat/>
    <w:rsid w:val="0053718B"/>
    <w:rPr>
      <w:i/>
      <w:iCs/>
      <w:color w:val="0F4761" w:themeColor="accent1" w:themeShade="BF"/>
    </w:rPr>
  </w:style>
  <w:style w:type="paragraph" w:styleId="IntenseQuote">
    <w:name w:val="Intense Quote"/>
    <w:basedOn w:val="Normal"/>
    <w:next w:val="Normal"/>
    <w:link w:val="IntenseQuoteChar"/>
    <w:uiPriority w:val="30"/>
    <w:qFormat/>
    <w:rsid w:val="00537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18B"/>
    <w:rPr>
      <w:i/>
      <w:iCs/>
      <w:color w:val="0F4761" w:themeColor="accent1" w:themeShade="BF"/>
    </w:rPr>
  </w:style>
  <w:style w:type="character" w:styleId="IntenseReference">
    <w:name w:val="Intense Reference"/>
    <w:basedOn w:val="DefaultParagraphFont"/>
    <w:uiPriority w:val="32"/>
    <w:qFormat/>
    <w:rsid w:val="005371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3</Pages>
  <Words>716</Words>
  <Characters>4561</Characters>
  <Application>Microsoft Office Word</Application>
  <DocSecurity>0</DocSecurity>
  <Lines>67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Fisher</dc:creator>
  <cp:keywords/>
  <dc:description/>
  <cp:lastModifiedBy>Andrew Fisher</cp:lastModifiedBy>
  <cp:revision>1</cp:revision>
  <dcterms:created xsi:type="dcterms:W3CDTF">2026-02-19T23:27:00Z</dcterms:created>
  <dcterms:modified xsi:type="dcterms:W3CDTF">2026-02-21T16:37:00Z</dcterms:modified>
</cp:coreProperties>
</file>