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Андрей Владимирович Колегаев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3 по освоению процедуры оформления отчетов с помощью легковесного языка разметки Markdown.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9"/>
    <w:bookmarkStart w:id="10" w:name="техническое-обеспечение"/>
    <w:p>
      <w:pPr>
        <w:pStyle w:val="Heading1"/>
      </w:pPr>
      <w:r>
        <w:t xml:space="preserve">2. Техническое обеспечение</w:t>
      </w:r>
    </w:p>
    <w:p>
      <w:pPr>
        <w:pStyle w:val="FirstParagraph"/>
      </w:pPr>
      <w:r>
        <w:t xml:space="preserve">Лабораторная работа была выполнена на домашнем ПК под управлением</w:t>
      </w:r>
      <w:r>
        <w:t xml:space="preserve"> </w:t>
      </w:r>
      <w:r>
        <w:t xml:space="preserve">операционной системы Ubuntu 26.04.1 LTS. На компьютере установлен Quarto v1.10.19 и TeX Live 2026.</w:t>
      </w:r>
    </w:p>
    <w:bookmarkEnd w:id="10"/>
    <w:bookmarkStart w:id="3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Открыл терминал, перешел в каталог курса, сформированный при выполнении лабораторной</w:t>
      </w:r>
      <w:r>
        <w:t xml:space="preserve"> </w:t>
      </w:r>
      <w:r>
        <w:t xml:space="preserve">работы №2 и обновил локальный репозиторий, скачав изменения из удаленного репозитория командой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(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1"/>
          <w:p>
            <w:pPr>
              <w:pStyle w:val="Compact"/>
              <w:jc w:val="center"/>
            </w:pPr>
            <w:r>
              <w:drawing>
                <wp:inline>
                  <wp:extent cx="4267200" cy="535241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image/image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35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Обновление локального репозитория</w:t>
            </w:r>
          </w:p>
          <w:bookmarkEnd w:id="14"/>
        </w:tc>
      </w:tr>
    </w:tbl>
    <w:p>
      <w:pPr>
        <w:pStyle w:val="BodyText"/>
      </w:pPr>
      <w:r>
        <w:t xml:space="preserve">Затем перешел в каталог с шаблоном отчета по лабораторной работе №3 и провел компиляцию шаблона командой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(</w:t>
      </w:r>
      <w:hyperlink w:anchor="fig-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2"/>
          <w:p>
            <w:pPr>
              <w:pStyle w:val="Compact"/>
              <w:jc w:val="center"/>
            </w:pPr>
            <w:r>
              <w:drawing>
                <wp:inline>
                  <wp:extent cx="4267200" cy="3450822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image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50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Компиляция шаблона отчета</w:t>
            </w:r>
          </w:p>
          <w:bookmarkEnd w:id="18"/>
        </w:tc>
      </w:tr>
    </w:tbl>
    <w:p>
      <w:pPr>
        <w:pStyle w:val="BodyText"/>
      </w:pPr>
      <w:r>
        <w:t xml:space="preserve">Компиляция прошла успешно, в каталоге с шаблоном отчета появились файлы arch-pc-lab03-report.docx и arch-pc-lab03-report.pdf (</w:t>
      </w:r>
      <w:hyperlink w:anchor="fig-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3"/>
          <w:p>
            <w:pPr>
              <w:pStyle w:val="Compact"/>
              <w:jc w:val="center"/>
            </w:pPr>
            <w:r>
              <w:drawing>
                <wp:inline>
                  <wp:extent cx="4267200" cy="1564203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image3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64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Результаты компиляции шаблона отчета</w:t>
            </w:r>
          </w:p>
          <w:bookmarkEnd w:id="22"/>
        </w:tc>
      </w:tr>
    </w:tbl>
    <w:p>
      <w:pPr>
        <w:pStyle w:val="BodyText"/>
      </w:pPr>
      <w:r>
        <w:t xml:space="preserve">После этого я удалил эти файлы командой</w:t>
      </w:r>
      <w:r>
        <w:t xml:space="preserve"> </w:t>
      </w:r>
      <w:r>
        <w:rPr>
          <w:rStyle w:val="VerbatimChar"/>
        </w:rPr>
        <w:t xml:space="preserve">make clean</w:t>
      </w:r>
      <w:r>
        <w:t xml:space="preserve"> </w:t>
      </w:r>
      <w:r>
        <w:t xml:space="preserve">и проверил, что они действительно удалены (</w:t>
      </w:r>
      <w:hyperlink w:anchor="fig-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4"/>
          <w:p>
            <w:pPr>
              <w:pStyle w:val="Compact"/>
              <w:jc w:val="center"/>
            </w:pPr>
            <w:r>
              <w:drawing>
                <wp:inline>
                  <wp:extent cx="4267200" cy="49309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mage4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930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Удаление файлов отчета</w:t>
            </w:r>
          </w:p>
          <w:bookmarkEnd w:id="26"/>
        </w:tc>
      </w:tr>
    </w:tbl>
    <w:p>
      <w:pPr>
        <w:pStyle w:val="BodyText"/>
      </w:pPr>
      <w:r>
        <w:t xml:space="preserve">Далее я открыл файл arch-pc-lab03-report.qmd в текстовом редакторе и изучил его структуру (</w:t>
      </w:r>
      <w:hyperlink w:anchor="fig-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5"/>
          <w:p>
            <w:pPr>
              <w:pStyle w:val="Compact"/>
              <w:jc w:val="center"/>
            </w:pPr>
            <w:r>
              <w:drawing>
                <wp:inline>
                  <wp:extent cx="4267200" cy="241133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image5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11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Файл отчета</w:t>
            </w:r>
          </w:p>
          <w:bookmarkEnd w:id="30"/>
        </w:tc>
      </w:tr>
    </w:tbl>
    <w:p>
      <w:pPr>
        <w:pStyle w:val="BodyText"/>
      </w:pPr>
      <w:r>
        <w:t xml:space="preserve">Опираясь на шаблон отчета, я создал свой отчет по лабораторной работе №3, заполнив его необходимой информацией и заново сгенерировал файлы arch-pc-lab03-report.docx и arch-pc-lab03-report.pdf уже со своим содержимым (</w:t>
      </w:r>
      <w:hyperlink w:anchor="fig-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6"/>
          <w:p>
            <w:pPr>
              <w:pStyle w:val="Compact"/>
              <w:jc w:val="center"/>
            </w:pPr>
            <w:r>
              <w:drawing>
                <wp:inline>
                  <wp:extent cx="4267200" cy="249090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age6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90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Повторная генерация файлов отчета</w:t>
            </w:r>
          </w:p>
          <w:bookmarkEnd w:id="34"/>
        </w:tc>
      </w:tr>
    </w:tbl>
    <w:p>
      <w:pPr>
        <w:pStyle w:val="BodyText"/>
      </w:pPr>
      <w:r>
        <w:t xml:space="preserve">После этого я загрузил файлы отчета в свой удаленный репозиторий на GitHub при помощи команд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bookmarkEnd w:id="35"/>
    <w:bookmarkStart w:id="40" w:name="задания-для-самостоятельной-работы"/>
    <w:p>
      <w:pPr>
        <w:pStyle w:val="Heading1"/>
      </w:pPr>
      <w:r>
        <w:t xml:space="preserve">4. Задания для самостоятельной работы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labs/lab02/report</w:t>
      </w:r>
      <w:r>
        <w:t xml:space="preserve"> </w:t>
      </w:r>
      <w:r>
        <w:t xml:space="preserve">я создал отчет по лабораторной работе №2 в трех форматах: .pdf, .docx и .qmd. Загрузил эти файлы на GitHub (</w:t>
      </w:r>
      <w:hyperlink w:anchor="fig-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7"/>
          <w:p>
            <w:pPr>
              <w:pStyle w:val="Compact"/>
              <w:jc w:val="center"/>
            </w:pPr>
            <w:r>
              <w:drawing>
                <wp:inline>
                  <wp:extent cx="4267200" cy="5603837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age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603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Процесс создания отчета по лабораторной работе №2</w:t>
            </w:r>
          </w:p>
          <w:bookmarkEnd w:id="39"/>
        </w:tc>
      </w:tr>
    </w:tbl>
    <w:bookmarkEnd w:id="40"/>
    <w:bookmarkStart w:id="4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выполнении данной лабораторной работы я освоил процедуру оформления отчетов с помощью легковесного языка разметки Markdown.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Андрей Владимирович Колегаев</dc:creator>
  <dc:language>ru-RU</dc:language>
  <cp:keywords>лабораторная работа, шаблон, Markdown, Pandoc</cp:keywords>
  <dcterms:created xsi:type="dcterms:W3CDTF">2026-10-20T07:31:15Z</dcterms:created>
  <dcterms:modified xsi:type="dcterms:W3CDTF">2026-10-20T07:31:15Z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3 по освоению процедуры оформления отчетов с помощью легковесного языка разметки Markdown.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Язык разметки Markdown</vt:lpwstr>
  </property>
  <property fmtid="{D5CDD505-2E9C-101B-9397-08002B2CF9AE}" pid="17" name="toc-title">
    <vt:lpwstr>Содержание</vt:lpwstr>
  </property>
</Properties>
</file>