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D2" w:rsidRPr="003C6E74" w:rsidRDefault="009939BF" w:rsidP="009939BF">
      <w:pPr>
        <w:jc w:val="center"/>
        <w:rPr>
          <w:rFonts w:cs="Times New Roman"/>
          <w:b/>
          <w:sz w:val="56"/>
          <w:szCs w:val="56"/>
        </w:rPr>
      </w:pPr>
      <w:r w:rsidRPr="003C6E74">
        <w:rPr>
          <w:rFonts w:cs="Times New Roman"/>
          <w:b/>
          <w:sz w:val="56"/>
          <w:szCs w:val="56"/>
        </w:rPr>
        <w:t>Gesture Interpreter</w:t>
      </w:r>
    </w:p>
    <w:p w:rsidR="009939BF" w:rsidRPr="003C6E74" w:rsidRDefault="009939BF" w:rsidP="009939BF">
      <w:pPr>
        <w:jc w:val="center"/>
        <w:rPr>
          <w:rFonts w:cs="Times New Roman"/>
          <w:b/>
          <w:sz w:val="56"/>
          <w:szCs w:val="56"/>
        </w:rPr>
      </w:pPr>
    </w:p>
    <w:p w:rsidR="009939BF" w:rsidRPr="003C6E74" w:rsidRDefault="009939BF" w:rsidP="009939BF">
      <w:pPr>
        <w:jc w:val="center"/>
        <w:rPr>
          <w:rFonts w:cs="Times New Roman"/>
          <w:sz w:val="56"/>
          <w:szCs w:val="56"/>
        </w:rPr>
      </w:pPr>
      <w:r w:rsidRPr="003C6E74">
        <w:rPr>
          <w:rFonts w:cs="Times New Roman"/>
          <w:sz w:val="48"/>
          <w:szCs w:val="48"/>
        </w:rPr>
        <w:t>Andrew Ladlow</w:t>
      </w:r>
    </w:p>
    <w:p w:rsidR="009939BF" w:rsidRPr="003C6E74" w:rsidRDefault="009939BF" w:rsidP="009939BF">
      <w:pPr>
        <w:jc w:val="center"/>
        <w:rPr>
          <w:rFonts w:cs="Times New Roman"/>
          <w:sz w:val="72"/>
          <w:szCs w:val="72"/>
        </w:rPr>
      </w:pPr>
    </w:p>
    <w:p w:rsidR="009939BF" w:rsidRPr="003C6E74" w:rsidRDefault="009939BF" w:rsidP="009939BF">
      <w:pPr>
        <w:jc w:val="center"/>
        <w:rPr>
          <w:rFonts w:cs="Times New Roman"/>
          <w:sz w:val="52"/>
          <w:szCs w:val="52"/>
        </w:rPr>
      </w:pPr>
    </w:p>
    <w:p w:rsidR="009939BF" w:rsidRPr="003C6E74" w:rsidRDefault="009939BF">
      <w:pPr>
        <w:rPr>
          <w:rFonts w:cs="Times New Roman"/>
          <w:sz w:val="52"/>
          <w:szCs w:val="52"/>
        </w:rPr>
      </w:pPr>
      <w:r w:rsidRPr="003C6E74">
        <w:rPr>
          <w:rFonts w:cs="Times New Roman"/>
          <w:sz w:val="52"/>
          <w:szCs w:val="52"/>
        </w:rPr>
        <w:br w:type="page"/>
      </w:r>
    </w:p>
    <w:p w:rsidR="009939BF" w:rsidRPr="003C6E74" w:rsidRDefault="009939BF" w:rsidP="009939BF">
      <w:pPr>
        <w:rPr>
          <w:rFonts w:cs="Times New Roman"/>
          <w:sz w:val="52"/>
          <w:szCs w:val="52"/>
        </w:rPr>
        <w:sectPr w:rsidR="009939BF" w:rsidRPr="003C6E74" w:rsidSect="009939BF">
          <w:footerReference w:type="default" r:id="rId8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eastAsiaTheme="minorHAnsi" w:cstheme="minorBidi"/>
          <w:b w:val="0"/>
          <w:sz w:val="24"/>
          <w:szCs w:val="22"/>
          <w:lang w:val="en-GB"/>
        </w:rPr>
        <w:id w:val="22680620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34AB" w:rsidRDefault="00E734AB" w:rsidP="00C1756E">
          <w:pPr>
            <w:pStyle w:val="TOCHeading"/>
          </w:pPr>
          <w:r>
            <w:t>Contents</w:t>
          </w:r>
        </w:p>
        <w:p w:rsidR="00E734AB" w:rsidRPr="00E734AB" w:rsidRDefault="00E734AB" w:rsidP="00E734AB">
          <w:pPr>
            <w:rPr>
              <w:sz w:val="48"/>
              <w:szCs w:val="48"/>
              <w:lang w:val="en-US"/>
            </w:rPr>
          </w:pPr>
        </w:p>
        <w:p w:rsidR="00CE614C" w:rsidRDefault="00785C5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885841" w:history="1">
            <w:r w:rsidR="00CE614C" w:rsidRPr="00F80BFB">
              <w:rPr>
                <w:rStyle w:val="Hyperlink"/>
              </w:rPr>
              <w:t>Introduction</w:t>
            </w:r>
            <w:r w:rsidR="00CE614C">
              <w:rPr>
                <w:webHidden/>
              </w:rPr>
              <w:tab/>
            </w:r>
            <w:r w:rsidR="00CE614C">
              <w:rPr>
                <w:webHidden/>
              </w:rPr>
              <w:fldChar w:fldCharType="begin"/>
            </w:r>
            <w:r w:rsidR="00CE614C">
              <w:rPr>
                <w:webHidden/>
              </w:rPr>
              <w:instrText xml:space="preserve"> PAGEREF _Toc433885841 \h </w:instrText>
            </w:r>
            <w:r w:rsidR="00CE614C">
              <w:rPr>
                <w:webHidden/>
              </w:rPr>
            </w:r>
            <w:r w:rsidR="00CE614C">
              <w:rPr>
                <w:webHidden/>
              </w:rPr>
              <w:fldChar w:fldCharType="separate"/>
            </w:r>
            <w:r w:rsidR="00CE614C">
              <w:rPr>
                <w:webHidden/>
              </w:rPr>
              <w:t>3</w:t>
            </w:r>
            <w:r w:rsidR="00CE614C">
              <w:rPr>
                <w:webHidden/>
              </w:rPr>
              <w:fldChar w:fldCharType="end"/>
            </w:r>
          </w:hyperlink>
        </w:p>
        <w:p w:rsidR="00CE614C" w:rsidRDefault="00CE614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3885842" w:history="1">
            <w:r w:rsidRPr="00F80BFB">
              <w:rPr>
                <w:rStyle w:val="Hyperlink"/>
                <w:rFonts w:cs="Times New Roman"/>
                <w:noProof/>
              </w:rPr>
              <w:t>1.1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14C" w:rsidRDefault="00CE614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3885843" w:history="1">
            <w:r w:rsidRPr="00F80BFB">
              <w:rPr>
                <w:rStyle w:val="Hyperlink"/>
                <w:rFonts w:cs="Times New Roman"/>
                <w:noProof/>
              </w:rPr>
              <w:t>1.2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14C" w:rsidRDefault="00CE614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3885844" w:history="1">
            <w:r w:rsidRPr="00F80BFB">
              <w:rPr>
                <w:rStyle w:val="Hyperlink"/>
                <w:rFonts w:cs="Times New Roman"/>
                <w:noProof/>
              </w:rPr>
              <w:t>1.3 Report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14C" w:rsidRDefault="00CE614C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3885845" w:history="1">
            <w:r w:rsidRPr="00F80BFB">
              <w:rPr>
                <w:rStyle w:val="Hyperlink"/>
              </w:rPr>
              <w:t>Background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_Toc433885845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E614C" w:rsidRDefault="00CE614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3885846" w:history="1">
            <w:r w:rsidRPr="00F80BFB">
              <w:rPr>
                <w:rStyle w:val="Hyperlink"/>
                <w:noProof/>
              </w:rPr>
              <w:t>2.1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14C" w:rsidRDefault="00CE614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3885847" w:history="1">
            <w:r w:rsidRPr="00F80BFB">
              <w:rPr>
                <w:rStyle w:val="Hyperlink"/>
                <w:noProof/>
              </w:rPr>
              <w:t>2.2 Gesture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14C" w:rsidRDefault="00CE614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3885848" w:history="1">
            <w:r w:rsidRPr="00F80BFB">
              <w:rPr>
                <w:rStyle w:val="Hyperlink"/>
                <w:noProof/>
              </w:rPr>
              <w:t>2.3 Similar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14C" w:rsidRDefault="00CE614C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3885849" w:history="1">
            <w:r w:rsidRPr="00F80BFB">
              <w:rPr>
                <w:rStyle w:val="Hyperlink"/>
              </w:rPr>
              <w:t>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_Toc433885849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E614C" w:rsidRDefault="00CE614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3885850" w:history="1">
            <w:r w:rsidRPr="00F80BFB">
              <w:rPr>
                <w:rStyle w:val="Hyperlink"/>
                <w:noProof/>
              </w:rPr>
              <w:t>3.1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14C" w:rsidRDefault="00CE614C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3885851" w:history="1">
            <w:r w:rsidRPr="00F80BFB">
              <w:rPr>
                <w:rStyle w:val="Hyperlink"/>
              </w:rPr>
              <w:t>Implementation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_Toc433885851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E614C" w:rsidRDefault="00CE614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3885852" w:history="1">
            <w:r w:rsidRPr="00F80BFB">
              <w:rPr>
                <w:rStyle w:val="Hyperlink"/>
                <w:noProof/>
              </w:rPr>
              <w:t>4.1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14C" w:rsidRDefault="00CE614C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3885853" w:history="1">
            <w:r w:rsidRPr="00F80BFB">
              <w:rPr>
                <w:rStyle w:val="Hyperlink"/>
              </w:rPr>
              <w:t>The System in Operation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_Toc433885853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E614C" w:rsidRDefault="00CE614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3885854" w:history="1">
            <w:r w:rsidRPr="00F80BFB">
              <w:rPr>
                <w:rStyle w:val="Hyperlink"/>
                <w:noProof/>
              </w:rPr>
              <w:t>5.1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14C" w:rsidRDefault="00CE614C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3885855" w:history="1">
            <w:r w:rsidRPr="00F80BFB">
              <w:rPr>
                <w:rStyle w:val="Hyperlink"/>
              </w:rPr>
              <w:t>Testing and Evaluation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_Toc433885855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E614C" w:rsidRDefault="00CE614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3885856" w:history="1">
            <w:r w:rsidRPr="00F80BFB">
              <w:rPr>
                <w:rStyle w:val="Hyperlink"/>
                <w:noProof/>
              </w:rPr>
              <w:t>6.1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14C" w:rsidRDefault="00CE614C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3885857" w:history="1">
            <w:r w:rsidRPr="00F80BFB">
              <w:rPr>
                <w:rStyle w:val="Hyperlink"/>
              </w:rPr>
              <w:t>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_Toc433885857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E614C" w:rsidRDefault="00CE614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3885858" w:history="1">
            <w:r w:rsidRPr="00F80BFB">
              <w:rPr>
                <w:rStyle w:val="Hyperlink"/>
                <w:noProof/>
              </w:rPr>
              <w:t>7.1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14C" w:rsidRDefault="00CE614C">
          <w:pPr>
            <w:pStyle w:val="TOC3"/>
            <w:rPr>
              <w:rFonts w:asciiTheme="minorHAnsi" w:hAnsiTheme="minorHAnsi" w:cstheme="minorBidi"/>
              <w:b w:val="0"/>
              <w:noProof/>
              <w:sz w:val="22"/>
              <w:lang w:val="en-GB" w:eastAsia="en-GB"/>
            </w:rPr>
          </w:pPr>
          <w:hyperlink w:anchor="_Toc433885859" w:history="1">
            <w:r w:rsidRPr="00F80BF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4AB" w:rsidRDefault="00785C59">
          <w:r>
            <w:rPr>
              <w:rFonts w:cs="Times New Roman"/>
              <w:noProof/>
            </w:rPr>
            <w:fldChar w:fldCharType="end"/>
          </w:r>
        </w:p>
      </w:sdtContent>
    </w:sdt>
    <w:p w:rsidR="00585349" w:rsidRDefault="00585349" w:rsidP="00585349">
      <w:pPr>
        <w:rPr>
          <w:lang w:val="en-US"/>
        </w:rPr>
      </w:pPr>
    </w:p>
    <w:p w:rsidR="00E734AB" w:rsidRDefault="00E734AB" w:rsidP="00585349">
      <w:pPr>
        <w:rPr>
          <w:lang w:val="en-US"/>
        </w:rPr>
      </w:pPr>
    </w:p>
    <w:p w:rsidR="00E734AB" w:rsidRDefault="00E734AB" w:rsidP="00585349">
      <w:pPr>
        <w:rPr>
          <w:lang w:val="en-US"/>
        </w:rPr>
      </w:pPr>
    </w:p>
    <w:p w:rsidR="00E734AB" w:rsidRDefault="00E734AB" w:rsidP="00585349">
      <w:pPr>
        <w:rPr>
          <w:lang w:val="en-US"/>
        </w:rPr>
      </w:pPr>
    </w:p>
    <w:p w:rsidR="00E734AB" w:rsidRPr="00585349" w:rsidRDefault="00E734AB" w:rsidP="00585349">
      <w:pPr>
        <w:rPr>
          <w:lang w:val="en-US"/>
        </w:rPr>
      </w:pPr>
    </w:p>
    <w:p w:rsidR="002A20ED" w:rsidRPr="003C6E74" w:rsidRDefault="002A20ED" w:rsidP="009939BF">
      <w:pPr>
        <w:rPr>
          <w:rFonts w:cs="Times New Roman"/>
          <w:sz w:val="32"/>
          <w:szCs w:val="32"/>
        </w:rPr>
      </w:pPr>
    </w:p>
    <w:p w:rsidR="00585349" w:rsidRDefault="00585349" w:rsidP="009939BF">
      <w:pPr>
        <w:rPr>
          <w:rFonts w:cs="Times New Roman"/>
          <w:sz w:val="32"/>
          <w:szCs w:val="32"/>
        </w:rPr>
      </w:pPr>
    </w:p>
    <w:p w:rsidR="005C11B3" w:rsidRPr="00C1756E" w:rsidRDefault="00BF6246" w:rsidP="009939BF">
      <w:pPr>
        <w:rPr>
          <w:rFonts w:cs="Times New Roman"/>
          <w:sz w:val="44"/>
          <w:szCs w:val="44"/>
        </w:rPr>
      </w:pPr>
      <w:r w:rsidRPr="00C1756E">
        <w:rPr>
          <w:rFonts w:cs="Times New Roman"/>
          <w:b/>
          <w:sz w:val="44"/>
          <w:szCs w:val="44"/>
        </w:rPr>
        <w:lastRenderedPageBreak/>
        <w:t>Chapter 1</w:t>
      </w:r>
      <w:r w:rsidR="005C11B3" w:rsidRPr="00C1756E">
        <w:rPr>
          <w:rFonts w:cs="Times New Roman"/>
          <w:b/>
          <w:sz w:val="44"/>
          <w:szCs w:val="44"/>
        </w:rPr>
        <w:t xml:space="preserve"> </w:t>
      </w:r>
    </w:p>
    <w:p w:rsidR="004F17A4" w:rsidRPr="00F92D0A" w:rsidRDefault="004F17A4" w:rsidP="009939BF">
      <w:pPr>
        <w:rPr>
          <w:rFonts w:cs="Times New Roman"/>
          <w:sz w:val="44"/>
          <w:szCs w:val="44"/>
        </w:rPr>
      </w:pPr>
    </w:p>
    <w:p w:rsidR="00BF6246" w:rsidRPr="003C6E74" w:rsidRDefault="005C11B3" w:rsidP="00C1756E">
      <w:pPr>
        <w:pStyle w:val="Heading1"/>
      </w:pPr>
      <w:bookmarkStart w:id="0" w:name="_Toc432071623"/>
      <w:bookmarkStart w:id="1" w:name="_Toc433885841"/>
      <w:r w:rsidRPr="003C6E74">
        <w:t>Introduction</w:t>
      </w:r>
      <w:bookmarkEnd w:id="0"/>
      <w:bookmarkEnd w:id="1"/>
    </w:p>
    <w:p w:rsidR="005C11B3" w:rsidRPr="003C6E74" w:rsidRDefault="005C11B3" w:rsidP="00C1756E">
      <w:pPr>
        <w:pStyle w:val="Heading1"/>
      </w:pPr>
    </w:p>
    <w:p w:rsidR="005C11B3" w:rsidRDefault="003A081C" w:rsidP="003A081C">
      <w:pPr>
        <w:pStyle w:val="Heading2"/>
        <w:rPr>
          <w:rFonts w:cs="Times New Roman"/>
          <w:sz w:val="32"/>
          <w:szCs w:val="32"/>
        </w:rPr>
      </w:pPr>
      <w:bookmarkStart w:id="2" w:name="_Toc433885842"/>
      <w:r>
        <w:rPr>
          <w:rFonts w:cs="Times New Roman"/>
          <w:sz w:val="32"/>
          <w:szCs w:val="32"/>
        </w:rPr>
        <w:t>1.1 Motivation</w:t>
      </w:r>
      <w:bookmarkEnd w:id="2"/>
    </w:p>
    <w:p w:rsidR="00B41207" w:rsidRDefault="00B41207" w:rsidP="00170517">
      <w:pPr>
        <w:jc w:val="both"/>
      </w:pPr>
      <w:r>
        <w:t>Human-computer interac</w:t>
      </w:r>
      <w:r w:rsidR="00B773BA">
        <w:t>tion has, for many years, been</w:t>
      </w:r>
      <w:r>
        <w:t xml:space="preserve"> limited to </w:t>
      </w:r>
      <w:r w:rsidR="00170517">
        <w:t xml:space="preserve">mouse pointing and typing </w:t>
      </w:r>
      <w:r w:rsidR="00CC7670">
        <w:t xml:space="preserve">based </w:t>
      </w:r>
      <w:r w:rsidR="00170517">
        <w:t xml:space="preserve">devices. With the more recent development of smartphones we have seen numerous breakthroughs with touch based devices. </w:t>
      </w:r>
      <w:r w:rsidR="0049259D">
        <w:t>These</w:t>
      </w:r>
      <w:r w:rsidR="00170517">
        <w:t xml:space="preserve"> methods are</w:t>
      </w:r>
      <w:r w:rsidR="008770CF">
        <w:t xml:space="preserve"> all</w:t>
      </w:r>
      <w:r w:rsidR="00170517">
        <w:t xml:space="preserve"> inherently unnatural when compared with real world interaction</w:t>
      </w:r>
      <w:r w:rsidR="00191B24">
        <w:t>,</w:t>
      </w:r>
      <w:r w:rsidR="002477FE">
        <w:t xml:space="preserve"> however</w:t>
      </w:r>
      <w:r w:rsidR="00170517">
        <w:t>.</w:t>
      </w:r>
      <w:r w:rsidR="00CC7670">
        <w:t xml:space="preserve"> In all of these cases users are forced to interact through some kind of interface as opposed to naturally communicating via hand signals or body language. </w:t>
      </w:r>
    </w:p>
    <w:p w:rsidR="00C23F42" w:rsidRDefault="006C1A20" w:rsidP="00A666B8">
      <w:pPr>
        <w:jc w:val="both"/>
      </w:pPr>
      <w:r>
        <w:t xml:space="preserve">Currently, there are several </w:t>
      </w:r>
      <w:r w:rsidR="00B554B0">
        <w:t xml:space="preserve">released </w:t>
      </w:r>
      <w:r>
        <w:t>devices which aid in monitoring, recording and displaying these more natural forms of commun</w:t>
      </w:r>
      <w:r w:rsidR="00B554B0">
        <w:t xml:space="preserve">ication. Devices such as the </w:t>
      </w:r>
      <w:r w:rsidR="00563914">
        <w:t>‘</w:t>
      </w:r>
      <w:r w:rsidR="00B554B0">
        <w:t>Microsoft Kinect</w:t>
      </w:r>
      <w:r w:rsidR="00563914">
        <w:t>’</w:t>
      </w:r>
      <w:r w:rsidR="00B554B0">
        <w:t xml:space="preserve">, </w:t>
      </w:r>
      <w:r w:rsidR="00563914">
        <w:t>‘</w:t>
      </w:r>
      <w:r w:rsidR="00B554B0">
        <w:t xml:space="preserve">ASUS </w:t>
      </w:r>
      <w:proofErr w:type="spellStart"/>
      <w:r w:rsidR="00B554B0">
        <w:t>Xtion</w:t>
      </w:r>
      <w:proofErr w:type="spellEnd"/>
      <w:r w:rsidR="00B554B0">
        <w:t xml:space="preserve"> Pro</w:t>
      </w:r>
      <w:r w:rsidR="00563914">
        <w:t>’</w:t>
      </w:r>
      <w:r w:rsidR="00B554B0">
        <w:t xml:space="preserve"> and </w:t>
      </w:r>
      <w:r w:rsidR="00563914">
        <w:t>‘</w:t>
      </w:r>
      <w:r w:rsidR="00B554B0">
        <w:t xml:space="preserve">Apple </w:t>
      </w:r>
      <w:proofErr w:type="spellStart"/>
      <w:r w:rsidR="00B554B0">
        <w:t>Primesense</w:t>
      </w:r>
      <w:proofErr w:type="spellEnd"/>
      <w:r w:rsidR="00B554B0">
        <w:t xml:space="preserve"> Carmine</w:t>
      </w:r>
      <w:r w:rsidR="00563914">
        <w:t>’</w:t>
      </w:r>
      <w:r w:rsidR="00B554B0">
        <w:t xml:space="preserve"> all feature some degree of motion capture – the issue lies in the accuracy of movement, especially with more precise or intricate gestures. </w:t>
      </w:r>
      <w:r w:rsidR="00DC0050">
        <w:t>The gesture interpreter aims to utilise one of these devices, the Leap Motion, in order to facilitate</w:t>
      </w:r>
      <w:r w:rsidR="00E61265">
        <w:t xml:space="preserve"> this</w:t>
      </w:r>
      <w:r w:rsidR="00DC0050">
        <w:t xml:space="preserve"> natural gesture communication – particularly gestures found in the British Sign Language (BSL). </w:t>
      </w:r>
    </w:p>
    <w:p w:rsidR="00F90D37" w:rsidRDefault="00F74675" w:rsidP="00A666B8">
      <w:pPr>
        <w:jc w:val="both"/>
      </w:pPr>
      <w:r>
        <w:t>According to</w:t>
      </w:r>
      <w:r w:rsidR="006A102D">
        <w:t xml:space="preserve"> Rudak, et al [1] the Leap Motion is capable of recognising movement with an overall average accuracy of 0.7mm, a degree that devices such as the Kinect were unable to reach</w:t>
      </w:r>
      <w:r w:rsidR="002238CB">
        <w:t xml:space="preserve"> in comparison</w:t>
      </w:r>
      <w:r w:rsidR="006A102D">
        <w:t>.</w:t>
      </w:r>
      <w:r w:rsidR="00E61265">
        <w:t xml:space="preserve"> In addition,</w:t>
      </w:r>
      <w:r>
        <w:t xml:space="preserve"> </w:t>
      </w:r>
      <w:r w:rsidR="00E61265">
        <w:t xml:space="preserve">a recent V2 firmware update released for the Leap Motion </w:t>
      </w:r>
      <w:r w:rsidR="00E4516B">
        <w:t>improved</w:t>
      </w:r>
      <w:r w:rsidR="00E61265">
        <w:t xml:space="preserve"> tracking </w:t>
      </w:r>
      <w:r w:rsidR="00E4516B">
        <w:t>performance</w:t>
      </w:r>
      <w:r w:rsidR="00E61265">
        <w:t xml:space="preserve"> and enhanced </w:t>
      </w:r>
      <w:r w:rsidR="006C0088">
        <w:t>its API.</w:t>
      </w:r>
    </w:p>
    <w:p w:rsidR="00B00399" w:rsidRDefault="0077043F" w:rsidP="00A666B8">
      <w:pPr>
        <w:jc w:val="both"/>
      </w:pPr>
      <w:r>
        <w:t>The use of this software will aid</w:t>
      </w:r>
      <w:r w:rsidR="009165E2">
        <w:t xml:space="preserve"> users who are deaf or hearing impaired </w:t>
      </w:r>
      <w:r>
        <w:t xml:space="preserve">in communicating </w:t>
      </w:r>
      <w:r w:rsidR="009165E2">
        <w:t xml:space="preserve">as they would in real world scenarios via the BSL. </w:t>
      </w:r>
    </w:p>
    <w:p w:rsidR="00A666B8" w:rsidRPr="00A666B8" w:rsidRDefault="00A666B8" w:rsidP="001C7A35"/>
    <w:p w:rsidR="00355C84" w:rsidRPr="003C6E74" w:rsidRDefault="005C11B3" w:rsidP="001C7A35">
      <w:pPr>
        <w:pStyle w:val="Heading2"/>
        <w:rPr>
          <w:rFonts w:cs="Times New Roman"/>
          <w:b w:val="0"/>
          <w:sz w:val="32"/>
          <w:szCs w:val="32"/>
        </w:rPr>
      </w:pPr>
      <w:bookmarkStart w:id="3" w:name="_Toc432071625"/>
      <w:bookmarkStart w:id="4" w:name="_Toc433885843"/>
      <w:r w:rsidRPr="003C6E74">
        <w:rPr>
          <w:rFonts w:cs="Times New Roman"/>
          <w:sz w:val="32"/>
          <w:szCs w:val="32"/>
        </w:rPr>
        <w:t xml:space="preserve">1.2 </w:t>
      </w:r>
      <w:bookmarkEnd w:id="3"/>
      <w:r w:rsidR="00745FF1">
        <w:rPr>
          <w:rFonts w:cs="Times New Roman"/>
          <w:sz w:val="32"/>
          <w:szCs w:val="32"/>
        </w:rPr>
        <w:t>Objectives</w:t>
      </w:r>
      <w:bookmarkEnd w:id="4"/>
    </w:p>
    <w:p w:rsidR="00355C84" w:rsidRDefault="009165E2" w:rsidP="001C7A35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The application should fulfil the following </w:t>
      </w:r>
      <w:r w:rsidR="00B40AA3">
        <w:rPr>
          <w:rFonts w:cs="Times New Roman"/>
          <w:color w:val="000000"/>
          <w:szCs w:val="24"/>
        </w:rPr>
        <w:t xml:space="preserve">main </w:t>
      </w:r>
      <w:r>
        <w:rPr>
          <w:rFonts w:cs="Times New Roman"/>
          <w:color w:val="000000"/>
          <w:szCs w:val="24"/>
        </w:rPr>
        <w:t xml:space="preserve">objectives in order to achieve </w:t>
      </w:r>
      <w:r w:rsidR="00ED4A69">
        <w:rPr>
          <w:rFonts w:cs="Times New Roman"/>
          <w:color w:val="000000"/>
          <w:szCs w:val="24"/>
        </w:rPr>
        <w:t>the goal described above</w:t>
      </w:r>
      <w:r>
        <w:rPr>
          <w:rFonts w:cs="Times New Roman"/>
          <w:color w:val="000000"/>
          <w:szCs w:val="24"/>
        </w:rPr>
        <w:t>:</w:t>
      </w:r>
    </w:p>
    <w:p w:rsidR="00567075" w:rsidRDefault="00567075" w:rsidP="00282638">
      <w:pPr>
        <w:pStyle w:val="ListParagraph"/>
        <w:numPr>
          <w:ilvl w:val="0"/>
          <w:numId w:val="8"/>
        </w:num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Allow for recording of custom, user defined gestures.</w:t>
      </w:r>
    </w:p>
    <w:p w:rsidR="009165E2" w:rsidRPr="00567075" w:rsidRDefault="00BA5913" w:rsidP="00282638">
      <w:pPr>
        <w:pStyle w:val="ListParagraph"/>
        <w:numPr>
          <w:ilvl w:val="0"/>
          <w:numId w:val="8"/>
        </w:numPr>
        <w:jc w:val="both"/>
        <w:rPr>
          <w:rFonts w:cs="Times New Roman"/>
          <w:color w:val="000000"/>
          <w:szCs w:val="24"/>
        </w:rPr>
      </w:pPr>
      <w:r w:rsidRPr="00567075">
        <w:rPr>
          <w:rFonts w:cs="Times New Roman"/>
          <w:color w:val="000000"/>
          <w:szCs w:val="24"/>
        </w:rPr>
        <w:t xml:space="preserve">Accurately recognise the formation of gestures and distinguish between them without </w:t>
      </w:r>
      <w:r w:rsidR="00E371EF" w:rsidRPr="00567075">
        <w:rPr>
          <w:rFonts w:cs="Times New Roman"/>
          <w:color w:val="000000"/>
          <w:szCs w:val="24"/>
        </w:rPr>
        <w:t xml:space="preserve">generating </w:t>
      </w:r>
      <w:r w:rsidRPr="00567075">
        <w:rPr>
          <w:rFonts w:cs="Times New Roman"/>
          <w:color w:val="000000"/>
          <w:szCs w:val="24"/>
        </w:rPr>
        <w:t>false positives.</w:t>
      </w:r>
      <w:r w:rsidR="00A42B9F">
        <w:rPr>
          <w:rFonts w:cs="Times New Roman"/>
          <w:color w:val="000000"/>
          <w:szCs w:val="24"/>
        </w:rPr>
        <w:t xml:space="preserve"> (Degree of accuracy?)</w:t>
      </w:r>
    </w:p>
    <w:p w:rsidR="00F6150E" w:rsidRDefault="00F6150E" w:rsidP="00F6150E">
      <w:pPr>
        <w:pStyle w:val="ListParagraph"/>
        <w:numPr>
          <w:ilvl w:val="0"/>
          <w:numId w:val="8"/>
        </w:num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Transform the </w:t>
      </w:r>
      <w:r w:rsidR="00FC392C">
        <w:rPr>
          <w:rFonts w:cs="Times New Roman"/>
          <w:color w:val="000000"/>
          <w:szCs w:val="24"/>
        </w:rPr>
        <w:t>recognised</w:t>
      </w:r>
      <w:r>
        <w:rPr>
          <w:rFonts w:cs="Times New Roman"/>
          <w:color w:val="000000"/>
          <w:szCs w:val="24"/>
        </w:rPr>
        <w:t xml:space="preserve"> gesture into speech output.</w:t>
      </w:r>
    </w:p>
    <w:p w:rsidR="009165E2" w:rsidRPr="00730407" w:rsidRDefault="009165E2" w:rsidP="009939BF">
      <w:pPr>
        <w:rPr>
          <w:rFonts w:cs="Times New Roman"/>
          <w:szCs w:val="24"/>
        </w:rPr>
      </w:pPr>
    </w:p>
    <w:p w:rsidR="00743297" w:rsidRPr="003C6E74" w:rsidRDefault="00743297" w:rsidP="00743297">
      <w:pPr>
        <w:pStyle w:val="Heading2"/>
        <w:rPr>
          <w:rFonts w:cs="Times New Roman"/>
          <w:b w:val="0"/>
          <w:sz w:val="32"/>
          <w:szCs w:val="32"/>
        </w:rPr>
      </w:pPr>
      <w:bookmarkStart w:id="5" w:name="_Toc432071626"/>
      <w:bookmarkStart w:id="6" w:name="_Toc433885844"/>
      <w:r w:rsidRPr="003C6E74">
        <w:rPr>
          <w:rFonts w:cs="Times New Roman"/>
          <w:sz w:val="32"/>
          <w:szCs w:val="32"/>
        </w:rPr>
        <w:t xml:space="preserve">1.3 </w:t>
      </w:r>
      <w:bookmarkEnd w:id="5"/>
      <w:r w:rsidR="006F1389">
        <w:rPr>
          <w:rFonts w:cs="Times New Roman"/>
          <w:sz w:val="32"/>
          <w:szCs w:val="32"/>
        </w:rPr>
        <w:t>Report O</w:t>
      </w:r>
      <w:r w:rsidR="0018098C">
        <w:rPr>
          <w:rFonts w:cs="Times New Roman"/>
          <w:sz w:val="32"/>
          <w:szCs w:val="32"/>
        </w:rPr>
        <w:t>verview</w:t>
      </w:r>
      <w:bookmarkEnd w:id="6"/>
    </w:p>
    <w:p w:rsidR="008F329E" w:rsidRDefault="001C7A35" w:rsidP="00844D87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The structure of the report is as follows: </w:t>
      </w:r>
    </w:p>
    <w:p w:rsidR="00844D87" w:rsidRDefault="001C7A35" w:rsidP="00844D87">
      <w:pPr>
        <w:jc w:val="both"/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lastRenderedPageBreak/>
        <w:t>Chapter 1 discusses the</w:t>
      </w:r>
      <w:r w:rsidR="00F25912">
        <w:rPr>
          <w:rFonts w:cs="Times New Roman"/>
          <w:color w:val="000000"/>
          <w:szCs w:val="24"/>
        </w:rPr>
        <w:t xml:space="preserve"> problem and the proposed solution, including its required properties.</w:t>
      </w:r>
      <w:r w:rsidR="00C52633">
        <w:rPr>
          <w:rFonts w:cs="Times New Roman"/>
          <w:color w:val="000000"/>
          <w:szCs w:val="24"/>
        </w:rPr>
        <w:t xml:space="preserve"> Chapter 2 analyses background resear</w:t>
      </w:r>
      <w:r w:rsidR="000904A4">
        <w:rPr>
          <w:rFonts w:cs="Times New Roman"/>
          <w:color w:val="000000"/>
          <w:szCs w:val="24"/>
        </w:rPr>
        <w:t>ch and related work as well as any closely related applications that currently exist or are in development</w:t>
      </w:r>
      <w:r w:rsidR="00C52633">
        <w:rPr>
          <w:rFonts w:cs="Times New Roman"/>
          <w:color w:val="000000"/>
          <w:szCs w:val="24"/>
        </w:rPr>
        <w:t>. Chapter 3 … Chapter 4… Chapter 5… Chapter 6…</w:t>
      </w:r>
      <w:r w:rsidR="00834E49">
        <w:rPr>
          <w:rFonts w:cs="Times New Roman"/>
          <w:color w:val="000000"/>
          <w:szCs w:val="24"/>
        </w:rPr>
        <w:t xml:space="preserve"> Finally, c</w:t>
      </w:r>
      <w:r w:rsidR="00C52633">
        <w:rPr>
          <w:rFonts w:cs="Times New Roman"/>
          <w:color w:val="000000"/>
          <w:szCs w:val="24"/>
        </w:rPr>
        <w:t>hapter 7…</w:t>
      </w:r>
      <w:r w:rsidR="00F25912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 </w:t>
      </w:r>
    </w:p>
    <w:p w:rsidR="007A7E5B" w:rsidRDefault="007A7E5B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743297" w:rsidRPr="00C1756E" w:rsidRDefault="00743297" w:rsidP="00844D87">
      <w:pPr>
        <w:jc w:val="both"/>
        <w:rPr>
          <w:rFonts w:cs="Times New Roman"/>
          <w:sz w:val="44"/>
          <w:szCs w:val="44"/>
        </w:rPr>
      </w:pPr>
      <w:r w:rsidRPr="00C1756E">
        <w:rPr>
          <w:rFonts w:cs="Times New Roman"/>
          <w:b/>
          <w:sz w:val="44"/>
          <w:szCs w:val="44"/>
        </w:rPr>
        <w:lastRenderedPageBreak/>
        <w:t>Chapter 2</w:t>
      </w:r>
    </w:p>
    <w:p w:rsidR="00743297" w:rsidRPr="00F92D0A" w:rsidRDefault="00743297" w:rsidP="00743297">
      <w:pPr>
        <w:rPr>
          <w:rFonts w:cs="Times New Roman"/>
          <w:b/>
          <w:sz w:val="44"/>
          <w:szCs w:val="44"/>
        </w:rPr>
      </w:pPr>
    </w:p>
    <w:p w:rsidR="002B116C" w:rsidRPr="00C1756E" w:rsidRDefault="002B116C" w:rsidP="00C1756E">
      <w:pPr>
        <w:pStyle w:val="Heading1"/>
      </w:pPr>
      <w:bookmarkStart w:id="7" w:name="_Toc432071627"/>
      <w:bookmarkStart w:id="8" w:name="_Toc433885845"/>
      <w:r w:rsidRPr="00C1756E">
        <w:t>Background</w:t>
      </w:r>
      <w:bookmarkEnd w:id="7"/>
      <w:bookmarkEnd w:id="8"/>
    </w:p>
    <w:p w:rsidR="002B116C" w:rsidRPr="003C6E74" w:rsidRDefault="002B116C" w:rsidP="00C1756E">
      <w:pPr>
        <w:pStyle w:val="Heading1"/>
      </w:pPr>
    </w:p>
    <w:p w:rsidR="00E95D9B" w:rsidRDefault="00E95D9B" w:rsidP="005A79B5">
      <w:pPr>
        <w:pStyle w:val="Heading2"/>
      </w:pPr>
      <w:bookmarkStart w:id="9" w:name="_Toc432071628"/>
      <w:bookmarkStart w:id="10" w:name="_Toc433885846"/>
      <w:r w:rsidRPr="003C6E74">
        <w:t xml:space="preserve">2.1 </w:t>
      </w:r>
      <w:r>
        <w:t>Re</w:t>
      </w:r>
      <w:r w:rsidR="00E87A39">
        <w:t>lated Work</w:t>
      </w:r>
      <w:bookmarkEnd w:id="10"/>
    </w:p>
    <w:p w:rsidR="000E5AD5" w:rsidRDefault="00DC537D" w:rsidP="000E5AD5">
      <w:r>
        <w:t>Sign language in education?</w:t>
      </w:r>
    </w:p>
    <w:p w:rsidR="00517FB7" w:rsidRPr="000E5AD5" w:rsidRDefault="00517FB7" w:rsidP="000E5AD5"/>
    <w:p w:rsidR="00BD6B36" w:rsidRDefault="00EB7713" w:rsidP="002A44EB">
      <w:pPr>
        <w:jc w:val="both"/>
      </w:pPr>
      <w:r>
        <w:t>The use of the Leap Motion controller in order to detect sign language gestures was previously investigated by Araullo</w:t>
      </w:r>
      <w:r w:rsidR="001C65A2">
        <w:t>,</w:t>
      </w:r>
      <w:r>
        <w:t xml:space="preserve"> et al [2], though in this case the Australian Sign Language (Auslan) was used rather than the BSL. </w:t>
      </w:r>
      <w:r w:rsidR="004C7271">
        <w:t xml:space="preserve">The authors noted that although the controller showed potential, further development of the API was required – this was mainly due to inaccurate hand detection in certain scenarios e.g. pinching fingers together, interlocking hands or holding one hand above the other. </w:t>
      </w:r>
      <w:r w:rsidR="006B3EBA">
        <w:t>These tests were carried out</w:t>
      </w:r>
      <w:r w:rsidR="004C7271">
        <w:t xml:space="preserve"> prior to the release of the V2 firmware update for the Leap Motion </w:t>
      </w:r>
      <w:r w:rsidR="0063318A">
        <w:t xml:space="preserve">in 2014 </w:t>
      </w:r>
      <w:r w:rsidR="004C7271">
        <w:t xml:space="preserve">which boasted </w:t>
      </w:r>
      <w:r w:rsidR="006B3EBA">
        <w:t xml:space="preserve">better </w:t>
      </w:r>
      <w:r w:rsidR="004C7271">
        <w:t xml:space="preserve">tracking performance. As such </w:t>
      </w:r>
      <w:r w:rsidR="004F4E37">
        <w:t xml:space="preserve">it’s likely that </w:t>
      </w:r>
      <w:r w:rsidR="004C7271">
        <w:t>the current accuracy of the device</w:t>
      </w:r>
      <w:r w:rsidR="004F4E37">
        <w:t xml:space="preserve"> </w:t>
      </w:r>
      <w:r w:rsidR="006B3EBA">
        <w:t>has since improved.</w:t>
      </w:r>
    </w:p>
    <w:p w:rsidR="00C23F42" w:rsidRDefault="00C23F42" w:rsidP="002A44EB">
      <w:pPr>
        <w:jc w:val="both"/>
      </w:pPr>
    </w:p>
    <w:p w:rsidR="00713FE2" w:rsidRDefault="00713FE2" w:rsidP="00713FE2">
      <w:pPr>
        <w:pStyle w:val="Heading2"/>
      </w:pPr>
      <w:bookmarkStart w:id="11" w:name="_Toc433885847"/>
      <w:r>
        <w:t>2.2</w:t>
      </w:r>
      <w:r w:rsidRPr="003C6E74">
        <w:t xml:space="preserve"> </w:t>
      </w:r>
      <w:r w:rsidR="00E2391F">
        <w:t>Gesture Recognition</w:t>
      </w:r>
      <w:bookmarkEnd w:id="11"/>
    </w:p>
    <w:p w:rsidR="00CE614C" w:rsidRDefault="00106DF3" w:rsidP="002A44EB">
      <w:pPr>
        <w:jc w:val="both"/>
      </w:pPr>
      <w:r>
        <w:t xml:space="preserve">Probably the </w:t>
      </w:r>
      <w:r w:rsidR="007F3BAD">
        <w:t xml:space="preserve">most important </w:t>
      </w:r>
      <w:r w:rsidR="00203642">
        <w:t xml:space="preserve">aspect </w:t>
      </w:r>
      <w:r>
        <w:t>of the system is its gesture recognition</w:t>
      </w:r>
      <w:r w:rsidR="00713FE2">
        <w:t xml:space="preserve"> algorithm</w:t>
      </w:r>
      <w:r>
        <w:t xml:space="preserve"> – as we’re dealing </w:t>
      </w:r>
      <w:r w:rsidR="002F5D7A">
        <w:t>with data in real time, a suitable algorithm should</w:t>
      </w:r>
      <w:r>
        <w:t xml:space="preserve"> calculate results </w:t>
      </w:r>
      <w:r w:rsidR="00E66536">
        <w:t xml:space="preserve">on the </w:t>
      </w:r>
      <w:r>
        <w:t>fly wit</w:t>
      </w:r>
      <w:r w:rsidR="002F5D7A">
        <w:t>hout causing delay or otherwise</w:t>
      </w:r>
      <w:r w:rsidR="00954234">
        <w:t xml:space="preserve"> negatively affecting the user. Most approaches apply some form of machine learning on a specific subset of the Leap Motion frame data, </w:t>
      </w:r>
      <w:r w:rsidR="00F00C04">
        <w:t xml:space="preserve">some feasible examples are </w:t>
      </w:r>
      <w:r w:rsidR="002B2591">
        <w:t>shown below.</w:t>
      </w:r>
      <w:r w:rsidR="00F00C04">
        <w:t xml:space="preserve"> </w:t>
      </w:r>
    </w:p>
    <w:p w:rsidR="00F90D37" w:rsidRDefault="00AA59EE" w:rsidP="005A79B5">
      <w:r>
        <w:t>The use of dynamic</w:t>
      </w:r>
      <w:r w:rsidR="007B729C">
        <w:t xml:space="preserve"> time warping</w:t>
      </w:r>
      <w:r w:rsidR="00684B79">
        <w:t xml:space="preserve"> (DTW)</w:t>
      </w:r>
      <w:r w:rsidR="007B729C">
        <w:t xml:space="preserve"> was explored by Russell</w:t>
      </w:r>
      <w:r w:rsidR="001C65A2">
        <w:t>,</w:t>
      </w:r>
      <w:r w:rsidR="00155CE9">
        <w:t xml:space="preserve"> et al</w:t>
      </w:r>
      <w:r w:rsidR="007B729C">
        <w:t xml:space="preserve"> [3]. </w:t>
      </w:r>
      <w:r w:rsidR="00C23F42">
        <w:t xml:space="preserve">The appeal of DTW is that it isn’t reliant on the time taken or speed of each </w:t>
      </w:r>
      <w:r w:rsidR="003F46D9">
        <w:t>input</w:t>
      </w:r>
      <w:r w:rsidR="00C23F42">
        <w:t xml:space="preserve"> in order to accurately compare</w:t>
      </w:r>
      <w:r w:rsidR="004E6ADA">
        <w:t xml:space="preserve"> t</w:t>
      </w:r>
      <w:r w:rsidR="003F46D9">
        <w:t xml:space="preserve">hem </w:t>
      </w:r>
      <w:r w:rsidR="00C23F42">
        <w:t xml:space="preserve">– this is </w:t>
      </w:r>
      <w:r w:rsidR="005F7B16">
        <w:t xml:space="preserve">particularly </w:t>
      </w:r>
      <w:r w:rsidR="00C23F42">
        <w:t>useful with gestures which are often performed at varying speeds.</w:t>
      </w:r>
      <w:r w:rsidR="00411F71">
        <w:t xml:space="preserve"> </w:t>
      </w:r>
      <w:r w:rsidR="006100E1">
        <w:t xml:space="preserve">The authors </w:t>
      </w:r>
      <w:r w:rsidR="002D7B39">
        <w:t xml:space="preserve">demonstrate how DTW could be applied to 2D handwriting gestures and </w:t>
      </w:r>
      <w:r w:rsidR="00FC2C5A">
        <w:t xml:space="preserve">suggested </w:t>
      </w:r>
      <w:r w:rsidR="002D7B39">
        <w:t>that it could be extended for use with 3D data, i.e. gestures</w:t>
      </w:r>
      <w:r w:rsidR="006100E1">
        <w:t xml:space="preserve">. </w:t>
      </w:r>
      <w:r w:rsidR="001D66AD">
        <w:t xml:space="preserve">It’s </w:t>
      </w:r>
      <w:r w:rsidR="00FC2C5A">
        <w:t xml:space="preserve">shown </w:t>
      </w:r>
      <w:r w:rsidR="001D66AD">
        <w:t xml:space="preserve">that the DTW approach used is suitable for real-time comparison but it remains to be seen whether that is still the case when dealing with the increased complexity of gestures compared with handwriting. </w:t>
      </w:r>
    </w:p>
    <w:p w:rsidR="00260745" w:rsidRDefault="00260745" w:rsidP="005A79B5"/>
    <w:p w:rsidR="00F90D37" w:rsidRDefault="00F90D37" w:rsidP="00F10EEE">
      <w:pPr>
        <w:jc w:val="both"/>
      </w:pPr>
      <w:r>
        <w:t>Hidden Markov Model</w:t>
      </w:r>
      <w:r w:rsidR="005A1AE7">
        <w:t>s</w:t>
      </w:r>
      <w:r>
        <w:t xml:space="preserve"> / Markov Chains</w:t>
      </w:r>
      <w:r w:rsidR="00260745">
        <w:t>?</w:t>
      </w:r>
    </w:p>
    <w:p w:rsidR="00F90D37" w:rsidRDefault="009F5EA1" w:rsidP="00A670AC">
      <w:pPr>
        <w:jc w:val="both"/>
      </w:pPr>
      <w:r>
        <w:t>Neural networks / Support Vector Machines?</w:t>
      </w:r>
    </w:p>
    <w:p w:rsidR="004E3986" w:rsidRDefault="004E3986" w:rsidP="00A670AC">
      <w:pPr>
        <w:jc w:val="both"/>
      </w:pPr>
    </w:p>
    <w:p w:rsidR="008858E2" w:rsidRPr="005A79B5" w:rsidRDefault="00F15055" w:rsidP="00A670AC">
      <w:pPr>
        <w:jc w:val="both"/>
      </w:pPr>
      <w:r>
        <w:lastRenderedPageBreak/>
        <w:t xml:space="preserve">The $P recognizer, </w:t>
      </w:r>
      <w:r w:rsidR="00057736">
        <w:t>designed</w:t>
      </w:r>
      <w:r>
        <w:t xml:space="preserve"> by </w:t>
      </w:r>
      <w:proofErr w:type="spellStart"/>
      <w:r>
        <w:t>Wobbrock</w:t>
      </w:r>
      <w:proofErr w:type="spellEnd"/>
      <w:r w:rsidR="001C65A2">
        <w:t>,</w:t>
      </w:r>
      <w:r w:rsidR="00095762">
        <w:t xml:space="preserve"> et al</w:t>
      </w:r>
      <w:r w:rsidR="00155CE9">
        <w:t xml:space="preserve"> </w:t>
      </w:r>
      <w:r w:rsidR="00C6662F">
        <w:t>[4</w:t>
      </w:r>
      <w:r>
        <w:t>]</w:t>
      </w:r>
      <w:r w:rsidR="00057736">
        <w:t>,</w:t>
      </w:r>
      <w:r>
        <w:t xml:space="preserve"> is </w:t>
      </w:r>
      <w:r w:rsidR="00D5092D">
        <w:t>an</w:t>
      </w:r>
      <w:r w:rsidR="006F2F13">
        <w:t>other</w:t>
      </w:r>
      <w:r w:rsidR="00D5092D">
        <w:t xml:space="preserve"> example </w:t>
      </w:r>
      <w:r w:rsidR="006F2F13">
        <w:t xml:space="preserve">of a gesture </w:t>
      </w:r>
      <w:r>
        <w:t xml:space="preserve">recognition algorithm. </w:t>
      </w:r>
      <w:r w:rsidR="001163DE">
        <w:t>As described in the</w:t>
      </w:r>
      <w:r w:rsidR="00534546">
        <w:t xml:space="preserve"> </w:t>
      </w:r>
      <w:r w:rsidR="00DD0D60">
        <w:t>paper, the</w:t>
      </w:r>
      <w:r w:rsidR="000D6A1D">
        <w:t xml:space="preserve"> $P</w:t>
      </w:r>
      <w:r w:rsidR="00DD0D60">
        <w:t xml:space="preserve"> is “</w:t>
      </w:r>
      <w:r w:rsidR="000D6A1D">
        <w:t xml:space="preserve">a 2-D gesture recognizer </w:t>
      </w:r>
      <w:r w:rsidR="00DD0D60">
        <w:t xml:space="preserve">designed for rapid prototyping of gesture-based user </w:t>
      </w:r>
      <w:r w:rsidR="0086292A">
        <w:t xml:space="preserve">interfaces”. </w:t>
      </w:r>
      <w:r w:rsidR="00CD5A19">
        <w:t xml:space="preserve">The $P aims to overcome the </w:t>
      </w:r>
      <w:r w:rsidR="00A72E29">
        <w:t>complex task of matching user gestures by instead treating them as groups or “clouds” of points and evaluating each one in turn.</w:t>
      </w:r>
      <w:r w:rsidR="009A77DE">
        <w:t xml:space="preserve"> </w:t>
      </w:r>
      <w:r w:rsidR="00086563">
        <w:t>Even the simplest of gestures</w:t>
      </w:r>
      <w:r w:rsidR="000B6AAB">
        <w:t xml:space="preserve"> </w:t>
      </w:r>
      <w:r w:rsidR="00F52A17">
        <w:t xml:space="preserve">could be created in many different ways depending on </w:t>
      </w:r>
      <w:r w:rsidR="00744B9E">
        <w:t xml:space="preserve">the properties of its strokes </w:t>
      </w:r>
      <w:r w:rsidR="00F52A17">
        <w:t xml:space="preserve">e.g. start and end points, order or time, and direction. The use of a point cloud </w:t>
      </w:r>
      <w:r w:rsidR="00086563">
        <w:t>helps remove</w:t>
      </w:r>
      <w:r w:rsidR="00F52A17">
        <w:t xml:space="preserve"> any ambiguity </w:t>
      </w:r>
      <w:r w:rsidR="00086563">
        <w:t>from the gesture which simplifies comparison and recognition</w:t>
      </w:r>
      <w:r w:rsidR="008C2F00">
        <w:t xml:space="preserve">. </w:t>
      </w:r>
      <w:r w:rsidR="00A72E29">
        <w:t xml:space="preserve">According to the paper, the algorithm </w:t>
      </w:r>
      <w:r w:rsidR="00A670AC">
        <w:t>requires only 70 lines of code</w:t>
      </w:r>
      <w:r w:rsidR="00A72E29">
        <w:t xml:space="preserve"> to function and delivered over 99% accuracy in user-dependant testing. </w:t>
      </w:r>
    </w:p>
    <w:p w:rsidR="00D001A8" w:rsidRPr="00E95D9B" w:rsidRDefault="00D001A8" w:rsidP="00E95D9B"/>
    <w:p w:rsidR="002B116C" w:rsidRPr="003C6E74" w:rsidRDefault="002B116C" w:rsidP="00B308F7">
      <w:pPr>
        <w:pStyle w:val="Heading2"/>
      </w:pPr>
      <w:bookmarkStart w:id="12" w:name="_Toc433885848"/>
      <w:r w:rsidRPr="003C6E74">
        <w:t>2</w:t>
      </w:r>
      <w:r w:rsidR="00713FE2">
        <w:t>.3</w:t>
      </w:r>
      <w:r w:rsidRPr="003C6E74">
        <w:t xml:space="preserve"> </w:t>
      </w:r>
      <w:bookmarkEnd w:id="9"/>
      <w:r w:rsidR="0040284E">
        <w:t>Similar Applications</w:t>
      </w:r>
      <w:bookmarkEnd w:id="12"/>
    </w:p>
    <w:p w:rsidR="00FE736C" w:rsidRDefault="00EB27D4" w:rsidP="00955052">
      <w:pPr>
        <w:jc w:val="both"/>
        <w:rPr>
          <w:rFonts w:cs="Times New Roman"/>
          <w:shd w:val="clear" w:color="auto" w:fill="FFFFFF"/>
        </w:rPr>
      </w:pPr>
      <w:r>
        <w:rPr>
          <w:rFonts w:cs="Times New Roman"/>
          <w:color w:val="000000"/>
          <w:szCs w:val="24"/>
        </w:rPr>
        <w:t>‘LeapTrainer.js</w:t>
      </w:r>
      <w:r w:rsidR="00C6662F">
        <w:rPr>
          <w:rFonts w:cs="Times New Roman"/>
          <w:color w:val="000000"/>
          <w:szCs w:val="24"/>
        </w:rPr>
        <w:t>’, created by O’Leary [5</w:t>
      </w:r>
      <w:r>
        <w:rPr>
          <w:rFonts w:cs="Times New Roman"/>
          <w:color w:val="000000"/>
          <w:szCs w:val="24"/>
        </w:rPr>
        <w:t>]</w:t>
      </w:r>
      <w:r w:rsidR="002A325E">
        <w:rPr>
          <w:rFonts w:cs="Times New Roman"/>
          <w:color w:val="000000"/>
          <w:szCs w:val="24"/>
        </w:rPr>
        <w:t>, is a browser based gesture and pose learning and recognition framework for the Leap Motion</w:t>
      </w:r>
      <w:r>
        <w:rPr>
          <w:rFonts w:cs="Times New Roman"/>
          <w:color w:val="000000"/>
          <w:szCs w:val="24"/>
        </w:rPr>
        <w:t>.</w:t>
      </w:r>
      <w:r w:rsidR="002A325E">
        <w:rPr>
          <w:rFonts w:cs="Times New Roman"/>
          <w:shd w:val="clear" w:color="auto" w:fill="FFFFFF"/>
        </w:rPr>
        <w:t xml:space="preserve"> </w:t>
      </w:r>
      <w:r w:rsidR="00E178A2">
        <w:rPr>
          <w:rFonts w:cs="Times New Roman"/>
          <w:shd w:val="clear" w:color="auto" w:fill="FFFFFF"/>
        </w:rPr>
        <w:t xml:space="preserve">Developed in JavaScript, </w:t>
      </w:r>
      <w:proofErr w:type="spellStart"/>
      <w:r w:rsidR="00E178A2">
        <w:rPr>
          <w:rFonts w:cs="Times New Roman"/>
          <w:shd w:val="clear" w:color="auto" w:fill="FFFFFF"/>
        </w:rPr>
        <w:t>LeapTrainer</w:t>
      </w:r>
      <w:proofErr w:type="spellEnd"/>
      <w:r w:rsidR="00E178A2">
        <w:rPr>
          <w:rFonts w:cs="Times New Roman"/>
          <w:shd w:val="clear" w:color="auto" w:fill="FFFFFF"/>
        </w:rPr>
        <w:t xml:space="preserve"> allows use</w:t>
      </w:r>
      <w:r w:rsidR="002A325E">
        <w:rPr>
          <w:rFonts w:cs="Times New Roman"/>
          <w:shd w:val="clear" w:color="auto" w:fill="FFFFFF"/>
        </w:rPr>
        <w:t xml:space="preserve">rs to create and store gestures then replay them </w:t>
      </w:r>
      <w:r w:rsidR="00C87BD4">
        <w:rPr>
          <w:rFonts w:cs="Times New Roman"/>
          <w:shd w:val="clear" w:color="auto" w:fill="FFFFFF"/>
        </w:rPr>
        <w:t xml:space="preserve">at will. </w:t>
      </w:r>
      <w:r w:rsidR="00E178A2">
        <w:rPr>
          <w:rFonts w:cs="Times New Roman"/>
          <w:shd w:val="clear" w:color="auto" w:fill="FFFFFF"/>
        </w:rPr>
        <w:t>The software recognises a gesture using a custom template matchi</w:t>
      </w:r>
      <w:r w:rsidR="00C87BD4">
        <w:rPr>
          <w:rFonts w:cs="Times New Roman"/>
          <w:shd w:val="clear" w:color="auto" w:fill="FFFFFF"/>
        </w:rPr>
        <w:t>ng algorithm, based off the $P recogniz</w:t>
      </w:r>
      <w:r w:rsidR="00077152">
        <w:rPr>
          <w:rFonts w:cs="Times New Roman"/>
          <w:shd w:val="clear" w:color="auto" w:fill="FFFFFF"/>
        </w:rPr>
        <w:t>er discussed above.</w:t>
      </w:r>
      <w:r w:rsidR="00E178A2">
        <w:rPr>
          <w:rFonts w:cs="Times New Roman"/>
          <w:shd w:val="clear" w:color="auto" w:fill="FFFFFF"/>
        </w:rPr>
        <w:t xml:space="preserve"> The software supports both gestures and ‘poses’ – the difference being that a gesture is the movement of one or both hands </w:t>
      </w:r>
      <w:r w:rsidR="00FB0CB4">
        <w:rPr>
          <w:rFonts w:cs="Times New Roman"/>
          <w:shd w:val="clear" w:color="auto" w:fill="FFFFFF"/>
        </w:rPr>
        <w:t>at or above a specific velocity,</w:t>
      </w:r>
      <w:r w:rsidR="00E178A2">
        <w:rPr>
          <w:rFonts w:cs="Times New Roman"/>
          <w:shd w:val="clear" w:color="auto" w:fill="FFFFFF"/>
        </w:rPr>
        <w:t xml:space="preserve"> whereas a pose is the </w:t>
      </w:r>
      <w:r w:rsidR="00996559">
        <w:rPr>
          <w:rFonts w:cs="Times New Roman"/>
          <w:shd w:val="clear" w:color="auto" w:fill="FFFFFF"/>
        </w:rPr>
        <w:t xml:space="preserve">stationary </w:t>
      </w:r>
      <w:r w:rsidR="00E178A2">
        <w:rPr>
          <w:rFonts w:cs="Times New Roman"/>
          <w:shd w:val="clear" w:color="auto" w:fill="FFFFFF"/>
        </w:rPr>
        <w:t>position of one or both hands over a period of time.</w:t>
      </w:r>
    </w:p>
    <w:p w:rsidR="006A2164" w:rsidRPr="003C6E74" w:rsidRDefault="006A2164" w:rsidP="006A2164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shd w:val="clear" w:color="auto" w:fill="FFFFFF"/>
        </w:rPr>
        <w:t xml:space="preserve">A commercial application, </w:t>
      </w:r>
      <w:r w:rsidR="003E4CC0">
        <w:rPr>
          <w:rFonts w:cs="Times New Roman"/>
          <w:shd w:val="clear" w:color="auto" w:fill="FFFFFF"/>
        </w:rPr>
        <w:t>UNI,</w:t>
      </w:r>
      <w:r>
        <w:rPr>
          <w:rFonts w:cs="Times New Roman"/>
          <w:shd w:val="clear" w:color="auto" w:fill="FFFFFF"/>
        </w:rPr>
        <w:t xml:space="preserve"> is currently in development and is scheduled to be released in summer 2016 </w:t>
      </w:r>
      <w:r w:rsidR="003E4CC0">
        <w:rPr>
          <w:rFonts w:cs="Times New Roman"/>
          <w:shd w:val="clear" w:color="auto" w:fill="FFFFFF"/>
        </w:rPr>
        <w:t xml:space="preserve">by </w:t>
      </w:r>
      <w:r w:rsidR="0004275D">
        <w:rPr>
          <w:rFonts w:cs="Times New Roman"/>
          <w:shd w:val="clear" w:color="auto" w:fill="FFFFFF"/>
        </w:rPr>
        <w:t>MotionSavvy</w:t>
      </w:r>
      <w:r w:rsidR="003E4CC0">
        <w:rPr>
          <w:rFonts w:cs="Times New Roman"/>
          <w:shd w:val="clear" w:color="auto" w:fill="FFFFFF"/>
        </w:rPr>
        <w:t xml:space="preserve"> </w:t>
      </w:r>
      <w:r w:rsidR="00C6662F">
        <w:rPr>
          <w:rFonts w:cs="Times New Roman"/>
          <w:shd w:val="clear" w:color="auto" w:fill="FFFFFF"/>
        </w:rPr>
        <w:t>[6</w:t>
      </w:r>
      <w:r>
        <w:rPr>
          <w:rFonts w:cs="Times New Roman"/>
          <w:shd w:val="clear" w:color="auto" w:fill="FFFFFF"/>
        </w:rPr>
        <w:t xml:space="preserve">]. </w:t>
      </w:r>
      <w:r w:rsidR="003E4CC0">
        <w:rPr>
          <w:rFonts w:cs="Times New Roman"/>
          <w:shd w:val="clear" w:color="auto" w:fill="FFFFFF"/>
        </w:rPr>
        <w:t>UNI</w:t>
      </w:r>
      <w:r w:rsidR="0040284E">
        <w:rPr>
          <w:rFonts w:cs="Times New Roman"/>
          <w:shd w:val="clear" w:color="auto" w:fill="FFFFFF"/>
        </w:rPr>
        <w:t xml:space="preserve"> bares similarities to this project in that it</w:t>
      </w:r>
      <w:r w:rsidR="00D564F8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utilises the Leap Motion in order to translate gestures into spoken text. </w:t>
      </w:r>
      <w:r w:rsidR="0040284E">
        <w:rPr>
          <w:rFonts w:cs="Times New Roman"/>
          <w:shd w:val="clear" w:color="auto" w:fill="FFFFFF"/>
        </w:rPr>
        <w:t xml:space="preserve">However, the software is </w:t>
      </w:r>
      <w:r w:rsidR="00E95D9B">
        <w:rPr>
          <w:rFonts w:cs="Times New Roman"/>
          <w:shd w:val="clear" w:color="auto" w:fill="FFFFFF"/>
        </w:rPr>
        <w:t>closed-source and based on a sub</w:t>
      </w:r>
      <w:r w:rsidR="000945A6">
        <w:rPr>
          <w:rFonts w:cs="Times New Roman"/>
          <w:shd w:val="clear" w:color="auto" w:fill="FFFFFF"/>
        </w:rPr>
        <w:t>scription model</w:t>
      </w:r>
      <w:r w:rsidR="00DA4151">
        <w:rPr>
          <w:rFonts w:cs="Times New Roman"/>
          <w:shd w:val="clear" w:color="auto" w:fill="FFFFFF"/>
        </w:rPr>
        <w:t xml:space="preserve"> which limits </w:t>
      </w:r>
      <w:r w:rsidR="00A84552">
        <w:rPr>
          <w:rFonts w:cs="Times New Roman"/>
          <w:shd w:val="clear" w:color="auto" w:fill="FFFFFF"/>
        </w:rPr>
        <w:t>further adaptation or extension.</w:t>
      </w:r>
      <w:r w:rsidR="00DB21B8">
        <w:rPr>
          <w:rFonts w:cs="Times New Roman"/>
          <w:shd w:val="clear" w:color="auto" w:fill="FFFFFF"/>
        </w:rPr>
        <w:t xml:space="preserve"> </w:t>
      </w:r>
      <w:r w:rsidR="0048207E">
        <w:rPr>
          <w:rFonts w:cs="Times New Roman"/>
          <w:shd w:val="clear" w:color="auto" w:fill="FFFFFF"/>
        </w:rPr>
        <w:t xml:space="preserve">It is currently unknown which operating systems UNI will support and how well the software will achieve the goals described on the website. </w:t>
      </w: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EC59AC" w:rsidRDefault="00EC59AC" w:rsidP="00733E95">
      <w:pPr>
        <w:rPr>
          <w:rFonts w:cs="Times New Roman"/>
          <w:b/>
          <w:sz w:val="44"/>
          <w:szCs w:val="44"/>
        </w:rPr>
      </w:pPr>
    </w:p>
    <w:p w:rsidR="00EC59AC" w:rsidRDefault="00EC59AC" w:rsidP="00733E95">
      <w:pPr>
        <w:rPr>
          <w:rFonts w:cs="Times New Roman"/>
          <w:b/>
          <w:sz w:val="44"/>
          <w:szCs w:val="44"/>
        </w:rPr>
      </w:pPr>
    </w:p>
    <w:p w:rsidR="00EC59AC" w:rsidRDefault="00EC59AC" w:rsidP="00733E95">
      <w:pPr>
        <w:rPr>
          <w:rFonts w:cs="Times New Roman"/>
          <w:b/>
          <w:sz w:val="44"/>
          <w:szCs w:val="44"/>
        </w:rPr>
      </w:pPr>
    </w:p>
    <w:p w:rsidR="00EC59AC" w:rsidRDefault="00EC59AC" w:rsidP="00733E95">
      <w:pPr>
        <w:rPr>
          <w:rFonts w:cs="Times New Roman"/>
          <w:b/>
          <w:sz w:val="44"/>
          <w:szCs w:val="44"/>
        </w:rPr>
      </w:pPr>
    </w:p>
    <w:p w:rsidR="00EC59AC" w:rsidRDefault="00EC59AC" w:rsidP="00733E95">
      <w:pPr>
        <w:rPr>
          <w:rFonts w:cs="Times New Roman"/>
          <w:b/>
          <w:sz w:val="44"/>
          <w:szCs w:val="44"/>
        </w:rPr>
      </w:pPr>
    </w:p>
    <w:p w:rsidR="00EC59AC" w:rsidRDefault="00EC59AC" w:rsidP="00733E95">
      <w:pPr>
        <w:rPr>
          <w:rFonts w:cs="Times New Roman"/>
          <w:b/>
          <w:sz w:val="44"/>
          <w:szCs w:val="44"/>
        </w:rPr>
      </w:pPr>
    </w:p>
    <w:p w:rsidR="00EC59AC" w:rsidRDefault="00EC59AC" w:rsidP="00733E95">
      <w:pPr>
        <w:rPr>
          <w:rFonts w:cs="Times New Roman"/>
          <w:b/>
          <w:sz w:val="44"/>
          <w:szCs w:val="44"/>
        </w:rPr>
      </w:pPr>
    </w:p>
    <w:p w:rsidR="00EC59AC" w:rsidRDefault="00EC59AC" w:rsidP="00733E95">
      <w:pPr>
        <w:rPr>
          <w:rFonts w:cs="Times New Roman"/>
          <w:b/>
          <w:sz w:val="44"/>
          <w:szCs w:val="44"/>
        </w:rPr>
      </w:pPr>
    </w:p>
    <w:p w:rsidR="00EC59AC" w:rsidRDefault="00EC59AC" w:rsidP="00733E95">
      <w:pPr>
        <w:rPr>
          <w:rFonts w:cs="Times New Roman"/>
          <w:b/>
          <w:sz w:val="44"/>
          <w:szCs w:val="44"/>
        </w:rPr>
      </w:pPr>
    </w:p>
    <w:p w:rsidR="00EC59AC" w:rsidRDefault="00EC59AC" w:rsidP="00733E95">
      <w:pPr>
        <w:rPr>
          <w:rFonts w:cs="Times New Roman"/>
          <w:b/>
          <w:sz w:val="44"/>
          <w:szCs w:val="44"/>
        </w:rPr>
      </w:pPr>
    </w:p>
    <w:p w:rsidR="00EC59AC" w:rsidRDefault="00EC59AC" w:rsidP="00733E95">
      <w:pPr>
        <w:rPr>
          <w:rFonts w:cs="Times New Roman"/>
          <w:b/>
          <w:sz w:val="44"/>
          <w:szCs w:val="44"/>
        </w:rPr>
      </w:pPr>
    </w:p>
    <w:p w:rsidR="00EC59AC" w:rsidRDefault="00EC59AC" w:rsidP="00733E95">
      <w:pPr>
        <w:rPr>
          <w:rFonts w:cs="Times New Roman"/>
          <w:b/>
          <w:sz w:val="44"/>
          <w:szCs w:val="44"/>
        </w:rPr>
      </w:pPr>
    </w:p>
    <w:p w:rsidR="00EC59AC" w:rsidRDefault="00EC59AC" w:rsidP="00733E95">
      <w:pPr>
        <w:rPr>
          <w:rFonts w:cs="Times New Roman"/>
          <w:b/>
          <w:sz w:val="44"/>
          <w:szCs w:val="44"/>
        </w:rPr>
      </w:pPr>
      <w:bookmarkStart w:id="13" w:name="_GoBack"/>
      <w:bookmarkEnd w:id="13"/>
    </w:p>
    <w:p w:rsidR="00EC59AC" w:rsidRDefault="00EC59AC" w:rsidP="00733E95">
      <w:pPr>
        <w:rPr>
          <w:rFonts w:cs="Times New Roman"/>
          <w:b/>
          <w:sz w:val="44"/>
          <w:szCs w:val="44"/>
        </w:rPr>
      </w:pPr>
    </w:p>
    <w:p w:rsidR="00EC59AC" w:rsidRDefault="00EC59AC" w:rsidP="00733E95">
      <w:pPr>
        <w:rPr>
          <w:rFonts w:cs="Times New Roman"/>
          <w:b/>
          <w:sz w:val="44"/>
          <w:szCs w:val="44"/>
        </w:rPr>
      </w:pPr>
    </w:p>
    <w:p w:rsidR="00733E95" w:rsidRPr="00C1756E" w:rsidRDefault="00733E95" w:rsidP="00733E95">
      <w:pPr>
        <w:rPr>
          <w:rFonts w:cs="Times New Roman"/>
          <w:b/>
          <w:sz w:val="44"/>
          <w:szCs w:val="44"/>
        </w:rPr>
      </w:pPr>
      <w:r w:rsidRPr="00C1756E">
        <w:rPr>
          <w:rFonts w:cs="Times New Roman"/>
          <w:b/>
          <w:sz w:val="44"/>
          <w:szCs w:val="44"/>
        </w:rPr>
        <w:lastRenderedPageBreak/>
        <w:t>Chapter 3</w:t>
      </w:r>
    </w:p>
    <w:p w:rsidR="004F17A4" w:rsidRPr="00F92D0A" w:rsidRDefault="004F17A4" w:rsidP="00733E95">
      <w:pPr>
        <w:rPr>
          <w:rFonts w:cs="Times New Roman"/>
          <w:sz w:val="44"/>
          <w:szCs w:val="44"/>
        </w:rPr>
      </w:pPr>
    </w:p>
    <w:p w:rsidR="004E657C" w:rsidRPr="00D32489" w:rsidRDefault="004E657C" w:rsidP="00C1756E">
      <w:pPr>
        <w:pStyle w:val="Heading1"/>
      </w:pPr>
      <w:bookmarkStart w:id="14" w:name="_Toc433885849"/>
      <w:r>
        <w:t>Design</w:t>
      </w:r>
      <w:bookmarkEnd w:id="14"/>
    </w:p>
    <w:p w:rsidR="004E657C" w:rsidRPr="003C6E74" w:rsidRDefault="004E657C" w:rsidP="00C1756E">
      <w:pPr>
        <w:pStyle w:val="Heading1"/>
      </w:pPr>
    </w:p>
    <w:p w:rsidR="00733E95" w:rsidRDefault="00733E95" w:rsidP="00B308F7">
      <w:pPr>
        <w:pStyle w:val="Heading2"/>
      </w:pPr>
      <w:bookmarkStart w:id="15" w:name="_Toc432071631"/>
      <w:bookmarkStart w:id="16" w:name="_Toc433885850"/>
      <w:r w:rsidRPr="003C6E74">
        <w:t>3.1 A</w:t>
      </w:r>
      <w:bookmarkEnd w:id="15"/>
      <w:bookmarkEnd w:id="16"/>
    </w:p>
    <w:p w:rsidR="00733E95" w:rsidRPr="007931C6" w:rsidRDefault="007931C6" w:rsidP="007931C6">
      <w:r>
        <w:t>Comparison of explicit and implicit gesture recognition / segmentation e.g. pressing keyboard to start stop vs. detection based on hand speed or position etc.</w:t>
      </w:r>
    </w:p>
    <w:p w:rsidR="00743297" w:rsidRPr="003C6E74" w:rsidRDefault="00743297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4F17A4" w:rsidRDefault="004F17A4" w:rsidP="00733E95">
      <w:pPr>
        <w:rPr>
          <w:rFonts w:cs="Times New Roman"/>
          <w:b/>
          <w:sz w:val="32"/>
          <w:szCs w:val="32"/>
        </w:rPr>
      </w:pPr>
    </w:p>
    <w:p w:rsidR="00F32C53" w:rsidRDefault="00F32C53" w:rsidP="00733E95">
      <w:pPr>
        <w:rPr>
          <w:rFonts w:cs="Times New Roman"/>
          <w:b/>
          <w:sz w:val="44"/>
          <w:szCs w:val="44"/>
        </w:rPr>
      </w:pPr>
    </w:p>
    <w:p w:rsidR="00F72C65" w:rsidRDefault="00F72C65" w:rsidP="00733E95">
      <w:pPr>
        <w:rPr>
          <w:rFonts w:cs="Times New Roman"/>
          <w:b/>
          <w:sz w:val="44"/>
          <w:szCs w:val="44"/>
        </w:rPr>
      </w:pPr>
    </w:p>
    <w:p w:rsidR="00733E95" w:rsidRPr="00C1756E" w:rsidRDefault="00733E95" w:rsidP="00733E95">
      <w:pPr>
        <w:rPr>
          <w:rFonts w:cs="Times New Roman"/>
          <w:sz w:val="44"/>
          <w:szCs w:val="44"/>
        </w:rPr>
      </w:pPr>
      <w:r w:rsidRPr="00C1756E">
        <w:rPr>
          <w:rFonts w:cs="Times New Roman"/>
          <w:b/>
          <w:sz w:val="44"/>
          <w:szCs w:val="44"/>
        </w:rPr>
        <w:lastRenderedPageBreak/>
        <w:t>Chapter 4</w:t>
      </w:r>
    </w:p>
    <w:p w:rsidR="00733E95" w:rsidRPr="00F92D0A" w:rsidRDefault="00733E95" w:rsidP="00733E95">
      <w:pPr>
        <w:rPr>
          <w:rFonts w:cs="Times New Roman"/>
          <w:b/>
          <w:sz w:val="44"/>
          <w:szCs w:val="44"/>
        </w:rPr>
      </w:pPr>
    </w:p>
    <w:p w:rsidR="004F17A4" w:rsidRPr="00D32489" w:rsidRDefault="004F17A4" w:rsidP="00C1756E">
      <w:pPr>
        <w:pStyle w:val="Heading1"/>
      </w:pPr>
      <w:bookmarkStart w:id="17" w:name="_Toc433885851"/>
      <w:r>
        <w:t>Implementation</w:t>
      </w:r>
      <w:bookmarkEnd w:id="17"/>
    </w:p>
    <w:p w:rsidR="004F17A4" w:rsidRPr="003C6E74" w:rsidRDefault="004F17A4" w:rsidP="00C1756E">
      <w:pPr>
        <w:pStyle w:val="Heading1"/>
      </w:pPr>
    </w:p>
    <w:p w:rsidR="00733E95" w:rsidRPr="003C6E74" w:rsidRDefault="00733E95" w:rsidP="00B308F7">
      <w:pPr>
        <w:pStyle w:val="Heading2"/>
      </w:pPr>
      <w:bookmarkStart w:id="18" w:name="_Toc432071633"/>
      <w:bookmarkStart w:id="19" w:name="_Toc433885852"/>
      <w:r w:rsidRPr="003C6E74">
        <w:t>4.1 A</w:t>
      </w:r>
      <w:bookmarkEnd w:id="18"/>
      <w:bookmarkEnd w:id="19"/>
    </w:p>
    <w:p w:rsidR="00862AF2" w:rsidRPr="003C6E74" w:rsidRDefault="00862AF2" w:rsidP="00733E95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Mention of frame drop / slowdown when comparing every bone direction between current frame and </w:t>
      </w:r>
      <w:proofErr w:type="spellStart"/>
      <w:r>
        <w:rPr>
          <w:rFonts w:cs="Times New Roman"/>
          <w:color w:val="000000"/>
          <w:szCs w:val="24"/>
        </w:rPr>
        <w:t>deserialized</w:t>
      </w:r>
      <w:proofErr w:type="spellEnd"/>
      <w:r>
        <w:rPr>
          <w:rFonts w:cs="Times New Roman"/>
          <w:color w:val="000000"/>
          <w:szCs w:val="24"/>
        </w:rPr>
        <w:t xml:space="preserve"> frame from file, similarly when just compari</w:t>
      </w:r>
      <w:r w:rsidR="009E72E5">
        <w:rPr>
          <w:rFonts w:cs="Times New Roman"/>
          <w:color w:val="000000"/>
          <w:szCs w:val="24"/>
        </w:rPr>
        <w:t>ng palm pos</w:t>
      </w:r>
      <w:r w:rsidR="003E290B">
        <w:rPr>
          <w:rFonts w:cs="Times New Roman"/>
          <w:color w:val="000000"/>
          <w:szCs w:val="24"/>
        </w:rPr>
        <w:t>itions</w:t>
      </w:r>
      <w:r w:rsidR="009E72E5">
        <w:rPr>
          <w:rFonts w:cs="Times New Roman"/>
          <w:color w:val="000000"/>
          <w:szCs w:val="24"/>
        </w:rPr>
        <w:t xml:space="preserve"> and </w:t>
      </w:r>
      <w:proofErr w:type="spellStart"/>
      <w:r w:rsidR="009E72E5">
        <w:rPr>
          <w:rFonts w:cs="Times New Roman"/>
          <w:color w:val="000000"/>
          <w:szCs w:val="24"/>
        </w:rPr>
        <w:t>finger tip</w:t>
      </w:r>
      <w:proofErr w:type="spellEnd"/>
      <w:r w:rsidR="009E72E5">
        <w:rPr>
          <w:rFonts w:cs="Times New Roman"/>
          <w:color w:val="000000"/>
          <w:szCs w:val="24"/>
        </w:rPr>
        <w:t xml:space="preserve"> positions</w:t>
      </w:r>
      <w:r w:rsidR="00981F21">
        <w:rPr>
          <w:rFonts w:cs="Times New Roman"/>
          <w:color w:val="000000"/>
          <w:szCs w:val="24"/>
        </w:rPr>
        <w:t xml:space="preserve"> but to a lesser degree - n</w:t>
      </w:r>
      <w:r w:rsidR="0020479E">
        <w:rPr>
          <w:rFonts w:cs="Times New Roman"/>
          <w:color w:val="000000"/>
          <w:szCs w:val="24"/>
        </w:rPr>
        <w:t>ot viable for real time</w:t>
      </w:r>
      <w:r w:rsidR="00F53ED3">
        <w:rPr>
          <w:rFonts w:cs="Times New Roman"/>
          <w:color w:val="000000"/>
          <w:szCs w:val="24"/>
        </w:rPr>
        <w:t>. Must use a subset of relevant</w:t>
      </w:r>
      <w:r w:rsidR="00125BA9">
        <w:rPr>
          <w:rFonts w:cs="Times New Roman"/>
          <w:color w:val="000000"/>
          <w:szCs w:val="24"/>
        </w:rPr>
        <w:t xml:space="preserve"> frame</w:t>
      </w:r>
      <w:r w:rsidR="00F53ED3">
        <w:rPr>
          <w:rFonts w:cs="Times New Roman"/>
          <w:color w:val="000000"/>
          <w:szCs w:val="24"/>
        </w:rPr>
        <w:t xml:space="preserve"> data as opposed to storing whole frames etc.</w:t>
      </w: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4F17A4" w:rsidRDefault="004F17A4" w:rsidP="00733E95">
      <w:pPr>
        <w:rPr>
          <w:rFonts w:cs="Times New Roman"/>
          <w:b/>
          <w:sz w:val="48"/>
          <w:szCs w:val="48"/>
        </w:rPr>
      </w:pPr>
    </w:p>
    <w:p w:rsidR="00C1756E" w:rsidRDefault="00C1756E" w:rsidP="00733E95">
      <w:pPr>
        <w:rPr>
          <w:rFonts w:cs="Times New Roman"/>
          <w:b/>
          <w:sz w:val="48"/>
          <w:szCs w:val="48"/>
        </w:rPr>
      </w:pPr>
    </w:p>
    <w:p w:rsidR="00F72C65" w:rsidRDefault="00F72C65" w:rsidP="00733E95">
      <w:pPr>
        <w:rPr>
          <w:rFonts w:cs="Times New Roman"/>
          <w:b/>
          <w:sz w:val="44"/>
          <w:szCs w:val="44"/>
        </w:rPr>
      </w:pPr>
    </w:p>
    <w:p w:rsidR="00733E95" w:rsidRPr="00C1756E" w:rsidRDefault="00733E95" w:rsidP="00733E95">
      <w:pPr>
        <w:rPr>
          <w:rFonts w:cs="Times New Roman"/>
          <w:sz w:val="44"/>
          <w:szCs w:val="44"/>
        </w:rPr>
      </w:pPr>
      <w:r w:rsidRPr="00C1756E">
        <w:rPr>
          <w:rFonts w:cs="Times New Roman"/>
          <w:b/>
          <w:sz w:val="44"/>
          <w:szCs w:val="44"/>
        </w:rPr>
        <w:lastRenderedPageBreak/>
        <w:t>Chapter 5</w:t>
      </w:r>
    </w:p>
    <w:p w:rsidR="00733E95" w:rsidRPr="00F92D0A" w:rsidRDefault="00733E95" w:rsidP="00733E95">
      <w:pPr>
        <w:rPr>
          <w:rFonts w:cs="Times New Roman"/>
          <w:b/>
          <w:sz w:val="44"/>
          <w:szCs w:val="44"/>
        </w:rPr>
      </w:pPr>
    </w:p>
    <w:p w:rsidR="004F17A4" w:rsidRPr="00D32489" w:rsidRDefault="004F17A4" w:rsidP="00C1756E">
      <w:pPr>
        <w:pStyle w:val="Heading1"/>
      </w:pPr>
      <w:bookmarkStart w:id="20" w:name="_Toc433885853"/>
      <w:r>
        <w:t>The System in Operation</w:t>
      </w:r>
      <w:bookmarkEnd w:id="20"/>
    </w:p>
    <w:p w:rsidR="004F17A4" w:rsidRPr="003C6E74" w:rsidRDefault="004F17A4" w:rsidP="00C1756E">
      <w:pPr>
        <w:pStyle w:val="Heading1"/>
      </w:pPr>
    </w:p>
    <w:p w:rsidR="00733E95" w:rsidRPr="003C6E74" w:rsidRDefault="00733E95" w:rsidP="00B308F7">
      <w:pPr>
        <w:pStyle w:val="Heading2"/>
      </w:pPr>
      <w:bookmarkStart w:id="21" w:name="_Toc432071635"/>
      <w:bookmarkStart w:id="22" w:name="_Toc433885854"/>
      <w:r w:rsidRPr="003C6E74">
        <w:t>5.1 A</w:t>
      </w:r>
      <w:bookmarkEnd w:id="21"/>
      <w:bookmarkEnd w:id="22"/>
    </w:p>
    <w:p w:rsidR="00733E95" w:rsidRPr="003C6E74" w:rsidRDefault="00F32C53" w:rsidP="00733E95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A</w:t>
      </w: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C83476" w:rsidRDefault="00C83476" w:rsidP="00733E95">
      <w:pPr>
        <w:rPr>
          <w:rFonts w:cs="Times New Roman"/>
          <w:b/>
          <w:sz w:val="48"/>
          <w:szCs w:val="48"/>
        </w:rPr>
      </w:pPr>
    </w:p>
    <w:p w:rsidR="00C1756E" w:rsidRDefault="00C1756E" w:rsidP="00733E95">
      <w:pPr>
        <w:rPr>
          <w:rFonts w:cs="Times New Roman"/>
          <w:b/>
          <w:sz w:val="48"/>
          <w:szCs w:val="48"/>
        </w:rPr>
      </w:pPr>
    </w:p>
    <w:p w:rsidR="00F32C53" w:rsidRDefault="00F32C53" w:rsidP="00733E95">
      <w:pPr>
        <w:rPr>
          <w:rFonts w:cs="Times New Roman"/>
          <w:b/>
          <w:sz w:val="44"/>
          <w:szCs w:val="44"/>
        </w:rPr>
      </w:pPr>
    </w:p>
    <w:p w:rsidR="00F72C65" w:rsidRDefault="00F72C65" w:rsidP="00733E95">
      <w:pPr>
        <w:rPr>
          <w:rFonts w:cs="Times New Roman"/>
          <w:b/>
          <w:sz w:val="44"/>
          <w:szCs w:val="44"/>
        </w:rPr>
      </w:pPr>
    </w:p>
    <w:p w:rsidR="00733E95" w:rsidRPr="00C1756E" w:rsidRDefault="00733E95" w:rsidP="00733E95">
      <w:pPr>
        <w:rPr>
          <w:rFonts w:cs="Times New Roman"/>
          <w:sz w:val="44"/>
          <w:szCs w:val="44"/>
        </w:rPr>
      </w:pPr>
      <w:r w:rsidRPr="00C1756E">
        <w:rPr>
          <w:rFonts w:cs="Times New Roman"/>
          <w:b/>
          <w:sz w:val="44"/>
          <w:szCs w:val="44"/>
        </w:rPr>
        <w:lastRenderedPageBreak/>
        <w:t>Chapter 6</w:t>
      </w:r>
    </w:p>
    <w:p w:rsidR="00733E95" w:rsidRPr="00F92D0A" w:rsidRDefault="00733E95" w:rsidP="00733E95">
      <w:pPr>
        <w:rPr>
          <w:rFonts w:cs="Times New Roman"/>
          <w:b/>
          <w:sz w:val="44"/>
          <w:szCs w:val="44"/>
        </w:rPr>
      </w:pPr>
    </w:p>
    <w:p w:rsidR="004F17A4" w:rsidRPr="00D32489" w:rsidRDefault="004F17A4" w:rsidP="00C1756E">
      <w:pPr>
        <w:pStyle w:val="Heading1"/>
      </w:pPr>
      <w:bookmarkStart w:id="23" w:name="_Toc433885855"/>
      <w:r>
        <w:t>Testing and Evaluation</w:t>
      </w:r>
      <w:bookmarkEnd w:id="23"/>
    </w:p>
    <w:p w:rsidR="004F17A4" w:rsidRPr="003C6E74" w:rsidRDefault="004F17A4" w:rsidP="00C1756E">
      <w:pPr>
        <w:pStyle w:val="Heading1"/>
      </w:pPr>
    </w:p>
    <w:p w:rsidR="00733E95" w:rsidRPr="003C6E74" w:rsidRDefault="00733E95" w:rsidP="00B308F7">
      <w:pPr>
        <w:pStyle w:val="Heading2"/>
      </w:pPr>
      <w:bookmarkStart w:id="24" w:name="_Toc432071637"/>
      <w:bookmarkStart w:id="25" w:name="_Toc433885856"/>
      <w:r w:rsidRPr="003C6E74">
        <w:t>6.1 A</w:t>
      </w:r>
      <w:bookmarkEnd w:id="24"/>
      <w:bookmarkEnd w:id="25"/>
    </w:p>
    <w:p w:rsidR="00733E95" w:rsidRPr="003C6E74" w:rsidRDefault="00F32C53" w:rsidP="00733E95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A</w:t>
      </w: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8B7E35" w:rsidRDefault="008B7E35" w:rsidP="004E19FC">
      <w:pPr>
        <w:rPr>
          <w:b/>
          <w:sz w:val="48"/>
          <w:szCs w:val="48"/>
        </w:rPr>
      </w:pPr>
      <w:bookmarkStart w:id="26" w:name="_Toc432071638"/>
    </w:p>
    <w:p w:rsidR="008B7E35" w:rsidRDefault="008B7E35" w:rsidP="004E19FC">
      <w:pPr>
        <w:rPr>
          <w:b/>
          <w:sz w:val="48"/>
          <w:szCs w:val="48"/>
        </w:rPr>
      </w:pPr>
    </w:p>
    <w:p w:rsidR="008B7E35" w:rsidRDefault="008B7E35" w:rsidP="004E19FC">
      <w:pPr>
        <w:rPr>
          <w:b/>
          <w:sz w:val="48"/>
          <w:szCs w:val="48"/>
        </w:rPr>
      </w:pPr>
    </w:p>
    <w:p w:rsidR="00F72C65" w:rsidRDefault="00F72C65" w:rsidP="004E19FC">
      <w:pPr>
        <w:rPr>
          <w:b/>
          <w:sz w:val="44"/>
          <w:szCs w:val="44"/>
        </w:rPr>
      </w:pPr>
    </w:p>
    <w:p w:rsidR="00733E95" w:rsidRPr="00C1756E" w:rsidRDefault="00733E95" w:rsidP="004E19FC">
      <w:pPr>
        <w:rPr>
          <w:b/>
          <w:sz w:val="44"/>
          <w:szCs w:val="44"/>
        </w:rPr>
      </w:pPr>
      <w:r w:rsidRPr="00C1756E">
        <w:rPr>
          <w:b/>
          <w:sz w:val="44"/>
          <w:szCs w:val="44"/>
        </w:rPr>
        <w:lastRenderedPageBreak/>
        <w:t>Chapter 7</w:t>
      </w:r>
      <w:bookmarkEnd w:id="26"/>
    </w:p>
    <w:p w:rsidR="00733E95" w:rsidRPr="00F92D0A" w:rsidRDefault="00733E95" w:rsidP="00733E95">
      <w:pPr>
        <w:rPr>
          <w:rFonts w:cs="Times New Roman"/>
          <w:b/>
          <w:sz w:val="44"/>
          <w:szCs w:val="44"/>
        </w:rPr>
      </w:pPr>
    </w:p>
    <w:p w:rsidR="004F17A4" w:rsidRPr="00D32489" w:rsidRDefault="004F17A4" w:rsidP="00C1756E">
      <w:pPr>
        <w:pStyle w:val="Heading1"/>
      </w:pPr>
      <w:bookmarkStart w:id="27" w:name="_Toc433885857"/>
      <w:r>
        <w:t>Conclusions</w:t>
      </w:r>
      <w:bookmarkEnd w:id="27"/>
    </w:p>
    <w:p w:rsidR="004F17A4" w:rsidRPr="003C6E74" w:rsidRDefault="004F17A4" w:rsidP="00C1756E">
      <w:pPr>
        <w:pStyle w:val="Heading1"/>
      </w:pPr>
    </w:p>
    <w:p w:rsidR="00733E95" w:rsidRPr="003C6E74" w:rsidRDefault="00733E95" w:rsidP="00B308F7">
      <w:pPr>
        <w:pStyle w:val="Heading2"/>
      </w:pPr>
      <w:bookmarkStart w:id="28" w:name="_Toc432071640"/>
      <w:bookmarkStart w:id="29" w:name="_Toc433885858"/>
      <w:r w:rsidRPr="003C6E74">
        <w:t xml:space="preserve">7.1 </w:t>
      </w:r>
      <w:bookmarkEnd w:id="28"/>
      <w:r w:rsidR="007F12A7">
        <w:t>Future Work</w:t>
      </w:r>
      <w:bookmarkEnd w:id="29"/>
    </w:p>
    <w:p w:rsidR="007F12A7" w:rsidRDefault="007F12A7" w:rsidP="00733E95">
      <w:pPr>
        <w:jc w:val="both"/>
        <w:rPr>
          <w:rFonts w:cs="Times New Roman"/>
          <w:color w:val="000000"/>
          <w:szCs w:val="24"/>
        </w:rPr>
      </w:pPr>
    </w:p>
    <w:p w:rsidR="007F12A7" w:rsidRDefault="007F12A7" w:rsidP="00733E95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Accuracy concerns </w:t>
      </w:r>
    </w:p>
    <w:p w:rsidR="007F12A7" w:rsidRDefault="007F12A7" w:rsidP="00733E95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Limited to gestures not requiring body or face</w:t>
      </w:r>
    </w:p>
    <w:p w:rsidR="007F12A7" w:rsidRPr="003C6E74" w:rsidRDefault="00D24BED" w:rsidP="00733E95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Must</w:t>
      </w:r>
      <w:r w:rsidR="00F64B72">
        <w:rPr>
          <w:rFonts w:cs="Times New Roman"/>
          <w:color w:val="000000"/>
          <w:szCs w:val="24"/>
        </w:rPr>
        <w:t xml:space="preserve"> be stationary to use -</w:t>
      </w:r>
      <w:r w:rsidR="007F12A7">
        <w:rPr>
          <w:rFonts w:cs="Times New Roman"/>
          <w:color w:val="000000"/>
          <w:szCs w:val="24"/>
        </w:rPr>
        <w:t xml:space="preserve"> possible combination with </w:t>
      </w:r>
      <w:r w:rsidR="00412E17">
        <w:rPr>
          <w:rFonts w:cs="Times New Roman"/>
          <w:color w:val="000000"/>
          <w:szCs w:val="24"/>
        </w:rPr>
        <w:t>oculus</w:t>
      </w:r>
      <w:r w:rsidR="007F12A7">
        <w:rPr>
          <w:rFonts w:cs="Times New Roman"/>
          <w:color w:val="000000"/>
          <w:szCs w:val="24"/>
        </w:rPr>
        <w:t xml:space="preserve"> V</w:t>
      </w:r>
      <w:r w:rsidR="00F64B72">
        <w:rPr>
          <w:rFonts w:cs="Times New Roman"/>
          <w:color w:val="000000"/>
          <w:szCs w:val="24"/>
        </w:rPr>
        <w:t>R or other head mounted display</w:t>
      </w: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4F17A4" w:rsidRDefault="004F17A4" w:rsidP="004E19FC">
      <w:pPr>
        <w:rPr>
          <w:rFonts w:cs="Times New Roman"/>
          <w:b/>
          <w:sz w:val="48"/>
          <w:szCs w:val="48"/>
        </w:rPr>
      </w:pPr>
      <w:bookmarkStart w:id="30" w:name="_Toc432071641"/>
    </w:p>
    <w:p w:rsidR="00010660" w:rsidRDefault="00010660" w:rsidP="004E19FC">
      <w:pPr>
        <w:rPr>
          <w:b/>
          <w:sz w:val="48"/>
          <w:szCs w:val="48"/>
        </w:rPr>
      </w:pPr>
    </w:p>
    <w:bookmarkEnd w:id="30"/>
    <w:p w:rsidR="00D87ED9" w:rsidRPr="00D87ED9" w:rsidRDefault="00D87ED9" w:rsidP="00D87ED9"/>
    <w:p w:rsidR="004F17A4" w:rsidRPr="008B7E35" w:rsidRDefault="004F17A4" w:rsidP="008B7E35">
      <w:pPr>
        <w:pStyle w:val="Heading3"/>
        <w:rPr>
          <w:rFonts w:ascii="Times New Roman" w:hAnsi="Times New Roman" w:cs="Times New Roman"/>
          <w:b/>
          <w:color w:val="auto"/>
          <w:sz w:val="44"/>
          <w:szCs w:val="44"/>
        </w:rPr>
      </w:pPr>
      <w:bookmarkStart w:id="31" w:name="_Toc433885859"/>
      <w:r w:rsidRPr="0003521B">
        <w:rPr>
          <w:rFonts w:ascii="Times New Roman" w:hAnsi="Times New Roman" w:cs="Times New Roman"/>
          <w:b/>
          <w:color w:val="auto"/>
          <w:sz w:val="44"/>
          <w:szCs w:val="44"/>
        </w:rPr>
        <w:lastRenderedPageBreak/>
        <w:t>References</w:t>
      </w:r>
      <w:bookmarkEnd w:id="31"/>
    </w:p>
    <w:p w:rsidR="00980F7E" w:rsidRDefault="00C6662F" w:rsidP="002906E1">
      <w:r>
        <w:t>[6</w:t>
      </w:r>
      <w:r w:rsidR="00980F7E">
        <w:t xml:space="preserve">] </w:t>
      </w:r>
      <w:r w:rsidR="00CF1311">
        <w:t>MotionSavvy.</w:t>
      </w:r>
      <w:r w:rsidR="001563B2">
        <w:t xml:space="preserve"> (2015) UNI</w:t>
      </w:r>
      <w:r w:rsidR="00980F7E">
        <w:t xml:space="preserve">. Website, </w:t>
      </w:r>
      <w:hyperlink r:id="rId9" w:history="1">
        <w:r w:rsidR="00980F7E" w:rsidRPr="00D37280">
          <w:rPr>
            <w:rStyle w:val="Hyperlink"/>
            <w:rFonts w:cs="Times New Roman"/>
            <w:szCs w:val="24"/>
          </w:rPr>
          <w:t>http://www.motionsavvy.com/</w:t>
        </w:r>
      </w:hyperlink>
      <w:r w:rsidR="00980F7E">
        <w:t>. Last accessed 9 October 2015.</w:t>
      </w:r>
    </w:p>
    <w:p w:rsidR="00677775" w:rsidRDefault="00677775" w:rsidP="002906E1">
      <w:r>
        <w:t xml:space="preserve">[5] O’Leary R. (2013) LeapTrainer.js. GitHub repository, </w:t>
      </w:r>
      <w:hyperlink r:id="rId10" w:history="1">
        <w:r w:rsidRPr="00D37280">
          <w:rPr>
            <w:rStyle w:val="Hyperlink"/>
            <w:rFonts w:cs="Times New Roman"/>
            <w:szCs w:val="24"/>
          </w:rPr>
          <w:t>https://github.com/roboleary/LeapTrainer.js</w:t>
        </w:r>
      </w:hyperlink>
      <w:r>
        <w:t>. Last accessed 9 October 2015.</w:t>
      </w:r>
    </w:p>
    <w:p w:rsidR="00677775" w:rsidRDefault="00677775" w:rsidP="00677775">
      <w:pPr>
        <w:spacing w:after="0" w:line="240" w:lineRule="auto"/>
        <w:rPr>
          <w:rFonts w:eastAsia="Times New Roman" w:cs="Times New Roman"/>
          <w:color w:val="222222"/>
          <w:szCs w:val="24"/>
          <w:lang w:eastAsia="en-GB"/>
        </w:rPr>
      </w:pPr>
      <w:r>
        <w:rPr>
          <w:rFonts w:eastAsia="Times New Roman" w:cs="Times New Roman"/>
          <w:color w:val="222222"/>
          <w:szCs w:val="24"/>
          <w:lang w:eastAsia="en-GB"/>
        </w:rPr>
        <w:t xml:space="preserve">[2] </w:t>
      </w:r>
      <w:r w:rsidRPr="00985237">
        <w:rPr>
          <w:rFonts w:eastAsia="Times New Roman" w:cs="Times New Roman"/>
          <w:color w:val="222222"/>
          <w:szCs w:val="24"/>
          <w:lang w:eastAsia="en-GB"/>
        </w:rPr>
        <w:t>Potter, L. E., A</w:t>
      </w:r>
      <w:r>
        <w:rPr>
          <w:rFonts w:eastAsia="Times New Roman" w:cs="Times New Roman"/>
          <w:color w:val="222222"/>
          <w:szCs w:val="24"/>
          <w:lang w:eastAsia="en-GB"/>
        </w:rPr>
        <w:t xml:space="preserve">raullo, J., &amp; Carter, L. (2013) </w:t>
      </w:r>
      <w:proofErr w:type="gramStart"/>
      <w:r w:rsidRPr="00985237">
        <w:rPr>
          <w:rFonts w:eastAsia="Times New Roman" w:cs="Times New Roman"/>
          <w:color w:val="222222"/>
          <w:szCs w:val="24"/>
          <w:lang w:eastAsia="en-GB"/>
        </w:rPr>
        <w:t>The</w:t>
      </w:r>
      <w:proofErr w:type="gramEnd"/>
      <w:r w:rsidRPr="00985237">
        <w:rPr>
          <w:rFonts w:eastAsia="Times New Roman" w:cs="Times New Roman"/>
          <w:color w:val="222222"/>
          <w:szCs w:val="24"/>
          <w:lang w:eastAsia="en-GB"/>
        </w:rPr>
        <w:t xml:space="preserve"> leap motion controller: a view on sign language. In </w:t>
      </w:r>
      <w:r w:rsidRPr="00985237">
        <w:rPr>
          <w:rFonts w:eastAsia="Times New Roman" w:cs="Times New Roman"/>
          <w:iCs/>
          <w:color w:val="222222"/>
          <w:szCs w:val="24"/>
          <w:lang w:eastAsia="en-GB"/>
        </w:rPr>
        <w:t>Proceedings of the 25th Australian Computer-Human Interaction Conference: Augmentation, Application, Innovation, Collaboration</w:t>
      </w:r>
      <w:r w:rsidRPr="00985237">
        <w:rPr>
          <w:rFonts w:eastAsia="Times New Roman" w:cs="Times New Roman"/>
          <w:color w:val="222222"/>
          <w:szCs w:val="24"/>
          <w:lang w:eastAsia="en-GB"/>
        </w:rPr>
        <w:t> </w:t>
      </w:r>
      <w:r>
        <w:rPr>
          <w:rFonts w:eastAsia="Times New Roman" w:cs="Times New Roman"/>
          <w:color w:val="222222"/>
          <w:szCs w:val="24"/>
          <w:lang w:eastAsia="en-GB"/>
        </w:rPr>
        <w:t>(pp. 175-178). ACM, 2013.</w:t>
      </w:r>
    </w:p>
    <w:p w:rsidR="00677775" w:rsidRPr="00677775" w:rsidRDefault="00677775" w:rsidP="00677775">
      <w:pPr>
        <w:spacing w:after="0" w:line="240" w:lineRule="auto"/>
        <w:rPr>
          <w:rFonts w:eastAsia="Times New Roman" w:cs="Times New Roman"/>
          <w:color w:val="222222"/>
          <w:szCs w:val="24"/>
          <w:lang w:eastAsia="en-GB"/>
        </w:rPr>
      </w:pPr>
    </w:p>
    <w:p w:rsidR="00677775" w:rsidRDefault="00677775" w:rsidP="002906E1">
      <w:r>
        <w:t xml:space="preserve">[4] Vatavu R.D., Anthony L., &amp; </w:t>
      </w:r>
      <w:proofErr w:type="spellStart"/>
      <w:r>
        <w:t>Wobbrock</w:t>
      </w:r>
      <w:proofErr w:type="spellEnd"/>
      <w:r>
        <w:t xml:space="preserve"> J. O. (2012) Gestures as Point Clouds: A $P Recognizer for User Interface Prototypes. On line publication, University of Washington, </w:t>
      </w:r>
      <w:hyperlink r:id="rId11" w:history="1">
        <w:r w:rsidRPr="006417E0">
          <w:rPr>
            <w:rStyle w:val="Hyperlink"/>
          </w:rPr>
          <w:t>http://faculty.washington.edu/wobbrock/pubs/icmi-12.pdf</w:t>
        </w:r>
      </w:hyperlink>
      <w:r>
        <w:t>. Last accessed 13 October 2015.</w:t>
      </w:r>
    </w:p>
    <w:p w:rsidR="00677775" w:rsidRDefault="00677775" w:rsidP="002906E1">
      <w:r>
        <w:rPr>
          <w:rFonts w:eastAsia="Times New Roman" w:cs="Times New Roman"/>
          <w:color w:val="222222"/>
          <w:szCs w:val="24"/>
          <w:lang w:eastAsia="en-GB"/>
        </w:rPr>
        <w:t>[3]</w:t>
      </w:r>
      <w:r>
        <w:t xml:space="preserve"> </w:t>
      </w:r>
      <w:r w:rsidRPr="00D75751">
        <w:rPr>
          <w:rFonts w:eastAsia="Times New Roman" w:cs="Times New Roman"/>
          <w:color w:val="222222"/>
          <w:szCs w:val="24"/>
          <w:lang w:eastAsia="en-GB"/>
        </w:rPr>
        <w:t xml:space="preserve">Vikram, </w:t>
      </w:r>
      <w:r>
        <w:rPr>
          <w:rFonts w:eastAsia="Times New Roman" w:cs="Times New Roman"/>
          <w:color w:val="222222"/>
          <w:szCs w:val="24"/>
          <w:lang w:eastAsia="en-GB"/>
        </w:rPr>
        <w:t>S., Li, L., &amp; Russell, S. (2013)</w:t>
      </w:r>
      <w:r w:rsidRPr="00D75751">
        <w:rPr>
          <w:rFonts w:eastAsia="Times New Roman" w:cs="Times New Roman"/>
          <w:color w:val="222222"/>
          <w:szCs w:val="24"/>
          <w:lang w:eastAsia="en-GB"/>
        </w:rPr>
        <w:t xml:space="preserve"> Writing and sketching in the air, recognizing and controlling on the fly. In CHI'13 Extended Abstracts on Human Factors in Computing Systems (pp. 1179-1184). ACM</w:t>
      </w:r>
      <w:r>
        <w:rPr>
          <w:rFonts w:eastAsia="Times New Roman" w:cs="Times New Roman"/>
          <w:color w:val="222222"/>
          <w:szCs w:val="24"/>
          <w:lang w:eastAsia="en-GB"/>
        </w:rPr>
        <w:t>, 2013.</w:t>
      </w:r>
    </w:p>
    <w:p w:rsidR="00677775" w:rsidRPr="006A102D" w:rsidRDefault="00677775" w:rsidP="00677775">
      <w:pPr>
        <w:rPr>
          <w:szCs w:val="24"/>
        </w:rPr>
      </w:pPr>
      <w:r>
        <w:rPr>
          <w:szCs w:val="24"/>
        </w:rPr>
        <w:t xml:space="preserve">[1] </w:t>
      </w:r>
      <w:r w:rsidRPr="005D2099">
        <w:rPr>
          <w:szCs w:val="24"/>
        </w:rPr>
        <w:t xml:space="preserve">Weichert, F., Bachmann, D., Rudak, B., &amp; Fisseler, D. </w:t>
      </w:r>
      <w:r>
        <w:rPr>
          <w:szCs w:val="24"/>
        </w:rPr>
        <w:t xml:space="preserve">(2013) Analysis of the Accuracy and Robustness of the Leap Motion Controller. On line publication, PubMed Central, </w:t>
      </w:r>
      <w:hyperlink r:id="rId12" w:history="1">
        <w:r w:rsidRPr="00912181">
          <w:rPr>
            <w:rStyle w:val="Hyperlink"/>
            <w:szCs w:val="24"/>
          </w:rPr>
          <w:t>http://www.ncbi.nlm.nih.gov/pmc/articles/PMC3690061/pdf/sensors-13-06380.pdf</w:t>
        </w:r>
      </w:hyperlink>
      <w:r>
        <w:rPr>
          <w:szCs w:val="24"/>
        </w:rPr>
        <w:t>. Last accessed 16 October 2015.</w:t>
      </w:r>
    </w:p>
    <w:p w:rsidR="002906E1" w:rsidRPr="00EB27D4" w:rsidRDefault="002906E1" w:rsidP="002906E1"/>
    <w:sectPr w:rsidR="002906E1" w:rsidRPr="00EB27D4" w:rsidSect="009939B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F5" w:rsidRDefault="00D31BF5" w:rsidP="004405A7">
      <w:pPr>
        <w:spacing w:after="0" w:line="240" w:lineRule="auto"/>
      </w:pPr>
      <w:r>
        <w:separator/>
      </w:r>
    </w:p>
  </w:endnote>
  <w:endnote w:type="continuationSeparator" w:id="0">
    <w:p w:rsidR="00D31BF5" w:rsidRDefault="00D31BF5" w:rsidP="0044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9550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05A7" w:rsidRDefault="004405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9A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405A7" w:rsidRDefault="004405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F5" w:rsidRDefault="00D31BF5" w:rsidP="004405A7">
      <w:pPr>
        <w:spacing w:after="0" w:line="240" w:lineRule="auto"/>
      </w:pPr>
      <w:r>
        <w:separator/>
      </w:r>
    </w:p>
  </w:footnote>
  <w:footnote w:type="continuationSeparator" w:id="0">
    <w:p w:rsidR="00D31BF5" w:rsidRDefault="00D31BF5" w:rsidP="00440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866E4"/>
    <w:multiLevelType w:val="hybridMultilevel"/>
    <w:tmpl w:val="0ABAFDE0"/>
    <w:lvl w:ilvl="0" w:tplc="3758BCCA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166C2"/>
    <w:multiLevelType w:val="hybridMultilevel"/>
    <w:tmpl w:val="BDD64618"/>
    <w:lvl w:ilvl="0" w:tplc="D54C6A2C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-20"/>
        <w:sz w:val="24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01F81"/>
    <w:multiLevelType w:val="multilevel"/>
    <w:tmpl w:val="A44A15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1B670F6"/>
    <w:multiLevelType w:val="hybridMultilevel"/>
    <w:tmpl w:val="C2FCF134"/>
    <w:lvl w:ilvl="0" w:tplc="D3EECF9A">
      <w:start w:val="1"/>
      <w:numFmt w:val="decimal"/>
      <w:lvlText w:val="%1"/>
      <w:lvlJc w:val="right"/>
      <w:pPr>
        <w:ind w:left="717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-20"/>
        <w:sz w:val="32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94615"/>
    <w:multiLevelType w:val="hybridMultilevel"/>
    <w:tmpl w:val="9F04E336"/>
    <w:lvl w:ilvl="0" w:tplc="2892C86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320C8"/>
    <w:multiLevelType w:val="hybridMultilevel"/>
    <w:tmpl w:val="7FC2CA7A"/>
    <w:lvl w:ilvl="0" w:tplc="092C6156">
      <w:start w:val="1"/>
      <w:numFmt w:val="decimal"/>
      <w:pStyle w:val="TOC1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D1108"/>
    <w:multiLevelType w:val="hybridMultilevel"/>
    <w:tmpl w:val="13286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D4EFD"/>
    <w:multiLevelType w:val="multilevel"/>
    <w:tmpl w:val="646889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EB"/>
    <w:rsid w:val="00000335"/>
    <w:rsid w:val="00010660"/>
    <w:rsid w:val="00031C92"/>
    <w:rsid w:val="0003521B"/>
    <w:rsid w:val="0004275D"/>
    <w:rsid w:val="00057736"/>
    <w:rsid w:val="0006750D"/>
    <w:rsid w:val="00077152"/>
    <w:rsid w:val="0008223E"/>
    <w:rsid w:val="00086563"/>
    <w:rsid w:val="000904A4"/>
    <w:rsid w:val="000945A6"/>
    <w:rsid w:val="00095762"/>
    <w:rsid w:val="000A1D2E"/>
    <w:rsid w:val="000B6AAB"/>
    <w:rsid w:val="000D09AE"/>
    <w:rsid w:val="000D6A1D"/>
    <w:rsid w:val="000E458D"/>
    <w:rsid w:val="000E5AD5"/>
    <w:rsid w:val="000F0271"/>
    <w:rsid w:val="000F0742"/>
    <w:rsid w:val="000F10A9"/>
    <w:rsid w:val="00100F8C"/>
    <w:rsid w:val="00106DF3"/>
    <w:rsid w:val="001073CC"/>
    <w:rsid w:val="00113A25"/>
    <w:rsid w:val="001163DE"/>
    <w:rsid w:val="00117DD5"/>
    <w:rsid w:val="00121D50"/>
    <w:rsid w:val="00125BA9"/>
    <w:rsid w:val="001554F4"/>
    <w:rsid w:val="00155CE9"/>
    <w:rsid w:val="001563B2"/>
    <w:rsid w:val="00170517"/>
    <w:rsid w:val="001723F0"/>
    <w:rsid w:val="00174D77"/>
    <w:rsid w:val="001801A7"/>
    <w:rsid w:val="0018098C"/>
    <w:rsid w:val="00191B24"/>
    <w:rsid w:val="001A30F6"/>
    <w:rsid w:val="001C65A2"/>
    <w:rsid w:val="001C7A35"/>
    <w:rsid w:val="001D66AD"/>
    <w:rsid w:val="00203642"/>
    <w:rsid w:val="0020479E"/>
    <w:rsid w:val="0020704C"/>
    <w:rsid w:val="00207BD8"/>
    <w:rsid w:val="002238CB"/>
    <w:rsid w:val="00243859"/>
    <w:rsid w:val="002477FE"/>
    <w:rsid w:val="00260745"/>
    <w:rsid w:val="00263485"/>
    <w:rsid w:val="00266C35"/>
    <w:rsid w:val="00266E36"/>
    <w:rsid w:val="00273C91"/>
    <w:rsid w:val="00275A05"/>
    <w:rsid w:val="002906E1"/>
    <w:rsid w:val="002A20ED"/>
    <w:rsid w:val="002A325E"/>
    <w:rsid w:val="002A40EB"/>
    <w:rsid w:val="002A44EB"/>
    <w:rsid w:val="002B116C"/>
    <w:rsid w:val="002B2591"/>
    <w:rsid w:val="002D7B39"/>
    <w:rsid w:val="002F5D7A"/>
    <w:rsid w:val="0034100F"/>
    <w:rsid w:val="00352993"/>
    <w:rsid w:val="00352E4F"/>
    <w:rsid w:val="00355C84"/>
    <w:rsid w:val="003575B4"/>
    <w:rsid w:val="00357C16"/>
    <w:rsid w:val="00362871"/>
    <w:rsid w:val="0038690F"/>
    <w:rsid w:val="003A081C"/>
    <w:rsid w:val="003A633E"/>
    <w:rsid w:val="003B6BFA"/>
    <w:rsid w:val="003C6E74"/>
    <w:rsid w:val="003E2016"/>
    <w:rsid w:val="003E290B"/>
    <w:rsid w:val="003E4CC0"/>
    <w:rsid w:val="003E7AE9"/>
    <w:rsid w:val="003F11C2"/>
    <w:rsid w:val="003F46D9"/>
    <w:rsid w:val="003F7C15"/>
    <w:rsid w:val="0040284E"/>
    <w:rsid w:val="00407C14"/>
    <w:rsid w:val="00411F71"/>
    <w:rsid w:val="00412E17"/>
    <w:rsid w:val="00416E43"/>
    <w:rsid w:val="004405A7"/>
    <w:rsid w:val="0045021E"/>
    <w:rsid w:val="0048207E"/>
    <w:rsid w:val="0049259D"/>
    <w:rsid w:val="004A3254"/>
    <w:rsid w:val="004C0DFA"/>
    <w:rsid w:val="004C7271"/>
    <w:rsid w:val="004D65A4"/>
    <w:rsid w:val="004D706D"/>
    <w:rsid w:val="004D7070"/>
    <w:rsid w:val="004E19FC"/>
    <w:rsid w:val="004E3986"/>
    <w:rsid w:val="004E657C"/>
    <w:rsid w:val="004E6ADA"/>
    <w:rsid w:val="004F17A4"/>
    <w:rsid w:val="004F4E37"/>
    <w:rsid w:val="0050588C"/>
    <w:rsid w:val="00517FB7"/>
    <w:rsid w:val="005238C6"/>
    <w:rsid w:val="00526ACF"/>
    <w:rsid w:val="00526CE4"/>
    <w:rsid w:val="00534546"/>
    <w:rsid w:val="00534BCF"/>
    <w:rsid w:val="00563914"/>
    <w:rsid w:val="00567075"/>
    <w:rsid w:val="00571ABC"/>
    <w:rsid w:val="00573228"/>
    <w:rsid w:val="00585349"/>
    <w:rsid w:val="005A1AE7"/>
    <w:rsid w:val="005A79B5"/>
    <w:rsid w:val="005B6C26"/>
    <w:rsid w:val="005C11B3"/>
    <w:rsid w:val="005D2099"/>
    <w:rsid w:val="005D2CE1"/>
    <w:rsid w:val="005F7B16"/>
    <w:rsid w:val="006100E1"/>
    <w:rsid w:val="0063318A"/>
    <w:rsid w:val="00677775"/>
    <w:rsid w:val="006847C1"/>
    <w:rsid w:val="00684B79"/>
    <w:rsid w:val="00685900"/>
    <w:rsid w:val="006A102D"/>
    <w:rsid w:val="006A2164"/>
    <w:rsid w:val="006B3EBA"/>
    <w:rsid w:val="006C0088"/>
    <w:rsid w:val="006C1A20"/>
    <w:rsid w:val="006C23D9"/>
    <w:rsid w:val="006C6747"/>
    <w:rsid w:val="006D6CA6"/>
    <w:rsid w:val="006F1389"/>
    <w:rsid w:val="006F2F13"/>
    <w:rsid w:val="006F35E5"/>
    <w:rsid w:val="00704602"/>
    <w:rsid w:val="00713FE2"/>
    <w:rsid w:val="00715200"/>
    <w:rsid w:val="00730407"/>
    <w:rsid w:val="00733E95"/>
    <w:rsid w:val="00743297"/>
    <w:rsid w:val="00744B9E"/>
    <w:rsid w:val="00744EE9"/>
    <w:rsid w:val="00745FF1"/>
    <w:rsid w:val="00757353"/>
    <w:rsid w:val="0076655E"/>
    <w:rsid w:val="0077043F"/>
    <w:rsid w:val="007815D6"/>
    <w:rsid w:val="00785C59"/>
    <w:rsid w:val="007931C6"/>
    <w:rsid w:val="007A096E"/>
    <w:rsid w:val="007A7E5B"/>
    <w:rsid w:val="007B729C"/>
    <w:rsid w:val="007E2AF9"/>
    <w:rsid w:val="007F12A7"/>
    <w:rsid w:val="007F3BAD"/>
    <w:rsid w:val="007F4DCE"/>
    <w:rsid w:val="007F7756"/>
    <w:rsid w:val="00810319"/>
    <w:rsid w:val="008136B8"/>
    <w:rsid w:val="0081389B"/>
    <w:rsid w:val="00815C24"/>
    <w:rsid w:val="00834E49"/>
    <w:rsid w:val="00836B18"/>
    <w:rsid w:val="008439D2"/>
    <w:rsid w:val="00844D87"/>
    <w:rsid w:val="008478BB"/>
    <w:rsid w:val="0086292A"/>
    <w:rsid w:val="00862AF2"/>
    <w:rsid w:val="00870569"/>
    <w:rsid w:val="008770CF"/>
    <w:rsid w:val="008858E2"/>
    <w:rsid w:val="008A407D"/>
    <w:rsid w:val="008B6150"/>
    <w:rsid w:val="008B7E35"/>
    <w:rsid w:val="008B7EFD"/>
    <w:rsid w:val="008C2F00"/>
    <w:rsid w:val="008C633C"/>
    <w:rsid w:val="008C715D"/>
    <w:rsid w:val="008D45C1"/>
    <w:rsid w:val="008E0BC8"/>
    <w:rsid w:val="008F329E"/>
    <w:rsid w:val="009165E2"/>
    <w:rsid w:val="0092192E"/>
    <w:rsid w:val="009507DE"/>
    <w:rsid w:val="00954234"/>
    <w:rsid w:val="00955052"/>
    <w:rsid w:val="00980F7E"/>
    <w:rsid w:val="00981F21"/>
    <w:rsid w:val="00985237"/>
    <w:rsid w:val="00986CD1"/>
    <w:rsid w:val="009939BF"/>
    <w:rsid w:val="00996559"/>
    <w:rsid w:val="009A77DE"/>
    <w:rsid w:val="009E72E5"/>
    <w:rsid w:val="009F5EA1"/>
    <w:rsid w:val="00A07744"/>
    <w:rsid w:val="00A42B9F"/>
    <w:rsid w:val="00A666B8"/>
    <w:rsid w:val="00A670AC"/>
    <w:rsid w:val="00A72E29"/>
    <w:rsid w:val="00A84552"/>
    <w:rsid w:val="00A9124E"/>
    <w:rsid w:val="00AA59EE"/>
    <w:rsid w:val="00AC551F"/>
    <w:rsid w:val="00AD51D8"/>
    <w:rsid w:val="00AF5C5B"/>
    <w:rsid w:val="00B00399"/>
    <w:rsid w:val="00B13D6D"/>
    <w:rsid w:val="00B2737B"/>
    <w:rsid w:val="00B308F7"/>
    <w:rsid w:val="00B40AA3"/>
    <w:rsid w:val="00B41207"/>
    <w:rsid w:val="00B554B0"/>
    <w:rsid w:val="00B773BA"/>
    <w:rsid w:val="00BA5913"/>
    <w:rsid w:val="00BD6B36"/>
    <w:rsid w:val="00BF3B06"/>
    <w:rsid w:val="00BF52B1"/>
    <w:rsid w:val="00BF6246"/>
    <w:rsid w:val="00C1756E"/>
    <w:rsid w:val="00C23F42"/>
    <w:rsid w:val="00C443B4"/>
    <w:rsid w:val="00C52633"/>
    <w:rsid w:val="00C5711F"/>
    <w:rsid w:val="00C6662F"/>
    <w:rsid w:val="00C673CB"/>
    <w:rsid w:val="00C83476"/>
    <w:rsid w:val="00C83848"/>
    <w:rsid w:val="00C87BD4"/>
    <w:rsid w:val="00CB732E"/>
    <w:rsid w:val="00CC7670"/>
    <w:rsid w:val="00CD5A19"/>
    <w:rsid w:val="00CE614C"/>
    <w:rsid w:val="00CF1311"/>
    <w:rsid w:val="00D001A8"/>
    <w:rsid w:val="00D24BED"/>
    <w:rsid w:val="00D31BF5"/>
    <w:rsid w:val="00D32489"/>
    <w:rsid w:val="00D5092D"/>
    <w:rsid w:val="00D5230C"/>
    <w:rsid w:val="00D53B71"/>
    <w:rsid w:val="00D564F8"/>
    <w:rsid w:val="00D62FA8"/>
    <w:rsid w:val="00D75751"/>
    <w:rsid w:val="00D825A2"/>
    <w:rsid w:val="00D87ED9"/>
    <w:rsid w:val="00DA4151"/>
    <w:rsid w:val="00DB21B8"/>
    <w:rsid w:val="00DC0050"/>
    <w:rsid w:val="00DC2B67"/>
    <w:rsid w:val="00DC537D"/>
    <w:rsid w:val="00DD0D60"/>
    <w:rsid w:val="00DF5B7F"/>
    <w:rsid w:val="00E04A1D"/>
    <w:rsid w:val="00E055C9"/>
    <w:rsid w:val="00E178A2"/>
    <w:rsid w:val="00E2391F"/>
    <w:rsid w:val="00E24B67"/>
    <w:rsid w:val="00E35097"/>
    <w:rsid w:val="00E351F6"/>
    <w:rsid w:val="00E371EF"/>
    <w:rsid w:val="00E4516B"/>
    <w:rsid w:val="00E61265"/>
    <w:rsid w:val="00E66536"/>
    <w:rsid w:val="00E732BF"/>
    <w:rsid w:val="00E734AB"/>
    <w:rsid w:val="00E87A39"/>
    <w:rsid w:val="00E95D9B"/>
    <w:rsid w:val="00EB27D4"/>
    <w:rsid w:val="00EB7713"/>
    <w:rsid w:val="00EC59AC"/>
    <w:rsid w:val="00ED025B"/>
    <w:rsid w:val="00ED4A69"/>
    <w:rsid w:val="00ED5CE4"/>
    <w:rsid w:val="00F00C04"/>
    <w:rsid w:val="00F10EEE"/>
    <w:rsid w:val="00F15055"/>
    <w:rsid w:val="00F1628A"/>
    <w:rsid w:val="00F25912"/>
    <w:rsid w:val="00F32C53"/>
    <w:rsid w:val="00F355B9"/>
    <w:rsid w:val="00F36D70"/>
    <w:rsid w:val="00F52A17"/>
    <w:rsid w:val="00F53ED3"/>
    <w:rsid w:val="00F6150E"/>
    <w:rsid w:val="00F63DC2"/>
    <w:rsid w:val="00F64B72"/>
    <w:rsid w:val="00F66FEB"/>
    <w:rsid w:val="00F72C65"/>
    <w:rsid w:val="00F74675"/>
    <w:rsid w:val="00F90D37"/>
    <w:rsid w:val="00F9240C"/>
    <w:rsid w:val="00F92D0A"/>
    <w:rsid w:val="00FB0CB4"/>
    <w:rsid w:val="00FB3333"/>
    <w:rsid w:val="00FC2C5A"/>
    <w:rsid w:val="00FC392C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83BC3A-49F3-445A-B65D-37997687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74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756E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744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5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54F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54F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4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A7"/>
  </w:style>
  <w:style w:type="paragraph" w:styleId="Footer">
    <w:name w:val="footer"/>
    <w:basedOn w:val="Normal"/>
    <w:link w:val="FooterChar"/>
    <w:uiPriority w:val="99"/>
    <w:unhideWhenUsed/>
    <w:rsid w:val="0044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A7"/>
  </w:style>
  <w:style w:type="paragraph" w:styleId="ListParagraph">
    <w:name w:val="List Paragraph"/>
    <w:basedOn w:val="Normal"/>
    <w:uiPriority w:val="34"/>
    <w:qFormat/>
    <w:rsid w:val="005C11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56E"/>
    <w:rPr>
      <w:rFonts w:ascii="Times New Roman" w:eastAsiaTheme="majorEastAsia" w:hAnsi="Times New Roman" w:cstheme="majorBidi"/>
      <w:b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815C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5C59"/>
    <w:pPr>
      <w:numPr>
        <w:numId w:val="6"/>
      </w:numPr>
      <w:tabs>
        <w:tab w:val="right" w:pos="9639"/>
      </w:tabs>
      <w:spacing w:before="240" w:after="100"/>
      <w:ind w:left="357" w:hanging="357"/>
    </w:pPr>
    <w:rPr>
      <w:rFonts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A1D2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7744"/>
    <w:rPr>
      <w:rFonts w:ascii="Times New Roman" w:eastAsiaTheme="majorEastAsia" w:hAnsi="Times New Roman" w:cstheme="majorBidi"/>
      <w:b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2871"/>
    <w:pPr>
      <w:tabs>
        <w:tab w:val="right" w:leader="dot" w:pos="9639"/>
      </w:tabs>
      <w:spacing w:after="100"/>
      <w:ind w:left="352"/>
    </w:pPr>
  </w:style>
  <w:style w:type="paragraph" w:styleId="TOC3">
    <w:name w:val="toc 3"/>
    <w:basedOn w:val="Normal"/>
    <w:next w:val="Normal"/>
    <w:autoRedefine/>
    <w:uiPriority w:val="39"/>
    <w:unhideWhenUsed/>
    <w:rsid w:val="00785C59"/>
    <w:pPr>
      <w:tabs>
        <w:tab w:val="right" w:pos="9639"/>
      </w:tabs>
      <w:spacing w:before="240" w:after="100"/>
    </w:pPr>
    <w:rPr>
      <w:rFonts w:eastAsiaTheme="minorEastAsia" w:cs="Times New Roman"/>
      <w:b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3F11C2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F11C2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F11C2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F11C2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F11C2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F11C2"/>
    <w:pPr>
      <w:spacing w:after="0"/>
      <w:ind w:left="1680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5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AC55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E04A1D"/>
  </w:style>
  <w:style w:type="paragraph" w:styleId="BalloonText">
    <w:name w:val="Balloon Text"/>
    <w:basedOn w:val="Normal"/>
    <w:link w:val="BalloonTextChar"/>
    <w:uiPriority w:val="99"/>
    <w:semiHidden/>
    <w:unhideWhenUsed/>
    <w:rsid w:val="00275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A0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906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cbi.nlm.nih.gov/pmc/articles/PMC3690061/pdf/sensors-13-0638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aculty.washington.edu/wobbrock/pubs/icmi-12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oboleary/LeapTrainer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tionsavv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2E3B1-B8EC-44F3-AB36-21A2CA157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13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Ladlow, Andrew</dc:creator>
  <cp:keywords/>
  <dc:description/>
  <cp:lastModifiedBy>Andrew Ladlow</cp:lastModifiedBy>
  <cp:revision>260</cp:revision>
  <dcterms:created xsi:type="dcterms:W3CDTF">2015-10-07T11:32:00Z</dcterms:created>
  <dcterms:modified xsi:type="dcterms:W3CDTF">2015-10-29T12:45:00Z</dcterms:modified>
</cp:coreProperties>
</file>