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</w:rPr>
      </w:pPr>
      <w:r>
        <w:rPr>
          <w:b/>
        </w:rPr>
        <w:t>Using Machine Learning to Detect Malicious URLs</w:t>
      </w:r>
    </w:p>
    <w:p>
      <w:pPr>
        <w:pStyle w:val="Normal"/>
        <w:rPr/>
      </w:pPr>
      <w:r>
        <w:rPr/>
      </w:r>
    </w:p>
    <w:tbl>
      <w:tblPr>
        <w:tblStyle w:val="Table1"/>
        <w:tblW w:w="802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79"/>
        <w:gridCol w:w="1786"/>
        <w:gridCol w:w="1350"/>
        <w:gridCol w:w="3209"/>
      </w:tblGrid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Programming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CWID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Responsibility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Andrew Lopez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Python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889833190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 Leader, Design, Report Writing, Implementation, Kali Linux Tools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Hyun Woo Kim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Python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893236133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Design, Report Writing, Implementation, Kali Linux Tools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Alex Tran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Python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891297442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Design, Report Writing, Implementation, Kali Linux Tools</w:t>
            </w:r>
          </w:p>
        </w:tc>
      </w:tr>
      <w:tr>
        <w:trPr/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 Tran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Python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888750130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Team Leader, Design, Report Writing, Implementation, Kali Linux Tools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Initial Idea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Cybersecurity has been a great issue worldwide. Through this project, we hope to gain insights of how important cybersecurity is and get hands on into machine learning technologies to also create a URL scanner for malicious urls to prevent exploitation and hacking.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Requirements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GUI: NONE, CMD Line Interface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Language: Python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Platform: VSCode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Machine Learning: Tensorflow, Pamdas Linear Python (Array)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Tools: Kali Linux Tools to scan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URLs 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External Libraries: TBD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ETC: TBD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Feasibility</w:t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/>
      </w:pPr>
      <w:r>
        <w:rPr/>
        <w:t>Everyone on this team is learning python, ML, and the implementation of the process from scratch. We will focus on teamwork and value collaboration to complete this project</w:t>
      </w:r>
    </w:p>
    <w:p>
      <w:pPr>
        <w:pStyle w:val="Normal"/>
        <w:rPr>
          <w:b/>
          <w:b/>
        </w:rPr>
      </w:pPr>
      <w:r>
        <w:rPr>
          <w:b/>
        </w:rPr>
        <w:t>Completion Date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We plan on getting our project done 2-3 days before its due date.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Challenges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Cybersecurity is still considered a new broad field. As we face challenges and problems we shall break the project into smaller components to overcome them by smaller steps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216</Words>
  <Characters>1191</Characters>
  <CharactersWithSpaces>1361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