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3"/>
      </w:pPr>
      <w:bookmarkStart w:id="20" w:name="chart-1"/>
      <w:r>
        <w:t xml:space="preserve">Chart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(weathermetrics)</w:t>
      </w:r>
      <w:r>
        <w:br w:type="textWrapping"/>
      </w:r>
      <w:r>
        <w:br w:type="textWrapping"/>
      </w:r>
      <w:r>
        <w:rPr>
          <w:rStyle w:val="NormalTok"/>
        </w:rPr>
        <w:t xml:space="preserve">GB_auto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'GADM'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#set the path to store your data in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'prac4_data/'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GBclim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#set the path to store your data in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'prac4_data/'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(GBclim)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GBtemp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(GBclim, GB_auto)</w:t>
      </w:r>
      <w:r>
        <w:br w:type="textWrapping"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(GBtemp, GB_auto)</w:t>
      </w:r>
      <w:r>
        <w:br w:type="textWrapping"/>
      </w:r>
      <w:r>
        <w:br w:type="textWrapping"/>
      </w:r>
      <w:r>
        <w:rPr>
          <w:rStyle w:val="CommentTok"/>
        </w:rPr>
        <w:t xml:space="preserve">#WorldClim data has a scale factor of 10!</w:t>
      </w:r>
      <w:r>
        <w:br w:type="textWrapping"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exactGB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alldf=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(exactGB)</w:t>
      </w:r>
      <w:r>
        <w:br w:type="textWrapping"/>
      </w:r>
      <w:r>
        <w:rPr>
          <w:rStyle w:val="NormalTok"/>
        </w:rPr>
        <w:t xml:space="preserve">squishdata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(alldf,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(alldf))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for plotly based on month</w:t>
      </w:r>
      <w:r>
        <w:br w:type="textWrapping"/>
      </w:r>
      <w:r>
        <w:rPr>
          <w:rStyle w:val="NormalTok"/>
        </w:rPr>
        <w:t xml:space="preserve">jan&lt;-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give axis titles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the bin width</w:t>
      </w:r>
      <w:r>
        <w:br w:type="textWrapping"/>
      </w:r>
      <w:r>
        <w:rPr>
          <w:rStyle w:val="NormalTok"/>
        </w:rPr>
        <w:t xml:space="preserve">xbinsno&lt;-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histogram calling all the variables we just set</w:t>
      </w:r>
      <w:r>
        <w:br w:type="textWrapping"/>
      </w:r>
      <w:r>
        <w:rPr>
          <w:rStyle w:val="NormalTok"/>
        </w:rPr>
        <w:t xml:space="preserve">ihist&lt;-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xaxis=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yaxis=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NormalTok"/>
        </w:rPr>
        <w:t xml:space="preserve">ihist</w:t>
      </w:r>
    </w:p>
    <w:p>
      <w:pPr>
        <w:pStyle w:val="SourceCode"/>
      </w:pPr>
      <w:r>
        <w:rPr>
          <w:rStyle w:val="VerbatimChar"/>
        </w:rPr>
        <w:t xml:space="preserve">## Warning: Ignoring 21031 observations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Ignoring 21031 observations</w:t>
      </w:r>
    </w:p>
    <w:p>
      <w:pPr>
        <w:pStyle w:val="FirstParagraph"/>
      </w:pPr>
      <w:r>
        <w:drawing>
          <wp:inline>
            <wp:extent cx="3580867" cy="2967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296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2019-09-13T13:23:37Z</dcterms:created>
  <dcterms:modified xsi:type="dcterms:W3CDTF">2019-09-13T13:23:37Z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