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23" w:rsidRDefault="00074E23" w:rsidP="00074E23">
      <w:pPr>
        <w:pStyle w:val="a3"/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t>РІВЕНЬ 1</w:t>
      </w:r>
      <w:r>
        <w:rPr>
          <w:rFonts w:ascii="Arial" w:hAnsi="Arial" w:cs="Arial"/>
          <w:sz w:val="27"/>
          <w:szCs w:val="27"/>
          <w:shd w:val="clear" w:color="auto" w:fill="FFFFFF"/>
        </w:rPr>
        <w:br/>
      </w:r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t>1. Склади порівняльну таблицю трьох видів тестової документації:</w:t>
      </w:r>
      <w:r>
        <w:rPr>
          <w:rFonts w:ascii="Arial" w:hAnsi="Arial" w:cs="Arial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1"/>
        <w:gridCol w:w="3196"/>
        <w:gridCol w:w="3202"/>
      </w:tblGrid>
      <w:tr w:rsidR="00074E23" w:rsidTr="00074E23">
        <w:tc>
          <w:tcPr>
            <w:tcW w:w="3209" w:type="dxa"/>
          </w:tcPr>
          <w:p w:rsidR="00074E23" w:rsidRPr="00074E23" w:rsidRDefault="00074E23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Check list</w:t>
            </w:r>
          </w:p>
        </w:tc>
        <w:tc>
          <w:tcPr>
            <w:tcW w:w="3210" w:type="dxa"/>
          </w:tcPr>
          <w:p w:rsidR="00074E23" w:rsidRPr="00074E23" w:rsidRDefault="00074E23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Test case</w:t>
            </w:r>
          </w:p>
        </w:tc>
        <w:tc>
          <w:tcPr>
            <w:tcW w:w="3210" w:type="dxa"/>
          </w:tcPr>
          <w:p w:rsidR="00074E23" w:rsidRPr="00074E23" w:rsidRDefault="00074E23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Use case</w:t>
            </w:r>
          </w:p>
        </w:tc>
      </w:tr>
      <w:tr w:rsidR="00074E23" w:rsidTr="00074E23">
        <w:tc>
          <w:tcPr>
            <w:tcW w:w="3209" w:type="dxa"/>
          </w:tcPr>
          <w:p w:rsidR="00074E23" w:rsidRDefault="00074E23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Плюси: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Пункти, що перевіряються мають лінійну або деревоподібну структуру (з розділами чи підрозділами);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 xml:space="preserve">Тестувати, наприклад, сайт може кілька людей одночасно (тестуючи </w:t>
            </w:r>
            <w:proofErr w:type="spellStart"/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кросбраузерність</w:t>
            </w:r>
            <w:proofErr w:type="spellEnd"/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(кожен тестує окремий браузер і його версію);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 xml:space="preserve">Дозволяє легко побачити 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passed</w:t>
            </w:r>
            <w:r w:rsidR="00390FD8" w:rsidRP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, 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failed</w:t>
            </w:r>
            <w:r w:rsidR="00390FD8" w:rsidRP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, 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blocked</w:t>
            </w:r>
            <w:r w:rsidR="00390FD8" w:rsidRP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комірки, відповідно легше розібратися, які завдання зроблені, які ні, які не запущені і які заблоковані;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Кожний пункт в чек листі це окрема операція;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 xml:space="preserve">У команди появляється більш повніше </w:t>
            </w:r>
            <w:proofErr w:type="spellStart"/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розуміня</w:t>
            </w:r>
            <w:proofErr w:type="spellEnd"/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завдань, які варто перевірити.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</w:p>
        </w:tc>
        <w:tc>
          <w:tcPr>
            <w:tcW w:w="3210" w:type="dxa"/>
          </w:tcPr>
          <w:p w:rsidR="00074E23" w:rsidRPr="00390FD8" w:rsidRDefault="00074E23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Плюси: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Більш детальний в плані атрибутів(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ID</w:t>
            </w:r>
            <w:r w:rsidR="00390FD8" w:rsidRP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, 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назва, вхідні</w:t>
            </w:r>
            <w:r w:rsidR="00390FD8" w:rsidRP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/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вихідні умови очікуваний і </w:t>
            </w:r>
            <w:proofErr w:type="spellStart"/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фіктичний</w:t>
            </w:r>
            <w:proofErr w:type="spellEnd"/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результат, кроки проходження</w:t>
            </w:r>
            <w:r w:rsidR="00390FD8" w:rsidRP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);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 w:rsidRP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П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ідтримується позитивний і негативний підхід (вводимо </w:t>
            </w:r>
            <w:proofErr w:type="spellStart"/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валідні</w:t>
            </w:r>
            <w:proofErr w:type="spellEnd"/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і </w:t>
            </w:r>
            <w:proofErr w:type="spellStart"/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невалідні</w:t>
            </w:r>
            <w:proofErr w:type="spellEnd"/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дані, і дивимося, як система буде себе вести);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Як правило перебуває у певному стані (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created</w:t>
            </w:r>
            <w:r w:rsidR="00390FD8" w:rsidRP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, 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modified</w:t>
            </w:r>
            <w:r w:rsidR="00390FD8" w:rsidRP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, 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retired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), що демонструє нам, чи робота над ним проводилась і чи він актуальний);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 w:rsidRP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 w:rsidRP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</w:p>
        </w:tc>
        <w:tc>
          <w:tcPr>
            <w:tcW w:w="3210" w:type="dxa"/>
          </w:tcPr>
          <w:p w:rsidR="00074E23" w:rsidRPr="00390FD8" w:rsidRDefault="00074E23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Плюси: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Відображає, як користувач використовує систему у конкретному випадку;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 xml:space="preserve">Допомагає відрізнити даний сценарій від сталого, що є у чек </w:t>
            </w:r>
            <w:proofErr w:type="spellStart"/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лісті</w:t>
            </w:r>
            <w:proofErr w:type="spellEnd"/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чи тест кейсі (тобто, користувач може бачити сценарій виконання по-іншому);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Відображає кінцеву цінність продукту для замовника;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Виступають базою для формування нових тест кейсів</w:t>
            </w:r>
            <w:r w:rsidR="00390FD8" w:rsidRP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;</w:t>
            </w:r>
          </w:p>
        </w:tc>
      </w:tr>
      <w:tr w:rsidR="00074E23" w:rsidTr="00074E23">
        <w:tc>
          <w:tcPr>
            <w:tcW w:w="3209" w:type="dxa"/>
          </w:tcPr>
          <w:p w:rsidR="00074E23" w:rsidRDefault="00074E23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Мінуси: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Не </w:t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дуже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 детально </w:t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опису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є сам процес відтворення певного тестового випадку, тобто тут опис більш </w:t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lastRenderedPageBreak/>
              <w:t>структурований, але загальний!</w:t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Можуть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 бути </w:t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неповними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 </w:t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або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 </w:t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спрощеними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;</w:t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br/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br/>
              <w:t>Н</w:t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е всі можуть їх зрозуміти;</w:t>
            </w:r>
            <w:r w:rsidR="00390FD8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</w:p>
        </w:tc>
        <w:tc>
          <w:tcPr>
            <w:tcW w:w="3210" w:type="dxa"/>
          </w:tcPr>
          <w:p w:rsidR="00074E23" w:rsidRPr="00437452" w:rsidRDefault="00074E23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lastRenderedPageBreak/>
              <w:t>Мінуси:</w:t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Багато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 тексту для </w:t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опису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 </w:t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проблеми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;</w:t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br/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br/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Довге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 </w:t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написання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, </w:t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lastRenderedPageBreak/>
              <w:t>багато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 </w:t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схожо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ї інформації (С</w:t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trlC</w:t>
            </w:r>
            <w:proofErr w:type="spellEnd"/>
            <w:r w:rsidR="00437452" w:rsidRP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, </w:t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CtrlV</w:t>
            </w:r>
            <w:proofErr w:type="spellEnd"/>
            <w:r w:rsidR="00437452" w:rsidRP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)</w:t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;</w:t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можуть застаріти, якщо вимоги до продукту чи функціонал чи середовище змінились.</w:t>
            </w:r>
          </w:p>
        </w:tc>
        <w:tc>
          <w:tcPr>
            <w:tcW w:w="3210" w:type="dxa"/>
          </w:tcPr>
          <w:p w:rsidR="00074E23" w:rsidRPr="00437452" w:rsidRDefault="00074E23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lastRenderedPageBreak/>
              <w:t>Мінуси:</w:t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proofErr w:type="spellStart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Незручн</w:t>
            </w:r>
            <w:proofErr w:type="spellEnd"/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і для написання нефункціональних потреб системи;</w:t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43745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lastRenderedPageBreak/>
              <w:br/>
            </w:r>
          </w:p>
        </w:tc>
      </w:tr>
    </w:tbl>
    <w:p w:rsidR="00414267" w:rsidRPr="00414267" w:rsidRDefault="00074E23" w:rsidP="00074E23">
      <w:pPr>
        <w:pStyle w:val="a3"/>
        <w:shd w:val="clear" w:color="auto" w:fill="FFFFFF"/>
        <w:rPr>
          <w:rFonts w:ascii="Arial" w:hAnsi="Arial" w:cs="Arial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br/>
      </w:r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t> 2. Склади чек-</w:t>
      </w:r>
      <w:proofErr w:type="spellStart"/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t>ліст</w:t>
      </w:r>
      <w:proofErr w:type="spellEnd"/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t xml:space="preserve"> для перевірки головної сторінки свого улюбленого інтернет-магазину (rozetka.ua, hotline.ua, silpo.ua тощо). </w:t>
      </w:r>
      <w:proofErr w:type="spellStart"/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t>Темплейт</w:t>
      </w:r>
      <w:proofErr w:type="spellEnd"/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t xml:space="preserve"> для чек-</w:t>
      </w:r>
      <w:proofErr w:type="spellStart"/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t>ліста</w:t>
      </w:r>
      <w:proofErr w:type="spellEnd"/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t xml:space="preserve"> можна взяти в кроці три теорії.</w:t>
      </w:r>
      <w:r>
        <w:rPr>
          <w:rFonts w:ascii="Arial" w:hAnsi="Arial" w:cs="Arial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br/>
      </w:r>
      <w:proofErr w:type="spellStart"/>
      <w:r w:rsidR="00414267" w:rsidRPr="00414267">
        <w:rPr>
          <w:rFonts w:ascii="Arial" w:hAnsi="Arial" w:cs="Arial"/>
          <w:b/>
          <w:sz w:val="27"/>
          <w:szCs w:val="27"/>
          <w:shd w:val="clear" w:color="auto" w:fill="FFFFFF"/>
          <w:lang w:val="en-US"/>
        </w:rPr>
        <w:t>Rozetka</w:t>
      </w:r>
      <w:proofErr w:type="spellEnd"/>
      <w:r w:rsidR="00414267" w:rsidRPr="00414267">
        <w:rPr>
          <w:rFonts w:ascii="Arial" w:hAnsi="Arial" w:cs="Arial"/>
          <w:b/>
          <w:sz w:val="27"/>
          <w:szCs w:val="27"/>
          <w:shd w:val="clear" w:color="auto" w:fill="FFFFFF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414267" w:rsidTr="00414267">
        <w:tc>
          <w:tcPr>
            <w:tcW w:w="2407" w:type="dxa"/>
          </w:tcPr>
          <w:p w:rsidR="00414267" w:rsidRP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Section</w:t>
            </w:r>
          </w:p>
        </w:tc>
        <w:tc>
          <w:tcPr>
            <w:tcW w:w="2407" w:type="dxa"/>
          </w:tcPr>
          <w:p w:rsidR="00414267" w:rsidRP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Case</w:t>
            </w:r>
          </w:p>
        </w:tc>
        <w:tc>
          <w:tcPr>
            <w:tcW w:w="2407" w:type="dxa"/>
          </w:tcPr>
          <w:p w:rsidR="00414267" w:rsidRP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Pass/Fail</w:t>
            </w:r>
          </w:p>
        </w:tc>
      </w:tr>
      <w:tr w:rsidR="00414267" w:rsidTr="00414267">
        <w:tc>
          <w:tcPr>
            <w:tcW w:w="2407" w:type="dxa"/>
          </w:tcPr>
          <w:p w:rsid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Реєстрація і особистий профіль</w:t>
            </w:r>
          </w:p>
        </w:tc>
        <w:tc>
          <w:tcPr>
            <w:tcW w:w="2407" w:type="dxa"/>
          </w:tcPr>
          <w:p w:rsidR="00414267" w:rsidRP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Реєстрація на сайті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;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br/>
            </w:r>
            <w:proofErr w:type="spellStart"/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Заповнення</w:t>
            </w:r>
            <w:proofErr w:type="spellEnd"/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і редагування профілю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;</w:t>
            </w:r>
          </w:p>
        </w:tc>
        <w:tc>
          <w:tcPr>
            <w:tcW w:w="2407" w:type="dxa"/>
          </w:tcPr>
          <w:p w:rsidR="00414267" w:rsidRP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Pass</w:t>
            </w:r>
            <w:r w:rsidR="00846C54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ed</w:t>
            </w:r>
          </w:p>
        </w:tc>
      </w:tr>
      <w:tr w:rsidR="00414267" w:rsidTr="00414267">
        <w:tc>
          <w:tcPr>
            <w:tcW w:w="2407" w:type="dxa"/>
          </w:tcPr>
          <w:p w:rsidR="00414267" w:rsidRP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Основні категорії головного меню</w:t>
            </w:r>
          </w:p>
        </w:tc>
        <w:tc>
          <w:tcPr>
            <w:tcW w:w="2407" w:type="dxa"/>
          </w:tcPr>
          <w:p w:rsid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Можливість переходу у них (вибору)</w:t>
            </w:r>
          </w:p>
        </w:tc>
        <w:tc>
          <w:tcPr>
            <w:tcW w:w="2407" w:type="dxa"/>
          </w:tcPr>
          <w:p w:rsidR="00414267" w:rsidRP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Pass</w:t>
            </w:r>
            <w:r w:rsidR="00846C54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ed</w:t>
            </w:r>
          </w:p>
        </w:tc>
      </w:tr>
      <w:tr w:rsidR="00414267" w:rsidTr="00414267">
        <w:tc>
          <w:tcPr>
            <w:tcW w:w="2407" w:type="dxa"/>
          </w:tcPr>
          <w:p w:rsid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Мова сайту</w:t>
            </w:r>
          </w:p>
        </w:tc>
        <w:tc>
          <w:tcPr>
            <w:tcW w:w="2407" w:type="dxa"/>
          </w:tcPr>
          <w:p w:rsid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Переключення мови</w:t>
            </w:r>
          </w:p>
        </w:tc>
        <w:tc>
          <w:tcPr>
            <w:tcW w:w="2407" w:type="dxa"/>
          </w:tcPr>
          <w:p w:rsidR="00414267" w:rsidRP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Pass</w:t>
            </w:r>
            <w:r w:rsidR="00846C54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ed</w:t>
            </w:r>
          </w:p>
        </w:tc>
      </w:tr>
      <w:tr w:rsidR="00414267" w:rsidTr="00414267">
        <w:tc>
          <w:tcPr>
            <w:tcW w:w="2407" w:type="dxa"/>
          </w:tcPr>
          <w:p w:rsid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Стрічка пошуку</w:t>
            </w:r>
          </w:p>
        </w:tc>
        <w:tc>
          <w:tcPr>
            <w:tcW w:w="2407" w:type="dxa"/>
          </w:tcPr>
          <w:p w:rsid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Можливість вводити 3 мовами (</w:t>
            </w:r>
            <w:proofErr w:type="spellStart"/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укр</w:t>
            </w:r>
            <w:proofErr w:type="spellEnd"/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рус</w:t>
            </w:r>
            <w:proofErr w:type="spellEnd"/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., </w:t>
            </w:r>
            <w:proofErr w:type="spellStart"/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англ</w:t>
            </w:r>
            <w:proofErr w:type="spellEnd"/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.);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обмежена кількість символів у полі пошуку;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наявність значка пошуку;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наявність голосового пошуку;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 xml:space="preserve">Наявність кнопки </w:t>
            </w:r>
            <w:r w:rsidRPr="00414267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lastRenderedPageBreak/>
              <w:t>“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Знайти</w:t>
            </w:r>
            <w:r w:rsidRPr="00414267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”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</w:p>
        </w:tc>
        <w:tc>
          <w:tcPr>
            <w:tcW w:w="2407" w:type="dxa"/>
          </w:tcPr>
          <w:p w:rsidR="00414267" w:rsidRP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lastRenderedPageBreak/>
              <w:t>Pass</w:t>
            </w:r>
            <w:r w:rsidR="00846C54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ed</w:t>
            </w:r>
          </w:p>
        </w:tc>
      </w:tr>
      <w:tr w:rsidR="00414267" w:rsidTr="00414267">
        <w:tc>
          <w:tcPr>
            <w:tcW w:w="2407" w:type="dxa"/>
          </w:tcPr>
          <w:p w:rsidR="00414267" w:rsidRP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Корзина</w:t>
            </w:r>
          </w:p>
        </w:tc>
        <w:tc>
          <w:tcPr>
            <w:tcW w:w="2407" w:type="dxa"/>
          </w:tcPr>
          <w:p w:rsid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Відкриття корзини;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Можливість добавити до 100 товарів в корзину;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можливість перейти на сторінку товару з корзини;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Відображення значка, якщо кошик порожній; тощо</w:t>
            </w:r>
          </w:p>
        </w:tc>
        <w:tc>
          <w:tcPr>
            <w:tcW w:w="2407" w:type="dxa"/>
          </w:tcPr>
          <w:p w:rsidR="00414267" w:rsidRPr="00846C54" w:rsidRDefault="00846C54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F</w:t>
            </w:r>
            <w:r w:rsidR="00414267"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ail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 (не </w:t>
            </w:r>
            <w:proofErr w:type="spellStart"/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дода</w:t>
            </w:r>
            <w:proofErr w:type="spellEnd"/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є</w:t>
            </w:r>
            <w:proofErr w:type="spellStart"/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ться</w:t>
            </w:r>
            <w:proofErr w:type="spellEnd"/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 xml:space="preserve"> товар в корзину)</w:t>
            </w:r>
          </w:p>
        </w:tc>
      </w:tr>
      <w:tr w:rsidR="00414267" w:rsidTr="00414267">
        <w:tc>
          <w:tcPr>
            <w:tcW w:w="2407" w:type="dxa"/>
          </w:tcPr>
          <w:p w:rsidR="00414267" w:rsidRP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Покупка товару</w:t>
            </w:r>
          </w:p>
        </w:tc>
        <w:tc>
          <w:tcPr>
            <w:tcW w:w="2407" w:type="dxa"/>
          </w:tcPr>
          <w:p w:rsidR="00414267" w:rsidRPr="00414267" w:rsidRDefault="00414267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Можливість додавання в корзину;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 xml:space="preserve">наявність кнопки </w:t>
            </w:r>
            <w:r w:rsidRPr="00414267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“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оформити замовлення</w:t>
            </w:r>
            <w:r w:rsidRPr="00414267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”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t>;</w:t>
            </w:r>
            <w:r w:rsidR="00846C54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br/>
            </w:r>
            <w:r w:rsidR="00846C54"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br/>
            </w:r>
            <w:r w:rsidR="00846C54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заповнити всі поля для доставки;</w:t>
            </w:r>
            <w:r w:rsidR="00846C54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846C54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вибрати спосіб доставки;</w:t>
            </w:r>
            <w:r w:rsidR="00846C54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846C54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 xml:space="preserve">ввести </w:t>
            </w:r>
            <w:proofErr w:type="spellStart"/>
            <w:r w:rsidR="00846C54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промокод</w:t>
            </w:r>
            <w:proofErr w:type="spellEnd"/>
            <w:r w:rsidR="00846C54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, тощо.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ru-RU"/>
              </w:rPr>
              <w:br/>
            </w:r>
          </w:p>
        </w:tc>
        <w:tc>
          <w:tcPr>
            <w:tcW w:w="2407" w:type="dxa"/>
          </w:tcPr>
          <w:p w:rsidR="00414267" w:rsidRPr="00846C54" w:rsidRDefault="00846C54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t>Blocked</w:t>
            </w:r>
          </w:p>
        </w:tc>
      </w:tr>
      <w:tr w:rsidR="00414267" w:rsidTr="00414267">
        <w:tc>
          <w:tcPr>
            <w:tcW w:w="2407" w:type="dxa"/>
          </w:tcPr>
          <w:p w:rsidR="00414267" w:rsidRDefault="00846C54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Товар</w:t>
            </w:r>
          </w:p>
        </w:tc>
        <w:tc>
          <w:tcPr>
            <w:tcW w:w="2407" w:type="dxa"/>
          </w:tcPr>
          <w:p w:rsidR="00414267" w:rsidRPr="00422A2B" w:rsidRDefault="00846C54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Можливість бачити опис товару та його характеристики;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 xml:space="preserve">можливість залишити, редагувати чи видалити коментар під 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lastRenderedPageBreak/>
              <w:t>товаром;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можливість бачити фото товару;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Можливість відповісти на коментар</w:t>
            </w:r>
            <w:r w:rsidR="00422A2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іншого користувача під товаром;</w:t>
            </w:r>
            <w:r w:rsidR="00422A2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</w:r>
            <w:r w:rsidR="00422A2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br/>
              <w:t>Товар добавляється в обрані.</w:t>
            </w:r>
          </w:p>
        </w:tc>
        <w:tc>
          <w:tcPr>
            <w:tcW w:w="2407" w:type="dxa"/>
          </w:tcPr>
          <w:p w:rsidR="00414267" w:rsidRPr="00846C54" w:rsidRDefault="00846C54" w:rsidP="00074E23">
            <w:pPr>
              <w:pStyle w:val="a3"/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  <w:lang w:val="en-US"/>
              </w:rPr>
              <w:lastRenderedPageBreak/>
              <w:t>Passed</w:t>
            </w:r>
          </w:p>
        </w:tc>
      </w:tr>
    </w:tbl>
    <w:p w:rsidR="00EB3E19" w:rsidRDefault="00074E23" w:rsidP="00074E23">
      <w:pPr>
        <w:pStyle w:val="a3"/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br/>
      </w:r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t>РІВЕНЬ 2</w:t>
      </w:r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br/>
        <w:t>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  <w:r w:rsidR="00E37A80">
        <w:rPr>
          <w:rFonts w:ascii="Arial" w:hAnsi="Arial" w:cs="Arial"/>
          <w:b/>
          <w:sz w:val="27"/>
          <w:szCs w:val="27"/>
          <w:shd w:val="clear" w:color="auto" w:fill="FFFFFF"/>
        </w:rPr>
        <w:br/>
      </w:r>
      <w:r w:rsidR="00E37A80">
        <w:rPr>
          <w:rFonts w:ascii="Arial" w:hAnsi="Arial" w:cs="Arial"/>
          <w:b/>
          <w:sz w:val="27"/>
          <w:szCs w:val="27"/>
          <w:shd w:val="clear" w:color="auto" w:fill="FFFFFF"/>
        </w:rPr>
        <w:br/>
      </w:r>
      <w:r w:rsidR="00E37A80">
        <w:rPr>
          <w:rFonts w:ascii="Arial" w:hAnsi="Arial" w:cs="Arial"/>
          <w:b/>
          <w:sz w:val="27"/>
          <w:szCs w:val="27"/>
          <w:shd w:val="clear" w:color="auto" w:fill="FFFFFF"/>
          <w:lang w:val="en-US"/>
        </w:rPr>
        <w:t>ROZETKA</w:t>
      </w:r>
      <w:r w:rsidR="00E37A80" w:rsidRPr="00EB3E19">
        <w:rPr>
          <w:rFonts w:ascii="Arial" w:hAnsi="Arial" w:cs="Arial"/>
          <w:b/>
          <w:sz w:val="27"/>
          <w:szCs w:val="27"/>
          <w:shd w:val="clear" w:color="auto" w:fill="FFFFFF"/>
        </w:rPr>
        <w:br/>
      </w:r>
      <w:r w:rsidR="00E37A80" w:rsidRPr="00EB3E19">
        <w:rPr>
          <w:rFonts w:ascii="Arial" w:hAnsi="Arial" w:cs="Arial"/>
          <w:b/>
          <w:sz w:val="27"/>
          <w:szCs w:val="27"/>
          <w:shd w:val="clear" w:color="auto" w:fill="FFFFFF"/>
        </w:rPr>
        <w:br/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t>1. Авторизація.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  <w:t xml:space="preserve">Позитивний – вводжу </w:t>
      </w:r>
      <w:proofErr w:type="spellStart"/>
      <w:r w:rsidR="00EB3E19">
        <w:rPr>
          <w:rFonts w:ascii="Arial" w:hAnsi="Arial" w:cs="Arial"/>
          <w:sz w:val="27"/>
          <w:szCs w:val="27"/>
          <w:shd w:val="clear" w:color="auto" w:fill="FFFFFF"/>
        </w:rPr>
        <w:t>валідні</w:t>
      </w:r>
      <w:proofErr w:type="spellEnd"/>
      <w:r w:rsidR="00EB3E19">
        <w:rPr>
          <w:rFonts w:ascii="Arial" w:hAnsi="Arial" w:cs="Arial"/>
          <w:sz w:val="27"/>
          <w:szCs w:val="27"/>
          <w:shd w:val="clear" w:color="auto" w:fill="FFFFFF"/>
        </w:rPr>
        <w:t xml:space="preserve"> значення у полях логін і пароль, і заходжу в систему.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  <w:t xml:space="preserve">Негативний – вводжу </w:t>
      </w:r>
      <w:proofErr w:type="spellStart"/>
      <w:r w:rsidR="00EB3E19">
        <w:rPr>
          <w:rFonts w:ascii="Arial" w:hAnsi="Arial" w:cs="Arial"/>
          <w:sz w:val="27"/>
          <w:szCs w:val="27"/>
          <w:shd w:val="clear" w:color="auto" w:fill="FFFFFF"/>
        </w:rPr>
        <w:t>невалідні</w:t>
      </w:r>
      <w:proofErr w:type="spellEnd"/>
      <w:r w:rsidR="00EB3E19">
        <w:rPr>
          <w:rFonts w:ascii="Arial" w:hAnsi="Arial" w:cs="Arial"/>
          <w:sz w:val="27"/>
          <w:szCs w:val="27"/>
          <w:shd w:val="clear" w:color="auto" w:fill="FFFFFF"/>
        </w:rPr>
        <w:t xml:space="preserve"> значення в даних полях (знаки пунктуації, дві собачки</w:t>
      </w:r>
      <w:r w:rsidR="00EB3E19" w:rsidRPr="00EB3E19">
        <w:rPr>
          <w:rFonts w:ascii="Arial" w:hAnsi="Arial" w:cs="Arial"/>
          <w:sz w:val="27"/>
          <w:szCs w:val="27"/>
          <w:shd w:val="clear" w:color="auto" w:fill="FFFFFF"/>
        </w:rPr>
        <w:t>@@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t>, замало цифр (якщо прописано не менше 8), логін , під яким зареєстрований інший користувач, система має показати сповіщення, що користувач з таким логіном вже існує).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  <w:t>2. Стрічка пошуку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  <w:t>Позитивний – вводжу до 4-5 слів для пошуку, система шукає.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  <w:t>Негативний – вводжу 10-20 слів для пошуку – товар не знайдено.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  <w:t>3. Редагування профілю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  <w:t>Позитивний – вводжу більше ніж 2 символи у полі ПРІЗВИЩЕ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</w:r>
      <w:proofErr w:type="spellStart"/>
      <w:r w:rsidR="00EB3E19">
        <w:rPr>
          <w:rFonts w:ascii="Arial" w:hAnsi="Arial" w:cs="Arial"/>
          <w:sz w:val="27"/>
          <w:szCs w:val="27"/>
          <w:shd w:val="clear" w:color="auto" w:fill="FFFFFF"/>
        </w:rPr>
        <w:t>Нагетивний</w:t>
      </w:r>
      <w:proofErr w:type="spellEnd"/>
      <w:r w:rsidR="00EB3E19">
        <w:rPr>
          <w:rFonts w:ascii="Arial" w:hAnsi="Arial" w:cs="Arial"/>
          <w:sz w:val="27"/>
          <w:szCs w:val="27"/>
          <w:shd w:val="clear" w:color="auto" w:fill="FFFFFF"/>
        </w:rPr>
        <w:t xml:space="preserve"> – вводжу 1 або 0 символів у даному полі. Має бути сповіщення.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  <w:t>4. Вибираю дату народження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  <w:t>Позитивний – система пропонує дату від 1900 року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  <w:t>Негативний – можу вибрати дату 1800 року, така дата має бути відсутня.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  <w:t xml:space="preserve">5. </w:t>
      </w:r>
      <w:r w:rsidR="00AA24F2">
        <w:rPr>
          <w:rFonts w:ascii="Arial" w:hAnsi="Arial" w:cs="Arial"/>
          <w:sz w:val="27"/>
          <w:szCs w:val="27"/>
          <w:shd w:val="clear" w:color="auto" w:fill="FFFFFF"/>
        </w:rPr>
        <w:t>Коментар під товаром (відгук)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lastRenderedPageBreak/>
        <w:t>Позитивний – пишу коментар пару абзаців під товаром, коментар публікується. ОК.</w:t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</w:r>
      <w:r w:rsidR="00EB3E19">
        <w:rPr>
          <w:rFonts w:ascii="Arial" w:hAnsi="Arial" w:cs="Arial"/>
          <w:sz w:val="27"/>
          <w:szCs w:val="27"/>
          <w:shd w:val="clear" w:color="auto" w:fill="FFFFFF"/>
        </w:rPr>
        <w:br/>
        <w:t>Негативний – пишу коментар 3 сторінки А4, система пише, що забагато символів. Відповідно, коментар треба скоротити.</w:t>
      </w:r>
    </w:p>
    <w:p w:rsidR="00074E23" w:rsidRPr="00E37A80" w:rsidRDefault="00074E23" w:rsidP="00074E23">
      <w:pPr>
        <w:pStyle w:val="a3"/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br/>
      </w:r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t>РІВЕНЬ 3</w:t>
      </w:r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br/>
      </w:r>
      <w:r w:rsidRPr="00074E23">
        <w:rPr>
          <w:rFonts w:ascii="Arial" w:hAnsi="Arial" w:cs="Arial"/>
          <w:b/>
          <w:sz w:val="27"/>
          <w:szCs w:val="27"/>
          <w:shd w:val="clear" w:color="auto" w:fill="FFFFFF"/>
        </w:rPr>
        <w:br/>
      </w:r>
      <w:r w:rsidRPr="00074E23">
        <w:rPr>
          <w:rFonts w:ascii="Arial" w:hAnsi="Arial" w:cs="Arial"/>
          <w:b/>
          <w:sz w:val="27"/>
          <w:szCs w:val="27"/>
        </w:rPr>
        <w:t xml:space="preserve">Ти – засновник/ця </w:t>
      </w:r>
      <w:proofErr w:type="spellStart"/>
      <w:r w:rsidRPr="00074E23">
        <w:rPr>
          <w:rFonts w:ascii="Arial" w:hAnsi="Arial" w:cs="Arial"/>
          <w:b/>
          <w:sz w:val="27"/>
          <w:szCs w:val="27"/>
        </w:rPr>
        <w:t>стартапу</w:t>
      </w:r>
      <w:proofErr w:type="spellEnd"/>
      <w:r w:rsidRPr="00074E23">
        <w:rPr>
          <w:rFonts w:ascii="Arial" w:hAnsi="Arial" w:cs="Arial"/>
          <w:b/>
          <w:sz w:val="27"/>
          <w:szCs w:val="27"/>
        </w:rPr>
        <w:t xml:space="preserve">, який планує випустити на ринок мобільний застосунок для обміну світлинами котиків для </w:t>
      </w:r>
      <w:proofErr w:type="spellStart"/>
      <w:r w:rsidRPr="00074E23">
        <w:rPr>
          <w:rFonts w:ascii="Arial" w:hAnsi="Arial" w:cs="Arial"/>
          <w:b/>
          <w:sz w:val="27"/>
          <w:szCs w:val="27"/>
        </w:rPr>
        <w:t>iOS</w:t>
      </w:r>
      <w:proofErr w:type="spellEnd"/>
      <w:r w:rsidRPr="00074E23">
        <w:rPr>
          <w:rFonts w:ascii="Arial" w:hAnsi="Arial" w:cs="Arial"/>
          <w:b/>
          <w:sz w:val="27"/>
          <w:szCs w:val="27"/>
        </w:rPr>
        <w:t xml:space="preserve"> та </w:t>
      </w:r>
      <w:proofErr w:type="spellStart"/>
      <w:r w:rsidRPr="00074E23">
        <w:rPr>
          <w:rFonts w:ascii="Arial" w:hAnsi="Arial" w:cs="Arial"/>
          <w:b/>
          <w:sz w:val="27"/>
          <w:szCs w:val="27"/>
        </w:rPr>
        <w:t>Android</w:t>
      </w:r>
      <w:proofErr w:type="spellEnd"/>
      <w:r w:rsidRPr="00074E23">
        <w:rPr>
          <w:rFonts w:ascii="Arial" w:hAnsi="Arial" w:cs="Arial"/>
          <w:b/>
          <w:sz w:val="27"/>
          <w:szCs w:val="27"/>
        </w:rPr>
        <w:t xml:space="preserve"> пристроїв. </w:t>
      </w:r>
      <w:proofErr w:type="spellStart"/>
      <w:r w:rsidRPr="00074E23">
        <w:rPr>
          <w:rFonts w:ascii="Arial" w:hAnsi="Arial" w:cs="Arial"/>
          <w:b/>
          <w:sz w:val="27"/>
          <w:szCs w:val="27"/>
        </w:rPr>
        <w:t>Стартап</w:t>
      </w:r>
      <w:proofErr w:type="spellEnd"/>
      <w:r w:rsidRPr="00074E23">
        <w:rPr>
          <w:rFonts w:ascii="Arial" w:hAnsi="Arial" w:cs="Arial"/>
          <w:b/>
          <w:sz w:val="27"/>
          <w:szCs w:val="27"/>
        </w:rPr>
        <w:t xml:space="preserve"> має команду з 3 розробників (</w:t>
      </w:r>
      <w:proofErr w:type="spellStart"/>
      <w:r w:rsidRPr="00074E23">
        <w:rPr>
          <w:rFonts w:ascii="Arial" w:hAnsi="Arial" w:cs="Arial"/>
          <w:b/>
          <w:sz w:val="27"/>
          <w:szCs w:val="27"/>
        </w:rPr>
        <w:t>back-end</w:t>
      </w:r>
      <w:proofErr w:type="spellEnd"/>
      <w:r w:rsidRPr="00074E23">
        <w:rPr>
          <w:rFonts w:ascii="Arial" w:hAnsi="Arial" w:cs="Arial"/>
          <w:b/>
          <w:sz w:val="27"/>
          <w:szCs w:val="27"/>
        </w:rPr>
        <w:t xml:space="preserve">, </w:t>
      </w:r>
      <w:proofErr w:type="spellStart"/>
      <w:r w:rsidRPr="00074E23">
        <w:rPr>
          <w:rFonts w:ascii="Arial" w:hAnsi="Arial" w:cs="Arial"/>
          <w:b/>
          <w:sz w:val="27"/>
          <w:szCs w:val="27"/>
        </w:rPr>
        <w:t>iOS</w:t>
      </w:r>
      <w:proofErr w:type="spellEnd"/>
      <w:r w:rsidRPr="00074E23">
        <w:rPr>
          <w:rFonts w:ascii="Arial" w:hAnsi="Arial" w:cs="Arial"/>
          <w:b/>
          <w:sz w:val="27"/>
          <w:szCs w:val="27"/>
        </w:rPr>
        <w:t xml:space="preserve"> та </w:t>
      </w:r>
      <w:proofErr w:type="spellStart"/>
      <w:r w:rsidRPr="00074E23">
        <w:rPr>
          <w:rFonts w:ascii="Arial" w:hAnsi="Arial" w:cs="Arial"/>
          <w:b/>
          <w:sz w:val="27"/>
          <w:szCs w:val="27"/>
        </w:rPr>
        <w:t>Android</w:t>
      </w:r>
      <w:proofErr w:type="spellEnd"/>
      <w:r w:rsidRPr="00074E23">
        <w:rPr>
          <w:rFonts w:ascii="Arial" w:hAnsi="Arial" w:cs="Arial"/>
          <w:b/>
          <w:sz w:val="27"/>
          <w:szCs w:val="27"/>
        </w:rPr>
        <w:t xml:space="preserve">). Вимоги та сценарії використання надаєш ти як головний </w:t>
      </w:r>
      <w:proofErr w:type="spellStart"/>
      <w:r w:rsidRPr="00074E23">
        <w:rPr>
          <w:rFonts w:ascii="Arial" w:hAnsi="Arial" w:cs="Arial"/>
          <w:b/>
          <w:sz w:val="27"/>
          <w:szCs w:val="27"/>
        </w:rPr>
        <w:t>стейкхолдер</w:t>
      </w:r>
      <w:proofErr w:type="spellEnd"/>
      <w:r w:rsidRPr="00074E23">
        <w:rPr>
          <w:rFonts w:ascii="Arial" w:hAnsi="Arial" w:cs="Arial"/>
          <w:b/>
          <w:sz w:val="27"/>
          <w:szCs w:val="27"/>
        </w:rPr>
        <w:t>.</w:t>
      </w:r>
    </w:p>
    <w:p w:rsidR="00074E23" w:rsidRDefault="00074E23" w:rsidP="00074E23">
      <w:pPr>
        <w:pStyle w:val="a3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Завдання: Створи тест-план, який дозволить випустити продукт належної якості.</w:t>
      </w:r>
    </w:p>
    <w:p w:rsidR="00AA24F2" w:rsidRPr="00AA24F2" w:rsidRDefault="00AA24F2" w:rsidP="00AA24F2">
      <w:pPr>
        <w:rPr>
          <w:lang w:val="en-US"/>
        </w:rPr>
      </w:pPr>
      <w:r>
        <w:t>Тест план від 12.12.2022</w:t>
      </w:r>
      <w:r>
        <w:br/>
      </w:r>
      <w:r>
        <w:br/>
        <w:t xml:space="preserve">Проект </w:t>
      </w:r>
      <w:r>
        <w:rPr>
          <w:lang w:val="en-US"/>
        </w:rPr>
        <w:t>Images</w:t>
      </w:r>
      <w:r w:rsidRPr="00AA24F2">
        <w:rPr>
          <w:lang w:val="en-US"/>
        </w:rPr>
        <w:t xml:space="preserve"> </w:t>
      </w:r>
      <w:r>
        <w:rPr>
          <w:lang w:val="en-US"/>
        </w:rPr>
        <w:t>of</w:t>
      </w:r>
      <w:r w:rsidRPr="00AA24F2">
        <w:rPr>
          <w:lang w:val="en-US"/>
        </w:rPr>
        <w:t xml:space="preserve"> </w:t>
      </w:r>
      <w:r>
        <w:rPr>
          <w:lang w:val="en-US"/>
        </w:rPr>
        <w:t>cats</w:t>
      </w:r>
    </w:p>
    <w:p w:rsidR="00AA24F2" w:rsidRDefault="00AA24F2" w:rsidP="00AA24F2"/>
    <w:p w:rsidR="00AA24F2" w:rsidRDefault="00AA24F2" w:rsidP="00AA24F2">
      <w:r>
        <w:t>1. Що необхідно протестувати?</w:t>
      </w:r>
    </w:p>
    <w:p w:rsidR="00AA24F2" w:rsidRDefault="00AA24F2" w:rsidP="00AA24F2">
      <w:r>
        <w:br/>
        <w:t>Об</w:t>
      </w:r>
      <w:r w:rsidRPr="00AA24F2">
        <w:rPr>
          <w:lang w:val="ru-RU"/>
        </w:rPr>
        <w:t>’</w:t>
      </w:r>
      <w:proofErr w:type="spellStart"/>
      <w:r>
        <w:t>єктом</w:t>
      </w:r>
      <w:proofErr w:type="spellEnd"/>
      <w:r>
        <w:t xml:space="preserve"> тестування буде виступати мобільний додаток </w:t>
      </w:r>
      <w:r w:rsidRPr="00AA24F2">
        <w:rPr>
          <w:lang w:val="ru-RU"/>
        </w:rPr>
        <w:t>“</w:t>
      </w:r>
      <w:r>
        <w:rPr>
          <w:lang w:val="en-US"/>
        </w:rPr>
        <w:t>Images</w:t>
      </w:r>
      <w:r w:rsidRPr="00AA24F2">
        <w:rPr>
          <w:lang w:val="ru-RU"/>
        </w:rPr>
        <w:t xml:space="preserve"> </w:t>
      </w:r>
      <w:r>
        <w:rPr>
          <w:lang w:val="en-US"/>
        </w:rPr>
        <w:t>of</w:t>
      </w:r>
      <w:r w:rsidRPr="00AA24F2">
        <w:rPr>
          <w:lang w:val="ru-RU"/>
        </w:rPr>
        <w:t xml:space="preserve"> </w:t>
      </w:r>
      <w:r>
        <w:rPr>
          <w:lang w:val="en-US"/>
        </w:rPr>
        <w:t>cats</w:t>
      </w:r>
      <w:r w:rsidRPr="00AA24F2">
        <w:rPr>
          <w:lang w:val="ru-RU"/>
        </w:rPr>
        <w:t xml:space="preserve">”. </w:t>
      </w:r>
      <w:r>
        <w:t xml:space="preserve">Додаток має підтримуватися системами </w:t>
      </w:r>
      <w:r>
        <w:rPr>
          <w:lang w:val="en-US"/>
        </w:rPr>
        <w:t>iOS</w:t>
      </w:r>
      <w:r>
        <w:t xml:space="preserve"> мінімум 12 версії</w:t>
      </w:r>
      <w:r w:rsidRPr="00AA24F2">
        <w:rPr>
          <w:lang w:val="ru-RU"/>
        </w:rPr>
        <w:t xml:space="preserve"> </w:t>
      </w:r>
      <w:r>
        <w:t xml:space="preserve">та андроїд мінімум 10 версії. Підтримувати додаток мають телефони з діагоналлю екрана від 5.0 до 6.5 дюймів. </w:t>
      </w:r>
      <w:r>
        <w:br/>
        <w:t>Додаток має взаємодіяти з сторонніми сервісами (</w:t>
      </w:r>
      <w:r>
        <w:rPr>
          <w:lang w:val="en-US"/>
        </w:rPr>
        <w:t>Telegram</w:t>
      </w:r>
      <w:r w:rsidRPr="00AA24F2">
        <w:t xml:space="preserve">, </w:t>
      </w:r>
      <w:proofErr w:type="spellStart"/>
      <w:r>
        <w:rPr>
          <w:lang w:val="en-US"/>
        </w:rPr>
        <w:t>facebook</w:t>
      </w:r>
      <w:proofErr w:type="spellEnd"/>
      <w:r w:rsidRPr="00AA24F2">
        <w:t xml:space="preserve"> </w:t>
      </w:r>
      <w:r>
        <w:t xml:space="preserve">та </w:t>
      </w:r>
      <w:r>
        <w:rPr>
          <w:lang w:val="en-US"/>
        </w:rPr>
        <w:t>Instagram</w:t>
      </w:r>
      <w:r w:rsidRPr="00AA24F2">
        <w:t>)</w:t>
      </w:r>
      <w:r>
        <w:t>, тобто, щоб була можливість поділитися зображенням з додатку через ці сервіси.</w:t>
      </w:r>
      <w:r>
        <w:br/>
        <w:t xml:space="preserve">В додатку повинні бути секції: </w:t>
      </w:r>
      <w:r>
        <w:rPr>
          <w:lang w:val="en-US"/>
        </w:rPr>
        <w:t xml:space="preserve">Homepage,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, about us, all galleries, settings, logout. </w:t>
      </w:r>
      <w:r>
        <w:t xml:space="preserve">Виводитися вони повинні з лівого боку додатку. Секції мають бути приховані, і лише після натискання на іконку </w:t>
      </w:r>
      <w:r w:rsidRPr="00AA24F2">
        <w:rPr>
          <w:lang w:val="ru-RU"/>
        </w:rPr>
        <w:t>‘’</w:t>
      </w:r>
      <w:proofErr w:type="spellStart"/>
      <w:r>
        <w:t>бургер</w:t>
      </w:r>
      <w:proofErr w:type="spellEnd"/>
      <w:r w:rsidRPr="00AA24F2">
        <w:rPr>
          <w:lang w:val="ru-RU"/>
        </w:rPr>
        <w:t xml:space="preserve">’’ </w:t>
      </w:r>
      <w:r>
        <w:t>вони появляються. Логотип повинен розміщуватися у лівому верхньому куті. При натисканні на нього користувач має потрапляти на головну сторінку.</w:t>
      </w:r>
      <w:r w:rsidR="00EA7FC9">
        <w:br/>
      </w:r>
      <w:r w:rsidR="00EA7FC9">
        <w:br/>
        <w:t xml:space="preserve">Авторизація має бути 2-х факторною (логін, пароль і </w:t>
      </w:r>
      <w:proofErr w:type="spellStart"/>
      <w:r w:rsidR="00EA7FC9">
        <w:t>прилітаюча</w:t>
      </w:r>
      <w:proofErr w:type="spellEnd"/>
      <w:r w:rsidR="00EA7FC9">
        <w:t xml:space="preserve"> </w:t>
      </w:r>
      <w:proofErr w:type="spellStart"/>
      <w:r w:rsidR="00EA7FC9">
        <w:t>смс</w:t>
      </w:r>
      <w:proofErr w:type="spellEnd"/>
      <w:r w:rsidR="00EA7FC9">
        <w:t xml:space="preserve"> на телефон).</w:t>
      </w:r>
      <w:r w:rsidR="00EA7FC9">
        <w:br/>
        <w:t xml:space="preserve">Логін при авторизації повинен включати назву </w:t>
      </w:r>
      <w:proofErr w:type="spellStart"/>
      <w:r w:rsidR="00EA7FC9">
        <w:t>ел</w:t>
      </w:r>
      <w:proofErr w:type="spellEnd"/>
      <w:r w:rsidR="00EA7FC9">
        <w:t>. Пошти лат. Літерами, собачку, і доменне ім</w:t>
      </w:r>
      <w:r w:rsidR="00EA7FC9" w:rsidRPr="00EA7FC9">
        <w:t>’</w:t>
      </w:r>
      <w:r w:rsidR="00EA7FC9">
        <w:t>я (</w:t>
      </w:r>
      <w:r w:rsidR="00EA7FC9">
        <w:rPr>
          <w:lang w:val="en-US"/>
        </w:rPr>
        <w:t>com</w:t>
      </w:r>
      <w:r w:rsidR="00EA7FC9" w:rsidRPr="00EA7FC9">
        <w:t xml:space="preserve">, </w:t>
      </w:r>
      <w:r w:rsidR="00EA7FC9">
        <w:rPr>
          <w:lang w:val="en-US"/>
        </w:rPr>
        <w:t>org</w:t>
      </w:r>
      <w:r w:rsidR="00EA7FC9" w:rsidRPr="00EA7FC9">
        <w:t xml:space="preserve">, </w:t>
      </w:r>
      <w:proofErr w:type="spellStart"/>
      <w:r w:rsidR="00EA7FC9">
        <w:rPr>
          <w:lang w:val="en-US"/>
        </w:rPr>
        <w:t>ru</w:t>
      </w:r>
      <w:proofErr w:type="spellEnd"/>
      <w:r w:rsidR="00EA7FC9" w:rsidRPr="00EA7FC9">
        <w:t xml:space="preserve">, </w:t>
      </w:r>
      <w:proofErr w:type="spellStart"/>
      <w:r w:rsidR="00EA7FC9">
        <w:rPr>
          <w:lang w:val="en-US"/>
        </w:rPr>
        <w:t>ua</w:t>
      </w:r>
      <w:proofErr w:type="spellEnd"/>
      <w:r w:rsidR="00EA7FC9">
        <w:rPr>
          <w:lang w:val="en-US"/>
        </w:rPr>
        <w:t>).</w:t>
      </w:r>
      <w:r w:rsidR="00EA7FC9">
        <w:rPr>
          <w:lang w:val="en-US"/>
        </w:rPr>
        <w:br/>
      </w:r>
      <w:r w:rsidR="00EA7FC9">
        <w:t xml:space="preserve">Пароль повинен бути не меншим ніж 8 символів, і складатися виключно з </w:t>
      </w:r>
      <w:proofErr w:type="spellStart"/>
      <w:r w:rsidR="00EA7FC9">
        <w:t>цифер</w:t>
      </w:r>
      <w:proofErr w:type="spellEnd"/>
      <w:r w:rsidR="00EA7FC9">
        <w:t>.</w:t>
      </w:r>
      <w:r>
        <w:br/>
      </w:r>
    </w:p>
    <w:p w:rsidR="00AA24F2" w:rsidRDefault="00EA7FC9" w:rsidP="00AA24F2">
      <w:r>
        <w:t>Можу розписувати довго, Женя, але маю багато роботи.</w:t>
      </w:r>
    </w:p>
    <w:p w:rsidR="00AA24F2" w:rsidRDefault="00AA24F2" w:rsidP="00AA24F2"/>
    <w:p w:rsidR="00AA24F2" w:rsidRDefault="00AA24F2" w:rsidP="00AA24F2">
      <w:r>
        <w:t>2. Як буде проводитися тестування?</w:t>
      </w:r>
    </w:p>
    <w:p w:rsidR="00AA24F2" w:rsidRDefault="00EA7FC9" w:rsidP="004B73D4">
      <w:r>
        <w:t>Будемо використовувати функціональне і нефункціональне тестування. Функціональне – тестуємо взаємодію додатку з сторонніми сервісами (описано вище), тестуємо інтерфейс користувача на зручність, ефективність, правильність, емоційну реакцію.</w:t>
      </w:r>
      <w:r>
        <w:br/>
        <w:t xml:space="preserve">Після  кожного </w:t>
      </w:r>
      <w:proofErr w:type="spellStart"/>
      <w:r>
        <w:t>білда</w:t>
      </w:r>
      <w:proofErr w:type="spellEnd"/>
      <w:r>
        <w:t xml:space="preserve"> буде проводитися </w:t>
      </w:r>
      <w:proofErr w:type="spellStart"/>
      <w:r>
        <w:t>смоук</w:t>
      </w:r>
      <w:proofErr w:type="spellEnd"/>
      <w:r>
        <w:t xml:space="preserve"> тестування, потім </w:t>
      </w:r>
      <w:proofErr w:type="spellStart"/>
      <w:r>
        <w:t>регрессія</w:t>
      </w:r>
      <w:proofErr w:type="spellEnd"/>
      <w:r>
        <w:t xml:space="preserve">, потім </w:t>
      </w:r>
      <w:proofErr w:type="spellStart"/>
      <w:r>
        <w:t>саніті</w:t>
      </w:r>
      <w:proofErr w:type="spellEnd"/>
      <w:r>
        <w:t xml:space="preserve"> </w:t>
      </w:r>
      <w:proofErr w:type="spellStart"/>
      <w:r>
        <w:t>тестінг</w:t>
      </w:r>
      <w:proofErr w:type="spellEnd"/>
      <w:r>
        <w:t xml:space="preserve"> головних функцій додатку (перегляду зображення, скачування зображення, </w:t>
      </w:r>
      <w:proofErr w:type="spellStart"/>
      <w:r>
        <w:t>репост</w:t>
      </w:r>
      <w:proofErr w:type="spellEnd"/>
      <w:r>
        <w:t xml:space="preserve"> зображення, </w:t>
      </w:r>
      <w:r>
        <w:lastRenderedPageBreak/>
        <w:t>редагування профілю, авторизації, тощо).</w:t>
      </w:r>
      <w:r>
        <w:br/>
        <w:t>Нефункціональне – тестування на об</w:t>
      </w:r>
      <w:r w:rsidRPr="00EA7FC9">
        <w:rPr>
          <w:lang w:val="ru-RU"/>
        </w:rPr>
        <w:t>’</w:t>
      </w:r>
      <w:proofErr w:type="spellStart"/>
      <w:r>
        <w:t>єм</w:t>
      </w:r>
      <w:proofErr w:type="spellEnd"/>
      <w:r>
        <w:t xml:space="preserve"> (скільки картинок може користувач розмістити у додатку (</w:t>
      </w:r>
      <w:r>
        <w:rPr>
          <w:lang w:val="en-US"/>
        </w:rPr>
        <w:t>GB</w:t>
      </w:r>
      <w:r>
        <w:rPr>
          <w:lang w:val="ru-RU"/>
        </w:rPr>
        <w:t>)</w:t>
      </w:r>
      <w:r>
        <w:t xml:space="preserve">, тестування продуктивності (як скоро буде відкриватися додаток, скільки одночасно користувачів можуть працювати з ним? Наприклад </w:t>
      </w:r>
      <w:r w:rsidR="004B73D4">
        <w:t>до 10000, с</w:t>
      </w:r>
      <w:r>
        <w:t>кільки одночасних операцій повинен виконувати додаток (скачування зображення і перегляд картинки ) тільки 2.</w:t>
      </w:r>
    </w:p>
    <w:p w:rsidR="00AA24F2" w:rsidRDefault="00AA24F2" w:rsidP="00AA24F2"/>
    <w:p w:rsidR="00AA24F2" w:rsidRDefault="00AA24F2" w:rsidP="00AA24F2">
      <w:r>
        <w:t>3. Коли буде проводитися тестування?</w:t>
      </w:r>
    </w:p>
    <w:p w:rsidR="00AA24F2" w:rsidRDefault="00AA24F2" w:rsidP="00AA24F2"/>
    <w:p w:rsidR="00AA24F2" w:rsidRDefault="00EA7FC9" w:rsidP="00AA24F2">
      <w:r>
        <w:t>На кожно</w:t>
      </w:r>
      <w:r w:rsidR="004B73D4">
        <w:t>му етапі життєвого циклу проекту</w:t>
      </w:r>
      <w:bookmarkStart w:id="0" w:name="_GoBack"/>
      <w:bookmarkEnd w:id="0"/>
      <w:r>
        <w:t xml:space="preserve"> (збір вимог, дизайн, кодування, </w:t>
      </w:r>
      <w:proofErr w:type="spellStart"/>
      <w:r>
        <w:t>тестінг</w:t>
      </w:r>
      <w:proofErr w:type="spellEnd"/>
      <w:r>
        <w:t xml:space="preserve">, і після </w:t>
      </w:r>
      <w:proofErr w:type="spellStart"/>
      <w:r>
        <w:t>деплоймента</w:t>
      </w:r>
      <w:proofErr w:type="spellEnd"/>
      <w:r>
        <w:t>).</w:t>
      </w:r>
    </w:p>
    <w:p w:rsidR="00AA24F2" w:rsidRDefault="00AA24F2" w:rsidP="00AA24F2"/>
    <w:p w:rsidR="00AA24F2" w:rsidRDefault="00AA24F2" w:rsidP="00AA24F2">
      <w:r>
        <w:t>4. Критерії початку тестування</w:t>
      </w:r>
    </w:p>
    <w:p w:rsidR="00AA24F2" w:rsidRPr="004B73D4" w:rsidRDefault="004B73D4" w:rsidP="00AA24F2">
      <w:r>
        <w:t xml:space="preserve">Перед початком тестування має бути актуальна версія ос на телефоні, актуальне розширення екрану, телефон має підключатися до </w:t>
      </w:r>
      <w:proofErr w:type="spellStart"/>
      <w:r>
        <w:rPr>
          <w:lang w:val="en-US"/>
        </w:rPr>
        <w:t>wifi</w:t>
      </w:r>
      <w:proofErr w:type="spellEnd"/>
      <w:r w:rsidRPr="004B73D4">
        <w:rPr>
          <w:lang w:val="ru-RU"/>
        </w:rPr>
        <w:t xml:space="preserve"> </w:t>
      </w:r>
      <w:r>
        <w:t xml:space="preserve">чи </w:t>
      </w:r>
      <w:proofErr w:type="spellStart"/>
      <w:r>
        <w:t>моб</w:t>
      </w:r>
      <w:proofErr w:type="spellEnd"/>
      <w:r>
        <w:t xml:space="preserve">. Мережі, повинний бути наданий доступ до зображень на пристрої користувача. Повинна бути наявна вся тестова документація. Повинний бути закінчений головний функціонал (а саме розділи </w:t>
      </w:r>
      <w:r>
        <w:rPr>
          <w:lang w:val="en-US"/>
        </w:rPr>
        <w:t>Homepage</w:t>
      </w:r>
      <w:r w:rsidRPr="004B73D4">
        <w:t xml:space="preserve">, </w:t>
      </w:r>
      <w:proofErr w:type="spellStart"/>
      <w:r>
        <w:rPr>
          <w:lang w:val="en-US"/>
        </w:rPr>
        <w:t>favourite</w:t>
      </w:r>
      <w:proofErr w:type="spellEnd"/>
      <w:r w:rsidRPr="004B73D4">
        <w:t xml:space="preserve">, </w:t>
      </w:r>
      <w:r>
        <w:rPr>
          <w:lang w:val="en-US"/>
        </w:rPr>
        <w:t>about</w:t>
      </w:r>
      <w:r w:rsidRPr="004B73D4">
        <w:t xml:space="preserve"> </w:t>
      </w:r>
      <w:r>
        <w:rPr>
          <w:lang w:val="en-US"/>
        </w:rPr>
        <w:t>us</w:t>
      </w:r>
      <w:r w:rsidRPr="004B73D4">
        <w:t xml:space="preserve">, </w:t>
      </w:r>
      <w:r>
        <w:rPr>
          <w:lang w:val="en-US"/>
        </w:rPr>
        <w:t>all</w:t>
      </w:r>
      <w:r w:rsidRPr="004B73D4">
        <w:t xml:space="preserve"> </w:t>
      </w:r>
      <w:r>
        <w:rPr>
          <w:lang w:val="en-US"/>
        </w:rPr>
        <w:t>galleries</w:t>
      </w:r>
      <w:r w:rsidRPr="004B73D4">
        <w:t xml:space="preserve">, </w:t>
      </w:r>
      <w:r>
        <w:rPr>
          <w:lang w:val="en-US"/>
        </w:rPr>
        <w:t>settings</w:t>
      </w:r>
      <w:r w:rsidRPr="004B73D4">
        <w:t xml:space="preserve">, </w:t>
      </w:r>
      <w:r>
        <w:rPr>
          <w:lang w:val="en-US"/>
        </w:rPr>
        <w:t>logout</w:t>
      </w:r>
      <w:r>
        <w:t>).</w:t>
      </w:r>
    </w:p>
    <w:p w:rsidR="00AA24F2" w:rsidRDefault="00AA24F2" w:rsidP="00AA24F2">
      <w:r>
        <w:t>5. Критерії закінчення тестування:</w:t>
      </w:r>
    </w:p>
    <w:p w:rsidR="00AA24F2" w:rsidRDefault="004B73D4" w:rsidP="00AA24F2">
      <w:r>
        <w:t xml:space="preserve">Закриті усі відкриті </w:t>
      </w:r>
      <w:proofErr w:type="spellStart"/>
      <w:r>
        <w:t>баги</w:t>
      </w:r>
      <w:proofErr w:type="spellEnd"/>
      <w:r>
        <w:t xml:space="preserve"> з високою тат середньою </w:t>
      </w:r>
      <w:proofErr w:type="spellStart"/>
      <w:r>
        <w:t>притичністю</w:t>
      </w:r>
      <w:proofErr w:type="spellEnd"/>
      <w:r>
        <w:t xml:space="preserve"> та всі види тестів успішно пройдені</w:t>
      </w:r>
    </w:p>
    <w:p w:rsidR="00AA24F2" w:rsidRDefault="00AA24F2" w:rsidP="00AA24F2"/>
    <w:p w:rsidR="005232F5" w:rsidRDefault="005232F5" w:rsidP="00AA24F2"/>
    <w:sectPr w:rsidR="005232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F5"/>
    <w:rsid w:val="00074E23"/>
    <w:rsid w:val="00390FD8"/>
    <w:rsid w:val="00414267"/>
    <w:rsid w:val="00422A2B"/>
    <w:rsid w:val="00437452"/>
    <w:rsid w:val="004B73D4"/>
    <w:rsid w:val="005232F5"/>
    <w:rsid w:val="00846C54"/>
    <w:rsid w:val="00AA24F2"/>
    <w:rsid w:val="00C7732C"/>
    <w:rsid w:val="00E37A80"/>
    <w:rsid w:val="00EA7FC9"/>
    <w:rsid w:val="00EB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0B45"/>
  <w15:chartTrackingRefBased/>
  <w15:docId w15:val="{D9552870-4871-4E25-93B3-164482AA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39"/>
    <w:rsid w:val="00074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48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6136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538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82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290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6443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454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8275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169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7090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707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81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183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1282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305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206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685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652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2081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61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61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459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5480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99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624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573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064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3028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022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4687</Words>
  <Characters>2673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2022-10-04T08:58:00Z</dcterms:created>
  <dcterms:modified xsi:type="dcterms:W3CDTF">2022-10-04T11:05:00Z</dcterms:modified>
</cp:coreProperties>
</file>