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7AFF" w14:textId="5488993A" w:rsidR="00F24A6C" w:rsidRDefault="001F4D89" w:rsidP="001F4D89">
      <w:pPr>
        <w:pStyle w:val="Heading2"/>
      </w:pPr>
      <w:r>
        <w:t>Vocabulary:</w:t>
      </w:r>
    </w:p>
    <w:p w14:paraId="176B1CC4" w14:textId="20FF4D19" w:rsidR="001F4D89" w:rsidRDefault="001F4D89" w:rsidP="001F4D89">
      <w:pPr>
        <w:pStyle w:val="ListParagraph"/>
        <w:numPr>
          <w:ilvl w:val="0"/>
          <w:numId w:val="1"/>
        </w:numPr>
      </w:pPr>
      <w:r>
        <w:t>Vietcong: Guerilla fighters supported by North Vietnam</w:t>
      </w:r>
    </w:p>
    <w:p w14:paraId="3BA45D7C" w14:textId="0938AB39" w:rsidR="001F4D89" w:rsidRDefault="001F4D89" w:rsidP="001F4D89">
      <w:pPr>
        <w:pStyle w:val="ListParagraph"/>
        <w:numPr>
          <w:ilvl w:val="0"/>
          <w:numId w:val="1"/>
        </w:numPr>
      </w:pPr>
      <w:r>
        <w:t xml:space="preserve">Strategic Hamlets: </w:t>
      </w:r>
      <w:r w:rsidR="00C236D2">
        <w:t>Protected heavily armed villages made by South Vietnam</w:t>
      </w:r>
    </w:p>
    <w:p w14:paraId="3125C9D9" w14:textId="523B44C2" w:rsidR="001F4D89" w:rsidRDefault="001F4D89" w:rsidP="001F4D89">
      <w:pPr>
        <w:pStyle w:val="ListParagraph"/>
        <w:numPr>
          <w:ilvl w:val="0"/>
          <w:numId w:val="1"/>
        </w:numPr>
      </w:pPr>
      <w:r>
        <w:t>Gulf of Tonkin Resolution</w:t>
      </w:r>
      <w:r w:rsidR="00C236D2">
        <w:t>: Ruling that allowed the president to put together war efforts by himself to stop any threats</w:t>
      </w:r>
    </w:p>
    <w:p w14:paraId="031F318C" w14:textId="14DE40EE" w:rsidR="001F4D89" w:rsidRDefault="00C236D2" w:rsidP="001F4D89">
      <w:pPr>
        <w:pStyle w:val="ListParagraph"/>
        <w:numPr>
          <w:ilvl w:val="0"/>
          <w:numId w:val="1"/>
        </w:numPr>
      </w:pPr>
      <w:r>
        <w:t>Robert</w:t>
      </w:r>
      <w:r w:rsidR="001F4D89">
        <w:t xml:space="preserve"> McNamara</w:t>
      </w:r>
      <w:r>
        <w:t>: Secretary of defense under Johnson; Supported Johnson’s war actions in the beginning of the war</w:t>
      </w:r>
    </w:p>
    <w:p w14:paraId="218B01AE" w14:textId="175E8960" w:rsidR="001F4D89" w:rsidRDefault="001F4D89" w:rsidP="001F4D89">
      <w:pPr>
        <w:pStyle w:val="ListParagraph"/>
        <w:numPr>
          <w:ilvl w:val="0"/>
          <w:numId w:val="1"/>
        </w:numPr>
      </w:pPr>
      <w:r>
        <w:t>McGeorge Bundy</w:t>
      </w:r>
      <w:r w:rsidR="00C236D2">
        <w:t xml:space="preserve">: National Security advisor under Johnson; </w:t>
      </w:r>
      <w:r w:rsidR="00C236D2">
        <w:t>Supported Johnson’s war actions in the beginning of the war</w:t>
      </w:r>
    </w:p>
    <w:p w14:paraId="430D5F7E" w14:textId="5C7F65DC" w:rsidR="001F4D89" w:rsidRDefault="001F4D89" w:rsidP="001F4D89">
      <w:pPr>
        <w:pStyle w:val="ListParagraph"/>
        <w:numPr>
          <w:ilvl w:val="0"/>
          <w:numId w:val="1"/>
        </w:numPr>
      </w:pPr>
      <w:r>
        <w:t>Operation Rolling Thunder</w:t>
      </w:r>
      <w:r w:rsidR="00C236D2">
        <w:t>: A sustained bombing campaign of North Vietnam</w:t>
      </w:r>
    </w:p>
    <w:p w14:paraId="1E73896F" w14:textId="43B798A8" w:rsidR="00C236D2" w:rsidRDefault="00C236D2" w:rsidP="001F4D89">
      <w:pPr>
        <w:pStyle w:val="ListParagraph"/>
        <w:numPr>
          <w:ilvl w:val="0"/>
          <w:numId w:val="1"/>
        </w:numPr>
      </w:pPr>
      <w:r>
        <w:t>Napalm: a viscous form of Gasoline, used to clear out forests</w:t>
      </w:r>
    </w:p>
    <w:p w14:paraId="5A93CDB7" w14:textId="60DDD09C" w:rsidR="001F4D89" w:rsidRDefault="001F4D89" w:rsidP="001F4D89">
      <w:pPr>
        <w:pStyle w:val="ListParagraph"/>
        <w:numPr>
          <w:ilvl w:val="0"/>
          <w:numId w:val="1"/>
        </w:numPr>
      </w:pPr>
      <w:r>
        <w:t>Agent Orange</w:t>
      </w:r>
      <w:r w:rsidR="00C236D2">
        <w:t xml:space="preserve">: A Chemical </w:t>
      </w:r>
      <w:r w:rsidR="00F201E9">
        <w:t>that destroys leaves and shrubs</w:t>
      </w:r>
    </w:p>
    <w:p w14:paraId="19490895" w14:textId="3E66005D" w:rsidR="001F4D89" w:rsidRDefault="001F4D89" w:rsidP="001F4D89">
      <w:pPr>
        <w:pStyle w:val="ListParagraph"/>
        <w:numPr>
          <w:ilvl w:val="0"/>
          <w:numId w:val="1"/>
        </w:numPr>
      </w:pPr>
      <w:r>
        <w:t>Ho Chi Minh Trail</w:t>
      </w:r>
      <w:r w:rsidR="00F201E9">
        <w:t>: Trail that allowed weapon flow between north and south Vietnam</w:t>
      </w:r>
    </w:p>
    <w:p w14:paraId="6A28B9D0" w14:textId="243335C9" w:rsidR="00F201E9" w:rsidRDefault="00F201E9" w:rsidP="00F201E9">
      <w:pPr>
        <w:pStyle w:val="Heading1"/>
      </w:pPr>
      <w:r>
        <w:t>Notes:</w:t>
      </w:r>
    </w:p>
    <w:p w14:paraId="5BA31358" w14:textId="4807AB20" w:rsidR="00F201E9" w:rsidRDefault="00F201E9" w:rsidP="00F201E9">
      <w:pPr>
        <w:pStyle w:val="Heading2"/>
      </w:pPr>
      <w:r>
        <w:t>American Involvement Deepens</w:t>
      </w:r>
    </w:p>
    <w:p w14:paraId="693CB999" w14:textId="7263D836" w:rsidR="00F201E9" w:rsidRDefault="00692126" w:rsidP="00F201E9">
      <w:pPr>
        <w:pStyle w:val="ListParagraph"/>
        <w:numPr>
          <w:ilvl w:val="0"/>
          <w:numId w:val="2"/>
        </w:numPr>
      </w:pPr>
      <w:r>
        <w:t xml:space="preserve">Ngo </w:t>
      </w:r>
      <w:proofErr w:type="spellStart"/>
      <w:r>
        <w:t>Dinh</w:t>
      </w:r>
      <w:proofErr w:type="spellEnd"/>
      <w:r>
        <w:t xml:space="preserve"> Diem stops elections and Ho Chi Minh began to try to take over South Vietnam using the Vietcong.</w:t>
      </w:r>
    </w:p>
    <w:p w14:paraId="70F5CB08" w14:textId="2BBA2F5E" w:rsidR="00F201E9" w:rsidRDefault="00F201E9" w:rsidP="00F201E9">
      <w:pPr>
        <w:pStyle w:val="Heading2"/>
      </w:pPr>
      <w:r>
        <w:t>Kennedy Takes Over</w:t>
      </w:r>
    </w:p>
    <w:p w14:paraId="20B7E8D7" w14:textId="1BA1093D" w:rsidR="00F201E9" w:rsidRDefault="00182219" w:rsidP="00F201E9">
      <w:pPr>
        <w:pStyle w:val="ListParagraph"/>
        <w:numPr>
          <w:ilvl w:val="0"/>
          <w:numId w:val="2"/>
        </w:numPr>
      </w:pPr>
      <w:r>
        <w:t>Kennedy grows the American presence in Vietnam to 1500. Diem began making strategic hamlets, which angered his people.</w:t>
      </w:r>
    </w:p>
    <w:p w14:paraId="29CB3756" w14:textId="61A52B81" w:rsidR="00F201E9" w:rsidRDefault="00F201E9" w:rsidP="00F201E9">
      <w:pPr>
        <w:pStyle w:val="Heading2"/>
      </w:pPr>
      <w:r>
        <w:t>The Overthrow of Diem</w:t>
      </w:r>
    </w:p>
    <w:p w14:paraId="1882CC82" w14:textId="496E49A1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182219">
        <w:t>Diem was overthrown by his generals and was executed. This weakened the south Vietnamese government.</w:t>
      </w:r>
    </w:p>
    <w:p w14:paraId="288C0C62" w14:textId="5B239738" w:rsidR="00F201E9" w:rsidRDefault="00F201E9" w:rsidP="00F201E9">
      <w:pPr>
        <w:pStyle w:val="Heading2"/>
      </w:pPr>
      <w:r>
        <w:t>Johnson and Vietnam</w:t>
      </w:r>
    </w:p>
    <w:p w14:paraId="7F6D2551" w14:textId="4CA751B5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182219">
        <w:t>Johnson came into presidency as cautious about the war</w:t>
      </w:r>
    </w:p>
    <w:p w14:paraId="3C00CB6C" w14:textId="4495129E" w:rsidR="00F201E9" w:rsidRDefault="00F201E9" w:rsidP="00F201E9">
      <w:pPr>
        <w:pStyle w:val="Heading2"/>
      </w:pPr>
      <w:r>
        <w:t>The Gulf of Tonkin Resolution</w:t>
      </w:r>
    </w:p>
    <w:p w14:paraId="25F805B3" w14:textId="40E30386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AC41DB">
        <w:t>North Vietnamese Boats had fired on US Boats in the gulf of Tonkin</w:t>
      </w:r>
    </w:p>
    <w:p w14:paraId="684BBD1A" w14:textId="0CA651E8" w:rsidR="00AC41DB" w:rsidRDefault="00AC41DB" w:rsidP="00F201E9">
      <w:pPr>
        <w:pStyle w:val="ListParagraph"/>
        <w:numPr>
          <w:ilvl w:val="0"/>
          <w:numId w:val="2"/>
        </w:numPr>
      </w:pPr>
      <w:r>
        <w:t>Congress passes the gulf of Tonkin resolution, which allows the president to protect the united states</w:t>
      </w:r>
    </w:p>
    <w:p w14:paraId="6DD8D344" w14:textId="383782E2" w:rsidR="00F201E9" w:rsidRDefault="00F201E9" w:rsidP="00F201E9">
      <w:pPr>
        <w:pStyle w:val="Heading2"/>
      </w:pPr>
      <w:r>
        <w:t>The United States Sends in Troops</w:t>
      </w:r>
    </w:p>
    <w:p w14:paraId="44A4EDAB" w14:textId="2F2915B1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AC41DB">
        <w:t xml:space="preserve">The Vietcong began to attack bases with </w:t>
      </w:r>
      <w:proofErr w:type="spellStart"/>
      <w:r w:rsidR="00AC41DB">
        <w:t>americans</w:t>
      </w:r>
      <w:proofErr w:type="spellEnd"/>
      <w:r w:rsidR="00AC41DB">
        <w:t xml:space="preserve"> in them, killing </w:t>
      </w:r>
      <w:proofErr w:type="spellStart"/>
      <w:r w:rsidR="00AC41DB">
        <w:t>ammericans</w:t>
      </w:r>
      <w:proofErr w:type="spellEnd"/>
      <w:r w:rsidR="00AC41DB">
        <w:t>, so president Johnson sent in troops</w:t>
      </w:r>
    </w:p>
    <w:p w14:paraId="5631F959" w14:textId="6046D186" w:rsidR="00AC41DB" w:rsidRDefault="00AC41DB" w:rsidP="00AC41DB">
      <w:pPr>
        <w:pStyle w:val="ListParagraph"/>
        <w:numPr>
          <w:ilvl w:val="1"/>
          <w:numId w:val="2"/>
        </w:numPr>
      </w:pPr>
      <w:r>
        <w:t>The country was split about whether this decision was right or not</w:t>
      </w:r>
    </w:p>
    <w:p w14:paraId="499B7855" w14:textId="4F4C08A2" w:rsidR="00F201E9" w:rsidRDefault="00F201E9" w:rsidP="00F201E9">
      <w:pPr>
        <w:pStyle w:val="Heading2"/>
      </w:pPr>
      <w:r>
        <w:t>A Bloody Stalemate Emerges</w:t>
      </w:r>
    </w:p>
    <w:p w14:paraId="32F40E9C" w14:textId="082A1805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AC41DB">
        <w:t>Over 188000 troops went to Vietnam in 1965</w:t>
      </w:r>
    </w:p>
    <w:p w14:paraId="0F90515A" w14:textId="6AAA228C" w:rsidR="00F201E9" w:rsidRDefault="00F201E9" w:rsidP="00F201E9">
      <w:pPr>
        <w:pStyle w:val="Heading2"/>
      </w:pPr>
      <w:r>
        <w:lastRenderedPageBreak/>
        <w:t>Frustrating Warfare</w:t>
      </w:r>
    </w:p>
    <w:p w14:paraId="1BFC3332" w14:textId="5C8CCB1B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AC41DB">
        <w:t>The Vietcong used guerrilla tactics to use the territory to set booby traps and to attack and vanish</w:t>
      </w:r>
    </w:p>
    <w:p w14:paraId="2058A314" w14:textId="295B365E" w:rsidR="00AC41DB" w:rsidRDefault="00AC41DB" w:rsidP="00F201E9">
      <w:pPr>
        <w:pStyle w:val="ListParagraph"/>
        <w:numPr>
          <w:ilvl w:val="0"/>
          <w:numId w:val="2"/>
        </w:numPr>
      </w:pPr>
      <w:r>
        <w:t>To combat this, Americans forced them to move into the open with Napalm and Agent Orange</w:t>
      </w:r>
    </w:p>
    <w:p w14:paraId="23F8E65D" w14:textId="14334D83" w:rsidR="00F201E9" w:rsidRDefault="00F201E9" w:rsidP="00F201E9">
      <w:pPr>
        <w:pStyle w:val="Heading2"/>
      </w:pPr>
      <w:r>
        <w:t>A Determined Enemy</w:t>
      </w:r>
    </w:p>
    <w:p w14:paraId="40C1721A" w14:textId="358DDF8D" w:rsidR="00F201E9" w:rsidRDefault="00F201E9" w:rsidP="00F201E9">
      <w:pPr>
        <w:pStyle w:val="ListParagraph"/>
        <w:numPr>
          <w:ilvl w:val="0"/>
          <w:numId w:val="2"/>
        </w:numPr>
      </w:pPr>
      <w:r>
        <w:t xml:space="preserve"> </w:t>
      </w:r>
      <w:r w:rsidR="00AC41DB">
        <w:t>The Vietcong refused to give up after large casualties</w:t>
      </w:r>
    </w:p>
    <w:p w14:paraId="1EC5F453" w14:textId="2759EF92" w:rsidR="00AC41DB" w:rsidRDefault="00AC41DB" w:rsidP="00F201E9">
      <w:pPr>
        <w:pStyle w:val="ListParagraph"/>
        <w:numPr>
          <w:ilvl w:val="0"/>
          <w:numId w:val="2"/>
        </w:numPr>
      </w:pPr>
      <w:r>
        <w:t>North Vietnam supplied the Vietcong through the Ho Chi Minh Trail</w:t>
      </w:r>
    </w:p>
    <w:p w14:paraId="40486EA2" w14:textId="0413588F" w:rsidR="00AC41DB" w:rsidRDefault="00AC41DB" w:rsidP="00AC41DB">
      <w:pPr>
        <w:pStyle w:val="ListParagraph"/>
        <w:numPr>
          <w:ilvl w:val="1"/>
          <w:numId w:val="2"/>
        </w:numPr>
      </w:pPr>
      <w:r>
        <w:t>The Vietcong also received supplies from China and the Soviet Union</w:t>
      </w:r>
    </w:p>
    <w:p w14:paraId="75391347" w14:textId="7494B7AA" w:rsidR="00AC41DB" w:rsidRPr="00F201E9" w:rsidRDefault="00AC41DB" w:rsidP="00AC41DB">
      <w:pPr>
        <w:pStyle w:val="ListParagraph"/>
        <w:numPr>
          <w:ilvl w:val="0"/>
          <w:numId w:val="2"/>
        </w:numPr>
      </w:pPr>
      <w:r>
        <w:t>The war was slower than most people thought, so people began</w:t>
      </w:r>
      <w:bookmarkStart w:id="0" w:name="_GoBack"/>
      <w:bookmarkEnd w:id="0"/>
      <w:r>
        <w:t xml:space="preserve"> to doubt it</w:t>
      </w:r>
    </w:p>
    <w:sectPr w:rsidR="00AC41DB" w:rsidRPr="00F2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80BDC"/>
    <w:multiLevelType w:val="hybridMultilevel"/>
    <w:tmpl w:val="6600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8457D"/>
    <w:multiLevelType w:val="hybridMultilevel"/>
    <w:tmpl w:val="B1E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MjQxNzU0sTSyNDJT0lEKTi0uzszPAykwrAUAxsAyzCwAAAA="/>
  </w:docVars>
  <w:rsids>
    <w:rsidRoot w:val="00362DB0"/>
    <w:rsid w:val="00182219"/>
    <w:rsid w:val="001F4D89"/>
    <w:rsid w:val="00362DB0"/>
    <w:rsid w:val="00381AEF"/>
    <w:rsid w:val="004B5C61"/>
    <w:rsid w:val="00692126"/>
    <w:rsid w:val="00AC41DB"/>
    <w:rsid w:val="00C236D2"/>
    <w:rsid w:val="00F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DF80"/>
  <w15:chartTrackingRefBased/>
  <w15:docId w15:val="{96EFA76C-FE67-47FE-A87E-4BB46E62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D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2</cp:revision>
  <dcterms:created xsi:type="dcterms:W3CDTF">2020-04-24T17:04:00Z</dcterms:created>
  <dcterms:modified xsi:type="dcterms:W3CDTF">2020-04-24T18:25:00Z</dcterms:modified>
</cp:coreProperties>
</file>