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1F2C7" w14:textId="77777777" w:rsidR="00B449A5" w:rsidRDefault="00B449A5">
      <w:pPr>
        <w:rPr>
          <w:sz w:val="36"/>
          <w:szCs w:val="36"/>
        </w:rPr>
      </w:pPr>
      <w:r>
        <w:rPr>
          <w:sz w:val="36"/>
          <w:szCs w:val="36"/>
        </w:rPr>
        <w:t>This is my working thesis:</w:t>
      </w:r>
    </w:p>
    <w:p w14:paraId="63B77095" w14:textId="75CACB6A" w:rsidR="00B449A5" w:rsidRDefault="00984A32">
      <w:pPr>
        <w:rPr>
          <w:sz w:val="36"/>
          <w:szCs w:val="36"/>
        </w:rPr>
      </w:pPr>
      <w:r>
        <w:rPr>
          <w:sz w:val="36"/>
          <w:szCs w:val="36"/>
        </w:rPr>
        <w:t>Ray Bradbury</w:t>
      </w:r>
      <w:r w:rsidR="00B449A5">
        <w:rPr>
          <w:sz w:val="36"/>
          <w:szCs w:val="36"/>
        </w:rPr>
        <w:t xml:space="preserve"> (author’s full name)    + </w:t>
      </w:r>
      <w:r>
        <w:rPr>
          <w:sz w:val="36"/>
          <w:szCs w:val="36"/>
        </w:rPr>
        <w:t>Shows that humans destroy with technology</w:t>
      </w:r>
      <w:r w:rsidR="00B449A5">
        <w:rPr>
          <w:sz w:val="36"/>
          <w:szCs w:val="36"/>
        </w:rPr>
        <w:t xml:space="preserve"> (argument)</w:t>
      </w:r>
    </w:p>
    <w:p w14:paraId="675C3DE9" w14:textId="1C08678C" w:rsidR="00BE1892" w:rsidRDefault="00984A32" w:rsidP="00B449A5">
      <w:pPr>
        <w:spacing w:after="0"/>
        <w:rPr>
          <w:sz w:val="36"/>
          <w:szCs w:val="36"/>
        </w:rPr>
      </w:pPr>
      <w:r>
        <w:rPr>
          <w:sz w:val="36"/>
          <w:szCs w:val="36"/>
        </w:rPr>
        <w:t xml:space="preserve">Through Conflict </w:t>
      </w:r>
      <w:r w:rsidR="0EA648F4" w:rsidRPr="5151F8B0">
        <w:rPr>
          <w:sz w:val="36"/>
          <w:szCs w:val="36"/>
        </w:rPr>
        <w:t>(HOW)</w:t>
      </w:r>
      <w:r w:rsidR="00B449A5" w:rsidRPr="5151F8B0">
        <w:rPr>
          <w:sz w:val="36"/>
          <w:szCs w:val="36"/>
        </w:rPr>
        <w:t xml:space="preserve">, </w:t>
      </w:r>
      <w:r>
        <w:rPr>
          <w:sz w:val="36"/>
          <w:szCs w:val="36"/>
        </w:rPr>
        <w:t xml:space="preserve">Setting </w:t>
      </w:r>
      <w:r w:rsidR="1F87D292" w:rsidRPr="5151F8B0">
        <w:rPr>
          <w:sz w:val="36"/>
          <w:szCs w:val="36"/>
        </w:rPr>
        <w:t>(HOW)</w:t>
      </w:r>
      <w:r w:rsidR="00B449A5" w:rsidRPr="5151F8B0">
        <w:rPr>
          <w:sz w:val="36"/>
          <w:szCs w:val="36"/>
        </w:rPr>
        <w:t xml:space="preserve">, </w:t>
      </w:r>
      <w:r>
        <w:rPr>
          <w:sz w:val="36"/>
          <w:szCs w:val="36"/>
        </w:rPr>
        <w:t xml:space="preserve">And Climax </w:t>
      </w:r>
      <w:r w:rsidR="67091980" w:rsidRPr="5151F8B0">
        <w:rPr>
          <w:sz w:val="36"/>
          <w:szCs w:val="36"/>
        </w:rPr>
        <w:t>(HOW)</w:t>
      </w:r>
    </w:p>
    <w:p w14:paraId="672A6659" w14:textId="77777777" w:rsidR="00B449A5" w:rsidRDefault="00B449A5" w:rsidP="00B449A5">
      <w:pPr>
        <w:spacing w:after="0"/>
        <w:rPr>
          <w:sz w:val="36"/>
          <w:szCs w:val="36"/>
        </w:rPr>
      </w:pPr>
    </w:p>
    <w:p w14:paraId="0A37501D" w14:textId="77777777" w:rsidR="00B449A5" w:rsidRDefault="00B449A5" w:rsidP="00B449A5">
      <w:pPr>
        <w:spacing w:after="0"/>
        <w:rPr>
          <w:sz w:val="36"/>
          <w:szCs w:val="36"/>
        </w:rPr>
      </w:pPr>
    </w:p>
    <w:p w14:paraId="53A9595C" w14:textId="7F2AAC29" w:rsidR="00B449A5" w:rsidRDefault="00B449A5" w:rsidP="00B449A5">
      <w:pPr>
        <w:spacing w:after="0"/>
        <w:rPr>
          <w:sz w:val="36"/>
          <w:szCs w:val="36"/>
        </w:rPr>
      </w:pPr>
      <w:r>
        <w:rPr>
          <w:sz w:val="36"/>
          <w:szCs w:val="36"/>
        </w:rPr>
        <w:t xml:space="preserve">How #1 </w:t>
      </w:r>
      <w:r w:rsidR="00862459">
        <w:rPr>
          <w:sz w:val="36"/>
          <w:szCs w:val="36"/>
        </w:rPr>
        <w:t>Conflict</w:t>
      </w:r>
    </w:p>
    <w:tbl>
      <w:tblPr>
        <w:tblStyle w:val="TableGrid"/>
        <w:tblW w:w="0" w:type="auto"/>
        <w:tblLook w:val="04A0" w:firstRow="1" w:lastRow="0" w:firstColumn="1" w:lastColumn="0" w:noHBand="0" w:noVBand="1"/>
      </w:tblPr>
      <w:tblGrid>
        <w:gridCol w:w="3145"/>
        <w:gridCol w:w="6205"/>
      </w:tblGrid>
      <w:tr w:rsidR="00B449A5" w14:paraId="12FDD197" w14:textId="77777777" w:rsidTr="00B449A5">
        <w:tc>
          <w:tcPr>
            <w:tcW w:w="3145" w:type="dxa"/>
          </w:tcPr>
          <w:p w14:paraId="31EB2CA2" w14:textId="77777777" w:rsidR="00B449A5" w:rsidRDefault="00B449A5" w:rsidP="00B449A5">
            <w:pPr>
              <w:rPr>
                <w:sz w:val="36"/>
                <w:szCs w:val="36"/>
              </w:rPr>
            </w:pPr>
            <w:r>
              <w:rPr>
                <w:sz w:val="36"/>
                <w:szCs w:val="36"/>
              </w:rPr>
              <w:t>Short story title:</w:t>
            </w:r>
          </w:p>
        </w:tc>
        <w:tc>
          <w:tcPr>
            <w:tcW w:w="6205" w:type="dxa"/>
          </w:tcPr>
          <w:p w14:paraId="26CF90E3" w14:textId="77777777" w:rsidR="00B449A5" w:rsidRDefault="00B449A5" w:rsidP="00B449A5">
            <w:pPr>
              <w:rPr>
                <w:sz w:val="36"/>
                <w:szCs w:val="36"/>
              </w:rPr>
            </w:pPr>
            <w:r>
              <w:rPr>
                <w:sz w:val="36"/>
                <w:szCs w:val="36"/>
              </w:rPr>
              <w:t>Textual evidence I could use</w:t>
            </w:r>
          </w:p>
        </w:tc>
      </w:tr>
      <w:tr w:rsidR="00B449A5" w14:paraId="5DAB6C7B" w14:textId="77777777" w:rsidTr="00B449A5">
        <w:tc>
          <w:tcPr>
            <w:tcW w:w="3145" w:type="dxa"/>
          </w:tcPr>
          <w:p w14:paraId="02EB378F" w14:textId="41ED7648" w:rsidR="00B449A5" w:rsidRPr="005B398E" w:rsidRDefault="006C7043" w:rsidP="00B449A5">
            <w:pPr>
              <w:rPr>
                <w:i/>
                <w:iCs/>
                <w:sz w:val="36"/>
                <w:szCs w:val="36"/>
              </w:rPr>
            </w:pPr>
            <w:r w:rsidRPr="005B398E">
              <w:rPr>
                <w:i/>
                <w:iCs/>
                <w:sz w:val="36"/>
                <w:szCs w:val="36"/>
              </w:rPr>
              <w:t>The Veldt</w:t>
            </w:r>
          </w:p>
          <w:p w14:paraId="6A05A809" w14:textId="77777777" w:rsidR="00B449A5" w:rsidRDefault="00B449A5" w:rsidP="00B449A5">
            <w:pPr>
              <w:rPr>
                <w:sz w:val="36"/>
                <w:szCs w:val="36"/>
              </w:rPr>
            </w:pPr>
          </w:p>
          <w:p w14:paraId="5A39BBE3" w14:textId="77777777" w:rsidR="00B449A5" w:rsidRDefault="00B449A5" w:rsidP="00B449A5">
            <w:pPr>
              <w:rPr>
                <w:sz w:val="36"/>
                <w:szCs w:val="36"/>
              </w:rPr>
            </w:pPr>
          </w:p>
          <w:p w14:paraId="41C8F396" w14:textId="77777777" w:rsidR="00B449A5" w:rsidRDefault="00B449A5" w:rsidP="00B449A5">
            <w:pPr>
              <w:rPr>
                <w:sz w:val="36"/>
                <w:szCs w:val="36"/>
              </w:rPr>
            </w:pPr>
          </w:p>
        </w:tc>
        <w:tc>
          <w:tcPr>
            <w:tcW w:w="6205" w:type="dxa"/>
          </w:tcPr>
          <w:p w14:paraId="72A3D3EC" w14:textId="1DC36FF2" w:rsidR="00B449A5" w:rsidRDefault="006C7043" w:rsidP="00B449A5">
            <w:pPr>
              <w:rPr>
                <w:sz w:val="36"/>
                <w:szCs w:val="36"/>
              </w:rPr>
            </w:pPr>
            <w:r>
              <w:rPr>
                <w:sz w:val="36"/>
                <w:szCs w:val="36"/>
              </w:rPr>
              <w:t>The Nursery room has corrupted the children</w:t>
            </w:r>
          </w:p>
        </w:tc>
      </w:tr>
      <w:tr w:rsidR="00B449A5" w14:paraId="0D0B940D" w14:textId="77777777" w:rsidTr="00B449A5">
        <w:tc>
          <w:tcPr>
            <w:tcW w:w="3145" w:type="dxa"/>
          </w:tcPr>
          <w:p w14:paraId="0E27B00A" w14:textId="3AA00202" w:rsidR="00B449A5" w:rsidRPr="005B398E" w:rsidRDefault="006C7043" w:rsidP="00B449A5">
            <w:pPr>
              <w:rPr>
                <w:i/>
                <w:iCs/>
                <w:sz w:val="36"/>
                <w:szCs w:val="36"/>
              </w:rPr>
            </w:pPr>
            <w:r w:rsidRPr="005B398E">
              <w:rPr>
                <w:i/>
                <w:iCs/>
                <w:sz w:val="36"/>
                <w:szCs w:val="36"/>
              </w:rPr>
              <w:t>The Record</w:t>
            </w:r>
          </w:p>
          <w:p w14:paraId="60061E4C" w14:textId="77777777" w:rsidR="00B449A5" w:rsidRDefault="00B449A5" w:rsidP="00B449A5">
            <w:pPr>
              <w:rPr>
                <w:sz w:val="36"/>
                <w:szCs w:val="36"/>
              </w:rPr>
            </w:pPr>
          </w:p>
          <w:p w14:paraId="44EAFD9C" w14:textId="77777777" w:rsidR="00B449A5" w:rsidRDefault="00B449A5" w:rsidP="00B449A5">
            <w:pPr>
              <w:rPr>
                <w:sz w:val="36"/>
                <w:szCs w:val="36"/>
              </w:rPr>
            </w:pPr>
          </w:p>
          <w:p w14:paraId="4B94D5A5" w14:textId="77777777" w:rsidR="00B449A5" w:rsidRDefault="00B449A5" w:rsidP="00B449A5">
            <w:pPr>
              <w:rPr>
                <w:sz w:val="36"/>
                <w:szCs w:val="36"/>
              </w:rPr>
            </w:pPr>
          </w:p>
        </w:tc>
        <w:tc>
          <w:tcPr>
            <w:tcW w:w="6205" w:type="dxa"/>
          </w:tcPr>
          <w:p w14:paraId="3DEEC669" w14:textId="7A4E63B2" w:rsidR="00B449A5" w:rsidRDefault="006C7043" w:rsidP="00B449A5">
            <w:pPr>
              <w:rPr>
                <w:sz w:val="36"/>
                <w:szCs w:val="36"/>
              </w:rPr>
            </w:pPr>
            <w:r>
              <w:rPr>
                <w:sz w:val="36"/>
                <w:szCs w:val="36"/>
              </w:rPr>
              <w:t>Humans had grown bored of their world, so they had resulted to full scale war and genocide</w:t>
            </w:r>
          </w:p>
        </w:tc>
      </w:tr>
      <w:tr w:rsidR="00B449A5" w14:paraId="3656B9AB" w14:textId="77777777" w:rsidTr="00B449A5">
        <w:tc>
          <w:tcPr>
            <w:tcW w:w="3145" w:type="dxa"/>
          </w:tcPr>
          <w:p w14:paraId="45FB0818" w14:textId="0FABAF10" w:rsidR="00B449A5" w:rsidRPr="006C7043" w:rsidRDefault="006C7043" w:rsidP="00B449A5">
            <w:pPr>
              <w:rPr>
                <w:sz w:val="36"/>
                <w:szCs w:val="36"/>
              </w:rPr>
            </w:pPr>
            <w:r>
              <w:rPr>
                <w:i/>
                <w:iCs/>
                <w:sz w:val="36"/>
                <w:szCs w:val="36"/>
              </w:rPr>
              <w:t>There Will Come Soft Rains</w:t>
            </w:r>
          </w:p>
          <w:p w14:paraId="049F31CB" w14:textId="77777777" w:rsidR="00B449A5" w:rsidRDefault="00B449A5" w:rsidP="00B449A5">
            <w:pPr>
              <w:rPr>
                <w:sz w:val="36"/>
                <w:szCs w:val="36"/>
              </w:rPr>
            </w:pPr>
          </w:p>
          <w:p w14:paraId="53128261" w14:textId="77777777" w:rsidR="00B449A5" w:rsidRDefault="00B449A5" w:rsidP="00B449A5">
            <w:pPr>
              <w:rPr>
                <w:sz w:val="36"/>
                <w:szCs w:val="36"/>
              </w:rPr>
            </w:pPr>
          </w:p>
          <w:p w14:paraId="62486C05" w14:textId="77777777" w:rsidR="00B449A5" w:rsidRDefault="00B449A5" w:rsidP="00B449A5">
            <w:pPr>
              <w:rPr>
                <w:sz w:val="36"/>
                <w:szCs w:val="36"/>
              </w:rPr>
            </w:pPr>
          </w:p>
        </w:tc>
        <w:tc>
          <w:tcPr>
            <w:tcW w:w="6205" w:type="dxa"/>
          </w:tcPr>
          <w:p w14:paraId="4101652C" w14:textId="75F21677" w:rsidR="00B449A5" w:rsidRDefault="005B398E" w:rsidP="00B449A5">
            <w:pPr>
              <w:rPr>
                <w:sz w:val="36"/>
                <w:szCs w:val="36"/>
              </w:rPr>
            </w:pPr>
            <w:r>
              <w:rPr>
                <w:sz w:val="36"/>
                <w:szCs w:val="36"/>
              </w:rPr>
              <w:t>The house’s fight against the fire was ultimately caused by humans bombing the United States.</w:t>
            </w:r>
          </w:p>
        </w:tc>
      </w:tr>
    </w:tbl>
    <w:p w14:paraId="4B99056E" w14:textId="77777777" w:rsidR="00B449A5" w:rsidRDefault="00B449A5" w:rsidP="00B449A5">
      <w:pPr>
        <w:spacing w:after="0"/>
        <w:rPr>
          <w:sz w:val="36"/>
          <w:szCs w:val="36"/>
        </w:rPr>
      </w:pPr>
    </w:p>
    <w:p w14:paraId="70C87164" w14:textId="01367716" w:rsidR="334D2565" w:rsidRDefault="334D2565" w:rsidP="5151F8B0">
      <w:pPr>
        <w:spacing w:after="0"/>
        <w:rPr>
          <w:sz w:val="36"/>
          <w:szCs w:val="36"/>
        </w:rPr>
      </w:pPr>
      <w:r w:rsidRPr="5151F8B0">
        <w:rPr>
          <w:sz w:val="36"/>
          <w:szCs w:val="36"/>
        </w:rPr>
        <w:t xml:space="preserve">How #2 </w:t>
      </w:r>
      <w:r w:rsidR="00E01B98">
        <w:rPr>
          <w:sz w:val="36"/>
          <w:szCs w:val="36"/>
        </w:rPr>
        <w:t>Setting</w:t>
      </w:r>
    </w:p>
    <w:tbl>
      <w:tblPr>
        <w:tblStyle w:val="TableGrid"/>
        <w:tblW w:w="0" w:type="auto"/>
        <w:tblLook w:val="04A0" w:firstRow="1" w:lastRow="0" w:firstColumn="1" w:lastColumn="0" w:noHBand="0" w:noVBand="1"/>
      </w:tblPr>
      <w:tblGrid>
        <w:gridCol w:w="3145"/>
        <w:gridCol w:w="6205"/>
      </w:tblGrid>
      <w:tr w:rsidR="5151F8B0" w14:paraId="5A999DE3" w14:textId="77777777" w:rsidTr="5151F8B0">
        <w:tc>
          <w:tcPr>
            <w:tcW w:w="3145" w:type="dxa"/>
          </w:tcPr>
          <w:p w14:paraId="7DBBF08F" w14:textId="77777777" w:rsidR="5151F8B0" w:rsidRDefault="5151F8B0" w:rsidP="5151F8B0">
            <w:pPr>
              <w:rPr>
                <w:sz w:val="36"/>
                <w:szCs w:val="36"/>
              </w:rPr>
            </w:pPr>
            <w:r w:rsidRPr="5151F8B0">
              <w:rPr>
                <w:sz w:val="36"/>
                <w:szCs w:val="36"/>
              </w:rPr>
              <w:t>Short story title:</w:t>
            </w:r>
          </w:p>
        </w:tc>
        <w:tc>
          <w:tcPr>
            <w:tcW w:w="6205" w:type="dxa"/>
          </w:tcPr>
          <w:p w14:paraId="043F42E7" w14:textId="77777777" w:rsidR="5151F8B0" w:rsidRDefault="5151F8B0" w:rsidP="5151F8B0">
            <w:pPr>
              <w:rPr>
                <w:sz w:val="36"/>
                <w:szCs w:val="36"/>
              </w:rPr>
            </w:pPr>
            <w:r w:rsidRPr="5151F8B0">
              <w:rPr>
                <w:sz w:val="36"/>
                <w:szCs w:val="36"/>
              </w:rPr>
              <w:t>Textual evidence I could use</w:t>
            </w:r>
          </w:p>
        </w:tc>
      </w:tr>
      <w:tr w:rsidR="5151F8B0" w14:paraId="7D169695" w14:textId="77777777" w:rsidTr="5151F8B0">
        <w:tc>
          <w:tcPr>
            <w:tcW w:w="3145" w:type="dxa"/>
          </w:tcPr>
          <w:p w14:paraId="7AFB6AF6" w14:textId="2717EA6F" w:rsidR="5151F8B0" w:rsidRPr="0016697C" w:rsidRDefault="0016697C" w:rsidP="5151F8B0">
            <w:pPr>
              <w:rPr>
                <w:i/>
                <w:iCs/>
                <w:sz w:val="36"/>
                <w:szCs w:val="36"/>
              </w:rPr>
            </w:pPr>
            <w:r>
              <w:rPr>
                <w:i/>
                <w:iCs/>
                <w:sz w:val="36"/>
                <w:szCs w:val="36"/>
              </w:rPr>
              <w:t>A Sound of Thunder</w:t>
            </w:r>
          </w:p>
          <w:p w14:paraId="5D06220E" w14:textId="77777777" w:rsidR="5151F8B0" w:rsidRDefault="5151F8B0" w:rsidP="5151F8B0">
            <w:pPr>
              <w:rPr>
                <w:sz w:val="36"/>
                <w:szCs w:val="36"/>
              </w:rPr>
            </w:pPr>
          </w:p>
          <w:p w14:paraId="20D00C39" w14:textId="77777777" w:rsidR="5151F8B0" w:rsidRDefault="5151F8B0" w:rsidP="5151F8B0">
            <w:pPr>
              <w:rPr>
                <w:sz w:val="36"/>
                <w:szCs w:val="36"/>
              </w:rPr>
            </w:pPr>
          </w:p>
        </w:tc>
        <w:tc>
          <w:tcPr>
            <w:tcW w:w="6205" w:type="dxa"/>
          </w:tcPr>
          <w:p w14:paraId="7AF2DFDC" w14:textId="32D94D9A" w:rsidR="5151F8B0" w:rsidRDefault="0016697C" w:rsidP="5151F8B0">
            <w:pPr>
              <w:rPr>
                <w:sz w:val="36"/>
                <w:szCs w:val="36"/>
              </w:rPr>
            </w:pPr>
            <w:r>
              <w:rPr>
                <w:sz w:val="36"/>
                <w:szCs w:val="36"/>
              </w:rPr>
              <w:t xml:space="preserve">The Setting at the end of the </w:t>
            </w:r>
            <w:r w:rsidR="00CB0C97">
              <w:rPr>
                <w:sz w:val="36"/>
                <w:szCs w:val="36"/>
              </w:rPr>
              <w:t>story</w:t>
            </w:r>
            <w:r>
              <w:rPr>
                <w:sz w:val="36"/>
                <w:szCs w:val="36"/>
              </w:rPr>
              <w:t xml:space="preserve"> is </w:t>
            </w:r>
            <w:r w:rsidR="00CB0C97">
              <w:rPr>
                <w:sz w:val="36"/>
                <w:szCs w:val="36"/>
              </w:rPr>
              <w:t>the same as the first, but the timeline has been shattered by Eckles</w:t>
            </w:r>
          </w:p>
        </w:tc>
      </w:tr>
      <w:tr w:rsidR="5151F8B0" w14:paraId="1AB1C471" w14:textId="77777777" w:rsidTr="5151F8B0">
        <w:tc>
          <w:tcPr>
            <w:tcW w:w="3145" w:type="dxa"/>
          </w:tcPr>
          <w:p w14:paraId="56F8A2AD" w14:textId="77777777" w:rsidR="0016697C" w:rsidRPr="0016697C" w:rsidRDefault="0016697C" w:rsidP="0016697C">
            <w:pPr>
              <w:rPr>
                <w:i/>
                <w:iCs/>
                <w:sz w:val="36"/>
                <w:szCs w:val="36"/>
              </w:rPr>
            </w:pPr>
            <w:r>
              <w:rPr>
                <w:i/>
                <w:iCs/>
                <w:sz w:val="36"/>
                <w:szCs w:val="36"/>
              </w:rPr>
              <w:lastRenderedPageBreak/>
              <w:t>There Will Come Soft Rains</w:t>
            </w:r>
          </w:p>
          <w:p w14:paraId="7128058F" w14:textId="77777777" w:rsidR="5151F8B0" w:rsidRDefault="5151F8B0" w:rsidP="5151F8B0">
            <w:pPr>
              <w:rPr>
                <w:sz w:val="36"/>
                <w:szCs w:val="36"/>
              </w:rPr>
            </w:pPr>
          </w:p>
          <w:p w14:paraId="7B570808" w14:textId="77777777" w:rsidR="5151F8B0" w:rsidRDefault="5151F8B0" w:rsidP="5151F8B0">
            <w:pPr>
              <w:rPr>
                <w:sz w:val="36"/>
                <w:szCs w:val="36"/>
              </w:rPr>
            </w:pPr>
          </w:p>
          <w:p w14:paraId="3E953A9F" w14:textId="77777777" w:rsidR="5151F8B0" w:rsidRDefault="5151F8B0" w:rsidP="5151F8B0">
            <w:pPr>
              <w:rPr>
                <w:sz w:val="36"/>
                <w:szCs w:val="36"/>
              </w:rPr>
            </w:pPr>
          </w:p>
        </w:tc>
        <w:tc>
          <w:tcPr>
            <w:tcW w:w="6205" w:type="dxa"/>
          </w:tcPr>
          <w:p w14:paraId="4A872459" w14:textId="49B7DC5F" w:rsidR="5151F8B0" w:rsidRDefault="00CB0C97" w:rsidP="5151F8B0">
            <w:pPr>
              <w:rPr>
                <w:sz w:val="36"/>
                <w:szCs w:val="36"/>
              </w:rPr>
            </w:pPr>
            <w:r>
              <w:rPr>
                <w:sz w:val="36"/>
                <w:szCs w:val="36"/>
              </w:rPr>
              <w:t>The Setting of the story is a nuclear wasteland with one house standing</w:t>
            </w:r>
          </w:p>
        </w:tc>
      </w:tr>
      <w:tr w:rsidR="5151F8B0" w14:paraId="221EB600" w14:textId="77777777" w:rsidTr="5151F8B0">
        <w:tc>
          <w:tcPr>
            <w:tcW w:w="3145" w:type="dxa"/>
          </w:tcPr>
          <w:p w14:paraId="1A88F9E7" w14:textId="77777777" w:rsidR="0016697C" w:rsidRPr="0016697C" w:rsidRDefault="0016697C" w:rsidP="0016697C">
            <w:pPr>
              <w:rPr>
                <w:i/>
                <w:iCs/>
                <w:sz w:val="36"/>
                <w:szCs w:val="36"/>
              </w:rPr>
            </w:pPr>
            <w:r>
              <w:rPr>
                <w:i/>
                <w:iCs/>
                <w:sz w:val="36"/>
                <w:szCs w:val="36"/>
              </w:rPr>
              <w:t>The Record</w:t>
            </w:r>
          </w:p>
          <w:p w14:paraId="56FBDBA6" w14:textId="77777777" w:rsidR="5151F8B0" w:rsidRDefault="5151F8B0" w:rsidP="5151F8B0">
            <w:pPr>
              <w:rPr>
                <w:sz w:val="36"/>
                <w:szCs w:val="36"/>
              </w:rPr>
            </w:pPr>
          </w:p>
          <w:p w14:paraId="2AA4D99F" w14:textId="77777777" w:rsidR="5151F8B0" w:rsidRDefault="5151F8B0" w:rsidP="5151F8B0">
            <w:pPr>
              <w:rPr>
                <w:sz w:val="36"/>
                <w:szCs w:val="36"/>
              </w:rPr>
            </w:pPr>
          </w:p>
          <w:p w14:paraId="6BBBCEC9" w14:textId="77777777" w:rsidR="5151F8B0" w:rsidRDefault="5151F8B0" w:rsidP="5151F8B0">
            <w:pPr>
              <w:rPr>
                <w:sz w:val="36"/>
                <w:szCs w:val="36"/>
              </w:rPr>
            </w:pPr>
          </w:p>
        </w:tc>
        <w:tc>
          <w:tcPr>
            <w:tcW w:w="6205" w:type="dxa"/>
          </w:tcPr>
          <w:p w14:paraId="4724F24D" w14:textId="5AEDC5FF" w:rsidR="5151F8B0" w:rsidRDefault="00CB0C97" w:rsidP="5151F8B0">
            <w:pPr>
              <w:rPr>
                <w:sz w:val="36"/>
                <w:szCs w:val="36"/>
              </w:rPr>
            </w:pPr>
            <w:r>
              <w:rPr>
                <w:sz w:val="36"/>
                <w:szCs w:val="36"/>
              </w:rPr>
              <w:t>The Setting of the story is in the far future where humans have finished all science and art and have completely destroyed the population until only one hundred humans are alive</w:t>
            </w:r>
          </w:p>
        </w:tc>
      </w:tr>
    </w:tbl>
    <w:p w14:paraId="3F8240F8" w14:textId="77777777" w:rsidR="5151F8B0" w:rsidRDefault="5151F8B0" w:rsidP="5151F8B0">
      <w:pPr>
        <w:spacing w:after="0"/>
        <w:rPr>
          <w:sz w:val="36"/>
          <w:szCs w:val="36"/>
        </w:rPr>
      </w:pPr>
    </w:p>
    <w:p w14:paraId="4DE150C3" w14:textId="751F678C" w:rsidR="3C335495" w:rsidRDefault="3C335495" w:rsidP="5151F8B0">
      <w:pPr>
        <w:spacing w:after="0"/>
        <w:rPr>
          <w:sz w:val="36"/>
          <w:szCs w:val="36"/>
        </w:rPr>
      </w:pPr>
      <w:r w:rsidRPr="5151F8B0">
        <w:rPr>
          <w:sz w:val="36"/>
          <w:szCs w:val="36"/>
        </w:rPr>
        <w:t xml:space="preserve">How #3 </w:t>
      </w:r>
      <w:r w:rsidR="00E01B98">
        <w:rPr>
          <w:sz w:val="36"/>
          <w:szCs w:val="36"/>
        </w:rPr>
        <w:t>Climax</w:t>
      </w:r>
    </w:p>
    <w:tbl>
      <w:tblPr>
        <w:tblStyle w:val="TableGrid"/>
        <w:tblW w:w="0" w:type="auto"/>
        <w:tblLook w:val="04A0" w:firstRow="1" w:lastRow="0" w:firstColumn="1" w:lastColumn="0" w:noHBand="0" w:noVBand="1"/>
      </w:tblPr>
      <w:tblGrid>
        <w:gridCol w:w="3145"/>
        <w:gridCol w:w="6205"/>
      </w:tblGrid>
      <w:tr w:rsidR="5151F8B0" w14:paraId="333A24CA" w14:textId="77777777" w:rsidTr="5151F8B0">
        <w:tc>
          <w:tcPr>
            <w:tcW w:w="3145" w:type="dxa"/>
          </w:tcPr>
          <w:p w14:paraId="5FDB30A8" w14:textId="77777777" w:rsidR="5151F8B0" w:rsidRDefault="5151F8B0" w:rsidP="5151F8B0">
            <w:pPr>
              <w:rPr>
                <w:sz w:val="36"/>
                <w:szCs w:val="36"/>
              </w:rPr>
            </w:pPr>
            <w:r w:rsidRPr="5151F8B0">
              <w:rPr>
                <w:sz w:val="36"/>
                <w:szCs w:val="36"/>
              </w:rPr>
              <w:t>Short story title:</w:t>
            </w:r>
          </w:p>
        </w:tc>
        <w:tc>
          <w:tcPr>
            <w:tcW w:w="6205" w:type="dxa"/>
          </w:tcPr>
          <w:p w14:paraId="7111B51D" w14:textId="77777777" w:rsidR="5151F8B0" w:rsidRDefault="5151F8B0" w:rsidP="5151F8B0">
            <w:pPr>
              <w:rPr>
                <w:sz w:val="36"/>
                <w:szCs w:val="36"/>
              </w:rPr>
            </w:pPr>
            <w:r w:rsidRPr="5151F8B0">
              <w:rPr>
                <w:sz w:val="36"/>
                <w:szCs w:val="36"/>
              </w:rPr>
              <w:t>Textual evidence I could use</w:t>
            </w:r>
          </w:p>
        </w:tc>
      </w:tr>
      <w:tr w:rsidR="5151F8B0" w14:paraId="7215F9DE" w14:textId="77777777" w:rsidTr="5151F8B0">
        <w:tc>
          <w:tcPr>
            <w:tcW w:w="3145" w:type="dxa"/>
          </w:tcPr>
          <w:p w14:paraId="51E12D19" w14:textId="798766F1" w:rsidR="5151F8B0" w:rsidRPr="0016697C" w:rsidRDefault="0016697C" w:rsidP="5151F8B0">
            <w:pPr>
              <w:rPr>
                <w:i/>
                <w:iCs/>
                <w:sz w:val="36"/>
                <w:szCs w:val="36"/>
              </w:rPr>
            </w:pPr>
            <w:r>
              <w:rPr>
                <w:i/>
                <w:iCs/>
                <w:sz w:val="36"/>
                <w:szCs w:val="36"/>
              </w:rPr>
              <w:t>There Will Come Soft rains</w:t>
            </w:r>
          </w:p>
          <w:p w14:paraId="478DA246" w14:textId="77777777" w:rsidR="5151F8B0" w:rsidRDefault="5151F8B0" w:rsidP="5151F8B0">
            <w:pPr>
              <w:rPr>
                <w:sz w:val="36"/>
                <w:szCs w:val="36"/>
              </w:rPr>
            </w:pPr>
          </w:p>
          <w:p w14:paraId="4E4F7392" w14:textId="77777777" w:rsidR="5151F8B0" w:rsidRDefault="5151F8B0" w:rsidP="5151F8B0">
            <w:pPr>
              <w:rPr>
                <w:sz w:val="36"/>
                <w:szCs w:val="36"/>
              </w:rPr>
            </w:pPr>
          </w:p>
          <w:p w14:paraId="41B79E33" w14:textId="77777777" w:rsidR="5151F8B0" w:rsidRDefault="5151F8B0" w:rsidP="5151F8B0">
            <w:pPr>
              <w:rPr>
                <w:sz w:val="36"/>
                <w:szCs w:val="36"/>
              </w:rPr>
            </w:pPr>
          </w:p>
        </w:tc>
        <w:tc>
          <w:tcPr>
            <w:tcW w:w="6205" w:type="dxa"/>
          </w:tcPr>
          <w:p w14:paraId="262F6A0D" w14:textId="4A187F89" w:rsidR="5151F8B0" w:rsidRDefault="00CB0C97" w:rsidP="5151F8B0">
            <w:pPr>
              <w:rPr>
                <w:sz w:val="36"/>
                <w:szCs w:val="36"/>
              </w:rPr>
            </w:pPr>
            <w:r>
              <w:rPr>
                <w:sz w:val="36"/>
                <w:szCs w:val="36"/>
              </w:rPr>
              <w:t>The story’s climax is when Fire destroys the house. Humans have indirectly destroyed the house by destroying themselves and preventing themselves from putting out the fire</w:t>
            </w:r>
          </w:p>
        </w:tc>
      </w:tr>
      <w:tr w:rsidR="5151F8B0" w14:paraId="2F7BE227" w14:textId="77777777" w:rsidTr="5151F8B0">
        <w:tc>
          <w:tcPr>
            <w:tcW w:w="3145" w:type="dxa"/>
          </w:tcPr>
          <w:p w14:paraId="0A101BE5" w14:textId="69E3EB63" w:rsidR="5151F8B0" w:rsidRPr="0016697C" w:rsidRDefault="0016697C" w:rsidP="5151F8B0">
            <w:pPr>
              <w:rPr>
                <w:i/>
                <w:iCs/>
                <w:sz w:val="36"/>
                <w:szCs w:val="36"/>
              </w:rPr>
            </w:pPr>
            <w:r>
              <w:rPr>
                <w:i/>
                <w:iCs/>
                <w:sz w:val="36"/>
                <w:szCs w:val="36"/>
              </w:rPr>
              <w:t>The Veldt</w:t>
            </w:r>
          </w:p>
          <w:p w14:paraId="470B1435" w14:textId="77777777" w:rsidR="5151F8B0" w:rsidRDefault="5151F8B0" w:rsidP="5151F8B0">
            <w:pPr>
              <w:rPr>
                <w:sz w:val="36"/>
                <w:szCs w:val="36"/>
              </w:rPr>
            </w:pPr>
          </w:p>
          <w:p w14:paraId="2EB75DFE" w14:textId="77777777" w:rsidR="5151F8B0" w:rsidRDefault="5151F8B0" w:rsidP="5151F8B0">
            <w:pPr>
              <w:rPr>
                <w:sz w:val="36"/>
                <w:szCs w:val="36"/>
              </w:rPr>
            </w:pPr>
          </w:p>
          <w:p w14:paraId="02623694" w14:textId="77777777" w:rsidR="5151F8B0" w:rsidRDefault="5151F8B0" w:rsidP="5151F8B0">
            <w:pPr>
              <w:rPr>
                <w:sz w:val="36"/>
                <w:szCs w:val="36"/>
              </w:rPr>
            </w:pPr>
          </w:p>
        </w:tc>
        <w:tc>
          <w:tcPr>
            <w:tcW w:w="6205" w:type="dxa"/>
          </w:tcPr>
          <w:p w14:paraId="66B1E209" w14:textId="218B9CBB" w:rsidR="5151F8B0" w:rsidRDefault="00CB0C97" w:rsidP="5151F8B0">
            <w:pPr>
              <w:rPr>
                <w:sz w:val="36"/>
                <w:szCs w:val="36"/>
              </w:rPr>
            </w:pPr>
            <w:r>
              <w:rPr>
                <w:sz w:val="36"/>
                <w:szCs w:val="36"/>
              </w:rPr>
              <w:t>The Story’s climax is at the very end and leaves us hanging after the children kill their parents</w:t>
            </w:r>
          </w:p>
        </w:tc>
      </w:tr>
      <w:tr w:rsidR="5151F8B0" w14:paraId="08B5B9E3" w14:textId="77777777" w:rsidTr="5151F8B0">
        <w:tc>
          <w:tcPr>
            <w:tcW w:w="3145" w:type="dxa"/>
          </w:tcPr>
          <w:p w14:paraId="2917F58E" w14:textId="7FD893CF" w:rsidR="5151F8B0" w:rsidRPr="0016697C" w:rsidRDefault="0016697C" w:rsidP="5151F8B0">
            <w:pPr>
              <w:rPr>
                <w:i/>
                <w:iCs/>
                <w:sz w:val="36"/>
                <w:szCs w:val="36"/>
              </w:rPr>
            </w:pPr>
            <w:r>
              <w:rPr>
                <w:i/>
                <w:iCs/>
                <w:sz w:val="36"/>
                <w:szCs w:val="36"/>
              </w:rPr>
              <w:t>A Sound of Thunder</w:t>
            </w:r>
          </w:p>
          <w:p w14:paraId="6B57DE15" w14:textId="77777777" w:rsidR="5151F8B0" w:rsidRDefault="5151F8B0" w:rsidP="5151F8B0">
            <w:pPr>
              <w:rPr>
                <w:sz w:val="36"/>
                <w:szCs w:val="36"/>
              </w:rPr>
            </w:pPr>
          </w:p>
          <w:p w14:paraId="6769433F" w14:textId="77777777" w:rsidR="5151F8B0" w:rsidRDefault="5151F8B0" w:rsidP="5151F8B0">
            <w:pPr>
              <w:rPr>
                <w:sz w:val="36"/>
                <w:szCs w:val="36"/>
              </w:rPr>
            </w:pPr>
          </w:p>
          <w:p w14:paraId="57B6ED7C" w14:textId="77777777" w:rsidR="5151F8B0" w:rsidRDefault="5151F8B0" w:rsidP="5151F8B0">
            <w:pPr>
              <w:rPr>
                <w:sz w:val="36"/>
                <w:szCs w:val="36"/>
              </w:rPr>
            </w:pPr>
          </w:p>
        </w:tc>
        <w:tc>
          <w:tcPr>
            <w:tcW w:w="6205" w:type="dxa"/>
          </w:tcPr>
          <w:p w14:paraId="4193A10C" w14:textId="42029EEF" w:rsidR="5151F8B0" w:rsidRDefault="00DA40A8" w:rsidP="5151F8B0">
            <w:pPr>
              <w:rPr>
                <w:sz w:val="36"/>
                <w:szCs w:val="36"/>
              </w:rPr>
            </w:pPr>
            <w:r>
              <w:rPr>
                <w:sz w:val="36"/>
                <w:szCs w:val="36"/>
              </w:rPr>
              <w:t>The story climaxes at the end when Eckles gets shot.</w:t>
            </w:r>
            <w:bookmarkStart w:id="0" w:name="_GoBack"/>
            <w:bookmarkEnd w:id="0"/>
          </w:p>
        </w:tc>
      </w:tr>
    </w:tbl>
    <w:p w14:paraId="21C66746" w14:textId="77777777" w:rsidR="5151F8B0" w:rsidRDefault="5151F8B0" w:rsidP="5151F8B0">
      <w:pPr>
        <w:spacing w:after="0"/>
        <w:rPr>
          <w:sz w:val="36"/>
          <w:szCs w:val="36"/>
        </w:rPr>
      </w:pPr>
    </w:p>
    <w:p w14:paraId="7291D655" w14:textId="77777777" w:rsidR="5151F8B0" w:rsidRDefault="5151F8B0" w:rsidP="5151F8B0">
      <w:pPr>
        <w:spacing w:after="0"/>
        <w:rPr>
          <w:sz w:val="36"/>
          <w:szCs w:val="36"/>
        </w:rPr>
      </w:pPr>
    </w:p>
    <w:p w14:paraId="28BE4A3F" w14:textId="1AA7D9DF" w:rsidR="5151F8B0" w:rsidRDefault="5151F8B0" w:rsidP="5151F8B0">
      <w:pPr>
        <w:spacing w:after="0"/>
        <w:rPr>
          <w:sz w:val="36"/>
          <w:szCs w:val="36"/>
        </w:rPr>
      </w:pPr>
    </w:p>
    <w:p w14:paraId="2674B24E" w14:textId="2BD7B9A4" w:rsidR="5151F8B0" w:rsidRDefault="5151F8B0" w:rsidP="5151F8B0">
      <w:pPr>
        <w:spacing w:after="0"/>
        <w:rPr>
          <w:sz w:val="36"/>
          <w:szCs w:val="36"/>
        </w:rPr>
      </w:pPr>
    </w:p>
    <w:sectPr w:rsidR="5151F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0tDAwMTQwtjA0sDRQ0lEKTi0uzszPAykwqgUAJCyh7CwAAAA="/>
  </w:docVars>
  <w:rsids>
    <w:rsidRoot w:val="00B449A5"/>
    <w:rsid w:val="000D331C"/>
    <w:rsid w:val="0016697C"/>
    <w:rsid w:val="005B398E"/>
    <w:rsid w:val="006C7043"/>
    <w:rsid w:val="00862459"/>
    <w:rsid w:val="00984A32"/>
    <w:rsid w:val="00B449A5"/>
    <w:rsid w:val="00CB0C97"/>
    <w:rsid w:val="00DA40A8"/>
    <w:rsid w:val="00DE375B"/>
    <w:rsid w:val="00E01B98"/>
    <w:rsid w:val="00F57DA1"/>
    <w:rsid w:val="0EA648F4"/>
    <w:rsid w:val="1F87D292"/>
    <w:rsid w:val="334D2565"/>
    <w:rsid w:val="3C335495"/>
    <w:rsid w:val="5151F8B0"/>
    <w:rsid w:val="67091980"/>
    <w:rsid w:val="6EB7B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D6D2"/>
  <w15:chartTrackingRefBased/>
  <w15:docId w15:val="{B818D185-4D60-4865-ACF6-79AE1154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4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Kathleen (MHS)</dc:creator>
  <cp:keywords/>
  <dc:description/>
  <cp:lastModifiedBy>Andrew Martin</cp:lastModifiedBy>
  <cp:revision>8</cp:revision>
  <dcterms:created xsi:type="dcterms:W3CDTF">2020-05-05T02:07:00Z</dcterms:created>
  <dcterms:modified xsi:type="dcterms:W3CDTF">2020-05-06T21:45:00Z</dcterms:modified>
</cp:coreProperties>
</file>