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4D677" w14:textId="2C3B163D" w:rsidR="005939C4" w:rsidRDefault="000524B6">
      <w:pPr>
        <w:rPr>
          <w:b/>
          <w:bCs/>
        </w:rPr>
      </w:pPr>
      <w:r w:rsidRPr="000524B6">
        <w:rPr>
          <w:b/>
          <w:bCs/>
        </w:rPr>
        <w:t>Topic-</w:t>
      </w:r>
      <w:r>
        <w:rPr>
          <w:b/>
          <w:bCs/>
        </w:rPr>
        <w:t>2</w:t>
      </w:r>
    </w:p>
    <w:p w14:paraId="71D0FF71" w14:textId="79E497B8" w:rsidR="000524B6" w:rsidRDefault="000524B6">
      <w:pPr>
        <w:rPr>
          <w:b/>
          <w:bCs/>
        </w:rPr>
      </w:pPr>
    </w:p>
    <w:p w14:paraId="519D6FD8" w14:textId="3C74E6BA" w:rsidR="000524B6" w:rsidRPr="000524B6" w:rsidRDefault="000524B6">
      <w:r>
        <w:t xml:space="preserve">Living in the present is good sometimes, but it is not something to always do. If you live your life only in the present, you will only be in “the moment we’re living right now”. However, life is more than the now. It is a collection of experiences that have become you, your history. It is also an equally vast collection of the experiences to come. Living in the moment can prevent you from looking upon your past and recognizing mistakes you made. This may cause you to make the same mistake repeatedly. Living in the future is also important. It allows you to see your options, where you can go, and to plan for it. If you can learn to alter your future while using your past experiences to guide you, you can fully experience life.  </w:t>
      </w:r>
    </w:p>
    <w:sectPr w:rsidR="000524B6" w:rsidRPr="000524B6" w:rsidSect="000524B6">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B6715" w14:textId="77777777" w:rsidR="00C1444F" w:rsidRDefault="00C1444F" w:rsidP="000524B6">
      <w:pPr>
        <w:spacing w:after="0" w:line="240" w:lineRule="auto"/>
      </w:pPr>
      <w:r>
        <w:separator/>
      </w:r>
    </w:p>
  </w:endnote>
  <w:endnote w:type="continuationSeparator" w:id="0">
    <w:p w14:paraId="66020180" w14:textId="77777777" w:rsidR="00C1444F" w:rsidRDefault="00C1444F" w:rsidP="0005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EF5BC" w14:textId="77777777" w:rsidR="00C1444F" w:rsidRDefault="00C1444F" w:rsidP="000524B6">
      <w:pPr>
        <w:spacing w:after="0" w:line="240" w:lineRule="auto"/>
      </w:pPr>
      <w:r>
        <w:separator/>
      </w:r>
    </w:p>
  </w:footnote>
  <w:footnote w:type="continuationSeparator" w:id="0">
    <w:p w14:paraId="58B9BB84" w14:textId="77777777" w:rsidR="00C1444F" w:rsidRDefault="00C1444F" w:rsidP="0005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E4778" w14:textId="28BDAF08" w:rsidR="000524B6" w:rsidRDefault="000524B6">
    <w:pPr>
      <w:pStyle w:val="Header"/>
    </w:pPr>
    <w:r>
      <w:t>Free Write</w:t>
    </w:r>
    <w:r>
      <w:tab/>
      <w:t>Topic #2</w:t>
    </w:r>
    <w:r>
      <w:tab/>
      <w:t>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89"/>
    <w:rsid w:val="000524B6"/>
    <w:rsid w:val="005939C4"/>
    <w:rsid w:val="00640A89"/>
    <w:rsid w:val="00C1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6F0E"/>
  <w15:chartTrackingRefBased/>
  <w15:docId w15:val="{00A4821B-190C-42D4-AFF4-C6466ACC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4B6"/>
  </w:style>
  <w:style w:type="paragraph" w:styleId="Footer">
    <w:name w:val="footer"/>
    <w:basedOn w:val="Normal"/>
    <w:link w:val="FooterChar"/>
    <w:uiPriority w:val="99"/>
    <w:unhideWhenUsed/>
    <w:rsid w:val="0005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70CE-A512-42E8-ACC5-1685D4E4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2020-12-03T13:03:00Z</dcterms:created>
  <dcterms:modified xsi:type="dcterms:W3CDTF">2020-12-03T13:12:00Z</dcterms:modified>
</cp:coreProperties>
</file>