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54B94" w14:textId="57F8F373" w:rsidR="005F1569" w:rsidRPr="00727EBF" w:rsidRDefault="00727EBF" w:rsidP="00727EBF">
      <w:pPr>
        <w:spacing w:line="480" w:lineRule="auto"/>
        <w:rPr>
          <w:rFonts w:ascii="Times New Roman" w:hAnsi="Times New Roman" w:cs="Times New Roman"/>
          <w:sz w:val="24"/>
          <w:szCs w:val="24"/>
        </w:rPr>
      </w:pPr>
      <w:r w:rsidRPr="00727EBF">
        <w:rPr>
          <w:rFonts w:ascii="Times New Roman" w:hAnsi="Times New Roman" w:cs="Times New Roman"/>
          <w:sz w:val="24"/>
          <w:szCs w:val="24"/>
        </w:rPr>
        <w:t>Andrew Martin</w:t>
      </w:r>
    </w:p>
    <w:p w14:paraId="04A0574D" w14:textId="03E448D1" w:rsidR="00727EBF" w:rsidRPr="00727EBF" w:rsidRDefault="00727EBF" w:rsidP="00727EBF">
      <w:pPr>
        <w:spacing w:line="480" w:lineRule="auto"/>
        <w:rPr>
          <w:rFonts w:ascii="Times New Roman" w:hAnsi="Times New Roman" w:cs="Times New Roman"/>
          <w:sz w:val="24"/>
          <w:szCs w:val="24"/>
        </w:rPr>
      </w:pPr>
      <w:r w:rsidRPr="00727EBF">
        <w:rPr>
          <w:rFonts w:ascii="Times New Roman" w:hAnsi="Times New Roman" w:cs="Times New Roman"/>
          <w:sz w:val="24"/>
          <w:szCs w:val="24"/>
        </w:rPr>
        <w:t>Mrs. La</w:t>
      </w:r>
      <w:r w:rsidR="007C6865">
        <w:rPr>
          <w:rFonts w:ascii="Times New Roman" w:hAnsi="Times New Roman" w:cs="Times New Roman"/>
          <w:sz w:val="24"/>
          <w:szCs w:val="24"/>
        </w:rPr>
        <w:t>H</w:t>
      </w:r>
      <w:r w:rsidRPr="00727EBF">
        <w:rPr>
          <w:rFonts w:ascii="Times New Roman" w:hAnsi="Times New Roman" w:cs="Times New Roman"/>
          <w:sz w:val="24"/>
          <w:szCs w:val="24"/>
        </w:rPr>
        <w:t>aise</w:t>
      </w:r>
    </w:p>
    <w:p w14:paraId="00EB046E" w14:textId="38A0CBA8" w:rsidR="00727EBF" w:rsidRPr="00727EBF" w:rsidRDefault="00727EBF" w:rsidP="00727EBF">
      <w:pPr>
        <w:spacing w:line="480" w:lineRule="auto"/>
        <w:rPr>
          <w:rFonts w:ascii="Times New Roman" w:hAnsi="Times New Roman" w:cs="Times New Roman"/>
          <w:sz w:val="24"/>
          <w:szCs w:val="24"/>
        </w:rPr>
      </w:pPr>
      <w:r w:rsidRPr="00727EBF">
        <w:rPr>
          <w:rFonts w:ascii="Times New Roman" w:hAnsi="Times New Roman" w:cs="Times New Roman"/>
          <w:sz w:val="24"/>
          <w:szCs w:val="24"/>
        </w:rPr>
        <w:t>Latin IV</w:t>
      </w:r>
    </w:p>
    <w:p w14:paraId="0BB1AFD8" w14:textId="53BD01F0" w:rsidR="00727EBF" w:rsidRPr="00727EBF" w:rsidRDefault="00727EBF" w:rsidP="00727EBF">
      <w:pPr>
        <w:spacing w:line="480" w:lineRule="auto"/>
        <w:rPr>
          <w:rFonts w:ascii="Times New Roman" w:hAnsi="Times New Roman" w:cs="Times New Roman"/>
          <w:sz w:val="24"/>
          <w:szCs w:val="24"/>
        </w:rPr>
      </w:pPr>
      <w:r w:rsidRPr="00727EBF">
        <w:rPr>
          <w:rFonts w:ascii="Times New Roman" w:hAnsi="Times New Roman" w:cs="Times New Roman"/>
          <w:sz w:val="24"/>
          <w:szCs w:val="24"/>
        </w:rPr>
        <w:t>5/23/2021</w:t>
      </w:r>
    </w:p>
    <w:p w14:paraId="15002C75" w14:textId="0961D5FC" w:rsidR="00727EBF" w:rsidRPr="00727EBF" w:rsidRDefault="00727EBF" w:rsidP="00727EBF">
      <w:pPr>
        <w:spacing w:line="480" w:lineRule="auto"/>
        <w:jc w:val="center"/>
        <w:rPr>
          <w:rFonts w:ascii="Times New Roman" w:hAnsi="Times New Roman" w:cs="Times New Roman"/>
          <w:sz w:val="24"/>
          <w:szCs w:val="24"/>
        </w:rPr>
      </w:pPr>
      <w:r w:rsidRPr="00727EBF">
        <w:rPr>
          <w:rFonts w:ascii="Times New Roman" w:hAnsi="Times New Roman" w:cs="Times New Roman"/>
          <w:sz w:val="24"/>
          <w:szCs w:val="24"/>
        </w:rPr>
        <w:t>Organization and Strategy of the Roman Legion</w:t>
      </w:r>
    </w:p>
    <w:p w14:paraId="09140E37" w14:textId="775F6B61" w:rsidR="005F1569" w:rsidRDefault="00727EBF" w:rsidP="00727EBF">
      <w:pPr>
        <w:spacing w:line="480" w:lineRule="auto"/>
        <w:rPr>
          <w:rFonts w:ascii="Times New Roman" w:hAnsi="Times New Roman" w:cs="Times New Roman"/>
          <w:sz w:val="24"/>
          <w:szCs w:val="24"/>
        </w:rPr>
      </w:pPr>
      <w:r>
        <w:rPr>
          <w:rFonts w:ascii="Times New Roman" w:hAnsi="Times New Roman" w:cs="Times New Roman"/>
          <w:sz w:val="24"/>
          <w:szCs w:val="24"/>
        </w:rPr>
        <w:tab/>
        <w:t>The Roman legion was a global powerhouse at the time of the Gallic Wars.</w:t>
      </w:r>
      <w:r w:rsidR="0030341E">
        <w:rPr>
          <w:rFonts w:ascii="Times New Roman" w:hAnsi="Times New Roman" w:cs="Times New Roman"/>
          <w:sz w:val="24"/>
          <w:szCs w:val="24"/>
        </w:rPr>
        <w:t xml:space="preserve"> Their superior organization, tactics, and chain of command allowed for complete domination on the battlefield. So long as the legion was not vastly outnumbered, they had the ability to obliterate nearly any enemy force (Cowan). </w:t>
      </w:r>
    </w:p>
    <w:p w14:paraId="1333E850" w14:textId="1DC7D6B0" w:rsidR="00727EBF" w:rsidRDefault="00836921" w:rsidP="00727EBF">
      <w:pPr>
        <w:spacing w:line="480" w:lineRule="auto"/>
        <w:rPr>
          <w:rFonts w:ascii="Times New Roman" w:hAnsi="Times New Roman" w:cs="Times New Roman"/>
          <w:sz w:val="24"/>
          <w:szCs w:val="24"/>
        </w:rPr>
      </w:pPr>
      <w:r>
        <w:rPr>
          <w:rFonts w:ascii="Times New Roman" w:hAnsi="Times New Roman" w:cs="Times New Roman"/>
          <w:sz w:val="24"/>
          <w:szCs w:val="24"/>
        </w:rPr>
        <w:tab/>
      </w:r>
      <w:r w:rsidR="001D6E0E">
        <w:rPr>
          <w:rFonts w:ascii="Times New Roman" w:hAnsi="Times New Roman" w:cs="Times New Roman"/>
          <w:sz w:val="24"/>
          <w:szCs w:val="24"/>
        </w:rPr>
        <w:t xml:space="preserve">One of the Roman legion’s massive advantages over other fighting forces of the time was its strict organization. </w:t>
      </w:r>
      <w:r w:rsidR="00660EFF">
        <w:rPr>
          <w:rFonts w:ascii="Times New Roman" w:hAnsi="Times New Roman" w:cs="Times New Roman"/>
          <w:sz w:val="24"/>
          <w:szCs w:val="24"/>
        </w:rPr>
        <w:t>With each legion containing over 500 men, it was a massive task to organize them all into an orderly fighting force.</w:t>
      </w:r>
      <w:r w:rsidR="005E20E9">
        <w:rPr>
          <w:rFonts w:ascii="Times New Roman" w:hAnsi="Times New Roman" w:cs="Times New Roman"/>
          <w:sz w:val="24"/>
          <w:szCs w:val="24"/>
        </w:rPr>
        <w:t xml:space="preserve"> Each legion was broken up into ten Cohorts, with commanding officers presiding over them. The </w:t>
      </w:r>
      <w:r w:rsidR="00A3044C">
        <w:rPr>
          <w:rFonts w:ascii="Times New Roman" w:hAnsi="Times New Roman" w:cs="Times New Roman"/>
          <w:sz w:val="24"/>
          <w:szCs w:val="24"/>
        </w:rPr>
        <w:t xml:space="preserve">first Cohort was both the biggest and most respected cohort, containing 800 men. Each cohort had </w:t>
      </w:r>
      <w:r w:rsidR="00B02DA4">
        <w:rPr>
          <w:rFonts w:ascii="Times New Roman" w:hAnsi="Times New Roman" w:cs="Times New Roman"/>
          <w:sz w:val="24"/>
          <w:szCs w:val="24"/>
        </w:rPr>
        <w:t>6</w:t>
      </w:r>
      <w:r w:rsidR="00A3044C">
        <w:rPr>
          <w:rFonts w:ascii="Times New Roman" w:hAnsi="Times New Roman" w:cs="Times New Roman"/>
          <w:sz w:val="24"/>
          <w:szCs w:val="24"/>
        </w:rPr>
        <w:t xml:space="preserve"> centuries, and each were </w:t>
      </w:r>
      <w:r w:rsidR="00A60353">
        <w:rPr>
          <w:rFonts w:ascii="Times New Roman" w:hAnsi="Times New Roman" w:cs="Times New Roman"/>
          <w:sz w:val="24"/>
          <w:szCs w:val="24"/>
        </w:rPr>
        <w:t>led</w:t>
      </w:r>
      <w:r w:rsidR="00A3044C">
        <w:rPr>
          <w:rFonts w:ascii="Times New Roman" w:hAnsi="Times New Roman" w:cs="Times New Roman"/>
          <w:sz w:val="24"/>
          <w:szCs w:val="24"/>
        </w:rPr>
        <w:t xml:space="preserve"> by a centurion</w:t>
      </w:r>
      <w:r w:rsidR="00A60353">
        <w:rPr>
          <w:rFonts w:ascii="Times New Roman" w:hAnsi="Times New Roman" w:cs="Times New Roman"/>
          <w:sz w:val="24"/>
          <w:szCs w:val="24"/>
        </w:rPr>
        <w:t xml:space="preserve"> in charge of 80 men, but in the case of the first cohort</w:t>
      </w:r>
      <w:r w:rsidR="00B02DA4">
        <w:rPr>
          <w:rFonts w:ascii="Times New Roman" w:hAnsi="Times New Roman" w:cs="Times New Roman"/>
          <w:sz w:val="24"/>
          <w:szCs w:val="24"/>
        </w:rPr>
        <w:t>, which only had 5 centuries</w:t>
      </w:r>
      <w:r w:rsidR="00A60353">
        <w:rPr>
          <w:rFonts w:ascii="Times New Roman" w:hAnsi="Times New Roman" w:cs="Times New Roman"/>
          <w:sz w:val="24"/>
          <w:szCs w:val="24"/>
        </w:rPr>
        <w:t>, the centurions were known as centurion primus pilus and led 160 men each (Pope)</w:t>
      </w:r>
      <w:r w:rsidR="00A3044C">
        <w:rPr>
          <w:rFonts w:ascii="Times New Roman" w:hAnsi="Times New Roman" w:cs="Times New Roman"/>
          <w:sz w:val="24"/>
          <w:szCs w:val="24"/>
        </w:rPr>
        <w:t>.</w:t>
      </w:r>
      <w:r w:rsidR="00A500A9">
        <w:rPr>
          <w:rFonts w:ascii="Times New Roman" w:hAnsi="Times New Roman" w:cs="Times New Roman"/>
          <w:sz w:val="24"/>
          <w:szCs w:val="24"/>
        </w:rPr>
        <w:t xml:space="preserve"> Centurion primus pilus were men who had worked up </w:t>
      </w:r>
      <w:r w:rsidR="00EC5FE4">
        <w:rPr>
          <w:rFonts w:ascii="Times New Roman" w:hAnsi="Times New Roman" w:cs="Times New Roman"/>
          <w:sz w:val="24"/>
          <w:szCs w:val="24"/>
        </w:rPr>
        <w:t>the ranks. They would hold the position for one year, and then either retire, or if they were of a higher social class, they could be appointed praefectus castrorum, or the commander of the camp.</w:t>
      </w:r>
      <w:r w:rsidR="00A60353">
        <w:rPr>
          <w:rFonts w:ascii="Times New Roman" w:hAnsi="Times New Roman" w:cs="Times New Roman"/>
          <w:sz w:val="24"/>
          <w:szCs w:val="24"/>
        </w:rPr>
        <w:t xml:space="preserve"> Each centurion was equipped with a sword known as a gladius that would hang on the left side of the belt, as well as a scutum, a tall shield that allowed them to block enemy attacks. They were also equipped with spears known as pilum, designed so that the tip would snap off with enough force, rendering it useless when recovered </w:t>
      </w:r>
      <w:r w:rsidR="00A60353">
        <w:rPr>
          <w:rFonts w:ascii="Times New Roman" w:hAnsi="Times New Roman" w:cs="Times New Roman"/>
          <w:sz w:val="24"/>
          <w:szCs w:val="24"/>
        </w:rPr>
        <w:lastRenderedPageBreak/>
        <w:t xml:space="preserve">by the enemy after use. They were equipped with identical armor to the </w:t>
      </w:r>
      <w:r w:rsidR="00AA4E87">
        <w:rPr>
          <w:rFonts w:ascii="Times New Roman" w:hAnsi="Times New Roman" w:cs="Times New Roman"/>
          <w:sz w:val="24"/>
          <w:szCs w:val="24"/>
        </w:rPr>
        <w:t>soldiers</w:t>
      </w:r>
      <w:r w:rsidR="00A60353">
        <w:rPr>
          <w:rFonts w:ascii="Times New Roman" w:hAnsi="Times New Roman" w:cs="Times New Roman"/>
          <w:sz w:val="24"/>
          <w:szCs w:val="24"/>
        </w:rPr>
        <w:t xml:space="preserve"> they commanded, except for a distinguishing red plume on their helmets. They were also given vites, short sticks which were used to punish soldiers who disobeyed. </w:t>
      </w:r>
      <w:r w:rsidR="00AA4E87">
        <w:rPr>
          <w:rFonts w:ascii="Times New Roman" w:hAnsi="Times New Roman" w:cs="Times New Roman"/>
          <w:sz w:val="24"/>
          <w:szCs w:val="24"/>
        </w:rPr>
        <w:t xml:space="preserve">These soldiers, known as legionnaires, fought with the same gladius, scutum, and pilum as their superiors. However, their </w:t>
      </w:r>
      <w:r w:rsidR="007F184B">
        <w:rPr>
          <w:rFonts w:ascii="Times New Roman" w:hAnsi="Times New Roman" w:cs="Times New Roman"/>
          <w:sz w:val="24"/>
          <w:szCs w:val="24"/>
        </w:rPr>
        <w:t>gladius</w:t>
      </w:r>
      <w:r w:rsidR="00AA4E87">
        <w:rPr>
          <w:rFonts w:ascii="Times New Roman" w:hAnsi="Times New Roman" w:cs="Times New Roman"/>
          <w:sz w:val="24"/>
          <w:szCs w:val="24"/>
        </w:rPr>
        <w:t xml:space="preserve"> </w:t>
      </w:r>
      <w:r w:rsidR="007F184B">
        <w:rPr>
          <w:rFonts w:ascii="Times New Roman" w:hAnsi="Times New Roman" w:cs="Times New Roman"/>
          <w:sz w:val="24"/>
          <w:szCs w:val="24"/>
        </w:rPr>
        <w:t>was</w:t>
      </w:r>
      <w:r w:rsidR="00AA4E87">
        <w:rPr>
          <w:rFonts w:ascii="Times New Roman" w:hAnsi="Times New Roman" w:cs="Times New Roman"/>
          <w:sz w:val="24"/>
          <w:szCs w:val="24"/>
        </w:rPr>
        <w:t xml:space="preserve"> attached to the right side of the belt instead of the left, and they did not have </w:t>
      </w:r>
      <w:r w:rsidR="00B02DA4">
        <w:rPr>
          <w:rFonts w:ascii="Times New Roman" w:hAnsi="Times New Roman" w:cs="Times New Roman"/>
          <w:sz w:val="24"/>
          <w:szCs w:val="24"/>
        </w:rPr>
        <w:t>a red plume on their helmets (</w:t>
      </w:r>
      <w:r w:rsidR="002E4014">
        <w:rPr>
          <w:rFonts w:ascii="Times New Roman" w:hAnsi="Times New Roman" w:cs="Times New Roman"/>
          <w:sz w:val="24"/>
          <w:szCs w:val="24"/>
        </w:rPr>
        <w:t>“</w:t>
      </w:r>
      <w:r w:rsidR="00B02DA4" w:rsidRPr="002E4014">
        <w:rPr>
          <w:rFonts w:ascii="Times New Roman" w:hAnsi="Times New Roman" w:cs="Times New Roman"/>
          <w:sz w:val="24"/>
          <w:szCs w:val="24"/>
        </w:rPr>
        <w:t>The Success of the Roman Republic and Empire</w:t>
      </w:r>
      <w:r w:rsidR="002E4014">
        <w:rPr>
          <w:rFonts w:ascii="Times New Roman" w:hAnsi="Times New Roman" w:cs="Times New Roman"/>
          <w:sz w:val="24"/>
          <w:szCs w:val="24"/>
        </w:rPr>
        <w:t>”</w:t>
      </w:r>
      <w:r w:rsidR="00B02DA4">
        <w:rPr>
          <w:rFonts w:ascii="Times New Roman" w:hAnsi="Times New Roman" w:cs="Times New Roman"/>
          <w:sz w:val="24"/>
          <w:szCs w:val="24"/>
        </w:rPr>
        <w:t xml:space="preserve">). Fighting side by side with the Centurions were the Optio. Essentially the second in command for each </w:t>
      </w:r>
      <w:r w:rsidR="008E3457">
        <w:rPr>
          <w:rFonts w:ascii="Times New Roman" w:hAnsi="Times New Roman" w:cs="Times New Roman"/>
          <w:sz w:val="24"/>
          <w:szCs w:val="24"/>
        </w:rPr>
        <w:t>cohort, Optio were to be put in charge if the centurion was unable to fight, either due to absence from battle or injury and death</w:t>
      </w:r>
      <w:r w:rsidR="009048A9">
        <w:rPr>
          <w:rFonts w:ascii="Times New Roman" w:hAnsi="Times New Roman" w:cs="Times New Roman"/>
          <w:sz w:val="24"/>
          <w:szCs w:val="24"/>
        </w:rPr>
        <w:t xml:space="preserve">. In </w:t>
      </w:r>
      <w:r w:rsidR="00A500A9">
        <w:rPr>
          <w:rFonts w:ascii="Times New Roman" w:hAnsi="Times New Roman" w:cs="Times New Roman"/>
          <w:sz w:val="24"/>
          <w:szCs w:val="24"/>
        </w:rPr>
        <w:t>addition</w:t>
      </w:r>
      <w:r w:rsidR="00322A3D">
        <w:rPr>
          <w:rFonts w:ascii="Times New Roman" w:hAnsi="Times New Roman" w:cs="Times New Roman"/>
          <w:sz w:val="24"/>
          <w:szCs w:val="24"/>
        </w:rPr>
        <w:t xml:space="preserve"> to </w:t>
      </w:r>
      <w:r w:rsidR="009048A9">
        <w:rPr>
          <w:rFonts w:ascii="Times New Roman" w:hAnsi="Times New Roman" w:cs="Times New Roman"/>
          <w:sz w:val="24"/>
          <w:szCs w:val="24"/>
        </w:rPr>
        <w:t xml:space="preserve">the centurions and optiem, each century also had a standard bearer to signal to the troops, as well as a tesserarius, who would organize guard shifts. In addition, centurions had the option to appoint one or two clerks, who would </w:t>
      </w:r>
      <w:r w:rsidR="00A500A9">
        <w:rPr>
          <w:rFonts w:ascii="Times New Roman" w:hAnsi="Times New Roman" w:cs="Times New Roman"/>
          <w:sz w:val="24"/>
          <w:szCs w:val="24"/>
        </w:rPr>
        <w:t>oversee</w:t>
      </w:r>
      <w:r w:rsidR="009048A9">
        <w:rPr>
          <w:rFonts w:ascii="Times New Roman" w:hAnsi="Times New Roman" w:cs="Times New Roman"/>
          <w:sz w:val="24"/>
          <w:szCs w:val="24"/>
        </w:rPr>
        <w:t xml:space="preserve"> general organization</w:t>
      </w:r>
      <w:r w:rsidR="009C4BD9">
        <w:rPr>
          <w:rFonts w:ascii="Times New Roman" w:hAnsi="Times New Roman" w:cs="Times New Roman"/>
          <w:sz w:val="24"/>
          <w:szCs w:val="24"/>
        </w:rPr>
        <w:t xml:space="preserve"> (Pope)</w:t>
      </w:r>
      <w:r w:rsidR="009048A9">
        <w:rPr>
          <w:rFonts w:ascii="Times New Roman" w:hAnsi="Times New Roman" w:cs="Times New Roman"/>
          <w:sz w:val="24"/>
          <w:szCs w:val="24"/>
        </w:rPr>
        <w:t>.</w:t>
      </w:r>
      <w:r w:rsidR="009C4BD9">
        <w:rPr>
          <w:rFonts w:ascii="Times New Roman" w:hAnsi="Times New Roman" w:cs="Times New Roman"/>
          <w:sz w:val="24"/>
          <w:szCs w:val="24"/>
        </w:rPr>
        <w:t xml:space="preserve"> Soldiers that were under the command of centurions but were not legionnaires were known as Auxilia. These auxilia included specialty units such as slingers, archers,</w:t>
      </w:r>
      <w:r w:rsidR="00EE7876">
        <w:rPr>
          <w:rFonts w:ascii="Times New Roman" w:hAnsi="Times New Roman" w:cs="Times New Roman"/>
          <w:sz w:val="24"/>
          <w:szCs w:val="24"/>
        </w:rPr>
        <w:t xml:space="preserve"> </w:t>
      </w:r>
      <w:r w:rsidR="00630958">
        <w:rPr>
          <w:rFonts w:ascii="Times New Roman" w:hAnsi="Times New Roman" w:cs="Times New Roman"/>
          <w:sz w:val="24"/>
          <w:szCs w:val="24"/>
        </w:rPr>
        <w:t xml:space="preserve">light infantry, </w:t>
      </w:r>
      <w:r w:rsidR="00EE7876">
        <w:rPr>
          <w:rFonts w:ascii="Times New Roman" w:hAnsi="Times New Roman" w:cs="Times New Roman"/>
          <w:sz w:val="24"/>
          <w:szCs w:val="24"/>
        </w:rPr>
        <w:t>and cavalry</w:t>
      </w:r>
      <w:r w:rsidR="00630958">
        <w:rPr>
          <w:rFonts w:ascii="Times New Roman" w:hAnsi="Times New Roman" w:cs="Times New Roman"/>
          <w:sz w:val="24"/>
          <w:szCs w:val="24"/>
        </w:rPr>
        <w:t xml:space="preserve"> (</w:t>
      </w:r>
      <w:r w:rsidR="002E4014">
        <w:rPr>
          <w:rFonts w:ascii="Times New Roman" w:hAnsi="Times New Roman" w:cs="Times New Roman"/>
          <w:sz w:val="24"/>
          <w:szCs w:val="24"/>
        </w:rPr>
        <w:t>“</w:t>
      </w:r>
      <w:r w:rsidR="00630958" w:rsidRPr="002E4014">
        <w:rPr>
          <w:rFonts w:ascii="Times New Roman" w:hAnsi="Times New Roman" w:cs="Times New Roman"/>
          <w:sz w:val="24"/>
          <w:szCs w:val="24"/>
        </w:rPr>
        <w:t>The</w:t>
      </w:r>
      <w:r w:rsidR="00F4135F">
        <w:rPr>
          <w:rFonts w:ascii="Times New Roman" w:hAnsi="Times New Roman" w:cs="Times New Roman"/>
          <w:sz w:val="24"/>
          <w:szCs w:val="24"/>
        </w:rPr>
        <w:t xml:space="preserve"> S</w:t>
      </w:r>
      <w:r w:rsidR="00630958" w:rsidRPr="002E4014">
        <w:rPr>
          <w:rFonts w:ascii="Times New Roman" w:hAnsi="Times New Roman" w:cs="Times New Roman"/>
          <w:sz w:val="24"/>
          <w:szCs w:val="24"/>
        </w:rPr>
        <w:t xml:space="preserve">uccess of the </w:t>
      </w:r>
      <w:r w:rsidR="00F4135F">
        <w:rPr>
          <w:rFonts w:ascii="Times New Roman" w:hAnsi="Times New Roman" w:cs="Times New Roman"/>
          <w:sz w:val="24"/>
          <w:szCs w:val="24"/>
        </w:rPr>
        <w:t>R</w:t>
      </w:r>
      <w:r w:rsidR="00630958" w:rsidRPr="002E4014">
        <w:rPr>
          <w:rFonts w:ascii="Times New Roman" w:hAnsi="Times New Roman" w:cs="Times New Roman"/>
          <w:sz w:val="24"/>
          <w:szCs w:val="24"/>
        </w:rPr>
        <w:t xml:space="preserve">oman </w:t>
      </w:r>
      <w:r w:rsidR="00F4135F">
        <w:rPr>
          <w:rFonts w:ascii="Times New Roman" w:hAnsi="Times New Roman" w:cs="Times New Roman"/>
          <w:sz w:val="24"/>
          <w:szCs w:val="24"/>
        </w:rPr>
        <w:t>R</w:t>
      </w:r>
      <w:r w:rsidR="00630958" w:rsidRPr="002E4014">
        <w:rPr>
          <w:rFonts w:ascii="Times New Roman" w:hAnsi="Times New Roman" w:cs="Times New Roman"/>
          <w:sz w:val="24"/>
          <w:szCs w:val="24"/>
        </w:rPr>
        <w:t xml:space="preserve">epublic and </w:t>
      </w:r>
      <w:r w:rsidR="00F4135F">
        <w:rPr>
          <w:rFonts w:ascii="Times New Roman" w:hAnsi="Times New Roman" w:cs="Times New Roman"/>
          <w:sz w:val="24"/>
          <w:szCs w:val="24"/>
        </w:rPr>
        <w:t>E</w:t>
      </w:r>
      <w:r w:rsidR="00630958" w:rsidRPr="002E4014">
        <w:rPr>
          <w:rFonts w:ascii="Times New Roman" w:hAnsi="Times New Roman" w:cs="Times New Roman"/>
          <w:sz w:val="24"/>
          <w:szCs w:val="24"/>
        </w:rPr>
        <w:t>mpire</w:t>
      </w:r>
      <w:r w:rsidR="002E4014">
        <w:rPr>
          <w:rFonts w:ascii="Times New Roman" w:hAnsi="Times New Roman" w:cs="Times New Roman"/>
          <w:sz w:val="24"/>
          <w:szCs w:val="24"/>
        </w:rPr>
        <w:t>”</w:t>
      </w:r>
      <w:r w:rsidR="00630958">
        <w:rPr>
          <w:rFonts w:ascii="Times New Roman" w:hAnsi="Times New Roman" w:cs="Times New Roman"/>
          <w:sz w:val="24"/>
          <w:szCs w:val="24"/>
        </w:rPr>
        <w:t>)</w:t>
      </w:r>
      <w:r w:rsidR="00EE7876">
        <w:rPr>
          <w:rFonts w:ascii="Times New Roman" w:hAnsi="Times New Roman" w:cs="Times New Roman"/>
          <w:sz w:val="24"/>
          <w:szCs w:val="24"/>
        </w:rPr>
        <w:t xml:space="preserve">. </w:t>
      </w:r>
      <w:r w:rsidR="00630958">
        <w:rPr>
          <w:rFonts w:ascii="Times New Roman" w:hAnsi="Times New Roman" w:cs="Times New Roman"/>
          <w:sz w:val="24"/>
          <w:szCs w:val="24"/>
        </w:rPr>
        <w:t xml:space="preserve">Above the centurions were the senior officers. These were the men that maintained and commanded the entire legion. The commanding officer of a legion was known as a </w:t>
      </w:r>
      <w:proofErr w:type="spellStart"/>
      <w:r w:rsidR="004C12AD">
        <w:rPr>
          <w:rFonts w:ascii="Times New Roman" w:hAnsi="Times New Roman" w:cs="Times New Roman"/>
          <w:sz w:val="24"/>
          <w:szCs w:val="24"/>
        </w:rPr>
        <w:t>legatus</w:t>
      </w:r>
      <w:proofErr w:type="spellEnd"/>
      <w:r w:rsidR="004C12AD">
        <w:rPr>
          <w:rFonts w:ascii="Times New Roman" w:hAnsi="Times New Roman" w:cs="Times New Roman"/>
          <w:sz w:val="24"/>
          <w:szCs w:val="24"/>
        </w:rPr>
        <w:t xml:space="preserve"> and</w:t>
      </w:r>
      <w:r w:rsidR="00630958">
        <w:rPr>
          <w:rFonts w:ascii="Times New Roman" w:hAnsi="Times New Roman" w:cs="Times New Roman"/>
          <w:sz w:val="24"/>
          <w:szCs w:val="24"/>
        </w:rPr>
        <w:t xml:space="preserve"> served as a senator in Rome. These men were very important to Rome as a whole and were often kept distant from the scene of battle. This meant that in the heat of battle, orders had to be given out via horn (Cowan). These horn players were known as cornicen, and each cohort contained a cornicen (Pope). There was also a cornicen </w:t>
      </w:r>
      <w:r w:rsidR="00E71A62">
        <w:rPr>
          <w:rFonts w:ascii="Times New Roman" w:hAnsi="Times New Roman" w:cs="Times New Roman"/>
          <w:sz w:val="24"/>
          <w:szCs w:val="24"/>
        </w:rPr>
        <w:t xml:space="preserve">that served the entire legion (Cowan). </w:t>
      </w:r>
      <w:r w:rsidR="00672DD2">
        <w:rPr>
          <w:rFonts w:ascii="Times New Roman" w:hAnsi="Times New Roman" w:cs="Times New Roman"/>
          <w:sz w:val="24"/>
          <w:szCs w:val="24"/>
        </w:rPr>
        <w:t xml:space="preserve">Each legatus was served by five tribunes, as well as one tribunus laticlavius, or senior tribune. This senior tribune would be essentially an intern for the job of legatus, whose title he would take over for a few years of </w:t>
      </w:r>
      <w:r w:rsidR="00672DD2">
        <w:rPr>
          <w:rFonts w:ascii="Times New Roman" w:hAnsi="Times New Roman" w:cs="Times New Roman"/>
          <w:sz w:val="24"/>
          <w:szCs w:val="24"/>
        </w:rPr>
        <w:lastRenderedPageBreak/>
        <w:t xml:space="preserve">service, after which, he would begin his political career. In this way, the typical evolution of a Roman politician would be from a </w:t>
      </w:r>
      <w:proofErr w:type="spellStart"/>
      <w:r w:rsidR="00672DD2">
        <w:rPr>
          <w:rFonts w:ascii="Times New Roman" w:hAnsi="Times New Roman" w:cs="Times New Roman"/>
          <w:sz w:val="24"/>
          <w:szCs w:val="24"/>
        </w:rPr>
        <w:t>tribunus</w:t>
      </w:r>
      <w:proofErr w:type="spellEnd"/>
      <w:r w:rsidR="00672DD2">
        <w:rPr>
          <w:rFonts w:ascii="Times New Roman" w:hAnsi="Times New Roman" w:cs="Times New Roman"/>
          <w:sz w:val="24"/>
          <w:szCs w:val="24"/>
        </w:rPr>
        <w:t xml:space="preserve"> </w:t>
      </w:r>
      <w:proofErr w:type="spellStart"/>
      <w:r w:rsidR="00672DD2">
        <w:rPr>
          <w:rFonts w:ascii="Times New Roman" w:hAnsi="Times New Roman" w:cs="Times New Roman"/>
          <w:sz w:val="24"/>
          <w:szCs w:val="24"/>
        </w:rPr>
        <w:t>laticlavius</w:t>
      </w:r>
      <w:proofErr w:type="spellEnd"/>
      <w:r w:rsidR="00672DD2">
        <w:rPr>
          <w:rFonts w:ascii="Times New Roman" w:hAnsi="Times New Roman" w:cs="Times New Roman"/>
          <w:sz w:val="24"/>
          <w:szCs w:val="24"/>
        </w:rPr>
        <w:t xml:space="preserve"> to a </w:t>
      </w:r>
      <w:proofErr w:type="spellStart"/>
      <w:r w:rsidR="00672DD2">
        <w:rPr>
          <w:rFonts w:ascii="Times New Roman" w:hAnsi="Times New Roman" w:cs="Times New Roman"/>
          <w:sz w:val="24"/>
          <w:szCs w:val="24"/>
        </w:rPr>
        <w:t>legatus</w:t>
      </w:r>
      <w:proofErr w:type="spellEnd"/>
      <w:r w:rsidR="00672DD2">
        <w:rPr>
          <w:rFonts w:ascii="Times New Roman" w:hAnsi="Times New Roman" w:cs="Times New Roman"/>
          <w:sz w:val="24"/>
          <w:szCs w:val="24"/>
        </w:rPr>
        <w:t xml:space="preserve"> to a politician.</w:t>
      </w:r>
    </w:p>
    <w:p w14:paraId="3BAEE1E0" w14:textId="2DF54E69" w:rsidR="00672DD2" w:rsidRDefault="00672DD2" w:rsidP="00727EBF">
      <w:pPr>
        <w:spacing w:line="480" w:lineRule="auto"/>
        <w:rPr>
          <w:rFonts w:ascii="Times New Roman" w:hAnsi="Times New Roman" w:cs="Times New Roman"/>
          <w:sz w:val="24"/>
          <w:szCs w:val="24"/>
        </w:rPr>
      </w:pPr>
      <w:r>
        <w:rPr>
          <w:rFonts w:ascii="Times New Roman" w:hAnsi="Times New Roman" w:cs="Times New Roman"/>
          <w:sz w:val="24"/>
          <w:szCs w:val="24"/>
        </w:rPr>
        <w:tab/>
        <w:t>Another cause of the Roman’s success was their superior tactics on the field of battle. One fantastic example of this dominating strategy can be seen in Caesar’s battle of the Sabis in 57 BC</w:t>
      </w:r>
      <w:r w:rsidR="00C54888">
        <w:rPr>
          <w:rFonts w:ascii="Times New Roman" w:hAnsi="Times New Roman" w:cs="Times New Roman"/>
          <w:sz w:val="24"/>
          <w:szCs w:val="24"/>
        </w:rPr>
        <w:t xml:space="preserve"> during the conquest of Gaul</w:t>
      </w:r>
      <w:r>
        <w:rPr>
          <w:rFonts w:ascii="Times New Roman" w:hAnsi="Times New Roman" w:cs="Times New Roman"/>
          <w:sz w:val="24"/>
          <w:szCs w:val="24"/>
        </w:rPr>
        <w:t>.</w:t>
      </w:r>
      <w:r w:rsidR="00870595">
        <w:rPr>
          <w:rFonts w:ascii="Times New Roman" w:hAnsi="Times New Roman" w:cs="Times New Roman"/>
          <w:sz w:val="24"/>
          <w:szCs w:val="24"/>
        </w:rPr>
        <w:t xml:space="preserve"> </w:t>
      </w:r>
      <w:r w:rsidR="00C54888">
        <w:rPr>
          <w:rFonts w:ascii="Times New Roman" w:hAnsi="Times New Roman" w:cs="Times New Roman"/>
          <w:sz w:val="24"/>
          <w:szCs w:val="24"/>
        </w:rPr>
        <w:t xml:space="preserve">Caesar, in control of around 40 thousand men, were standing across the river from the opposing Gallic army of over 60 thousand men. The first fight was a small one between some Gallic infantry and Roman cavalry, slingers, and archers, resulting a </w:t>
      </w:r>
      <w:r w:rsidR="007F184B">
        <w:rPr>
          <w:rFonts w:ascii="Times New Roman" w:hAnsi="Times New Roman" w:cs="Times New Roman"/>
          <w:sz w:val="24"/>
          <w:szCs w:val="24"/>
        </w:rPr>
        <w:t>Gallic</w:t>
      </w:r>
      <w:r w:rsidR="00C54888">
        <w:rPr>
          <w:rFonts w:ascii="Times New Roman" w:hAnsi="Times New Roman" w:cs="Times New Roman"/>
          <w:sz w:val="24"/>
          <w:szCs w:val="24"/>
        </w:rPr>
        <w:t xml:space="preserve"> retreat. The Gauls launched a large counterattack against the Romans, </w:t>
      </w:r>
      <w:r w:rsidR="00701262">
        <w:rPr>
          <w:rFonts w:ascii="Times New Roman" w:hAnsi="Times New Roman" w:cs="Times New Roman"/>
          <w:sz w:val="24"/>
          <w:szCs w:val="24"/>
        </w:rPr>
        <w:t>catching them off guard (</w:t>
      </w:r>
      <w:r w:rsidR="004E1610">
        <w:rPr>
          <w:rFonts w:ascii="Times New Roman" w:hAnsi="Times New Roman" w:cs="Times New Roman"/>
          <w:sz w:val="24"/>
          <w:szCs w:val="24"/>
        </w:rPr>
        <w:t>“</w:t>
      </w:r>
      <w:r w:rsidR="00701262" w:rsidRPr="004E1610">
        <w:rPr>
          <w:rFonts w:ascii="Times New Roman" w:hAnsi="Times New Roman" w:cs="Times New Roman"/>
          <w:sz w:val="24"/>
          <w:szCs w:val="24"/>
        </w:rPr>
        <w:t>The Success of the Roman Republic and Empire</w:t>
      </w:r>
      <w:r w:rsidR="004E1610">
        <w:rPr>
          <w:rFonts w:ascii="Times New Roman" w:hAnsi="Times New Roman" w:cs="Times New Roman"/>
          <w:sz w:val="24"/>
          <w:szCs w:val="24"/>
        </w:rPr>
        <w:t>”</w:t>
      </w:r>
      <w:r w:rsidR="00701262">
        <w:rPr>
          <w:rFonts w:ascii="Times New Roman" w:hAnsi="Times New Roman" w:cs="Times New Roman"/>
          <w:sz w:val="24"/>
          <w:szCs w:val="24"/>
        </w:rPr>
        <w:t xml:space="preserve">). In response, the Romans quickly rallied to form a simplex acies, or “Simple Sword” defense. This was a straight line that would force the enemy to fight repeated one on one sword fights, resulting in heavy losses for the less experienced Gallic forces. While the line held, the </w:t>
      </w:r>
      <w:r w:rsidR="007F184B">
        <w:rPr>
          <w:rFonts w:ascii="Times New Roman" w:hAnsi="Times New Roman" w:cs="Times New Roman"/>
          <w:sz w:val="24"/>
          <w:szCs w:val="24"/>
        </w:rPr>
        <w:t>cavalry</w:t>
      </w:r>
      <w:r w:rsidR="00701262">
        <w:rPr>
          <w:rFonts w:ascii="Times New Roman" w:hAnsi="Times New Roman" w:cs="Times New Roman"/>
          <w:sz w:val="24"/>
          <w:szCs w:val="24"/>
        </w:rPr>
        <w:t xml:space="preserve"> had the opportunity to mount and come from the left and right flanks of the roman legions (Cowan), driving back the Gauls to across the river and winning the day (</w:t>
      </w:r>
      <w:r w:rsidR="004E1610">
        <w:rPr>
          <w:rFonts w:ascii="Times New Roman" w:hAnsi="Times New Roman" w:cs="Times New Roman"/>
          <w:sz w:val="24"/>
          <w:szCs w:val="24"/>
        </w:rPr>
        <w:t>“</w:t>
      </w:r>
      <w:r w:rsidR="00701262" w:rsidRPr="004E1610">
        <w:rPr>
          <w:rFonts w:ascii="Times New Roman" w:hAnsi="Times New Roman" w:cs="Times New Roman"/>
          <w:sz w:val="24"/>
          <w:szCs w:val="24"/>
        </w:rPr>
        <w:t>The Success of the Roman Republic and Empire</w:t>
      </w:r>
      <w:r w:rsidR="004E1610">
        <w:rPr>
          <w:rFonts w:ascii="Times New Roman" w:hAnsi="Times New Roman" w:cs="Times New Roman"/>
          <w:sz w:val="24"/>
          <w:szCs w:val="24"/>
        </w:rPr>
        <w:t>”</w:t>
      </w:r>
      <w:r w:rsidR="00701262">
        <w:rPr>
          <w:rFonts w:ascii="Times New Roman" w:hAnsi="Times New Roman" w:cs="Times New Roman"/>
          <w:sz w:val="24"/>
          <w:szCs w:val="24"/>
        </w:rPr>
        <w:t>).</w:t>
      </w:r>
    </w:p>
    <w:p w14:paraId="35B24A90" w14:textId="13E3485D" w:rsidR="00C90D6C" w:rsidRDefault="00701262" w:rsidP="00727EB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was both the quick response time of the organized legion and the strategic oversight of Caesar that allowed the Romans to procure victory, even after being caught off guard. Both organization and tactics allowed the Roman army to go on to conquer most of Europe, ensuring the safety and prosperity of the Roman empire. </w:t>
      </w:r>
    </w:p>
    <w:p w14:paraId="1EC64F54" w14:textId="38DE0B01" w:rsidR="00727EBF" w:rsidRDefault="00727EBF" w:rsidP="00727EBF">
      <w:pPr>
        <w:spacing w:line="480" w:lineRule="auto"/>
        <w:rPr>
          <w:rFonts w:ascii="Times New Roman" w:hAnsi="Times New Roman" w:cs="Times New Roman"/>
          <w:sz w:val="24"/>
          <w:szCs w:val="24"/>
        </w:rPr>
      </w:pPr>
    </w:p>
    <w:p w14:paraId="3958F5C3" w14:textId="24D90FDC" w:rsidR="00727EBF" w:rsidRDefault="00727EBF" w:rsidP="00727EBF">
      <w:pPr>
        <w:spacing w:line="480" w:lineRule="auto"/>
        <w:rPr>
          <w:rFonts w:ascii="Times New Roman" w:hAnsi="Times New Roman" w:cs="Times New Roman"/>
          <w:sz w:val="24"/>
          <w:szCs w:val="24"/>
        </w:rPr>
      </w:pPr>
    </w:p>
    <w:p w14:paraId="3642327B" w14:textId="24975E12" w:rsidR="00727EBF" w:rsidRDefault="00727EBF" w:rsidP="00727EBF">
      <w:pPr>
        <w:spacing w:line="480" w:lineRule="auto"/>
        <w:rPr>
          <w:rFonts w:ascii="Times New Roman" w:hAnsi="Times New Roman" w:cs="Times New Roman"/>
          <w:sz w:val="24"/>
          <w:szCs w:val="24"/>
        </w:rPr>
      </w:pPr>
    </w:p>
    <w:p w14:paraId="5E0093A8" w14:textId="572D79EF" w:rsidR="00727EBF" w:rsidRDefault="00727EBF" w:rsidP="00727EBF">
      <w:pPr>
        <w:spacing w:line="480" w:lineRule="auto"/>
        <w:rPr>
          <w:rFonts w:ascii="Times New Roman" w:hAnsi="Times New Roman" w:cs="Times New Roman"/>
          <w:sz w:val="24"/>
          <w:szCs w:val="24"/>
        </w:rPr>
      </w:pPr>
    </w:p>
    <w:p w14:paraId="06ABA0DE" w14:textId="78332E88" w:rsidR="00727EBF" w:rsidRDefault="00357558" w:rsidP="0035755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5772B3F7" w14:textId="46F9DB5E" w:rsidR="00836921" w:rsidRDefault="00836921" w:rsidP="00836921">
      <w:pPr>
        <w:spacing w:line="480" w:lineRule="auto"/>
        <w:rPr>
          <w:rFonts w:ascii="Times New Roman" w:hAnsi="Times New Roman" w:cs="Times New Roman"/>
          <w:sz w:val="24"/>
          <w:szCs w:val="24"/>
        </w:rPr>
      </w:pPr>
    </w:p>
    <w:p w14:paraId="2F71DC2F" w14:textId="6E507F32" w:rsidR="009E67BF" w:rsidRPr="00727EBF" w:rsidRDefault="00836921" w:rsidP="00836921">
      <w:pPr>
        <w:pStyle w:val="NormalWeb"/>
        <w:spacing w:line="480" w:lineRule="auto"/>
        <w:ind w:left="567" w:hanging="567"/>
      </w:pPr>
      <w:r w:rsidRPr="00727EBF">
        <w:t xml:space="preserve">Pope, Stephanie M, et al. “Organization of the </w:t>
      </w:r>
      <w:r w:rsidR="007F184B" w:rsidRPr="00727EBF">
        <w:t>Legion. “Cambridge</w:t>
      </w:r>
      <w:r w:rsidRPr="00727EBF">
        <w:t xml:space="preserve"> Latin Course Unit</w:t>
      </w:r>
      <w:r>
        <w:t xml:space="preserve"> 3, North American Fourth Edition ed., Cambridge University Press New York, NY, 2002, pp. 117-120.</w:t>
      </w:r>
      <w:r w:rsidRPr="00727EBF">
        <w:t xml:space="preserve"> </w:t>
      </w:r>
    </w:p>
    <w:p w14:paraId="59D9C9C1" w14:textId="4DD3C148" w:rsidR="009E67BF" w:rsidRPr="00727EBF" w:rsidRDefault="00FC5605" w:rsidP="00836921">
      <w:pPr>
        <w:pStyle w:val="NormalWeb"/>
        <w:spacing w:line="480" w:lineRule="auto"/>
        <w:ind w:left="567" w:hanging="567"/>
      </w:pPr>
      <w:r>
        <w:t>“</w:t>
      </w:r>
      <w:r w:rsidR="009E67BF" w:rsidRPr="00FC5605">
        <w:t>The Success of the Roman Republic and Empire</w:t>
      </w:r>
      <w:r>
        <w:t>”</w:t>
      </w:r>
      <w:r w:rsidR="009E67BF" w:rsidRPr="00727EBF">
        <w:t xml:space="preserve">, sites.psu.edu/successoftheromans/organization-of-the-roman-army/the-armies-of-the-roman-empire/. </w:t>
      </w:r>
    </w:p>
    <w:p w14:paraId="1659CD65" w14:textId="77777777" w:rsidR="009E67BF" w:rsidRPr="00727EBF" w:rsidRDefault="009E67BF" w:rsidP="00727EBF">
      <w:pPr>
        <w:pStyle w:val="NormalWeb"/>
        <w:spacing w:line="480" w:lineRule="auto"/>
        <w:ind w:left="567" w:hanging="567"/>
      </w:pPr>
      <w:r w:rsidRPr="00727EBF">
        <w:t xml:space="preserve">Cowan, Ross. </w:t>
      </w:r>
      <w:r w:rsidRPr="00727EBF">
        <w:rPr>
          <w:i/>
          <w:iCs/>
        </w:rPr>
        <w:t>Roman Battle Tactics: 109 BC - AD 313</w:t>
      </w:r>
      <w:r w:rsidRPr="00727EBF">
        <w:t xml:space="preserve">. Osprey, 2009, </w:t>
      </w:r>
      <w:r w:rsidRPr="00727EBF">
        <w:rPr>
          <w:i/>
          <w:iCs/>
        </w:rPr>
        <w:t>imperium-romana.org</w:t>
      </w:r>
      <w:r w:rsidRPr="00727EBF">
        <w:t xml:space="preserve">, www.imperium-romana.org/uploads/5/9/3/3/5933147/osprey_-_elite_155_-_roman_battle_tactics_109bc-ad313.pdf. </w:t>
      </w:r>
    </w:p>
    <w:p w14:paraId="04ED9263" w14:textId="77777777" w:rsidR="009E67BF" w:rsidRPr="00727EBF" w:rsidRDefault="009E67BF" w:rsidP="00727EBF">
      <w:pPr>
        <w:spacing w:line="480" w:lineRule="auto"/>
        <w:rPr>
          <w:rFonts w:ascii="Times New Roman" w:hAnsi="Times New Roman" w:cs="Times New Roman"/>
          <w:sz w:val="24"/>
          <w:szCs w:val="24"/>
        </w:rPr>
      </w:pPr>
    </w:p>
    <w:sectPr w:rsidR="009E67BF" w:rsidRPr="00727EB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0A49A" w14:textId="77777777" w:rsidR="00F44F1A" w:rsidRDefault="00F44F1A" w:rsidP="005F1569">
      <w:pPr>
        <w:spacing w:after="0" w:line="240" w:lineRule="auto"/>
      </w:pPr>
      <w:r>
        <w:separator/>
      </w:r>
    </w:p>
  </w:endnote>
  <w:endnote w:type="continuationSeparator" w:id="0">
    <w:p w14:paraId="105CA627" w14:textId="77777777" w:rsidR="00F44F1A" w:rsidRDefault="00F44F1A" w:rsidP="005F1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F3F1F" w14:textId="77777777" w:rsidR="00F44F1A" w:rsidRDefault="00F44F1A" w:rsidP="005F1569">
      <w:pPr>
        <w:spacing w:after="0" w:line="240" w:lineRule="auto"/>
      </w:pPr>
      <w:r>
        <w:separator/>
      </w:r>
    </w:p>
  </w:footnote>
  <w:footnote w:type="continuationSeparator" w:id="0">
    <w:p w14:paraId="56F35D96" w14:textId="77777777" w:rsidR="00F44F1A" w:rsidRDefault="00F44F1A" w:rsidP="005F1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15BB0" w14:textId="4AD218C6" w:rsidR="005F1569" w:rsidRDefault="005F1569">
    <w:pPr>
      <w:pStyle w:val="Header"/>
      <w:jc w:val="right"/>
    </w:pPr>
    <w:r>
      <w:t xml:space="preserve">Martin </w:t>
    </w:r>
    <w:sdt>
      <w:sdtPr>
        <w:id w:val="-202098959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E90E4B" w14:textId="432B1DC1" w:rsidR="005F1569" w:rsidRDefault="005F156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7BF"/>
    <w:rsid w:val="000841D2"/>
    <w:rsid w:val="001D6E0E"/>
    <w:rsid w:val="00215EE3"/>
    <w:rsid w:val="002E4014"/>
    <w:rsid w:val="0030341E"/>
    <w:rsid w:val="00322A3D"/>
    <w:rsid w:val="00357558"/>
    <w:rsid w:val="004214D1"/>
    <w:rsid w:val="004C12AD"/>
    <w:rsid w:val="004E1610"/>
    <w:rsid w:val="005E20E9"/>
    <w:rsid w:val="005F1569"/>
    <w:rsid w:val="00630958"/>
    <w:rsid w:val="00660EFF"/>
    <w:rsid w:val="00672DD2"/>
    <w:rsid w:val="00701262"/>
    <w:rsid w:val="00727EBF"/>
    <w:rsid w:val="007C6865"/>
    <w:rsid w:val="007F184B"/>
    <w:rsid w:val="00836921"/>
    <w:rsid w:val="00870595"/>
    <w:rsid w:val="00874A24"/>
    <w:rsid w:val="008E3457"/>
    <w:rsid w:val="009048A9"/>
    <w:rsid w:val="009C4BD9"/>
    <w:rsid w:val="009E67BF"/>
    <w:rsid w:val="00A3044C"/>
    <w:rsid w:val="00A500A9"/>
    <w:rsid w:val="00A60353"/>
    <w:rsid w:val="00AA4E87"/>
    <w:rsid w:val="00B02DA4"/>
    <w:rsid w:val="00C54888"/>
    <w:rsid w:val="00C90D6C"/>
    <w:rsid w:val="00CC4AE4"/>
    <w:rsid w:val="00D76FD4"/>
    <w:rsid w:val="00E71A62"/>
    <w:rsid w:val="00EC5FE4"/>
    <w:rsid w:val="00EE7876"/>
    <w:rsid w:val="00F4135F"/>
    <w:rsid w:val="00F44F1A"/>
    <w:rsid w:val="00FC5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5192"/>
  <w15:chartTrackingRefBased/>
  <w15:docId w15:val="{A2887B88-AEB4-48A5-82EC-AF5C68121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67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A24"/>
    <w:rPr>
      <w:color w:val="0563C1" w:themeColor="hyperlink"/>
      <w:u w:val="single"/>
    </w:rPr>
  </w:style>
  <w:style w:type="character" w:styleId="UnresolvedMention">
    <w:name w:val="Unresolved Mention"/>
    <w:basedOn w:val="DefaultParagraphFont"/>
    <w:uiPriority w:val="99"/>
    <w:semiHidden/>
    <w:unhideWhenUsed/>
    <w:rsid w:val="00874A24"/>
    <w:rPr>
      <w:color w:val="605E5C"/>
      <w:shd w:val="clear" w:color="auto" w:fill="E1DFDD"/>
    </w:rPr>
  </w:style>
  <w:style w:type="paragraph" w:styleId="Header">
    <w:name w:val="header"/>
    <w:basedOn w:val="Normal"/>
    <w:link w:val="HeaderChar"/>
    <w:uiPriority w:val="99"/>
    <w:unhideWhenUsed/>
    <w:rsid w:val="005F15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569"/>
  </w:style>
  <w:style w:type="paragraph" w:styleId="Footer">
    <w:name w:val="footer"/>
    <w:basedOn w:val="Normal"/>
    <w:link w:val="FooterChar"/>
    <w:uiPriority w:val="99"/>
    <w:unhideWhenUsed/>
    <w:rsid w:val="005F15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270942">
      <w:bodyDiv w:val="1"/>
      <w:marLeft w:val="0"/>
      <w:marRight w:val="0"/>
      <w:marTop w:val="0"/>
      <w:marBottom w:val="0"/>
      <w:divBdr>
        <w:top w:val="none" w:sz="0" w:space="0" w:color="auto"/>
        <w:left w:val="none" w:sz="0" w:space="0" w:color="auto"/>
        <w:bottom w:val="none" w:sz="0" w:space="0" w:color="auto"/>
        <w:right w:val="none" w:sz="0" w:space="0" w:color="auto"/>
      </w:divBdr>
    </w:div>
    <w:div w:id="182762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4</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20</cp:revision>
  <dcterms:created xsi:type="dcterms:W3CDTF">2021-05-18T00:36:00Z</dcterms:created>
  <dcterms:modified xsi:type="dcterms:W3CDTF">2021-05-27T15:40:00Z</dcterms:modified>
</cp:coreProperties>
</file>