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A2E" w:rsidRDefault="0016377F" w:rsidP="00DF3A2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377F">
        <w:rPr>
          <w:rFonts w:ascii="Times New Roman" w:hAnsi="Times New Roman" w:cs="Times New Roman"/>
          <w:b/>
          <w:sz w:val="28"/>
          <w:szCs w:val="28"/>
          <w:u w:val="single"/>
        </w:rPr>
        <w:t>Final Report</w:t>
      </w:r>
    </w:p>
    <w:p w:rsidR="0016377F" w:rsidRPr="00DF3A2E" w:rsidRDefault="0016377F" w:rsidP="00DF3A2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Jonathan Galsurkar &amp;</w:t>
      </w:r>
      <w:r w:rsidRPr="0016377F">
        <w:rPr>
          <w:rFonts w:ascii="Times New Roman" w:hAnsi="Times New Roman" w:cs="Times New Roman"/>
          <w:b/>
          <w:i/>
          <w:sz w:val="24"/>
          <w:szCs w:val="24"/>
        </w:rPr>
        <w:t xml:space="preserve"> Andrew Miloslavsky</w:t>
      </w:r>
    </w:p>
    <w:p w:rsidR="0016377F" w:rsidRPr="0016377F" w:rsidRDefault="0016377F" w:rsidP="001637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059F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totalNumberOfDocuments </w:t>
      </w:r>
      <w:r w:rsidR="005D059F">
        <w:rPr>
          <w:rFonts w:ascii="Times New Roman" w:hAnsi="Times New Roman" w:cs="Times New Roman"/>
          <w:sz w:val="24"/>
          <w:szCs w:val="24"/>
        </w:rPr>
        <w:t>count</w:t>
      </w:r>
    </w:p>
    <w:p w:rsidR="00104EF4" w:rsidRDefault="00104EF4" w:rsidP="00104EF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6377F" w:rsidRDefault="0016377F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Flatmap each document and split the words in the document by whitespace</w:t>
      </w:r>
    </w:p>
    <w:p w:rsidR="00B71B5D" w:rsidRPr="00B71B5D" w:rsidRDefault="00B71B5D" w:rsidP="00B71B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chose this because we realized that we can get all of the information necessary for the tf-idf calculation in one step, optimizing and preventing reprocessing of each line.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16377F" w:rsidRDefault="0016377F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the terms to match the gene format and map each term to the key as (term, documentID, totalWordsInDocument) , 1. This is the wordcount problem.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16377F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 : </w:t>
      </w:r>
      <w:r w:rsidR="0016377F">
        <w:rPr>
          <w:rFonts w:ascii="Times New Roman" w:hAnsi="Times New Roman" w:cs="Times New Roman"/>
          <w:sz w:val="24"/>
          <w:szCs w:val="24"/>
        </w:rPr>
        <w:t xml:space="preserve"> (term, documentID, totalWordsInDocument) =&gt; 1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16377F" w:rsidRDefault="0016377F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reduce this by key to get the total wordCount for that term per document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16377F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REDUCE: </w:t>
      </w:r>
      <w:r w:rsidR="0016377F">
        <w:rPr>
          <w:rFonts w:ascii="Times New Roman" w:hAnsi="Times New Roman" w:cs="Times New Roman"/>
          <w:sz w:val="24"/>
          <w:szCs w:val="24"/>
        </w:rPr>
        <w:t xml:space="preserve"> (term, documentID, totalWordsInDocument) =&gt; wordCountForTerm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16377F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ReMAP</w:t>
      </w:r>
      <w:r w:rsidR="0016377F">
        <w:rPr>
          <w:rFonts w:ascii="Times New Roman" w:hAnsi="Times New Roman" w:cs="Times New Roman"/>
          <w:sz w:val="24"/>
          <w:szCs w:val="24"/>
        </w:rPr>
        <w:t xml:space="preserve"> this such that : term =&gt; (documentID, totalWordsInDocument, wordCountForTerm)</w:t>
      </w:r>
      <w:r w:rsidR="005D059F">
        <w:rPr>
          <w:rFonts w:ascii="Times New Roman" w:hAnsi="Times New Roman" w:cs="Times New Roman"/>
          <w:sz w:val="24"/>
          <w:szCs w:val="24"/>
        </w:rPr>
        <w:t xml:space="preserve"> which is the rest of the info we need to calculate the tf-idf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C45BA0" w:rsidRDefault="00C45BA0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term being the new key, we can group by the key</w:t>
      </w:r>
      <w:r w:rsidR="00104EF4">
        <w:rPr>
          <w:rFonts w:ascii="Times New Roman" w:hAnsi="Times New Roman" w:cs="Times New Roman"/>
          <w:sz w:val="24"/>
          <w:szCs w:val="24"/>
        </w:rPr>
        <w:t xml:space="preserve"> (REDUCE)</w:t>
      </w:r>
      <w:r>
        <w:rPr>
          <w:rFonts w:ascii="Times New Roman" w:hAnsi="Times New Roman" w:cs="Times New Roman"/>
          <w:sz w:val="24"/>
          <w:szCs w:val="24"/>
        </w:rPr>
        <w:t xml:space="preserve"> to get a list of the proper values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C45BA0" w:rsidRDefault="00C45BA0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map this such that we calculate a list of tf-idfs for each term for the proper documents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C45BA0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 : </w:t>
      </w:r>
      <w:r w:rsidR="00C45BA0">
        <w:rPr>
          <w:rFonts w:ascii="Times New Roman" w:hAnsi="Times New Roman" w:cs="Times New Roman"/>
          <w:sz w:val="24"/>
          <w:szCs w:val="24"/>
        </w:rPr>
        <w:t>Term =&gt; Iterable(documentID, tf-idf)</w:t>
      </w:r>
    </w:p>
    <w:p w:rsidR="00104EF4" w:rsidRPr="00104EF4" w:rsidRDefault="00104EF4" w:rsidP="00104EF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((term1, Iterable[(documentID1, tf-idf1),…,(documentIDN, tf-idfN)]), (term2,</w:t>
      </w:r>
      <w:r w:rsidRPr="00104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Iterable[(documentID1, tf-idf1),…,(documentIDN, tf-idfN)])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="00B71B5D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C45BA0" w:rsidRDefault="00C45BA0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take the Cartesian of the two in order to get the pairs of terms but filter it by lexicographical difference to avoid duplicates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C45BA0" w:rsidRDefault="00C45BA0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map each pair to their cosineSimilarity, pairNames and filter out those genes with 0 similarity since they don’t give us much useful information and speeds up the program</w:t>
      </w:r>
    </w:p>
    <w:p w:rsidR="00104EF4" w:rsidRPr="00104EF4" w:rsidRDefault="00104EF4" w:rsidP="00104E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BA0" w:rsidRDefault="00104EF4" w:rsidP="00104EF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MAP : </w:t>
      </w:r>
      <w:r w:rsidR="00C45BA0">
        <w:rPr>
          <w:rFonts w:ascii="Times New Roman" w:hAnsi="Times New Roman" w:cs="Times New Roman"/>
          <w:sz w:val="24"/>
          <w:szCs w:val="24"/>
        </w:rPr>
        <w:t>cosineSimilarity =&gt; (term1, term2)</w:t>
      </w:r>
    </w:p>
    <w:p w:rsidR="00104EF4" w:rsidRPr="00104EF4" w:rsidRDefault="00104EF4" w:rsidP="00104EF4">
      <w:pPr>
        <w:spacing w:after="0"/>
        <w:ind w:left="-360"/>
        <w:rPr>
          <w:rFonts w:ascii="Times New Roman" w:hAnsi="Times New Roman" w:cs="Times New Roman"/>
          <w:sz w:val="24"/>
          <w:szCs w:val="24"/>
        </w:rPr>
      </w:pPr>
    </w:p>
    <w:p w:rsidR="00B71B5D" w:rsidRDefault="0081528C" w:rsidP="0016377F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by the cosine similarity in descending order. This also would allow us to group pairs with the same cosineSimilarity if we chose to do so.</w:t>
      </w:r>
    </w:p>
    <w:p w:rsidR="00D87662" w:rsidRPr="00D87662" w:rsidRDefault="00D87662" w:rsidP="00D876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7662" w:rsidRDefault="00D87662" w:rsidP="00D876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7662" w:rsidRDefault="00D87662" w:rsidP="00D876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7662">
        <w:rPr>
          <w:rFonts w:ascii="Times New Roman" w:hAnsi="Times New Roman" w:cs="Times New Roman"/>
          <w:b/>
          <w:sz w:val="24"/>
          <w:szCs w:val="24"/>
        </w:rPr>
        <w:lastRenderedPageBreak/>
        <w:t>Spark on Amazon ec2</w:t>
      </w:r>
    </w:p>
    <w:p w:rsidR="00D87662" w:rsidRDefault="00D87662" w:rsidP="00D876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7662" w:rsidRDefault="00D87662" w:rsidP="00D8766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1 master node with 5 slaves of instance type t2.micro and it took roughly 10 minutes to complete the entire data set.</w:t>
      </w:r>
    </w:p>
    <w:p w:rsidR="00D87662" w:rsidRDefault="00D87662" w:rsidP="00D8766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87662" w:rsidRPr="00D87662" w:rsidRDefault="00D87662" w:rsidP="00D8766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7662">
        <w:rPr>
          <w:rFonts w:ascii="Times New Roman" w:hAnsi="Times New Roman" w:cs="Times New Roman"/>
          <w:sz w:val="24"/>
          <w:szCs w:val="24"/>
        </w:rPr>
        <w:t>We noticed an improvement of about 1 ½ minutes when getting all necessary tf-idf info in 1 step, filtering away duplicates from the Cartesian, and filtering away pairs w</w:t>
      </w:r>
      <w:r>
        <w:rPr>
          <w:rFonts w:ascii="Times New Roman" w:hAnsi="Times New Roman" w:cs="Times New Roman"/>
          <w:sz w:val="24"/>
          <w:szCs w:val="24"/>
        </w:rPr>
        <w:t>ith a cosine similarity of 0.</w:t>
      </w:r>
    </w:p>
    <w:p w:rsidR="00D87662" w:rsidRPr="00D87662" w:rsidRDefault="00D87662" w:rsidP="00D87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87662" w:rsidRPr="00D8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33F1"/>
    <w:multiLevelType w:val="hybridMultilevel"/>
    <w:tmpl w:val="CBEA7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20565"/>
    <w:multiLevelType w:val="hybridMultilevel"/>
    <w:tmpl w:val="45402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178AF"/>
    <w:multiLevelType w:val="hybridMultilevel"/>
    <w:tmpl w:val="29DC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7F"/>
    <w:rsid w:val="00104EF4"/>
    <w:rsid w:val="0016377F"/>
    <w:rsid w:val="00234A01"/>
    <w:rsid w:val="005D059F"/>
    <w:rsid w:val="0081528C"/>
    <w:rsid w:val="00B71B5D"/>
    <w:rsid w:val="00C45BA0"/>
    <w:rsid w:val="00D87662"/>
    <w:rsid w:val="00D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FF264-A21A-4CF9-A699-F7311060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Galsurkar</dc:creator>
  <cp:keywords/>
  <dc:description/>
  <cp:lastModifiedBy>Jonathan Galsurkar</cp:lastModifiedBy>
  <cp:revision>5</cp:revision>
  <dcterms:created xsi:type="dcterms:W3CDTF">2015-05-18T02:39:00Z</dcterms:created>
  <dcterms:modified xsi:type="dcterms:W3CDTF">2015-05-18T03:55:00Z</dcterms:modified>
</cp:coreProperties>
</file>