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D7A" w:rsidRDefault="008007B8" w:rsidP="008007B8">
      <w:pPr>
        <w:pStyle w:val="Title"/>
      </w:pPr>
      <w:r>
        <w:t>Feasibility of a hydraulic powered anthropomorphic prosthetic hand</w:t>
      </w:r>
    </w:p>
    <w:p w:rsidR="008007B8" w:rsidRDefault="008007B8">
      <w:r>
        <w:br w:type="page"/>
      </w:r>
    </w:p>
    <w:p w:rsidR="008007B8" w:rsidRDefault="008007B8" w:rsidP="008007B8">
      <w:pPr>
        <w:pStyle w:val="Heading1"/>
      </w:pPr>
      <w:bookmarkStart w:id="0" w:name="_Toc525831438"/>
      <w:r>
        <w:lastRenderedPageBreak/>
        <w:t>Summary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zh-CN"/>
        </w:rPr>
        <w:id w:val="14056415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C297F" w:rsidRDefault="002C297F">
          <w:pPr>
            <w:pStyle w:val="TOCHeading"/>
          </w:pPr>
          <w:r>
            <w:t>Table of Contents</w:t>
          </w:r>
        </w:p>
        <w:p w:rsidR="002C297F" w:rsidRDefault="002C297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5831438" w:history="1">
            <w:r w:rsidRPr="00522D36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97F" w:rsidRDefault="00440C1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831439" w:history="1">
            <w:r w:rsidR="002C297F" w:rsidRPr="00522D36">
              <w:rPr>
                <w:rStyle w:val="Hyperlink"/>
                <w:noProof/>
              </w:rPr>
              <w:t>Table of Contents</w:t>
            </w:r>
            <w:r w:rsidR="002C297F">
              <w:rPr>
                <w:noProof/>
                <w:webHidden/>
              </w:rPr>
              <w:tab/>
            </w:r>
            <w:r w:rsidR="002C297F">
              <w:rPr>
                <w:noProof/>
                <w:webHidden/>
              </w:rPr>
              <w:fldChar w:fldCharType="begin"/>
            </w:r>
            <w:r w:rsidR="002C297F">
              <w:rPr>
                <w:noProof/>
                <w:webHidden/>
              </w:rPr>
              <w:instrText xml:space="preserve"> PAGEREF _Toc525831439 \h </w:instrText>
            </w:r>
            <w:r w:rsidR="002C297F">
              <w:rPr>
                <w:noProof/>
                <w:webHidden/>
              </w:rPr>
            </w:r>
            <w:r w:rsidR="002C297F">
              <w:rPr>
                <w:noProof/>
                <w:webHidden/>
              </w:rPr>
              <w:fldChar w:fldCharType="separate"/>
            </w:r>
            <w:r w:rsidR="002C297F">
              <w:rPr>
                <w:noProof/>
                <w:webHidden/>
              </w:rPr>
              <w:t>2</w:t>
            </w:r>
            <w:r w:rsidR="002C297F">
              <w:rPr>
                <w:noProof/>
                <w:webHidden/>
              </w:rPr>
              <w:fldChar w:fldCharType="end"/>
            </w:r>
          </w:hyperlink>
        </w:p>
        <w:p w:rsidR="002C297F" w:rsidRDefault="00440C1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831440" w:history="1">
            <w:r w:rsidR="002C297F" w:rsidRPr="00522D36">
              <w:rPr>
                <w:rStyle w:val="Hyperlink"/>
                <w:noProof/>
              </w:rPr>
              <w:t>Introduction - Overview</w:t>
            </w:r>
            <w:r w:rsidR="002C297F">
              <w:rPr>
                <w:noProof/>
                <w:webHidden/>
              </w:rPr>
              <w:tab/>
            </w:r>
            <w:r w:rsidR="002C297F">
              <w:rPr>
                <w:noProof/>
                <w:webHidden/>
              </w:rPr>
              <w:fldChar w:fldCharType="begin"/>
            </w:r>
            <w:r w:rsidR="002C297F">
              <w:rPr>
                <w:noProof/>
                <w:webHidden/>
              </w:rPr>
              <w:instrText xml:space="preserve"> PAGEREF _Toc525831440 \h </w:instrText>
            </w:r>
            <w:r w:rsidR="002C297F">
              <w:rPr>
                <w:noProof/>
                <w:webHidden/>
              </w:rPr>
            </w:r>
            <w:r w:rsidR="002C297F">
              <w:rPr>
                <w:noProof/>
                <w:webHidden/>
              </w:rPr>
              <w:fldChar w:fldCharType="separate"/>
            </w:r>
            <w:r w:rsidR="002C297F">
              <w:rPr>
                <w:noProof/>
                <w:webHidden/>
              </w:rPr>
              <w:t>3</w:t>
            </w:r>
            <w:r w:rsidR="002C297F">
              <w:rPr>
                <w:noProof/>
                <w:webHidden/>
              </w:rPr>
              <w:fldChar w:fldCharType="end"/>
            </w:r>
          </w:hyperlink>
        </w:p>
        <w:p w:rsidR="002C297F" w:rsidRDefault="00440C1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5831441" w:history="1">
            <w:r w:rsidR="002C297F" w:rsidRPr="00522D36">
              <w:rPr>
                <w:rStyle w:val="Hyperlink"/>
                <w:noProof/>
              </w:rPr>
              <w:t>Background – Types of prosthetics</w:t>
            </w:r>
            <w:r w:rsidR="002C297F">
              <w:rPr>
                <w:noProof/>
                <w:webHidden/>
              </w:rPr>
              <w:tab/>
            </w:r>
            <w:r w:rsidR="002C297F">
              <w:rPr>
                <w:noProof/>
                <w:webHidden/>
              </w:rPr>
              <w:fldChar w:fldCharType="begin"/>
            </w:r>
            <w:r w:rsidR="002C297F">
              <w:rPr>
                <w:noProof/>
                <w:webHidden/>
              </w:rPr>
              <w:instrText xml:space="preserve"> PAGEREF _Toc525831441 \h </w:instrText>
            </w:r>
            <w:r w:rsidR="002C297F">
              <w:rPr>
                <w:noProof/>
                <w:webHidden/>
              </w:rPr>
            </w:r>
            <w:r w:rsidR="002C297F">
              <w:rPr>
                <w:noProof/>
                <w:webHidden/>
              </w:rPr>
              <w:fldChar w:fldCharType="separate"/>
            </w:r>
            <w:r w:rsidR="002C297F">
              <w:rPr>
                <w:noProof/>
                <w:webHidden/>
              </w:rPr>
              <w:t>3</w:t>
            </w:r>
            <w:r w:rsidR="002C297F">
              <w:rPr>
                <w:noProof/>
                <w:webHidden/>
              </w:rPr>
              <w:fldChar w:fldCharType="end"/>
            </w:r>
          </w:hyperlink>
        </w:p>
        <w:p w:rsidR="002C297F" w:rsidRDefault="00440C1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5831442" w:history="1">
            <w:r w:rsidR="002C297F" w:rsidRPr="00522D36">
              <w:rPr>
                <w:rStyle w:val="Hyperlink"/>
                <w:noProof/>
              </w:rPr>
              <w:t>Motivation &amp; Aims – Research gap (general)</w:t>
            </w:r>
            <w:r w:rsidR="002C297F">
              <w:rPr>
                <w:noProof/>
                <w:webHidden/>
              </w:rPr>
              <w:tab/>
            </w:r>
            <w:r w:rsidR="002C297F">
              <w:rPr>
                <w:noProof/>
                <w:webHidden/>
              </w:rPr>
              <w:fldChar w:fldCharType="begin"/>
            </w:r>
            <w:r w:rsidR="002C297F">
              <w:rPr>
                <w:noProof/>
                <w:webHidden/>
              </w:rPr>
              <w:instrText xml:space="preserve"> PAGEREF _Toc525831442 \h </w:instrText>
            </w:r>
            <w:r w:rsidR="002C297F">
              <w:rPr>
                <w:noProof/>
                <w:webHidden/>
              </w:rPr>
            </w:r>
            <w:r w:rsidR="002C297F">
              <w:rPr>
                <w:noProof/>
                <w:webHidden/>
              </w:rPr>
              <w:fldChar w:fldCharType="separate"/>
            </w:r>
            <w:r w:rsidR="002C297F">
              <w:rPr>
                <w:noProof/>
                <w:webHidden/>
              </w:rPr>
              <w:t>3</w:t>
            </w:r>
            <w:r w:rsidR="002C297F">
              <w:rPr>
                <w:noProof/>
                <w:webHidden/>
              </w:rPr>
              <w:fldChar w:fldCharType="end"/>
            </w:r>
          </w:hyperlink>
        </w:p>
        <w:p w:rsidR="002C297F" w:rsidRDefault="00440C1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831443" w:history="1">
            <w:r w:rsidR="002C297F" w:rsidRPr="00522D36">
              <w:rPr>
                <w:rStyle w:val="Hyperlink"/>
                <w:noProof/>
              </w:rPr>
              <w:t>Evaluation of current 3D printed prostheses</w:t>
            </w:r>
            <w:r w:rsidR="002C297F">
              <w:rPr>
                <w:noProof/>
                <w:webHidden/>
              </w:rPr>
              <w:tab/>
            </w:r>
            <w:r w:rsidR="002C297F">
              <w:rPr>
                <w:noProof/>
                <w:webHidden/>
              </w:rPr>
              <w:fldChar w:fldCharType="begin"/>
            </w:r>
            <w:r w:rsidR="002C297F">
              <w:rPr>
                <w:noProof/>
                <w:webHidden/>
              </w:rPr>
              <w:instrText xml:space="preserve"> PAGEREF _Toc525831443 \h </w:instrText>
            </w:r>
            <w:r w:rsidR="002C297F">
              <w:rPr>
                <w:noProof/>
                <w:webHidden/>
              </w:rPr>
            </w:r>
            <w:r w:rsidR="002C297F">
              <w:rPr>
                <w:noProof/>
                <w:webHidden/>
              </w:rPr>
              <w:fldChar w:fldCharType="separate"/>
            </w:r>
            <w:r w:rsidR="002C297F">
              <w:rPr>
                <w:noProof/>
                <w:webHidden/>
              </w:rPr>
              <w:t>3</w:t>
            </w:r>
            <w:r w:rsidR="002C297F">
              <w:rPr>
                <w:noProof/>
                <w:webHidden/>
              </w:rPr>
              <w:fldChar w:fldCharType="end"/>
            </w:r>
          </w:hyperlink>
        </w:p>
        <w:p w:rsidR="002C297F" w:rsidRDefault="00440C1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831444" w:history="1">
            <w:r w:rsidR="002C297F" w:rsidRPr="00522D36">
              <w:rPr>
                <w:rStyle w:val="Hyperlink"/>
                <w:noProof/>
              </w:rPr>
              <w:t>Concept development of a full hand prosthesis</w:t>
            </w:r>
            <w:r w:rsidR="002C297F">
              <w:rPr>
                <w:noProof/>
                <w:webHidden/>
              </w:rPr>
              <w:tab/>
            </w:r>
            <w:r w:rsidR="002C297F">
              <w:rPr>
                <w:noProof/>
                <w:webHidden/>
              </w:rPr>
              <w:fldChar w:fldCharType="begin"/>
            </w:r>
            <w:r w:rsidR="002C297F">
              <w:rPr>
                <w:noProof/>
                <w:webHidden/>
              </w:rPr>
              <w:instrText xml:space="preserve"> PAGEREF _Toc525831444 \h </w:instrText>
            </w:r>
            <w:r w:rsidR="002C297F">
              <w:rPr>
                <w:noProof/>
                <w:webHidden/>
              </w:rPr>
            </w:r>
            <w:r w:rsidR="002C297F">
              <w:rPr>
                <w:noProof/>
                <w:webHidden/>
              </w:rPr>
              <w:fldChar w:fldCharType="separate"/>
            </w:r>
            <w:r w:rsidR="002C297F">
              <w:rPr>
                <w:noProof/>
                <w:webHidden/>
              </w:rPr>
              <w:t>3</w:t>
            </w:r>
            <w:r w:rsidR="002C297F">
              <w:rPr>
                <w:noProof/>
                <w:webHidden/>
              </w:rPr>
              <w:fldChar w:fldCharType="end"/>
            </w:r>
          </w:hyperlink>
        </w:p>
        <w:p w:rsidR="002C297F" w:rsidRDefault="00440C1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831445" w:history="1">
            <w:r w:rsidR="002C297F" w:rsidRPr="00522D36">
              <w:rPr>
                <w:rStyle w:val="Hyperlink"/>
                <w:noProof/>
              </w:rPr>
              <w:t>Final design</w:t>
            </w:r>
            <w:r w:rsidR="002C297F">
              <w:rPr>
                <w:noProof/>
                <w:webHidden/>
              </w:rPr>
              <w:tab/>
            </w:r>
            <w:r w:rsidR="002C297F">
              <w:rPr>
                <w:noProof/>
                <w:webHidden/>
              </w:rPr>
              <w:fldChar w:fldCharType="begin"/>
            </w:r>
            <w:r w:rsidR="002C297F">
              <w:rPr>
                <w:noProof/>
                <w:webHidden/>
              </w:rPr>
              <w:instrText xml:space="preserve"> PAGEREF _Toc525831445 \h </w:instrText>
            </w:r>
            <w:r w:rsidR="002C297F">
              <w:rPr>
                <w:noProof/>
                <w:webHidden/>
              </w:rPr>
            </w:r>
            <w:r w:rsidR="002C297F">
              <w:rPr>
                <w:noProof/>
                <w:webHidden/>
              </w:rPr>
              <w:fldChar w:fldCharType="separate"/>
            </w:r>
            <w:r w:rsidR="002C297F">
              <w:rPr>
                <w:noProof/>
                <w:webHidden/>
              </w:rPr>
              <w:t>3</w:t>
            </w:r>
            <w:r w:rsidR="002C297F">
              <w:rPr>
                <w:noProof/>
                <w:webHidden/>
              </w:rPr>
              <w:fldChar w:fldCharType="end"/>
            </w:r>
          </w:hyperlink>
        </w:p>
        <w:p w:rsidR="002C297F" w:rsidRDefault="00440C1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831446" w:history="1">
            <w:r w:rsidR="002C297F" w:rsidRPr="00522D36">
              <w:rPr>
                <w:rStyle w:val="Hyperlink"/>
                <w:noProof/>
              </w:rPr>
              <w:t>Functional evaluation</w:t>
            </w:r>
            <w:r w:rsidR="002C297F">
              <w:rPr>
                <w:noProof/>
                <w:webHidden/>
              </w:rPr>
              <w:tab/>
            </w:r>
            <w:r w:rsidR="002C297F">
              <w:rPr>
                <w:noProof/>
                <w:webHidden/>
              </w:rPr>
              <w:fldChar w:fldCharType="begin"/>
            </w:r>
            <w:r w:rsidR="002C297F">
              <w:rPr>
                <w:noProof/>
                <w:webHidden/>
              </w:rPr>
              <w:instrText xml:space="preserve"> PAGEREF _Toc525831446 \h </w:instrText>
            </w:r>
            <w:r w:rsidR="002C297F">
              <w:rPr>
                <w:noProof/>
                <w:webHidden/>
              </w:rPr>
            </w:r>
            <w:r w:rsidR="002C297F">
              <w:rPr>
                <w:noProof/>
                <w:webHidden/>
              </w:rPr>
              <w:fldChar w:fldCharType="separate"/>
            </w:r>
            <w:r w:rsidR="002C297F">
              <w:rPr>
                <w:noProof/>
                <w:webHidden/>
              </w:rPr>
              <w:t>3</w:t>
            </w:r>
            <w:r w:rsidR="002C297F">
              <w:rPr>
                <w:noProof/>
                <w:webHidden/>
              </w:rPr>
              <w:fldChar w:fldCharType="end"/>
            </w:r>
          </w:hyperlink>
        </w:p>
        <w:p w:rsidR="002C297F" w:rsidRDefault="00440C1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5831447" w:history="1">
            <w:r w:rsidR="002C297F" w:rsidRPr="00522D36">
              <w:rPr>
                <w:rStyle w:val="Hyperlink"/>
                <w:noProof/>
              </w:rPr>
              <w:t>Precision</w:t>
            </w:r>
            <w:r w:rsidR="002C297F">
              <w:rPr>
                <w:noProof/>
                <w:webHidden/>
              </w:rPr>
              <w:tab/>
            </w:r>
            <w:r w:rsidR="002C297F">
              <w:rPr>
                <w:noProof/>
                <w:webHidden/>
              </w:rPr>
              <w:fldChar w:fldCharType="begin"/>
            </w:r>
            <w:r w:rsidR="002C297F">
              <w:rPr>
                <w:noProof/>
                <w:webHidden/>
              </w:rPr>
              <w:instrText xml:space="preserve"> PAGEREF _Toc525831447 \h </w:instrText>
            </w:r>
            <w:r w:rsidR="002C297F">
              <w:rPr>
                <w:noProof/>
                <w:webHidden/>
              </w:rPr>
            </w:r>
            <w:r w:rsidR="002C297F">
              <w:rPr>
                <w:noProof/>
                <w:webHidden/>
              </w:rPr>
              <w:fldChar w:fldCharType="separate"/>
            </w:r>
            <w:r w:rsidR="002C297F">
              <w:rPr>
                <w:noProof/>
                <w:webHidden/>
              </w:rPr>
              <w:t>3</w:t>
            </w:r>
            <w:r w:rsidR="002C297F">
              <w:rPr>
                <w:noProof/>
                <w:webHidden/>
              </w:rPr>
              <w:fldChar w:fldCharType="end"/>
            </w:r>
          </w:hyperlink>
        </w:p>
        <w:p w:rsidR="002C297F" w:rsidRDefault="00440C1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5831448" w:history="1">
            <w:r w:rsidR="002C297F" w:rsidRPr="00522D36">
              <w:rPr>
                <w:rStyle w:val="Hyperlink"/>
                <w:noProof/>
              </w:rPr>
              <w:t>Grip force</w:t>
            </w:r>
            <w:r w:rsidR="002C297F">
              <w:rPr>
                <w:noProof/>
                <w:webHidden/>
              </w:rPr>
              <w:tab/>
            </w:r>
            <w:r w:rsidR="002C297F">
              <w:rPr>
                <w:noProof/>
                <w:webHidden/>
              </w:rPr>
              <w:fldChar w:fldCharType="begin"/>
            </w:r>
            <w:r w:rsidR="002C297F">
              <w:rPr>
                <w:noProof/>
                <w:webHidden/>
              </w:rPr>
              <w:instrText xml:space="preserve"> PAGEREF _Toc525831448 \h </w:instrText>
            </w:r>
            <w:r w:rsidR="002C297F">
              <w:rPr>
                <w:noProof/>
                <w:webHidden/>
              </w:rPr>
            </w:r>
            <w:r w:rsidR="002C297F">
              <w:rPr>
                <w:noProof/>
                <w:webHidden/>
              </w:rPr>
              <w:fldChar w:fldCharType="separate"/>
            </w:r>
            <w:r w:rsidR="002C297F">
              <w:rPr>
                <w:noProof/>
                <w:webHidden/>
              </w:rPr>
              <w:t>3</w:t>
            </w:r>
            <w:r w:rsidR="002C297F">
              <w:rPr>
                <w:noProof/>
                <w:webHidden/>
              </w:rPr>
              <w:fldChar w:fldCharType="end"/>
            </w:r>
          </w:hyperlink>
        </w:p>
        <w:p w:rsidR="002C297F" w:rsidRDefault="00440C1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831449" w:history="1">
            <w:r w:rsidR="002C297F" w:rsidRPr="00522D36">
              <w:rPr>
                <w:rStyle w:val="Hyperlink"/>
                <w:noProof/>
              </w:rPr>
              <w:t>Discussion</w:t>
            </w:r>
            <w:r w:rsidR="002C297F">
              <w:rPr>
                <w:noProof/>
                <w:webHidden/>
              </w:rPr>
              <w:tab/>
            </w:r>
            <w:r w:rsidR="002C297F">
              <w:rPr>
                <w:noProof/>
                <w:webHidden/>
              </w:rPr>
              <w:fldChar w:fldCharType="begin"/>
            </w:r>
            <w:r w:rsidR="002C297F">
              <w:rPr>
                <w:noProof/>
                <w:webHidden/>
              </w:rPr>
              <w:instrText xml:space="preserve"> PAGEREF _Toc525831449 \h </w:instrText>
            </w:r>
            <w:r w:rsidR="002C297F">
              <w:rPr>
                <w:noProof/>
                <w:webHidden/>
              </w:rPr>
            </w:r>
            <w:r w:rsidR="002C297F">
              <w:rPr>
                <w:noProof/>
                <w:webHidden/>
              </w:rPr>
              <w:fldChar w:fldCharType="separate"/>
            </w:r>
            <w:r w:rsidR="002C297F">
              <w:rPr>
                <w:noProof/>
                <w:webHidden/>
              </w:rPr>
              <w:t>3</w:t>
            </w:r>
            <w:r w:rsidR="002C297F">
              <w:rPr>
                <w:noProof/>
                <w:webHidden/>
              </w:rPr>
              <w:fldChar w:fldCharType="end"/>
            </w:r>
          </w:hyperlink>
        </w:p>
        <w:p w:rsidR="002C297F" w:rsidRDefault="00440C1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831450" w:history="1">
            <w:r w:rsidR="002C297F" w:rsidRPr="00522D36">
              <w:rPr>
                <w:rStyle w:val="Hyperlink"/>
                <w:noProof/>
              </w:rPr>
              <w:t>Acknowledgement</w:t>
            </w:r>
            <w:r w:rsidR="002C297F">
              <w:rPr>
                <w:noProof/>
                <w:webHidden/>
              </w:rPr>
              <w:tab/>
            </w:r>
            <w:r w:rsidR="002C297F">
              <w:rPr>
                <w:noProof/>
                <w:webHidden/>
              </w:rPr>
              <w:fldChar w:fldCharType="begin"/>
            </w:r>
            <w:r w:rsidR="002C297F">
              <w:rPr>
                <w:noProof/>
                <w:webHidden/>
              </w:rPr>
              <w:instrText xml:space="preserve"> PAGEREF _Toc525831450 \h </w:instrText>
            </w:r>
            <w:r w:rsidR="002C297F">
              <w:rPr>
                <w:noProof/>
                <w:webHidden/>
              </w:rPr>
            </w:r>
            <w:r w:rsidR="002C297F">
              <w:rPr>
                <w:noProof/>
                <w:webHidden/>
              </w:rPr>
              <w:fldChar w:fldCharType="separate"/>
            </w:r>
            <w:r w:rsidR="002C297F">
              <w:rPr>
                <w:noProof/>
                <w:webHidden/>
              </w:rPr>
              <w:t>3</w:t>
            </w:r>
            <w:r w:rsidR="002C297F">
              <w:rPr>
                <w:noProof/>
                <w:webHidden/>
              </w:rPr>
              <w:fldChar w:fldCharType="end"/>
            </w:r>
          </w:hyperlink>
        </w:p>
        <w:p w:rsidR="002C297F" w:rsidRDefault="00440C1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831451" w:history="1">
            <w:r w:rsidR="002C297F" w:rsidRPr="00522D36">
              <w:rPr>
                <w:rStyle w:val="Hyperlink"/>
                <w:noProof/>
              </w:rPr>
              <w:t>References</w:t>
            </w:r>
            <w:r w:rsidR="002C297F">
              <w:rPr>
                <w:noProof/>
                <w:webHidden/>
              </w:rPr>
              <w:tab/>
            </w:r>
            <w:r w:rsidR="002C297F">
              <w:rPr>
                <w:noProof/>
                <w:webHidden/>
              </w:rPr>
              <w:fldChar w:fldCharType="begin"/>
            </w:r>
            <w:r w:rsidR="002C297F">
              <w:rPr>
                <w:noProof/>
                <w:webHidden/>
              </w:rPr>
              <w:instrText xml:space="preserve"> PAGEREF _Toc525831451 \h </w:instrText>
            </w:r>
            <w:r w:rsidR="002C297F">
              <w:rPr>
                <w:noProof/>
                <w:webHidden/>
              </w:rPr>
            </w:r>
            <w:r w:rsidR="002C297F">
              <w:rPr>
                <w:noProof/>
                <w:webHidden/>
              </w:rPr>
              <w:fldChar w:fldCharType="separate"/>
            </w:r>
            <w:r w:rsidR="002C297F">
              <w:rPr>
                <w:noProof/>
                <w:webHidden/>
              </w:rPr>
              <w:t>3</w:t>
            </w:r>
            <w:r w:rsidR="002C297F">
              <w:rPr>
                <w:noProof/>
                <w:webHidden/>
              </w:rPr>
              <w:fldChar w:fldCharType="end"/>
            </w:r>
          </w:hyperlink>
        </w:p>
        <w:p w:rsidR="002C297F" w:rsidRDefault="00440C1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831452" w:history="1">
            <w:r w:rsidR="002C297F" w:rsidRPr="00522D36">
              <w:rPr>
                <w:rStyle w:val="Hyperlink"/>
                <w:noProof/>
              </w:rPr>
              <w:t>Appendices</w:t>
            </w:r>
            <w:r w:rsidR="002C297F">
              <w:rPr>
                <w:noProof/>
                <w:webHidden/>
              </w:rPr>
              <w:tab/>
            </w:r>
            <w:r w:rsidR="002C297F">
              <w:rPr>
                <w:noProof/>
                <w:webHidden/>
              </w:rPr>
              <w:fldChar w:fldCharType="begin"/>
            </w:r>
            <w:r w:rsidR="002C297F">
              <w:rPr>
                <w:noProof/>
                <w:webHidden/>
              </w:rPr>
              <w:instrText xml:space="preserve"> PAGEREF _Toc525831452 \h </w:instrText>
            </w:r>
            <w:r w:rsidR="002C297F">
              <w:rPr>
                <w:noProof/>
                <w:webHidden/>
              </w:rPr>
            </w:r>
            <w:r w:rsidR="002C297F">
              <w:rPr>
                <w:noProof/>
                <w:webHidden/>
              </w:rPr>
              <w:fldChar w:fldCharType="separate"/>
            </w:r>
            <w:r w:rsidR="002C297F">
              <w:rPr>
                <w:noProof/>
                <w:webHidden/>
              </w:rPr>
              <w:t>3</w:t>
            </w:r>
            <w:r w:rsidR="002C297F">
              <w:rPr>
                <w:noProof/>
                <w:webHidden/>
              </w:rPr>
              <w:fldChar w:fldCharType="end"/>
            </w:r>
          </w:hyperlink>
        </w:p>
        <w:p w:rsidR="002C297F" w:rsidRPr="00804244" w:rsidRDefault="002C297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04244" w:rsidRDefault="00804244" w:rsidP="00804244">
      <w:pPr>
        <w:pStyle w:val="Heading1"/>
      </w:pPr>
      <w:r>
        <w:t>Table of Figures</w:t>
      </w:r>
    </w:p>
    <w:p w:rsidR="008007B8" w:rsidRDefault="00440C15">
      <w:r>
        <w:fldChar w:fldCharType="begin"/>
      </w:r>
      <w:r>
        <w:instrText xml:space="preserve"> TOC \h \z \c "Figure" </w:instrText>
      </w:r>
      <w:r>
        <w:fldChar w:fldCharType="separate"/>
      </w:r>
      <w:r w:rsidR="00804244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  <w:r w:rsidR="008007B8">
        <w:br w:type="page"/>
      </w:r>
    </w:p>
    <w:p w:rsidR="00E13BC2" w:rsidRDefault="008007B8" w:rsidP="00E13BC2">
      <w:pPr>
        <w:pStyle w:val="Heading1"/>
      </w:pPr>
      <w:bookmarkStart w:id="1" w:name="_Toc525831440"/>
      <w:r>
        <w:lastRenderedPageBreak/>
        <w:t>Introduction</w:t>
      </w:r>
      <w:r w:rsidR="00E13BC2">
        <w:t xml:space="preserve"> </w:t>
      </w:r>
      <w:r w:rsidR="00E15E38">
        <w:t>–</w:t>
      </w:r>
      <w:r w:rsidR="00E13BC2">
        <w:t xml:space="preserve"> Overview</w:t>
      </w:r>
      <w:bookmarkEnd w:id="1"/>
    </w:p>
    <w:p w:rsidR="00E15E38" w:rsidRPr="00E15E38" w:rsidRDefault="00E15E38" w:rsidP="00E15E38">
      <w:r>
        <w:t>There are over one million people worldwide who have had some measure of upper limb amputation</w:t>
      </w:r>
      <w:r w:rsidR="00440C15">
        <w:t xml:space="preserve"> </w:t>
      </w:r>
      <w:r w:rsidR="00440C15" w:rsidRPr="00440C15">
        <w:t xml:space="preserve">{Mata </w:t>
      </w:r>
      <w:proofErr w:type="spellStart"/>
      <w:r w:rsidR="00440C15" w:rsidRPr="00440C15">
        <w:t>Amritanandamayi</w:t>
      </w:r>
      <w:proofErr w:type="spellEnd"/>
      <w:r w:rsidR="00440C15" w:rsidRPr="00440C15">
        <w:t>, 2018 #24}</w:t>
      </w:r>
      <w:r w:rsidR="00440C15">
        <w:t xml:space="preserve">, with a projected one million upper—limb amputees to be living in the United States alone by the year 2050 </w:t>
      </w:r>
      <w:r w:rsidR="00440C15" w:rsidRPr="00440C15">
        <w:t>{Perry, 2018 #31}</w:t>
      </w:r>
      <w:r w:rsidR="00440C15">
        <w:t>. As a result, there is a continually increasing need for functional prosthetic limbs to assist amputees with activities of daily living, as well as physically demanding work.</w:t>
      </w:r>
      <w:bookmarkStart w:id="2" w:name="_GoBack"/>
      <w:bookmarkEnd w:id="2"/>
    </w:p>
    <w:p w:rsidR="00EB78E3" w:rsidRDefault="00EB78E3" w:rsidP="00EB78E3">
      <w:pPr>
        <w:pStyle w:val="Heading2"/>
      </w:pPr>
      <w:bookmarkStart w:id="3" w:name="_Toc525831441"/>
      <w:r>
        <w:t xml:space="preserve">Background </w:t>
      </w:r>
      <w:r w:rsidR="00E13BC2">
        <w:t>–</w:t>
      </w:r>
      <w:r>
        <w:t xml:space="preserve"> </w:t>
      </w:r>
      <w:r w:rsidR="00E13BC2">
        <w:t>Types of prosthetics</w:t>
      </w:r>
      <w:bookmarkEnd w:id="3"/>
    </w:p>
    <w:p w:rsidR="00E13BC2" w:rsidRDefault="00EB78E3" w:rsidP="00E13BC2">
      <w:pPr>
        <w:pStyle w:val="Heading2"/>
      </w:pPr>
      <w:bookmarkStart w:id="4" w:name="_Toc525831442"/>
      <w:r>
        <w:t>Motivation &amp; Aims</w:t>
      </w:r>
      <w:r w:rsidR="00E13BC2">
        <w:t xml:space="preserve"> – Research gap (general)</w:t>
      </w:r>
      <w:bookmarkEnd w:id="4"/>
    </w:p>
    <w:p w:rsidR="00E13BC2" w:rsidRDefault="00E13BC2" w:rsidP="00E13BC2"/>
    <w:p w:rsidR="00E13BC2" w:rsidRPr="00E13BC2" w:rsidRDefault="00E13BC2" w:rsidP="00E13BC2">
      <w:pPr>
        <w:pStyle w:val="Heading1"/>
      </w:pPr>
      <w:bookmarkStart w:id="5" w:name="_Toc525831443"/>
      <w:r>
        <w:t>Evaluation of current 3D printed prostheses</w:t>
      </w:r>
      <w:bookmarkEnd w:id="5"/>
    </w:p>
    <w:p w:rsidR="00673491" w:rsidRDefault="002C297F" w:rsidP="005E7241">
      <w:pPr>
        <w:pStyle w:val="Heading1"/>
      </w:pPr>
      <w:bookmarkStart w:id="6" w:name="_Toc525831444"/>
      <w:r>
        <w:t>Concept development of a full hand prosthesis</w:t>
      </w:r>
      <w:bookmarkEnd w:id="6"/>
    </w:p>
    <w:p w:rsidR="002C297F" w:rsidRPr="002C297F" w:rsidRDefault="002C297F" w:rsidP="002C297F">
      <w:pPr>
        <w:pStyle w:val="Heading1"/>
      </w:pPr>
      <w:bookmarkStart w:id="7" w:name="_Toc525831445"/>
      <w:r>
        <w:t>Final design</w:t>
      </w:r>
      <w:bookmarkEnd w:id="7"/>
    </w:p>
    <w:p w:rsidR="00673491" w:rsidRDefault="002C297F" w:rsidP="005E7241">
      <w:pPr>
        <w:pStyle w:val="Heading1"/>
      </w:pPr>
      <w:bookmarkStart w:id="8" w:name="_Toc525831446"/>
      <w:r>
        <w:t>Functional evaluation</w:t>
      </w:r>
      <w:bookmarkEnd w:id="8"/>
    </w:p>
    <w:p w:rsidR="002C297F" w:rsidRDefault="002C297F" w:rsidP="002C297F">
      <w:pPr>
        <w:pStyle w:val="Heading2"/>
      </w:pPr>
      <w:bookmarkStart w:id="9" w:name="_Toc525831447"/>
      <w:r>
        <w:t>Precision</w:t>
      </w:r>
      <w:bookmarkEnd w:id="9"/>
    </w:p>
    <w:p w:rsidR="00980A1E" w:rsidRDefault="002C297F" w:rsidP="002C297F">
      <w:pPr>
        <w:pStyle w:val="Heading2"/>
      </w:pPr>
      <w:bookmarkStart w:id="10" w:name="_Toc525831448"/>
      <w:r>
        <w:t>Grip force</w:t>
      </w:r>
      <w:bookmarkEnd w:id="10"/>
    </w:p>
    <w:p w:rsidR="002C297F" w:rsidRPr="002C297F" w:rsidRDefault="002C297F" w:rsidP="002C297F">
      <w:pPr>
        <w:pStyle w:val="Heading1"/>
      </w:pPr>
      <w:bookmarkStart w:id="11" w:name="_Toc525831449"/>
      <w:r>
        <w:t>Discussion</w:t>
      </w:r>
      <w:bookmarkEnd w:id="11"/>
    </w:p>
    <w:p w:rsidR="00980A1E" w:rsidRDefault="00980A1E" w:rsidP="00980A1E">
      <w:pPr>
        <w:pStyle w:val="Heading1"/>
      </w:pPr>
      <w:bookmarkStart w:id="12" w:name="_Toc525831450"/>
      <w:r>
        <w:t>Acknowledgement</w:t>
      </w:r>
      <w:bookmarkEnd w:id="12"/>
    </w:p>
    <w:p w:rsidR="00980A1E" w:rsidRDefault="00980A1E" w:rsidP="00980A1E">
      <w:pPr>
        <w:pStyle w:val="Heading1"/>
      </w:pPr>
      <w:bookmarkStart w:id="13" w:name="_Toc525831451"/>
      <w:r>
        <w:t>References</w:t>
      </w:r>
      <w:bookmarkEnd w:id="13"/>
    </w:p>
    <w:p w:rsidR="00980A1E" w:rsidRPr="00980A1E" w:rsidRDefault="00980A1E" w:rsidP="00980A1E">
      <w:pPr>
        <w:pStyle w:val="Heading1"/>
      </w:pPr>
      <w:bookmarkStart w:id="14" w:name="_Toc525831452"/>
      <w:r>
        <w:t>Appendices</w:t>
      </w:r>
      <w:bookmarkEnd w:id="14"/>
    </w:p>
    <w:sectPr w:rsidR="00980A1E" w:rsidRPr="00980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B8"/>
    <w:rsid w:val="002C297F"/>
    <w:rsid w:val="00440C15"/>
    <w:rsid w:val="005E7241"/>
    <w:rsid w:val="00673491"/>
    <w:rsid w:val="008007B8"/>
    <w:rsid w:val="00804244"/>
    <w:rsid w:val="00922D7A"/>
    <w:rsid w:val="00980A1E"/>
    <w:rsid w:val="009B1EE6"/>
    <w:rsid w:val="00E13BC2"/>
    <w:rsid w:val="00E15E38"/>
    <w:rsid w:val="00EB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EE42"/>
  <w15:chartTrackingRefBased/>
  <w15:docId w15:val="{B3A8D180-E6CC-4813-B861-3F9F5DA6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07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0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78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297F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C29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297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29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B0A6C-D8CD-4433-B58E-05AD7EA0E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Kevan Vuong</dc:creator>
  <cp:keywords/>
  <dc:description/>
  <cp:lastModifiedBy>Kevan Vuong</cp:lastModifiedBy>
  <cp:revision>2</cp:revision>
  <dcterms:created xsi:type="dcterms:W3CDTF">2018-09-27T05:03:00Z</dcterms:created>
  <dcterms:modified xsi:type="dcterms:W3CDTF">2018-10-07T15:32:00Z</dcterms:modified>
</cp:coreProperties>
</file>