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B1E" w:rsidRPr="00F740BD" w:rsidRDefault="00B30B1E" w:rsidP="00B30B1E">
      <w:pPr>
        <w:rPr>
          <w:rFonts w:ascii="Calibri" w:eastAsia="Times New Roman" w:hAnsi="Calibri" w:cs="Calibri"/>
        </w:rPr>
      </w:pPr>
      <w:r w:rsidRPr="00F740BD">
        <w:rPr>
          <w:rFonts w:ascii="Calibri" w:eastAsia="Times New Roman" w:hAnsi="Calibri" w:cs="Calibri"/>
          <w:color w:val="000000"/>
          <w:sz w:val="22"/>
          <w:szCs w:val="22"/>
        </w:rPr>
        <w:t>Andrew (Joo Hun) Nam</w:t>
      </w:r>
    </w:p>
    <w:p w:rsidR="00B30B1E" w:rsidRPr="00F740BD" w:rsidRDefault="00B30B1E" w:rsidP="00B30B1E">
      <w:pPr>
        <w:rPr>
          <w:rFonts w:ascii="Calibri" w:eastAsia="Times New Roman" w:hAnsi="Calibri" w:cs="Calibri"/>
        </w:rPr>
      </w:pPr>
      <w:r w:rsidRPr="00F740BD">
        <w:rPr>
          <w:rFonts w:ascii="Calibri" w:eastAsia="Times New Roman" w:hAnsi="Calibri" w:cs="Calibri"/>
          <w:color w:val="000000"/>
          <w:sz w:val="22"/>
          <w:szCs w:val="22"/>
        </w:rPr>
        <w:t>First-Year Project Proposal</w:t>
      </w:r>
    </w:p>
    <w:p w:rsidR="003A176F" w:rsidRPr="00F740BD" w:rsidRDefault="00B30B1E" w:rsidP="00B30B1E">
      <w:pPr>
        <w:rPr>
          <w:rFonts w:ascii="Calibri" w:eastAsia="Times New Roman" w:hAnsi="Calibri" w:cs="Calibri"/>
          <w:color w:val="000000"/>
          <w:sz w:val="22"/>
          <w:szCs w:val="22"/>
        </w:rPr>
      </w:pPr>
      <w:r w:rsidRPr="00F740BD">
        <w:rPr>
          <w:rFonts w:ascii="Calibri" w:eastAsia="Times New Roman" w:hAnsi="Calibri" w:cs="Calibri"/>
          <w:color w:val="000000"/>
          <w:sz w:val="22"/>
          <w:szCs w:val="22"/>
        </w:rPr>
        <w:t>Advisor: Jay McClelland</w:t>
      </w:r>
    </w:p>
    <w:p w:rsidR="003A176F" w:rsidRPr="00F740BD" w:rsidRDefault="003A176F" w:rsidP="00B30B1E">
      <w:pPr>
        <w:rPr>
          <w:rFonts w:ascii="Calibri" w:eastAsia="Times New Roman" w:hAnsi="Calibri" w:cs="Calibri"/>
          <w:color w:val="000000"/>
          <w:sz w:val="22"/>
          <w:szCs w:val="22"/>
        </w:rPr>
      </w:pPr>
      <w:r w:rsidRPr="00F740BD">
        <w:rPr>
          <w:rFonts w:ascii="Calibri" w:eastAsia="Times New Roman" w:hAnsi="Calibri" w:cs="Calibri"/>
          <w:color w:val="000000"/>
          <w:sz w:val="22"/>
          <w:szCs w:val="22"/>
        </w:rPr>
        <w:t xml:space="preserve">Second Reader: Tobias </w:t>
      </w:r>
      <w:proofErr w:type="spellStart"/>
      <w:r w:rsidRPr="00F740BD">
        <w:rPr>
          <w:rFonts w:ascii="Calibri" w:eastAsia="Times New Roman" w:hAnsi="Calibri" w:cs="Calibri"/>
          <w:color w:val="000000"/>
          <w:sz w:val="22"/>
          <w:szCs w:val="22"/>
        </w:rPr>
        <w:t>Gerstenberg</w:t>
      </w:r>
      <w:proofErr w:type="spellEnd"/>
    </w:p>
    <w:p w:rsidR="00B30B1E" w:rsidRPr="00F740BD" w:rsidRDefault="00B30B1E" w:rsidP="00B30B1E">
      <w:pPr>
        <w:rPr>
          <w:rFonts w:ascii="Calibri" w:eastAsia="Times New Roman" w:hAnsi="Calibri" w:cs="Calibri"/>
        </w:rPr>
      </w:pPr>
    </w:p>
    <w:p w:rsidR="00B30B1E" w:rsidRPr="00F740BD" w:rsidRDefault="00B30B1E" w:rsidP="00B30B1E">
      <w:pPr>
        <w:jc w:val="center"/>
        <w:rPr>
          <w:rFonts w:ascii="Calibri" w:eastAsia="Times New Roman" w:hAnsi="Calibri" w:cs="Calibri"/>
          <w:color w:val="FF0000"/>
        </w:rPr>
      </w:pPr>
      <w:r w:rsidRPr="00F740BD">
        <w:rPr>
          <w:rFonts w:ascii="Calibri" w:eastAsia="Times New Roman" w:hAnsi="Calibri" w:cs="Calibri"/>
          <w:color w:val="000000"/>
          <w:sz w:val="22"/>
          <w:szCs w:val="22"/>
        </w:rPr>
        <w:t xml:space="preserve">A </w:t>
      </w:r>
      <w:r w:rsidR="005D7306" w:rsidRPr="00F740BD">
        <w:rPr>
          <w:rFonts w:ascii="Calibri" w:eastAsia="Times New Roman" w:hAnsi="Calibri" w:cs="Calibri"/>
          <w:color w:val="000000"/>
          <w:sz w:val="22"/>
          <w:szCs w:val="22"/>
        </w:rPr>
        <w:t>Study</w:t>
      </w:r>
      <w:r w:rsidRPr="00F740BD">
        <w:rPr>
          <w:rFonts w:ascii="Calibri" w:eastAsia="Times New Roman" w:hAnsi="Calibri" w:cs="Calibri"/>
          <w:color w:val="000000"/>
          <w:sz w:val="22"/>
          <w:szCs w:val="22"/>
        </w:rPr>
        <w:t xml:space="preserve"> in Extensible Algorithmic Thinking</w:t>
      </w:r>
    </w:p>
    <w:p w:rsidR="00B30B1E" w:rsidRPr="00F740BD" w:rsidRDefault="00B30B1E" w:rsidP="00B30B1E">
      <w:pPr>
        <w:rPr>
          <w:rFonts w:ascii="Calibri" w:eastAsia="Times New Roman" w:hAnsi="Calibri" w:cs="Calibri"/>
        </w:rPr>
      </w:pPr>
    </w:p>
    <w:p w:rsidR="00A50D90" w:rsidRPr="00F740BD" w:rsidRDefault="00A50D90" w:rsidP="00B30B1E">
      <w:pPr>
        <w:rPr>
          <w:rFonts w:ascii="Calibri" w:eastAsia="Times New Roman" w:hAnsi="Calibri" w:cs="Calibri"/>
          <w:b/>
          <w:color w:val="000000"/>
          <w:sz w:val="22"/>
          <w:szCs w:val="22"/>
        </w:rPr>
      </w:pPr>
      <w:r w:rsidRPr="00F740BD">
        <w:rPr>
          <w:rFonts w:ascii="Calibri" w:eastAsia="Times New Roman" w:hAnsi="Calibri" w:cs="Calibri"/>
          <w:b/>
          <w:color w:val="000000"/>
          <w:sz w:val="22"/>
          <w:szCs w:val="22"/>
        </w:rPr>
        <w:t>Introduction</w:t>
      </w:r>
    </w:p>
    <w:p w:rsidR="00A50D90" w:rsidRPr="00F740BD" w:rsidRDefault="00A50D90" w:rsidP="00B30B1E">
      <w:pPr>
        <w:rPr>
          <w:rFonts w:ascii="Calibri" w:eastAsia="Times New Roman" w:hAnsi="Calibri" w:cs="Calibri"/>
          <w:b/>
          <w:color w:val="000000"/>
          <w:sz w:val="22"/>
          <w:szCs w:val="22"/>
        </w:rPr>
      </w:pPr>
    </w:p>
    <w:p w:rsidR="00B30B1E" w:rsidRPr="00F740BD" w:rsidRDefault="00B30B1E" w:rsidP="00B30B1E">
      <w:pPr>
        <w:rPr>
          <w:rFonts w:ascii="Calibri" w:eastAsia="Times New Roman" w:hAnsi="Calibri" w:cs="Calibri"/>
        </w:rPr>
      </w:pPr>
      <w:r w:rsidRPr="00F740BD">
        <w:rPr>
          <w:rFonts w:ascii="Calibri" w:eastAsia="Times New Roman" w:hAnsi="Calibri" w:cs="Calibri"/>
          <w:color w:val="000000"/>
          <w:sz w:val="22"/>
          <w:szCs w:val="22"/>
        </w:rPr>
        <w:t xml:space="preserve">A fundamental aspect of intelligence is the ability to apply a procedure across multiple inputs that the reasoner hasn’t seen before, transferring what was learned in one domain to another. An extreme case of this is when the procedure may be applied near invariantly to the input, an approach often taken in mathematics and algorithms where functions transform inputs by following a prescribed process. A necessary feature to this reasoning is attention, isolating the relevant features of the total input/task/problem/feature space, searching for applicable transformations that would yield useful results with the relevant subset, and applying the procedure with sure accuracy. This cognitive feature of extensibility allows for reasoning agents to abstract the procedure away from the specific exemplars by which it was trained and extrapolate to parts of the domain it has never encountered before with no error, the core of deductive reasoning. Despite its clear significance in intelligence, modern models of cognition struggle to capture extensibility. Symbolic processing models only trivially demonstrate extensibility by having procedures and corresponding variables built into the model. Meanwhile, connectionist models are often severely limited in their capacity to perform extensible reasoning. </w:t>
      </w:r>
    </w:p>
    <w:p w:rsidR="00B30B1E" w:rsidRPr="00F740BD" w:rsidRDefault="00B30B1E" w:rsidP="00B30B1E">
      <w:pPr>
        <w:rPr>
          <w:rFonts w:ascii="Calibri" w:eastAsia="Times New Roman" w:hAnsi="Calibri" w:cs="Calibri"/>
        </w:rPr>
      </w:pPr>
    </w:p>
    <w:p w:rsidR="00B30B1E" w:rsidRPr="00F740BD" w:rsidRDefault="00B30B1E" w:rsidP="00B30B1E">
      <w:pPr>
        <w:rPr>
          <w:rFonts w:ascii="Calibri" w:eastAsia="Times New Roman" w:hAnsi="Calibri" w:cs="Calibri"/>
        </w:rPr>
      </w:pPr>
      <w:r w:rsidRPr="00F740BD">
        <w:rPr>
          <w:rFonts w:ascii="Calibri" w:eastAsia="Times New Roman" w:hAnsi="Calibri" w:cs="Calibri"/>
          <w:color w:val="000000"/>
          <w:sz w:val="22"/>
          <w:szCs w:val="22"/>
        </w:rPr>
        <w:t>In this study, I will explore the concept of extensible reasoning through the game of Sudoku, a logic puzzle with the following rules:</w:t>
      </w:r>
    </w:p>
    <w:p w:rsidR="00B30B1E" w:rsidRPr="00F740BD" w:rsidRDefault="00B30B1E" w:rsidP="00B30B1E">
      <w:pPr>
        <w:rPr>
          <w:rFonts w:ascii="Calibri" w:eastAsia="Times New Roman" w:hAnsi="Calibri" w:cs="Calibri"/>
        </w:rPr>
      </w:pPr>
    </w:p>
    <w:p w:rsidR="00B30B1E" w:rsidRPr="00F740BD" w:rsidRDefault="00B30B1E" w:rsidP="00B30B1E">
      <w:pPr>
        <w:numPr>
          <w:ilvl w:val="0"/>
          <w:numId w:val="1"/>
        </w:numPr>
        <w:textAlignment w:val="baseline"/>
        <w:rPr>
          <w:rFonts w:ascii="Calibri" w:eastAsia="Times New Roman" w:hAnsi="Calibri" w:cs="Calibri"/>
          <w:color w:val="000000"/>
          <w:sz w:val="22"/>
          <w:szCs w:val="22"/>
        </w:rPr>
      </w:pPr>
      <w:r w:rsidRPr="00F740BD">
        <w:rPr>
          <w:rFonts w:ascii="Calibri" w:eastAsia="Times New Roman" w:hAnsi="Calibri" w:cs="Calibri"/>
          <w:color w:val="000000"/>
          <w:sz w:val="22"/>
          <w:szCs w:val="22"/>
        </w:rPr>
        <w:t>Each row, column, and 3x3 box in the 9x9 grid called ‘the Sudoku board’ must contain exactly one of each digit from 1 to 9.</w:t>
      </w:r>
    </w:p>
    <w:p w:rsidR="00B30B1E" w:rsidRPr="00F740BD" w:rsidRDefault="00B30B1E" w:rsidP="00B30B1E">
      <w:pPr>
        <w:numPr>
          <w:ilvl w:val="0"/>
          <w:numId w:val="1"/>
        </w:numPr>
        <w:textAlignment w:val="baseline"/>
        <w:rPr>
          <w:rFonts w:ascii="Calibri" w:eastAsia="Times New Roman" w:hAnsi="Calibri" w:cs="Calibri"/>
          <w:color w:val="000000"/>
          <w:sz w:val="22"/>
          <w:szCs w:val="22"/>
        </w:rPr>
      </w:pPr>
      <w:r w:rsidRPr="00F740BD">
        <w:rPr>
          <w:rFonts w:ascii="Calibri" w:eastAsia="Times New Roman" w:hAnsi="Calibri" w:cs="Calibri"/>
          <w:color w:val="000000"/>
          <w:sz w:val="22"/>
          <w:szCs w:val="22"/>
        </w:rPr>
        <w:t>Each puzzle (a valid Sudoku board with missing entries) must yield exactly one solution.</w:t>
      </w:r>
    </w:p>
    <w:p w:rsidR="00B30B1E" w:rsidRPr="00F740BD" w:rsidRDefault="00B30B1E" w:rsidP="00B30B1E">
      <w:pPr>
        <w:rPr>
          <w:rFonts w:ascii="Calibri" w:eastAsia="Times New Roman" w:hAnsi="Calibri" w:cs="Calibri"/>
        </w:rPr>
      </w:pPr>
    </w:p>
    <w:p w:rsidR="00B30B1E" w:rsidRPr="00F740BD" w:rsidRDefault="00B30B1E" w:rsidP="00B30B1E">
      <w:pPr>
        <w:rPr>
          <w:rFonts w:ascii="Calibri" w:eastAsia="Times New Roman" w:hAnsi="Calibri" w:cs="Calibri"/>
        </w:rPr>
      </w:pPr>
      <w:r w:rsidRPr="00F740BD">
        <w:rPr>
          <w:rFonts w:ascii="Calibri" w:eastAsia="Times New Roman" w:hAnsi="Calibri" w:cs="Calibri"/>
          <w:color w:val="000000"/>
          <w:sz w:val="22"/>
          <w:szCs w:val="22"/>
        </w:rPr>
        <w:t>Application of the first rule yields a total of 6.671</w:t>
      </w:r>
      <w:r w:rsidR="007B3091" w:rsidRPr="00F740BD">
        <w:rPr>
          <w:rFonts w:ascii="Calibri" w:eastAsia="Times New Roman" w:hAnsi="Calibri" w:cs="Calibri"/>
          <w:color w:val="000000"/>
          <w:sz w:val="22"/>
          <w:szCs w:val="22"/>
        </w:rPr>
        <w:t>e</w:t>
      </w:r>
      <w:r w:rsidRPr="00F740BD">
        <w:rPr>
          <w:rFonts w:ascii="Calibri" w:eastAsia="Times New Roman" w:hAnsi="Calibri" w:cs="Calibri"/>
          <w:color w:val="000000"/>
          <w:sz w:val="22"/>
          <w:szCs w:val="22"/>
        </w:rPr>
        <w:t xml:space="preserve">21 valid Sudoku grids (Mathematics of Sudoku I - </w:t>
      </w:r>
      <w:proofErr w:type="spellStart"/>
      <w:r w:rsidRPr="00F740BD">
        <w:rPr>
          <w:rFonts w:ascii="Calibri" w:eastAsia="Times New Roman" w:hAnsi="Calibri" w:cs="Calibri"/>
          <w:color w:val="000000"/>
          <w:sz w:val="22"/>
          <w:szCs w:val="22"/>
        </w:rPr>
        <w:t>Felgenhauer</w:t>
      </w:r>
      <w:proofErr w:type="spellEnd"/>
      <w:r w:rsidRPr="00F740BD">
        <w:rPr>
          <w:rFonts w:ascii="Calibri" w:eastAsia="Times New Roman" w:hAnsi="Calibri" w:cs="Calibri"/>
          <w:color w:val="000000"/>
          <w:sz w:val="22"/>
          <w:szCs w:val="22"/>
        </w:rPr>
        <w:t xml:space="preserve">, 2006), yet it also allows for interesting isomorphisms by exploiting equivalencies (e.g. renumbering 1 -&gt; 2 -&gt; … -&gt; 9 -&gt; 1) and symmetries (rotate the grid 90 degrees), resulting in only </w:t>
      </w:r>
      <w:r w:rsidR="007B3091" w:rsidRPr="00F740BD">
        <w:rPr>
          <w:rFonts w:ascii="Calibri" w:eastAsia="Times New Roman" w:hAnsi="Calibri" w:cs="Calibri"/>
          <w:color w:val="000000"/>
          <w:sz w:val="22"/>
          <w:szCs w:val="22"/>
        </w:rPr>
        <w:t xml:space="preserve">5.473e9 </w:t>
      </w:r>
      <w:r w:rsidRPr="00F740BD">
        <w:rPr>
          <w:rFonts w:ascii="Calibri" w:eastAsia="Times New Roman" w:hAnsi="Calibri" w:cs="Calibri"/>
          <w:color w:val="000000"/>
          <w:sz w:val="22"/>
          <w:szCs w:val="22"/>
        </w:rPr>
        <w:t xml:space="preserve">canonically distinct grids (Mathematics of Sudoku II - </w:t>
      </w:r>
      <w:proofErr w:type="spellStart"/>
      <w:r w:rsidRPr="00F740BD">
        <w:rPr>
          <w:rFonts w:ascii="Calibri" w:eastAsia="Times New Roman" w:hAnsi="Calibri" w:cs="Calibri"/>
          <w:color w:val="000000"/>
          <w:sz w:val="22"/>
          <w:szCs w:val="22"/>
        </w:rPr>
        <w:t>Felgenhauer</w:t>
      </w:r>
      <w:proofErr w:type="spellEnd"/>
      <w:r w:rsidRPr="00F740BD">
        <w:rPr>
          <w:rFonts w:ascii="Calibri" w:eastAsia="Times New Roman" w:hAnsi="Calibri" w:cs="Calibri"/>
          <w:color w:val="000000"/>
          <w:sz w:val="22"/>
          <w:szCs w:val="22"/>
        </w:rPr>
        <w:t>, 2006). This highlights the incredible extensible nature of Sudoku where identifying structural regularities can reduce the number of possible grids by 12 orders of magnitude.</w:t>
      </w:r>
    </w:p>
    <w:p w:rsidR="00B30B1E" w:rsidRPr="00F740BD" w:rsidRDefault="00B30B1E" w:rsidP="00B30B1E">
      <w:pPr>
        <w:rPr>
          <w:rFonts w:ascii="Calibri" w:eastAsia="Times New Roman" w:hAnsi="Calibri" w:cs="Calibri"/>
        </w:rPr>
      </w:pPr>
    </w:p>
    <w:p w:rsidR="00B30B1E" w:rsidRPr="00F740BD" w:rsidRDefault="00B30B1E" w:rsidP="00B30B1E">
      <w:pPr>
        <w:rPr>
          <w:rFonts w:ascii="Calibri" w:eastAsia="Times New Roman" w:hAnsi="Calibri" w:cs="Calibri"/>
        </w:rPr>
      </w:pPr>
      <w:r w:rsidRPr="00F740BD">
        <w:rPr>
          <w:rFonts w:ascii="Calibri" w:eastAsia="Times New Roman" w:hAnsi="Calibri" w:cs="Calibri"/>
          <w:color w:val="000000"/>
          <w:sz w:val="22"/>
          <w:szCs w:val="22"/>
        </w:rPr>
        <w:t>Moreover, while the rules are simple enough to be captured in two short sentences, Sudoku produces a complex set of techniques and procedures for players to use during solving. The most trivial is when a house (defined as a row, column, or 3x3 box) contains all but one of the nine digits, in which the blank cell must contain the last digit. Even in the simplest technique, Full House, extensibility is necessary to make this tractable. Consider an agent that learns through memorization of key-value pairs. To learn the simplest instances of the simplest Sudoku technique, this learner must observe a training instance for each of the 9 rows, 9 columns, 9 boxes, and 9 digits with each of the possible spatial permutations, a combinatorial complexity of (9+9+9)*9*9! = 88,179,840.</w:t>
      </w:r>
    </w:p>
    <w:p w:rsidR="00B30B1E" w:rsidRPr="00F740BD" w:rsidRDefault="00B30B1E" w:rsidP="00B30B1E">
      <w:pPr>
        <w:rPr>
          <w:rFonts w:ascii="Calibri" w:eastAsia="Times New Roman" w:hAnsi="Calibri" w:cs="Calibri"/>
        </w:rPr>
      </w:pPr>
    </w:p>
    <w:p w:rsidR="00B30B1E" w:rsidRPr="00F740BD" w:rsidRDefault="00B30B1E" w:rsidP="00B30B1E">
      <w:pPr>
        <w:rPr>
          <w:rFonts w:ascii="Calibri" w:eastAsia="Times New Roman" w:hAnsi="Calibri" w:cs="Calibri"/>
        </w:rPr>
      </w:pPr>
      <w:r w:rsidRPr="00F740BD">
        <w:rPr>
          <w:rFonts w:ascii="Calibri" w:eastAsia="Times New Roman" w:hAnsi="Calibri" w:cs="Calibri"/>
          <w:color w:val="000000"/>
          <w:sz w:val="22"/>
          <w:szCs w:val="22"/>
        </w:rPr>
        <w:lastRenderedPageBreak/>
        <w:t xml:space="preserve">In this study, I plan to understand the nature of extensibility of human reasoning, specifically the mental facility that identifies interchangeable elements of a set that can be treated </w:t>
      </w:r>
      <w:proofErr w:type="spellStart"/>
      <w:r w:rsidRPr="00F740BD">
        <w:rPr>
          <w:rFonts w:ascii="Calibri" w:eastAsia="Times New Roman" w:hAnsi="Calibri" w:cs="Calibri"/>
          <w:color w:val="000000"/>
          <w:sz w:val="22"/>
          <w:szCs w:val="22"/>
        </w:rPr>
        <w:t>isomorphically</w:t>
      </w:r>
      <w:proofErr w:type="spellEnd"/>
      <w:r w:rsidRPr="00F740BD">
        <w:rPr>
          <w:rFonts w:ascii="Calibri" w:eastAsia="Times New Roman" w:hAnsi="Calibri" w:cs="Calibri"/>
          <w:color w:val="000000"/>
          <w:sz w:val="22"/>
          <w:szCs w:val="22"/>
        </w:rPr>
        <w:t xml:space="preserve"> in algorithmic procedures through the medium of Sudoku puzzles and build towards a connectionist model that is able to solve Sudoku puzzles by exploiting extensible reasoning. Though none would question whether humans can reason with extensibility, no empirical research exists measuring the degree of extensibility. To establish empirics and build intuition, I will conduct a series of experiments by teaching people unfamiliar with Sudoku a few techniques and test their capacity to carry them out across varying conditions. Moreover, while Sudoku-solver models already exist (Recurrent Relational Networks - Palm, 2017) and still more generic models can be fitted to the task, there are none yet that do so </w:t>
      </w:r>
      <w:proofErr w:type="spellStart"/>
      <w:r w:rsidRPr="00F740BD">
        <w:rPr>
          <w:rFonts w:ascii="Calibri" w:eastAsia="Times New Roman" w:hAnsi="Calibri" w:cs="Calibri"/>
          <w:color w:val="000000"/>
          <w:sz w:val="22"/>
          <w:szCs w:val="22"/>
        </w:rPr>
        <w:t>extensibly</w:t>
      </w:r>
      <w:proofErr w:type="spellEnd"/>
      <w:r w:rsidRPr="00F740BD">
        <w:rPr>
          <w:rFonts w:ascii="Calibri" w:eastAsia="Times New Roman" w:hAnsi="Calibri" w:cs="Calibri"/>
          <w:color w:val="000000"/>
          <w:sz w:val="22"/>
          <w:szCs w:val="22"/>
        </w:rPr>
        <w:t xml:space="preserve"> without having the property built into the program. Through this research, I hope to contribute to both our understanding of human cognition as well as artificial intelligence.</w:t>
      </w:r>
    </w:p>
    <w:p w:rsidR="00B30B1E" w:rsidRPr="00F740BD" w:rsidRDefault="00B30B1E" w:rsidP="00B30B1E">
      <w:pPr>
        <w:rPr>
          <w:rFonts w:ascii="Calibri" w:eastAsia="Times New Roman" w:hAnsi="Calibri" w:cs="Calibri"/>
        </w:rPr>
      </w:pPr>
    </w:p>
    <w:p w:rsidR="00A50D90" w:rsidRPr="00F740BD" w:rsidRDefault="00A50D90">
      <w:pPr>
        <w:rPr>
          <w:rFonts w:ascii="Calibri" w:eastAsia="Times New Roman" w:hAnsi="Calibri" w:cs="Calibri"/>
          <w:color w:val="000000"/>
          <w:sz w:val="22"/>
          <w:szCs w:val="22"/>
        </w:rPr>
      </w:pPr>
      <w:r w:rsidRPr="00F740BD">
        <w:rPr>
          <w:rFonts w:ascii="Calibri" w:eastAsia="Times New Roman" w:hAnsi="Calibri" w:cs="Calibri"/>
          <w:color w:val="000000"/>
          <w:sz w:val="22"/>
          <w:szCs w:val="22"/>
        </w:rPr>
        <w:br w:type="page"/>
      </w:r>
    </w:p>
    <w:p w:rsidR="00B30B1E" w:rsidRPr="00F740BD" w:rsidRDefault="00B30B1E" w:rsidP="00B30B1E">
      <w:pPr>
        <w:rPr>
          <w:rFonts w:ascii="Calibri" w:eastAsia="Times New Roman" w:hAnsi="Calibri" w:cs="Calibri"/>
          <w:b/>
        </w:rPr>
      </w:pPr>
      <w:r w:rsidRPr="00F740BD">
        <w:rPr>
          <w:rFonts w:ascii="Calibri" w:eastAsia="Times New Roman" w:hAnsi="Calibri" w:cs="Calibri"/>
          <w:b/>
          <w:color w:val="000000"/>
          <w:sz w:val="22"/>
          <w:szCs w:val="22"/>
        </w:rPr>
        <w:lastRenderedPageBreak/>
        <w:t>Experimental Design</w:t>
      </w:r>
    </w:p>
    <w:p w:rsidR="00B30B1E" w:rsidRPr="00F740BD" w:rsidRDefault="00B30B1E" w:rsidP="00B30B1E">
      <w:pPr>
        <w:rPr>
          <w:rFonts w:ascii="Calibri" w:eastAsia="Times New Roman" w:hAnsi="Calibri" w:cs="Calibri"/>
        </w:rPr>
      </w:pPr>
    </w:p>
    <w:p w:rsidR="002A4D64" w:rsidRPr="00F740BD" w:rsidRDefault="00B30B1E" w:rsidP="00B30B1E">
      <w:pPr>
        <w:rPr>
          <w:rFonts w:ascii="Calibri" w:eastAsia="Times New Roman" w:hAnsi="Calibri" w:cs="Calibri"/>
          <w:color w:val="000000"/>
          <w:sz w:val="22"/>
          <w:szCs w:val="22"/>
        </w:rPr>
      </w:pPr>
      <w:r w:rsidRPr="00F740BD">
        <w:rPr>
          <w:rFonts w:ascii="Calibri" w:eastAsia="Times New Roman" w:hAnsi="Calibri" w:cs="Calibri"/>
          <w:color w:val="000000"/>
          <w:sz w:val="22"/>
          <w:szCs w:val="22"/>
        </w:rPr>
        <w:t>Participants</w:t>
      </w:r>
      <w:r w:rsidR="00A50D90" w:rsidRPr="00F740BD">
        <w:rPr>
          <w:rFonts w:ascii="Calibri" w:eastAsia="Times New Roman" w:hAnsi="Calibri" w:cs="Calibri"/>
          <w:color w:val="000000"/>
          <w:sz w:val="22"/>
          <w:szCs w:val="22"/>
        </w:rPr>
        <w:t xml:space="preserve"> (taken from Amazon Mechanical Turk)</w:t>
      </w:r>
      <w:r w:rsidRPr="00F740BD">
        <w:rPr>
          <w:rFonts w:ascii="Calibri" w:eastAsia="Times New Roman" w:hAnsi="Calibri" w:cs="Calibri"/>
          <w:color w:val="000000"/>
          <w:sz w:val="22"/>
          <w:szCs w:val="22"/>
        </w:rPr>
        <w:t xml:space="preserve"> will be assigned tasks to learn 3 techniques in Sudoku with 4 levels of extensibility across the tasks. First, participants will be taught the basic rules of Sudoku and taught the trivially simple Full House technique described in the introduction above where they are shown 8 digits in a house and the last digit being filled in at the blank cell. To demonstrate the extensible elements of Sudoku, participants will also be displayed the application of the technique across each of the 3 house types (row, column, box) and in varying locations with different digits in place.</w:t>
      </w:r>
    </w:p>
    <w:p w:rsidR="00CF1038" w:rsidRPr="00F740BD" w:rsidRDefault="00CF1038" w:rsidP="00B30B1E">
      <w:pPr>
        <w:rPr>
          <w:rFonts w:ascii="Calibri" w:eastAsia="Times New Roman" w:hAnsi="Calibri" w:cs="Calibri"/>
          <w:color w:val="000000"/>
          <w:sz w:val="22"/>
          <w:szCs w:val="22"/>
        </w:rPr>
      </w:pPr>
    </w:p>
    <w:tbl>
      <w:tblPr>
        <w:tblStyle w:val="GridTable3-Accent6"/>
        <w:tblpPr w:leftFromText="180" w:rightFromText="180" w:vertAnchor="text" w:horzAnchor="margin" w:tblpXSpec="right" w:tblpY="1"/>
        <w:tblW w:w="0" w:type="auto"/>
        <w:tblLook w:val="04A0" w:firstRow="1" w:lastRow="0" w:firstColumn="1" w:lastColumn="0" w:noHBand="0" w:noVBand="1"/>
      </w:tblPr>
      <w:tblGrid>
        <w:gridCol w:w="759"/>
        <w:gridCol w:w="940"/>
        <w:gridCol w:w="830"/>
        <w:gridCol w:w="1151"/>
        <w:gridCol w:w="1151"/>
      </w:tblGrid>
      <w:tr w:rsidR="00CF1038" w:rsidRPr="00F740BD" w:rsidTr="00CF1038">
        <w:trPr>
          <w:cnfStyle w:val="100000000000" w:firstRow="1" w:lastRow="0" w:firstColumn="0" w:lastColumn="0" w:oddVBand="0" w:evenVBand="0" w:oddHBand="0" w:evenHBand="0" w:firstRowFirstColumn="0" w:firstRowLastColumn="0" w:lastRowFirstColumn="0" w:lastRowLastColumn="0"/>
          <w:trHeight w:val="463"/>
        </w:trPr>
        <w:tc>
          <w:tcPr>
            <w:cnfStyle w:val="001000000100" w:firstRow="0" w:lastRow="0" w:firstColumn="1" w:lastColumn="0" w:oddVBand="0" w:evenVBand="0" w:oddHBand="0" w:evenHBand="0" w:firstRowFirstColumn="1" w:firstRowLastColumn="0" w:lastRowFirstColumn="0" w:lastRowLastColumn="0"/>
            <w:tcW w:w="759" w:type="dxa"/>
          </w:tcPr>
          <w:p w:rsidR="00CF1038" w:rsidRPr="00F740BD" w:rsidRDefault="00CF1038" w:rsidP="00CF1038">
            <w:pPr>
              <w:jc w:val="center"/>
              <w:rPr>
                <w:rFonts w:ascii="Calibri" w:hAnsi="Calibri" w:cs="Calibri"/>
                <w:sz w:val="18"/>
                <w:szCs w:val="18"/>
              </w:rPr>
            </w:pPr>
            <w:r w:rsidRPr="00F740BD">
              <w:rPr>
                <w:rFonts w:ascii="Calibri" w:hAnsi="Calibri" w:cs="Calibri"/>
                <w:sz w:val="18"/>
                <w:szCs w:val="18"/>
              </w:rPr>
              <w:t>Set</w:t>
            </w:r>
          </w:p>
        </w:tc>
        <w:tc>
          <w:tcPr>
            <w:tcW w:w="940" w:type="dxa"/>
          </w:tcPr>
          <w:p w:rsidR="00CF1038" w:rsidRPr="00F740BD" w:rsidRDefault="00CF1038" w:rsidP="00CF103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F740BD">
              <w:rPr>
                <w:rFonts w:ascii="Calibri" w:hAnsi="Calibri" w:cs="Calibri"/>
                <w:sz w:val="18"/>
                <w:szCs w:val="18"/>
              </w:rPr>
              <w:t>Digit</w:t>
            </w:r>
          </w:p>
        </w:tc>
        <w:tc>
          <w:tcPr>
            <w:tcW w:w="830" w:type="dxa"/>
          </w:tcPr>
          <w:p w:rsidR="00CF1038" w:rsidRPr="00F740BD" w:rsidRDefault="00CF1038" w:rsidP="00CF103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F740BD">
              <w:rPr>
                <w:rFonts w:ascii="Calibri" w:hAnsi="Calibri" w:cs="Calibri"/>
                <w:sz w:val="18"/>
                <w:szCs w:val="18"/>
              </w:rPr>
              <w:t>Cell</w:t>
            </w:r>
          </w:p>
        </w:tc>
        <w:tc>
          <w:tcPr>
            <w:tcW w:w="1151" w:type="dxa"/>
          </w:tcPr>
          <w:p w:rsidR="00CF1038" w:rsidRPr="00F740BD" w:rsidRDefault="00CF1038" w:rsidP="00CF103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F740BD">
              <w:rPr>
                <w:rFonts w:ascii="Calibri" w:hAnsi="Calibri" w:cs="Calibri"/>
                <w:sz w:val="18"/>
                <w:szCs w:val="18"/>
              </w:rPr>
              <w:t>House Index</w:t>
            </w:r>
          </w:p>
        </w:tc>
        <w:tc>
          <w:tcPr>
            <w:tcW w:w="1151" w:type="dxa"/>
          </w:tcPr>
          <w:p w:rsidR="00CF1038" w:rsidRPr="00F740BD" w:rsidRDefault="00CF1038" w:rsidP="00CF103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F740BD">
              <w:rPr>
                <w:rFonts w:ascii="Calibri" w:hAnsi="Calibri" w:cs="Calibri"/>
                <w:sz w:val="18"/>
                <w:szCs w:val="18"/>
              </w:rPr>
              <w:t>House Type</w:t>
            </w:r>
          </w:p>
        </w:tc>
      </w:tr>
      <w:tr w:rsidR="00CF1038" w:rsidRPr="00F740BD" w:rsidTr="00CF1038">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759" w:type="dxa"/>
          </w:tcPr>
          <w:p w:rsidR="00CF1038" w:rsidRPr="00F740BD" w:rsidRDefault="00CF1038" w:rsidP="00CF1038">
            <w:pPr>
              <w:jc w:val="center"/>
              <w:rPr>
                <w:rFonts w:ascii="Calibri" w:hAnsi="Calibri" w:cs="Calibri"/>
                <w:sz w:val="18"/>
                <w:szCs w:val="18"/>
              </w:rPr>
            </w:pPr>
            <w:r w:rsidRPr="00F740BD">
              <w:rPr>
                <w:rFonts w:ascii="Calibri" w:hAnsi="Calibri" w:cs="Calibri"/>
                <w:sz w:val="18"/>
                <w:szCs w:val="18"/>
              </w:rPr>
              <w:t>A</w:t>
            </w:r>
          </w:p>
        </w:tc>
        <w:tc>
          <w:tcPr>
            <w:tcW w:w="940" w:type="dxa"/>
          </w:tcPr>
          <w:p w:rsidR="00CF1038" w:rsidRPr="00F740BD" w:rsidRDefault="00CF1038" w:rsidP="00CF103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F740BD">
              <w:rPr>
                <w:rFonts w:ascii="Calibri" w:hAnsi="Calibri" w:cs="Calibri"/>
                <w:sz w:val="18"/>
                <w:szCs w:val="18"/>
              </w:rPr>
              <w:t>1</w:t>
            </w:r>
          </w:p>
        </w:tc>
        <w:tc>
          <w:tcPr>
            <w:tcW w:w="830" w:type="dxa"/>
          </w:tcPr>
          <w:p w:rsidR="00CF1038" w:rsidRPr="00F740BD" w:rsidRDefault="00CF1038" w:rsidP="00CF103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F740BD">
              <w:rPr>
                <w:rFonts w:ascii="Calibri" w:hAnsi="Calibri" w:cs="Calibri"/>
                <w:sz w:val="18"/>
                <w:szCs w:val="18"/>
              </w:rPr>
              <w:t>2</w:t>
            </w:r>
          </w:p>
        </w:tc>
        <w:tc>
          <w:tcPr>
            <w:tcW w:w="1151" w:type="dxa"/>
          </w:tcPr>
          <w:p w:rsidR="00CF1038" w:rsidRPr="00F740BD" w:rsidRDefault="00CF1038" w:rsidP="00CF103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F740BD">
              <w:rPr>
                <w:rFonts w:ascii="Calibri" w:hAnsi="Calibri" w:cs="Calibri"/>
                <w:sz w:val="18"/>
                <w:szCs w:val="18"/>
              </w:rPr>
              <w:t>3</w:t>
            </w:r>
          </w:p>
        </w:tc>
        <w:tc>
          <w:tcPr>
            <w:tcW w:w="1151" w:type="dxa"/>
          </w:tcPr>
          <w:p w:rsidR="00CF1038" w:rsidRPr="00F740BD" w:rsidRDefault="00CF1038" w:rsidP="00CF103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F740BD">
              <w:rPr>
                <w:rFonts w:ascii="Calibri" w:hAnsi="Calibri" w:cs="Calibri"/>
                <w:sz w:val="18"/>
                <w:szCs w:val="18"/>
              </w:rPr>
              <w:t>4</w:t>
            </w:r>
          </w:p>
        </w:tc>
      </w:tr>
      <w:tr w:rsidR="00CF1038" w:rsidRPr="00F740BD" w:rsidTr="00CF1038">
        <w:trPr>
          <w:trHeight w:val="231"/>
        </w:trPr>
        <w:tc>
          <w:tcPr>
            <w:cnfStyle w:val="001000000000" w:firstRow="0" w:lastRow="0" w:firstColumn="1" w:lastColumn="0" w:oddVBand="0" w:evenVBand="0" w:oddHBand="0" w:evenHBand="0" w:firstRowFirstColumn="0" w:firstRowLastColumn="0" w:lastRowFirstColumn="0" w:lastRowLastColumn="0"/>
            <w:tcW w:w="759" w:type="dxa"/>
          </w:tcPr>
          <w:p w:rsidR="00CF1038" w:rsidRPr="00F740BD" w:rsidRDefault="00CF1038" w:rsidP="00CF1038">
            <w:pPr>
              <w:jc w:val="center"/>
              <w:rPr>
                <w:rFonts w:ascii="Calibri" w:hAnsi="Calibri" w:cs="Calibri"/>
                <w:sz w:val="18"/>
                <w:szCs w:val="18"/>
              </w:rPr>
            </w:pPr>
            <w:r w:rsidRPr="00F740BD">
              <w:rPr>
                <w:rFonts w:ascii="Calibri" w:hAnsi="Calibri" w:cs="Calibri"/>
                <w:sz w:val="18"/>
                <w:szCs w:val="18"/>
              </w:rPr>
              <w:t>B</w:t>
            </w:r>
          </w:p>
        </w:tc>
        <w:tc>
          <w:tcPr>
            <w:tcW w:w="940" w:type="dxa"/>
          </w:tcPr>
          <w:p w:rsidR="00CF1038" w:rsidRPr="00F740BD" w:rsidRDefault="00CF1038" w:rsidP="00CF103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740BD">
              <w:rPr>
                <w:rFonts w:ascii="Calibri" w:hAnsi="Calibri" w:cs="Calibri"/>
                <w:sz w:val="18"/>
                <w:szCs w:val="18"/>
              </w:rPr>
              <w:t>2</w:t>
            </w:r>
          </w:p>
        </w:tc>
        <w:tc>
          <w:tcPr>
            <w:tcW w:w="830" w:type="dxa"/>
          </w:tcPr>
          <w:p w:rsidR="00CF1038" w:rsidRPr="00F740BD" w:rsidRDefault="00CF1038" w:rsidP="00CF103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740BD">
              <w:rPr>
                <w:rFonts w:ascii="Calibri" w:hAnsi="Calibri" w:cs="Calibri"/>
                <w:sz w:val="18"/>
                <w:szCs w:val="18"/>
              </w:rPr>
              <w:t>3</w:t>
            </w:r>
          </w:p>
        </w:tc>
        <w:tc>
          <w:tcPr>
            <w:tcW w:w="1151" w:type="dxa"/>
          </w:tcPr>
          <w:p w:rsidR="00CF1038" w:rsidRPr="00F740BD" w:rsidRDefault="00CF1038" w:rsidP="00CF103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740BD">
              <w:rPr>
                <w:rFonts w:ascii="Calibri" w:hAnsi="Calibri" w:cs="Calibri"/>
                <w:sz w:val="18"/>
                <w:szCs w:val="18"/>
              </w:rPr>
              <w:t>4</w:t>
            </w:r>
          </w:p>
        </w:tc>
        <w:tc>
          <w:tcPr>
            <w:tcW w:w="1151" w:type="dxa"/>
          </w:tcPr>
          <w:p w:rsidR="00CF1038" w:rsidRPr="00F740BD" w:rsidRDefault="00CF1038" w:rsidP="00CF103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740BD">
              <w:rPr>
                <w:rFonts w:ascii="Calibri" w:hAnsi="Calibri" w:cs="Calibri"/>
                <w:sz w:val="18"/>
                <w:szCs w:val="18"/>
              </w:rPr>
              <w:t>1</w:t>
            </w:r>
          </w:p>
        </w:tc>
      </w:tr>
      <w:tr w:rsidR="00CF1038" w:rsidRPr="00F740BD" w:rsidTr="00CF1038">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759" w:type="dxa"/>
          </w:tcPr>
          <w:p w:rsidR="00CF1038" w:rsidRPr="00F740BD" w:rsidRDefault="00CF1038" w:rsidP="00CF1038">
            <w:pPr>
              <w:jc w:val="center"/>
              <w:rPr>
                <w:rFonts w:ascii="Calibri" w:hAnsi="Calibri" w:cs="Calibri"/>
                <w:sz w:val="18"/>
                <w:szCs w:val="18"/>
              </w:rPr>
            </w:pPr>
            <w:r w:rsidRPr="00F740BD">
              <w:rPr>
                <w:rFonts w:ascii="Calibri" w:hAnsi="Calibri" w:cs="Calibri"/>
                <w:sz w:val="18"/>
                <w:szCs w:val="18"/>
              </w:rPr>
              <w:t>C</w:t>
            </w:r>
          </w:p>
        </w:tc>
        <w:tc>
          <w:tcPr>
            <w:tcW w:w="940" w:type="dxa"/>
          </w:tcPr>
          <w:p w:rsidR="00CF1038" w:rsidRPr="00F740BD" w:rsidRDefault="00CF1038" w:rsidP="00CF103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F740BD">
              <w:rPr>
                <w:rFonts w:ascii="Calibri" w:hAnsi="Calibri" w:cs="Calibri"/>
                <w:sz w:val="18"/>
                <w:szCs w:val="18"/>
              </w:rPr>
              <w:t>3</w:t>
            </w:r>
          </w:p>
        </w:tc>
        <w:tc>
          <w:tcPr>
            <w:tcW w:w="830" w:type="dxa"/>
          </w:tcPr>
          <w:p w:rsidR="00CF1038" w:rsidRPr="00F740BD" w:rsidRDefault="00CF1038" w:rsidP="00CF103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F740BD">
              <w:rPr>
                <w:rFonts w:ascii="Calibri" w:hAnsi="Calibri" w:cs="Calibri"/>
                <w:sz w:val="18"/>
                <w:szCs w:val="18"/>
              </w:rPr>
              <w:t>4</w:t>
            </w:r>
          </w:p>
        </w:tc>
        <w:tc>
          <w:tcPr>
            <w:tcW w:w="1151" w:type="dxa"/>
          </w:tcPr>
          <w:p w:rsidR="00CF1038" w:rsidRPr="00F740BD" w:rsidRDefault="00CF1038" w:rsidP="00CF103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F740BD">
              <w:rPr>
                <w:rFonts w:ascii="Calibri" w:hAnsi="Calibri" w:cs="Calibri"/>
                <w:sz w:val="18"/>
                <w:szCs w:val="18"/>
              </w:rPr>
              <w:t>1</w:t>
            </w:r>
          </w:p>
        </w:tc>
        <w:tc>
          <w:tcPr>
            <w:tcW w:w="1151" w:type="dxa"/>
          </w:tcPr>
          <w:p w:rsidR="00CF1038" w:rsidRPr="00F740BD" w:rsidRDefault="00CF1038" w:rsidP="00CF103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F740BD">
              <w:rPr>
                <w:rFonts w:ascii="Calibri" w:hAnsi="Calibri" w:cs="Calibri"/>
                <w:sz w:val="18"/>
                <w:szCs w:val="18"/>
              </w:rPr>
              <w:t>2</w:t>
            </w:r>
          </w:p>
        </w:tc>
      </w:tr>
      <w:tr w:rsidR="00CF1038" w:rsidRPr="00F740BD" w:rsidTr="00CF1038">
        <w:trPr>
          <w:trHeight w:val="231"/>
        </w:trPr>
        <w:tc>
          <w:tcPr>
            <w:cnfStyle w:val="001000000000" w:firstRow="0" w:lastRow="0" w:firstColumn="1" w:lastColumn="0" w:oddVBand="0" w:evenVBand="0" w:oddHBand="0" w:evenHBand="0" w:firstRowFirstColumn="0" w:firstRowLastColumn="0" w:lastRowFirstColumn="0" w:lastRowLastColumn="0"/>
            <w:tcW w:w="759" w:type="dxa"/>
          </w:tcPr>
          <w:p w:rsidR="00CF1038" w:rsidRPr="00F740BD" w:rsidRDefault="00CF1038" w:rsidP="00CF1038">
            <w:pPr>
              <w:jc w:val="center"/>
              <w:rPr>
                <w:rFonts w:ascii="Calibri" w:hAnsi="Calibri" w:cs="Calibri"/>
                <w:sz w:val="18"/>
                <w:szCs w:val="18"/>
              </w:rPr>
            </w:pPr>
            <w:r w:rsidRPr="00F740BD">
              <w:rPr>
                <w:rFonts w:ascii="Calibri" w:hAnsi="Calibri" w:cs="Calibri"/>
                <w:sz w:val="18"/>
                <w:szCs w:val="18"/>
              </w:rPr>
              <w:t>D</w:t>
            </w:r>
          </w:p>
        </w:tc>
        <w:tc>
          <w:tcPr>
            <w:tcW w:w="940" w:type="dxa"/>
          </w:tcPr>
          <w:p w:rsidR="00CF1038" w:rsidRPr="00F740BD" w:rsidRDefault="00CF1038" w:rsidP="00CF103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740BD">
              <w:rPr>
                <w:rFonts w:ascii="Calibri" w:hAnsi="Calibri" w:cs="Calibri"/>
                <w:sz w:val="18"/>
                <w:szCs w:val="18"/>
              </w:rPr>
              <w:t>4</w:t>
            </w:r>
          </w:p>
        </w:tc>
        <w:tc>
          <w:tcPr>
            <w:tcW w:w="830" w:type="dxa"/>
          </w:tcPr>
          <w:p w:rsidR="00CF1038" w:rsidRPr="00F740BD" w:rsidRDefault="00CF1038" w:rsidP="00CF103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740BD">
              <w:rPr>
                <w:rFonts w:ascii="Calibri" w:hAnsi="Calibri" w:cs="Calibri"/>
                <w:sz w:val="18"/>
                <w:szCs w:val="18"/>
              </w:rPr>
              <w:t>1</w:t>
            </w:r>
          </w:p>
        </w:tc>
        <w:tc>
          <w:tcPr>
            <w:tcW w:w="1151" w:type="dxa"/>
          </w:tcPr>
          <w:p w:rsidR="00CF1038" w:rsidRPr="00F740BD" w:rsidRDefault="00CF1038" w:rsidP="00CF103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740BD">
              <w:rPr>
                <w:rFonts w:ascii="Calibri" w:hAnsi="Calibri" w:cs="Calibri"/>
                <w:sz w:val="18"/>
                <w:szCs w:val="18"/>
              </w:rPr>
              <w:t>2</w:t>
            </w:r>
          </w:p>
        </w:tc>
        <w:tc>
          <w:tcPr>
            <w:tcW w:w="1151" w:type="dxa"/>
          </w:tcPr>
          <w:p w:rsidR="00CF1038" w:rsidRPr="00F740BD" w:rsidRDefault="00CF1038" w:rsidP="00CF103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740BD">
              <w:rPr>
                <w:rFonts w:ascii="Calibri" w:hAnsi="Calibri" w:cs="Calibri"/>
                <w:sz w:val="18"/>
                <w:szCs w:val="18"/>
              </w:rPr>
              <w:t>3</w:t>
            </w:r>
          </w:p>
        </w:tc>
      </w:tr>
    </w:tbl>
    <w:p w:rsidR="00CF1038" w:rsidRPr="00F740BD" w:rsidRDefault="00CF1038" w:rsidP="00CF1038">
      <w:pPr>
        <w:rPr>
          <w:rFonts w:ascii="Calibri" w:hAnsi="Calibri" w:cs="Calibri"/>
        </w:rPr>
      </w:pPr>
      <w:r w:rsidRPr="00F740BD">
        <w:rPr>
          <w:rFonts w:ascii="Calibri" w:hAnsi="Calibri" w:cs="Calibri"/>
        </w:rPr>
        <w:t xml:space="preserve">After the introduction phase, participants enter the 3 learning phases where in each phase, they are given a tutorial of a technique and 4 puzzles across varying invariances that utilize the technique. Following each tutorial, the participant will be quizzed on the last technique learned through 4 puzzles, each building upon a different invariant: digit, cell location, house index, and house type. Each puzzle will add an additional invariant so that the first puzzle only changes the digit from the tutorial, the second puzzle changes both the digit and the cell location, and so on. </w:t>
      </w:r>
      <w:r w:rsidR="00AB21C4" w:rsidRPr="00F740BD">
        <w:rPr>
          <w:rFonts w:ascii="Calibri" w:hAnsi="Calibri" w:cs="Calibri"/>
        </w:rPr>
        <w:t xml:space="preserve">To counterbalance the ordering effect, the order in which the digit, cell, and house index conditions are presented will be divided across 6 permutations. </w:t>
      </w:r>
      <w:r w:rsidRPr="00F740BD">
        <w:rPr>
          <w:rFonts w:ascii="Calibri" w:hAnsi="Calibri" w:cs="Calibri"/>
        </w:rPr>
        <w:t xml:space="preserve">During this quiz phase, participants will be allowed to reference the original tutorial if desired. Participants will be assigned one of 4 instances of each quiz. </w:t>
      </w:r>
      <w:r w:rsidRPr="00F740BD">
        <w:rPr>
          <w:rFonts w:ascii="Calibri" w:hAnsi="Calibri" w:cs="Calibri"/>
          <w:color w:val="000000" w:themeColor="text1"/>
        </w:rPr>
        <w:t>If the participant correctly solves the puzzle, the next puzzle is given until all 4 are completed, upon which the program shifts to the tutorial phase of the next technique until all 3 techniques are completed. If the participant is unable to solve the puzzle (too many incorrect attempts or time-out), the explanation grid is displayed similar to those in the tutorials to reinforce understanding.</w:t>
      </w:r>
    </w:p>
    <w:p w:rsidR="00CF1038" w:rsidRPr="00F740BD" w:rsidRDefault="00CF1038" w:rsidP="00CF1038">
      <w:pPr>
        <w:rPr>
          <w:rFonts w:ascii="Calibri" w:hAnsi="Calibri" w:cs="Calibri"/>
          <w:color w:val="000000" w:themeColor="text1"/>
        </w:rPr>
      </w:pPr>
    </w:p>
    <w:p w:rsidR="00CF1038" w:rsidRPr="00F740BD" w:rsidRDefault="00CF1038" w:rsidP="00CF1038">
      <w:pPr>
        <w:rPr>
          <w:rFonts w:ascii="Calibri" w:hAnsi="Calibri" w:cs="Calibri"/>
          <w:color w:val="000000" w:themeColor="text1"/>
        </w:rPr>
      </w:pPr>
      <w:r w:rsidRPr="00F740BD">
        <w:rPr>
          <w:rFonts w:ascii="Calibri" w:hAnsi="Calibri" w:cs="Calibri"/>
          <w:color w:val="000000" w:themeColor="text1"/>
        </w:rPr>
        <w:t xml:space="preserve">Once the </w:t>
      </w:r>
      <w:r w:rsidR="005D7306" w:rsidRPr="00F740BD">
        <w:rPr>
          <w:rFonts w:ascii="Calibri" w:hAnsi="Calibri" w:cs="Calibri"/>
          <w:color w:val="000000" w:themeColor="text1"/>
        </w:rPr>
        <w:t>three learning phases</w:t>
      </w:r>
      <w:r w:rsidRPr="00F740BD">
        <w:rPr>
          <w:rFonts w:ascii="Calibri" w:hAnsi="Calibri" w:cs="Calibri"/>
          <w:color w:val="000000" w:themeColor="text1"/>
        </w:rPr>
        <w:t xml:space="preserve"> </w:t>
      </w:r>
      <w:r w:rsidR="005D7306" w:rsidRPr="00F740BD">
        <w:rPr>
          <w:rFonts w:ascii="Calibri" w:hAnsi="Calibri" w:cs="Calibri"/>
          <w:color w:val="000000" w:themeColor="text1"/>
        </w:rPr>
        <w:t>are</w:t>
      </w:r>
      <w:r w:rsidRPr="00F740BD">
        <w:rPr>
          <w:rFonts w:ascii="Calibri" w:hAnsi="Calibri" w:cs="Calibri"/>
          <w:color w:val="000000" w:themeColor="text1"/>
        </w:rPr>
        <w:t xml:space="preserve"> completed (a total of 12 puzzles), the participant proceeds to the test phase where new puzzles are displayed, again one for each technique and variant (again, cumulative), but the puzzle order is fully shuffled so that the techniques and variants are in random sequence. During the test phase, participants may not return to the tutorial and are given no explanatory feedback when the participant fails to solve.</w:t>
      </w:r>
    </w:p>
    <w:p w:rsidR="00CF1038" w:rsidRPr="00F740BD" w:rsidRDefault="00CF1038" w:rsidP="00CF1038">
      <w:pPr>
        <w:rPr>
          <w:rFonts w:ascii="Calibri" w:hAnsi="Calibri" w:cs="Calibri"/>
          <w:color w:val="000000" w:themeColor="text1"/>
        </w:rPr>
      </w:pPr>
    </w:p>
    <w:p w:rsidR="00A50D90" w:rsidRPr="00F740BD" w:rsidRDefault="00CF1038" w:rsidP="00CF1038">
      <w:pPr>
        <w:rPr>
          <w:rFonts w:ascii="Calibri" w:hAnsi="Calibri" w:cs="Calibri"/>
          <w:color w:val="000000" w:themeColor="text1"/>
        </w:rPr>
      </w:pPr>
      <w:r w:rsidRPr="00F740BD">
        <w:rPr>
          <w:rFonts w:ascii="Calibri" w:hAnsi="Calibri" w:cs="Calibri"/>
          <w:color w:val="000000" w:themeColor="text1"/>
        </w:rPr>
        <w:t>Throughout the program, each of the participants’ interaction with the application will be logged such as buttons clicked and entries written/erased along with their timestamps.</w:t>
      </w:r>
    </w:p>
    <w:p w:rsidR="00A50D90" w:rsidRPr="00F740BD" w:rsidRDefault="00A50D90">
      <w:pPr>
        <w:rPr>
          <w:rFonts w:ascii="Calibri" w:hAnsi="Calibri" w:cs="Calibri"/>
          <w:color w:val="000000" w:themeColor="text1"/>
        </w:rPr>
      </w:pPr>
    </w:p>
    <w:p w:rsidR="00A50D90" w:rsidRPr="00F740BD" w:rsidRDefault="00A50D90">
      <w:pPr>
        <w:rPr>
          <w:rFonts w:ascii="Calibri" w:hAnsi="Calibri" w:cs="Calibri"/>
          <w:color w:val="000000" w:themeColor="text1"/>
        </w:rPr>
      </w:pPr>
    </w:p>
    <w:p w:rsidR="00A50D90" w:rsidRPr="00F740BD" w:rsidRDefault="00A50D90">
      <w:pPr>
        <w:rPr>
          <w:rFonts w:ascii="Calibri" w:hAnsi="Calibri" w:cs="Calibri"/>
          <w:color w:val="000000" w:themeColor="text1"/>
        </w:rPr>
      </w:pPr>
      <w:r w:rsidRPr="00F740BD">
        <w:rPr>
          <w:rFonts w:ascii="Calibri" w:hAnsi="Calibri" w:cs="Calibri"/>
          <w:color w:val="000000" w:themeColor="text1"/>
        </w:rPr>
        <w:br w:type="page"/>
      </w:r>
    </w:p>
    <w:p w:rsidR="00DA2D1A" w:rsidRPr="00F740BD" w:rsidRDefault="00A50D90" w:rsidP="004C756F">
      <w:pPr>
        <w:rPr>
          <w:rFonts w:ascii="Calibri" w:hAnsi="Calibri" w:cs="Calibri"/>
          <w:color w:val="000000" w:themeColor="text1"/>
        </w:rPr>
      </w:pPr>
      <w:r w:rsidRPr="00F740BD">
        <w:rPr>
          <w:rFonts w:ascii="Calibri" w:hAnsi="Calibri" w:cs="Calibri"/>
          <w:b/>
          <w:color w:val="000000" w:themeColor="text1"/>
        </w:rPr>
        <w:lastRenderedPageBreak/>
        <w:t>Methods of Analysis</w:t>
      </w:r>
    </w:p>
    <w:p w:rsidR="004674DF" w:rsidRPr="00F740BD" w:rsidRDefault="004674DF">
      <w:pPr>
        <w:rPr>
          <w:rFonts w:ascii="Calibri" w:hAnsi="Calibri" w:cs="Calibri"/>
          <w:b/>
          <w:color w:val="000000" w:themeColor="text1"/>
        </w:rPr>
      </w:pPr>
    </w:p>
    <w:p w:rsidR="004F583F" w:rsidRDefault="004674DF">
      <w:pPr>
        <w:rPr>
          <w:rFonts w:ascii="Calibri" w:hAnsi="Calibri" w:cs="Calibri"/>
          <w:color w:val="000000" w:themeColor="text1"/>
        </w:rPr>
      </w:pPr>
      <w:r w:rsidRPr="00F740BD">
        <w:rPr>
          <w:rFonts w:ascii="Calibri" w:hAnsi="Calibri" w:cs="Calibri"/>
          <w:color w:val="000000" w:themeColor="text1"/>
        </w:rPr>
        <w:t xml:space="preserve">This experiment tests for how easily participants can solve variants of the technique that they have learned where each variant introduces a different dimension of fungible items. </w:t>
      </w:r>
      <w:r w:rsidR="00F740BD" w:rsidRPr="00F740BD">
        <w:rPr>
          <w:rFonts w:ascii="Calibri" w:hAnsi="Calibri" w:cs="Calibri"/>
          <w:color w:val="000000" w:themeColor="text1"/>
        </w:rPr>
        <w:t>Without any level of extensibility, learning by example should not generalize to a technique and participants would not be able to solve any other puzzles other than the specific ones seen so far. With ideal extensibility where every interchangeable element is immediately recognized and the technique uniformly applicable across each instance of the puzzle, participants would demonstrate no discernable differences in accuracy and solving times. Most likely, human extensible reasoning falls somewhere in the middle with countless other factors in effect such as the difficulty of the instance of the puzzle or number of distractors. Therefore, the models constructed to capture extensible reasoning will attempt to control for the various confounding factors specific to each instance of the puzzle while isolating out the variable of interest, degrees of fungibility.</w:t>
      </w:r>
    </w:p>
    <w:p w:rsidR="004F583F" w:rsidRDefault="004F583F">
      <w:pPr>
        <w:rPr>
          <w:rFonts w:ascii="Calibri" w:hAnsi="Calibri" w:cs="Calibri"/>
          <w:b/>
          <w:color w:val="000000" w:themeColor="text1"/>
        </w:rPr>
      </w:pPr>
    </w:p>
    <w:p w:rsidR="004F583F" w:rsidRDefault="004F583F">
      <w:pPr>
        <w:rPr>
          <w:rFonts w:ascii="Calibri" w:hAnsi="Calibri" w:cs="Calibri"/>
          <w:color w:val="000000" w:themeColor="text1"/>
        </w:rPr>
      </w:pPr>
      <w:r>
        <w:rPr>
          <w:rFonts w:ascii="Calibri" w:hAnsi="Calibri" w:cs="Calibri"/>
          <w:color w:val="000000" w:themeColor="text1"/>
        </w:rPr>
        <w:t>If extensible reasoning does fall somewhere between nonexistence and the ideal, then it is possible that different dimensions of variation also vary in the difficulty of extending. Shuffling only the digits involved from another puzzle, for instance, is likely more easily recognized as a variant of the other and can be described as more easily extensible by a human reasoner. On the other hand, changing the house-type from Box to Row is likely more difficult and the translation not immediately obvious. Two hypotheses can be made based on these assumptions. First, at least some proportion of participants will be able to solve both types of puzzles. Second, most participants will find the change of house-type more difficult than just change of digits, resulting in lower accuracy and longer solving times.</w:t>
      </w:r>
    </w:p>
    <w:p w:rsidR="004F583F" w:rsidRDefault="004F583F">
      <w:pPr>
        <w:rPr>
          <w:rFonts w:ascii="Calibri" w:hAnsi="Calibri" w:cs="Calibri"/>
          <w:b/>
          <w:color w:val="000000" w:themeColor="text1"/>
        </w:rPr>
      </w:pPr>
    </w:p>
    <w:p w:rsidR="00A50D90" w:rsidRPr="00F740BD" w:rsidRDefault="004F583F">
      <w:pPr>
        <w:rPr>
          <w:rFonts w:ascii="Calibri" w:hAnsi="Calibri" w:cs="Calibri"/>
          <w:b/>
          <w:color w:val="000000" w:themeColor="text1"/>
        </w:rPr>
      </w:pPr>
      <w:r>
        <w:rPr>
          <w:rFonts w:ascii="Calibri" w:hAnsi="Calibri" w:cs="Calibri"/>
          <w:color w:val="000000" w:themeColor="text1"/>
        </w:rPr>
        <w:t xml:space="preserve">A distant goal using this data is to go beyond describing the phenomenon with simple regression models, but to model this form of reasoning through a computational model. It is hoped that such a model will mimic the strengths and weaknesses, biases and errors of human agents. Above all, however, the goal of the model will be to </w:t>
      </w:r>
      <w:r w:rsidR="001E2652">
        <w:rPr>
          <w:rFonts w:ascii="Calibri" w:hAnsi="Calibri" w:cs="Calibri"/>
          <w:color w:val="000000" w:themeColor="text1"/>
        </w:rPr>
        <w:t>solve the same types of puzzles the human participants are presented with the same training inputs the human participants are presented, just a single example of the technique in use.</w:t>
      </w:r>
      <w:bookmarkStart w:id="0" w:name="_GoBack"/>
      <w:bookmarkEnd w:id="0"/>
      <w:r w:rsidR="00A50D90" w:rsidRPr="00F740BD">
        <w:rPr>
          <w:rFonts w:ascii="Calibri" w:hAnsi="Calibri" w:cs="Calibri"/>
          <w:b/>
          <w:color w:val="000000" w:themeColor="text1"/>
        </w:rPr>
        <w:br w:type="page"/>
      </w:r>
    </w:p>
    <w:p w:rsidR="00A50D90" w:rsidRPr="00F740BD" w:rsidRDefault="00A50D90">
      <w:pPr>
        <w:rPr>
          <w:rFonts w:ascii="Calibri" w:hAnsi="Calibri" w:cs="Calibri"/>
          <w:b/>
          <w:color w:val="000000" w:themeColor="text1"/>
        </w:rPr>
      </w:pPr>
      <w:r w:rsidRPr="00F740BD">
        <w:rPr>
          <w:rFonts w:ascii="Calibri" w:hAnsi="Calibri" w:cs="Calibri"/>
          <w:b/>
          <w:color w:val="000000" w:themeColor="text1"/>
        </w:rPr>
        <w:lastRenderedPageBreak/>
        <w:t>Challenges and Obstacles</w:t>
      </w:r>
    </w:p>
    <w:p w:rsidR="00A50D90" w:rsidRPr="00F740BD" w:rsidRDefault="00A50D90">
      <w:pPr>
        <w:rPr>
          <w:rFonts w:ascii="Calibri" w:hAnsi="Calibri" w:cs="Calibri"/>
          <w:color w:val="000000" w:themeColor="text1"/>
        </w:rPr>
      </w:pPr>
    </w:p>
    <w:p w:rsidR="005120CC" w:rsidRPr="00F740BD" w:rsidRDefault="00A50D90">
      <w:pPr>
        <w:rPr>
          <w:rFonts w:ascii="Calibri" w:hAnsi="Calibri" w:cs="Calibri"/>
          <w:color w:val="000000" w:themeColor="text1"/>
        </w:rPr>
      </w:pPr>
      <w:r w:rsidRPr="00F740BD">
        <w:rPr>
          <w:rFonts w:ascii="Calibri" w:hAnsi="Calibri" w:cs="Calibri"/>
          <w:color w:val="000000" w:themeColor="text1"/>
        </w:rPr>
        <w:t xml:space="preserve">Prior to data collection, it is impossible to estimate how well participants will perform on these tasks, especially when the participant pool is Amazon </w:t>
      </w:r>
      <w:proofErr w:type="spellStart"/>
      <w:r w:rsidRPr="00F740BD">
        <w:rPr>
          <w:rFonts w:ascii="Calibri" w:hAnsi="Calibri" w:cs="Calibri"/>
          <w:color w:val="000000" w:themeColor="text1"/>
        </w:rPr>
        <w:t>MTurk</w:t>
      </w:r>
      <w:proofErr w:type="spellEnd"/>
      <w:r w:rsidRPr="00F740BD">
        <w:rPr>
          <w:rFonts w:ascii="Calibri" w:hAnsi="Calibri" w:cs="Calibri"/>
          <w:color w:val="000000" w:themeColor="text1"/>
        </w:rPr>
        <w:t xml:space="preserve"> Workers.</w:t>
      </w:r>
      <w:r w:rsidR="005120CC" w:rsidRPr="00F740BD">
        <w:rPr>
          <w:rFonts w:ascii="Calibri" w:hAnsi="Calibri" w:cs="Calibri"/>
          <w:color w:val="000000" w:themeColor="text1"/>
        </w:rPr>
        <w:t xml:space="preserve"> Depending on the participants’ educational background, experience with logic puzzles, and specifically experience in Sudoku, the data may vary wildly across participants. Moreover, i</w:t>
      </w:r>
      <w:r w:rsidRPr="00F740BD">
        <w:rPr>
          <w:rFonts w:ascii="Calibri" w:hAnsi="Calibri" w:cs="Calibri"/>
          <w:color w:val="000000" w:themeColor="text1"/>
        </w:rPr>
        <w:t>t is possible that the data will reveal a ceiling and/or floor effect should the puzzles prove too be too difficult or too easy. Participants may also exhibit a learning effect</w:t>
      </w:r>
      <w:r w:rsidR="005120CC" w:rsidRPr="00F740BD">
        <w:rPr>
          <w:rFonts w:ascii="Calibri" w:hAnsi="Calibri" w:cs="Calibri"/>
          <w:color w:val="000000" w:themeColor="text1"/>
        </w:rPr>
        <w:t>, picking up concepts and extensible regularities at a pace faster than the program can measure.</w:t>
      </w:r>
    </w:p>
    <w:p w:rsidR="005120CC" w:rsidRPr="00F740BD" w:rsidRDefault="005120CC">
      <w:pPr>
        <w:rPr>
          <w:rFonts w:ascii="Calibri" w:hAnsi="Calibri" w:cs="Calibri"/>
          <w:b/>
          <w:color w:val="000000" w:themeColor="text1"/>
        </w:rPr>
      </w:pPr>
    </w:p>
    <w:p w:rsidR="005120CC" w:rsidRPr="00F740BD" w:rsidRDefault="005120CC">
      <w:pPr>
        <w:rPr>
          <w:rFonts w:ascii="Calibri" w:hAnsi="Calibri" w:cs="Calibri"/>
          <w:color w:val="000000" w:themeColor="text1"/>
        </w:rPr>
      </w:pPr>
      <w:r w:rsidRPr="00F740BD">
        <w:rPr>
          <w:rFonts w:ascii="Calibri" w:hAnsi="Calibri" w:cs="Calibri"/>
          <w:color w:val="000000" w:themeColor="text1"/>
        </w:rPr>
        <w:t>One of the most difficult features to effectively operationalize and capture through data is the rate at which participants pick up on the extensibility of the concepts compared to simply learning Sudoku and its techniques. Certainly, both will contribute to the accuracy and duration of the participants.</w:t>
      </w:r>
    </w:p>
    <w:p w:rsidR="005120CC" w:rsidRPr="00F740BD" w:rsidRDefault="005120CC">
      <w:pPr>
        <w:rPr>
          <w:rFonts w:ascii="Calibri" w:hAnsi="Calibri" w:cs="Calibri"/>
          <w:b/>
          <w:color w:val="000000" w:themeColor="text1"/>
        </w:rPr>
      </w:pPr>
    </w:p>
    <w:p w:rsidR="00DA2D1A" w:rsidRPr="00F740BD" w:rsidRDefault="005120CC">
      <w:pPr>
        <w:rPr>
          <w:rFonts w:ascii="Calibri" w:hAnsi="Calibri" w:cs="Calibri"/>
          <w:color w:val="000000" w:themeColor="text1"/>
        </w:rPr>
      </w:pPr>
      <w:r w:rsidRPr="00F740BD">
        <w:rPr>
          <w:rFonts w:ascii="Calibri" w:hAnsi="Calibri" w:cs="Calibri"/>
          <w:color w:val="000000" w:themeColor="text1"/>
        </w:rPr>
        <w:t>Furthermore, the puzzles are difficult to design such that they isolate the features of interest while also balancing the difficulty and variety. A puzzle with 4 hints (e.g. a hidden single task 6 cells are invalidated by 2 cells through same-Box constraints</w:t>
      </w:r>
      <w:r w:rsidR="00DA2D1A" w:rsidRPr="00F740BD">
        <w:rPr>
          <w:rFonts w:ascii="Calibri" w:hAnsi="Calibri" w:cs="Calibri"/>
          <w:color w:val="000000" w:themeColor="text1"/>
        </w:rPr>
        <w:t xml:space="preserve"> and 2 cells invalidated by 2 cells through same-Column constraints</w:t>
      </w:r>
      <w:r w:rsidRPr="00F740BD">
        <w:rPr>
          <w:rFonts w:ascii="Calibri" w:hAnsi="Calibri" w:cs="Calibri"/>
          <w:color w:val="000000" w:themeColor="text1"/>
        </w:rPr>
        <w:t>) may be equally valid as one with 8 (e.g. a hidden single task where 8 cells are invalidated by 8 cells through same-Column constraints)</w:t>
      </w:r>
      <w:r w:rsidR="00DA2D1A" w:rsidRPr="00F740BD">
        <w:rPr>
          <w:rFonts w:ascii="Calibri" w:hAnsi="Calibri" w:cs="Calibri"/>
          <w:color w:val="000000" w:themeColor="text1"/>
        </w:rPr>
        <w:t>. Other factors may contribute to time such as the spatial distance between hint cells, the number of items to track (e.g. naked-single requires finding the single missing digit by scanning the 8 existing ones), the number of distractor cells (all example puzzles in this proposal have 0), and program-related issues such as UI, latency, color-contrast, etc.</w:t>
      </w:r>
    </w:p>
    <w:p w:rsidR="00DA2D1A" w:rsidRPr="00F740BD" w:rsidRDefault="00DA2D1A">
      <w:pPr>
        <w:rPr>
          <w:rFonts w:ascii="Calibri" w:hAnsi="Calibri" w:cs="Calibri"/>
          <w:b/>
          <w:color w:val="000000" w:themeColor="text1"/>
        </w:rPr>
      </w:pPr>
    </w:p>
    <w:p w:rsidR="00A50D90" w:rsidRPr="00F740BD" w:rsidRDefault="00DA2D1A">
      <w:pPr>
        <w:rPr>
          <w:rFonts w:ascii="Calibri" w:hAnsi="Calibri" w:cs="Calibri"/>
          <w:b/>
          <w:color w:val="000000" w:themeColor="text1"/>
        </w:rPr>
      </w:pPr>
      <w:r w:rsidRPr="00F740BD">
        <w:rPr>
          <w:rFonts w:ascii="Calibri" w:hAnsi="Calibri" w:cs="Calibri"/>
          <w:color w:val="000000" w:themeColor="text1"/>
        </w:rPr>
        <w:t xml:space="preserve">Some of the issues may be addressed by raising (or lowering) the difficulty of the puzzles, shuffling the order of invariants introduced, and even substituting the techniques with more difficult versions such as </w:t>
      </w:r>
      <w:r w:rsidRPr="00F740BD">
        <w:rPr>
          <w:rFonts w:ascii="Calibri" w:hAnsi="Calibri" w:cs="Calibri"/>
          <w:i/>
          <w:color w:val="000000" w:themeColor="text1"/>
        </w:rPr>
        <w:t>hidden pairs</w:t>
      </w:r>
      <w:r w:rsidRPr="00F740BD">
        <w:rPr>
          <w:rFonts w:ascii="Calibri" w:hAnsi="Calibri" w:cs="Calibri"/>
          <w:color w:val="000000" w:themeColor="text1"/>
        </w:rPr>
        <w:t xml:space="preserve"> instead of </w:t>
      </w:r>
      <w:r w:rsidRPr="00F740BD">
        <w:rPr>
          <w:rFonts w:ascii="Calibri" w:hAnsi="Calibri" w:cs="Calibri"/>
          <w:i/>
          <w:color w:val="000000" w:themeColor="text1"/>
        </w:rPr>
        <w:t>hidden singles</w:t>
      </w:r>
      <w:r w:rsidRPr="00F740BD">
        <w:rPr>
          <w:rFonts w:ascii="Calibri" w:hAnsi="Calibri" w:cs="Calibri"/>
          <w:color w:val="000000" w:themeColor="text1"/>
        </w:rPr>
        <w:t>.</w:t>
      </w:r>
      <w:r w:rsidR="00A50D90" w:rsidRPr="00F740BD">
        <w:rPr>
          <w:rFonts w:ascii="Calibri" w:hAnsi="Calibri" w:cs="Calibri"/>
          <w:b/>
          <w:color w:val="000000" w:themeColor="text1"/>
        </w:rPr>
        <w:br w:type="page"/>
      </w:r>
    </w:p>
    <w:p w:rsidR="00CF1038" w:rsidRPr="00F740BD" w:rsidRDefault="00A50D90" w:rsidP="00B30B1E">
      <w:pPr>
        <w:rPr>
          <w:rFonts w:ascii="Calibri" w:hAnsi="Calibri" w:cs="Calibri"/>
          <w:b/>
        </w:rPr>
      </w:pPr>
      <w:r w:rsidRPr="00F740BD">
        <w:rPr>
          <w:rFonts w:ascii="Calibri" w:hAnsi="Calibri" w:cs="Calibri"/>
          <w:b/>
        </w:rPr>
        <w:lastRenderedPageBreak/>
        <w:t>Examples of Materials</w:t>
      </w:r>
    </w:p>
    <w:p w:rsidR="00CF1038" w:rsidRPr="00F740BD" w:rsidRDefault="00CF1038">
      <w:pPr>
        <w:rPr>
          <w:rFonts w:ascii="Calibri" w:eastAsia="Times New Roman" w:hAnsi="Calibri" w:cs="Calibri"/>
          <w:color w:val="000000"/>
          <w:sz w:val="22"/>
          <w:szCs w:val="22"/>
        </w:rPr>
      </w:pPr>
    </w:p>
    <w:p w:rsidR="002A4D64" w:rsidRPr="00F740BD" w:rsidRDefault="002A4D64" w:rsidP="00B30B1E">
      <w:pPr>
        <w:rPr>
          <w:rFonts w:ascii="Calibri" w:eastAsia="Times New Roman" w:hAnsi="Calibri" w:cs="Calibri"/>
          <w:color w:val="000000"/>
          <w:sz w:val="22"/>
          <w:szCs w:val="22"/>
        </w:rPr>
      </w:pPr>
      <w:r w:rsidRPr="00F740BD">
        <w:rPr>
          <w:rFonts w:ascii="Calibri" w:eastAsia="Times New Roman" w:hAnsi="Calibri" w:cs="Calibri"/>
          <w:color w:val="000000"/>
          <w:sz w:val="22"/>
          <w:szCs w:val="22"/>
        </w:rPr>
        <w:t>Full House Tutorial</w:t>
      </w:r>
    </w:p>
    <w:p w:rsidR="00CF1038" w:rsidRPr="00F740BD" w:rsidRDefault="00CF1038" w:rsidP="00B30B1E">
      <w:pPr>
        <w:rPr>
          <w:rFonts w:ascii="Calibri" w:eastAsia="Times New Roman" w:hAnsi="Calibri" w:cs="Calibri"/>
          <w:color w:val="000000"/>
          <w:sz w:val="22"/>
          <w:szCs w:val="22"/>
        </w:rPr>
      </w:pPr>
    </w:p>
    <w:p w:rsidR="002A4D64" w:rsidRPr="00F740BD" w:rsidRDefault="002A4D64" w:rsidP="002A4D64">
      <w:pPr>
        <w:pStyle w:val="ListParagraph"/>
        <w:numPr>
          <w:ilvl w:val="0"/>
          <w:numId w:val="4"/>
        </w:numPr>
        <w:rPr>
          <w:rFonts w:ascii="Calibri" w:eastAsia="Times New Roman" w:hAnsi="Calibri" w:cs="Calibri"/>
          <w:color w:val="000000"/>
          <w:sz w:val="22"/>
          <w:szCs w:val="22"/>
        </w:rPr>
      </w:pPr>
      <w:r w:rsidRPr="00F740BD">
        <w:rPr>
          <w:rFonts w:ascii="Calibri" w:eastAsia="Times New Roman" w:hAnsi="Calibri" w:cs="Calibri"/>
          <w:color w:val="000000"/>
          <w:sz w:val="22"/>
          <w:szCs w:val="22"/>
        </w:rPr>
        <w:t>Given 8 cells in a house (row, column, or box) with known correct digits, the remaining cell in the house must be the missing digit</w:t>
      </w:r>
    </w:p>
    <w:p w:rsidR="002A4D64" w:rsidRPr="00F740BD" w:rsidRDefault="000B677F" w:rsidP="002A4D64">
      <w:pPr>
        <w:pStyle w:val="ListParagraph"/>
        <w:numPr>
          <w:ilvl w:val="0"/>
          <w:numId w:val="4"/>
        </w:numPr>
        <w:rPr>
          <w:rFonts w:ascii="Calibri" w:eastAsia="Times New Roman" w:hAnsi="Calibri" w:cs="Calibri"/>
          <w:color w:val="000000"/>
          <w:sz w:val="22"/>
          <w:szCs w:val="22"/>
        </w:rPr>
      </w:pPr>
      <w:r w:rsidRPr="00F740BD">
        <w:rPr>
          <w:rFonts w:ascii="Calibri" w:eastAsia="Times New Roman" w:hAnsi="Calibri" w:cs="Calibri"/>
          <w:color w:val="000000"/>
          <w:sz w:val="22"/>
          <w:szCs w:val="22"/>
        </w:rPr>
        <w:t>The left grid contains</w:t>
      </w:r>
      <w:r w:rsidR="002A4D64" w:rsidRPr="00F740BD">
        <w:rPr>
          <w:rFonts w:ascii="Calibri" w:eastAsia="Times New Roman" w:hAnsi="Calibri" w:cs="Calibri"/>
          <w:color w:val="000000"/>
          <w:sz w:val="22"/>
          <w:szCs w:val="22"/>
        </w:rPr>
        <w:t xml:space="preserve"> a blank cell in R5C4 (Row 5, Column 4) and every digit except a 7 in Box Cyan</w:t>
      </w:r>
      <w:r w:rsidR="004274F5" w:rsidRPr="00F740BD">
        <w:rPr>
          <w:rFonts w:ascii="Calibri" w:eastAsia="Times New Roman" w:hAnsi="Calibri" w:cs="Calibri"/>
          <w:color w:val="000000"/>
          <w:sz w:val="22"/>
          <w:szCs w:val="22"/>
        </w:rPr>
        <w:t>, so R5C4 must be a 7.</w:t>
      </w:r>
    </w:p>
    <w:p w:rsidR="004274F5" w:rsidRPr="00F740BD" w:rsidRDefault="000B677F" w:rsidP="004274F5">
      <w:pPr>
        <w:pStyle w:val="ListParagraph"/>
        <w:numPr>
          <w:ilvl w:val="0"/>
          <w:numId w:val="4"/>
        </w:numPr>
        <w:rPr>
          <w:rFonts w:ascii="Calibri" w:eastAsia="Times New Roman" w:hAnsi="Calibri" w:cs="Calibri"/>
          <w:color w:val="000000"/>
          <w:sz w:val="22"/>
          <w:szCs w:val="22"/>
        </w:rPr>
      </w:pPr>
      <w:r w:rsidRPr="00F740BD">
        <w:rPr>
          <w:rFonts w:ascii="Calibri" w:eastAsia="Times New Roman" w:hAnsi="Calibri" w:cs="Calibri"/>
          <w:color w:val="000000"/>
          <w:sz w:val="22"/>
          <w:szCs w:val="22"/>
        </w:rPr>
        <w:t>The center grid contains</w:t>
      </w:r>
      <w:r w:rsidR="004274F5" w:rsidRPr="00F740BD">
        <w:rPr>
          <w:rFonts w:ascii="Calibri" w:eastAsia="Times New Roman" w:hAnsi="Calibri" w:cs="Calibri"/>
          <w:color w:val="000000"/>
          <w:sz w:val="22"/>
          <w:szCs w:val="22"/>
        </w:rPr>
        <w:t xml:space="preserve"> a blank cell in R9C4 and every digit except a 1 in Column 5, so R9C4 must be a 1.</w:t>
      </w:r>
    </w:p>
    <w:p w:rsidR="004274F5" w:rsidRPr="00F740BD" w:rsidRDefault="000B677F" w:rsidP="004274F5">
      <w:pPr>
        <w:pStyle w:val="ListParagraph"/>
        <w:numPr>
          <w:ilvl w:val="0"/>
          <w:numId w:val="4"/>
        </w:numPr>
        <w:rPr>
          <w:rFonts w:ascii="Calibri" w:eastAsia="Times New Roman" w:hAnsi="Calibri" w:cs="Calibri"/>
          <w:color w:val="000000"/>
          <w:sz w:val="22"/>
          <w:szCs w:val="22"/>
        </w:rPr>
      </w:pPr>
      <w:r w:rsidRPr="00F740BD">
        <w:rPr>
          <w:rFonts w:ascii="Calibri" w:eastAsia="Times New Roman" w:hAnsi="Calibri" w:cs="Calibri"/>
          <w:color w:val="000000"/>
          <w:sz w:val="22"/>
          <w:szCs w:val="22"/>
        </w:rPr>
        <w:t>The right grid contains</w:t>
      </w:r>
      <w:r w:rsidR="004274F5" w:rsidRPr="00F740BD">
        <w:rPr>
          <w:rFonts w:ascii="Calibri" w:eastAsia="Times New Roman" w:hAnsi="Calibri" w:cs="Calibri"/>
          <w:color w:val="000000"/>
          <w:sz w:val="22"/>
          <w:szCs w:val="22"/>
        </w:rPr>
        <w:t xml:space="preserve"> a blank cell in R7C6 and every digit except a 4 in Row 7, so R7C6 must be a </w:t>
      </w:r>
      <w:r w:rsidRPr="00F740BD">
        <w:rPr>
          <w:rFonts w:ascii="Calibri" w:eastAsia="Times New Roman" w:hAnsi="Calibri" w:cs="Calibri"/>
          <w:color w:val="000000"/>
          <w:sz w:val="22"/>
          <w:szCs w:val="22"/>
        </w:rPr>
        <w:t>4.</w:t>
      </w:r>
    </w:p>
    <w:tbl>
      <w:tblPr>
        <w:tblpPr w:leftFromText="187" w:rightFromText="187" w:vertAnchor="text" w:horzAnchor="margin" w:tblpY="166"/>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BA78C7" w:rsidRPr="00F740BD" w:rsidTr="002A4D64">
        <w:trPr>
          <w:trHeight w:hRule="exact" w:val="284"/>
        </w:trPr>
        <w:tc>
          <w:tcPr>
            <w:tcW w:w="284" w:type="dxa"/>
            <w:shd w:val="clear" w:color="auto" w:fill="FFFFFF"/>
            <w:tcMar>
              <w:top w:w="0" w:type="dxa"/>
              <w:left w:w="0" w:type="dxa"/>
              <w:bottom w:w="0" w:type="dxa"/>
              <w:right w:w="0" w:type="dxa"/>
            </w:tcMar>
            <w:vAlign w:val="center"/>
            <w:hideMark/>
          </w:tcPr>
          <w:tbl>
            <w:tblPr>
              <w:tblpPr w:leftFromText="187" w:rightFromText="187" w:vertAnchor="text" w:horzAnchor="page" w:tblpX="2161" w:tblpY="160"/>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360"/>
              <w:gridCol w:w="360"/>
              <w:gridCol w:w="360"/>
              <w:gridCol w:w="360"/>
              <w:gridCol w:w="360"/>
              <w:gridCol w:w="360"/>
              <w:gridCol w:w="360"/>
              <w:gridCol w:w="360"/>
              <w:gridCol w:w="360"/>
              <w:gridCol w:w="360"/>
            </w:tblGrid>
            <w:tr w:rsidR="00BA78C7" w:rsidRPr="00F740BD" w:rsidTr="001D616B">
              <w:trPr>
                <w:trHeight w:hRule="exact" w:val="360"/>
              </w:trPr>
              <w:tc>
                <w:tcPr>
                  <w:tcW w:w="360" w:type="dxa"/>
                  <w:shd w:val="clear" w:color="auto" w:fill="FFFFFF"/>
                  <w:tcMar>
                    <w:top w:w="0" w:type="dxa"/>
                    <w:left w:w="0" w:type="dxa"/>
                    <w:bottom w:w="0" w:type="dxa"/>
                    <w:right w:w="0" w:type="dxa"/>
                  </w:tcMar>
                  <w:vAlign w:val="center"/>
                  <w:hideMark/>
                </w:tcPr>
                <w:p w:rsidR="00BA78C7" w:rsidRPr="00F740BD" w:rsidRDefault="00BA78C7" w:rsidP="00BA78C7">
                  <w:pPr>
                    <w:contextualSpacing/>
                    <w:rPr>
                      <w:rFonts w:ascii="Calibri" w:eastAsia="Times New Roman" w:hAnsi="Calibri" w:cs="Calibri"/>
                      <w:b/>
                      <w:sz w:val="4"/>
                      <w:szCs w:val="20"/>
                    </w:rPr>
                  </w:pPr>
                  <w:r w:rsidRPr="00F740BD">
                    <w:rPr>
                      <w:rFonts w:ascii="Calibri" w:eastAsia="Times New Roman" w:hAnsi="Calibri" w:cs="Calibri"/>
                      <w:b/>
                      <w:sz w:val="4"/>
                      <w:szCs w:val="20"/>
                    </w:rPr>
                    <w:t> </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A</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B</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C</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D</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E</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F</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G</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H</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I</w:t>
                  </w:r>
                </w:p>
              </w:tc>
            </w:tr>
            <w:tr w:rsidR="00BA78C7" w:rsidRPr="00F740BD"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A</w:t>
                  </w:r>
                </w:p>
              </w:tc>
              <w:tc>
                <w:tcPr>
                  <w:tcW w:w="360"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r>
            <w:tr w:rsidR="00BA78C7" w:rsidRPr="00F740BD"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B</w:t>
                  </w:r>
                </w:p>
              </w:tc>
              <w:tc>
                <w:tcPr>
                  <w:tcW w:w="360"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r>
            <w:tr w:rsidR="00BA78C7" w:rsidRPr="00F740BD"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C</w:t>
                  </w:r>
                </w:p>
              </w:tc>
              <w:tc>
                <w:tcPr>
                  <w:tcW w:w="360"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r>
            <w:tr w:rsidR="00BA78C7" w:rsidRPr="00F740BD"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D</w:t>
                  </w:r>
                </w:p>
              </w:tc>
              <w:tc>
                <w:tcPr>
                  <w:tcW w:w="360"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r w:rsidRPr="00F740BD">
                    <w:rPr>
                      <w:rFonts w:ascii="Calibri" w:eastAsia="Times New Roman" w:hAnsi="Calibri" w:cs="Calibri"/>
                      <w:b/>
                      <w:sz w:val="20"/>
                      <w:szCs w:val="20"/>
                    </w:rPr>
                    <w:t>8</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r w:rsidRPr="00F740BD">
                    <w:rPr>
                      <w:rFonts w:ascii="Calibri" w:eastAsia="Times New Roman" w:hAnsi="Calibri" w:cs="Calibri"/>
                      <w:b/>
                      <w:sz w:val="20"/>
                      <w:szCs w:val="20"/>
                    </w:rPr>
                    <w:t>3</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r w:rsidRPr="00F740BD">
                    <w:rPr>
                      <w:rFonts w:ascii="Calibri" w:eastAsia="Times New Roman" w:hAnsi="Calibri" w:cs="Calibri"/>
                      <w:b/>
                      <w:sz w:val="20"/>
                      <w:szCs w:val="20"/>
                    </w:rPr>
                    <w:t>1</w:t>
                  </w: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r>
            <w:tr w:rsidR="00BA78C7" w:rsidRPr="00F740BD"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E</w:t>
                  </w:r>
                </w:p>
              </w:tc>
              <w:tc>
                <w:tcPr>
                  <w:tcW w:w="360"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r w:rsidRPr="00F740BD">
                    <w:rPr>
                      <w:rFonts w:ascii="Calibri" w:eastAsia="Times New Roman" w:hAnsi="Calibri" w:cs="Calibri"/>
                      <w:b/>
                      <w:sz w:val="20"/>
                      <w:szCs w:val="20"/>
                    </w:rPr>
                    <w:t>6</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r w:rsidRPr="00F740BD">
                    <w:rPr>
                      <w:rFonts w:ascii="Calibri" w:eastAsia="Times New Roman" w:hAnsi="Calibri" w:cs="Calibri"/>
                      <w:b/>
                      <w:sz w:val="20"/>
                      <w:szCs w:val="20"/>
                    </w:rPr>
                    <w:t>9</w:t>
                  </w: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r>
            <w:tr w:rsidR="00BA78C7" w:rsidRPr="00F740BD"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F</w:t>
                  </w:r>
                </w:p>
              </w:tc>
              <w:tc>
                <w:tcPr>
                  <w:tcW w:w="360"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r w:rsidRPr="00F740BD">
                    <w:rPr>
                      <w:rFonts w:ascii="Calibri" w:eastAsia="Times New Roman" w:hAnsi="Calibri" w:cs="Calibri"/>
                      <w:b/>
                      <w:sz w:val="20"/>
                      <w:szCs w:val="20"/>
                    </w:rPr>
                    <w:t>5</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r w:rsidRPr="00F740BD">
                    <w:rPr>
                      <w:rFonts w:ascii="Calibri" w:eastAsia="Times New Roman" w:hAnsi="Calibri" w:cs="Calibri"/>
                      <w:b/>
                      <w:sz w:val="20"/>
                      <w:szCs w:val="20"/>
                    </w:rPr>
                    <w:t>2</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r w:rsidRPr="00F740BD">
                    <w:rPr>
                      <w:rFonts w:ascii="Calibri" w:eastAsia="Times New Roman" w:hAnsi="Calibri" w:cs="Calibri"/>
                      <w:b/>
                      <w:sz w:val="20"/>
                      <w:szCs w:val="20"/>
                    </w:rPr>
                    <w:t>4</w:t>
                  </w: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r>
            <w:tr w:rsidR="00BA78C7" w:rsidRPr="00F740BD"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G</w:t>
                  </w:r>
                </w:p>
              </w:tc>
              <w:tc>
                <w:tcPr>
                  <w:tcW w:w="360"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r>
            <w:tr w:rsidR="00BA78C7" w:rsidRPr="00F740BD"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H</w:t>
                  </w:r>
                </w:p>
              </w:tc>
              <w:tc>
                <w:tcPr>
                  <w:tcW w:w="360"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r>
            <w:tr w:rsidR="00BA78C7" w:rsidRPr="00F740BD"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I</w:t>
                  </w:r>
                </w:p>
              </w:tc>
              <w:tc>
                <w:tcPr>
                  <w:tcW w:w="360"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20"/>
                      <w:szCs w:val="20"/>
                    </w:rPr>
                  </w:pPr>
                </w:p>
              </w:tc>
            </w:tr>
          </w:tbl>
          <w:p w:rsidR="00BA78C7" w:rsidRPr="00F740BD" w:rsidRDefault="00BA78C7" w:rsidP="00BA78C7">
            <w:pPr>
              <w:contextualSpacing/>
              <w:rPr>
                <w:rFonts w:ascii="Calibri" w:eastAsia="Times New Roman" w:hAnsi="Calibri" w:cs="Calibri"/>
                <w:b/>
                <w:sz w:val="12"/>
                <w:szCs w:val="12"/>
              </w:rPr>
            </w:pPr>
            <w:r w:rsidRPr="00F740BD">
              <w:rPr>
                <w:rFonts w:ascii="Calibri" w:eastAsia="Times New Roman" w:hAnsi="Calibri" w:cs="Calibri"/>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9</w:t>
            </w:r>
          </w:p>
        </w:tc>
      </w:tr>
      <w:tr w:rsidR="00BA78C7" w:rsidRPr="00F740BD"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r>
      <w:tr w:rsidR="00BA78C7" w:rsidRPr="00F740BD"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r>
      <w:tr w:rsidR="00BA78C7" w:rsidRPr="00F740BD"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r>
      <w:tr w:rsidR="00BA78C7" w:rsidRPr="00F740BD"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8</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3</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r>
      <w:tr w:rsidR="00BA78C7" w:rsidRPr="00F740BD"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6</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r>
      <w:tr w:rsidR="00BA78C7" w:rsidRPr="00F740BD"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r>
      <w:tr w:rsidR="00BA78C7" w:rsidRPr="00F740BD" w:rsidTr="00BA78C7">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r>
      <w:tr w:rsidR="00BA78C7" w:rsidRPr="00F740BD" w:rsidTr="00BA78C7">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r>
      <w:tr w:rsidR="00BA78C7" w:rsidRPr="00F740BD" w:rsidTr="00BA78C7">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r>
    </w:tbl>
    <w:tbl>
      <w:tblPr>
        <w:tblpPr w:leftFromText="187" w:rightFromText="187" w:vertAnchor="text" w:horzAnchor="margin" w:tblpXSpec="center" w:tblpY="166"/>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BA78C7" w:rsidRPr="00F740BD" w:rsidTr="002A4D64">
        <w:trPr>
          <w:trHeight w:hRule="exact" w:val="284"/>
        </w:trPr>
        <w:tc>
          <w:tcPr>
            <w:tcW w:w="284" w:type="dxa"/>
            <w:shd w:val="clear" w:color="auto" w:fill="FFFFFF"/>
            <w:tcMar>
              <w:top w:w="0" w:type="dxa"/>
              <w:left w:w="0" w:type="dxa"/>
              <w:bottom w:w="0" w:type="dxa"/>
              <w:right w:w="0" w:type="dxa"/>
            </w:tcMar>
            <w:vAlign w:val="center"/>
            <w:hideMark/>
          </w:tcPr>
          <w:p w:rsidR="00BA78C7" w:rsidRPr="00F740BD" w:rsidRDefault="00BA78C7" w:rsidP="00BA78C7">
            <w:pPr>
              <w:contextualSpacing/>
              <w:rPr>
                <w:rFonts w:ascii="Calibri" w:eastAsia="Times New Roman" w:hAnsi="Calibri" w:cs="Calibri"/>
                <w:b/>
                <w:sz w:val="12"/>
                <w:szCs w:val="12"/>
              </w:rPr>
            </w:pPr>
            <w:r w:rsidRPr="00F740BD">
              <w:rPr>
                <w:rFonts w:ascii="Calibri" w:eastAsia="Times New Roman" w:hAnsi="Calibri" w:cs="Calibri"/>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9</w:t>
            </w:r>
          </w:p>
        </w:tc>
      </w:tr>
      <w:tr w:rsidR="00BA78C7" w:rsidRPr="00F740BD"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2</w:t>
            </w: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r>
      <w:tr w:rsidR="00BA78C7" w:rsidRPr="00F740BD"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r>
      <w:tr w:rsidR="00BA78C7" w:rsidRPr="00F740BD"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8</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r>
      <w:tr w:rsidR="00BA78C7" w:rsidRPr="00F740BD"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r>
      <w:tr w:rsidR="00BA78C7" w:rsidRPr="00F740BD"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r>
      <w:tr w:rsidR="00BA78C7" w:rsidRPr="00F740BD"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6</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r>
      <w:tr w:rsidR="00BA78C7" w:rsidRPr="00F740BD" w:rsidTr="00BA78C7">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r>
      <w:tr w:rsidR="00BA78C7" w:rsidRPr="00F740BD" w:rsidTr="00BA78C7">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3</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r>
      <w:tr w:rsidR="00BA78C7" w:rsidRPr="00F740BD" w:rsidTr="00BA78C7">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r>
    </w:tbl>
    <w:tbl>
      <w:tblPr>
        <w:tblpPr w:leftFromText="187" w:rightFromText="187" w:vertAnchor="text" w:horzAnchor="margin" w:tblpXSpec="right" w:tblpY="166"/>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BA78C7" w:rsidRPr="00F740BD" w:rsidTr="00BA78C7">
        <w:trPr>
          <w:trHeight w:hRule="exact" w:val="284"/>
        </w:trPr>
        <w:tc>
          <w:tcPr>
            <w:tcW w:w="284" w:type="dxa"/>
            <w:shd w:val="clear" w:color="auto" w:fill="FFFFFF"/>
            <w:tcMar>
              <w:top w:w="0" w:type="dxa"/>
              <w:left w:w="0" w:type="dxa"/>
              <w:bottom w:w="0" w:type="dxa"/>
              <w:right w:w="0" w:type="dxa"/>
            </w:tcMar>
            <w:vAlign w:val="center"/>
            <w:hideMark/>
          </w:tcPr>
          <w:p w:rsidR="00BA78C7" w:rsidRPr="00F740BD" w:rsidRDefault="00BA78C7" w:rsidP="00BA78C7">
            <w:pPr>
              <w:contextualSpacing/>
              <w:rPr>
                <w:rFonts w:ascii="Calibri" w:eastAsia="Times New Roman" w:hAnsi="Calibri" w:cs="Calibri"/>
                <w:b/>
                <w:sz w:val="12"/>
                <w:szCs w:val="12"/>
              </w:rPr>
            </w:pPr>
            <w:r w:rsidRPr="00F740BD">
              <w:rPr>
                <w:rFonts w:ascii="Calibri" w:eastAsia="Times New Roman" w:hAnsi="Calibri" w:cs="Calibri"/>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9</w:t>
            </w:r>
          </w:p>
        </w:tc>
      </w:tr>
      <w:tr w:rsidR="00BA78C7" w:rsidRPr="00F740BD"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r>
      <w:tr w:rsidR="00BA78C7" w:rsidRPr="00F740BD"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r>
      <w:tr w:rsidR="00BA78C7" w:rsidRPr="00F740BD"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r>
      <w:tr w:rsidR="00BA78C7" w:rsidRPr="00F740BD"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r>
      <w:tr w:rsidR="00BA78C7" w:rsidRPr="00F740BD"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r>
      <w:tr w:rsidR="00BA78C7" w:rsidRPr="00F740BD"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r>
      <w:tr w:rsidR="00BA78C7" w:rsidRPr="00F740BD" w:rsidTr="00BA78C7">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F740BD" w:rsidRDefault="007B3091" w:rsidP="00BA78C7">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6</w:t>
            </w: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F740BD" w:rsidRDefault="007B3091" w:rsidP="00BA78C7">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F740BD" w:rsidRDefault="007B3091" w:rsidP="00BA78C7">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F740BD" w:rsidRDefault="007B3091" w:rsidP="00BA78C7">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F740BD" w:rsidRDefault="007B3091" w:rsidP="00BA78C7">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F740BD" w:rsidRDefault="007B3091" w:rsidP="00BA78C7">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8</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F740BD" w:rsidRDefault="007B3091" w:rsidP="00BA78C7">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3</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F740BD" w:rsidRDefault="007B3091" w:rsidP="00BA78C7">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7</w:t>
            </w:r>
          </w:p>
        </w:tc>
      </w:tr>
      <w:tr w:rsidR="00BA78C7" w:rsidRPr="00F740BD" w:rsidTr="00BA78C7">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r>
      <w:tr w:rsidR="00BA78C7" w:rsidRPr="00F740BD" w:rsidTr="00BA78C7">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F740BD" w:rsidRDefault="001D616B" w:rsidP="00BA78C7">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F740BD" w:rsidRDefault="00BA78C7" w:rsidP="00BA78C7">
            <w:pPr>
              <w:contextualSpacing/>
              <w:jc w:val="center"/>
              <w:rPr>
                <w:rFonts w:ascii="Calibri" w:eastAsia="Times New Roman" w:hAnsi="Calibri" w:cs="Calibri"/>
                <w:b/>
                <w:sz w:val="12"/>
                <w:szCs w:val="12"/>
              </w:rPr>
            </w:pPr>
          </w:p>
        </w:tc>
      </w:tr>
    </w:tbl>
    <w:p w:rsidR="00B30B1E" w:rsidRPr="00F740BD" w:rsidRDefault="00B30B1E" w:rsidP="00B30B1E">
      <w:pPr>
        <w:rPr>
          <w:rFonts w:ascii="Calibri" w:eastAsia="Times New Roman" w:hAnsi="Calibri" w:cs="Calibri"/>
        </w:rPr>
      </w:pPr>
    </w:p>
    <w:p w:rsidR="000D3E7B" w:rsidRPr="00F740BD" w:rsidRDefault="000D3E7B">
      <w:pPr>
        <w:rPr>
          <w:rFonts w:ascii="Calibri" w:hAnsi="Calibri" w:cs="Calibri"/>
        </w:rPr>
      </w:pPr>
    </w:p>
    <w:p w:rsidR="002E10F9" w:rsidRPr="00F740BD" w:rsidRDefault="002E10F9">
      <w:pPr>
        <w:rPr>
          <w:rFonts w:ascii="Calibri" w:hAnsi="Calibri" w:cs="Calibri"/>
        </w:rPr>
      </w:pPr>
      <w:r w:rsidRPr="00F740BD">
        <w:rPr>
          <w:rFonts w:ascii="Calibri" w:hAnsi="Calibri" w:cs="Calibri"/>
        </w:rPr>
        <w:br w:type="page"/>
      </w:r>
    </w:p>
    <w:p w:rsidR="000D3E7B" w:rsidRPr="00F740BD" w:rsidRDefault="000D3E7B">
      <w:pPr>
        <w:rPr>
          <w:rFonts w:ascii="Calibri" w:hAnsi="Calibri" w:cs="Calibri"/>
        </w:rPr>
      </w:pPr>
      <w:r w:rsidRPr="00F740BD">
        <w:rPr>
          <w:rFonts w:ascii="Calibri" w:hAnsi="Calibri" w:cs="Calibri"/>
        </w:rPr>
        <w:lastRenderedPageBreak/>
        <w:t xml:space="preserve">The first technique is the </w:t>
      </w:r>
      <w:r w:rsidRPr="00F740BD">
        <w:rPr>
          <w:rFonts w:ascii="Calibri" w:hAnsi="Calibri" w:cs="Calibri"/>
          <w:i/>
        </w:rPr>
        <w:t>hidden single</w:t>
      </w:r>
      <w:r w:rsidRPr="00F740BD">
        <w:rPr>
          <w:rFonts w:ascii="Calibri" w:hAnsi="Calibri" w:cs="Calibri"/>
        </w:rPr>
        <w:t xml:space="preserve"> technique, a single-digit/cell variant of the </w:t>
      </w:r>
      <w:r w:rsidRPr="00F740BD">
        <w:rPr>
          <w:rFonts w:ascii="Calibri" w:hAnsi="Calibri" w:cs="Calibri"/>
          <w:i/>
        </w:rPr>
        <w:t>hidden set</w:t>
      </w:r>
      <w:r w:rsidRPr="00F740BD">
        <w:rPr>
          <w:rFonts w:ascii="Calibri" w:hAnsi="Calibri" w:cs="Calibri"/>
        </w:rPr>
        <w:t xml:space="preserve"> class of techniques. Participants are shown the following tutorial sequence.</w:t>
      </w:r>
    </w:p>
    <w:p w:rsidR="001D616B" w:rsidRPr="00F740BD" w:rsidRDefault="001D616B">
      <w:pPr>
        <w:rPr>
          <w:rFonts w:ascii="Calibri" w:hAnsi="Calibri" w:cs="Calibri"/>
        </w:rPr>
      </w:pPr>
    </w:p>
    <w:p w:rsidR="001D616B" w:rsidRPr="00F740BD" w:rsidRDefault="001D616B">
      <w:pPr>
        <w:rPr>
          <w:rFonts w:ascii="Calibri" w:hAnsi="Calibri" w:cs="Calibri"/>
        </w:rPr>
      </w:pPr>
      <w:r w:rsidRPr="00F740BD">
        <w:rPr>
          <w:rFonts w:ascii="Calibri" w:hAnsi="Calibri" w:cs="Calibri"/>
        </w:rPr>
        <w:t>Hidden Single Tutorial</w:t>
      </w:r>
    </w:p>
    <w:p w:rsidR="001D616B" w:rsidRPr="00F740BD" w:rsidRDefault="001D616B" w:rsidP="001D616B">
      <w:pPr>
        <w:pStyle w:val="ListParagraph"/>
        <w:numPr>
          <w:ilvl w:val="0"/>
          <w:numId w:val="3"/>
        </w:numPr>
        <w:rPr>
          <w:rFonts w:ascii="Calibri" w:hAnsi="Calibri" w:cs="Calibri"/>
        </w:rPr>
      </w:pPr>
      <w:r w:rsidRPr="00F740BD">
        <w:rPr>
          <w:rFonts w:ascii="Calibri" w:hAnsi="Calibri" w:cs="Calibri"/>
        </w:rPr>
        <w:t>If only one cell in a house can be a digit, that cell must be the digit</w:t>
      </w:r>
    </w:p>
    <w:p w:rsidR="002E10F9" w:rsidRPr="00F740BD" w:rsidRDefault="002E10F9" w:rsidP="001D616B">
      <w:pPr>
        <w:pStyle w:val="ListParagraph"/>
        <w:numPr>
          <w:ilvl w:val="0"/>
          <w:numId w:val="3"/>
        </w:numPr>
        <w:rPr>
          <w:rFonts w:ascii="Calibri" w:hAnsi="Calibri" w:cs="Calibri"/>
        </w:rPr>
      </w:pPr>
      <w:r w:rsidRPr="00F740BD">
        <w:rPr>
          <w:rFonts w:ascii="Calibri" w:hAnsi="Calibri" w:cs="Calibri"/>
        </w:rPr>
        <w:t>In the left grid</w:t>
      </w:r>
    </w:p>
    <w:p w:rsidR="001D616B" w:rsidRPr="00F740BD" w:rsidRDefault="004C756F" w:rsidP="002E10F9">
      <w:pPr>
        <w:pStyle w:val="ListParagraph"/>
        <w:numPr>
          <w:ilvl w:val="1"/>
          <w:numId w:val="3"/>
        </w:numPr>
        <w:rPr>
          <w:rFonts w:ascii="Calibri" w:hAnsi="Calibri" w:cs="Calibri"/>
        </w:rPr>
      </w:pPr>
      <w:r w:rsidRPr="00F740BD">
        <w:rPr>
          <w:rFonts w:ascii="Calibri" w:hAnsi="Calibri" w:cs="Calibri"/>
        </w:rPr>
        <w:t xml:space="preserve">We use </w:t>
      </w:r>
      <w:r w:rsidR="001C6614" w:rsidRPr="00F740BD">
        <w:rPr>
          <w:rFonts w:ascii="Calibri" w:hAnsi="Calibri" w:cs="Calibri"/>
        </w:rPr>
        <w:t xml:space="preserve">the </w:t>
      </w:r>
      <w:r w:rsidR="001C6614" w:rsidRPr="00F740BD">
        <w:rPr>
          <w:rFonts w:ascii="Calibri" w:hAnsi="Calibri" w:cs="Calibri"/>
          <w:i/>
        </w:rPr>
        <w:t>hidden single</w:t>
      </w:r>
      <w:r w:rsidRPr="00F740BD">
        <w:rPr>
          <w:rFonts w:ascii="Calibri" w:hAnsi="Calibri" w:cs="Calibri"/>
        </w:rPr>
        <w:t xml:space="preserve"> technique to resolve the </w:t>
      </w:r>
      <w:r w:rsidR="001D616B" w:rsidRPr="00F740BD">
        <w:rPr>
          <w:rFonts w:ascii="Calibri" w:hAnsi="Calibri" w:cs="Calibri"/>
          <w:b/>
          <w:color w:val="00B050"/>
        </w:rPr>
        <w:t>?</w:t>
      </w:r>
      <w:r w:rsidR="001D616B" w:rsidRPr="00F740BD">
        <w:rPr>
          <w:rFonts w:ascii="Calibri" w:hAnsi="Calibri" w:cs="Calibri"/>
          <w:color w:val="00B050"/>
        </w:rPr>
        <w:t xml:space="preserve"> </w:t>
      </w:r>
      <w:r w:rsidRPr="00F740BD">
        <w:rPr>
          <w:rFonts w:ascii="Calibri" w:hAnsi="Calibri" w:cs="Calibri"/>
          <w:color w:val="000000" w:themeColor="text1"/>
        </w:rPr>
        <w:t>in (</w:t>
      </w:r>
      <w:r w:rsidR="001D616B" w:rsidRPr="00F740BD">
        <w:rPr>
          <w:rFonts w:ascii="Calibri" w:hAnsi="Calibri" w:cs="Calibri"/>
          <w:color w:val="000000" w:themeColor="text1"/>
        </w:rPr>
        <w:t>R</w:t>
      </w:r>
      <w:r w:rsidR="002E10F9" w:rsidRPr="00F740BD">
        <w:rPr>
          <w:rFonts w:ascii="Calibri" w:hAnsi="Calibri" w:cs="Calibri"/>
          <w:color w:val="000000" w:themeColor="text1"/>
        </w:rPr>
        <w:t>3</w:t>
      </w:r>
      <w:r w:rsidR="001D616B" w:rsidRPr="00F740BD">
        <w:rPr>
          <w:rFonts w:ascii="Calibri" w:hAnsi="Calibri" w:cs="Calibri"/>
          <w:color w:val="000000" w:themeColor="text1"/>
        </w:rPr>
        <w:t>C4)</w:t>
      </w:r>
    </w:p>
    <w:p w:rsidR="000B677F" w:rsidRPr="00F740BD" w:rsidRDefault="000B677F" w:rsidP="001D616B">
      <w:pPr>
        <w:pStyle w:val="ListParagraph"/>
        <w:numPr>
          <w:ilvl w:val="0"/>
          <w:numId w:val="3"/>
        </w:numPr>
        <w:rPr>
          <w:rFonts w:ascii="Calibri" w:hAnsi="Calibri" w:cs="Calibri"/>
        </w:rPr>
      </w:pPr>
      <w:r w:rsidRPr="00F740BD">
        <w:rPr>
          <w:rFonts w:ascii="Calibri" w:hAnsi="Calibri" w:cs="Calibri"/>
        </w:rPr>
        <w:t>In the center grid</w:t>
      </w:r>
    </w:p>
    <w:p w:rsidR="000B677F" w:rsidRPr="00F740BD" w:rsidRDefault="000B677F" w:rsidP="000B677F">
      <w:pPr>
        <w:pStyle w:val="ListParagraph"/>
        <w:numPr>
          <w:ilvl w:val="1"/>
          <w:numId w:val="3"/>
        </w:numPr>
        <w:rPr>
          <w:rFonts w:ascii="Calibri" w:hAnsi="Calibri" w:cs="Calibri"/>
        </w:rPr>
      </w:pPr>
      <w:r w:rsidRPr="00F740BD">
        <w:rPr>
          <w:rFonts w:ascii="Calibri" w:hAnsi="Calibri" w:cs="Calibri"/>
        </w:rPr>
        <w:t xml:space="preserve">The </w:t>
      </w:r>
      <w:r w:rsidR="004C756F" w:rsidRPr="00F740BD">
        <w:rPr>
          <w:rFonts w:ascii="Calibri" w:hAnsi="Calibri" w:cs="Calibri"/>
        </w:rPr>
        <w:t xml:space="preserve">cells in </w:t>
      </w:r>
      <w:r w:rsidR="004C756F" w:rsidRPr="00F740BD">
        <w:rPr>
          <w:rFonts w:ascii="Calibri" w:hAnsi="Calibri" w:cs="Calibri"/>
          <w:b/>
        </w:rPr>
        <w:t>Row 3</w:t>
      </w:r>
      <w:r w:rsidR="004C756F" w:rsidRPr="00F740BD">
        <w:rPr>
          <w:rFonts w:ascii="Calibri" w:hAnsi="Calibri" w:cs="Calibri"/>
        </w:rPr>
        <w:t xml:space="preserve"> containing </w:t>
      </w:r>
      <w:r w:rsidR="00DC1C87" w:rsidRPr="00F740BD">
        <w:rPr>
          <w:rFonts w:ascii="Calibri" w:hAnsi="Calibri" w:cs="Calibri"/>
          <w:b/>
          <w:color w:val="FF0000"/>
        </w:rPr>
        <w:t>4</w:t>
      </w:r>
      <w:r w:rsidR="002E10F9" w:rsidRPr="00F740BD">
        <w:rPr>
          <w:rFonts w:ascii="Calibri" w:hAnsi="Calibri" w:cs="Calibri"/>
          <w:color w:val="000000" w:themeColor="text1"/>
        </w:rPr>
        <w:t xml:space="preserve"> (R3C5)</w:t>
      </w:r>
      <w:r w:rsidR="00DC1C87" w:rsidRPr="00F740BD">
        <w:rPr>
          <w:rFonts w:ascii="Calibri" w:hAnsi="Calibri" w:cs="Calibri"/>
        </w:rPr>
        <w:t xml:space="preserve">, </w:t>
      </w:r>
      <w:r w:rsidR="004C756F" w:rsidRPr="00F740BD">
        <w:rPr>
          <w:rFonts w:ascii="Calibri" w:hAnsi="Calibri" w:cs="Calibri"/>
          <w:b/>
          <w:color w:val="FF0000"/>
        </w:rPr>
        <w:t>7</w:t>
      </w:r>
      <w:r w:rsidR="002E10F9" w:rsidRPr="00F740BD">
        <w:rPr>
          <w:rFonts w:ascii="Calibri" w:hAnsi="Calibri" w:cs="Calibri"/>
          <w:color w:val="FF0000"/>
        </w:rPr>
        <w:t xml:space="preserve"> </w:t>
      </w:r>
      <w:r w:rsidR="002E10F9" w:rsidRPr="00F740BD">
        <w:rPr>
          <w:rFonts w:ascii="Calibri" w:hAnsi="Calibri" w:cs="Calibri"/>
          <w:color w:val="000000" w:themeColor="text1"/>
        </w:rPr>
        <w:t>(R3C</w:t>
      </w:r>
      <w:r w:rsidR="004C756F" w:rsidRPr="00F740BD">
        <w:rPr>
          <w:rFonts w:ascii="Calibri" w:hAnsi="Calibri" w:cs="Calibri"/>
          <w:color w:val="000000" w:themeColor="text1"/>
        </w:rPr>
        <w:t>7</w:t>
      </w:r>
      <w:r w:rsidR="002E10F9" w:rsidRPr="00F740BD">
        <w:rPr>
          <w:rFonts w:ascii="Calibri" w:hAnsi="Calibri" w:cs="Calibri"/>
          <w:color w:val="000000" w:themeColor="text1"/>
        </w:rPr>
        <w:t>)</w:t>
      </w:r>
      <w:r w:rsidR="00DC1C87" w:rsidRPr="00F740BD">
        <w:rPr>
          <w:rFonts w:ascii="Calibri" w:hAnsi="Calibri" w:cs="Calibri"/>
        </w:rPr>
        <w:t xml:space="preserve">, and </w:t>
      </w:r>
      <w:r w:rsidR="00DC1C87" w:rsidRPr="00F740BD">
        <w:rPr>
          <w:rFonts w:ascii="Calibri" w:hAnsi="Calibri" w:cs="Calibri"/>
          <w:b/>
          <w:color w:val="FF0000"/>
        </w:rPr>
        <w:t>8</w:t>
      </w:r>
      <w:r w:rsidR="002E10F9" w:rsidRPr="00F740BD">
        <w:rPr>
          <w:rFonts w:ascii="Calibri" w:hAnsi="Calibri" w:cs="Calibri"/>
          <w:color w:val="FF0000"/>
        </w:rPr>
        <w:t xml:space="preserve"> </w:t>
      </w:r>
      <w:r w:rsidR="002E10F9" w:rsidRPr="00F740BD">
        <w:rPr>
          <w:rFonts w:ascii="Calibri" w:hAnsi="Calibri" w:cs="Calibri"/>
          <w:color w:val="000000" w:themeColor="text1"/>
        </w:rPr>
        <w:t>(R3C6)</w:t>
      </w:r>
      <w:r w:rsidRPr="00F740BD">
        <w:rPr>
          <w:rFonts w:ascii="Calibri" w:hAnsi="Calibri" w:cs="Calibri"/>
        </w:rPr>
        <w:t xml:space="preserve"> cannot be </w:t>
      </w:r>
      <w:r w:rsidRPr="00F740BD">
        <w:rPr>
          <w:rFonts w:ascii="Calibri" w:hAnsi="Calibri" w:cs="Calibri"/>
          <w:b/>
        </w:rPr>
        <w:t>5</w:t>
      </w:r>
      <w:r w:rsidRPr="00F740BD">
        <w:rPr>
          <w:rFonts w:ascii="Calibri" w:hAnsi="Calibri" w:cs="Calibri"/>
        </w:rPr>
        <w:t xml:space="preserve"> because they already have digits</w:t>
      </w:r>
    </w:p>
    <w:p w:rsidR="000B677F" w:rsidRPr="00F740BD" w:rsidRDefault="000B677F" w:rsidP="000B677F">
      <w:pPr>
        <w:pStyle w:val="ListParagraph"/>
        <w:numPr>
          <w:ilvl w:val="1"/>
          <w:numId w:val="3"/>
        </w:numPr>
        <w:rPr>
          <w:rFonts w:ascii="Calibri" w:hAnsi="Calibri" w:cs="Calibri"/>
        </w:rPr>
      </w:pPr>
      <w:r w:rsidRPr="00F740BD">
        <w:rPr>
          <w:rFonts w:ascii="Calibri" w:hAnsi="Calibri" w:cs="Calibri"/>
        </w:rPr>
        <w:t xml:space="preserve">The </w:t>
      </w:r>
      <w:proofErr w:type="spellStart"/>
      <w:r w:rsidRPr="00F740BD">
        <w:rPr>
          <w:rFonts w:ascii="Calibri" w:hAnsi="Calibri" w:cs="Calibri"/>
          <w:b/>
          <w:color w:val="7030A0"/>
        </w:rPr>
        <w:t>X</w:t>
      </w:r>
      <w:r w:rsidRPr="00F740BD">
        <w:rPr>
          <w:rFonts w:ascii="Calibri" w:hAnsi="Calibri" w:cs="Calibri"/>
        </w:rPr>
        <w:t>s</w:t>
      </w:r>
      <w:proofErr w:type="spellEnd"/>
      <w:r w:rsidRPr="00F740BD">
        <w:rPr>
          <w:rFonts w:ascii="Calibri" w:hAnsi="Calibri" w:cs="Calibri"/>
        </w:rPr>
        <w:t xml:space="preserve"> </w:t>
      </w:r>
      <w:r w:rsidR="004C756F" w:rsidRPr="00F740BD">
        <w:rPr>
          <w:rFonts w:ascii="Calibri" w:hAnsi="Calibri" w:cs="Calibri"/>
        </w:rPr>
        <w:t>in</w:t>
      </w:r>
      <w:r w:rsidR="00A32AFE" w:rsidRPr="00F740BD">
        <w:rPr>
          <w:rFonts w:ascii="Calibri" w:hAnsi="Calibri" w:cs="Calibri"/>
        </w:rPr>
        <w:t xml:space="preserve"> (R3C1, R3C2, R3C3)</w:t>
      </w:r>
      <w:r w:rsidR="004C756F" w:rsidRPr="00F740BD">
        <w:rPr>
          <w:rFonts w:ascii="Calibri" w:hAnsi="Calibri" w:cs="Calibri"/>
        </w:rPr>
        <w:t xml:space="preserve"> </w:t>
      </w:r>
      <w:r w:rsidR="00A32AFE" w:rsidRPr="00F740BD">
        <w:rPr>
          <w:rFonts w:ascii="Calibri" w:hAnsi="Calibri" w:cs="Calibri"/>
        </w:rPr>
        <w:t xml:space="preserve">in </w:t>
      </w:r>
      <w:r w:rsidR="00A32AFE" w:rsidRPr="00F740BD">
        <w:rPr>
          <w:rFonts w:ascii="Calibri" w:hAnsi="Calibri" w:cs="Calibri"/>
          <w:b/>
          <w:color w:val="7F7F7F" w:themeColor="text1" w:themeTint="80"/>
        </w:rPr>
        <w:t>Box Gray</w:t>
      </w:r>
      <w:r w:rsidR="00A32AFE" w:rsidRPr="00F740BD">
        <w:rPr>
          <w:rFonts w:ascii="Calibri" w:hAnsi="Calibri" w:cs="Calibri"/>
        </w:rPr>
        <w:t xml:space="preserve"> </w:t>
      </w:r>
      <w:r w:rsidRPr="00F740BD">
        <w:rPr>
          <w:rFonts w:ascii="Calibri" w:hAnsi="Calibri" w:cs="Calibri"/>
        </w:rPr>
        <w:t xml:space="preserve">cannot be </w:t>
      </w:r>
      <w:r w:rsidRPr="00F740BD">
        <w:rPr>
          <w:rFonts w:ascii="Calibri" w:hAnsi="Calibri" w:cs="Calibri"/>
          <w:b/>
        </w:rPr>
        <w:t>5</w:t>
      </w:r>
      <w:r w:rsidRPr="00F740BD">
        <w:rPr>
          <w:rFonts w:ascii="Calibri" w:hAnsi="Calibri" w:cs="Calibri"/>
        </w:rPr>
        <w:t xml:space="preserve"> because </w:t>
      </w:r>
      <w:r w:rsidRPr="00F740BD">
        <w:rPr>
          <w:rFonts w:ascii="Calibri" w:hAnsi="Calibri" w:cs="Calibri"/>
          <w:b/>
          <w:color w:val="7030A0"/>
        </w:rPr>
        <w:t>5</w:t>
      </w:r>
      <w:r w:rsidR="002E10F9" w:rsidRPr="00F740BD">
        <w:rPr>
          <w:rFonts w:ascii="Calibri" w:hAnsi="Calibri" w:cs="Calibri"/>
          <w:b/>
          <w:color w:val="7030A0"/>
        </w:rPr>
        <w:t xml:space="preserve"> </w:t>
      </w:r>
      <w:r w:rsidR="002E10F9" w:rsidRPr="00F740BD">
        <w:rPr>
          <w:rFonts w:ascii="Calibri" w:hAnsi="Calibri" w:cs="Calibri"/>
          <w:color w:val="000000" w:themeColor="text1"/>
        </w:rPr>
        <w:t>(R2C2)</w:t>
      </w:r>
      <w:r w:rsidRPr="00F740BD">
        <w:rPr>
          <w:rFonts w:ascii="Calibri" w:hAnsi="Calibri" w:cs="Calibri"/>
          <w:color w:val="7030A0"/>
        </w:rPr>
        <w:t xml:space="preserve"> </w:t>
      </w:r>
      <w:r w:rsidRPr="00F740BD">
        <w:rPr>
          <w:rFonts w:ascii="Calibri" w:hAnsi="Calibri" w:cs="Calibri"/>
        </w:rPr>
        <w:t xml:space="preserve">already exists in </w:t>
      </w:r>
      <w:r w:rsidRPr="00F740BD">
        <w:rPr>
          <w:rFonts w:ascii="Calibri" w:hAnsi="Calibri" w:cs="Calibri"/>
          <w:b/>
          <w:color w:val="7F7F7F" w:themeColor="text1" w:themeTint="80"/>
        </w:rPr>
        <w:t>Box Gray</w:t>
      </w:r>
    </w:p>
    <w:p w:rsidR="00DC1C87" w:rsidRPr="00F740BD" w:rsidRDefault="00DC1C87" w:rsidP="000B677F">
      <w:pPr>
        <w:pStyle w:val="ListParagraph"/>
        <w:numPr>
          <w:ilvl w:val="1"/>
          <w:numId w:val="3"/>
        </w:numPr>
        <w:rPr>
          <w:rFonts w:ascii="Calibri" w:hAnsi="Calibri" w:cs="Calibri"/>
          <w:b/>
        </w:rPr>
      </w:pPr>
      <w:r w:rsidRPr="00F740BD">
        <w:rPr>
          <w:rFonts w:ascii="Calibri" w:hAnsi="Calibri" w:cs="Calibri"/>
        </w:rPr>
        <w:t xml:space="preserve">The </w:t>
      </w:r>
      <w:r w:rsidRPr="00F740BD">
        <w:rPr>
          <w:rFonts w:ascii="Calibri" w:hAnsi="Calibri" w:cs="Calibri"/>
          <w:b/>
          <w:color w:val="0432FF"/>
        </w:rPr>
        <w:t>X</w:t>
      </w:r>
      <w:r w:rsidR="004C756F" w:rsidRPr="00F740BD">
        <w:rPr>
          <w:rFonts w:ascii="Calibri" w:hAnsi="Calibri" w:cs="Calibri"/>
          <w:b/>
          <w:color w:val="7030A0"/>
        </w:rPr>
        <w:t xml:space="preserve"> </w:t>
      </w:r>
      <w:r w:rsidR="004C756F" w:rsidRPr="00F740BD">
        <w:rPr>
          <w:rFonts w:ascii="Calibri" w:hAnsi="Calibri" w:cs="Calibri"/>
          <w:color w:val="000000" w:themeColor="text1"/>
        </w:rPr>
        <w:t>in (</w:t>
      </w:r>
      <w:r w:rsidR="002E10F9" w:rsidRPr="00F740BD">
        <w:rPr>
          <w:rFonts w:ascii="Calibri" w:hAnsi="Calibri" w:cs="Calibri"/>
          <w:color w:val="000000" w:themeColor="text1"/>
        </w:rPr>
        <w:t>R3C7)</w:t>
      </w:r>
      <w:r w:rsidR="002E10F9" w:rsidRPr="00F740BD">
        <w:rPr>
          <w:rFonts w:ascii="Calibri" w:hAnsi="Calibri" w:cs="Calibri"/>
          <w:color w:val="7030A0"/>
        </w:rPr>
        <w:t xml:space="preserve"> </w:t>
      </w:r>
      <w:r w:rsidRPr="00F740BD">
        <w:rPr>
          <w:rFonts w:ascii="Calibri" w:hAnsi="Calibri" w:cs="Calibri"/>
          <w:color w:val="0432FF"/>
        </w:rPr>
        <w:t xml:space="preserve"> </w:t>
      </w:r>
      <w:r w:rsidRPr="00F740BD">
        <w:rPr>
          <w:rFonts w:ascii="Calibri" w:hAnsi="Calibri" w:cs="Calibri"/>
        </w:rPr>
        <w:t xml:space="preserve">cannot be </w:t>
      </w:r>
      <w:r w:rsidRPr="00F740BD">
        <w:rPr>
          <w:rFonts w:ascii="Calibri" w:hAnsi="Calibri" w:cs="Calibri"/>
          <w:b/>
        </w:rPr>
        <w:t>5</w:t>
      </w:r>
      <w:r w:rsidRPr="00F740BD">
        <w:rPr>
          <w:rFonts w:ascii="Calibri" w:hAnsi="Calibri" w:cs="Calibri"/>
        </w:rPr>
        <w:t xml:space="preserve"> because </w:t>
      </w:r>
      <w:r w:rsidRPr="00F740BD">
        <w:rPr>
          <w:rFonts w:ascii="Calibri" w:hAnsi="Calibri" w:cs="Calibri"/>
          <w:b/>
          <w:color w:val="0432FF"/>
        </w:rPr>
        <w:t>5</w:t>
      </w:r>
      <w:r w:rsidR="002E10F9" w:rsidRPr="00F740BD">
        <w:rPr>
          <w:rFonts w:ascii="Calibri" w:hAnsi="Calibri" w:cs="Calibri"/>
          <w:b/>
          <w:color w:val="7030A0"/>
        </w:rPr>
        <w:t xml:space="preserve"> </w:t>
      </w:r>
      <w:r w:rsidR="002E10F9" w:rsidRPr="00F740BD">
        <w:rPr>
          <w:rFonts w:ascii="Calibri" w:hAnsi="Calibri" w:cs="Calibri"/>
          <w:color w:val="000000" w:themeColor="text1"/>
        </w:rPr>
        <w:t>(R4C7)</w:t>
      </w:r>
      <w:r w:rsidR="002E10F9" w:rsidRPr="00F740BD">
        <w:rPr>
          <w:rFonts w:ascii="Calibri" w:hAnsi="Calibri" w:cs="Calibri"/>
          <w:color w:val="7030A0"/>
        </w:rPr>
        <w:t xml:space="preserve"> </w:t>
      </w:r>
      <w:r w:rsidRPr="00F740BD">
        <w:rPr>
          <w:rFonts w:ascii="Calibri" w:hAnsi="Calibri" w:cs="Calibri"/>
        </w:rPr>
        <w:t xml:space="preserve">already exists in </w:t>
      </w:r>
      <w:r w:rsidRPr="00F740BD">
        <w:rPr>
          <w:rFonts w:ascii="Calibri" w:hAnsi="Calibri" w:cs="Calibri"/>
          <w:b/>
        </w:rPr>
        <w:t>Column 7</w:t>
      </w:r>
    </w:p>
    <w:p w:rsidR="00DC1C87" w:rsidRPr="00F740BD" w:rsidRDefault="00DC1C87" w:rsidP="000B677F">
      <w:pPr>
        <w:pStyle w:val="ListParagraph"/>
        <w:numPr>
          <w:ilvl w:val="1"/>
          <w:numId w:val="3"/>
        </w:numPr>
        <w:rPr>
          <w:rFonts w:ascii="Calibri" w:hAnsi="Calibri" w:cs="Calibri"/>
          <w:b/>
        </w:rPr>
      </w:pPr>
      <w:r w:rsidRPr="00F740BD">
        <w:rPr>
          <w:rFonts w:ascii="Calibri" w:hAnsi="Calibri" w:cs="Calibri"/>
        </w:rPr>
        <w:t xml:space="preserve">The </w:t>
      </w:r>
      <w:r w:rsidRPr="00F740BD">
        <w:rPr>
          <w:rFonts w:ascii="Calibri" w:hAnsi="Calibri" w:cs="Calibri"/>
          <w:b/>
          <w:color w:val="ED7D31" w:themeColor="accent2"/>
        </w:rPr>
        <w:t>X</w:t>
      </w:r>
      <w:r w:rsidR="002E10F9" w:rsidRPr="00F740BD">
        <w:rPr>
          <w:rFonts w:ascii="Calibri" w:hAnsi="Calibri" w:cs="Calibri"/>
          <w:b/>
          <w:color w:val="7030A0"/>
        </w:rPr>
        <w:t xml:space="preserve"> </w:t>
      </w:r>
      <w:r w:rsidR="004C756F" w:rsidRPr="00F740BD">
        <w:rPr>
          <w:rFonts w:ascii="Calibri" w:hAnsi="Calibri" w:cs="Calibri"/>
          <w:color w:val="000000" w:themeColor="text1"/>
        </w:rPr>
        <w:t>in (</w:t>
      </w:r>
      <w:r w:rsidR="002E10F9" w:rsidRPr="00F740BD">
        <w:rPr>
          <w:rFonts w:ascii="Calibri" w:hAnsi="Calibri" w:cs="Calibri"/>
          <w:color w:val="000000" w:themeColor="text1"/>
        </w:rPr>
        <w:t>R3C8)</w:t>
      </w:r>
      <w:r w:rsidR="002E10F9" w:rsidRPr="00F740BD">
        <w:rPr>
          <w:rFonts w:ascii="Calibri" w:hAnsi="Calibri" w:cs="Calibri"/>
          <w:color w:val="7030A0"/>
        </w:rPr>
        <w:t xml:space="preserve"> </w:t>
      </w:r>
      <w:r w:rsidRPr="00F740BD">
        <w:rPr>
          <w:rFonts w:ascii="Calibri" w:hAnsi="Calibri" w:cs="Calibri"/>
          <w:color w:val="ED7D31" w:themeColor="accent2"/>
        </w:rPr>
        <w:t xml:space="preserve"> </w:t>
      </w:r>
      <w:r w:rsidRPr="00F740BD">
        <w:rPr>
          <w:rFonts w:ascii="Calibri" w:hAnsi="Calibri" w:cs="Calibri"/>
        </w:rPr>
        <w:t xml:space="preserve">cannot be </w:t>
      </w:r>
      <w:r w:rsidRPr="00F740BD">
        <w:rPr>
          <w:rFonts w:ascii="Calibri" w:hAnsi="Calibri" w:cs="Calibri"/>
          <w:b/>
        </w:rPr>
        <w:t>5</w:t>
      </w:r>
      <w:r w:rsidRPr="00F740BD">
        <w:rPr>
          <w:rFonts w:ascii="Calibri" w:hAnsi="Calibri" w:cs="Calibri"/>
        </w:rPr>
        <w:t xml:space="preserve"> because </w:t>
      </w:r>
      <w:r w:rsidRPr="00F740BD">
        <w:rPr>
          <w:rFonts w:ascii="Calibri" w:hAnsi="Calibri" w:cs="Calibri"/>
          <w:b/>
          <w:color w:val="ED7D31" w:themeColor="accent2"/>
        </w:rPr>
        <w:t>5</w:t>
      </w:r>
      <w:r w:rsidR="002E10F9" w:rsidRPr="00F740BD">
        <w:rPr>
          <w:rFonts w:ascii="Calibri" w:hAnsi="Calibri" w:cs="Calibri"/>
          <w:b/>
          <w:color w:val="7030A0"/>
        </w:rPr>
        <w:t xml:space="preserve"> </w:t>
      </w:r>
      <w:r w:rsidR="002E10F9" w:rsidRPr="00F740BD">
        <w:rPr>
          <w:rFonts w:ascii="Calibri" w:hAnsi="Calibri" w:cs="Calibri"/>
          <w:color w:val="000000" w:themeColor="text1"/>
        </w:rPr>
        <w:t>(R7C8)</w:t>
      </w:r>
      <w:r w:rsidRPr="00F740BD">
        <w:rPr>
          <w:rFonts w:ascii="Calibri" w:hAnsi="Calibri" w:cs="Calibri"/>
          <w:color w:val="ED7D31" w:themeColor="accent2"/>
        </w:rPr>
        <w:t xml:space="preserve"> </w:t>
      </w:r>
      <w:r w:rsidRPr="00F740BD">
        <w:rPr>
          <w:rFonts w:ascii="Calibri" w:hAnsi="Calibri" w:cs="Calibri"/>
        </w:rPr>
        <w:t>already exists in</w:t>
      </w:r>
      <w:r w:rsidRPr="00F740BD">
        <w:rPr>
          <w:rFonts w:ascii="Calibri" w:hAnsi="Calibri" w:cs="Calibri"/>
          <w:b/>
        </w:rPr>
        <w:t xml:space="preserve"> Column 8</w:t>
      </w:r>
    </w:p>
    <w:p w:rsidR="002E10F9" w:rsidRPr="00F740BD" w:rsidRDefault="002E10F9" w:rsidP="002E10F9">
      <w:pPr>
        <w:pStyle w:val="ListParagraph"/>
        <w:numPr>
          <w:ilvl w:val="0"/>
          <w:numId w:val="3"/>
        </w:numPr>
        <w:rPr>
          <w:rFonts w:ascii="Calibri" w:hAnsi="Calibri" w:cs="Calibri"/>
        </w:rPr>
      </w:pPr>
      <w:r w:rsidRPr="00F740BD">
        <w:rPr>
          <w:rFonts w:ascii="Calibri" w:hAnsi="Calibri" w:cs="Calibri"/>
        </w:rPr>
        <w:t>In the right grid</w:t>
      </w:r>
    </w:p>
    <w:p w:rsidR="004C756F" w:rsidRPr="00F740BD" w:rsidRDefault="002E10F9" w:rsidP="002E10F9">
      <w:pPr>
        <w:pStyle w:val="ListParagraph"/>
        <w:numPr>
          <w:ilvl w:val="1"/>
          <w:numId w:val="3"/>
        </w:numPr>
        <w:rPr>
          <w:rFonts w:ascii="Calibri" w:hAnsi="Calibri" w:cs="Calibri"/>
        </w:rPr>
      </w:pPr>
      <w:r w:rsidRPr="00F740BD">
        <w:rPr>
          <w:rFonts w:ascii="Calibri" w:hAnsi="Calibri" w:cs="Calibri"/>
        </w:rPr>
        <w:t xml:space="preserve">Therefore, (R3C4) is </w:t>
      </w:r>
      <w:r w:rsidR="004C756F" w:rsidRPr="00F740BD">
        <w:rPr>
          <w:rFonts w:ascii="Calibri" w:hAnsi="Calibri" w:cs="Calibri"/>
        </w:rPr>
        <w:t xml:space="preserve">the only cell in </w:t>
      </w:r>
      <w:r w:rsidR="004C756F" w:rsidRPr="00F740BD">
        <w:rPr>
          <w:rFonts w:ascii="Calibri" w:hAnsi="Calibri" w:cs="Calibri"/>
          <w:b/>
        </w:rPr>
        <w:t>Row 3</w:t>
      </w:r>
      <w:r w:rsidR="004C756F" w:rsidRPr="00F740BD">
        <w:rPr>
          <w:rFonts w:ascii="Calibri" w:hAnsi="Calibri" w:cs="Calibri"/>
        </w:rPr>
        <w:t xml:space="preserve"> that can be a </w:t>
      </w:r>
      <w:r w:rsidR="004C756F" w:rsidRPr="00F740BD">
        <w:rPr>
          <w:rFonts w:ascii="Calibri" w:hAnsi="Calibri" w:cs="Calibri"/>
          <w:b/>
        </w:rPr>
        <w:t>5</w:t>
      </w:r>
    </w:p>
    <w:p w:rsidR="002E10F9" w:rsidRPr="00F740BD" w:rsidRDefault="004C756F" w:rsidP="002E10F9">
      <w:pPr>
        <w:pStyle w:val="ListParagraph"/>
        <w:numPr>
          <w:ilvl w:val="1"/>
          <w:numId w:val="3"/>
        </w:numPr>
        <w:rPr>
          <w:rFonts w:ascii="Calibri" w:hAnsi="Calibri" w:cs="Calibri"/>
        </w:rPr>
      </w:pPr>
      <w:r w:rsidRPr="00F740BD">
        <w:rPr>
          <w:rFonts w:ascii="Calibri" w:hAnsi="Calibri" w:cs="Calibri"/>
        </w:rPr>
        <w:t xml:space="preserve">Use the </w:t>
      </w:r>
      <w:r w:rsidRPr="00F740BD">
        <w:rPr>
          <w:rFonts w:ascii="Calibri" w:hAnsi="Calibri" w:cs="Calibri"/>
          <w:i/>
        </w:rPr>
        <w:t>hidden single</w:t>
      </w:r>
      <w:r w:rsidRPr="00F740BD">
        <w:rPr>
          <w:rFonts w:ascii="Calibri" w:hAnsi="Calibri" w:cs="Calibri"/>
        </w:rPr>
        <w:t xml:space="preserve"> technique to insert the correct digit in (R3C4).</w:t>
      </w:r>
    </w:p>
    <w:tbl>
      <w:tblPr>
        <w:tblpPr w:leftFromText="187" w:rightFromText="187" w:vertAnchor="text" w:horzAnchor="margin" w:tblpY="166"/>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0D3E7B" w:rsidRPr="00F740BD" w:rsidTr="001D616B">
        <w:trPr>
          <w:trHeight w:hRule="exact" w:val="284"/>
        </w:trPr>
        <w:tc>
          <w:tcPr>
            <w:tcW w:w="284" w:type="dxa"/>
            <w:shd w:val="clear" w:color="auto" w:fill="FFFFFF"/>
            <w:tcMar>
              <w:top w:w="0" w:type="dxa"/>
              <w:left w:w="0" w:type="dxa"/>
              <w:bottom w:w="0" w:type="dxa"/>
              <w:right w:w="0" w:type="dxa"/>
            </w:tcMar>
            <w:vAlign w:val="center"/>
            <w:hideMark/>
          </w:tcPr>
          <w:tbl>
            <w:tblPr>
              <w:tblpPr w:leftFromText="187" w:rightFromText="187" w:vertAnchor="text" w:horzAnchor="page" w:tblpX="2161" w:tblpY="160"/>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360"/>
              <w:gridCol w:w="360"/>
              <w:gridCol w:w="360"/>
              <w:gridCol w:w="360"/>
              <w:gridCol w:w="360"/>
              <w:gridCol w:w="360"/>
              <w:gridCol w:w="360"/>
              <w:gridCol w:w="360"/>
              <w:gridCol w:w="360"/>
              <w:gridCol w:w="360"/>
            </w:tblGrid>
            <w:tr w:rsidR="000D3E7B" w:rsidRPr="00F740BD" w:rsidTr="001D616B">
              <w:trPr>
                <w:trHeight w:hRule="exact" w:val="360"/>
              </w:trPr>
              <w:tc>
                <w:tcPr>
                  <w:tcW w:w="360" w:type="dxa"/>
                  <w:shd w:val="clear" w:color="auto" w:fill="FFFFFF"/>
                  <w:tcMar>
                    <w:top w:w="0" w:type="dxa"/>
                    <w:left w:w="0" w:type="dxa"/>
                    <w:bottom w:w="0" w:type="dxa"/>
                    <w:right w:w="0" w:type="dxa"/>
                  </w:tcMar>
                  <w:vAlign w:val="center"/>
                  <w:hideMark/>
                </w:tcPr>
                <w:p w:rsidR="000D3E7B" w:rsidRPr="00F740BD" w:rsidRDefault="000D3E7B" w:rsidP="001D616B">
                  <w:pPr>
                    <w:contextualSpacing/>
                    <w:rPr>
                      <w:rFonts w:ascii="Calibri" w:eastAsia="Times New Roman" w:hAnsi="Calibri" w:cs="Calibri"/>
                      <w:b/>
                      <w:sz w:val="4"/>
                      <w:szCs w:val="20"/>
                    </w:rPr>
                  </w:pPr>
                  <w:r w:rsidRPr="00F740BD">
                    <w:rPr>
                      <w:rFonts w:ascii="Calibri" w:eastAsia="Times New Roman" w:hAnsi="Calibri" w:cs="Calibri"/>
                      <w:b/>
                      <w:sz w:val="4"/>
                      <w:szCs w:val="20"/>
                    </w:rPr>
                    <w:t> </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A</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B</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C</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D</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E</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F</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G</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H</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I</w:t>
                  </w:r>
                </w:p>
              </w:tc>
            </w:tr>
            <w:tr w:rsidR="000D3E7B" w:rsidRPr="00F740BD"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A</w:t>
                  </w:r>
                </w:p>
              </w:tc>
              <w:tc>
                <w:tcPr>
                  <w:tcW w:w="360"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r>
            <w:tr w:rsidR="000D3E7B" w:rsidRPr="00F740BD"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B</w:t>
                  </w:r>
                </w:p>
              </w:tc>
              <w:tc>
                <w:tcPr>
                  <w:tcW w:w="360"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r>
            <w:tr w:rsidR="000D3E7B" w:rsidRPr="00F740BD"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C</w:t>
                  </w:r>
                </w:p>
              </w:tc>
              <w:tc>
                <w:tcPr>
                  <w:tcW w:w="360"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r>
            <w:tr w:rsidR="000D3E7B" w:rsidRPr="00F740BD"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0D3E7B" w:rsidRPr="00F740BD" w:rsidRDefault="001D616B" w:rsidP="001D616B">
                  <w:pPr>
                    <w:contextualSpacing/>
                    <w:rPr>
                      <w:rFonts w:ascii="Calibri" w:eastAsia="Times New Roman" w:hAnsi="Calibri" w:cs="Calibri"/>
                      <w:b/>
                      <w:sz w:val="20"/>
                      <w:szCs w:val="20"/>
                    </w:rPr>
                  </w:pPr>
                  <w:r w:rsidRPr="00F740BD">
                    <w:rPr>
                      <w:rFonts w:ascii="Calibri" w:eastAsia="Times New Roman" w:hAnsi="Calibri" w:cs="Calibri"/>
                      <w:b/>
                      <w:color w:val="000000"/>
                      <w:sz w:val="20"/>
                      <w:szCs w:val="20"/>
                    </w:rPr>
                    <w:t>5</w:t>
                  </w:r>
                  <w:r w:rsidR="000D3E7B" w:rsidRPr="00F740BD">
                    <w:rPr>
                      <w:rFonts w:ascii="Calibri" w:eastAsia="Times New Roman" w:hAnsi="Calibri" w:cs="Calibri"/>
                      <w:b/>
                      <w:color w:val="000000"/>
                      <w:sz w:val="20"/>
                      <w:szCs w:val="20"/>
                    </w:rPr>
                    <w:t>D</w:t>
                  </w:r>
                </w:p>
              </w:tc>
              <w:tc>
                <w:tcPr>
                  <w:tcW w:w="360"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r w:rsidRPr="00F740BD">
                    <w:rPr>
                      <w:rFonts w:ascii="Calibri" w:eastAsia="Times New Roman" w:hAnsi="Calibri" w:cs="Calibri"/>
                      <w:b/>
                      <w:sz w:val="20"/>
                      <w:szCs w:val="20"/>
                    </w:rPr>
                    <w:t>8</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r w:rsidRPr="00F740BD">
                    <w:rPr>
                      <w:rFonts w:ascii="Calibri" w:eastAsia="Times New Roman" w:hAnsi="Calibri" w:cs="Calibri"/>
                      <w:b/>
                      <w:sz w:val="20"/>
                      <w:szCs w:val="20"/>
                    </w:rPr>
                    <w:t>3</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r w:rsidRPr="00F740BD">
                    <w:rPr>
                      <w:rFonts w:ascii="Calibri" w:eastAsia="Times New Roman" w:hAnsi="Calibri" w:cs="Calibri"/>
                      <w:b/>
                      <w:sz w:val="20"/>
                      <w:szCs w:val="20"/>
                    </w:rPr>
                    <w:t>1</w:t>
                  </w: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r>
            <w:tr w:rsidR="000D3E7B" w:rsidRPr="00F740BD"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0D3E7B" w:rsidRPr="00F740BD" w:rsidRDefault="001D616B" w:rsidP="001D616B">
                  <w:pPr>
                    <w:contextualSpacing/>
                    <w:rPr>
                      <w:rFonts w:ascii="Calibri" w:eastAsia="Times New Roman" w:hAnsi="Calibri" w:cs="Calibri"/>
                      <w:b/>
                      <w:sz w:val="20"/>
                      <w:szCs w:val="20"/>
                    </w:rPr>
                  </w:pPr>
                  <w:r w:rsidRPr="00F740BD">
                    <w:rPr>
                      <w:rFonts w:ascii="Calibri" w:eastAsia="Times New Roman" w:hAnsi="Calibri" w:cs="Calibri"/>
                      <w:b/>
                      <w:color w:val="000000"/>
                      <w:sz w:val="20"/>
                      <w:szCs w:val="20"/>
                    </w:rPr>
                    <w:t>6</w:t>
                  </w:r>
                  <w:r w:rsidR="000D3E7B" w:rsidRPr="00F740BD">
                    <w:rPr>
                      <w:rFonts w:ascii="Calibri" w:eastAsia="Times New Roman" w:hAnsi="Calibri" w:cs="Calibri"/>
                      <w:b/>
                      <w:color w:val="000000"/>
                      <w:sz w:val="20"/>
                      <w:szCs w:val="20"/>
                    </w:rPr>
                    <w:t>E</w:t>
                  </w:r>
                </w:p>
              </w:tc>
              <w:tc>
                <w:tcPr>
                  <w:tcW w:w="360"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r w:rsidRPr="00F740BD">
                    <w:rPr>
                      <w:rFonts w:ascii="Calibri" w:eastAsia="Times New Roman" w:hAnsi="Calibri" w:cs="Calibri"/>
                      <w:b/>
                      <w:sz w:val="20"/>
                      <w:szCs w:val="20"/>
                    </w:rPr>
                    <w:t>6</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r w:rsidRPr="00F740BD">
                    <w:rPr>
                      <w:rFonts w:ascii="Calibri" w:eastAsia="Times New Roman" w:hAnsi="Calibri" w:cs="Calibri"/>
                      <w:b/>
                      <w:sz w:val="20"/>
                      <w:szCs w:val="20"/>
                    </w:rPr>
                    <w:t>9</w:t>
                  </w: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r>
            <w:tr w:rsidR="000D3E7B" w:rsidRPr="00F740BD"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0D3E7B" w:rsidRPr="00F740BD" w:rsidRDefault="000D3E7B" w:rsidP="001D616B">
                  <w:pPr>
                    <w:contextualSpacing/>
                    <w:rPr>
                      <w:rFonts w:ascii="Calibri" w:eastAsia="Times New Roman" w:hAnsi="Calibri" w:cs="Calibri"/>
                      <w:b/>
                      <w:sz w:val="20"/>
                      <w:szCs w:val="20"/>
                    </w:rPr>
                  </w:pPr>
                  <w:r w:rsidRPr="00F740BD">
                    <w:rPr>
                      <w:rFonts w:ascii="Calibri" w:eastAsia="Times New Roman" w:hAnsi="Calibri" w:cs="Calibri"/>
                      <w:b/>
                      <w:color w:val="000000"/>
                      <w:sz w:val="20"/>
                      <w:szCs w:val="20"/>
                    </w:rPr>
                    <w:t>F</w:t>
                  </w:r>
                </w:p>
              </w:tc>
              <w:tc>
                <w:tcPr>
                  <w:tcW w:w="360"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r w:rsidRPr="00F740BD">
                    <w:rPr>
                      <w:rFonts w:ascii="Calibri" w:eastAsia="Times New Roman" w:hAnsi="Calibri" w:cs="Calibri"/>
                      <w:b/>
                      <w:sz w:val="20"/>
                      <w:szCs w:val="20"/>
                    </w:rPr>
                    <w:t>5</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r w:rsidRPr="00F740BD">
                    <w:rPr>
                      <w:rFonts w:ascii="Calibri" w:eastAsia="Times New Roman" w:hAnsi="Calibri" w:cs="Calibri"/>
                      <w:b/>
                      <w:sz w:val="20"/>
                      <w:szCs w:val="20"/>
                    </w:rPr>
                    <w:t>2</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r w:rsidRPr="00F740BD">
                    <w:rPr>
                      <w:rFonts w:ascii="Calibri" w:eastAsia="Times New Roman" w:hAnsi="Calibri" w:cs="Calibri"/>
                      <w:b/>
                      <w:sz w:val="20"/>
                      <w:szCs w:val="20"/>
                    </w:rPr>
                    <w:t>4</w:t>
                  </w: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r>
            <w:tr w:rsidR="000D3E7B" w:rsidRPr="00F740BD"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G</w:t>
                  </w:r>
                </w:p>
              </w:tc>
              <w:tc>
                <w:tcPr>
                  <w:tcW w:w="360"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r>
            <w:tr w:rsidR="000D3E7B" w:rsidRPr="00F740BD"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H</w:t>
                  </w:r>
                </w:p>
              </w:tc>
              <w:tc>
                <w:tcPr>
                  <w:tcW w:w="360"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r>
            <w:tr w:rsidR="000D3E7B" w:rsidRPr="00F740BD"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I</w:t>
                  </w:r>
                </w:p>
              </w:tc>
              <w:tc>
                <w:tcPr>
                  <w:tcW w:w="360"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20"/>
                      <w:szCs w:val="20"/>
                    </w:rPr>
                  </w:pPr>
                </w:p>
              </w:tc>
            </w:tr>
          </w:tbl>
          <w:p w:rsidR="000D3E7B" w:rsidRPr="00F740BD" w:rsidRDefault="000D3E7B" w:rsidP="001D616B">
            <w:pPr>
              <w:contextualSpacing/>
              <w:rPr>
                <w:rFonts w:ascii="Calibri" w:eastAsia="Times New Roman" w:hAnsi="Calibri" w:cs="Calibri"/>
                <w:b/>
                <w:sz w:val="12"/>
                <w:szCs w:val="12"/>
              </w:rPr>
            </w:pPr>
            <w:r w:rsidRPr="00F740BD">
              <w:rPr>
                <w:rFonts w:ascii="Calibri" w:eastAsia="Times New Roman" w:hAnsi="Calibri" w:cs="Calibri"/>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F740BD" w:rsidRDefault="001D616B" w:rsidP="001D616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F740BD" w:rsidRDefault="001D616B" w:rsidP="001D616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F740BD" w:rsidRDefault="001D616B" w:rsidP="001D616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F740BD" w:rsidRDefault="001D616B" w:rsidP="001D616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F740BD" w:rsidRDefault="001D616B" w:rsidP="001D616B">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F740BD" w:rsidRDefault="001D616B" w:rsidP="001D616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F740BD" w:rsidRDefault="001D616B" w:rsidP="001D616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F740BD" w:rsidRDefault="001D616B" w:rsidP="001D616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F740BD" w:rsidRDefault="001D616B" w:rsidP="001D616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9</w:t>
            </w:r>
          </w:p>
        </w:tc>
      </w:tr>
      <w:tr w:rsidR="000D3E7B" w:rsidRPr="00F740BD"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F740BD" w:rsidRDefault="001D616B" w:rsidP="001D616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color w:val="FF0000"/>
                <w:sz w:val="12"/>
                <w:szCs w:val="12"/>
              </w:rPr>
            </w:pPr>
          </w:p>
        </w:tc>
      </w:tr>
      <w:tr w:rsidR="000D3E7B" w:rsidRPr="00F740BD"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F740BD" w:rsidRDefault="001D616B" w:rsidP="001D616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r>
      <w:tr w:rsidR="000D3E7B" w:rsidRPr="00F740BD"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F740BD" w:rsidRDefault="001D616B" w:rsidP="001D616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color w:val="000000" w:themeColor="text1"/>
                <w:sz w:val="12"/>
                <w:szCs w:val="12"/>
              </w:rPr>
            </w:pPr>
            <w:r w:rsidRPr="00F740BD">
              <w:rPr>
                <w:rFonts w:ascii="Calibri" w:eastAsia="Times New Roman" w:hAnsi="Calibri" w:cs="Calibri"/>
                <w:b/>
                <w:color w:val="00B050"/>
                <w:sz w:val="12"/>
                <w:szCs w:val="12"/>
              </w:rPr>
              <w:t>?</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F740BD" w:rsidRDefault="00915909" w:rsidP="001D616B">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7</w:t>
            </w: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8</w:t>
            </w:r>
          </w:p>
        </w:tc>
      </w:tr>
      <w:tr w:rsidR="000D3E7B" w:rsidRPr="00F740BD"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F740BD" w:rsidRDefault="001D616B" w:rsidP="001D616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F740BD" w:rsidRDefault="00915909" w:rsidP="001D616B">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r>
      <w:tr w:rsidR="000D3E7B" w:rsidRPr="00F740BD"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F740BD" w:rsidRDefault="001D616B" w:rsidP="001D616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r>
      <w:tr w:rsidR="000D3E7B" w:rsidRPr="00F740BD"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F740BD" w:rsidRDefault="001D616B" w:rsidP="001D616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r>
      <w:tr w:rsidR="000D3E7B" w:rsidRPr="00F740BD" w:rsidTr="001D616B">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F740BD" w:rsidRDefault="001D616B" w:rsidP="001D616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r>
      <w:tr w:rsidR="000D3E7B" w:rsidRPr="00F740BD" w:rsidTr="001D616B">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F740BD" w:rsidRDefault="001D616B" w:rsidP="001D616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r>
      <w:tr w:rsidR="000D3E7B" w:rsidRPr="00F740BD" w:rsidTr="001D616B">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F740BD" w:rsidRDefault="001D616B" w:rsidP="001D616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F740BD" w:rsidRDefault="000D3E7B" w:rsidP="001D616B">
            <w:pPr>
              <w:contextualSpacing/>
              <w:jc w:val="center"/>
              <w:rPr>
                <w:rFonts w:ascii="Calibri" w:eastAsia="Times New Roman" w:hAnsi="Calibri" w:cs="Calibri"/>
                <w:b/>
                <w:sz w:val="12"/>
                <w:szCs w:val="12"/>
              </w:rPr>
            </w:pPr>
          </w:p>
        </w:tc>
      </w:tr>
    </w:tbl>
    <w:tbl>
      <w:tblPr>
        <w:tblpPr w:leftFromText="187" w:rightFromText="187" w:vertAnchor="text" w:horzAnchor="margin" w:tblpXSpec="center" w:tblpY="151"/>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0D3E7B" w:rsidRPr="00F740BD" w:rsidTr="000D3E7B">
        <w:trPr>
          <w:trHeight w:hRule="exact" w:val="284"/>
        </w:trPr>
        <w:tc>
          <w:tcPr>
            <w:tcW w:w="284" w:type="dxa"/>
            <w:shd w:val="clear" w:color="auto" w:fill="FFFFFF"/>
            <w:tcMar>
              <w:top w:w="0" w:type="dxa"/>
              <w:left w:w="0" w:type="dxa"/>
              <w:bottom w:w="0" w:type="dxa"/>
              <w:right w:w="0" w:type="dxa"/>
            </w:tcMar>
            <w:vAlign w:val="center"/>
            <w:hideMark/>
          </w:tcPr>
          <w:p w:rsidR="000D3E7B" w:rsidRPr="00F740BD" w:rsidRDefault="000D3E7B" w:rsidP="000D3E7B">
            <w:pPr>
              <w:contextualSpacing/>
              <w:rPr>
                <w:rFonts w:ascii="Calibri" w:eastAsia="Times New Roman" w:hAnsi="Calibri" w:cs="Calibri"/>
                <w:b/>
                <w:sz w:val="12"/>
                <w:szCs w:val="12"/>
              </w:rPr>
            </w:pPr>
            <w:r w:rsidRPr="00F740BD">
              <w:rPr>
                <w:rFonts w:ascii="Calibri" w:eastAsia="Times New Roman" w:hAnsi="Calibri" w:cs="Calibri"/>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F740BD" w:rsidRDefault="001D616B" w:rsidP="000D3E7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F740BD" w:rsidRDefault="001D616B" w:rsidP="000D3E7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F740BD" w:rsidRDefault="001D616B" w:rsidP="000D3E7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F740BD" w:rsidRDefault="001D616B" w:rsidP="000D3E7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F740BD" w:rsidRDefault="001D616B" w:rsidP="000D3E7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F740BD" w:rsidRDefault="001D616B" w:rsidP="001D616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F740BD" w:rsidRDefault="001D616B" w:rsidP="000D3E7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F740BD" w:rsidRDefault="001D616B" w:rsidP="000D3E7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F740BD" w:rsidRDefault="001D616B" w:rsidP="000D3E7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9</w:t>
            </w:r>
          </w:p>
        </w:tc>
      </w:tr>
      <w:tr w:rsidR="000D3E7B" w:rsidRPr="00F740BD"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F740BD" w:rsidRDefault="001D616B" w:rsidP="000D3E7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color w:val="D883FF"/>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color w:val="D883FF"/>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color w:val="D883FF"/>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r>
      <w:tr w:rsidR="000D3E7B" w:rsidRPr="00F740BD"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F740BD" w:rsidRDefault="001D616B" w:rsidP="000D3E7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color w:val="A564C5"/>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color w:val="A564C5"/>
                <w:sz w:val="12"/>
                <w:szCs w:val="12"/>
              </w:rPr>
            </w:pPr>
            <w:r w:rsidRPr="00F740BD">
              <w:rPr>
                <w:rFonts w:ascii="Calibri" w:eastAsia="Times New Roman" w:hAnsi="Calibri" w:cs="Calibri"/>
                <w:b/>
                <w:color w:val="A564C5"/>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color w:val="A564C5"/>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r>
      <w:tr w:rsidR="000D3E7B" w:rsidRPr="00F740BD"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F740BD" w:rsidRDefault="001D616B" w:rsidP="000D3E7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F740BD" w:rsidRDefault="001D616B" w:rsidP="000D3E7B">
            <w:pPr>
              <w:contextualSpacing/>
              <w:jc w:val="center"/>
              <w:rPr>
                <w:rFonts w:ascii="Calibri" w:eastAsia="Times New Roman" w:hAnsi="Calibri" w:cs="Calibri"/>
                <w:b/>
                <w:color w:val="A564C5"/>
                <w:sz w:val="12"/>
                <w:szCs w:val="12"/>
              </w:rPr>
            </w:pPr>
            <w:r w:rsidRPr="00F740BD">
              <w:rPr>
                <w:rFonts w:ascii="Calibri" w:eastAsia="Times New Roman" w:hAnsi="Calibri" w:cs="Calibri"/>
                <w:b/>
                <w:color w:val="A564C5"/>
                <w:sz w:val="12"/>
                <w:szCs w:val="12"/>
              </w:rPr>
              <w:t>X</w:t>
            </w: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F740BD" w:rsidRDefault="001D616B" w:rsidP="000D3E7B">
            <w:pPr>
              <w:contextualSpacing/>
              <w:jc w:val="center"/>
              <w:rPr>
                <w:rFonts w:ascii="Calibri" w:eastAsia="Times New Roman" w:hAnsi="Calibri" w:cs="Calibri"/>
                <w:b/>
                <w:color w:val="A564C5"/>
                <w:sz w:val="12"/>
                <w:szCs w:val="12"/>
              </w:rPr>
            </w:pPr>
            <w:r w:rsidRPr="00F740BD">
              <w:rPr>
                <w:rFonts w:ascii="Calibri" w:eastAsia="Times New Roman" w:hAnsi="Calibri" w:cs="Calibri"/>
                <w:b/>
                <w:color w:val="A564C5"/>
                <w:sz w:val="12"/>
                <w:szCs w:val="12"/>
              </w:rPr>
              <w:t>X</w:t>
            </w: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F740BD" w:rsidRDefault="001D616B" w:rsidP="000D3E7B">
            <w:pPr>
              <w:contextualSpacing/>
              <w:jc w:val="center"/>
              <w:rPr>
                <w:rFonts w:ascii="Calibri" w:eastAsia="Times New Roman" w:hAnsi="Calibri" w:cs="Calibri"/>
                <w:b/>
                <w:color w:val="A564C5"/>
                <w:sz w:val="12"/>
                <w:szCs w:val="12"/>
              </w:rPr>
            </w:pPr>
            <w:r w:rsidRPr="00F740BD">
              <w:rPr>
                <w:rFonts w:ascii="Calibri" w:eastAsia="Times New Roman" w:hAnsi="Calibri" w:cs="Calibri"/>
                <w:b/>
                <w:color w:val="A564C5"/>
                <w:sz w:val="12"/>
                <w:szCs w:val="12"/>
              </w:rPr>
              <w:t>X</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color w:val="000000" w:themeColor="text1"/>
                <w:sz w:val="12"/>
                <w:szCs w:val="12"/>
              </w:rPr>
            </w:pPr>
            <w:r w:rsidRPr="00F740BD">
              <w:rPr>
                <w:rFonts w:ascii="Calibri" w:eastAsia="Times New Roman" w:hAnsi="Calibri" w:cs="Calibri"/>
                <w:b/>
                <w:color w:val="000000" w:themeColor="text1"/>
                <w:sz w:val="12"/>
                <w:szCs w:val="12"/>
              </w:rPr>
              <w:t>?</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color w:val="FF0000"/>
                <w:sz w:val="12"/>
                <w:szCs w:val="12"/>
              </w:rPr>
            </w:pPr>
            <w:r w:rsidRPr="00F740BD">
              <w:rPr>
                <w:rFonts w:ascii="Calibri" w:eastAsia="Times New Roman" w:hAnsi="Calibri" w:cs="Calibri"/>
                <w:b/>
                <w:color w:val="FF0000"/>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F740BD" w:rsidRDefault="004C756F" w:rsidP="000D3E7B">
            <w:pPr>
              <w:contextualSpacing/>
              <w:jc w:val="center"/>
              <w:rPr>
                <w:rFonts w:ascii="Calibri" w:eastAsia="Times New Roman" w:hAnsi="Calibri" w:cs="Calibri"/>
                <w:b/>
                <w:color w:val="FF0000"/>
                <w:sz w:val="12"/>
                <w:szCs w:val="12"/>
              </w:rPr>
            </w:pPr>
            <w:r w:rsidRPr="00F740BD">
              <w:rPr>
                <w:rFonts w:ascii="Calibri" w:eastAsia="Times New Roman" w:hAnsi="Calibri" w:cs="Calibri"/>
                <w:b/>
                <w:color w:val="0432FF"/>
                <w:sz w:val="12"/>
                <w:szCs w:val="12"/>
              </w:rPr>
              <w:t>X</w:t>
            </w: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F740BD" w:rsidRDefault="004C756F" w:rsidP="000D3E7B">
            <w:pPr>
              <w:contextualSpacing/>
              <w:jc w:val="center"/>
              <w:rPr>
                <w:rFonts w:ascii="Calibri" w:eastAsia="Times New Roman" w:hAnsi="Calibri" w:cs="Calibri"/>
                <w:b/>
                <w:color w:val="0432FF"/>
                <w:sz w:val="12"/>
                <w:szCs w:val="12"/>
              </w:rPr>
            </w:pPr>
            <w:r w:rsidRPr="00F740BD">
              <w:rPr>
                <w:rFonts w:ascii="Calibri" w:eastAsia="Times New Roman" w:hAnsi="Calibri" w:cs="Calibri"/>
                <w:b/>
                <w:color w:val="FF0000"/>
                <w:sz w:val="12"/>
                <w:szCs w:val="12"/>
              </w:rPr>
              <w:t>7</w:t>
            </w: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F740BD" w:rsidRDefault="001D616B" w:rsidP="000D3E7B">
            <w:pPr>
              <w:contextualSpacing/>
              <w:jc w:val="center"/>
              <w:rPr>
                <w:rFonts w:ascii="Calibri" w:eastAsia="Times New Roman" w:hAnsi="Calibri" w:cs="Calibri"/>
                <w:b/>
                <w:color w:val="ED7D31" w:themeColor="accent2"/>
                <w:sz w:val="12"/>
                <w:szCs w:val="12"/>
              </w:rPr>
            </w:pPr>
            <w:r w:rsidRPr="00F740BD">
              <w:rPr>
                <w:rFonts w:ascii="Calibri" w:eastAsia="Times New Roman" w:hAnsi="Calibri" w:cs="Calibri"/>
                <w:b/>
                <w:color w:val="ED7D31" w:themeColor="accent2"/>
                <w:sz w:val="12"/>
                <w:szCs w:val="12"/>
              </w:rPr>
              <w:t>X</w:t>
            </w: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r w:rsidRPr="00F740BD">
              <w:rPr>
                <w:rFonts w:ascii="Calibri" w:eastAsia="Times New Roman" w:hAnsi="Calibri" w:cs="Calibri"/>
                <w:b/>
                <w:color w:val="FF0000"/>
                <w:sz w:val="12"/>
                <w:szCs w:val="12"/>
              </w:rPr>
              <w:t>8</w:t>
            </w:r>
          </w:p>
        </w:tc>
      </w:tr>
      <w:tr w:rsidR="000D3E7B" w:rsidRPr="00F740BD"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F740BD" w:rsidRDefault="001D616B" w:rsidP="000D3E7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F740BD" w:rsidRDefault="004C756F" w:rsidP="000D3E7B">
            <w:pPr>
              <w:contextualSpacing/>
              <w:jc w:val="center"/>
              <w:rPr>
                <w:rFonts w:ascii="Calibri" w:eastAsia="Times New Roman" w:hAnsi="Calibri" w:cs="Calibri"/>
                <w:b/>
                <w:sz w:val="12"/>
                <w:szCs w:val="12"/>
              </w:rPr>
            </w:pPr>
            <w:r w:rsidRPr="00F740BD">
              <w:rPr>
                <w:rFonts w:ascii="Calibri" w:eastAsia="Times New Roman" w:hAnsi="Calibri" w:cs="Calibri"/>
                <w:b/>
                <w:color w:val="0432FF"/>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color w:val="0432FF"/>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color w:val="ED7D31" w:themeColor="accent2"/>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r>
      <w:tr w:rsidR="000D3E7B" w:rsidRPr="00F740BD"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F740BD" w:rsidRDefault="001D616B" w:rsidP="000D3E7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color w:val="ED7D31" w:themeColor="accent2"/>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r>
      <w:tr w:rsidR="000D3E7B" w:rsidRPr="00F740BD"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F740BD" w:rsidRDefault="001D616B" w:rsidP="000D3E7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color w:val="ED7D31" w:themeColor="accent2"/>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r>
      <w:tr w:rsidR="000D3E7B" w:rsidRPr="00F740BD" w:rsidTr="000D3E7B">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F740BD" w:rsidRDefault="001D616B" w:rsidP="000D3E7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color w:val="ED7D31" w:themeColor="accent2"/>
                <w:sz w:val="12"/>
                <w:szCs w:val="12"/>
              </w:rPr>
            </w:pPr>
            <w:r w:rsidRPr="00F740BD">
              <w:rPr>
                <w:rFonts w:ascii="Calibri" w:eastAsia="Times New Roman" w:hAnsi="Calibri" w:cs="Calibri"/>
                <w:b/>
                <w:color w:val="ED7D31" w:themeColor="accent2"/>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r>
      <w:tr w:rsidR="000D3E7B" w:rsidRPr="00F740BD" w:rsidTr="000D3E7B">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F740BD" w:rsidRDefault="001D616B" w:rsidP="000D3E7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r>
      <w:tr w:rsidR="000D3E7B" w:rsidRPr="00F740BD" w:rsidTr="000D3E7B">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F740BD" w:rsidRDefault="001D616B" w:rsidP="000D3E7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r>
    </w:tbl>
    <w:tbl>
      <w:tblPr>
        <w:tblpPr w:leftFromText="187" w:rightFromText="187" w:vertAnchor="text" w:horzAnchor="margin" w:tblpXSpec="right" w:tblpY="151"/>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0D3E7B" w:rsidRPr="00F740BD" w:rsidTr="000D3E7B">
        <w:trPr>
          <w:trHeight w:hRule="exact" w:val="284"/>
        </w:trPr>
        <w:tc>
          <w:tcPr>
            <w:tcW w:w="284" w:type="dxa"/>
            <w:shd w:val="clear" w:color="auto" w:fill="FFFFFF"/>
            <w:tcMar>
              <w:top w:w="0" w:type="dxa"/>
              <w:left w:w="0" w:type="dxa"/>
              <w:bottom w:w="0" w:type="dxa"/>
              <w:right w:w="0" w:type="dxa"/>
            </w:tcMar>
            <w:vAlign w:val="center"/>
            <w:hideMark/>
          </w:tcPr>
          <w:p w:rsidR="000D3E7B" w:rsidRPr="00F740BD" w:rsidRDefault="000D3E7B" w:rsidP="000D3E7B">
            <w:pPr>
              <w:contextualSpacing/>
              <w:rPr>
                <w:rFonts w:ascii="Calibri" w:eastAsia="Times New Roman" w:hAnsi="Calibri" w:cs="Calibri"/>
                <w:b/>
                <w:sz w:val="12"/>
                <w:szCs w:val="12"/>
              </w:rPr>
            </w:pPr>
            <w:r w:rsidRPr="00F740BD">
              <w:rPr>
                <w:rFonts w:ascii="Calibri" w:eastAsia="Times New Roman" w:hAnsi="Calibri" w:cs="Calibri"/>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F740BD" w:rsidRDefault="001D616B" w:rsidP="000D3E7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F740BD" w:rsidRDefault="001D616B" w:rsidP="000D3E7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F740BD" w:rsidRDefault="001D616B" w:rsidP="000D3E7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F740BD" w:rsidRDefault="001D616B" w:rsidP="000D3E7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F740BD" w:rsidRDefault="001D616B" w:rsidP="000D3E7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F740BD" w:rsidRDefault="001D616B" w:rsidP="000D3E7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F740BD" w:rsidRDefault="001D616B" w:rsidP="000D3E7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F740BD" w:rsidRDefault="001D616B" w:rsidP="000D3E7B">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F740BD" w:rsidRDefault="001D616B" w:rsidP="000D3E7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9</w:t>
            </w:r>
          </w:p>
        </w:tc>
      </w:tr>
      <w:tr w:rsidR="000D3E7B" w:rsidRPr="00F740BD"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F740BD" w:rsidRDefault="001D616B" w:rsidP="000D3E7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r>
      <w:tr w:rsidR="000D3E7B" w:rsidRPr="00F740BD"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F740BD" w:rsidRDefault="001D616B" w:rsidP="000D3E7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r>
      <w:tr w:rsidR="000D3E7B" w:rsidRPr="00F740BD"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F740BD" w:rsidRDefault="001D616B" w:rsidP="000D3E7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F740BD" w:rsidRDefault="001D616B" w:rsidP="000D3E7B">
            <w:pPr>
              <w:contextualSpacing/>
              <w:jc w:val="center"/>
              <w:rPr>
                <w:rFonts w:ascii="Calibri" w:eastAsia="Times New Roman" w:hAnsi="Calibri" w:cs="Calibri"/>
                <w:b/>
                <w:color w:val="000000" w:themeColor="text1"/>
                <w:sz w:val="12"/>
                <w:szCs w:val="12"/>
              </w:rPr>
            </w:pPr>
            <w:r w:rsidRPr="00F740BD">
              <w:rPr>
                <w:rFonts w:ascii="Calibri" w:eastAsia="Times New Roman" w:hAnsi="Calibri" w:cs="Calibri"/>
                <w:b/>
                <w:color w:val="00B050"/>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F740BD" w:rsidRDefault="004C756F" w:rsidP="000D3E7B">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7</w:t>
            </w: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8</w:t>
            </w:r>
          </w:p>
        </w:tc>
      </w:tr>
      <w:tr w:rsidR="000D3E7B" w:rsidRPr="00F740BD"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F740BD" w:rsidRDefault="001D616B" w:rsidP="000D3E7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F740BD" w:rsidRDefault="004C756F" w:rsidP="000D3E7B">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r>
      <w:tr w:rsidR="000D3E7B" w:rsidRPr="00F740BD"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F740BD" w:rsidRDefault="001D616B" w:rsidP="000D3E7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r>
      <w:tr w:rsidR="000D3E7B" w:rsidRPr="00F740BD"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F740BD" w:rsidRDefault="001D616B" w:rsidP="000D3E7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r>
      <w:tr w:rsidR="000D3E7B" w:rsidRPr="00F740BD" w:rsidTr="000D3E7B">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F740BD" w:rsidRDefault="001D616B" w:rsidP="000D3E7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r>
      <w:tr w:rsidR="000D3E7B" w:rsidRPr="00F740BD" w:rsidTr="000D3E7B">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F740BD" w:rsidRDefault="001D616B" w:rsidP="000D3E7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r>
      <w:tr w:rsidR="000D3E7B" w:rsidRPr="00F740BD" w:rsidTr="000D3E7B">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F740BD" w:rsidRDefault="001D616B" w:rsidP="000D3E7B">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F740BD" w:rsidRDefault="000D3E7B" w:rsidP="000D3E7B">
            <w:pPr>
              <w:contextualSpacing/>
              <w:jc w:val="center"/>
              <w:rPr>
                <w:rFonts w:ascii="Calibri" w:eastAsia="Times New Roman" w:hAnsi="Calibri" w:cs="Calibri"/>
                <w:b/>
                <w:sz w:val="12"/>
                <w:szCs w:val="12"/>
              </w:rPr>
            </w:pPr>
          </w:p>
        </w:tc>
      </w:tr>
    </w:tbl>
    <w:p w:rsidR="007A0FEB" w:rsidRPr="00F740BD" w:rsidRDefault="007A0FEB">
      <w:pPr>
        <w:rPr>
          <w:rFonts w:ascii="Calibri" w:hAnsi="Calibri" w:cs="Calibri"/>
        </w:rPr>
      </w:pPr>
    </w:p>
    <w:p w:rsidR="00A32AFE" w:rsidRPr="00F740BD" w:rsidRDefault="00A32AFE">
      <w:pPr>
        <w:rPr>
          <w:rFonts w:ascii="Calibri" w:hAnsi="Calibri" w:cs="Calibri"/>
        </w:rPr>
      </w:pPr>
    </w:p>
    <w:p w:rsidR="00A32AFE" w:rsidRPr="00F740BD" w:rsidRDefault="00A32AFE">
      <w:pPr>
        <w:rPr>
          <w:rFonts w:ascii="Calibri" w:hAnsi="Calibri" w:cs="Calibri"/>
        </w:rPr>
      </w:pPr>
      <w:r w:rsidRPr="00F740BD">
        <w:rPr>
          <w:rFonts w:ascii="Calibri" w:hAnsi="Calibri" w:cs="Calibri"/>
        </w:rPr>
        <w:t>The examples of materials for the different invariances are provided at the end of this document.</w:t>
      </w:r>
    </w:p>
    <w:p w:rsidR="002E10F9" w:rsidRPr="00F740BD" w:rsidRDefault="002E10F9">
      <w:pPr>
        <w:rPr>
          <w:rFonts w:ascii="Calibri" w:hAnsi="Calibri" w:cs="Calibri"/>
        </w:rPr>
      </w:pPr>
      <w:r w:rsidRPr="00F740BD">
        <w:rPr>
          <w:rFonts w:ascii="Calibri" w:hAnsi="Calibri" w:cs="Calibri"/>
        </w:rPr>
        <w:br w:type="page"/>
      </w:r>
    </w:p>
    <w:p w:rsidR="002E10F9" w:rsidRPr="00F740BD" w:rsidRDefault="002E10F9" w:rsidP="002E10F9">
      <w:pPr>
        <w:rPr>
          <w:rFonts w:ascii="Calibri" w:hAnsi="Calibri" w:cs="Calibri"/>
        </w:rPr>
      </w:pPr>
      <w:r w:rsidRPr="00F740BD">
        <w:rPr>
          <w:rFonts w:ascii="Calibri" w:hAnsi="Calibri" w:cs="Calibri"/>
        </w:rPr>
        <w:lastRenderedPageBreak/>
        <w:t xml:space="preserve">The second technique is the </w:t>
      </w:r>
      <w:r w:rsidRPr="00F740BD">
        <w:rPr>
          <w:rFonts w:ascii="Calibri" w:hAnsi="Calibri" w:cs="Calibri"/>
          <w:i/>
        </w:rPr>
        <w:t>naked single</w:t>
      </w:r>
      <w:r w:rsidRPr="00F740BD">
        <w:rPr>
          <w:rFonts w:ascii="Calibri" w:hAnsi="Calibri" w:cs="Calibri"/>
        </w:rPr>
        <w:t xml:space="preserve"> technique, a single-digit/cell variant of the </w:t>
      </w:r>
      <w:r w:rsidRPr="00F740BD">
        <w:rPr>
          <w:rFonts w:ascii="Calibri" w:hAnsi="Calibri" w:cs="Calibri"/>
          <w:i/>
        </w:rPr>
        <w:t>naked set</w:t>
      </w:r>
      <w:r w:rsidRPr="00F740BD">
        <w:rPr>
          <w:rFonts w:ascii="Calibri" w:hAnsi="Calibri" w:cs="Calibri"/>
        </w:rPr>
        <w:t xml:space="preserve"> class of techniques. Participants are shown the following tutorial sequence.</w:t>
      </w:r>
    </w:p>
    <w:p w:rsidR="007A0FEB" w:rsidRPr="00F740BD" w:rsidRDefault="007A0FEB">
      <w:pPr>
        <w:rPr>
          <w:rFonts w:ascii="Calibri" w:hAnsi="Calibri" w:cs="Calibri"/>
        </w:rPr>
      </w:pPr>
    </w:p>
    <w:p w:rsidR="002E10F9" w:rsidRPr="00F740BD" w:rsidRDefault="00F6699C" w:rsidP="002E10F9">
      <w:pPr>
        <w:rPr>
          <w:rFonts w:ascii="Calibri" w:hAnsi="Calibri" w:cs="Calibri"/>
        </w:rPr>
      </w:pPr>
      <w:r w:rsidRPr="00F740BD">
        <w:rPr>
          <w:rFonts w:ascii="Calibri" w:hAnsi="Calibri" w:cs="Calibri"/>
        </w:rPr>
        <w:t>Naked</w:t>
      </w:r>
      <w:r w:rsidR="002E10F9" w:rsidRPr="00F740BD">
        <w:rPr>
          <w:rFonts w:ascii="Calibri" w:hAnsi="Calibri" w:cs="Calibri"/>
        </w:rPr>
        <w:t xml:space="preserve"> Single Tutorial</w:t>
      </w:r>
    </w:p>
    <w:p w:rsidR="002E10F9" w:rsidRPr="00F740BD" w:rsidRDefault="002E10F9" w:rsidP="002E10F9">
      <w:pPr>
        <w:pStyle w:val="ListParagraph"/>
        <w:numPr>
          <w:ilvl w:val="0"/>
          <w:numId w:val="3"/>
        </w:numPr>
        <w:rPr>
          <w:rFonts w:ascii="Calibri" w:hAnsi="Calibri" w:cs="Calibri"/>
        </w:rPr>
      </w:pPr>
      <w:r w:rsidRPr="00F740BD">
        <w:rPr>
          <w:rFonts w:ascii="Calibri" w:hAnsi="Calibri" w:cs="Calibri"/>
        </w:rPr>
        <w:t>If a cell has only one possible candidate digit, it must be that digit.</w:t>
      </w:r>
    </w:p>
    <w:p w:rsidR="002E10F9" w:rsidRPr="00F740BD" w:rsidRDefault="002E10F9" w:rsidP="002E10F9">
      <w:pPr>
        <w:pStyle w:val="ListParagraph"/>
        <w:numPr>
          <w:ilvl w:val="0"/>
          <w:numId w:val="3"/>
        </w:numPr>
        <w:rPr>
          <w:rFonts w:ascii="Calibri" w:hAnsi="Calibri" w:cs="Calibri"/>
        </w:rPr>
      </w:pPr>
      <w:r w:rsidRPr="00F740BD">
        <w:rPr>
          <w:rFonts w:ascii="Calibri" w:hAnsi="Calibri" w:cs="Calibri"/>
        </w:rPr>
        <w:t>In the left grid</w:t>
      </w:r>
    </w:p>
    <w:p w:rsidR="002E10F9" w:rsidRPr="00F740BD" w:rsidRDefault="00A32AFE" w:rsidP="002E10F9">
      <w:pPr>
        <w:pStyle w:val="ListParagraph"/>
        <w:numPr>
          <w:ilvl w:val="1"/>
          <w:numId w:val="3"/>
        </w:numPr>
        <w:rPr>
          <w:rFonts w:ascii="Calibri" w:hAnsi="Calibri" w:cs="Calibri"/>
        </w:rPr>
      </w:pPr>
      <w:r w:rsidRPr="00F740BD">
        <w:rPr>
          <w:rFonts w:ascii="Calibri" w:hAnsi="Calibri" w:cs="Calibri"/>
          <w:color w:val="000000" w:themeColor="text1"/>
        </w:rPr>
        <w:t xml:space="preserve">We use </w:t>
      </w:r>
      <w:r w:rsidR="001C6614" w:rsidRPr="00F740BD">
        <w:rPr>
          <w:rFonts w:ascii="Calibri" w:hAnsi="Calibri" w:cs="Calibri"/>
          <w:color w:val="000000" w:themeColor="text1"/>
        </w:rPr>
        <w:t xml:space="preserve">the </w:t>
      </w:r>
      <w:r w:rsidR="001C6614" w:rsidRPr="00F740BD">
        <w:rPr>
          <w:rFonts w:ascii="Calibri" w:hAnsi="Calibri" w:cs="Calibri"/>
          <w:i/>
          <w:color w:val="000000" w:themeColor="text1"/>
        </w:rPr>
        <w:t>naked single</w:t>
      </w:r>
      <w:r w:rsidRPr="00F740BD">
        <w:rPr>
          <w:rFonts w:ascii="Calibri" w:hAnsi="Calibri" w:cs="Calibri"/>
          <w:color w:val="000000" w:themeColor="text1"/>
        </w:rPr>
        <w:t xml:space="preserve"> technique to resolve the </w:t>
      </w:r>
      <w:r w:rsidRPr="00F740BD">
        <w:rPr>
          <w:rFonts w:ascii="Calibri" w:hAnsi="Calibri" w:cs="Calibri"/>
          <w:b/>
          <w:color w:val="00B050"/>
        </w:rPr>
        <w:t>?</w:t>
      </w:r>
      <w:r w:rsidRPr="00F740BD">
        <w:rPr>
          <w:rFonts w:ascii="Calibri" w:hAnsi="Calibri" w:cs="Calibri"/>
          <w:color w:val="00B050"/>
        </w:rPr>
        <w:t xml:space="preserve"> </w:t>
      </w:r>
      <w:r w:rsidRPr="00F740BD">
        <w:rPr>
          <w:rFonts w:ascii="Calibri" w:hAnsi="Calibri" w:cs="Calibri"/>
          <w:color w:val="000000" w:themeColor="text1"/>
        </w:rPr>
        <w:t>in (R3C4)</w:t>
      </w:r>
    </w:p>
    <w:p w:rsidR="002E10F9" w:rsidRPr="00F740BD" w:rsidRDefault="002E10F9" w:rsidP="002E10F9">
      <w:pPr>
        <w:pStyle w:val="ListParagraph"/>
        <w:numPr>
          <w:ilvl w:val="0"/>
          <w:numId w:val="3"/>
        </w:numPr>
        <w:rPr>
          <w:rFonts w:ascii="Calibri" w:hAnsi="Calibri" w:cs="Calibri"/>
        </w:rPr>
      </w:pPr>
      <w:r w:rsidRPr="00F740BD">
        <w:rPr>
          <w:rFonts w:ascii="Calibri" w:hAnsi="Calibri" w:cs="Calibri"/>
        </w:rPr>
        <w:t>In the center grid</w:t>
      </w:r>
    </w:p>
    <w:p w:rsidR="002E10F9" w:rsidRPr="00F740BD" w:rsidRDefault="008D55BC" w:rsidP="002E10F9">
      <w:pPr>
        <w:pStyle w:val="ListParagraph"/>
        <w:numPr>
          <w:ilvl w:val="1"/>
          <w:numId w:val="3"/>
        </w:numPr>
        <w:rPr>
          <w:rFonts w:ascii="Calibri" w:hAnsi="Calibri" w:cs="Calibri"/>
        </w:rPr>
      </w:pPr>
      <w:r w:rsidRPr="00F740BD">
        <w:rPr>
          <w:rFonts w:ascii="Calibri" w:hAnsi="Calibri" w:cs="Calibri"/>
          <w:b/>
          <w:color w:val="00B050"/>
        </w:rPr>
        <w:t>?</w:t>
      </w:r>
      <w:r w:rsidRPr="00F740BD">
        <w:rPr>
          <w:rFonts w:ascii="Calibri" w:hAnsi="Calibri" w:cs="Calibri"/>
          <w:color w:val="00B050"/>
        </w:rPr>
        <w:t xml:space="preserve"> </w:t>
      </w:r>
      <w:r w:rsidRPr="00F740BD">
        <w:rPr>
          <w:rFonts w:ascii="Calibri" w:hAnsi="Calibri" w:cs="Calibri"/>
          <w:color w:val="000000" w:themeColor="text1"/>
        </w:rPr>
        <w:t xml:space="preserve">(R3C4) shares the same </w:t>
      </w:r>
      <w:r w:rsidRPr="00F740BD">
        <w:rPr>
          <w:rFonts w:ascii="Calibri" w:hAnsi="Calibri" w:cs="Calibri"/>
          <w:b/>
          <w:color w:val="000000" w:themeColor="text1"/>
        </w:rPr>
        <w:t xml:space="preserve">Box </w:t>
      </w:r>
      <w:r w:rsidRPr="00F740BD">
        <w:rPr>
          <w:rFonts w:ascii="Calibri" w:hAnsi="Calibri" w:cs="Calibri"/>
          <w:color w:val="000000" w:themeColor="text1"/>
        </w:rPr>
        <w:t xml:space="preserve">as </w:t>
      </w:r>
      <w:r w:rsidRPr="00F740BD">
        <w:rPr>
          <w:rFonts w:ascii="Calibri" w:hAnsi="Calibri" w:cs="Calibri"/>
          <w:b/>
          <w:color w:val="FF0000"/>
        </w:rPr>
        <w:t>3</w:t>
      </w:r>
      <w:r w:rsidR="002E10F9" w:rsidRPr="00F740BD">
        <w:rPr>
          <w:rFonts w:ascii="Calibri" w:hAnsi="Calibri" w:cs="Calibri"/>
          <w:color w:val="000000" w:themeColor="text1"/>
        </w:rPr>
        <w:t xml:space="preserve"> (R</w:t>
      </w:r>
      <w:r w:rsidRPr="00F740BD">
        <w:rPr>
          <w:rFonts w:ascii="Calibri" w:hAnsi="Calibri" w:cs="Calibri"/>
          <w:color w:val="000000" w:themeColor="text1"/>
        </w:rPr>
        <w:t>4</w:t>
      </w:r>
      <w:r w:rsidR="002E10F9" w:rsidRPr="00F740BD">
        <w:rPr>
          <w:rFonts w:ascii="Calibri" w:hAnsi="Calibri" w:cs="Calibri"/>
          <w:color w:val="000000" w:themeColor="text1"/>
        </w:rPr>
        <w:t>C</w:t>
      </w:r>
      <w:r w:rsidRPr="00F740BD">
        <w:rPr>
          <w:rFonts w:ascii="Calibri" w:hAnsi="Calibri" w:cs="Calibri"/>
          <w:color w:val="000000" w:themeColor="text1"/>
        </w:rPr>
        <w:t>1</w:t>
      </w:r>
      <w:r w:rsidR="002E10F9" w:rsidRPr="00F740BD">
        <w:rPr>
          <w:rFonts w:ascii="Calibri" w:hAnsi="Calibri" w:cs="Calibri"/>
          <w:color w:val="000000" w:themeColor="text1"/>
        </w:rPr>
        <w:t>)</w:t>
      </w:r>
      <w:r w:rsidR="002E10F9" w:rsidRPr="00F740BD">
        <w:rPr>
          <w:rFonts w:ascii="Calibri" w:hAnsi="Calibri" w:cs="Calibri"/>
          <w:color w:val="FF0000"/>
        </w:rPr>
        <w:t xml:space="preserve"> </w:t>
      </w:r>
      <w:r w:rsidR="002E10F9" w:rsidRPr="00F740BD">
        <w:rPr>
          <w:rFonts w:ascii="Calibri" w:hAnsi="Calibri" w:cs="Calibri"/>
        </w:rPr>
        <w:t xml:space="preserve">, </w:t>
      </w:r>
      <w:r w:rsidRPr="00F740BD">
        <w:rPr>
          <w:rFonts w:ascii="Calibri" w:hAnsi="Calibri" w:cs="Calibri"/>
          <w:b/>
          <w:color w:val="FF0000"/>
        </w:rPr>
        <w:t>9</w:t>
      </w:r>
      <w:r w:rsidR="002E10F9" w:rsidRPr="00F740BD">
        <w:rPr>
          <w:rFonts w:ascii="Calibri" w:hAnsi="Calibri" w:cs="Calibri"/>
          <w:color w:val="FF0000"/>
        </w:rPr>
        <w:t xml:space="preserve"> </w:t>
      </w:r>
      <w:r w:rsidR="002E10F9" w:rsidRPr="00F740BD">
        <w:rPr>
          <w:rFonts w:ascii="Calibri" w:hAnsi="Calibri" w:cs="Calibri"/>
          <w:color w:val="000000" w:themeColor="text1"/>
        </w:rPr>
        <w:t>(R</w:t>
      </w:r>
      <w:r w:rsidRPr="00F740BD">
        <w:rPr>
          <w:rFonts w:ascii="Calibri" w:hAnsi="Calibri" w:cs="Calibri"/>
          <w:color w:val="000000" w:themeColor="text1"/>
        </w:rPr>
        <w:t>4</w:t>
      </w:r>
      <w:r w:rsidR="002E10F9" w:rsidRPr="00F740BD">
        <w:rPr>
          <w:rFonts w:ascii="Calibri" w:hAnsi="Calibri" w:cs="Calibri"/>
          <w:color w:val="000000" w:themeColor="text1"/>
        </w:rPr>
        <w:t>C</w:t>
      </w:r>
      <w:r w:rsidRPr="00F740BD">
        <w:rPr>
          <w:rFonts w:ascii="Calibri" w:hAnsi="Calibri" w:cs="Calibri"/>
          <w:color w:val="000000" w:themeColor="text1"/>
        </w:rPr>
        <w:t>2</w:t>
      </w:r>
      <w:r w:rsidR="002E10F9" w:rsidRPr="00F740BD">
        <w:rPr>
          <w:rFonts w:ascii="Calibri" w:hAnsi="Calibri" w:cs="Calibri"/>
          <w:color w:val="000000" w:themeColor="text1"/>
        </w:rPr>
        <w:t>)</w:t>
      </w:r>
      <w:r w:rsidR="002E10F9" w:rsidRPr="00F740BD">
        <w:rPr>
          <w:rFonts w:ascii="Calibri" w:hAnsi="Calibri" w:cs="Calibri"/>
        </w:rPr>
        <w:t xml:space="preserve">, and </w:t>
      </w:r>
      <w:r w:rsidRPr="00F740BD">
        <w:rPr>
          <w:rFonts w:ascii="Calibri" w:hAnsi="Calibri" w:cs="Calibri"/>
          <w:b/>
          <w:color w:val="FF0000"/>
        </w:rPr>
        <w:t>1</w:t>
      </w:r>
      <w:r w:rsidR="002E10F9" w:rsidRPr="00F740BD">
        <w:rPr>
          <w:rFonts w:ascii="Calibri" w:hAnsi="Calibri" w:cs="Calibri"/>
          <w:color w:val="FF0000"/>
        </w:rPr>
        <w:t xml:space="preserve"> </w:t>
      </w:r>
      <w:r w:rsidR="002E10F9" w:rsidRPr="00F740BD">
        <w:rPr>
          <w:rFonts w:ascii="Calibri" w:hAnsi="Calibri" w:cs="Calibri"/>
          <w:color w:val="000000" w:themeColor="text1"/>
        </w:rPr>
        <w:t>(R</w:t>
      </w:r>
      <w:r w:rsidRPr="00F740BD">
        <w:rPr>
          <w:rFonts w:ascii="Calibri" w:hAnsi="Calibri" w:cs="Calibri"/>
          <w:color w:val="000000" w:themeColor="text1"/>
        </w:rPr>
        <w:t>5</w:t>
      </w:r>
      <w:r w:rsidR="002E10F9" w:rsidRPr="00F740BD">
        <w:rPr>
          <w:rFonts w:ascii="Calibri" w:hAnsi="Calibri" w:cs="Calibri"/>
          <w:color w:val="000000" w:themeColor="text1"/>
        </w:rPr>
        <w:t>C</w:t>
      </w:r>
      <w:r w:rsidRPr="00F740BD">
        <w:rPr>
          <w:rFonts w:ascii="Calibri" w:hAnsi="Calibri" w:cs="Calibri"/>
          <w:color w:val="000000" w:themeColor="text1"/>
        </w:rPr>
        <w:t>2</w:t>
      </w:r>
      <w:r w:rsidR="002E10F9" w:rsidRPr="00F740BD">
        <w:rPr>
          <w:rFonts w:ascii="Calibri" w:hAnsi="Calibri" w:cs="Calibri"/>
          <w:color w:val="000000" w:themeColor="text1"/>
        </w:rPr>
        <w:t>)</w:t>
      </w:r>
      <w:r w:rsidRPr="00F740BD">
        <w:rPr>
          <w:rFonts w:ascii="Calibri" w:hAnsi="Calibri" w:cs="Calibri"/>
          <w:color w:val="000000" w:themeColor="text1"/>
        </w:rPr>
        <w:t xml:space="preserve"> so it</w:t>
      </w:r>
      <w:r w:rsidR="002E10F9" w:rsidRPr="00F740BD">
        <w:rPr>
          <w:rFonts w:ascii="Calibri" w:hAnsi="Calibri" w:cs="Calibri"/>
        </w:rPr>
        <w:t xml:space="preserve"> cannot be </w:t>
      </w:r>
      <w:r w:rsidRPr="00F740BD">
        <w:rPr>
          <w:rFonts w:ascii="Calibri" w:hAnsi="Calibri" w:cs="Calibri"/>
          <w:b/>
        </w:rPr>
        <w:t>1</w:t>
      </w:r>
      <w:r w:rsidRPr="00F740BD">
        <w:rPr>
          <w:rFonts w:ascii="Calibri" w:hAnsi="Calibri" w:cs="Calibri"/>
        </w:rPr>
        <w:t>,</w:t>
      </w:r>
      <w:r w:rsidRPr="00F740BD">
        <w:rPr>
          <w:rFonts w:ascii="Calibri" w:hAnsi="Calibri" w:cs="Calibri"/>
          <w:b/>
        </w:rPr>
        <w:t xml:space="preserve"> 3</w:t>
      </w:r>
      <w:r w:rsidRPr="00F740BD">
        <w:rPr>
          <w:rFonts w:ascii="Calibri" w:hAnsi="Calibri" w:cs="Calibri"/>
        </w:rPr>
        <w:t xml:space="preserve">, or </w:t>
      </w:r>
      <w:r w:rsidRPr="00F740BD">
        <w:rPr>
          <w:rFonts w:ascii="Calibri" w:hAnsi="Calibri" w:cs="Calibri"/>
          <w:b/>
        </w:rPr>
        <w:t>9</w:t>
      </w:r>
    </w:p>
    <w:p w:rsidR="008D55BC" w:rsidRPr="00F740BD" w:rsidRDefault="008D55BC" w:rsidP="008D55BC">
      <w:pPr>
        <w:pStyle w:val="ListParagraph"/>
        <w:numPr>
          <w:ilvl w:val="1"/>
          <w:numId w:val="3"/>
        </w:numPr>
        <w:rPr>
          <w:rFonts w:ascii="Calibri" w:hAnsi="Calibri" w:cs="Calibri"/>
        </w:rPr>
      </w:pPr>
      <w:r w:rsidRPr="00F740BD">
        <w:rPr>
          <w:rFonts w:ascii="Calibri" w:hAnsi="Calibri" w:cs="Calibri"/>
          <w:b/>
          <w:color w:val="00B050"/>
        </w:rPr>
        <w:t>?</w:t>
      </w:r>
      <w:r w:rsidRPr="00F740BD">
        <w:rPr>
          <w:rFonts w:ascii="Calibri" w:hAnsi="Calibri" w:cs="Calibri"/>
          <w:color w:val="00B050"/>
        </w:rPr>
        <w:t xml:space="preserve"> </w:t>
      </w:r>
      <w:r w:rsidRPr="00F740BD">
        <w:rPr>
          <w:rFonts w:ascii="Calibri" w:hAnsi="Calibri" w:cs="Calibri"/>
          <w:color w:val="000000" w:themeColor="text1"/>
        </w:rPr>
        <w:t xml:space="preserve">(R3C4) shares the same </w:t>
      </w:r>
      <w:r w:rsidRPr="00F740BD">
        <w:rPr>
          <w:rFonts w:ascii="Calibri" w:hAnsi="Calibri" w:cs="Calibri"/>
          <w:b/>
          <w:color w:val="000000" w:themeColor="text1"/>
        </w:rPr>
        <w:t xml:space="preserve">Column </w:t>
      </w:r>
      <w:r w:rsidRPr="00F740BD">
        <w:rPr>
          <w:rFonts w:ascii="Calibri" w:hAnsi="Calibri" w:cs="Calibri"/>
          <w:color w:val="000000" w:themeColor="text1"/>
        </w:rPr>
        <w:t xml:space="preserve">as </w:t>
      </w:r>
      <w:r w:rsidRPr="00F740BD">
        <w:rPr>
          <w:rFonts w:ascii="Calibri" w:hAnsi="Calibri" w:cs="Calibri"/>
          <w:b/>
          <w:color w:val="A564C5"/>
        </w:rPr>
        <w:t>8</w:t>
      </w:r>
      <w:r w:rsidRPr="00F740BD">
        <w:rPr>
          <w:rFonts w:ascii="Calibri" w:hAnsi="Calibri" w:cs="Calibri"/>
          <w:color w:val="000000" w:themeColor="text1"/>
        </w:rPr>
        <w:t xml:space="preserve"> (</w:t>
      </w:r>
      <w:r w:rsidR="00A32AFE" w:rsidRPr="00F740BD">
        <w:rPr>
          <w:rFonts w:ascii="Calibri" w:hAnsi="Calibri" w:cs="Calibri"/>
          <w:color w:val="000000" w:themeColor="text1"/>
        </w:rPr>
        <w:t>R7</w:t>
      </w:r>
      <w:r w:rsidRPr="00F740BD">
        <w:rPr>
          <w:rFonts w:ascii="Calibri" w:hAnsi="Calibri" w:cs="Calibri"/>
          <w:color w:val="000000" w:themeColor="text1"/>
        </w:rPr>
        <w:t>C</w:t>
      </w:r>
      <w:r w:rsidR="00A32AFE" w:rsidRPr="00F740BD">
        <w:rPr>
          <w:rFonts w:ascii="Calibri" w:hAnsi="Calibri" w:cs="Calibri"/>
          <w:color w:val="000000" w:themeColor="text1"/>
        </w:rPr>
        <w:t>3</w:t>
      </w:r>
      <w:r w:rsidRPr="00F740BD">
        <w:rPr>
          <w:rFonts w:ascii="Calibri" w:hAnsi="Calibri" w:cs="Calibri"/>
          <w:color w:val="000000" w:themeColor="text1"/>
        </w:rPr>
        <w:t>)</w:t>
      </w:r>
      <w:r w:rsidRPr="00F740BD">
        <w:rPr>
          <w:rFonts w:ascii="Calibri" w:hAnsi="Calibri" w:cs="Calibri"/>
          <w:color w:val="FF0000"/>
        </w:rPr>
        <w:t xml:space="preserve"> </w:t>
      </w:r>
      <w:r w:rsidRPr="00F740BD">
        <w:rPr>
          <w:rFonts w:ascii="Calibri" w:hAnsi="Calibri" w:cs="Calibri"/>
        </w:rPr>
        <w:t xml:space="preserve">, </w:t>
      </w:r>
      <w:r w:rsidRPr="00F740BD">
        <w:rPr>
          <w:rFonts w:ascii="Calibri" w:hAnsi="Calibri" w:cs="Calibri"/>
          <w:b/>
          <w:color w:val="A564C5"/>
        </w:rPr>
        <w:t>5</w:t>
      </w:r>
      <w:r w:rsidRPr="00F740BD">
        <w:rPr>
          <w:rFonts w:ascii="Calibri" w:hAnsi="Calibri" w:cs="Calibri"/>
          <w:color w:val="A564C5"/>
        </w:rPr>
        <w:t xml:space="preserve"> </w:t>
      </w:r>
      <w:r w:rsidRPr="00F740BD">
        <w:rPr>
          <w:rFonts w:ascii="Calibri" w:hAnsi="Calibri" w:cs="Calibri"/>
          <w:color w:val="000000" w:themeColor="text1"/>
        </w:rPr>
        <w:t>(R</w:t>
      </w:r>
      <w:r w:rsidR="00A32AFE" w:rsidRPr="00F740BD">
        <w:rPr>
          <w:rFonts w:ascii="Calibri" w:hAnsi="Calibri" w:cs="Calibri"/>
          <w:color w:val="000000" w:themeColor="text1"/>
        </w:rPr>
        <w:t>8</w:t>
      </w:r>
      <w:r w:rsidRPr="00F740BD">
        <w:rPr>
          <w:rFonts w:ascii="Calibri" w:hAnsi="Calibri" w:cs="Calibri"/>
          <w:color w:val="000000" w:themeColor="text1"/>
        </w:rPr>
        <w:t>C</w:t>
      </w:r>
      <w:r w:rsidR="00A32AFE" w:rsidRPr="00F740BD">
        <w:rPr>
          <w:rFonts w:ascii="Calibri" w:hAnsi="Calibri" w:cs="Calibri"/>
          <w:color w:val="000000" w:themeColor="text1"/>
        </w:rPr>
        <w:t>3</w:t>
      </w:r>
      <w:r w:rsidRPr="00F740BD">
        <w:rPr>
          <w:rFonts w:ascii="Calibri" w:hAnsi="Calibri" w:cs="Calibri"/>
          <w:color w:val="000000" w:themeColor="text1"/>
        </w:rPr>
        <w:t>)</w:t>
      </w:r>
      <w:r w:rsidRPr="00F740BD">
        <w:rPr>
          <w:rFonts w:ascii="Calibri" w:hAnsi="Calibri" w:cs="Calibri"/>
        </w:rPr>
        <w:t xml:space="preserve">, and </w:t>
      </w:r>
      <w:r w:rsidRPr="00F740BD">
        <w:rPr>
          <w:rFonts w:ascii="Calibri" w:hAnsi="Calibri" w:cs="Calibri"/>
          <w:b/>
          <w:color w:val="A564C5"/>
        </w:rPr>
        <w:t>7</w:t>
      </w:r>
      <w:r w:rsidRPr="00F740BD">
        <w:rPr>
          <w:rFonts w:ascii="Calibri" w:hAnsi="Calibri" w:cs="Calibri"/>
          <w:color w:val="A564C5"/>
        </w:rPr>
        <w:t xml:space="preserve"> </w:t>
      </w:r>
      <w:r w:rsidRPr="00F740BD">
        <w:rPr>
          <w:rFonts w:ascii="Calibri" w:hAnsi="Calibri" w:cs="Calibri"/>
          <w:color w:val="000000" w:themeColor="text1"/>
        </w:rPr>
        <w:t>(R</w:t>
      </w:r>
      <w:r w:rsidR="00A32AFE" w:rsidRPr="00F740BD">
        <w:rPr>
          <w:rFonts w:ascii="Calibri" w:hAnsi="Calibri" w:cs="Calibri"/>
          <w:color w:val="000000" w:themeColor="text1"/>
        </w:rPr>
        <w:t>9</w:t>
      </w:r>
      <w:r w:rsidRPr="00F740BD">
        <w:rPr>
          <w:rFonts w:ascii="Calibri" w:hAnsi="Calibri" w:cs="Calibri"/>
          <w:color w:val="000000" w:themeColor="text1"/>
        </w:rPr>
        <w:t>C</w:t>
      </w:r>
      <w:r w:rsidR="00A32AFE" w:rsidRPr="00F740BD">
        <w:rPr>
          <w:rFonts w:ascii="Calibri" w:hAnsi="Calibri" w:cs="Calibri"/>
          <w:color w:val="000000" w:themeColor="text1"/>
        </w:rPr>
        <w:t>3</w:t>
      </w:r>
      <w:r w:rsidRPr="00F740BD">
        <w:rPr>
          <w:rFonts w:ascii="Calibri" w:hAnsi="Calibri" w:cs="Calibri"/>
          <w:color w:val="000000" w:themeColor="text1"/>
        </w:rPr>
        <w:t>) so it</w:t>
      </w:r>
      <w:r w:rsidRPr="00F740BD">
        <w:rPr>
          <w:rFonts w:ascii="Calibri" w:hAnsi="Calibri" w:cs="Calibri"/>
        </w:rPr>
        <w:t xml:space="preserve"> cannot be </w:t>
      </w:r>
      <w:r w:rsidRPr="00F740BD">
        <w:rPr>
          <w:rFonts w:ascii="Calibri" w:hAnsi="Calibri" w:cs="Calibri"/>
          <w:b/>
        </w:rPr>
        <w:t>5</w:t>
      </w:r>
      <w:r w:rsidRPr="00F740BD">
        <w:rPr>
          <w:rFonts w:ascii="Calibri" w:hAnsi="Calibri" w:cs="Calibri"/>
        </w:rPr>
        <w:t>,</w:t>
      </w:r>
      <w:r w:rsidRPr="00F740BD">
        <w:rPr>
          <w:rFonts w:ascii="Calibri" w:hAnsi="Calibri" w:cs="Calibri"/>
          <w:b/>
        </w:rPr>
        <w:t xml:space="preserve"> 7</w:t>
      </w:r>
      <w:r w:rsidRPr="00F740BD">
        <w:rPr>
          <w:rFonts w:ascii="Calibri" w:hAnsi="Calibri" w:cs="Calibri"/>
        </w:rPr>
        <w:t xml:space="preserve">, or </w:t>
      </w:r>
      <w:r w:rsidRPr="00F740BD">
        <w:rPr>
          <w:rFonts w:ascii="Calibri" w:hAnsi="Calibri" w:cs="Calibri"/>
          <w:b/>
        </w:rPr>
        <w:t>8</w:t>
      </w:r>
    </w:p>
    <w:p w:rsidR="008D55BC" w:rsidRPr="00F740BD" w:rsidRDefault="008D55BC" w:rsidP="008D55BC">
      <w:pPr>
        <w:pStyle w:val="ListParagraph"/>
        <w:numPr>
          <w:ilvl w:val="1"/>
          <w:numId w:val="3"/>
        </w:numPr>
        <w:rPr>
          <w:rFonts w:ascii="Calibri" w:hAnsi="Calibri" w:cs="Calibri"/>
        </w:rPr>
      </w:pPr>
      <w:r w:rsidRPr="00F740BD">
        <w:rPr>
          <w:rFonts w:ascii="Calibri" w:hAnsi="Calibri" w:cs="Calibri"/>
          <w:b/>
          <w:color w:val="00B050"/>
        </w:rPr>
        <w:t>?</w:t>
      </w:r>
      <w:r w:rsidRPr="00F740BD">
        <w:rPr>
          <w:rFonts w:ascii="Calibri" w:hAnsi="Calibri" w:cs="Calibri"/>
          <w:color w:val="00B050"/>
        </w:rPr>
        <w:t xml:space="preserve"> </w:t>
      </w:r>
      <w:r w:rsidRPr="00F740BD">
        <w:rPr>
          <w:rFonts w:ascii="Calibri" w:hAnsi="Calibri" w:cs="Calibri"/>
          <w:color w:val="000000" w:themeColor="text1"/>
        </w:rPr>
        <w:t xml:space="preserve">(R3C4) shares the same </w:t>
      </w:r>
      <w:r w:rsidR="00A32AFE" w:rsidRPr="00F740BD">
        <w:rPr>
          <w:rFonts w:ascii="Calibri" w:hAnsi="Calibri" w:cs="Calibri"/>
          <w:b/>
          <w:color w:val="000000" w:themeColor="text1"/>
        </w:rPr>
        <w:t>Row</w:t>
      </w:r>
      <w:r w:rsidRPr="00F740BD">
        <w:rPr>
          <w:rFonts w:ascii="Calibri" w:hAnsi="Calibri" w:cs="Calibri"/>
          <w:b/>
          <w:color w:val="000000" w:themeColor="text1"/>
        </w:rPr>
        <w:t xml:space="preserve"> </w:t>
      </w:r>
      <w:r w:rsidRPr="00F740BD">
        <w:rPr>
          <w:rFonts w:ascii="Calibri" w:hAnsi="Calibri" w:cs="Calibri"/>
          <w:color w:val="000000" w:themeColor="text1"/>
        </w:rPr>
        <w:t xml:space="preserve">as </w:t>
      </w:r>
      <w:r w:rsidRPr="00F740BD">
        <w:rPr>
          <w:rFonts w:ascii="Calibri" w:hAnsi="Calibri" w:cs="Calibri"/>
          <w:b/>
          <w:color w:val="0432FF"/>
        </w:rPr>
        <w:t>4</w:t>
      </w:r>
      <w:r w:rsidRPr="00F740BD">
        <w:rPr>
          <w:rFonts w:ascii="Calibri" w:hAnsi="Calibri" w:cs="Calibri"/>
          <w:color w:val="0432FF"/>
        </w:rPr>
        <w:t xml:space="preserve"> </w:t>
      </w:r>
      <w:r w:rsidRPr="00F740BD">
        <w:rPr>
          <w:rFonts w:ascii="Calibri" w:hAnsi="Calibri" w:cs="Calibri"/>
          <w:color w:val="000000" w:themeColor="text1"/>
        </w:rPr>
        <w:t>(R</w:t>
      </w:r>
      <w:r w:rsidR="00A32AFE" w:rsidRPr="00F740BD">
        <w:rPr>
          <w:rFonts w:ascii="Calibri" w:hAnsi="Calibri" w:cs="Calibri"/>
          <w:color w:val="000000" w:themeColor="text1"/>
        </w:rPr>
        <w:t>5</w:t>
      </w:r>
      <w:r w:rsidRPr="00F740BD">
        <w:rPr>
          <w:rFonts w:ascii="Calibri" w:hAnsi="Calibri" w:cs="Calibri"/>
          <w:color w:val="000000" w:themeColor="text1"/>
        </w:rPr>
        <w:t>C</w:t>
      </w:r>
      <w:r w:rsidR="00A32AFE" w:rsidRPr="00F740BD">
        <w:rPr>
          <w:rFonts w:ascii="Calibri" w:hAnsi="Calibri" w:cs="Calibri"/>
          <w:color w:val="000000" w:themeColor="text1"/>
        </w:rPr>
        <w:t>5</w:t>
      </w:r>
      <w:r w:rsidRPr="00F740BD">
        <w:rPr>
          <w:rFonts w:ascii="Calibri" w:hAnsi="Calibri" w:cs="Calibri"/>
          <w:color w:val="000000" w:themeColor="text1"/>
        </w:rPr>
        <w:t>)</w:t>
      </w:r>
      <w:r w:rsidRPr="00F740BD">
        <w:rPr>
          <w:rFonts w:ascii="Calibri" w:hAnsi="Calibri" w:cs="Calibri"/>
        </w:rPr>
        <w:t xml:space="preserve"> and </w:t>
      </w:r>
      <w:r w:rsidRPr="00F740BD">
        <w:rPr>
          <w:rFonts w:ascii="Calibri" w:hAnsi="Calibri" w:cs="Calibri"/>
          <w:b/>
          <w:color w:val="0432FF"/>
        </w:rPr>
        <w:t>6</w:t>
      </w:r>
      <w:r w:rsidRPr="00F740BD">
        <w:rPr>
          <w:rFonts w:ascii="Calibri" w:hAnsi="Calibri" w:cs="Calibri"/>
          <w:color w:val="0432FF"/>
        </w:rPr>
        <w:t xml:space="preserve"> </w:t>
      </w:r>
      <w:r w:rsidRPr="00F740BD">
        <w:rPr>
          <w:rFonts w:ascii="Calibri" w:hAnsi="Calibri" w:cs="Calibri"/>
          <w:color w:val="000000" w:themeColor="text1"/>
        </w:rPr>
        <w:t>(R</w:t>
      </w:r>
      <w:r w:rsidR="00A32AFE" w:rsidRPr="00F740BD">
        <w:rPr>
          <w:rFonts w:ascii="Calibri" w:hAnsi="Calibri" w:cs="Calibri"/>
          <w:color w:val="000000" w:themeColor="text1"/>
        </w:rPr>
        <w:t>5</w:t>
      </w:r>
      <w:r w:rsidRPr="00F740BD">
        <w:rPr>
          <w:rFonts w:ascii="Calibri" w:hAnsi="Calibri" w:cs="Calibri"/>
          <w:color w:val="000000" w:themeColor="text1"/>
        </w:rPr>
        <w:t>C</w:t>
      </w:r>
      <w:r w:rsidR="00A32AFE" w:rsidRPr="00F740BD">
        <w:rPr>
          <w:rFonts w:ascii="Calibri" w:hAnsi="Calibri" w:cs="Calibri"/>
          <w:color w:val="000000" w:themeColor="text1"/>
        </w:rPr>
        <w:t>9</w:t>
      </w:r>
      <w:r w:rsidRPr="00F740BD">
        <w:rPr>
          <w:rFonts w:ascii="Calibri" w:hAnsi="Calibri" w:cs="Calibri"/>
          <w:color w:val="000000" w:themeColor="text1"/>
        </w:rPr>
        <w:t>)</w:t>
      </w:r>
      <w:r w:rsidRPr="00F740BD">
        <w:rPr>
          <w:rFonts w:ascii="Calibri" w:hAnsi="Calibri" w:cs="Calibri"/>
        </w:rPr>
        <w:t xml:space="preserve"> </w:t>
      </w:r>
      <w:r w:rsidRPr="00F740BD">
        <w:rPr>
          <w:rFonts w:ascii="Calibri" w:hAnsi="Calibri" w:cs="Calibri"/>
          <w:color w:val="000000" w:themeColor="text1"/>
        </w:rPr>
        <w:t>so it</w:t>
      </w:r>
      <w:r w:rsidRPr="00F740BD">
        <w:rPr>
          <w:rFonts w:ascii="Calibri" w:hAnsi="Calibri" w:cs="Calibri"/>
        </w:rPr>
        <w:t xml:space="preserve"> cannot be </w:t>
      </w:r>
      <w:r w:rsidRPr="00F740BD">
        <w:rPr>
          <w:rFonts w:ascii="Calibri" w:hAnsi="Calibri" w:cs="Calibri"/>
          <w:b/>
        </w:rPr>
        <w:t>1</w:t>
      </w:r>
      <w:r w:rsidRPr="00F740BD">
        <w:rPr>
          <w:rFonts w:ascii="Calibri" w:hAnsi="Calibri" w:cs="Calibri"/>
        </w:rPr>
        <w:t>,</w:t>
      </w:r>
      <w:r w:rsidRPr="00F740BD">
        <w:rPr>
          <w:rFonts w:ascii="Calibri" w:hAnsi="Calibri" w:cs="Calibri"/>
          <w:b/>
        </w:rPr>
        <w:t xml:space="preserve"> 3</w:t>
      </w:r>
      <w:r w:rsidRPr="00F740BD">
        <w:rPr>
          <w:rFonts w:ascii="Calibri" w:hAnsi="Calibri" w:cs="Calibri"/>
        </w:rPr>
        <w:t xml:space="preserve">, or </w:t>
      </w:r>
      <w:r w:rsidRPr="00F740BD">
        <w:rPr>
          <w:rFonts w:ascii="Calibri" w:hAnsi="Calibri" w:cs="Calibri"/>
          <w:b/>
        </w:rPr>
        <w:t>9</w:t>
      </w:r>
    </w:p>
    <w:p w:rsidR="002E10F9" w:rsidRPr="00F740BD" w:rsidRDefault="002E10F9" w:rsidP="002E10F9">
      <w:pPr>
        <w:pStyle w:val="ListParagraph"/>
        <w:numPr>
          <w:ilvl w:val="0"/>
          <w:numId w:val="3"/>
        </w:numPr>
        <w:rPr>
          <w:rFonts w:ascii="Calibri" w:hAnsi="Calibri" w:cs="Calibri"/>
        </w:rPr>
      </w:pPr>
      <w:r w:rsidRPr="00F740BD">
        <w:rPr>
          <w:rFonts w:ascii="Calibri" w:hAnsi="Calibri" w:cs="Calibri"/>
        </w:rPr>
        <w:t>In the right grid</w:t>
      </w:r>
    </w:p>
    <w:p w:rsidR="00A32AFE" w:rsidRPr="00F740BD" w:rsidRDefault="00A32AFE" w:rsidP="002E10F9">
      <w:pPr>
        <w:pStyle w:val="ListParagraph"/>
        <w:numPr>
          <w:ilvl w:val="1"/>
          <w:numId w:val="3"/>
        </w:numPr>
        <w:rPr>
          <w:rFonts w:ascii="Calibri" w:hAnsi="Calibri" w:cs="Calibri"/>
        </w:rPr>
      </w:pPr>
      <w:r w:rsidRPr="00F740BD">
        <w:rPr>
          <w:rFonts w:ascii="Calibri" w:hAnsi="Calibri" w:cs="Calibri"/>
        </w:rPr>
        <w:t xml:space="preserve">Therefore, the only remaining digit possible for (R5C3) is </w:t>
      </w:r>
      <w:r w:rsidRPr="00F740BD">
        <w:rPr>
          <w:rFonts w:ascii="Calibri" w:hAnsi="Calibri" w:cs="Calibri"/>
          <w:b/>
        </w:rPr>
        <w:t>2</w:t>
      </w:r>
      <w:r w:rsidRPr="00F740BD">
        <w:rPr>
          <w:rFonts w:ascii="Calibri" w:hAnsi="Calibri" w:cs="Calibri"/>
        </w:rPr>
        <w:t>.</w:t>
      </w:r>
    </w:p>
    <w:p w:rsidR="007A0FEB" w:rsidRPr="00F740BD" w:rsidRDefault="00A32AFE" w:rsidP="00A32AFE">
      <w:pPr>
        <w:pStyle w:val="ListParagraph"/>
        <w:numPr>
          <w:ilvl w:val="1"/>
          <w:numId w:val="3"/>
        </w:numPr>
        <w:rPr>
          <w:rFonts w:ascii="Calibri" w:hAnsi="Calibri" w:cs="Calibri"/>
        </w:rPr>
      </w:pPr>
      <w:r w:rsidRPr="00F740BD">
        <w:rPr>
          <w:rFonts w:ascii="Calibri" w:hAnsi="Calibri" w:cs="Calibri"/>
        </w:rPr>
        <w:t xml:space="preserve">Use the </w:t>
      </w:r>
      <w:r w:rsidRPr="00F740BD">
        <w:rPr>
          <w:rFonts w:ascii="Calibri" w:hAnsi="Calibri" w:cs="Calibri"/>
          <w:i/>
        </w:rPr>
        <w:t>naked single</w:t>
      </w:r>
      <w:r w:rsidRPr="00F740BD">
        <w:rPr>
          <w:rFonts w:ascii="Calibri" w:hAnsi="Calibri" w:cs="Calibri"/>
        </w:rPr>
        <w:t xml:space="preserve"> technique to insert the correct digit in (R5C3). </w:t>
      </w:r>
    </w:p>
    <w:tbl>
      <w:tblPr>
        <w:tblpPr w:leftFromText="187" w:rightFromText="187" w:vertAnchor="text" w:horzAnchor="margin" w:tblpY="166"/>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2E10F9" w:rsidRPr="00F740BD" w:rsidTr="00F6699C">
        <w:trPr>
          <w:trHeight w:hRule="exact" w:val="284"/>
        </w:trPr>
        <w:tc>
          <w:tcPr>
            <w:tcW w:w="284" w:type="dxa"/>
            <w:shd w:val="clear" w:color="auto" w:fill="FFFFFF"/>
            <w:tcMar>
              <w:top w:w="0" w:type="dxa"/>
              <w:left w:w="0" w:type="dxa"/>
              <w:bottom w:w="0" w:type="dxa"/>
              <w:right w:w="0" w:type="dxa"/>
            </w:tcMar>
            <w:vAlign w:val="center"/>
            <w:hideMark/>
          </w:tcPr>
          <w:tbl>
            <w:tblPr>
              <w:tblpPr w:leftFromText="187" w:rightFromText="187" w:vertAnchor="text" w:horzAnchor="page" w:tblpX="2161" w:tblpY="160"/>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360"/>
              <w:gridCol w:w="360"/>
              <w:gridCol w:w="360"/>
              <w:gridCol w:w="360"/>
              <w:gridCol w:w="360"/>
              <w:gridCol w:w="360"/>
              <w:gridCol w:w="360"/>
              <w:gridCol w:w="360"/>
              <w:gridCol w:w="360"/>
              <w:gridCol w:w="360"/>
            </w:tblGrid>
            <w:tr w:rsidR="002E10F9" w:rsidRPr="00F740BD" w:rsidTr="00F6699C">
              <w:trPr>
                <w:trHeight w:hRule="exact" w:val="360"/>
              </w:trPr>
              <w:tc>
                <w:tcPr>
                  <w:tcW w:w="360" w:type="dxa"/>
                  <w:shd w:val="clear" w:color="auto" w:fill="FFFFFF"/>
                  <w:tcMar>
                    <w:top w:w="0" w:type="dxa"/>
                    <w:left w:w="0" w:type="dxa"/>
                    <w:bottom w:w="0" w:type="dxa"/>
                    <w:right w:w="0" w:type="dxa"/>
                  </w:tcMar>
                  <w:vAlign w:val="center"/>
                  <w:hideMark/>
                </w:tcPr>
                <w:p w:rsidR="002E10F9" w:rsidRPr="00F740BD" w:rsidRDefault="002E10F9" w:rsidP="00F6699C">
                  <w:pPr>
                    <w:contextualSpacing/>
                    <w:rPr>
                      <w:rFonts w:ascii="Calibri" w:eastAsia="Times New Roman" w:hAnsi="Calibri" w:cs="Calibri"/>
                      <w:b/>
                      <w:sz w:val="4"/>
                      <w:szCs w:val="20"/>
                    </w:rPr>
                  </w:pPr>
                  <w:r w:rsidRPr="00F740BD">
                    <w:rPr>
                      <w:rFonts w:ascii="Calibri" w:eastAsia="Times New Roman" w:hAnsi="Calibri" w:cs="Calibri"/>
                      <w:b/>
                      <w:sz w:val="4"/>
                      <w:szCs w:val="20"/>
                    </w:rPr>
                    <w:t> </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A</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B</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C</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D</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E</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F</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G</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H</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I</w:t>
                  </w:r>
                </w:p>
              </w:tc>
            </w:tr>
            <w:tr w:rsidR="002E10F9" w:rsidRPr="00F740BD"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A</w:t>
                  </w:r>
                </w:p>
              </w:tc>
              <w:tc>
                <w:tcPr>
                  <w:tcW w:w="360"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r>
            <w:tr w:rsidR="002E10F9" w:rsidRPr="00F740BD"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B</w:t>
                  </w:r>
                </w:p>
              </w:tc>
              <w:tc>
                <w:tcPr>
                  <w:tcW w:w="360"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r>
            <w:tr w:rsidR="002E10F9" w:rsidRPr="00F740BD"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C</w:t>
                  </w:r>
                </w:p>
              </w:tc>
              <w:tc>
                <w:tcPr>
                  <w:tcW w:w="360"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r>
            <w:tr w:rsidR="002E10F9" w:rsidRPr="00F740BD"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rPr>
                      <w:rFonts w:ascii="Calibri" w:eastAsia="Times New Roman" w:hAnsi="Calibri" w:cs="Calibri"/>
                      <w:b/>
                      <w:sz w:val="20"/>
                      <w:szCs w:val="20"/>
                    </w:rPr>
                  </w:pPr>
                  <w:r w:rsidRPr="00F740BD">
                    <w:rPr>
                      <w:rFonts w:ascii="Calibri" w:eastAsia="Times New Roman" w:hAnsi="Calibri" w:cs="Calibri"/>
                      <w:b/>
                      <w:color w:val="000000"/>
                      <w:sz w:val="20"/>
                      <w:szCs w:val="20"/>
                    </w:rPr>
                    <w:t>5D</w:t>
                  </w:r>
                </w:p>
              </w:tc>
              <w:tc>
                <w:tcPr>
                  <w:tcW w:w="360"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r w:rsidRPr="00F740BD">
                    <w:rPr>
                      <w:rFonts w:ascii="Calibri" w:eastAsia="Times New Roman" w:hAnsi="Calibri" w:cs="Calibri"/>
                      <w:b/>
                      <w:sz w:val="20"/>
                      <w:szCs w:val="20"/>
                    </w:rPr>
                    <w:t>8</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r w:rsidRPr="00F740BD">
                    <w:rPr>
                      <w:rFonts w:ascii="Calibri" w:eastAsia="Times New Roman" w:hAnsi="Calibri" w:cs="Calibri"/>
                      <w:b/>
                      <w:sz w:val="20"/>
                      <w:szCs w:val="20"/>
                    </w:rPr>
                    <w:t>3</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r w:rsidRPr="00F740BD">
                    <w:rPr>
                      <w:rFonts w:ascii="Calibri" w:eastAsia="Times New Roman" w:hAnsi="Calibri" w:cs="Calibri"/>
                      <w:b/>
                      <w:sz w:val="20"/>
                      <w:szCs w:val="20"/>
                    </w:rPr>
                    <w:t>1</w:t>
                  </w: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r>
            <w:tr w:rsidR="002E10F9" w:rsidRPr="00F740BD"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rPr>
                      <w:rFonts w:ascii="Calibri" w:eastAsia="Times New Roman" w:hAnsi="Calibri" w:cs="Calibri"/>
                      <w:b/>
                      <w:sz w:val="20"/>
                      <w:szCs w:val="20"/>
                    </w:rPr>
                  </w:pPr>
                  <w:r w:rsidRPr="00F740BD">
                    <w:rPr>
                      <w:rFonts w:ascii="Calibri" w:eastAsia="Times New Roman" w:hAnsi="Calibri" w:cs="Calibri"/>
                      <w:b/>
                      <w:color w:val="000000"/>
                      <w:sz w:val="20"/>
                      <w:szCs w:val="20"/>
                    </w:rPr>
                    <w:t>6E</w:t>
                  </w:r>
                </w:p>
              </w:tc>
              <w:tc>
                <w:tcPr>
                  <w:tcW w:w="360"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r w:rsidRPr="00F740BD">
                    <w:rPr>
                      <w:rFonts w:ascii="Calibri" w:eastAsia="Times New Roman" w:hAnsi="Calibri" w:cs="Calibri"/>
                      <w:b/>
                      <w:sz w:val="20"/>
                      <w:szCs w:val="20"/>
                    </w:rPr>
                    <w:t>6</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r w:rsidRPr="00F740BD">
                    <w:rPr>
                      <w:rFonts w:ascii="Calibri" w:eastAsia="Times New Roman" w:hAnsi="Calibri" w:cs="Calibri"/>
                      <w:b/>
                      <w:sz w:val="20"/>
                      <w:szCs w:val="20"/>
                    </w:rPr>
                    <w:t>9</w:t>
                  </w: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r>
            <w:tr w:rsidR="002E10F9" w:rsidRPr="00F740BD"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rPr>
                      <w:rFonts w:ascii="Calibri" w:eastAsia="Times New Roman" w:hAnsi="Calibri" w:cs="Calibri"/>
                      <w:b/>
                      <w:sz w:val="20"/>
                      <w:szCs w:val="20"/>
                    </w:rPr>
                  </w:pPr>
                  <w:r w:rsidRPr="00F740BD">
                    <w:rPr>
                      <w:rFonts w:ascii="Calibri" w:eastAsia="Times New Roman" w:hAnsi="Calibri" w:cs="Calibri"/>
                      <w:b/>
                      <w:color w:val="000000"/>
                      <w:sz w:val="20"/>
                      <w:szCs w:val="20"/>
                    </w:rPr>
                    <w:t>F</w:t>
                  </w:r>
                </w:p>
              </w:tc>
              <w:tc>
                <w:tcPr>
                  <w:tcW w:w="360"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r w:rsidRPr="00F740BD">
                    <w:rPr>
                      <w:rFonts w:ascii="Calibri" w:eastAsia="Times New Roman" w:hAnsi="Calibri" w:cs="Calibri"/>
                      <w:b/>
                      <w:sz w:val="20"/>
                      <w:szCs w:val="20"/>
                    </w:rPr>
                    <w:t>5</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r w:rsidRPr="00F740BD">
                    <w:rPr>
                      <w:rFonts w:ascii="Calibri" w:eastAsia="Times New Roman" w:hAnsi="Calibri" w:cs="Calibri"/>
                      <w:b/>
                      <w:sz w:val="20"/>
                      <w:szCs w:val="20"/>
                    </w:rPr>
                    <w:t>2</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r w:rsidRPr="00F740BD">
                    <w:rPr>
                      <w:rFonts w:ascii="Calibri" w:eastAsia="Times New Roman" w:hAnsi="Calibri" w:cs="Calibri"/>
                      <w:b/>
                      <w:sz w:val="20"/>
                      <w:szCs w:val="20"/>
                    </w:rPr>
                    <w:t>4</w:t>
                  </w: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r>
            <w:tr w:rsidR="002E10F9" w:rsidRPr="00F740BD"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G</w:t>
                  </w:r>
                </w:p>
              </w:tc>
              <w:tc>
                <w:tcPr>
                  <w:tcW w:w="360"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r>
            <w:tr w:rsidR="002E10F9" w:rsidRPr="00F740BD"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H</w:t>
                  </w:r>
                </w:p>
              </w:tc>
              <w:tc>
                <w:tcPr>
                  <w:tcW w:w="360"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r>
            <w:tr w:rsidR="002E10F9" w:rsidRPr="00F740BD"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I</w:t>
                  </w:r>
                </w:p>
              </w:tc>
              <w:tc>
                <w:tcPr>
                  <w:tcW w:w="360"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20"/>
                      <w:szCs w:val="20"/>
                    </w:rPr>
                  </w:pPr>
                </w:p>
              </w:tc>
            </w:tr>
          </w:tbl>
          <w:p w:rsidR="002E10F9" w:rsidRPr="00F740BD" w:rsidRDefault="002E10F9" w:rsidP="00F6699C">
            <w:pPr>
              <w:contextualSpacing/>
              <w:rPr>
                <w:rFonts w:ascii="Calibri" w:eastAsia="Times New Roman" w:hAnsi="Calibri" w:cs="Calibri"/>
                <w:b/>
                <w:sz w:val="12"/>
                <w:szCs w:val="12"/>
              </w:rPr>
            </w:pPr>
            <w:r w:rsidRPr="00F740BD">
              <w:rPr>
                <w:rFonts w:ascii="Calibri" w:eastAsia="Times New Roman" w:hAnsi="Calibri" w:cs="Calibri"/>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9</w:t>
            </w:r>
          </w:p>
        </w:tc>
      </w:tr>
      <w:tr w:rsidR="002E10F9" w:rsidRPr="00F740BD"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r>
      <w:tr w:rsidR="002E10F9" w:rsidRPr="00F740BD"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r>
      <w:tr w:rsidR="002E10F9" w:rsidRPr="00F740BD"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color w:val="000000" w:themeColor="text1"/>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r>
      <w:tr w:rsidR="002E10F9" w:rsidRPr="00F740BD"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3</w:t>
            </w: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r>
      <w:tr w:rsidR="002E10F9" w:rsidRPr="00F740BD"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color w:val="00B050"/>
                <w:sz w:val="12"/>
                <w:szCs w:val="12"/>
              </w:rPr>
            </w:pPr>
            <w:r w:rsidRPr="00F740BD">
              <w:rPr>
                <w:rFonts w:ascii="Calibri" w:eastAsia="Times New Roman" w:hAnsi="Calibri" w:cs="Calibri"/>
                <w:b/>
                <w:color w:val="00B050"/>
                <w:sz w:val="12"/>
                <w:szCs w:val="12"/>
              </w:rPr>
              <w:t>?</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6</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4</w:t>
            </w:r>
          </w:p>
        </w:tc>
      </w:tr>
      <w:tr w:rsidR="002E10F9" w:rsidRPr="00F740BD"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r>
      <w:tr w:rsidR="002E10F9" w:rsidRPr="00F740BD"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8</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r>
      <w:tr w:rsidR="002E10F9" w:rsidRPr="00F740BD"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r>
      <w:tr w:rsidR="002E10F9" w:rsidRPr="00F740BD"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7</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r>
    </w:tbl>
    <w:tbl>
      <w:tblPr>
        <w:tblpPr w:leftFromText="187" w:rightFromText="187" w:vertAnchor="text" w:horzAnchor="margin" w:tblpXSpec="center" w:tblpY="151"/>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2E10F9" w:rsidRPr="00F740BD" w:rsidTr="00F6699C">
        <w:trPr>
          <w:trHeight w:hRule="exact" w:val="284"/>
        </w:trPr>
        <w:tc>
          <w:tcPr>
            <w:tcW w:w="284" w:type="dxa"/>
            <w:shd w:val="clear" w:color="auto" w:fill="FFFFFF"/>
            <w:tcMar>
              <w:top w:w="0" w:type="dxa"/>
              <w:left w:w="0" w:type="dxa"/>
              <w:bottom w:w="0" w:type="dxa"/>
              <w:right w:w="0" w:type="dxa"/>
            </w:tcMar>
            <w:vAlign w:val="center"/>
            <w:hideMark/>
          </w:tcPr>
          <w:p w:rsidR="002E10F9" w:rsidRPr="00F740BD" w:rsidRDefault="002E10F9" w:rsidP="00F6699C">
            <w:pPr>
              <w:contextualSpacing/>
              <w:rPr>
                <w:rFonts w:ascii="Calibri" w:eastAsia="Times New Roman" w:hAnsi="Calibri" w:cs="Calibri"/>
                <w:b/>
                <w:sz w:val="12"/>
                <w:szCs w:val="12"/>
              </w:rPr>
            </w:pPr>
            <w:r w:rsidRPr="00F740BD">
              <w:rPr>
                <w:rFonts w:ascii="Calibri" w:eastAsia="Times New Roman" w:hAnsi="Calibri" w:cs="Calibri"/>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9</w:t>
            </w:r>
          </w:p>
        </w:tc>
      </w:tr>
      <w:tr w:rsidR="002E10F9" w:rsidRPr="00F740BD" w:rsidTr="002E10F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color w:val="D883FF"/>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color w:val="D883FF"/>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color w:val="D883FF"/>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r>
      <w:tr w:rsidR="002E10F9" w:rsidRPr="00F740BD" w:rsidTr="002E10F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color w:val="A564C5"/>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color w:val="A564C5"/>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color w:val="A564C5"/>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r>
      <w:tr w:rsidR="002E10F9" w:rsidRPr="00F740BD" w:rsidTr="002E10F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color w:val="A564C5"/>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color w:val="A564C5"/>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color w:val="A564C5"/>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color w:val="000000" w:themeColor="text1"/>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color w:val="0432FF"/>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color w:val="ED7D31" w:themeColor="accent2"/>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r>
      <w:tr w:rsidR="002E10F9" w:rsidRPr="00F740BD" w:rsidTr="002E10F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FFFF00"/>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color w:val="FF0000"/>
                <w:sz w:val="12"/>
                <w:szCs w:val="12"/>
              </w:rPr>
            </w:pPr>
            <w:r w:rsidRPr="00F740BD">
              <w:rPr>
                <w:rFonts w:ascii="Calibri" w:eastAsia="Times New Roman" w:hAnsi="Calibri" w:cs="Calibri"/>
                <w:b/>
                <w:color w:val="FF0000"/>
                <w:sz w:val="12"/>
                <w:szCs w:val="12"/>
              </w:rPr>
              <w:t>3</w:t>
            </w: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color w:val="FF0000"/>
                <w:sz w:val="12"/>
                <w:szCs w:val="12"/>
              </w:rPr>
            </w:pPr>
            <w:r w:rsidRPr="00F740BD">
              <w:rPr>
                <w:rFonts w:ascii="Calibri" w:eastAsia="Times New Roman" w:hAnsi="Calibri" w:cs="Calibri"/>
                <w:b/>
                <w:color w:val="FF0000"/>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color w:val="0432FF"/>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color w:val="ED7D31" w:themeColor="accent2"/>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r>
      <w:tr w:rsidR="002E10F9" w:rsidRPr="00F740BD" w:rsidTr="002E10F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FFFF00"/>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color w:val="FF0000"/>
                <w:sz w:val="12"/>
                <w:szCs w:val="12"/>
              </w:rPr>
            </w:pPr>
            <w:r w:rsidRPr="00F740BD">
              <w:rPr>
                <w:rFonts w:ascii="Calibri" w:eastAsia="Times New Roman" w:hAnsi="Calibri" w:cs="Calibri"/>
                <w:b/>
                <w:color w:val="FF0000"/>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B050"/>
                <w:sz w:val="12"/>
                <w:szCs w:val="12"/>
              </w:rPr>
              <w:t>?</w:t>
            </w: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color w:val="0432FF"/>
                <w:sz w:val="12"/>
                <w:szCs w:val="12"/>
              </w:rPr>
            </w:pPr>
            <w:r w:rsidRPr="00F740BD">
              <w:rPr>
                <w:rFonts w:ascii="Calibri" w:eastAsia="Times New Roman" w:hAnsi="Calibri" w:cs="Calibri"/>
                <w:b/>
                <w:color w:val="0432FF"/>
                <w:sz w:val="12"/>
                <w:szCs w:val="12"/>
              </w:rPr>
              <w:t>6</w:t>
            </w: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color w:val="0432FF"/>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color w:val="0432FF"/>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color w:val="0432FF"/>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color w:val="0432FF"/>
                <w:sz w:val="12"/>
                <w:szCs w:val="12"/>
              </w:rPr>
            </w:pPr>
            <w:r w:rsidRPr="00F740BD">
              <w:rPr>
                <w:rFonts w:ascii="Calibri" w:eastAsia="Times New Roman" w:hAnsi="Calibri" w:cs="Calibri"/>
                <w:b/>
                <w:color w:val="0432FF"/>
                <w:sz w:val="12"/>
                <w:szCs w:val="12"/>
              </w:rPr>
              <w:t>4</w:t>
            </w:r>
          </w:p>
        </w:tc>
      </w:tr>
      <w:tr w:rsidR="002E10F9" w:rsidRPr="00F740BD" w:rsidTr="002E10F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FFFF00"/>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color w:val="ED7D31" w:themeColor="accent2"/>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r>
      <w:tr w:rsidR="002E10F9" w:rsidRPr="00F740BD" w:rsidTr="002E10F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color w:val="A564C5"/>
                <w:sz w:val="12"/>
                <w:szCs w:val="12"/>
              </w:rPr>
            </w:pPr>
            <w:r w:rsidRPr="00F740BD">
              <w:rPr>
                <w:rFonts w:ascii="Calibri" w:eastAsia="Times New Roman" w:hAnsi="Calibri" w:cs="Calibri"/>
                <w:b/>
                <w:color w:val="A564C5"/>
                <w:sz w:val="12"/>
                <w:szCs w:val="12"/>
              </w:rPr>
              <w:t>8</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F740BD" w:rsidRDefault="002E10F9" w:rsidP="002E10F9">
            <w:pPr>
              <w:contextualSpacing/>
              <w:jc w:val="center"/>
              <w:rPr>
                <w:rFonts w:ascii="Calibri" w:eastAsia="Times New Roman" w:hAnsi="Calibri" w:cs="Calibri"/>
                <w:b/>
                <w:color w:val="ED7D31" w:themeColor="accent2"/>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r>
      <w:tr w:rsidR="002E10F9" w:rsidRPr="00F740BD" w:rsidTr="002E10F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color w:val="A564C5"/>
                <w:sz w:val="12"/>
                <w:szCs w:val="12"/>
              </w:rPr>
            </w:pPr>
            <w:r w:rsidRPr="00F740BD">
              <w:rPr>
                <w:rFonts w:ascii="Calibri" w:eastAsia="Times New Roman" w:hAnsi="Calibri" w:cs="Calibri"/>
                <w:b/>
                <w:color w:val="A564C5"/>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r>
      <w:tr w:rsidR="002E10F9" w:rsidRPr="00F740BD" w:rsidTr="002E10F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color w:val="A564C5"/>
                <w:sz w:val="12"/>
                <w:szCs w:val="12"/>
              </w:rPr>
            </w:pPr>
            <w:r w:rsidRPr="00F740BD">
              <w:rPr>
                <w:rFonts w:ascii="Calibri" w:eastAsia="Times New Roman" w:hAnsi="Calibri" w:cs="Calibri"/>
                <w:b/>
                <w:color w:val="A564C5"/>
                <w:sz w:val="12"/>
                <w:szCs w:val="12"/>
              </w:rPr>
              <w:t>7</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r>
    </w:tbl>
    <w:tbl>
      <w:tblPr>
        <w:tblpPr w:leftFromText="187" w:rightFromText="187" w:vertAnchor="text" w:horzAnchor="margin" w:tblpXSpec="right" w:tblpY="151"/>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2E10F9" w:rsidRPr="00F740BD" w:rsidTr="00F6699C">
        <w:trPr>
          <w:trHeight w:hRule="exact" w:val="284"/>
        </w:trPr>
        <w:tc>
          <w:tcPr>
            <w:tcW w:w="284" w:type="dxa"/>
            <w:shd w:val="clear" w:color="auto" w:fill="FFFFFF"/>
            <w:tcMar>
              <w:top w:w="0" w:type="dxa"/>
              <w:left w:w="0" w:type="dxa"/>
              <w:bottom w:w="0" w:type="dxa"/>
              <w:right w:w="0" w:type="dxa"/>
            </w:tcMar>
            <w:vAlign w:val="center"/>
            <w:hideMark/>
          </w:tcPr>
          <w:p w:rsidR="002E10F9" w:rsidRPr="00F740BD" w:rsidRDefault="002E10F9" w:rsidP="00F6699C">
            <w:pPr>
              <w:contextualSpacing/>
              <w:rPr>
                <w:rFonts w:ascii="Calibri" w:eastAsia="Times New Roman" w:hAnsi="Calibri" w:cs="Calibri"/>
                <w:b/>
                <w:sz w:val="12"/>
                <w:szCs w:val="12"/>
              </w:rPr>
            </w:pPr>
            <w:r w:rsidRPr="00F740BD">
              <w:rPr>
                <w:rFonts w:ascii="Calibri" w:eastAsia="Times New Roman" w:hAnsi="Calibri" w:cs="Calibri"/>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9</w:t>
            </w:r>
          </w:p>
        </w:tc>
      </w:tr>
      <w:tr w:rsidR="002E10F9" w:rsidRPr="00F740BD"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r>
      <w:tr w:rsidR="002E10F9" w:rsidRPr="00F740BD"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r>
      <w:tr w:rsidR="002E10F9" w:rsidRPr="00F740BD"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color w:val="000000" w:themeColor="text1"/>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r>
      <w:tr w:rsidR="002E10F9" w:rsidRPr="00F740BD"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3</w:t>
            </w: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r>
      <w:tr w:rsidR="002E10F9" w:rsidRPr="00F740BD"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B050"/>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6</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4</w:t>
            </w:r>
          </w:p>
        </w:tc>
      </w:tr>
      <w:tr w:rsidR="002E10F9" w:rsidRPr="00F740BD"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r>
      <w:tr w:rsidR="002E10F9" w:rsidRPr="00F740BD"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8</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r>
      <w:tr w:rsidR="002E10F9" w:rsidRPr="00F740BD"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r>
      <w:tr w:rsidR="002E10F9" w:rsidRPr="00F740BD"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7</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F740BD" w:rsidRDefault="002E10F9" w:rsidP="00F6699C">
            <w:pPr>
              <w:contextualSpacing/>
              <w:jc w:val="center"/>
              <w:rPr>
                <w:rFonts w:ascii="Calibri" w:eastAsia="Times New Roman" w:hAnsi="Calibri" w:cs="Calibri"/>
                <w:b/>
                <w:sz w:val="12"/>
                <w:szCs w:val="12"/>
              </w:rPr>
            </w:pPr>
          </w:p>
        </w:tc>
      </w:tr>
    </w:tbl>
    <w:p w:rsidR="007A0FEB" w:rsidRPr="00F740BD" w:rsidRDefault="007A0FEB">
      <w:pPr>
        <w:rPr>
          <w:rFonts w:ascii="Calibri" w:hAnsi="Calibri" w:cs="Calibri"/>
        </w:rPr>
      </w:pPr>
    </w:p>
    <w:p w:rsidR="007A0FEB" w:rsidRPr="00F740BD" w:rsidRDefault="007A0FEB">
      <w:pPr>
        <w:rPr>
          <w:rFonts w:ascii="Calibri" w:hAnsi="Calibri" w:cs="Calibri"/>
        </w:rPr>
      </w:pPr>
    </w:p>
    <w:p w:rsidR="00F6699C" w:rsidRPr="00F740BD" w:rsidRDefault="002E10F9">
      <w:pPr>
        <w:rPr>
          <w:rFonts w:ascii="Calibri" w:hAnsi="Calibri" w:cs="Calibri"/>
        </w:rPr>
      </w:pPr>
      <w:r w:rsidRPr="00F740BD">
        <w:rPr>
          <w:rFonts w:ascii="Calibri" w:hAnsi="Calibri" w:cs="Calibri"/>
        </w:rPr>
        <w:br w:type="page"/>
      </w:r>
    </w:p>
    <w:p w:rsidR="00F6699C" w:rsidRPr="00F740BD" w:rsidRDefault="00F6699C" w:rsidP="00F6699C">
      <w:pPr>
        <w:rPr>
          <w:rFonts w:ascii="Calibri" w:hAnsi="Calibri" w:cs="Calibri"/>
        </w:rPr>
      </w:pPr>
      <w:r w:rsidRPr="00F740BD">
        <w:rPr>
          <w:rFonts w:ascii="Calibri" w:hAnsi="Calibri" w:cs="Calibri"/>
        </w:rPr>
        <w:lastRenderedPageBreak/>
        <w:t xml:space="preserve">The third technique is the </w:t>
      </w:r>
      <w:r w:rsidRPr="00F740BD">
        <w:rPr>
          <w:rFonts w:ascii="Calibri" w:hAnsi="Calibri" w:cs="Calibri"/>
          <w:i/>
        </w:rPr>
        <w:t>locked candidates</w:t>
      </w:r>
      <w:r w:rsidRPr="00F740BD">
        <w:rPr>
          <w:rFonts w:ascii="Calibri" w:hAnsi="Calibri" w:cs="Calibri"/>
        </w:rPr>
        <w:t xml:space="preserve"> technique. Participants are shown the following tutorial sequence.</w:t>
      </w:r>
    </w:p>
    <w:p w:rsidR="00F6699C" w:rsidRPr="00F740BD" w:rsidRDefault="00F6699C" w:rsidP="00F6699C">
      <w:pPr>
        <w:rPr>
          <w:rFonts w:ascii="Calibri" w:hAnsi="Calibri" w:cs="Calibri"/>
        </w:rPr>
      </w:pPr>
    </w:p>
    <w:p w:rsidR="00F6699C" w:rsidRPr="00F740BD" w:rsidRDefault="00F6699C" w:rsidP="00F6699C">
      <w:pPr>
        <w:rPr>
          <w:rFonts w:ascii="Calibri" w:hAnsi="Calibri" w:cs="Calibri"/>
        </w:rPr>
      </w:pPr>
      <w:r w:rsidRPr="00F740BD">
        <w:rPr>
          <w:rFonts w:ascii="Calibri" w:hAnsi="Calibri" w:cs="Calibri"/>
        </w:rPr>
        <w:t>Locked Candidates Tutorial</w:t>
      </w:r>
    </w:p>
    <w:p w:rsidR="00F6699C" w:rsidRPr="00F740BD" w:rsidRDefault="00F6699C" w:rsidP="00F6699C">
      <w:pPr>
        <w:pStyle w:val="ListParagraph"/>
        <w:numPr>
          <w:ilvl w:val="0"/>
          <w:numId w:val="3"/>
        </w:numPr>
        <w:rPr>
          <w:rFonts w:ascii="Calibri" w:hAnsi="Calibri" w:cs="Calibri"/>
        </w:rPr>
      </w:pPr>
      <w:r w:rsidRPr="00F740BD">
        <w:rPr>
          <w:rFonts w:ascii="Calibri" w:hAnsi="Calibri" w:cs="Calibri"/>
        </w:rPr>
        <w:t>If the intersecting cells of a Box and Row/Column are the only candidates for a digit for either of the intersecting houses, no other cells in the other house can be that digit.</w:t>
      </w:r>
    </w:p>
    <w:p w:rsidR="00F6699C" w:rsidRPr="00F740BD" w:rsidRDefault="00F6699C" w:rsidP="00F6699C">
      <w:pPr>
        <w:pStyle w:val="ListParagraph"/>
        <w:numPr>
          <w:ilvl w:val="0"/>
          <w:numId w:val="3"/>
        </w:numPr>
        <w:rPr>
          <w:rFonts w:ascii="Calibri" w:hAnsi="Calibri" w:cs="Calibri"/>
        </w:rPr>
      </w:pPr>
      <w:r w:rsidRPr="00F740BD">
        <w:rPr>
          <w:rFonts w:ascii="Calibri" w:hAnsi="Calibri" w:cs="Calibri"/>
        </w:rPr>
        <w:t>In the left grid</w:t>
      </w:r>
    </w:p>
    <w:p w:rsidR="00A17D52" w:rsidRPr="00F740BD" w:rsidRDefault="001C6614" w:rsidP="001C6614">
      <w:pPr>
        <w:pStyle w:val="ListParagraph"/>
        <w:numPr>
          <w:ilvl w:val="1"/>
          <w:numId w:val="3"/>
        </w:numPr>
        <w:rPr>
          <w:rFonts w:ascii="Calibri" w:hAnsi="Calibri" w:cs="Calibri"/>
        </w:rPr>
      </w:pPr>
      <w:r w:rsidRPr="00F740BD">
        <w:rPr>
          <w:rFonts w:ascii="Calibri" w:hAnsi="Calibri" w:cs="Calibri"/>
          <w:color w:val="000000" w:themeColor="text1"/>
        </w:rPr>
        <w:t xml:space="preserve">We use the </w:t>
      </w:r>
      <w:r w:rsidRPr="00F740BD">
        <w:rPr>
          <w:rFonts w:ascii="Calibri" w:hAnsi="Calibri" w:cs="Calibri"/>
          <w:i/>
          <w:color w:val="000000" w:themeColor="text1"/>
        </w:rPr>
        <w:t>locked candidates</w:t>
      </w:r>
      <w:r w:rsidRPr="00F740BD">
        <w:rPr>
          <w:rFonts w:ascii="Calibri" w:hAnsi="Calibri" w:cs="Calibri"/>
          <w:color w:val="000000" w:themeColor="text1"/>
        </w:rPr>
        <w:t xml:space="preserve"> technique to resolve the </w:t>
      </w:r>
      <w:r w:rsidRPr="00F740BD">
        <w:rPr>
          <w:rFonts w:ascii="Calibri" w:hAnsi="Calibri" w:cs="Calibri"/>
          <w:b/>
          <w:color w:val="00B050"/>
        </w:rPr>
        <w:t>?</w:t>
      </w:r>
      <w:r w:rsidRPr="00F740BD">
        <w:rPr>
          <w:rFonts w:ascii="Calibri" w:hAnsi="Calibri" w:cs="Calibri"/>
          <w:color w:val="00B050"/>
        </w:rPr>
        <w:t xml:space="preserve"> </w:t>
      </w:r>
      <w:r w:rsidRPr="00F740BD">
        <w:rPr>
          <w:rFonts w:ascii="Calibri" w:hAnsi="Calibri" w:cs="Calibri"/>
          <w:color w:val="000000" w:themeColor="text1"/>
        </w:rPr>
        <w:t>in (R7C9)</w:t>
      </w:r>
    </w:p>
    <w:p w:rsidR="00F6699C" w:rsidRPr="00F740BD" w:rsidRDefault="00F6699C" w:rsidP="00F6699C">
      <w:pPr>
        <w:pStyle w:val="ListParagraph"/>
        <w:numPr>
          <w:ilvl w:val="0"/>
          <w:numId w:val="3"/>
        </w:numPr>
        <w:rPr>
          <w:rFonts w:ascii="Calibri" w:hAnsi="Calibri" w:cs="Calibri"/>
        </w:rPr>
      </w:pPr>
      <w:r w:rsidRPr="00F740BD">
        <w:rPr>
          <w:rFonts w:ascii="Calibri" w:hAnsi="Calibri" w:cs="Calibri"/>
        </w:rPr>
        <w:t>In the center grid</w:t>
      </w:r>
    </w:p>
    <w:p w:rsidR="0028217E" w:rsidRPr="00F740BD" w:rsidRDefault="00B076DD" w:rsidP="00B076DD">
      <w:pPr>
        <w:pStyle w:val="ListParagraph"/>
        <w:numPr>
          <w:ilvl w:val="1"/>
          <w:numId w:val="3"/>
        </w:numPr>
        <w:rPr>
          <w:rFonts w:ascii="Calibri" w:hAnsi="Calibri" w:cs="Calibri"/>
          <w:color w:val="000000" w:themeColor="text1"/>
        </w:rPr>
      </w:pPr>
      <w:r w:rsidRPr="00F740BD">
        <w:rPr>
          <w:rFonts w:ascii="Calibri" w:hAnsi="Calibri" w:cs="Calibri"/>
        </w:rPr>
        <w:t xml:space="preserve">The </w:t>
      </w:r>
      <w:r w:rsidRPr="00F740BD">
        <w:rPr>
          <w:rFonts w:ascii="Calibri" w:hAnsi="Calibri" w:cs="Calibri"/>
          <w:b/>
          <w:color w:val="7030A0"/>
        </w:rPr>
        <w:t>1?</w:t>
      </w:r>
      <w:r w:rsidRPr="00F740BD">
        <w:rPr>
          <w:rFonts w:ascii="Calibri" w:hAnsi="Calibri" w:cs="Calibri"/>
        </w:rPr>
        <w:t xml:space="preserve">s (R4C7, R5C7) </w:t>
      </w:r>
      <w:r w:rsidR="00952BEF" w:rsidRPr="00F740BD">
        <w:rPr>
          <w:rFonts w:ascii="Calibri" w:hAnsi="Calibri" w:cs="Calibri"/>
        </w:rPr>
        <w:t>are the only cells in</w:t>
      </w:r>
      <w:r w:rsidRPr="00F740BD">
        <w:rPr>
          <w:rFonts w:ascii="Calibri" w:hAnsi="Calibri" w:cs="Calibri"/>
        </w:rPr>
        <w:t xml:space="preserve"> </w:t>
      </w:r>
      <w:r w:rsidRPr="00F740BD">
        <w:rPr>
          <w:rFonts w:ascii="Calibri" w:hAnsi="Calibri" w:cs="Calibri"/>
          <w:b/>
          <w:color w:val="A8D08D" w:themeColor="accent6" w:themeTint="99"/>
        </w:rPr>
        <w:t>Box Green</w:t>
      </w:r>
      <w:r w:rsidR="00952BEF" w:rsidRPr="00F740BD">
        <w:rPr>
          <w:rFonts w:ascii="Calibri" w:hAnsi="Calibri" w:cs="Calibri"/>
          <w:b/>
          <w:color w:val="A8D08D" w:themeColor="accent6" w:themeTint="99"/>
        </w:rPr>
        <w:t xml:space="preserve"> </w:t>
      </w:r>
      <w:r w:rsidR="00952BEF" w:rsidRPr="00F740BD">
        <w:rPr>
          <w:rFonts w:ascii="Calibri" w:hAnsi="Calibri" w:cs="Calibri"/>
          <w:color w:val="000000" w:themeColor="text1"/>
        </w:rPr>
        <w:t xml:space="preserve">that could be </w:t>
      </w:r>
      <w:r w:rsidR="00A332DE" w:rsidRPr="00F740BD">
        <w:rPr>
          <w:rFonts w:ascii="Calibri" w:hAnsi="Calibri" w:cs="Calibri"/>
          <w:b/>
          <w:color w:val="000000" w:themeColor="text1"/>
        </w:rPr>
        <w:t xml:space="preserve">1 </w:t>
      </w:r>
      <w:r w:rsidR="0028217E" w:rsidRPr="00F740BD">
        <w:rPr>
          <w:rFonts w:ascii="Calibri" w:hAnsi="Calibri" w:cs="Calibri"/>
          <w:color w:val="000000" w:themeColor="text1"/>
        </w:rPr>
        <w:t xml:space="preserve">since </w:t>
      </w:r>
      <w:r w:rsidR="0028217E" w:rsidRPr="00F740BD">
        <w:rPr>
          <w:rFonts w:ascii="Calibri" w:hAnsi="Calibri" w:cs="Calibri"/>
          <w:b/>
          <w:color w:val="0432FF"/>
        </w:rPr>
        <w:t>8</w:t>
      </w:r>
      <w:r w:rsidR="0028217E" w:rsidRPr="00F740BD">
        <w:rPr>
          <w:rFonts w:ascii="Calibri" w:hAnsi="Calibri" w:cs="Calibri"/>
          <w:color w:val="0432FF"/>
        </w:rPr>
        <w:t xml:space="preserve"> </w:t>
      </w:r>
      <w:r w:rsidR="0028217E" w:rsidRPr="00F740BD">
        <w:rPr>
          <w:rFonts w:ascii="Calibri" w:hAnsi="Calibri" w:cs="Calibri"/>
          <w:color w:val="000000" w:themeColor="text1"/>
        </w:rPr>
        <w:t xml:space="preserve">(R4C9) and </w:t>
      </w:r>
      <w:r w:rsidR="0028217E" w:rsidRPr="00F740BD">
        <w:rPr>
          <w:rFonts w:ascii="Calibri" w:hAnsi="Calibri" w:cs="Calibri"/>
          <w:b/>
          <w:color w:val="0432FF"/>
        </w:rPr>
        <w:t xml:space="preserve">7 </w:t>
      </w:r>
      <w:r w:rsidR="0028217E" w:rsidRPr="00F740BD">
        <w:rPr>
          <w:rFonts w:ascii="Calibri" w:hAnsi="Calibri" w:cs="Calibri"/>
          <w:color w:val="000000" w:themeColor="text1"/>
        </w:rPr>
        <w:t xml:space="preserve">(R5C9) already have digits and </w:t>
      </w:r>
      <w:r w:rsidR="0028217E" w:rsidRPr="00F740BD">
        <w:rPr>
          <w:rFonts w:ascii="Calibri" w:hAnsi="Calibri" w:cs="Calibri"/>
          <w:b/>
          <w:color w:val="0432FF"/>
        </w:rPr>
        <w:t>1</w:t>
      </w:r>
      <w:r w:rsidR="0028217E" w:rsidRPr="00F740BD">
        <w:rPr>
          <w:rFonts w:ascii="Calibri" w:hAnsi="Calibri" w:cs="Calibri"/>
          <w:color w:val="000000" w:themeColor="text1"/>
        </w:rPr>
        <w:t xml:space="preserve">s (R1C8, R6C1) already exist in </w:t>
      </w:r>
      <w:r w:rsidR="0028217E" w:rsidRPr="00F740BD">
        <w:rPr>
          <w:rFonts w:ascii="Calibri" w:hAnsi="Calibri" w:cs="Calibri"/>
          <w:b/>
          <w:color w:val="000000" w:themeColor="text1"/>
        </w:rPr>
        <w:t>Row 6</w:t>
      </w:r>
      <w:r w:rsidR="0028217E" w:rsidRPr="00F740BD">
        <w:rPr>
          <w:rFonts w:ascii="Calibri" w:hAnsi="Calibri" w:cs="Calibri"/>
          <w:color w:val="000000" w:themeColor="text1"/>
        </w:rPr>
        <w:t xml:space="preserve"> and </w:t>
      </w:r>
      <w:r w:rsidR="0028217E" w:rsidRPr="00F740BD">
        <w:rPr>
          <w:rFonts w:ascii="Calibri" w:hAnsi="Calibri" w:cs="Calibri"/>
          <w:b/>
          <w:color w:val="000000" w:themeColor="text1"/>
        </w:rPr>
        <w:t>Column 8.</w:t>
      </w:r>
    </w:p>
    <w:p w:rsidR="0028217E" w:rsidRPr="00F740BD" w:rsidRDefault="0028217E" w:rsidP="00B076DD">
      <w:pPr>
        <w:pStyle w:val="ListParagraph"/>
        <w:numPr>
          <w:ilvl w:val="1"/>
          <w:numId w:val="3"/>
        </w:numPr>
        <w:rPr>
          <w:rFonts w:ascii="Calibri" w:hAnsi="Calibri" w:cs="Calibri"/>
          <w:color w:val="000000" w:themeColor="text1"/>
        </w:rPr>
      </w:pPr>
      <w:r w:rsidRPr="00F740BD">
        <w:rPr>
          <w:rFonts w:ascii="Calibri" w:hAnsi="Calibri" w:cs="Calibri"/>
          <w:color w:val="000000" w:themeColor="text1"/>
        </w:rPr>
        <w:t xml:space="preserve">Since </w:t>
      </w:r>
      <w:r w:rsidRPr="00F740BD">
        <w:rPr>
          <w:rFonts w:ascii="Calibri" w:hAnsi="Calibri" w:cs="Calibri"/>
          <w:b/>
          <w:color w:val="000000" w:themeColor="text1"/>
        </w:rPr>
        <w:t xml:space="preserve">1 </w:t>
      </w:r>
      <w:r w:rsidRPr="00F740BD">
        <w:rPr>
          <w:rFonts w:ascii="Calibri" w:hAnsi="Calibri" w:cs="Calibri"/>
          <w:color w:val="000000" w:themeColor="text1"/>
        </w:rPr>
        <w:t xml:space="preserve">must be in either (R4C7) or (R5C7) due to constraints in </w:t>
      </w:r>
      <w:r w:rsidRPr="00F740BD">
        <w:rPr>
          <w:rFonts w:ascii="Calibri" w:hAnsi="Calibri" w:cs="Calibri"/>
          <w:b/>
          <w:color w:val="A8D08D" w:themeColor="accent6" w:themeTint="99"/>
        </w:rPr>
        <w:t>Box Green</w:t>
      </w:r>
      <w:r w:rsidRPr="00F740BD">
        <w:rPr>
          <w:rFonts w:ascii="Calibri" w:hAnsi="Calibri" w:cs="Calibri"/>
          <w:color w:val="000000" w:themeColor="text1"/>
        </w:rPr>
        <w:t xml:space="preserve">, no other cell in </w:t>
      </w:r>
      <w:r w:rsidRPr="00F740BD">
        <w:rPr>
          <w:rFonts w:ascii="Calibri" w:hAnsi="Calibri" w:cs="Calibri"/>
          <w:b/>
          <w:color w:val="000000" w:themeColor="text1"/>
        </w:rPr>
        <w:t>Column 7</w:t>
      </w:r>
      <w:r w:rsidRPr="00F740BD">
        <w:rPr>
          <w:rFonts w:ascii="Calibri" w:hAnsi="Calibri" w:cs="Calibri"/>
          <w:color w:val="000000" w:themeColor="text1"/>
        </w:rPr>
        <w:t xml:space="preserve"> could be </w:t>
      </w:r>
      <w:r w:rsidRPr="00F740BD">
        <w:rPr>
          <w:rFonts w:ascii="Calibri" w:hAnsi="Calibri" w:cs="Calibri"/>
          <w:b/>
          <w:color w:val="000000" w:themeColor="text1"/>
        </w:rPr>
        <w:t>1</w:t>
      </w:r>
      <w:r w:rsidRPr="00F740BD">
        <w:rPr>
          <w:rFonts w:ascii="Calibri" w:hAnsi="Calibri" w:cs="Calibri"/>
          <w:color w:val="000000" w:themeColor="text1"/>
        </w:rPr>
        <w:t xml:space="preserve">. Therefore, </w:t>
      </w:r>
      <w:r w:rsidRPr="00F740BD">
        <w:rPr>
          <w:rFonts w:ascii="Calibri" w:hAnsi="Calibri" w:cs="Calibri"/>
          <w:b/>
          <w:strike/>
          <w:color w:val="FF0000"/>
        </w:rPr>
        <w:t>1</w:t>
      </w:r>
      <w:r w:rsidRPr="00F740BD">
        <w:rPr>
          <w:rFonts w:ascii="Calibri" w:hAnsi="Calibri" w:cs="Calibri"/>
          <w:color w:val="000000" w:themeColor="text1"/>
        </w:rPr>
        <w:t xml:space="preserve">s (R7C7, R8C8) cannot be </w:t>
      </w:r>
      <w:r w:rsidRPr="00F740BD">
        <w:rPr>
          <w:rFonts w:ascii="Calibri" w:hAnsi="Calibri" w:cs="Calibri"/>
          <w:b/>
          <w:color w:val="000000" w:themeColor="text1"/>
        </w:rPr>
        <w:t>1</w:t>
      </w:r>
      <w:r w:rsidRPr="00F740BD">
        <w:rPr>
          <w:rFonts w:ascii="Calibri" w:hAnsi="Calibri" w:cs="Calibri"/>
          <w:color w:val="000000" w:themeColor="text1"/>
        </w:rPr>
        <w:t>.</w:t>
      </w:r>
    </w:p>
    <w:p w:rsidR="00B076DD" w:rsidRPr="00F740BD" w:rsidRDefault="0028217E" w:rsidP="00B076DD">
      <w:pPr>
        <w:pStyle w:val="ListParagraph"/>
        <w:numPr>
          <w:ilvl w:val="1"/>
          <w:numId w:val="3"/>
        </w:numPr>
        <w:rPr>
          <w:rFonts w:ascii="Calibri" w:hAnsi="Calibri" w:cs="Calibri"/>
          <w:color w:val="000000" w:themeColor="text1"/>
        </w:rPr>
      </w:pPr>
      <w:r w:rsidRPr="00F740BD">
        <w:rPr>
          <w:rFonts w:ascii="Calibri" w:hAnsi="Calibri" w:cs="Calibri"/>
          <w:color w:val="000000" w:themeColor="text1"/>
        </w:rPr>
        <w:t xml:space="preserve">The only remaining cell that can be a </w:t>
      </w:r>
      <w:r w:rsidRPr="00F740BD">
        <w:rPr>
          <w:rFonts w:ascii="Calibri" w:hAnsi="Calibri" w:cs="Calibri"/>
          <w:b/>
          <w:color w:val="000000" w:themeColor="text1"/>
        </w:rPr>
        <w:t>1</w:t>
      </w:r>
      <w:r w:rsidRPr="00F740BD">
        <w:rPr>
          <w:rFonts w:ascii="Calibri" w:hAnsi="Calibri" w:cs="Calibri"/>
          <w:color w:val="000000" w:themeColor="text1"/>
        </w:rPr>
        <w:t xml:space="preserve"> in </w:t>
      </w:r>
      <w:r w:rsidRPr="00F740BD">
        <w:rPr>
          <w:rFonts w:ascii="Calibri" w:hAnsi="Calibri" w:cs="Calibri"/>
          <w:b/>
          <w:color w:val="FF949A"/>
        </w:rPr>
        <w:t>Box Red</w:t>
      </w:r>
      <w:r w:rsidRPr="00F740BD">
        <w:rPr>
          <w:rFonts w:ascii="Calibri" w:hAnsi="Calibri" w:cs="Calibri"/>
          <w:color w:val="FF949A"/>
        </w:rPr>
        <w:t xml:space="preserve"> </w:t>
      </w:r>
      <w:r w:rsidRPr="00F740BD">
        <w:rPr>
          <w:rFonts w:ascii="Calibri" w:hAnsi="Calibri" w:cs="Calibri"/>
          <w:color w:val="000000" w:themeColor="text1"/>
        </w:rPr>
        <w:t xml:space="preserve">is </w:t>
      </w:r>
      <w:r w:rsidRPr="00F740BD">
        <w:rPr>
          <w:rFonts w:ascii="Calibri" w:hAnsi="Calibri" w:cs="Calibri"/>
          <w:b/>
          <w:color w:val="00B050"/>
        </w:rPr>
        <w:t>?</w:t>
      </w:r>
      <w:r w:rsidRPr="00F740BD">
        <w:rPr>
          <w:rFonts w:ascii="Calibri" w:hAnsi="Calibri" w:cs="Calibri"/>
          <w:color w:val="000000" w:themeColor="text1"/>
        </w:rPr>
        <w:t xml:space="preserve"> (R7C9) so it must be a </w:t>
      </w:r>
      <w:r w:rsidRPr="00F740BD">
        <w:rPr>
          <w:rFonts w:ascii="Calibri" w:hAnsi="Calibri" w:cs="Calibri"/>
          <w:b/>
          <w:color w:val="000000" w:themeColor="text1"/>
        </w:rPr>
        <w:t>1</w:t>
      </w:r>
      <w:r w:rsidRPr="00F740BD">
        <w:rPr>
          <w:rFonts w:ascii="Calibri" w:hAnsi="Calibri" w:cs="Calibri"/>
          <w:color w:val="000000" w:themeColor="text1"/>
        </w:rPr>
        <w:t>.</w:t>
      </w:r>
      <w:r w:rsidR="00952BEF" w:rsidRPr="00F740BD">
        <w:rPr>
          <w:rFonts w:ascii="Calibri" w:hAnsi="Calibri" w:cs="Calibri"/>
          <w:color w:val="000000" w:themeColor="text1"/>
        </w:rPr>
        <w:t xml:space="preserve"> </w:t>
      </w:r>
    </w:p>
    <w:p w:rsidR="00F6699C" w:rsidRPr="00F740BD" w:rsidRDefault="00F6699C" w:rsidP="00F6699C">
      <w:pPr>
        <w:pStyle w:val="ListParagraph"/>
        <w:numPr>
          <w:ilvl w:val="0"/>
          <w:numId w:val="3"/>
        </w:numPr>
        <w:rPr>
          <w:rFonts w:ascii="Calibri" w:hAnsi="Calibri" w:cs="Calibri"/>
        </w:rPr>
      </w:pPr>
      <w:r w:rsidRPr="00F740BD">
        <w:rPr>
          <w:rFonts w:ascii="Calibri" w:hAnsi="Calibri" w:cs="Calibri"/>
        </w:rPr>
        <w:t>In the right grid</w:t>
      </w:r>
    </w:p>
    <w:p w:rsidR="00141263" w:rsidRPr="00F740BD" w:rsidRDefault="00141263" w:rsidP="004674DF">
      <w:pPr>
        <w:pStyle w:val="ListParagraph"/>
        <w:numPr>
          <w:ilvl w:val="1"/>
          <w:numId w:val="3"/>
        </w:numPr>
        <w:rPr>
          <w:rFonts w:ascii="Calibri" w:hAnsi="Calibri" w:cs="Calibri"/>
        </w:rPr>
      </w:pPr>
      <w:r w:rsidRPr="00F740BD">
        <w:rPr>
          <w:rFonts w:ascii="Calibri" w:hAnsi="Calibri" w:cs="Calibri"/>
        </w:rPr>
        <w:t xml:space="preserve">Therefore, </w:t>
      </w:r>
      <w:r w:rsidRPr="00F740BD">
        <w:rPr>
          <w:rFonts w:ascii="Calibri" w:hAnsi="Calibri" w:cs="Calibri"/>
          <w:color w:val="000000" w:themeColor="text1"/>
        </w:rPr>
        <w:t xml:space="preserve">The only remaining cell that can be a </w:t>
      </w:r>
      <w:r w:rsidRPr="00F740BD">
        <w:rPr>
          <w:rFonts w:ascii="Calibri" w:hAnsi="Calibri" w:cs="Calibri"/>
          <w:b/>
          <w:color w:val="000000" w:themeColor="text1"/>
        </w:rPr>
        <w:t>1</w:t>
      </w:r>
      <w:r w:rsidRPr="00F740BD">
        <w:rPr>
          <w:rFonts w:ascii="Calibri" w:hAnsi="Calibri" w:cs="Calibri"/>
          <w:color w:val="000000" w:themeColor="text1"/>
        </w:rPr>
        <w:t xml:space="preserve"> in </w:t>
      </w:r>
      <w:r w:rsidRPr="00F740BD">
        <w:rPr>
          <w:rFonts w:ascii="Calibri" w:hAnsi="Calibri" w:cs="Calibri"/>
          <w:b/>
          <w:color w:val="FF949A"/>
        </w:rPr>
        <w:t>Box Red</w:t>
      </w:r>
      <w:r w:rsidRPr="00F740BD">
        <w:rPr>
          <w:rFonts w:ascii="Calibri" w:hAnsi="Calibri" w:cs="Calibri"/>
          <w:color w:val="FF949A"/>
        </w:rPr>
        <w:t xml:space="preserve"> </w:t>
      </w:r>
      <w:r w:rsidRPr="00F740BD">
        <w:rPr>
          <w:rFonts w:ascii="Calibri" w:hAnsi="Calibri" w:cs="Calibri"/>
          <w:color w:val="000000" w:themeColor="text1"/>
        </w:rPr>
        <w:t xml:space="preserve">is </w:t>
      </w:r>
      <w:r w:rsidRPr="00F740BD">
        <w:rPr>
          <w:rFonts w:ascii="Calibri" w:hAnsi="Calibri" w:cs="Calibri"/>
          <w:b/>
          <w:color w:val="00B050"/>
        </w:rPr>
        <w:t>?</w:t>
      </w:r>
      <w:r w:rsidRPr="00F740BD">
        <w:rPr>
          <w:rFonts w:ascii="Calibri" w:hAnsi="Calibri" w:cs="Calibri"/>
          <w:color w:val="000000" w:themeColor="text1"/>
        </w:rPr>
        <w:t xml:space="preserve"> (R7C9)</w:t>
      </w:r>
    </w:p>
    <w:p w:rsidR="00141263" w:rsidRPr="00F740BD" w:rsidRDefault="00141263" w:rsidP="004674DF">
      <w:pPr>
        <w:pStyle w:val="ListParagraph"/>
        <w:numPr>
          <w:ilvl w:val="1"/>
          <w:numId w:val="3"/>
        </w:numPr>
        <w:rPr>
          <w:rFonts w:ascii="Calibri" w:hAnsi="Calibri" w:cs="Calibri"/>
        </w:rPr>
      </w:pPr>
      <w:r w:rsidRPr="00F740BD">
        <w:rPr>
          <w:rFonts w:ascii="Calibri" w:hAnsi="Calibri" w:cs="Calibri"/>
        </w:rPr>
        <w:t xml:space="preserve">Use the </w:t>
      </w:r>
      <w:r w:rsidRPr="00F740BD">
        <w:rPr>
          <w:rFonts w:ascii="Calibri" w:hAnsi="Calibri" w:cs="Calibri"/>
          <w:i/>
        </w:rPr>
        <w:t>locked candidates</w:t>
      </w:r>
      <w:r w:rsidRPr="00F740BD">
        <w:rPr>
          <w:rFonts w:ascii="Calibri" w:hAnsi="Calibri" w:cs="Calibri"/>
        </w:rPr>
        <w:t xml:space="preserve"> technique to insert the correct digit in (</w:t>
      </w:r>
      <w:r w:rsidRPr="00F740BD">
        <w:rPr>
          <w:rFonts w:ascii="Calibri" w:hAnsi="Calibri" w:cs="Calibri"/>
          <w:color w:val="000000" w:themeColor="text1"/>
        </w:rPr>
        <w:t>R7C9</w:t>
      </w:r>
      <w:r w:rsidRPr="00F740BD">
        <w:rPr>
          <w:rFonts w:ascii="Calibri" w:hAnsi="Calibri" w:cs="Calibri"/>
        </w:rPr>
        <w:t xml:space="preserve">). </w:t>
      </w:r>
    </w:p>
    <w:p w:rsidR="00F6699C" w:rsidRPr="00F740BD" w:rsidRDefault="00F6699C">
      <w:pPr>
        <w:rPr>
          <w:rFonts w:ascii="Calibri" w:hAnsi="Calibri" w:cs="Calibri"/>
        </w:rPr>
      </w:pPr>
    </w:p>
    <w:tbl>
      <w:tblPr>
        <w:tblpPr w:leftFromText="187" w:rightFromText="187" w:vertAnchor="text" w:horzAnchor="margin" w:tblpY="166"/>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F6699C" w:rsidRPr="00F740BD" w:rsidTr="00F6699C">
        <w:trPr>
          <w:trHeight w:hRule="exact" w:val="284"/>
        </w:trPr>
        <w:tc>
          <w:tcPr>
            <w:tcW w:w="284" w:type="dxa"/>
            <w:shd w:val="clear" w:color="auto" w:fill="FFFFFF"/>
            <w:tcMar>
              <w:top w:w="0" w:type="dxa"/>
              <w:left w:w="0" w:type="dxa"/>
              <w:bottom w:w="0" w:type="dxa"/>
              <w:right w:w="0" w:type="dxa"/>
            </w:tcMar>
            <w:vAlign w:val="center"/>
            <w:hideMark/>
          </w:tcPr>
          <w:tbl>
            <w:tblPr>
              <w:tblpPr w:leftFromText="187" w:rightFromText="187" w:vertAnchor="text" w:horzAnchor="page" w:tblpX="2161" w:tblpY="160"/>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360"/>
              <w:gridCol w:w="360"/>
              <w:gridCol w:w="360"/>
              <w:gridCol w:w="360"/>
              <w:gridCol w:w="360"/>
              <w:gridCol w:w="360"/>
              <w:gridCol w:w="360"/>
              <w:gridCol w:w="360"/>
              <w:gridCol w:w="360"/>
              <w:gridCol w:w="360"/>
            </w:tblGrid>
            <w:tr w:rsidR="00F6699C" w:rsidRPr="00F740BD" w:rsidTr="00F6699C">
              <w:trPr>
                <w:trHeight w:hRule="exact" w:val="360"/>
              </w:trPr>
              <w:tc>
                <w:tcPr>
                  <w:tcW w:w="360" w:type="dxa"/>
                  <w:shd w:val="clear" w:color="auto" w:fill="FFFFFF"/>
                  <w:tcMar>
                    <w:top w:w="0" w:type="dxa"/>
                    <w:left w:w="0" w:type="dxa"/>
                    <w:bottom w:w="0" w:type="dxa"/>
                    <w:right w:w="0" w:type="dxa"/>
                  </w:tcMar>
                  <w:vAlign w:val="center"/>
                  <w:hideMark/>
                </w:tcPr>
                <w:p w:rsidR="00F6699C" w:rsidRPr="00F740BD" w:rsidRDefault="00F6699C" w:rsidP="00F6699C">
                  <w:pPr>
                    <w:contextualSpacing/>
                    <w:rPr>
                      <w:rFonts w:ascii="Calibri" w:eastAsia="Times New Roman" w:hAnsi="Calibri" w:cs="Calibri"/>
                      <w:b/>
                      <w:sz w:val="4"/>
                      <w:szCs w:val="20"/>
                    </w:rPr>
                  </w:pPr>
                  <w:r w:rsidRPr="00F740BD">
                    <w:rPr>
                      <w:rFonts w:ascii="Calibri" w:eastAsia="Times New Roman" w:hAnsi="Calibri" w:cs="Calibri"/>
                      <w:b/>
                      <w:sz w:val="4"/>
                      <w:szCs w:val="20"/>
                    </w:rPr>
                    <w:t> </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A</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B</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C</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D</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E</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F</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G</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H</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I</w:t>
                  </w:r>
                </w:p>
              </w:tc>
            </w:tr>
            <w:tr w:rsidR="00F6699C" w:rsidRPr="00F740BD"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A</w:t>
                  </w:r>
                </w:p>
              </w:tc>
              <w:tc>
                <w:tcPr>
                  <w:tcW w:w="360"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r>
            <w:tr w:rsidR="00F6699C" w:rsidRPr="00F740BD"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B</w:t>
                  </w:r>
                </w:p>
              </w:tc>
              <w:tc>
                <w:tcPr>
                  <w:tcW w:w="360"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r>
            <w:tr w:rsidR="00F6699C" w:rsidRPr="00F740BD"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C</w:t>
                  </w:r>
                </w:p>
              </w:tc>
              <w:tc>
                <w:tcPr>
                  <w:tcW w:w="360"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r>
            <w:tr w:rsidR="00F6699C" w:rsidRPr="00F740BD"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rPr>
                      <w:rFonts w:ascii="Calibri" w:eastAsia="Times New Roman" w:hAnsi="Calibri" w:cs="Calibri"/>
                      <w:b/>
                      <w:sz w:val="20"/>
                      <w:szCs w:val="20"/>
                    </w:rPr>
                  </w:pPr>
                  <w:r w:rsidRPr="00F740BD">
                    <w:rPr>
                      <w:rFonts w:ascii="Calibri" w:eastAsia="Times New Roman" w:hAnsi="Calibri" w:cs="Calibri"/>
                      <w:b/>
                      <w:color w:val="000000"/>
                      <w:sz w:val="20"/>
                      <w:szCs w:val="20"/>
                    </w:rPr>
                    <w:t>5D</w:t>
                  </w:r>
                </w:p>
              </w:tc>
              <w:tc>
                <w:tcPr>
                  <w:tcW w:w="360"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r w:rsidRPr="00F740BD">
                    <w:rPr>
                      <w:rFonts w:ascii="Calibri" w:eastAsia="Times New Roman" w:hAnsi="Calibri" w:cs="Calibri"/>
                      <w:b/>
                      <w:sz w:val="20"/>
                      <w:szCs w:val="20"/>
                    </w:rPr>
                    <w:t>8</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r w:rsidRPr="00F740BD">
                    <w:rPr>
                      <w:rFonts w:ascii="Calibri" w:eastAsia="Times New Roman" w:hAnsi="Calibri" w:cs="Calibri"/>
                      <w:b/>
                      <w:sz w:val="20"/>
                      <w:szCs w:val="20"/>
                    </w:rPr>
                    <w:t>3</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r w:rsidRPr="00F740BD">
                    <w:rPr>
                      <w:rFonts w:ascii="Calibri" w:eastAsia="Times New Roman" w:hAnsi="Calibri" w:cs="Calibri"/>
                      <w:b/>
                      <w:sz w:val="20"/>
                      <w:szCs w:val="20"/>
                    </w:rPr>
                    <w:t>1</w:t>
                  </w: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r>
            <w:tr w:rsidR="00F6699C" w:rsidRPr="00F740BD"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rPr>
                      <w:rFonts w:ascii="Calibri" w:eastAsia="Times New Roman" w:hAnsi="Calibri" w:cs="Calibri"/>
                      <w:b/>
                      <w:sz w:val="20"/>
                      <w:szCs w:val="20"/>
                    </w:rPr>
                  </w:pPr>
                  <w:r w:rsidRPr="00F740BD">
                    <w:rPr>
                      <w:rFonts w:ascii="Calibri" w:eastAsia="Times New Roman" w:hAnsi="Calibri" w:cs="Calibri"/>
                      <w:b/>
                      <w:color w:val="000000"/>
                      <w:sz w:val="20"/>
                      <w:szCs w:val="20"/>
                    </w:rPr>
                    <w:t>6E</w:t>
                  </w:r>
                </w:p>
              </w:tc>
              <w:tc>
                <w:tcPr>
                  <w:tcW w:w="360"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r w:rsidRPr="00F740BD">
                    <w:rPr>
                      <w:rFonts w:ascii="Calibri" w:eastAsia="Times New Roman" w:hAnsi="Calibri" w:cs="Calibri"/>
                      <w:b/>
                      <w:sz w:val="20"/>
                      <w:szCs w:val="20"/>
                    </w:rPr>
                    <w:t>6</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r w:rsidRPr="00F740BD">
                    <w:rPr>
                      <w:rFonts w:ascii="Calibri" w:eastAsia="Times New Roman" w:hAnsi="Calibri" w:cs="Calibri"/>
                      <w:b/>
                      <w:sz w:val="20"/>
                      <w:szCs w:val="20"/>
                    </w:rPr>
                    <w:t>9</w:t>
                  </w: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r>
            <w:tr w:rsidR="00F6699C" w:rsidRPr="00F740BD"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rPr>
                      <w:rFonts w:ascii="Calibri" w:eastAsia="Times New Roman" w:hAnsi="Calibri" w:cs="Calibri"/>
                      <w:b/>
                      <w:sz w:val="20"/>
                      <w:szCs w:val="20"/>
                    </w:rPr>
                  </w:pPr>
                  <w:r w:rsidRPr="00F740BD">
                    <w:rPr>
                      <w:rFonts w:ascii="Calibri" w:eastAsia="Times New Roman" w:hAnsi="Calibri" w:cs="Calibri"/>
                      <w:b/>
                      <w:color w:val="000000"/>
                      <w:sz w:val="20"/>
                      <w:szCs w:val="20"/>
                    </w:rPr>
                    <w:t>F</w:t>
                  </w:r>
                </w:p>
              </w:tc>
              <w:tc>
                <w:tcPr>
                  <w:tcW w:w="360"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r w:rsidRPr="00F740BD">
                    <w:rPr>
                      <w:rFonts w:ascii="Calibri" w:eastAsia="Times New Roman" w:hAnsi="Calibri" w:cs="Calibri"/>
                      <w:b/>
                      <w:sz w:val="20"/>
                      <w:szCs w:val="20"/>
                    </w:rPr>
                    <w:t>5</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r w:rsidRPr="00F740BD">
                    <w:rPr>
                      <w:rFonts w:ascii="Calibri" w:eastAsia="Times New Roman" w:hAnsi="Calibri" w:cs="Calibri"/>
                      <w:b/>
                      <w:sz w:val="20"/>
                      <w:szCs w:val="20"/>
                    </w:rPr>
                    <w:t>2</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r w:rsidRPr="00F740BD">
                    <w:rPr>
                      <w:rFonts w:ascii="Calibri" w:eastAsia="Times New Roman" w:hAnsi="Calibri" w:cs="Calibri"/>
                      <w:b/>
                      <w:sz w:val="20"/>
                      <w:szCs w:val="20"/>
                    </w:rPr>
                    <w:t>4</w:t>
                  </w: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r>
            <w:tr w:rsidR="00F6699C" w:rsidRPr="00F740BD"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G</w:t>
                  </w:r>
                </w:p>
              </w:tc>
              <w:tc>
                <w:tcPr>
                  <w:tcW w:w="360"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r>
            <w:tr w:rsidR="00F6699C" w:rsidRPr="00F740BD"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H</w:t>
                  </w:r>
                </w:p>
              </w:tc>
              <w:tc>
                <w:tcPr>
                  <w:tcW w:w="360"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r>
            <w:tr w:rsidR="00F6699C" w:rsidRPr="00F740BD"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r w:rsidRPr="00F740BD">
                    <w:rPr>
                      <w:rFonts w:ascii="Calibri" w:eastAsia="Times New Roman" w:hAnsi="Calibri" w:cs="Calibri"/>
                      <w:b/>
                      <w:color w:val="000000"/>
                      <w:sz w:val="20"/>
                      <w:szCs w:val="20"/>
                    </w:rPr>
                    <w:t>I</w:t>
                  </w:r>
                </w:p>
              </w:tc>
              <w:tc>
                <w:tcPr>
                  <w:tcW w:w="360"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20"/>
                      <w:szCs w:val="20"/>
                    </w:rPr>
                  </w:pPr>
                </w:p>
              </w:tc>
            </w:tr>
          </w:tbl>
          <w:p w:rsidR="00F6699C" w:rsidRPr="00F740BD" w:rsidRDefault="00F6699C" w:rsidP="00F6699C">
            <w:pPr>
              <w:contextualSpacing/>
              <w:rPr>
                <w:rFonts w:ascii="Calibri" w:eastAsia="Times New Roman" w:hAnsi="Calibri" w:cs="Calibri"/>
                <w:b/>
                <w:sz w:val="12"/>
                <w:szCs w:val="12"/>
              </w:rPr>
            </w:pPr>
            <w:r w:rsidRPr="00F740BD">
              <w:rPr>
                <w:rFonts w:ascii="Calibri" w:eastAsia="Times New Roman" w:hAnsi="Calibri" w:cs="Calibri"/>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9</w:t>
            </w:r>
          </w:p>
        </w:tc>
      </w:tr>
      <w:tr w:rsidR="00F6699C" w:rsidRPr="00F740BD"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F740BD" w:rsidRDefault="00A17D52"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1</w:t>
            </w: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r>
      <w:tr w:rsidR="00F6699C" w:rsidRPr="00F740BD"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r>
      <w:tr w:rsidR="00F6699C" w:rsidRPr="00F740BD"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color w:val="000000" w:themeColor="text1"/>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r>
      <w:tr w:rsidR="00F6699C" w:rsidRPr="00F740BD"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8</w:t>
            </w:r>
          </w:p>
        </w:tc>
      </w:tr>
      <w:tr w:rsidR="00F6699C" w:rsidRPr="00F740BD"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color w:val="00B05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7</w:t>
            </w:r>
          </w:p>
        </w:tc>
      </w:tr>
      <w:tr w:rsidR="00F6699C" w:rsidRPr="00F740BD"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F740BD" w:rsidRDefault="00A17D52"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r>
      <w:tr w:rsidR="00F6699C" w:rsidRPr="00F740BD"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F740BD" w:rsidRDefault="00A17D52" w:rsidP="00F6699C">
            <w:pPr>
              <w:contextualSpacing/>
              <w:jc w:val="center"/>
              <w:rPr>
                <w:rFonts w:ascii="Calibri" w:eastAsia="Times New Roman" w:hAnsi="Calibri" w:cs="Calibri"/>
                <w:b/>
                <w:color w:val="7030A0"/>
                <w:sz w:val="12"/>
                <w:szCs w:val="12"/>
              </w:rPr>
            </w:pPr>
            <w:r w:rsidRPr="00F740BD">
              <w:rPr>
                <w:rFonts w:ascii="Calibri" w:eastAsia="Times New Roman" w:hAnsi="Calibri" w:cs="Calibri"/>
                <w:b/>
                <w:color w:val="FF0000"/>
                <w:sz w:val="12"/>
                <w:szCs w:val="12"/>
              </w:rPr>
              <w:t>X</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F740BD" w:rsidRDefault="00A17D52" w:rsidP="00F6699C">
            <w:pPr>
              <w:contextualSpacing/>
              <w:jc w:val="center"/>
              <w:rPr>
                <w:rFonts w:ascii="Calibri" w:eastAsia="Times New Roman" w:hAnsi="Calibri" w:cs="Calibri"/>
                <w:b/>
                <w:color w:val="00B050"/>
                <w:sz w:val="12"/>
                <w:szCs w:val="12"/>
              </w:rPr>
            </w:pPr>
            <w:r w:rsidRPr="00F740BD">
              <w:rPr>
                <w:rFonts w:ascii="Calibri" w:eastAsia="Times New Roman" w:hAnsi="Calibri" w:cs="Calibri"/>
                <w:b/>
                <w:color w:val="00B050"/>
                <w:sz w:val="12"/>
                <w:szCs w:val="12"/>
              </w:rPr>
              <w:t>?</w:t>
            </w:r>
          </w:p>
        </w:tc>
      </w:tr>
      <w:tr w:rsidR="00F6699C" w:rsidRPr="00F740BD"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F740BD" w:rsidRDefault="00A17D52"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FF0000"/>
                <w:sz w:val="12"/>
                <w:szCs w:val="12"/>
              </w:rPr>
              <w:t>X</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7</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5</w:t>
            </w:r>
          </w:p>
        </w:tc>
      </w:tr>
      <w:tr w:rsidR="00F6699C" w:rsidRPr="00F740BD"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F740BD" w:rsidRDefault="00A17D52"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F740BD" w:rsidRDefault="00A17D52" w:rsidP="00F6699C">
            <w:pPr>
              <w:contextualSpacing/>
              <w:jc w:val="center"/>
              <w:rPr>
                <w:rFonts w:ascii="Calibri" w:eastAsia="Times New Roman" w:hAnsi="Calibri" w:cs="Calibri"/>
                <w:b/>
                <w:color w:val="000000" w:themeColor="text1"/>
                <w:sz w:val="12"/>
                <w:szCs w:val="12"/>
              </w:rPr>
            </w:pPr>
            <w:r w:rsidRPr="00F740BD">
              <w:rPr>
                <w:rFonts w:ascii="Calibri" w:eastAsia="Times New Roman" w:hAnsi="Calibri" w:cs="Calibri"/>
                <w:b/>
                <w:color w:val="000000" w:themeColor="text1"/>
                <w:sz w:val="12"/>
                <w:szCs w:val="12"/>
              </w:rPr>
              <w:t>6</w:t>
            </w:r>
          </w:p>
        </w:tc>
      </w:tr>
    </w:tbl>
    <w:tbl>
      <w:tblPr>
        <w:tblpPr w:leftFromText="187" w:rightFromText="187" w:vertAnchor="text" w:horzAnchor="margin" w:tblpXSpec="center" w:tblpY="151"/>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F6699C" w:rsidRPr="00F740BD" w:rsidTr="00F6699C">
        <w:trPr>
          <w:trHeight w:hRule="exact" w:val="284"/>
        </w:trPr>
        <w:tc>
          <w:tcPr>
            <w:tcW w:w="284" w:type="dxa"/>
            <w:shd w:val="clear" w:color="auto" w:fill="FFFFFF"/>
            <w:tcMar>
              <w:top w:w="0" w:type="dxa"/>
              <w:left w:w="0" w:type="dxa"/>
              <w:bottom w:w="0" w:type="dxa"/>
              <w:right w:w="0" w:type="dxa"/>
            </w:tcMar>
            <w:vAlign w:val="center"/>
            <w:hideMark/>
          </w:tcPr>
          <w:p w:rsidR="00F6699C" w:rsidRPr="00F740BD" w:rsidRDefault="00F6699C" w:rsidP="00F6699C">
            <w:pPr>
              <w:contextualSpacing/>
              <w:rPr>
                <w:rFonts w:ascii="Calibri" w:eastAsia="Times New Roman" w:hAnsi="Calibri" w:cs="Calibri"/>
                <w:b/>
                <w:sz w:val="12"/>
                <w:szCs w:val="12"/>
              </w:rPr>
            </w:pPr>
            <w:r w:rsidRPr="00F740BD">
              <w:rPr>
                <w:rFonts w:ascii="Calibri" w:eastAsia="Times New Roman" w:hAnsi="Calibri" w:cs="Calibri"/>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9</w:t>
            </w:r>
          </w:p>
        </w:tc>
      </w:tr>
      <w:tr w:rsidR="00F6699C" w:rsidRPr="00F740BD" w:rsidTr="00A17D52">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color w:val="D883FF"/>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color w:val="D883FF"/>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color w:val="D883FF"/>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F740BD" w:rsidRDefault="00A17D52"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432FF"/>
                <w:sz w:val="12"/>
                <w:szCs w:val="12"/>
              </w:rPr>
              <w:t>1</w:t>
            </w: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r>
      <w:tr w:rsidR="00F6699C" w:rsidRPr="00F740BD" w:rsidTr="00A17D52">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color w:val="A564C5"/>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color w:val="A564C5"/>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color w:val="A564C5"/>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r>
      <w:tr w:rsidR="00F6699C" w:rsidRPr="00F740BD" w:rsidTr="00A17D52">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color w:val="A564C5"/>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color w:val="A564C5"/>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color w:val="A564C5"/>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color w:val="000000" w:themeColor="text1"/>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color w:val="0432FF"/>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color w:val="ED7D31" w:themeColor="accent2"/>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r>
      <w:tr w:rsidR="00F6699C" w:rsidRPr="00F740BD" w:rsidTr="00A17D52">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F6699C" w:rsidRPr="00F740BD" w:rsidRDefault="00A17D52" w:rsidP="00F6699C">
            <w:pPr>
              <w:contextualSpacing/>
              <w:jc w:val="center"/>
              <w:rPr>
                <w:rFonts w:ascii="Calibri" w:eastAsia="Times New Roman" w:hAnsi="Calibri" w:cs="Calibri"/>
                <w:b/>
                <w:color w:val="FF0000"/>
                <w:sz w:val="12"/>
                <w:szCs w:val="12"/>
              </w:rPr>
            </w:pPr>
            <w:r w:rsidRPr="00F740BD">
              <w:rPr>
                <w:rFonts w:ascii="Calibri" w:eastAsia="Times New Roman" w:hAnsi="Calibri" w:cs="Calibri"/>
                <w:b/>
                <w:color w:val="7030A0"/>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color w:val="ED7D31" w:themeColor="accent2"/>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color w:val="0432FF"/>
                <w:sz w:val="12"/>
                <w:szCs w:val="12"/>
              </w:rPr>
            </w:pPr>
            <w:r w:rsidRPr="00F740BD">
              <w:rPr>
                <w:rFonts w:ascii="Calibri" w:eastAsia="Times New Roman" w:hAnsi="Calibri" w:cs="Calibri"/>
                <w:b/>
                <w:color w:val="0432FF"/>
                <w:sz w:val="12"/>
                <w:szCs w:val="12"/>
              </w:rPr>
              <w:t>8</w:t>
            </w:r>
          </w:p>
        </w:tc>
      </w:tr>
      <w:tr w:rsidR="00F6699C" w:rsidRPr="00F740BD" w:rsidTr="00A17D52">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F6699C" w:rsidRPr="00F740BD" w:rsidRDefault="00A17D52" w:rsidP="00F6699C">
            <w:pPr>
              <w:contextualSpacing/>
              <w:jc w:val="center"/>
              <w:rPr>
                <w:rFonts w:ascii="Calibri" w:eastAsia="Times New Roman" w:hAnsi="Calibri" w:cs="Calibri"/>
                <w:b/>
                <w:color w:val="FF0000"/>
                <w:sz w:val="12"/>
                <w:szCs w:val="12"/>
              </w:rPr>
            </w:pPr>
            <w:r w:rsidRPr="00F740BD">
              <w:rPr>
                <w:rFonts w:ascii="Calibri" w:eastAsia="Times New Roman" w:hAnsi="Calibri" w:cs="Calibri"/>
                <w:b/>
                <w:color w:val="7030A0"/>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color w:val="ED7D31" w:themeColor="accent2"/>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color w:val="0432FF"/>
                <w:sz w:val="12"/>
                <w:szCs w:val="12"/>
              </w:rPr>
            </w:pPr>
            <w:r w:rsidRPr="00F740BD">
              <w:rPr>
                <w:rFonts w:ascii="Calibri" w:eastAsia="Times New Roman" w:hAnsi="Calibri" w:cs="Calibri"/>
                <w:b/>
                <w:color w:val="0432FF"/>
                <w:sz w:val="12"/>
                <w:szCs w:val="12"/>
              </w:rPr>
              <w:t>7</w:t>
            </w:r>
          </w:p>
        </w:tc>
      </w:tr>
      <w:tr w:rsidR="00F6699C" w:rsidRPr="00F740BD" w:rsidTr="00A17D52">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F740BD" w:rsidRDefault="00A17D52"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432FF"/>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color w:val="ED7D31" w:themeColor="accent2"/>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r>
      <w:tr w:rsidR="00F6699C" w:rsidRPr="00F740BD" w:rsidTr="00A17D52">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F6699C" w:rsidRPr="00F740BD" w:rsidRDefault="00A17D52" w:rsidP="00F6699C">
            <w:pPr>
              <w:contextualSpacing/>
              <w:jc w:val="center"/>
              <w:rPr>
                <w:rFonts w:ascii="Calibri" w:eastAsia="Times New Roman" w:hAnsi="Calibri" w:cs="Calibri"/>
                <w:b/>
                <w:strike/>
                <w:color w:val="7030A0"/>
                <w:sz w:val="12"/>
                <w:szCs w:val="12"/>
              </w:rPr>
            </w:pPr>
            <w:r w:rsidRPr="00F740BD">
              <w:rPr>
                <w:rFonts w:ascii="Calibri" w:eastAsia="Times New Roman" w:hAnsi="Calibri" w:cs="Calibri"/>
                <w:b/>
                <w:strike/>
                <w:color w:val="FF0000"/>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color w:val="ED7D31" w:themeColor="accent2"/>
                <w:sz w:val="12"/>
                <w:szCs w:val="12"/>
              </w:rPr>
            </w:pPr>
            <w:r w:rsidRPr="00F740BD">
              <w:rPr>
                <w:rFonts w:ascii="Calibri" w:eastAsia="Times New Roman" w:hAnsi="Calibri" w:cs="Calibri"/>
                <w:b/>
                <w:color w:val="000000" w:themeColor="text1"/>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F740BD" w:rsidRDefault="00A17D52" w:rsidP="00F6699C">
            <w:pPr>
              <w:contextualSpacing/>
              <w:jc w:val="center"/>
              <w:rPr>
                <w:rFonts w:ascii="Calibri" w:eastAsia="Times New Roman" w:hAnsi="Calibri" w:cs="Calibri"/>
                <w:b/>
                <w:color w:val="00B050"/>
                <w:sz w:val="12"/>
                <w:szCs w:val="12"/>
              </w:rPr>
            </w:pPr>
            <w:r w:rsidRPr="00F740BD">
              <w:rPr>
                <w:rFonts w:ascii="Calibri" w:eastAsia="Times New Roman" w:hAnsi="Calibri" w:cs="Calibri"/>
                <w:b/>
                <w:color w:val="00B050"/>
                <w:sz w:val="12"/>
                <w:szCs w:val="12"/>
              </w:rPr>
              <w:t>?</w:t>
            </w:r>
          </w:p>
        </w:tc>
      </w:tr>
      <w:tr w:rsidR="00F6699C" w:rsidRPr="00F740BD" w:rsidTr="00A17D52">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F6699C" w:rsidRPr="00F740BD" w:rsidRDefault="00A17D52" w:rsidP="00F6699C">
            <w:pPr>
              <w:contextualSpacing/>
              <w:jc w:val="center"/>
              <w:rPr>
                <w:rFonts w:ascii="Calibri" w:eastAsia="Times New Roman" w:hAnsi="Calibri" w:cs="Calibri"/>
                <w:b/>
                <w:strike/>
                <w:color w:val="7030A0"/>
                <w:sz w:val="12"/>
                <w:szCs w:val="12"/>
              </w:rPr>
            </w:pPr>
            <w:r w:rsidRPr="00F740BD">
              <w:rPr>
                <w:rFonts w:ascii="Calibri" w:eastAsia="Times New Roman" w:hAnsi="Calibri" w:cs="Calibri"/>
                <w:b/>
                <w:strike/>
                <w:color w:val="FF0000"/>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7</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5</w:t>
            </w:r>
          </w:p>
        </w:tc>
      </w:tr>
      <w:tr w:rsidR="00F6699C" w:rsidRPr="00F740BD" w:rsidTr="00A17D52">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F740BD" w:rsidRDefault="00A17D52"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8</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F740BD" w:rsidRDefault="00A17D52"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6</w:t>
            </w:r>
          </w:p>
        </w:tc>
      </w:tr>
    </w:tbl>
    <w:tbl>
      <w:tblPr>
        <w:tblpPr w:leftFromText="187" w:rightFromText="187" w:vertAnchor="text" w:horzAnchor="margin" w:tblpXSpec="right" w:tblpY="151"/>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F6699C" w:rsidRPr="00F740BD" w:rsidTr="00F6699C">
        <w:trPr>
          <w:trHeight w:hRule="exact" w:val="284"/>
        </w:trPr>
        <w:tc>
          <w:tcPr>
            <w:tcW w:w="284" w:type="dxa"/>
            <w:shd w:val="clear" w:color="auto" w:fill="FFFFFF"/>
            <w:tcMar>
              <w:top w:w="0" w:type="dxa"/>
              <w:left w:w="0" w:type="dxa"/>
              <w:bottom w:w="0" w:type="dxa"/>
              <w:right w:w="0" w:type="dxa"/>
            </w:tcMar>
            <w:vAlign w:val="center"/>
            <w:hideMark/>
          </w:tcPr>
          <w:p w:rsidR="00F6699C" w:rsidRPr="00F740BD" w:rsidRDefault="00F6699C" w:rsidP="00F6699C">
            <w:pPr>
              <w:contextualSpacing/>
              <w:rPr>
                <w:rFonts w:ascii="Calibri" w:eastAsia="Times New Roman" w:hAnsi="Calibri" w:cs="Calibri"/>
                <w:b/>
                <w:sz w:val="12"/>
                <w:szCs w:val="12"/>
              </w:rPr>
            </w:pPr>
            <w:r w:rsidRPr="00F740BD">
              <w:rPr>
                <w:rFonts w:ascii="Calibri" w:eastAsia="Times New Roman" w:hAnsi="Calibri" w:cs="Calibri"/>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9</w:t>
            </w:r>
          </w:p>
        </w:tc>
      </w:tr>
      <w:tr w:rsidR="00F6699C" w:rsidRPr="00F740BD"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F740BD" w:rsidRDefault="00A17D52"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1</w:t>
            </w: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r>
      <w:tr w:rsidR="00F6699C" w:rsidRPr="00F740BD"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r>
      <w:tr w:rsidR="00F6699C" w:rsidRPr="00F740BD"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color w:val="000000" w:themeColor="text1"/>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r>
      <w:tr w:rsidR="00F6699C" w:rsidRPr="00F740BD"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8</w:t>
            </w:r>
          </w:p>
        </w:tc>
      </w:tr>
      <w:tr w:rsidR="00F6699C" w:rsidRPr="00F740BD"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7</w:t>
            </w:r>
          </w:p>
        </w:tc>
      </w:tr>
      <w:tr w:rsidR="00F6699C" w:rsidRPr="00F740BD"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F740BD" w:rsidRDefault="00A17D52"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r>
      <w:tr w:rsidR="00F6699C" w:rsidRPr="00F740BD"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F740BD" w:rsidRDefault="00A17D52"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F740BD" w:rsidRDefault="00A17D52"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B050"/>
                <w:sz w:val="12"/>
                <w:szCs w:val="12"/>
              </w:rPr>
              <w:t>1</w:t>
            </w:r>
          </w:p>
        </w:tc>
      </w:tr>
      <w:tr w:rsidR="00F6699C" w:rsidRPr="00F740BD"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7</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5</w:t>
            </w:r>
          </w:p>
        </w:tc>
      </w:tr>
      <w:tr w:rsidR="00F6699C" w:rsidRPr="00F740BD"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F740BD" w:rsidRDefault="00F6699C"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F740BD" w:rsidRDefault="00A17D52"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8</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F740BD" w:rsidRDefault="00A17D52" w:rsidP="00F6699C">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6</w:t>
            </w:r>
          </w:p>
        </w:tc>
      </w:tr>
    </w:tbl>
    <w:p w:rsidR="004D446E" w:rsidRPr="00F740BD" w:rsidRDefault="004D446E">
      <w:pPr>
        <w:rPr>
          <w:rFonts w:ascii="Calibri" w:hAnsi="Calibri" w:cs="Calibri"/>
        </w:rPr>
      </w:pPr>
    </w:p>
    <w:p w:rsidR="009D19A0" w:rsidRPr="00F740BD" w:rsidRDefault="004D446E">
      <w:pPr>
        <w:rPr>
          <w:rFonts w:ascii="Calibri" w:hAnsi="Calibri" w:cs="Calibri"/>
        </w:rPr>
      </w:pPr>
      <w:r w:rsidRPr="00F740BD">
        <w:rPr>
          <w:rFonts w:ascii="Calibri" w:hAnsi="Calibri" w:cs="Calibri"/>
        </w:rPr>
        <w:br w:type="page"/>
      </w:r>
    </w:p>
    <w:p w:rsidR="000633D1" w:rsidRPr="00F740BD" w:rsidRDefault="009D19A0">
      <w:pPr>
        <w:rPr>
          <w:rFonts w:ascii="Calibri" w:hAnsi="Calibri" w:cs="Calibri"/>
        </w:rPr>
      </w:pPr>
      <w:r w:rsidRPr="00F740BD">
        <w:rPr>
          <w:rFonts w:ascii="Calibri" w:hAnsi="Calibri" w:cs="Calibri"/>
          <w:color w:val="000000" w:themeColor="text1"/>
        </w:rPr>
        <w:lastRenderedPageBreak/>
        <w:t xml:space="preserve"> </w:t>
      </w:r>
      <w:r w:rsidR="000633D1" w:rsidRPr="00F740BD">
        <w:rPr>
          <w:rFonts w:ascii="Calibri" w:hAnsi="Calibri" w:cs="Calibri"/>
        </w:rPr>
        <w:t>Example of an instance of digit variant for hidden single.</w:t>
      </w:r>
    </w:p>
    <w:p w:rsidR="00D20BFD" w:rsidRPr="00F740BD" w:rsidRDefault="00D20BFD">
      <w:pPr>
        <w:rPr>
          <w:rFonts w:ascii="Calibri" w:hAnsi="Calibri" w:cs="Calibri"/>
          <w:color w:val="000000" w:themeColor="text1"/>
        </w:rPr>
      </w:pPr>
    </w:p>
    <w:tbl>
      <w:tblPr>
        <w:tblpPr w:leftFromText="187" w:rightFromText="187" w:vertAnchor="text" w:horzAnchor="page" w:tblpX="6841" w:tblpY="86"/>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0633D1" w:rsidRPr="00F740BD" w:rsidTr="000633D1">
        <w:trPr>
          <w:trHeight w:hRule="exact" w:val="284"/>
        </w:trPr>
        <w:tc>
          <w:tcPr>
            <w:tcW w:w="284" w:type="dxa"/>
            <w:shd w:val="clear" w:color="auto" w:fill="FFFFFF"/>
            <w:tcMar>
              <w:top w:w="0" w:type="dxa"/>
              <w:left w:w="0" w:type="dxa"/>
              <w:bottom w:w="0" w:type="dxa"/>
              <w:right w:w="0" w:type="dxa"/>
            </w:tcMar>
            <w:vAlign w:val="center"/>
            <w:hideMark/>
          </w:tcPr>
          <w:p w:rsidR="000633D1" w:rsidRPr="00F740BD" w:rsidRDefault="000633D1" w:rsidP="000633D1">
            <w:pPr>
              <w:contextualSpacing/>
              <w:rPr>
                <w:rFonts w:ascii="Calibri" w:eastAsia="Times New Roman" w:hAnsi="Calibri" w:cs="Calibri"/>
                <w:b/>
                <w:sz w:val="12"/>
                <w:szCs w:val="12"/>
              </w:rPr>
            </w:pPr>
            <w:r w:rsidRPr="00F740BD">
              <w:rPr>
                <w:rFonts w:ascii="Calibri" w:eastAsia="Times New Roman" w:hAnsi="Calibri" w:cs="Calibri"/>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9</w:t>
            </w:r>
          </w:p>
        </w:tc>
      </w:tr>
      <w:tr w:rsidR="000633D1" w:rsidRPr="00F740BD"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r>
      <w:tr w:rsidR="000633D1" w:rsidRPr="00F740BD"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r>
      <w:tr w:rsidR="000633D1" w:rsidRPr="00F740BD"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color w:val="000000" w:themeColor="text1"/>
                <w:sz w:val="12"/>
                <w:szCs w:val="12"/>
              </w:rPr>
            </w:pPr>
            <w:r w:rsidRPr="00F740BD">
              <w:rPr>
                <w:rFonts w:ascii="Calibri" w:eastAsia="Times New Roman" w:hAnsi="Calibri" w:cs="Calibri"/>
                <w:b/>
                <w:color w:val="00B050"/>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3</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D20BFD" w:rsidP="000633D1">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7</w:t>
            </w:r>
          </w:p>
        </w:tc>
      </w:tr>
      <w:tr w:rsidR="000633D1" w:rsidRPr="00F740BD"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D20BFD" w:rsidP="000633D1">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r>
      <w:tr w:rsidR="000633D1" w:rsidRPr="00F740BD"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r>
      <w:tr w:rsidR="000633D1" w:rsidRPr="00F740BD"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r>
      <w:tr w:rsidR="000633D1" w:rsidRPr="00F740BD"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r>
      <w:tr w:rsidR="000633D1" w:rsidRPr="00F740BD"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r>
      <w:tr w:rsidR="000633D1" w:rsidRPr="00F740BD"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r>
    </w:tbl>
    <w:tbl>
      <w:tblPr>
        <w:tblpPr w:leftFromText="187" w:rightFromText="187" w:vertAnchor="text" w:horzAnchor="page" w:tblpX="2521" w:tblpY="86"/>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0633D1" w:rsidRPr="00F740BD" w:rsidTr="000633D1">
        <w:trPr>
          <w:trHeight w:hRule="exact" w:val="284"/>
        </w:trPr>
        <w:tc>
          <w:tcPr>
            <w:tcW w:w="284" w:type="dxa"/>
            <w:shd w:val="clear" w:color="auto" w:fill="FFFFFF"/>
            <w:tcMar>
              <w:top w:w="0" w:type="dxa"/>
              <w:left w:w="0" w:type="dxa"/>
              <w:bottom w:w="0" w:type="dxa"/>
              <w:right w:w="0" w:type="dxa"/>
            </w:tcMar>
            <w:vAlign w:val="center"/>
            <w:hideMark/>
          </w:tcPr>
          <w:p w:rsidR="000633D1" w:rsidRPr="00F740BD" w:rsidRDefault="000633D1" w:rsidP="000633D1">
            <w:pPr>
              <w:contextualSpacing/>
              <w:rPr>
                <w:rFonts w:ascii="Calibri" w:eastAsia="Times New Roman" w:hAnsi="Calibri" w:cs="Calibri"/>
                <w:b/>
                <w:sz w:val="12"/>
                <w:szCs w:val="12"/>
              </w:rPr>
            </w:pPr>
            <w:r w:rsidRPr="00F740BD">
              <w:rPr>
                <w:rFonts w:ascii="Calibri" w:eastAsia="Times New Roman" w:hAnsi="Calibri" w:cs="Calibri"/>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9</w:t>
            </w:r>
          </w:p>
        </w:tc>
      </w:tr>
      <w:tr w:rsidR="000633D1" w:rsidRPr="00F740BD"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r>
      <w:tr w:rsidR="000633D1" w:rsidRPr="00F740BD"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r>
      <w:tr w:rsidR="000633D1" w:rsidRPr="00F740BD"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color w:val="000000" w:themeColor="text1"/>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3</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D20BFD" w:rsidP="000633D1">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7</w:t>
            </w:r>
          </w:p>
        </w:tc>
      </w:tr>
      <w:tr w:rsidR="000633D1" w:rsidRPr="00F740BD"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D20BFD" w:rsidP="000633D1">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r>
      <w:tr w:rsidR="000633D1" w:rsidRPr="00F740BD"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r>
      <w:tr w:rsidR="000633D1" w:rsidRPr="00F740BD"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r>
      <w:tr w:rsidR="000633D1" w:rsidRPr="00F740BD"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r>
      <w:tr w:rsidR="000633D1" w:rsidRPr="00F740BD"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r>
      <w:tr w:rsidR="000633D1" w:rsidRPr="00F740BD"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r>
    </w:tbl>
    <w:p w:rsidR="00123F35" w:rsidRPr="00F740BD" w:rsidRDefault="00123F35">
      <w:pPr>
        <w:rPr>
          <w:rFonts w:ascii="Calibri" w:hAnsi="Calibri" w:cs="Calibri"/>
        </w:rPr>
      </w:pPr>
    </w:p>
    <w:p w:rsidR="000633D1" w:rsidRPr="00F740BD" w:rsidRDefault="000633D1">
      <w:pPr>
        <w:rPr>
          <w:rFonts w:ascii="Calibri" w:hAnsi="Calibri" w:cs="Calibri"/>
        </w:rPr>
      </w:pPr>
    </w:p>
    <w:p w:rsidR="000633D1" w:rsidRPr="00F740BD" w:rsidRDefault="000633D1">
      <w:pPr>
        <w:rPr>
          <w:rFonts w:ascii="Calibri" w:hAnsi="Calibri" w:cs="Calibri"/>
        </w:rPr>
      </w:pPr>
    </w:p>
    <w:p w:rsidR="000633D1" w:rsidRPr="00F740BD" w:rsidRDefault="000633D1">
      <w:pPr>
        <w:rPr>
          <w:rFonts w:ascii="Calibri" w:hAnsi="Calibri" w:cs="Calibri"/>
        </w:rPr>
      </w:pPr>
    </w:p>
    <w:p w:rsidR="000633D1" w:rsidRPr="00F740BD" w:rsidRDefault="000633D1">
      <w:pPr>
        <w:rPr>
          <w:rFonts w:ascii="Calibri" w:hAnsi="Calibri" w:cs="Calibri"/>
        </w:rPr>
      </w:pPr>
    </w:p>
    <w:p w:rsidR="000633D1" w:rsidRPr="00F740BD" w:rsidRDefault="000633D1">
      <w:pPr>
        <w:rPr>
          <w:rFonts w:ascii="Calibri" w:hAnsi="Calibri" w:cs="Calibri"/>
        </w:rPr>
      </w:pPr>
    </w:p>
    <w:p w:rsidR="000633D1" w:rsidRPr="00F740BD" w:rsidRDefault="000633D1">
      <w:pPr>
        <w:rPr>
          <w:rFonts w:ascii="Calibri" w:hAnsi="Calibri" w:cs="Calibri"/>
        </w:rPr>
      </w:pPr>
    </w:p>
    <w:p w:rsidR="000633D1" w:rsidRPr="00F740BD" w:rsidRDefault="000633D1">
      <w:pPr>
        <w:rPr>
          <w:rFonts w:ascii="Calibri" w:hAnsi="Calibri" w:cs="Calibri"/>
        </w:rPr>
      </w:pPr>
    </w:p>
    <w:p w:rsidR="000633D1" w:rsidRPr="00F740BD" w:rsidRDefault="000633D1">
      <w:pPr>
        <w:rPr>
          <w:rFonts w:ascii="Calibri" w:hAnsi="Calibri" w:cs="Calibri"/>
        </w:rPr>
      </w:pPr>
    </w:p>
    <w:p w:rsidR="000633D1" w:rsidRPr="00F740BD" w:rsidRDefault="000633D1">
      <w:pPr>
        <w:rPr>
          <w:rFonts w:ascii="Calibri" w:hAnsi="Calibri" w:cs="Calibri"/>
        </w:rPr>
      </w:pPr>
    </w:p>
    <w:p w:rsidR="000633D1" w:rsidRPr="00F740BD" w:rsidRDefault="000633D1">
      <w:pPr>
        <w:rPr>
          <w:rFonts w:ascii="Calibri" w:hAnsi="Calibri" w:cs="Calibri"/>
        </w:rPr>
      </w:pPr>
    </w:p>
    <w:p w:rsidR="000633D1" w:rsidRPr="00F740BD" w:rsidRDefault="000633D1">
      <w:pPr>
        <w:rPr>
          <w:rFonts w:ascii="Calibri" w:hAnsi="Calibri" w:cs="Calibri"/>
        </w:rPr>
      </w:pPr>
    </w:p>
    <w:p w:rsidR="000633D1" w:rsidRPr="00F740BD" w:rsidRDefault="000633D1">
      <w:pPr>
        <w:rPr>
          <w:rFonts w:ascii="Calibri" w:hAnsi="Calibri" w:cs="Calibri"/>
        </w:rPr>
      </w:pPr>
      <w:r w:rsidRPr="00F740BD">
        <w:rPr>
          <w:rFonts w:ascii="Calibri" w:hAnsi="Calibri" w:cs="Calibri"/>
        </w:rPr>
        <w:t>Example of an instance of cell (and digit) variant for hidden single</w:t>
      </w:r>
    </w:p>
    <w:tbl>
      <w:tblPr>
        <w:tblpPr w:leftFromText="187" w:rightFromText="187" w:vertAnchor="text" w:horzAnchor="page" w:tblpX="6841" w:tblpY="86"/>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0633D1" w:rsidRPr="00F740BD" w:rsidTr="00915909">
        <w:trPr>
          <w:trHeight w:hRule="exact" w:val="284"/>
        </w:trPr>
        <w:tc>
          <w:tcPr>
            <w:tcW w:w="284" w:type="dxa"/>
            <w:shd w:val="clear" w:color="auto" w:fill="FFFFFF"/>
            <w:tcMar>
              <w:top w:w="0" w:type="dxa"/>
              <w:left w:w="0" w:type="dxa"/>
              <w:bottom w:w="0" w:type="dxa"/>
              <w:right w:w="0" w:type="dxa"/>
            </w:tcMar>
            <w:vAlign w:val="center"/>
            <w:hideMark/>
          </w:tcPr>
          <w:p w:rsidR="000633D1" w:rsidRPr="00F740BD" w:rsidRDefault="000633D1" w:rsidP="00915909">
            <w:pPr>
              <w:contextualSpacing/>
              <w:rPr>
                <w:rFonts w:ascii="Calibri" w:eastAsia="Times New Roman" w:hAnsi="Calibri" w:cs="Calibri"/>
                <w:b/>
                <w:sz w:val="12"/>
                <w:szCs w:val="12"/>
              </w:rPr>
            </w:pPr>
            <w:r w:rsidRPr="00F740BD">
              <w:rPr>
                <w:rFonts w:ascii="Calibri" w:eastAsia="Times New Roman" w:hAnsi="Calibri" w:cs="Calibri"/>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9</w:t>
            </w: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2</w:t>
            </w: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B050"/>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color w:val="000000" w:themeColor="text1"/>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bl>
    <w:tbl>
      <w:tblPr>
        <w:tblpPr w:leftFromText="187" w:rightFromText="187" w:vertAnchor="text" w:horzAnchor="page" w:tblpX="2521" w:tblpY="86"/>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0633D1" w:rsidRPr="00F740BD" w:rsidTr="00915909">
        <w:trPr>
          <w:trHeight w:hRule="exact" w:val="284"/>
        </w:trPr>
        <w:tc>
          <w:tcPr>
            <w:tcW w:w="284" w:type="dxa"/>
            <w:shd w:val="clear" w:color="auto" w:fill="FFFFFF"/>
            <w:tcMar>
              <w:top w:w="0" w:type="dxa"/>
              <w:left w:w="0" w:type="dxa"/>
              <w:bottom w:w="0" w:type="dxa"/>
              <w:right w:w="0" w:type="dxa"/>
            </w:tcMar>
            <w:vAlign w:val="center"/>
            <w:hideMark/>
          </w:tcPr>
          <w:p w:rsidR="000633D1" w:rsidRPr="00F740BD" w:rsidRDefault="000633D1" w:rsidP="00915909">
            <w:pPr>
              <w:contextualSpacing/>
              <w:rPr>
                <w:rFonts w:ascii="Calibri" w:eastAsia="Times New Roman" w:hAnsi="Calibri" w:cs="Calibri"/>
                <w:b/>
                <w:sz w:val="12"/>
                <w:szCs w:val="12"/>
              </w:rPr>
            </w:pPr>
            <w:r w:rsidRPr="00F740BD">
              <w:rPr>
                <w:rFonts w:ascii="Calibri" w:eastAsia="Times New Roman" w:hAnsi="Calibri" w:cs="Calibri"/>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9</w:t>
            </w: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2</w:t>
            </w: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color w:val="000000" w:themeColor="text1"/>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bl>
    <w:p w:rsidR="000633D1" w:rsidRPr="00F740BD" w:rsidRDefault="000633D1">
      <w:pPr>
        <w:rPr>
          <w:rFonts w:ascii="Calibri" w:hAnsi="Calibri" w:cs="Calibri"/>
        </w:rPr>
      </w:pPr>
    </w:p>
    <w:p w:rsidR="000633D1" w:rsidRPr="00F740BD" w:rsidRDefault="000633D1">
      <w:pPr>
        <w:rPr>
          <w:rFonts w:ascii="Calibri" w:hAnsi="Calibri" w:cs="Calibri"/>
        </w:rPr>
      </w:pPr>
    </w:p>
    <w:p w:rsidR="000633D1" w:rsidRPr="00F740BD" w:rsidRDefault="000633D1">
      <w:pPr>
        <w:rPr>
          <w:rFonts w:ascii="Calibri" w:hAnsi="Calibri" w:cs="Calibri"/>
        </w:rPr>
      </w:pPr>
    </w:p>
    <w:p w:rsidR="000633D1" w:rsidRPr="00F740BD" w:rsidRDefault="000633D1">
      <w:pPr>
        <w:rPr>
          <w:rFonts w:ascii="Calibri" w:hAnsi="Calibri" w:cs="Calibri"/>
        </w:rPr>
      </w:pPr>
    </w:p>
    <w:p w:rsidR="000633D1" w:rsidRPr="00F740BD" w:rsidRDefault="000633D1">
      <w:pPr>
        <w:rPr>
          <w:rFonts w:ascii="Calibri" w:hAnsi="Calibri" w:cs="Calibri"/>
        </w:rPr>
      </w:pPr>
    </w:p>
    <w:p w:rsidR="000633D1" w:rsidRPr="00F740BD" w:rsidRDefault="000633D1">
      <w:pPr>
        <w:rPr>
          <w:rFonts w:ascii="Calibri" w:hAnsi="Calibri" w:cs="Calibri"/>
        </w:rPr>
      </w:pPr>
    </w:p>
    <w:p w:rsidR="000633D1" w:rsidRPr="00F740BD" w:rsidRDefault="000633D1">
      <w:pPr>
        <w:rPr>
          <w:rFonts w:ascii="Calibri" w:hAnsi="Calibri" w:cs="Calibri"/>
        </w:rPr>
      </w:pPr>
    </w:p>
    <w:p w:rsidR="000633D1" w:rsidRPr="00F740BD" w:rsidRDefault="000633D1">
      <w:pPr>
        <w:rPr>
          <w:rFonts w:ascii="Calibri" w:hAnsi="Calibri" w:cs="Calibri"/>
        </w:rPr>
      </w:pPr>
    </w:p>
    <w:p w:rsidR="000633D1" w:rsidRPr="00F740BD" w:rsidRDefault="000633D1">
      <w:pPr>
        <w:rPr>
          <w:rFonts w:ascii="Calibri" w:hAnsi="Calibri" w:cs="Calibri"/>
        </w:rPr>
      </w:pPr>
    </w:p>
    <w:p w:rsidR="000633D1" w:rsidRPr="00F740BD" w:rsidRDefault="000633D1">
      <w:pPr>
        <w:rPr>
          <w:rFonts w:ascii="Calibri" w:hAnsi="Calibri" w:cs="Calibri"/>
        </w:rPr>
      </w:pPr>
    </w:p>
    <w:p w:rsidR="000633D1" w:rsidRPr="00F740BD" w:rsidRDefault="000633D1">
      <w:pPr>
        <w:rPr>
          <w:rFonts w:ascii="Calibri" w:hAnsi="Calibri" w:cs="Calibri"/>
        </w:rPr>
      </w:pPr>
    </w:p>
    <w:p w:rsidR="000633D1" w:rsidRPr="00F740BD" w:rsidRDefault="000633D1" w:rsidP="000633D1">
      <w:pPr>
        <w:rPr>
          <w:rFonts w:ascii="Calibri" w:hAnsi="Calibri" w:cs="Calibri"/>
        </w:rPr>
      </w:pPr>
      <w:r w:rsidRPr="00F740BD">
        <w:rPr>
          <w:rFonts w:ascii="Calibri" w:hAnsi="Calibri" w:cs="Calibri"/>
        </w:rPr>
        <w:t>Example of an instance of house index (and cell and digit) variant for hidden single</w:t>
      </w:r>
    </w:p>
    <w:tbl>
      <w:tblPr>
        <w:tblpPr w:leftFromText="187" w:rightFromText="187" w:vertAnchor="text" w:horzAnchor="page" w:tblpX="6841" w:tblpY="86"/>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0633D1" w:rsidRPr="00F740BD" w:rsidTr="00915909">
        <w:trPr>
          <w:trHeight w:hRule="exact" w:val="284"/>
        </w:trPr>
        <w:tc>
          <w:tcPr>
            <w:tcW w:w="284" w:type="dxa"/>
            <w:shd w:val="clear" w:color="auto" w:fill="FFFFFF"/>
            <w:tcMar>
              <w:top w:w="0" w:type="dxa"/>
              <w:left w:w="0" w:type="dxa"/>
              <w:bottom w:w="0" w:type="dxa"/>
              <w:right w:w="0" w:type="dxa"/>
            </w:tcMar>
            <w:vAlign w:val="center"/>
            <w:hideMark/>
          </w:tcPr>
          <w:p w:rsidR="000633D1" w:rsidRPr="00F740BD" w:rsidRDefault="000633D1" w:rsidP="00915909">
            <w:pPr>
              <w:contextualSpacing/>
              <w:rPr>
                <w:rFonts w:ascii="Calibri" w:eastAsia="Times New Roman" w:hAnsi="Calibri" w:cs="Calibri"/>
                <w:b/>
                <w:sz w:val="12"/>
                <w:szCs w:val="12"/>
              </w:rPr>
            </w:pPr>
            <w:r w:rsidRPr="00F740BD">
              <w:rPr>
                <w:rFonts w:ascii="Calibri" w:eastAsia="Times New Roman" w:hAnsi="Calibri" w:cs="Calibri"/>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9</w:t>
            </w: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color w:val="000000" w:themeColor="text1"/>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7</w:t>
            </w: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7</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B050"/>
                <w:sz w:val="12"/>
                <w:szCs w:val="12"/>
              </w:rPr>
              <w:t>7</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7</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bl>
    <w:tbl>
      <w:tblPr>
        <w:tblpPr w:leftFromText="187" w:rightFromText="187" w:vertAnchor="text" w:horzAnchor="page" w:tblpX="2521" w:tblpY="86"/>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0633D1" w:rsidRPr="00F740BD" w:rsidTr="00915909">
        <w:trPr>
          <w:trHeight w:hRule="exact" w:val="284"/>
        </w:trPr>
        <w:tc>
          <w:tcPr>
            <w:tcW w:w="284" w:type="dxa"/>
            <w:shd w:val="clear" w:color="auto" w:fill="FFFFFF"/>
            <w:tcMar>
              <w:top w:w="0" w:type="dxa"/>
              <w:left w:w="0" w:type="dxa"/>
              <w:bottom w:w="0" w:type="dxa"/>
              <w:right w:w="0" w:type="dxa"/>
            </w:tcMar>
            <w:vAlign w:val="center"/>
            <w:hideMark/>
          </w:tcPr>
          <w:p w:rsidR="000633D1" w:rsidRPr="00F740BD" w:rsidRDefault="000633D1" w:rsidP="00915909">
            <w:pPr>
              <w:contextualSpacing/>
              <w:rPr>
                <w:rFonts w:ascii="Calibri" w:eastAsia="Times New Roman" w:hAnsi="Calibri" w:cs="Calibri"/>
                <w:b/>
                <w:sz w:val="12"/>
                <w:szCs w:val="12"/>
              </w:rPr>
            </w:pPr>
            <w:r w:rsidRPr="00F740BD">
              <w:rPr>
                <w:rFonts w:ascii="Calibri" w:eastAsia="Times New Roman" w:hAnsi="Calibri" w:cs="Calibri"/>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9</w:t>
            </w: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color w:val="000000" w:themeColor="text1"/>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7</w:t>
            </w: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7</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0633D1">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7</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bl>
    <w:p w:rsidR="000633D1" w:rsidRPr="00F740BD" w:rsidRDefault="000633D1" w:rsidP="000633D1">
      <w:pPr>
        <w:rPr>
          <w:rFonts w:ascii="Calibri" w:hAnsi="Calibri" w:cs="Calibri"/>
        </w:rPr>
      </w:pPr>
    </w:p>
    <w:p w:rsidR="000633D1" w:rsidRPr="00F740BD" w:rsidRDefault="000633D1" w:rsidP="000633D1">
      <w:pPr>
        <w:rPr>
          <w:rFonts w:ascii="Calibri" w:hAnsi="Calibri" w:cs="Calibri"/>
        </w:rPr>
      </w:pPr>
    </w:p>
    <w:p w:rsidR="000633D1" w:rsidRPr="00F740BD" w:rsidRDefault="000633D1" w:rsidP="000633D1">
      <w:pPr>
        <w:rPr>
          <w:rFonts w:ascii="Calibri" w:hAnsi="Calibri" w:cs="Calibri"/>
        </w:rPr>
      </w:pPr>
    </w:p>
    <w:p w:rsidR="000633D1" w:rsidRPr="00F740BD" w:rsidRDefault="000633D1" w:rsidP="000633D1">
      <w:pPr>
        <w:rPr>
          <w:rFonts w:ascii="Calibri" w:hAnsi="Calibri" w:cs="Calibri"/>
        </w:rPr>
      </w:pPr>
    </w:p>
    <w:p w:rsidR="000633D1" w:rsidRPr="00F740BD" w:rsidRDefault="000633D1" w:rsidP="000633D1">
      <w:pPr>
        <w:rPr>
          <w:rFonts w:ascii="Calibri" w:hAnsi="Calibri" w:cs="Calibri"/>
        </w:rPr>
      </w:pPr>
    </w:p>
    <w:p w:rsidR="000633D1" w:rsidRPr="00F740BD" w:rsidRDefault="000633D1" w:rsidP="000633D1">
      <w:pPr>
        <w:rPr>
          <w:rFonts w:ascii="Calibri" w:hAnsi="Calibri" w:cs="Calibri"/>
        </w:rPr>
      </w:pPr>
    </w:p>
    <w:p w:rsidR="000633D1" w:rsidRPr="00F740BD" w:rsidRDefault="000633D1" w:rsidP="000633D1">
      <w:pPr>
        <w:rPr>
          <w:rFonts w:ascii="Calibri" w:hAnsi="Calibri" w:cs="Calibri"/>
        </w:rPr>
      </w:pPr>
    </w:p>
    <w:p w:rsidR="000633D1" w:rsidRPr="00F740BD" w:rsidRDefault="000633D1" w:rsidP="000633D1">
      <w:pPr>
        <w:rPr>
          <w:rFonts w:ascii="Calibri" w:hAnsi="Calibri" w:cs="Calibri"/>
        </w:rPr>
      </w:pPr>
    </w:p>
    <w:p w:rsidR="000633D1" w:rsidRPr="00F740BD" w:rsidRDefault="000633D1" w:rsidP="000633D1">
      <w:pPr>
        <w:rPr>
          <w:rFonts w:ascii="Calibri" w:hAnsi="Calibri" w:cs="Calibri"/>
        </w:rPr>
      </w:pPr>
    </w:p>
    <w:p w:rsidR="000633D1" w:rsidRPr="00F740BD" w:rsidRDefault="000633D1" w:rsidP="000633D1">
      <w:pPr>
        <w:rPr>
          <w:rFonts w:ascii="Calibri" w:hAnsi="Calibri" w:cs="Calibri"/>
        </w:rPr>
      </w:pPr>
    </w:p>
    <w:p w:rsidR="000633D1" w:rsidRPr="00F740BD" w:rsidRDefault="000633D1" w:rsidP="000633D1">
      <w:pPr>
        <w:rPr>
          <w:rFonts w:ascii="Calibri" w:hAnsi="Calibri" w:cs="Calibri"/>
        </w:rPr>
      </w:pPr>
    </w:p>
    <w:p w:rsidR="009D19A0" w:rsidRPr="00F740BD" w:rsidRDefault="009D19A0">
      <w:pPr>
        <w:rPr>
          <w:rFonts w:ascii="Calibri" w:hAnsi="Calibri" w:cs="Calibri"/>
        </w:rPr>
      </w:pPr>
      <w:r w:rsidRPr="00F740BD">
        <w:rPr>
          <w:rFonts w:ascii="Calibri" w:hAnsi="Calibri" w:cs="Calibri"/>
        </w:rPr>
        <w:br w:type="page"/>
      </w:r>
    </w:p>
    <w:p w:rsidR="000633D1" w:rsidRPr="00F740BD" w:rsidRDefault="000633D1" w:rsidP="000633D1">
      <w:pPr>
        <w:rPr>
          <w:rFonts w:ascii="Calibri" w:hAnsi="Calibri" w:cs="Calibri"/>
        </w:rPr>
      </w:pPr>
      <w:r w:rsidRPr="00F740BD">
        <w:rPr>
          <w:rFonts w:ascii="Calibri" w:hAnsi="Calibri" w:cs="Calibri"/>
        </w:rPr>
        <w:lastRenderedPageBreak/>
        <w:t>Example of an instance of house type (and cell, digit, and house index) variant for hidden single</w:t>
      </w:r>
    </w:p>
    <w:tbl>
      <w:tblPr>
        <w:tblpPr w:leftFromText="187" w:rightFromText="187" w:vertAnchor="text" w:horzAnchor="page" w:tblpX="6841" w:tblpY="86"/>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0633D1" w:rsidRPr="00F740BD" w:rsidTr="00915909">
        <w:trPr>
          <w:trHeight w:hRule="exact" w:val="284"/>
        </w:trPr>
        <w:tc>
          <w:tcPr>
            <w:tcW w:w="284" w:type="dxa"/>
            <w:shd w:val="clear" w:color="auto" w:fill="FFFFFF"/>
            <w:tcMar>
              <w:top w:w="0" w:type="dxa"/>
              <w:left w:w="0" w:type="dxa"/>
              <w:bottom w:w="0" w:type="dxa"/>
              <w:right w:w="0" w:type="dxa"/>
            </w:tcMar>
            <w:vAlign w:val="center"/>
            <w:hideMark/>
          </w:tcPr>
          <w:p w:rsidR="000633D1" w:rsidRPr="00F740BD" w:rsidRDefault="000633D1" w:rsidP="00915909">
            <w:pPr>
              <w:contextualSpacing/>
              <w:rPr>
                <w:rFonts w:ascii="Calibri" w:eastAsia="Times New Roman" w:hAnsi="Calibri" w:cs="Calibri"/>
                <w:b/>
                <w:sz w:val="12"/>
                <w:szCs w:val="12"/>
              </w:rPr>
            </w:pPr>
            <w:r w:rsidRPr="00F740BD">
              <w:rPr>
                <w:rFonts w:ascii="Calibri" w:eastAsia="Times New Roman" w:hAnsi="Calibri" w:cs="Calibri"/>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9</w:t>
            </w: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0633D1">
            <w:pPr>
              <w:contextualSpacing/>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color w:val="000000" w:themeColor="text1"/>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color w:val="00B050"/>
                <w:sz w:val="12"/>
                <w:szCs w:val="12"/>
              </w:rPr>
            </w:pPr>
            <w:r w:rsidRPr="00F740BD">
              <w:rPr>
                <w:rFonts w:ascii="Calibri" w:eastAsia="Times New Roman" w:hAnsi="Calibri" w:cs="Calibri"/>
                <w:b/>
                <w:color w:val="00B050"/>
                <w:sz w:val="12"/>
                <w:szCs w:val="12"/>
              </w:rPr>
              <w:t>9</w:t>
            </w: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bl>
    <w:tbl>
      <w:tblPr>
        <w:tblpPr w:leftFromText="187" w:rightFromText="187" w:vertAnchor="text" w:horzAnchor="page" w:tblpX="2521" w:tblpY="86"/>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0633D1" w:rsidRPr="00F740BD" w:rsidTr="00915909">
        <w:trPr>
          <w:trHeight w:hRule="exact" w:val="284"/>
        </w:trPr>
        <w:tc>
          <w:tcPr>
            <w:tcW w:w="284" w:type="dxa"/>
            <w:shd w:val="clear" w:color="auto" w:fill="FFFFFF"/>
            <w:tcMar>
              <w:top w:w="0" w:type="dxa"/>
              <w:left w:w="0" w:type="dxa"/>
              <w:bottom w:w="0" w:type="dxa"/>
              <w:right w:w="0" w:type="dxa"/>
            </w:tcMar>
            <w:vAlign w:val="center"/>
            <w:hideMark/>
          </w:tcPr>
          <w:p w:rsidR="000633D1" w:rsidRPr="00F740BD" w:rsidRDefault="000633D1" w:rsidP="00915909">
            <w:pPr>
              <w:contextualSpacing/>
              <w:rPr>
                <w:rFonts w:ascii="Calibri" w:eastAsia="Times New Roman" w:hAnsi="Calibri" w:cs="Calibri"/>
                <w:b/>
                <w:sz w:val="12"/>
                <w:szCs w:val="12"/>
              </w:rPr>
            </w:pPr>
            <w:r w:rsidRPr="00F740BD">
              <w:rPr>
                <w:rFonts w:ascii="Calibri" w:eastAsia="Times New Roman" w:hAnsi="Calibri" w:cs="Calibri"/>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9</w:t>
            </w: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color w:val="000000" w:themeColor="text1"/>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0633D1">
            <w:pPr>
              <w:contextualSpacing/>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r w:rsidR="000633D1" w:rsidRPr="00F740BD" w:rsidTr="0091590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r w:rsidRPr="00F740BD">
              <w:rPr>
                <w:rFonts w:ascii="Calibri" w:eastAsia="Times New Roman" w:hAnsi="Calibri" w:cs="Calibri"/>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F740BD" w:rsidRDefault="000633D1" w:rsidP="00915909">
            <w:pPr>
              <w:contextualSpacing/>
              <w:jc w:val="center"/>
              <w:rPr>
                <w:rFonts w:ascii="Calibri" w:eastAsia="Times New Roman" w:hAnsi="Calibri" w:cs="Calibri"/>
                <w:b/>
                <w:sz w:val="12"/>
                <w:szCs w:val="12"/>
              </w:rPr>
            </w:pPr>
          </w:p>
        </w:tc>
      </w:tr>
    </w:tbl>
    <w:p w:rsidR="007A0FEB" w:rsidRPr="00F740BD" w:rsidRDefault="007A0FEB">
      <w:pPr>
        <w:rPr>
          <w:rFonts w:ascii="Calibri" w:hAnsi="Calibri" w:cs="Calibri"/>
        </w:rPr>
      </w:pPr>
    </w:p>
    <w:sectPr w:rsidR="007A0FEB" w:rsidRPr="00F740BD" w:rsidSect="00C93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493D"/>
    <w:multiLevelType w:val="hybridMultilevel"/>
    <w:tmpl w:val="41782E88"/>
    <w:lvl w:ilvl="0" w:tplc="9B30F42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30AC8"/>
    <w:multiLevelType w:val="hybridMultilevel"/>
    <w:tmpl w:val="9B04643A"/>
    <w:lvl w:ilvl="0" w:tplc="2D7C59B2">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1227E"/>
    <w:multiLevelType w:val="multilevel"/>
    <w:tmpl w:val="C420A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373BA4"/>
    <w:multiLevelType w:val="hybridMultilevel"/>
    <w:tmpl w:val="2F924FA8"/>
    <w:lvl w:ilvl="0" w:tplc="99B8D036">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1E"/>
    <w:rsid w:val="000633D1"/>
    <w:rsid w:val="000B677F"/>
    <w:rsid w:val="000D3E7B"/>
    <w:rsid w:val="00123F35"/>
    <w:rsid w:val="00141263"/>
    <w:rsid w:val="001441CB"/>
    <w:rsid w:val="001C6614"/>
    <w:rsid w:val="001D616B"/>
    <w:rsid w:val="001E2652"/>
    <w:rsid w:val="0028217E"/>
    <w:rsid w:val="002A4D64"/>
    <w:rsid w:val="002E10F9"/>
    <w:rsid w:val="00305085"/>
    <w:rsid w:val="003A176F"/>
    <w:rsid w:val="00413456"/>
    <w:rsid w:val="004274F5"/>
    <w:rsid w:val="004674DF"/>
    <w:rsid w:val="004C756F"/>
    <w:rsid w:val="004D446E"/>
    <w:rsid w:val="004F583F"/>
    <w:rsid w:val="005120CC"/>
    <w:rsid w:val="0054646B"/>
    <w:rsid w:val="005B1DC3"/>
    <w:rsid w:val="005D7306"/>
    <w:rsid w:val="00645C8B"/>
    <w:rsid w:val="00694157"/>
    <w:rsid w:val="007A0FEB"/>
    <w:rsid w:val="007B3091"/>
    <w:rsid w:val="008D2940"/>
    <w:rsid w:val="008D55BC"/>
    <w:rsid w:val="00915909"/>
    <w:rsid w:val="00952BEF"/>
    <w:rsid w:val="009D19A0"/>
    <w:rsid w:val="00A17D52"/>
    <w:rsid w:val="00A32AFE"/>
    <w:rsid w:val="00A332DE"/>
    <w:rsid w:val="00A50096"/>
    <w:rsid w:val="00A50D90"/>
    <w:rsid w:val="00AB21C4"/>
    <w:rsid w:val="00B076DD"/>
    <w:rsid w:val="00B27F70"/>
    <w:rsid w:val="00B30B1E"/>
    <w:rsid w:val="00B64AB9"/>
    <w:rsid w:val="00BA78C7"/>
    <w:rsid w:val="00C9314F"/>
    <w:rsid w:val="00CF1038"/>
    <w:rsid w:val="00D20BFD"/>
    <w:rsid w:val="00DA2D1A"/>
    <w:rsid w:val="00DC1C87"/>
    <w:rsid w:val="00F010C3"/>
    <w:rsid w:val="00F6699C"/>
    <w:rsid w:val="00F740B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2B6F832"/>
  <w15:chartTrackingRefBased/>
  <w15:docId w15:val="{A61676A7-6410-D74A-BADD-AD5F0CB3A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B1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D616B"/>
    <w:pPr>
      <w:ind w:left="720"/>
      <w:contextualSpacing/>
    </w:pPr>
  </w:style>
  <w:style w:type="table" w:styleId="TableGrid">
    <w:name w:val="Table Grid"/>
    <w:basedOn w:val="TableNormal"/>
    <w:uiPriority w:val="39"/>
    <w:rsid w:val="00123F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6">
    <w:name w:val="Grid Table 3 Accent 6"/>
    <w:basedOn w:val="TableNormal"/>
    <w:uiPriority w:val="48"/>
    <w:rsid w:val="00123F35"/>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758645">
      <w:bodyDiv w:val="1"/>
      <w:marLeft w:val="0"/>
      <w:marRight w:val="0"/>
      <w:marTop w:val="0"/>
      <w:marBottom w:val="0"/>
      <w:divBdr>
        <w:top w:val="none" w:sz="0" w:space="0" w:color="auto"/>
        <w:left w:val="none" w:sz="0" w:space="0" w:color="auto"/>
        <w:bottom w:val="none" w:sz="0" w:space="0" w:color="auto"/>
        <w:right w:val="none" w:sz="0" w:space="0" w:color="auto"/>
      </w:divBdr>
    </w:div>
    <w:div w:id="187118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11</Pages>
  <Words>2731</Words>
  <Characters>15573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 Hun Nam</dc:creator>
  <cp:keywords/>
  <dc:description/>
  <cp:lastModifiedBy>Andrew (Joo Hun) Nam</cp:lastModifiedBy>
  <cp:revision>25</cp:revision>
  <dcterms:created xsi:type="dcterms:W3CDTF">2018-11-29T17:39:00Z</dcterms:created>
  <dcterms:modified xsi:type="dcterms:W3CDTF">2018-12-05T17:02:00Z</dcterms:modified>
</cp:coreProperties>
</file>