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931B0" w14:textId="5E043E37" w:rsidR="00B61E3E" w:rsidRPr="00D511E5" w:rsidRDefault="00D511E5" w:rsidP="00DE44E5">
      <w:pPr>
        <w:pStyle w:val="Heading1"/>
      </w:pPr>
      <w:r w:rsidRPr="00D511E5">
        <w:t xml:space="preserve">Learning path for </w:t>
      </w:r>
      <w:r w:rsidR="00E7709E">
        <w:t>D</w:t>
      </w:r>
      <w:r w:rsidRPr="00D511E5">
        <w:t xml:space="preserve">ocument </w:t>
      </w:r>
      <w:r w:rsidR="00E7709E">
        <w:t>Accessibility A</w:t>
      </w:r>
      <w:r w:rsidRPr="00D511E5">
        <w:t>uditors</w:t>
      </w:r>
    </w:p>
    <w:p w14:paraId="7CE54641" w14:textId="00CB12DB" w:rsidR="00D511E5" w:rsidRDefault="00A20907" w:rsidP="00DE44E5">
      <w:pPr>
        <w:pStyle w:val="Heading2"/>
      </w:pPr>
      <w:r w:rsidRPr="00A20907">
        <w:rPr>
          <w:b/>
          <w:bCs/>
        </w:rPr>
        <w:t xml:space="preserve">BLOCK </w:t>
      </w:r>
      <w:r w:rsidR="00D511E5" w:rsidRPr="00A20907">
        <w:rPr>
          <w:b/>
          <w:bCs/>
        </w:rPr>
        <w:t>A</w:t>
      </w:r>
      <w:r w:rsidR="00D511E5" w:rsidRPr="00D511E5">
        <w:t xml:space="preserve">. </w:t>
      </w:r>
      <w:r w:rsidR="00DE44E5">
        <w:t xml:space="preserve">Fundamental </w:t>
      </w:r>
      <w:r w:rsidR="008F70ED">
        <w:t>learning on</w:t>
      </w:r>
      <w:r w:rsidR="00DE44E5">
        <w:t xml:space="preserve"> </w:t>
      </w:r>
      <w:r w:rsidR="00C07A7F">
        <w:t xml:space="preserve">Accessible </w:t>
      </w:r>
      <w:r w:rsidR="00DE44E5" w:rsidRPr="00061D3F">
        <w:rPr>
          <w:b/>
          <w:bCs/>
        </w:rPr>
        <w:t xml:space="preserve">Microsoft </w:t>
      </w:r>
      <w:r w:rsidR="00C07A7F" w:rsidRPr="00061D3F">
        <w:rPr>
          <w:b/>
          <w:bCs/>
        </w:rPr>
        <w:t>Documents</w:t>
      </w:r>
    </w:p>
    <w:p w14:paraId="01A7C1F4" w14:textId="21950831" w:rsidR="00840F21" w:rsidRDefault="0085490F" w:rsidP="002E6427">
      <w:r w:rsidRPr="0085490F">
        <w:rPr>
          <w:b/>
          <w:bCs/>
        </w:rPr>
        <w:t>Objective</w:t>
      </w:r>
      <w:r>
        <w:t>: You will learn the fundamental</w:t>
      </w:r>
      <w:r w:rsidR="00E7709E">
        <w:t>s</w:t>
      </w:r>
      <w:r w:rsidR="00D74E62">
        <w:t xml:space="preserve"> </w:t>
      </w:r>
      <w:r w:rsidR="00591A4A">
        <w:t>about</w:t>
      </w:r>
      <w:r w:rsidR="00D74E62">
        <w:t xml:space="preserve"> how to create accessible Microsoft documents</w:t>
      </w:r>
      <w:r w:rsidR="00C2271F">
        <w:t xml:space="preserve"> of various types (</w:t>
      </w:r>
      <w:r w:rsidR="00D74E62">
        <w:t xml:space="preserve">Excel, Word, PowerPoint, </w:t>
      </w:r>
      <w:r w:rsidR="00B83234">
        <w:t>Excel,</w:t>
      </w:r>
      <w:r w:rsidR="00DE44E5">
        <w:t xml:space="preserve"> and </w:t>
      </w:r>
      <w:r w:rsidR="00D74E62">
        <w:t>Outlook</w:t>
      </w:r>
      <w:r w:rsidR="00C2271F">
        <w:t>)</w:t>
      </w:r>
      <w:r w:rsidR="00D74E62">
        <w:t>.</w:t>
      </w:r>
    </w:p>
    <w:p w14:paraId="704878D2" w14:textId="4C6D448A" w:rsidR="00840F21" w:rsidRPr="005A6933" w:rsidRDefault="005A6933" w:rsidP="002E6427">
      <w:r w:rsidRPr="005A6933">
        <w:rPr>
          <w:b/>
          <w:bCs/>
        </w:rPr>
        <w:t xml:space="preserve">Note </w:t>
      </w:r>
      <w:r w:rsidRPr="005A6933">
        <w:t>that if there is no indication of cost it is because it is free.</w:t>
      </w:r>
      <w:r w:rsidR="00F0552B">
        <w:t xml:space="preserve"> </w:t>
      </w:r>
      <w:r w:rsidR="00F0552B" w:rsidRPr="00F0552B">
        <w:t>The approval from your team leader and/or manager is required</w:t>
      </w:r>
      <w:r w:rsidR="00F0552B">
        <w:t xml:space="preserve"> when cost is involved.</w:t>
      </w:r>
    </w:p>
    <w:tbl>
      <w:tblPr>
        <w:tblStyle w:val="TableGrid"/>
        <w:tblW w:w="5000" w:type="pct"/>
        <w:tblLook w:val="04A0" w:firstRow="1" w:lastRow="0" w:firstColumn="1" w:lastColumn="0" w:noHBand="0" w:noVBand="1"/>
        <w:tblDescription w:val="introduction to accessible microsoft documents"/>
      </w:tblPr>
      <w:tblGrid>
        <w:gridCol w:w="467"/>
        <w:gridCol w:w="2222"/>
        <w:gridCol w:w="1701"/>
        <w:gridCol w:w="1417"/>
        <w:gridCol w:w="4983"/>
      </w:tblGrid>
      <w:tr w:rsidR="00251855" w:rsidRPr="00D511E5" w14:paraId="0B92B2AB" w14:textId="77777777" w:rsidTr="00A344A0">
        <w:trPr>
          <w:cantSplit/>
          <w:tblHeader/>
        </w:trPr>
        <w:tc>
          <w:tcPr>
            <w:tcW w:w="467" w:type="dxa"/>
            <w:tcMar>
              <w:top w:w="85" w:type="dxa"/>
              <w:left w:w="85" w:type="dxa"/>
              <w:bottom w:w="113" w:type="dxa"/>
              <w:right w:w="85" w:type="dxa"/>
            </w:tcMar>
          </w:tcPr>
          <w:p w14:paraId="2A79C37D" w14:textId="77777777" w:rsidR="00D511E5" w:rsidRPr="00D511E5" w:rsidRDefault="00D511E5" w:rsidP="00B176C0">
            <w:pPr>
              <w:rPr>
                <w:b/>
                <w:bCs/>
              </w:rPr>
            </w:pPr>
            <w:r w:rsidRPr="00D511E5">
              <w:rPr>
                <w:b/>
                <w:bCs/>
              </w:rPr>
              <w:t>No</w:t>
            </w:r>
          </w:p>
        </w:tc>
        <w:tc>
          <w:tcPr>
            <w:tcW w:w="2222" w:type="dxa"/>
            <w:tcMar>
              <w:top w:w="85" w:type="dxa"/>
              <w:left w:w="85" w:type="dxa"/>
              <w:bottom w:w="113" w:type="dxa"/>
              <w:right w:w="85" w:type="dxa"/>
            </w:tcMar>
          </w:tcPr>
          <w:p w14:paraId="1C4D4F54" w14:textId="77777777" w:rsidR="00D511E5" w:rsidRPr="00D511E5" w:rsidRDefault="00D511E5" w:rsidP="00B176C0">
            <w:pPr>
              <w:rPr>
                <w:b/>
                <w:bCs/>
              </w:rPr>
            </w:pPr>
            <w:r w:rsidRPr="00D511E5">
              <w:rPr>
                <w:b/>
                <w:bCs/>
              </w:rPr>
              <w:t>Activity</w:t>
            </w:r>
          </w:p>
        </w:tc>
        <w:tc>
          <w:tcPr>
            <w:tcW w:w="1701" w:type="dxa"/>
            <w:tcMar>
              <w:top w:w="85" w:type="dxa"/>
              <w:left w:w="85" w:type="dxa"/>
              <w:bottom w:w="113" w:type="dxa"/>
              <w:right w:w="85" w:type="dxa"/>
            </w:tcMar>
          </w:tcPr>
          <w:p w14:paraId="5CE916D7" w14:textId="77777777" w:rsidR="00D511E5" w:rsidRPr="00D511E5" w:rsidRDefault="00D511E5" w:rsidP="00B176C0">
            <w:pPr>
              <w:rPr>
                <w:b/>
                <w:bCs/>
              </w:rPr>
            </w:pPr>
            <w:r w:rsidRPr="00D511E5">
              <w:rPr>
                <w:b/>
                <w:bCs/>
              </w:rPr>
              <w:t>Method(s)</w:t>
            </w:r>
          </w:p>
        </w:tc>
        <w:tc>
          <w:tcPr>
            <w:tcW w:w="1417" w:type="dxa"/>
            <w:tcMar>
              <w:top w:w="85" w:type="dxa"/>
              <w:left w:w="85" w:type="dxa"/>
              <w:bottom w:w="113" w:type="dxa"/>
              <w:right w:w="85" w:type="dxa"/>
            </w:tcMar>
          </w:tcPr>
          <w:p w14:paraId="751E2153" w14:textId="77777777" w:rsidR="00D511E5" w:rsidRPr="00D511E5" w:rsidRDefault="00D511E5" w:rsidP="00B176C0">
            <w:pPr>
              <w:rPr>
                <w:b/>
                <w:bCs/>
              </w:rPr>
            </w:pPr>
            <w:r w:rsidRPr="00D511E5">
              <w:rPr>
                <w:b/>
                <w:bCs/>
              </w:rPr>
              <w:t>Duration</w:t>
            </w:r>
          </w:p>
        </w:tc>
        <w:tc>
          <w:tcPr>
            <w:tcW w:w="4983" w:type="dxa"/>
            <w:tcMar>
              <w:top w:w="85" w:type="dxa"/>
              <w:left w:w="85" w:type="dxa"/>
              <w:bottom w:w="113" w:type="dxa"/>
              <w:right w:w="85" w:type="dxa"/>
            </w:tcMar>
          </w:tcPr>
          <w:p w14:paraId="1FF16A96" w14:textId="100CE61E" w:rsidR="00D511E5" w:rsidRPr="00D511E5" w:rsidRDefault="00712D6F" w:rsidP="009746D8">
            <w:pPr>
              <w:tabs>
                <w:tab w:val="left" w:pos="4120"/>
              </w:tabs>
              <w:rPr>
                <w:b/>
                <w:bCs/>
              </w:rPr>
            </w:pPr>
            <w:r>
              <w:rPr>
                <w:b/>
                <w:bCs/>
              </w:rPr>
              <w:t>Purpose</w:t>
            </w:r>
            <w:r w:rsidR="00D511E5" w:rsidRPr="00D511E5">
              <w:rPr>
                <w:b/>
                <w:bCs/>
              </w:rPr>
              <w:t>/Material</w:t>
            </w:r>
            <w:r w:rsidR="009746D8">
              <w:rPr>
                <w:b/>
                <w:bCs/>
              </w:rPr>
              <w:tab/>
            </w:r>
          </w:p>
        </w:tc>
      </w:tr>
      <w:tr w:rsidR="009A44B5" w:rsidRPr="00D511E5" w14:paraId="2ED3BFA2" w14:textId="77777777" w:rsidTr="00A344A0">
        <w:trPr>
          <w:cantSplit/>
        </w:trPr>
        <w:tc>
          <w:tcPr>
            <w:tcW w:w="467" w:type="dxa"/>
            <w:tcMar>
              <w:top w:w="85" w:type="dxa"/>
              <w:left w:w="85" w:type="dxa"/>
              <w:bottom w:w="113" w:type="dxa"/>
              <w:right w:w="85" w:type="dxa"/>
            </w:tcMar>
          </w:tcPr>
          <w:p w14:paraId="6B8EB63D" w14:textId="0ED9A654" w:rsidR="009A44B5" w:rsidRDefault="009A44B5" w:rsidP="00B176C0">
            <w:r>
              <w:t>1.</w:t>
            </w:r>
          </w:p>
        </w:tc>
        <w:tc>
          <w:tcPr>
            <w:tcW w:w="2222" w:type="dxa"/>
            <w:tcMar>
              <w:top w:w="85" w:type="dxa"/>
              <w:left w:w="85" w:type="dxa"/>
              <w:bottom w:w="113" w:type="dxa"/>
              <w:right w:w="85" w:type="dxa"/>
            </w:tcMar>
          </w:tcPr>
          <w:p w14:paraId="5CF229B6" w14:textId="0D319B2F" w:rsidR="009A44B5" w:rsidRDefault="00866525" w:rsidP="00D511E5">
            <w:r>
              <w:t>Making documents accessible</w:t>
            </w:r>
          </w:p>
        </w:tc>
        <w:tc>
          <w:tcPr>
            <w:tcW w:w="1701" w:type="dxa"/>
            <w:tcMar>
              <w:top w:w="85" w:type="dxa"/>
              <w:left w:w="85" w:type="dxa"/>
              <w:bottom w:w="113" w:type="dxa"/>
              <w:right w:w="85" w:type="dxa"/>
            </w:tcMar>
          </w:tcPr>
          <w:p w14:paraId="51370628" w14:textId="4EDC3CB7" w:rsidR="009A44B5" w:rsidRDefault="00866525" w:rsidP="00B176C0">
            <w:r w:rsidRPr="00866525">
              <w:t xml:space="preserve">Online </w:t>
            </w:r>
            <w:r w:rsidR="00F86782">
              <w:t>v</w:t>
            </w:r>
            <w:r w:rsidRPr="00866525">
              <w:t>ideo and step-by-step methods</w:t>
            </w:r>
          </w:p>
        </w:tc>
        <w:tc>
          <w:tcPr>
            <w:tcW w:w="1417" w:type="dxa"/>
            <w:tcMar>
              <w:top w:w="85" w:type="dxa"/>
              <w:left w:w="85" w:type="dxa"/>
              <w:bottom w:w="113" w:type="dxa"/>
              <w:right w:w="85" w:type="dxa"/>
            </w:tcMar>
          </w:tcPr>
          <w:p w14:paraId="46F3FA9B" w14:textId="1C0DE368" w:rsidR="009A44B5" w:rsidRDefault="00C35FB4" w:rsidP="00B176C0">
            <w:r>
              <w:t>5 minutes</w:t>
            </w:r>
          </w:p>
        </w:tc>
        <w:tc>
          <w:tcPr>
            <w:tcW w:w="4983" w:type="dxa"/>
            <w:tcMar>
              <w:top w:w="85" w:type="dxa"/>
              <w:left w:w="85" w:type="dxa"/>
              <w:bottom w:w="113" w:type="dxa"/>
              <w:right w:w="85" w:type="dxa"/>
            </w:tcMar>
          </w:tcPr>
          <w:p w14:paraId="742F315C" w14:textId="77777777" w:rsidR="00C35FB4" w:rsidRPr="00C35FB4" w:rsidRDefault="00C35FB4" w:rsidP="00C35FB4">
            <w:r w:rsidRPr="00C35FB4">
              <w:rPr>
                <w:b/>
                <w:bCs/>
              </w:rPr>
              <w:t>Purpose:</w:t>
            </w:r>
          </w:p>
          <w:p w14:paraId="518587CA" w14:textId="16602104" w:rsidR="00C35FB4" w:rsidRPr="00C35FB4" w:rsidRDefault="00C35FB4" w:rsidP="00C35FB4">
            <w:r w:rsidRPr="00C35FB4">
              <w:t>To learn how to work with the Accessibility Checker, add alt texts</w:t>
            </w:r>
            <w:r w:rsidR="00BA2058">
              <w:t>,</w:t>
            </w:r>
            <w:r w:rsidR="00A165EA">
              <w:t xml:space="preserve"> heading styles,</w:t>
            </w:r>
            <w:r w:rsidR="00BA2058">
              <w:t xml:space="preserve"> merged cells, PowerPoint Live and more</w:t>
            </w:r>
            <w:r w:rsidRPr="00C35FB4">
              <w:t>.</w:t>
            </w:r>
          </w:p>
          <w:p w14:paraId="0AB7237B" w14:textId="77777777" w:rsidR="00C35FB4" w:rsidRPr="00C35FB4" w:rsidRDefault="00C35FB4" w:rsidP="00C35FB4">
            <w:pPr>
              <w:rPr>
                <w:b/>
                <w:bCs/>
              </w:rPr>
            </w:pPr>
          </w:p>
          <w:p w14:paraId="2ED8EA05" w14:textId="77777777" w:rsidR="00C35FB4" w:rsidRPr="00C35FB4" w:rsidRDefault="00C35FB4" w:rsidP="00C35FB4">
            <w:pPr>
              <w:rPr>
                <w:b/>
                <w:bCs/>
              </w:rPr>
            </w:pPr>
            <w:r w:rsidRPr="00C35FB4">
              <w:rPr>
                <w:b/>
                <w:bCs/>
              </w:rPr>
              <w:t>Material:</w:t>
            </w:r>
          </w:p>
          <w:p w14:paraId="3AE982F0" w14:textId="77777777" w:rsidR="00F21DE2" w:rsidRDefault="00AB64C0" w:rsidP="00C35FB4">
            <w:pPr>
              <w:rPr>
                <w:rStyle w:val="Hyperlink"/>
              </w:rPr>
            </w:pPr>
            <w:hyperlink r:id="rId9" w:history="1">
              <w:r w:rsidR="008D7CD6">
                <w:rPr>
                  <w:rStyle w:val="Hyperlink"/>
                </w:rPr>
                <w:t>Accessibility video training</w:t>
              </w:r>
            </w:hyperlink>
          </w:p>
          <w:p w14:paraId="18E1F07E" w14:textId="17C53CBF" w:rsidR="00C62319" w:rsidRPr="00C62319" w:rsidRDefault="00C62319" w:rsidP="00C62319">
            <w:r w:rsidRPr="00C62319">
              <w:t>(</w:t>
            </w:r>
            <w:r>
              <w:t>Making your content accessible)</w:t>
            </w:r>
          </w:p>
        </w:tc>
      </w:tr>
      <w:tr w:rsidR="00D511E5" w:rsidRPr="00D511E5" w14:paraId="3DF065B0" w14:textId="77777777" w:rsidTr="00A344A0">
        <w:trPr>
          <w:cantSplit/>
        </w:trPr>
        <w:tc>
          <w:tcPr>
            <w:tcW w:w="467" w:type="dxa"/>
            <w:tcMar>
              <w:top w:w="85" w:type="dxa"/>
              <w:left w:w="85" w:type="dxa"/>
              <w:bottom w:w="113" w:type="dxa"/>
              <w:right w:w="85" w:type="dxa"/>
            </w:tcMar>
          </w:tcPr>
          <w:p w14:paraId="6D5E601B" w14:textId="57CEF745" w:rsidR="00D511E5" w:rsidRPr="00D511E5" w:rsidRDefault="009A44B5" w:rsidP="00B176C0">
            <w:r>
              <w:t>2.</w:t>
            </w:r>
          </w:p>
        </w:tc>
        <w:tc>
          <w:tcPr>
            <w:tcW w:w="2222" w:type="dxa"/>
            <w:tcMar>
              <w:top w:w="85" w:type="dxa"/>
              <w:left w:w="85" w:type="dxa"/>
              <w:bottom w:w="113" w:type="dxa"/>
              <w:right w:w="85" w:type="dxa"/>
            </w:tcMar>
          </w:tcPr>
          <w:p w14:paraId="5899E7D0" w14:textId="2CA0DCB0" w:rsidR="00D511E5" w:rsidRPr="00D511E5" w:rsidRDefault="00430B03" w:rsidP="2ED54A36">
            <w:r>
              <w:t>M</w:t>
            </w:r>
            <w:r w:rsidR="00D511E5">
              <w:t xml:space="preserve">ake your </w:t>
            </w:r>
            <w:r>
              <w:t xml:space="preserve">Microsoft </w:t>
            </w:r>
            <w:r w:rsidR="00D511E5">
              <w:t>Outlook email</w:t>
            </w:r>
            <w:r>
              <w:t>s</w:t>
            </w:r>
            <w:r w:rsidR="00D511E5">
              <w:t xml:space="preserve"> accessible</w:t>
            </w:r>
          </w:p>
        </w:tc>
        <w:tc>
          <w:tcPr>
            <w:tcW w:w="1701" w:type="dxa"/>
            <w:tcMar>
              <w:top w:w="85" w:type="dxa"/>
              <w:left w:w="85" w:type="dxa"/>
              <w:bottom w:w="113" w:type="dxa"/>
              <w:right w:w="85" w:type="dxa"/>
            </w:tcMar>
          </w:tcPr>
          <w:p w14:paraId="235F0815" w14:textId="3AABE195" w:rsidR="00D511E5" w:rsidRPr="00D511E5" w:rsidRDefault="00251855" w:rsidP="00B176C0">
            <w:r>
              <w:t xml:space="preserve">Online </w:t>
            </w:r>
            <w:r w:rsidR="00F86782">
              <w:t>v</w:t>
            </w:r>
            <w:r w:rsidRPr="00251855">
              <w:t>ideo and step-by-step methods</w:t>
            </w:r>
          </w:p>
        </w:tc>
        <w:tc>
          <w:tcPr>
            <w:tcW w:w="1417" w:type="dxa"/>
            <w:tcMar>
              <w:top w:w="85" w:type="dxa"/>
              <w:left w:w="85" w:type="dxa"/>
              <w:bottom w:w="113" w:type="dxa"/>
              <w:right w:w="85" w:type="dxa"/>
            </w:tcMar>
          </w:tcPr>
          <w:p w14:paraId="0FC5C83A" w14:textId="4DF702C2" w:rsidR="00D511E5" w:rsidRPr="00D511E5" w:rsidRDefault="00D511E5" w:rsidP="00B176C0">
            <w:r>
              <w:t>15 min</w:t>
            </w:r>
            <w:r w:rsidR="00430B03">
              <w:t>utes</w:t>
            </w:r>
          </w:p>
        </w:tc>
        <w:tc>
          <w:tcPr>
            <w:tcW w:w="4983" w:type="dxa"/>
            <w:tcMar>
              <w:top w:w="85" w:type="dxa"/>
              <w:left w:w="85" w:type="dxa"/>
              <w:bottom w:w="113" w:type="dxa"/>
              <w:right w:w="85" w:type="dxa"/>
            </w:tcMar>
          </w:tcPr>
          <w:p w14:paraId="271DC6FB" w14:textId="092C1B40" w:rsidR="00D511E5" w:rsidRDefault="00D511E5" w:rsidP="00B176C0">
            <w:r w:rsidRPr="00D511E5">
              <w:rPr>
                <w:b/>
                <w:bCs/>
              </w:rPr>
              <w:t>Purpose</w:t>
            </w:r>
            <w:r>
              <w:t>:</w:t>
            </w:r>
          </w:p>
          <w:p w14:paraId="7C1E23FD" w14:textId="2B553DFC" w:rsidR="00D511E5" w:rsidRDefault="00D511E5" w:rsidP="00B176C0">
            <w:r>
              <w:t>To learn </w:t>
            </w:r>
            <w:r w:rsidRPr="00D511E5">
              <w:t>how to work with the Accessibility Checker</w:t>
            </w:r>
            <w:r>
              <w:t xml:space="preserve">, </w:t>
            </w:r>
            <w:r w:rsidRPr="00D511E5">
              <w:t>add alt texts to images</w:t>
            </w:r>
            <w:r>
              <w:t xml:space="preserve">, </w:t>
            </w:r>
            <w:r w:rsidRPr="00D511E5">
              <w:t>how to use fonts, colors, and styles to maximize the inclusiveness of your email messages before sending them.</w:t>
            </w:r>
          </w:p>
          <w:p w14:paraId="6379416C" w14:textId="77777777" w:rsidR="00D511E5" w:rsidRDefault="00D511E5" w:rsidP="00B176C0"/>
          <w:p w14:paraId="6A0F9E42" w14:textId="74372D41" w:rsidR="00251855" w:rsidRDefault="00251855" w:rsidP="00B176C0">
            <w:pPr>
              <w:rPr>
                <w:b/>
                <w:bCs/>
              </w:rPr>
            </w:pPr>
            <w:r w:rsidRPr="00251855">
              <w:rPr>
                <w:b/>
                <w:bCs/>
              </w:rPr>
              <w:t>Material:</w:t>
            </w:r>
          </w:p>
          <w:p w14:paraId="319F0E32" w14:textId="18863543" w:rsidR="00D511E5" w:rsidRPr="00D511E5" w:rsidRDefault="00AB64C0" w:rsidP="00251855">
            <w:hyperlink r:id="rId10" w:history="1">
              <w:r w:rsidR="002E6427">
                <w:rPr>
                  <w:rStyle w:val="Hyperlink"/>
                </w:rPr>
                <w:t>Make your Outlook email accessible to people with disabilities</w:t>
              </w:r>
            </w:hyperlink>
            <w:r w:rsidR="002E6427">
              <w:t xml:space="preserve"> </w:t>
            </w:r>
          </w:p>
        </w:tc>
      </w:tr>
      <w:tr w:rsidR="001953E1" w:rsidRPr="00D511E5" w14:paraId="4923B13D" w14:textId="77777777" w:rsidTr="00A344A0">
        <w:trPr>
          <w:cantSplit/>
        </w:trPr>
        <w:tc>
          <w:tcPr>
            <w:tcW w:w="467" w:type="dxa"/>
            <w:tcMar>
              <w:top w:w="85" w:type="dxa"/>
              <w:left w:w="85" w:type="dxa"/>
              <w:bottom w:w="113" w:type="dxa"/>
              <w:right w:w="85" w:type="dxa"/>
            </w:tcMar>
          </w:tcPr>
          <w:p w14:paraId="58E8C446" w14:textId="3C4C1A98" w:rsidR="001953E1" w:rsidRDefault="001953E1" w:rsidP="00B176C0">
            <w:r>
              <w:t>3.</w:t>
            </w:r>
          </w:p>
        </w:tc>
        <w:tc>
          <w:tcPr>
            <w:tcW w:w="2222" w:type="dxa"/>
            <w:tcMar>
              <w:top w:w="85" w:type="dxa"/>
              <w:left w:w="85" w:type="dxa"/>
              <w:bottom w:w="113" w:type="dxa"/>
              <w:right w:w="85" w:type="dxa"/>
            </w:tcMar>
          </w:tcPr>
          <w:p w14:paraId="74BE8C2A" w14:textId="6F564FC3" w:rsidR="001953E1" w:rsidRDefault="00A87FE7" w:rsidP="2ED54A36">
            <w:r w:rsidRPr="00A87FE7">
              <w:t>Improve email accessibility</w:t>
            </w:r>
          </w:p>
        </w:tc>
        <w:tc>
          <w:tcPr>
            <w:tcW w:w="1701" w:type="dxa"/>
            <w:tcMar>
              <w:top w:w="85" w:type="dxa"/>
              <w:left w:w="85" w:type="dxa"/>
              <w:bottom w:w="113" w:type="dxa"/>
              <w:right w:w="85" w:type="dxa"/>
            </w:tcMar>
          </w:tcPr>
          <w:p w14:paraId="4D142630" w14:textId="076C4FD5" w:rsidR="001953E1" w:rsidRDefault="00A87FE7" w:rsidP="00B176C0">
            <w:r>
              <w:t>Online video</w:t>
            </w:r>
          </w:p>
        </w:tc>
        <w:tc>
          <w:tcPr>
            <w:tcW w:w="1417" w:type="dxa"/>
            <w:tcMar>
              <w:top w:w="85" w:type="dxa"/>
              <w:left w:w="85" w:type="dxa"/>
              <w:bottom w:w="113" w:type="dxa"/>
              <w:right w:w="85" w:type="dxa"/>
            </w:tcMar>
          </w:tcPr>
          <w:p w14:paraId="1909CDE4" w14:textId="0B624CC0" w:rsidR="001953E1" w:rsidRDefault="005B0DAC" w:rsidP="00B176C0">
            <w:r>
              <w:t>15 minutes</w:t>
            </w:r>
          </w:p>
        </w:tc>
        <w:tc>
          <w:tcPr>
            <w:tcW w:w="4983" w:type="dxa"/>
            <w:tcMar>
              <w:top w:w="85" w:type="dxa"/>
              <w:left w:w="85" w:type="dxa"/>
              <w:bottom w:w="113" w:type="dxa"/>
              <w:right w:w="85" w:type="dxa"/>
            </w:tcMar>
          </w:tcPr>
          <w:p w14:paraId="3665DE96" w14:textId="44F46498" w:rsidR="005C670D" w:rsidRDefault="005C670D" w:rsidP="00B176C0">
            <w:r w:rsidRPr="005C670D">
              <w:rPr>
                <w:b/>
                <w:bCs/>
              </w:rPr>
              <w:t>Purpose</w:t>
            </w:r>
            <w:r>
              <w:t>:</w:t>
            </w:r>
          </w:p>
          <w:p w14:paraId="315B7CCD" w14:textId="4D217C11" w:rsidR="006E73BD" w:rsidRDefault="006E73BD" w:rsidP="00B176C0">
            <w:r>
              <w:t>M</w:t>
            </w:r>
            <w:r w:rsidR="005C670D" w:rsidRPr="005C670D">
              <w:t>ake sure it’s accessible to people with limited or no vision</w:t>
            </w:r>
            <w:r w:rsidR="00826FE3">
              <w:t xml:space="preserve">, </w:t>
            </w:r>
            <w:r w:rsidR="00826FE3" w:rsidRPr="00826FE3">
              <w:t>use alt text to describe images</w:t>
            </w:r>
            <w:r w:rsidR="0017288C">
              <w:t xml:space="preserve">, </w:t>
            </w:r>
            <w:r w:rsidR="0017288C" w:rsidRPr="0017288C">
              <w:t>accessible tables and lists</w:t>
            </w:r>
            <w:r w:rsidR="0017288C">
              <w:t>,</w:t>
            </w:r>
            <w:r w:rsidR="00BB0EC5">
              <w:t xml:space="preserve"> and a</w:t>
            </w:r>
            <w:r w:rsidR="00BB0EC5" w:rsidRPr="00BB0EC5">
              <w:t>dd structure</w:t>
            </w:r>
            <w:r w:rsidR="00BB0EC5">
              <w:t>.</w:t>
            </w:r>
          </w:p>
          <w:p w14:paraId="18A182A7" w14:textId="77777777" w:rsidR="005B0DAC" w:rsidRDefault="005B0DAC" w:rsidP="00B176C0"/>
          <w:p w14:paraId="135E08A1" w14:textId="74D5E790" w:rsidR="005B0DAC" w:rsidRDefault="005B0DAC" w:rsidP="00B176C0">
            <w:r w:rsidRPr="005B0DAC">
              <w:rPr>
                <w:b/>
                <w:bCs/>
              </w:rPr>
              <w:t>Material</w:t>
            </w:r>
            <w:r>
              <w:t>:</w:t>
            </w:r>
          </w:p>
          <w:p w14:paraId="047232BA" w14:textId="77777777" w:rsidR="00671EA5" w:rsidRDefault="00AB64C0" w:rsidP="00B176C0">
            <w:pPr>
              <w:rPr>
                <w:rStyle w:val="Hyperlink"/>
              </w:rPr>
            </w:pPr>
            <w:hyperlink r:id="rId11" w:history="1">
              <w:r w:rsidR="001953E1" w:rsidRPr="00671EA5">
                <w:rPr>
                  <w:rStyle w:val="Hyperlink"/>
                </w:rPr>
                <w:t>Improve your emails accessibility</w:t>
              </w:r>
            </w:hyperlink>
          </w:p>
          <w:p w14:paraId="282C5E20" w14:textId="746C93E2" w:rsidR="00A344A0" w:rsidRPr="00A344A0" w:rsidRDefault="00A344A0" w:rsidP="00B176C0">
            <w:pPr>
              <w:rPr>
                <w:color w:val="0563C1" w:themeColor="hyperlink"/>
                <w:u w:val="single"/>
              </w:rPr>
            </w:pPr>
          </w:p>
        </w:tc>
      </w:tr>
      <w:tr w:rsidR="00D511E5" w:rsidRPr="00D511E5" w14:paraId="2D0491EF" w14:textId="77777777" w:rsidTr="00A344A0">
        <w:trPr>
          <w:cantSplit/>
        </w:trPr>
        <w:tc>
          <w:tcPr>
            <w:tcW w:w="467" w:type="dxa"/>
            <w:tcMar>
              <w:top w:w="85" w:type="dxa"/>
              <w:left w:w="85" w:type="dxa"/>
              <w:bottom w:w="113" w:type="dxa"/>
              <w:right w:w="85" w:type="dxa"/>
            </w:tcMar>
          </w:tcPr>
          <w:p w14:paraId="20E7561C" w14:textId="1F159C1A" w:rsidR="00D511E5" w:rsidRDefault="0090584A" w:rsidP="00B176C0">
            <w:r>
              <w:lastRenderedPageBreak/>
              <w:t>4</w:t>
            </w:r>
            <w:r w:rsidR="00D511E5">
              <w:t>.</w:t>
            </w:r>
          </w:p>
        </w:tc>
        <w:tc>
          <w:tcPr>
            <w:tcW w:w="2222" w:type="dxa"/>
            <w:tcMar>
              <w:top w:w="85" w:type="dxa"/>
              <w:left w:w="85" w:type="dxa"/>
              <w:bottom w:w="113" w:type="dxa"/>
              <w:right w:w="85" w:type="dxa"/>
            </w:tcMar>
          </w:tcPr>
          <w:p w14:paraId="65DF3B8C" w14:textId="07EA49EE" w:rsidR="00D511E5" w:rsidRPr="00D511E5" w:rsidRDefault="00430B03" w:rsidP="00D511E5">
            <w:r>
              <w:t>M</w:t>
            </w:r>
            <w:r w:rsidR="002E6427">
              <w:t xml:space="preserve">ake your </w:t>
            </w:r>
            <w:r w:rsidRPr="00430B03">
              <w:t xml:space="preserve">Microsoft </w:t>
            </w:r>
            <w:r w:rsidR="002E6427">
              <w:t>Word documents accessible</w:t>
            </w:r>
          </w:p>
        </w:tc>
        <w:tc>
          <w:tcPr>
            <w:tcW w:w="1701" w:type="dxa"/>
            <w:tcMar>
              <w:top w:w="85" w:type="dxa"/>
              <w:left w:w="85" w:type="dxa"/>
              <w:bottom w:w="113" w:type="dxa"/>
              <w:right w:w="85" w:type="dxa"/>
            </w:tcMar>
          </w:tcPr>
          <w:p w14:paraId="3FFC5FB9" w14:textId="035F0D4A" w:rsidR="00D511E5" w:rsidRDefault="00251855" w:rsidP="00B176C0">
            <w:r>
              <w:t xml:space="preserve">Online </w:t>
            </w:r>
            <w:r w:rsidR="00F86782">
              <w:t>v</w:t>
            </w:r>
            <w:r w:rsidRPr="00251855">
              <w:t>ideo and step-by-step methods</w:t>
            </w:r>
          </w:p>
        </w:tc>
        <w:tc>
          <w:tcPr>
            <w:tcW w:w="1417" w:type="dxa"/>
            <w:tcMar>
              <w:top w:w="85" w:type="dxa"/>
              <w:left w:w="85" w:type="dxa"/>
              <w:bottom w:w="113" w:type="dxa"/>
              <w:right w:w="85" w:type="dxa"/>
            </w:tcMar>
          </w:tcPr>
          <w:p w14:paraId="4FF10B55" w14:textId="46185B13" w:rsidR="00D511E5" w:rsidRDefault="006E2543" w:rsidP="00B176C0">
            <w:r>
              <w:t>30</w:t>
            </w:r>
            <w:r w:rsidR="002E6427">
              <w:t xml:space="preserve"> minutes</w:t>
            </w:r>
          </w:p>
        </w:tc>
        <w:tc>
          <w:tcPr>
            <w:tcW w:w="4983" w:type="dxa"/>
            <w:tcMar>
              <w:top w:w="85" w:type="dxa"/>
              <w:left w:w="85" w:type="dxa"/>
              <w:bottom w:w="113" w:type="dxa"/>
              <w:right w:w="85" w:type="dxa"/>
            </w:tcMar>
          </w:tcPr>
          <w:p w14:paraId="2B595D89" w14:textId="77777777" w:rsidR="002E6427" w:rsidRPr="002E6427" w:rsidRDefault="002E6427" w:rsidP="002E6427">
            <w:pPr>
              <w:rPr>
                <w:b/>
                <w:bCs/>
              </w:rPr>
            </w:pPr>
            <w:r w:rsidRPr="002E6427">
              <w:rPr>
                <w:b/>
                <w:bCs/>
              </w:rPr>
              <w:t>Purpose:</w:t>
            </w:r>
          </w:p>
          <w:p w14:paraId="70884D2B" w14:textId="10A48EE6" w:rsidR="002E6427" w:rsidRPr="002E6427" w:rsidRDefault="002E6427" w:rsidP="002E6427">
            <w:r>
              <w:t>Y</w:t>
            </w:r>
            <w:r w:rsidRPr="002E6427">
              <w:t>ou learn to work with the Accessibility Checker</w:t>
            </w:r>
            <w:r>
              <w:t xml:space="preserve">, </w:t>
            </w:r>
            <w:r w:rsidRPr="002E6427">
              <w:t>add alt texts to images</w:t>
            </w:r>
            <w:r>
              <w:t xml:space="preserve">, </w:t>
            </w:r>
            <w:r w:rsidRPr="002E6427">
              <w:t xml:space="preserve">to use fonts, </w:t>
            </w:r>
            <w:r w:rsidR="00430B03" w:rsidRPr="002E6427">
              <w:t>colors,</w:t>
            </w:r>
            <w:r w:rsidRPr="002E6427">
              <w:t xml:space="preserve"> and styles</w:t>
            </w:r>
            <w:r>
              <w:t>.</w:t>
            </w:r>
          </w:p>
          <w:p w14:paraId="1E660BF7" w14:textId="4FB8D65F" w:rsidR="002E6427" w:rsidRPr="002E6427" w:rsidRDefault="002E6427" w:rsidP="002E6427"/>
          <w:p w14:paraId="4BE5C93D" w14:textId="138524E1" w:rsidR="002E6427" w:rsidRPr="002E6427" w:rsidRDefault="00251855" w:rsidP="002E6427">
            <w:pPr>
              <w:rPr>
                <w:b/>
                <w:bCs/>
              </w:rPr>
            </w:pPr>
            <w:r>
              <w:rPr>
                <w:b/>
                <w:bCs/>
              </w:rPr>
              <w:t>Material:</w:t>
            </w:r>
          </w:p>
          <w:p w14:paraId="1D25FE63" w14:textId="77777777" w:rsidR="00D511E5" w:rsidRDefault="00AB64C0" w:rsidP="00251855">
            <w:hyperlink r:id="rId12" w:history="1">
              <w:r w:rsidR="002E6427">
                <w:rPr>
                  <w:rStyle w:val="Hyperlink"/>
                </w:rPr>
                <w:t>Making your Word documents accessible to people with disabilities</w:t>
              </w:r>
            </w:hyperlink>
            <w:r w:rsidR="002E6427">
              <w:t xml:space="preserve"> </w:t>
            </w:r>
          </w:p>
          <w:p w14:paraId="6D4C8E86" w14:textId="62873B30" w:rsidR="001A3D2C" w:rsidRPr="002E6427" w:rsidRDefault="00AB64C0" w:rsidP="00251855">
            <w:hyperlink r:id="rId13" w:history="1">
              <w:r w:rsidR="00C62319">
                <w:rPr>
                  <w:rStyle w:val="Hyperlink"/>
                </w:rPr>
                <w:t>Create accessible Word documents</w:t>
              </w:r>
            </w:hyperlink>
          </w:p>
        </w:tc>
      </w:tr>
      <w:tr w:rsidR="002E6427" w:rsidRPr="00D511E5" w14:paraId="1EFC8539" w14:textId="77777777" w:rsidTr="00A344A0">
        <w:trPr>
          <w:cantSplit/>
        </w:trPr>
        <w:tc>
          <w:tcPr>
            <w:tcW w:w="467" w:type="dxa"/>
            <w:tcMar>
              <w:top w:w="85" w:type="dxa"/>
              <w:left w:w="85" w:type="dxa"/>
              <w:bottom w:w="113" w:type="dxa"/>
              <w:right w:w="85" w:type="dxa"/>
            </w:tcMar>
          </w:tcPr>
          <w:p w14:paraId="47401AA8" w14:textId="284993A1" w:rsidR="002E6427" w:rsidRDefault="0090584A" w:rsidP="00B176C0">
            <w:r>
              <w:t>5</w:t>
            </w:r>
            <w:r w:rsidR="002E6427">
              <w:t>.</w:t>
            </w:r>
          </w:p>
        </w:tc>
        <w:tc>
          <w:tcPr>
            <w:tcW w:w="2222" w:type="dxa"/>
            <w:tcMar>
              <w:top w:w="85" w:type="dxa"/>
              <w:left w:w="85" w:type="dxa"/>
              <w:bottom w:w="113" w:type="dxa"/>
              <w:right w:w="85" w:type="dxa"/>
            </w:tcMar>
          </w:tcPr>
          <w:p w14:paraId="014B694A" w14:textId="6E831513" w:rsidR="002E6427" w:rsidRDefault="00430B03" w:rsidP="00D511E5">
            <w:r>
              <w:t xml:space="preserve">Make your </w:t>
            </w:r>
            <w:r w:rsidRPr="00430B03">
              <w:t xml:space="preserve">Microsoft </w:t>
            </w:r>
            <w:r>
              <w:t xml:space="preserve">Excel documents accessible </w:t>
            </w:r>
          </w:p>
        </w:tc>
        <w:tc>
          <w:tcPr>
            <w:tcW w:w="1701" w:type="dxa"/>
            <w:tcMar>
              <w:top w:w="85" w:type="dxa"/>
              <w:left w:w="85" w:type="dxa"/>
              <w:bottom w:w="113" w:type="dxa"/>
              <w:right w:w="85" w:type="dxa"/>
            </w:tcMar>
          </w:tcPr>
          <w:p w14:paraId="4512EF95" w14:textId="7F48B9DA" w:rsidR="002E6427" w:rsidRDefault="00251855" w:rsidP="00B176C0">
            <w:r w:rsidRPr="00251855">
              <w:t xml:space="preserve">Online </w:t>
            </w:r>
            <w:r w:rsidR="00F86782">
              <w:t>v</w:t>
            </w:r>
            <w:r w:rsidRPr="00251855">
              <w:t>ideo and step-by-step methods</w:t>
            </w:r>
          </w:p>
        </w:tc>
        <w:tc>
          <w:tcPr>
            <w:tcW w:w="1417" w:type="dxa"/>
            <w:tcMar>
              <w:top w:w="85" w:type="dxa"/>
              <w:left w:w="85" w:type="dxa"/>
              <w:bottom w:w="113" w:type="dxa"/>
              <w:right w:w="85" w:type="dxa"/>
            </w:tcMar>
          </w:tcPr>
          <w:p w14:paraId="027E0DB6" w14:textId="7534AC28" w:rsidR="002E6427" w:rsidRDefault="00EA2BB1" w:rsidP="00B176C0">
            <w:r>
              <w:t>30</w:t>
            </w:r>
            <w:r w:rsidR="00430B03">
              <w:t xml:space="preserve"> minutes</w:t>
            </w:r>
          </w:p>
        </w:tc>
        <w:tc>
          <w:tcPr>
            <w:tcW w:w="4983" w:type="dxa"/>
            <w:tcMar>
              <w:top w:w="85" w:type="dxa"/>
              <w:left w:w="85" w:type="dxa"/>
              <w:bottom w:w="113" w:type="dxa"/>
              <w:right w:w="85" w:type="dxa"/>
            </w:tcMar>
          </w:tcPr>
          <w:p w14:paraId="3F41D0D1" w14:textId="77777777" w:rsidR="00251855" w:rsidRPr="00251855" w:rsidRDefault="00251855" w:rsidP="00251855">
            <w:pPr>
              <w:rPr>
                <w:b/>
                <w:bCs/>
              </w:rPr>
            </w:pPr>
            <w:r w:rsidRPr="00251855">
              <w:rPr>
                <w:b/>
                <w:bCs/>
              </w:rPr>
              <w:t>Purpose:</w:t>
            </w:r>
          </w:p>
          <w:p w14:paraId="5AF4BDC9" w14:textId="77777777" w:rsidR="00251855" w:rsidRPr="00251855" w:rsidRDefault="00251855" w:rsidP="00251855">
            <w:r w:rsidRPr="00251855">
              <w:t>You learn to work with the Accessibility Checker, add alt texts to images, to use fonts, colors, and styles.</w:t>
            </w:r>
          </w:p>
          <w:p w14:paraId="489737C4" w14:textId="77777777" w:rsidR="00251855" w:rsidRDefault="00251855" w:rsidP="00251855">
            <w:pPr>
              <w:rPr>
                <w:b/>
                <w:bCs/>
              </w:rPr>
            </w:pPr>
          </w:p>
          <w:p w14:paraId="1B3E7BE8" w14:textId="0F3EAF31" w:rsidR="00251855" w:rsidRPr="00251855" w:rsidRDefault="00251855" w:rsidP="00251855">
            <w:pPr>
              <w:rPr>
                <w:b/>
                <w:bCs/>
              </w:rPr>
            </w:pPr>
            <w:r>
              <w:rPr>
                <w:b/>
                <w:bCs/>
              </w:rPr>
              <w:t>Material</w:t>
            </w:r>
            <w:r w:rsidRPr="00251855">
              <w:rPr>
                <w:b/>
                <w:bCs/>
              </w:rPr>
              <w:t>:</w:t>
            </w:r>
          </w:p>
          <w:p w14:paraId="3DB1D382" w14:textId="52D9678B" w:rsidR="002E6427" w:rsidRDefault="00AB64C0" w:rsidP="00251855">
            <w:hyperlink r:id="rId14" w:history="1">
              <w:r w:rsidR="00251855" w:rsidRPr="00251855">
                <w:rPr>
                  <w:rStyle w:val="Hyperlink"/>
                </w:rPr>
                <w:t>Mak</w:t>
              </w:r>
              <w:r w:rsidR="00C62319">
                <w:rPr>
                  <w:rStyle w:val="Hyperlink"/>
                </w:rPr>
                <w:t>e</w:t>
              </w:r>
              <w:r w:rsidR="00251855" w:rsidRPr="00251855">
                <w:rPr>
                  <w:rStyle w:val="Hyperlink"/>
                </w:rPr>
                <w:t xml:space="preserve"> your Excel documents accessible to people with disa</w:t>
              </w:r>
              <w:r w:rsidR="00251855" w:rsidRPr="00251855">
                <w:rPr>
                  <w:rStyle w:val="Hyperlink"/>
                </w:rPr>
                <w:t>b</w:t>
              </w:r>
              <w:r w:rsidR="00251855" w:rsidRPr="00251855">
                <w:rPr>
                  <w:rStyle w:val="Hyperlink"/>
                </w:rPr>
                <w:t xml:space="preserve">ilities </w:t>
              </w:r>
            </w:hyperlink>
            <w:r w:rsidR="00251855" w:rsidRPr="00251855">
              <w:t xml:space="preserve"> </w:t>
            </w:r>
          </w:p>
          <w:p w14:paraId="2542F244" w14:textId="62981B36" w:rsidR="00681135" w:rsidRPr="00EA2BB1" w:rsidRDefault="00AB64C0" w:rsidP="00681135">
            <w:pPr>
              <w:rPr>
                <w:rFonts w:eastAsia="Times New Roman" w:cs="Calibri"/>
                <w:color w:val="0563C1"/>
                <w:szCs w:val="24"/>
                <w:u w:val="single"/>
                <w:lang w:eastAsia="en-US"/>
              </w:rPr>
            </w:pPr>
            <w:hyperlink r:id="rId15" w:history="1">
              <w:r w:rsidR="00681135" w:rsidRPr="00EA2BB1">
                <w:rPr>
                  <w:rStyle w:val="Hyperlink"/>
                  <w:rFonts w:eastAsia="Times New Roman" w:cs="Calibri"/>
                  <w:color w:val="0563C1"/>
                  <w:szCs w:val="24"/>
                  <w:lang w:eastAsia="en-US"/>
                </w:rPr>
                <w:t xml:space="preserve">Create accessible </w:t>
              </w:r>
              <w:r w:rsidR="002146FB">
                <w:rPr>
                  <w:rStyle w:val="Hyperlink"/>
                  <w:rFonts w:eastAsia="Times New Roman" w:cs="Calibri"/>
                  <w:color w:val="0563C1"/>
                  <w:szCs w:val="24"/>
                  <w:lang w:eastAsia="en-US"/>
                </w:rPr>
                <w:t>E</w:t>
              </w:r>
              <w:r w:rsidR="002146FB">
                <w:rPr>
                  <w:rStyle w:val="Hyperlink"/>
                  <w:rFonts w:eastAsia="Times New Roman" w:cs="Calibri"/>
                  <w:color w:val="0563C1"/>
                  <w:szCs w:val="24"/>
                </w:rPr>
                <w:t xml:space="preserve">xcel </w:t>
              </w:r>
              <w:r w:rsidR="00681135" w:rsidRPr="00EA2BB1">
                <w:rPr>
                  <w:rStyle w:val="Hyperlink"/>
                  <w:rFonts w:eastAsia="Times New Roman" w:cs="Calibri"/>
                  <w:color w:val="0563C1"/>
                  <w:szCs w:val="24"/>
                  <w:lang w:eastAsia="en-US"/>
                </w:rPr>
                <w:t>w</w:t>
              </w:r>
              <w:r w:rsidR="00681135" w:rsidRPr="00EA2BB1">
                <w:rPr>
                  <w:rStyle w:val="Hyperlink"/>
                  <w:rFonts w:eastAsia="Times New Roman" w:cs="Calibri"/>
                  <w:color w:val="0563C1"/>
                  <w:szCs w:val="24"/>
                  <w:lang w:eastAsia="en-US"/>
                </w:rPr>
                <w:t>orkbooks</w:t>
              </w:r>
            </w:hyperlink>
          </w:p>
          <w:p w14:paraId="38E0B13F" w14:textId="3E12E982" w:rsidR="00681135" w:rsidRPr="00251855" w:rsidRDefault="002146FB" w:rsidP="00251855">
            <w:r>
              <w:t>(Start with an accessible Excel template)</w:t>
            </w:r>
          </w:p>
        </w:tc>
      </w:tr>
      <w:tr w:rsidR="00F35C67" w:rsidRPr="00D511E5" w14:paraId="7C14BA04" w14:textId="77777777" w:rsidTr="00A344A0">
        <w:trPr>
          <w:cantSplit/>
        </w:trPr>
        <w:tc>
          <w:tcPr>
            <w:tcW w:w="467" w:type="dxa"/>
            <w:tcMar>
              <w:top w:w="85" w:type="dxa"/>
              <w:left w:w="85" w:type="dxa"/>
              <w:bottom w:w="113" w:type="dxa"/>
              <w:right w:w="85" w:type="dxa"/>
            </w:tcMar>
          </w:tcPr>
          <w:p w14:paraId="45F39596" w14:textId="14432CF3" w:rsidR="00F35C67" w:rsidRDefault="0090584A" w:rsidP="00F35C67">
            <w:r>
              <w:t>6</w:t>
            </w:r>
            <w:r w:rsidR="00F35C67">
              <w:t>.</w:t>
            </w:r>
          </w:p>
        </w:tc>
        <w:tc>
          <w:tcPr>
            <w:tcW w:w="2222" w:type="dxa"/>
            <w:tcMar>
              <w:top w:w="85" w:type="dxa"/>
              <w:left w:w="85" w:type="dxa"/>
              <w:bottom w:w="113" w:type="dxa"/>
              <w:right w:w="85" w:type="dxa"/>
            </w:tcMar>
          </w:tcPr>
          <w:p w14:paraId="2CBE7961" w14:textId="6F4D11F3" w:rsidR="00F35C67" w:rsidRDefault="00F35C67" w:rsidP="00F35C67">
            <w:r>
              <w:t>Make your PowerPoint presentations accessible</w:t>
            </w:r>
          </w:p>
        </w:tc>
        <w:tc>
          <w:tcPr>
            <w:tcW w:w="1701" w:type="dxa"/>
            <w:tcMar>
              <w:top w:w="85" w:type="dxa"/>
              <w:left w:w="85" w:type="dxa"/>
              <w:bottom w:w="113" w:type="dxa"/>
              <w:right w:w="85" w:type="dxa"/>
            </w:tcMar>
          </w:tcPr>
          <w:p w14:paraId="22434892" w14:textId="6687A00C" w:rsidR="00F35C67" w:rsidRPr="00251855" w:rsidRDefault="00F35C67" w:rsidP="00F35C67">
            <w:r w:rsidRPr="000D2868">
              <w:t xml:space="preserve">Online </w:t>
            </w:r>
            <w:r w:rsidR="00F86782">
              <w:t>v</w:t>
            </w:r>
            <w:r w:rsidRPr="000D2868">
              <w:t>ideo and step-by-step methods</w:t>
            </w:r>
          </w:p>
        </w:tc>
        <w:tc>
          <w:tcPr>
            <w:tcW w:w="1417" w:type="dxa"/>
            <w:tcMar>
              <w:top w:w="85" w:type="dxa"/>
              <w:left w:w="85" w:type="dxa"/>
              <w:bottom w:w="113" w:type="dxa"/>
              <w:right w:w="85" w:type="dxa"/>
            </w:tcMar>
          </w:tcPr>
          <w:p w14:paraId="0A43C3B6" w14:textId="5936D49B" w:rsidR="00F35C67" w:rsidRDefault="00F35C67" w:rsidP="00F35C67">
            <w:r>
              <w:t>30 minutes</w:t>
            </w:r>
          </w:p>
        </w:tc>
        <w:tc>
          <w:tcPr>
            <w:tcW w:w="4983" w:type="dxa"/>
            <w:tcMar>
              <w:top w:w="85" w:type="dxa"/>
              <w:left w:w="85" w:type="dxa"/>
              <w:bottom w:w="113" w:type="dxa"/>
              <w:right w:w="85" w:type="dxa"/>
            </w:tcMar>
          </w:tcPr>
          <w:p w14:paraId="19621C27" w14:textId="77777777" w:rsidR="00F35C67" w:rsidRPr="00251855" w:rsidRDefault="00F35C67" w:rsidP="00F35C67">
            <w:pPr>
              <w:rPr>
                <w:b/>
                <w:bCs/>
              </w:rPr>
            </w:pPr>
            <w:r w:rsidRPr="00251855">
              <w:rPr>
                <w:b/>
                <w:bCs/>
              </w:rPr>
              <w:t>Purpose:</w:t>
            </w:r>
          </w:p>
          <w:p w14:paraId="63DED623" w14:textId="6038B02C" w:rsidR="00F35C67" w:rsidRPr="00251855" w:rsidRDefault="00F35C67" w:rsidP="00F35C67">
            <w:r w:rsidRPr="00251855">
              <w:t xml:space="preserve">You learn to work with the Accessibility Checker, </w:t>
            </w:r>
            <w:r w:rsidR="006C61DC">
              <w:t xml:space="preserve">reading order, </w:t>
            </w:r>
            <w:r w:rsidRPr="00251855">
              <w:t>add alt texts to images, to use</w:t>
            </w:r>
            <w:r w:rsidR="00BA1EEB">
              <w:t xml:space="preserve"> slide design,</w:t>
            </w:r>
            <w:r w:rsidRPr="00251855">
              <w:t xml:space="preserve"> fonts, colors, and styles.</w:t>
            </w:r>
          </w:p>
          <w:p w14:paraId="76C9F1F9" w14:textId="77777777" w:rsidR="00F35C67" w:rsidRDefault="00F35C67" w:rsidP="00F35C67">
            <w:pPr>
              <w:rPr>
                <w:b/>
                <w:bCs/>
              </w:rPr>
            </w:pPr>
          </w:p>
          <w:p w14:paraId="3C54E7ED" w14:textId="77777777" w:rsidR="00F35C67" w:rsidRPr="00251855" w:rsidRDefault="00F35C67" w:rsidP="00F35C67">
            <w:pPr>
              <w:rPr>
                <w:b/>
                <w:bCs/>
              </w:rPr>
            </w:pPr>
            <w:r>
              <w:rPr>
                <w:b/>
                <w:bCs/>
              </w:rPr>
              <w:t>Material</w:t>
            </w:r>
            <w:r w:rsidRPr="00251855">
              <w:rPr>
                <w:b/>
                <w:bCs/>
              </w:rPr>
              <w:t>:</w:t>
            </w:r>
          </w:p>
          <w:p w14:paraId="63BDFC07" w14:textId="4D266DEA" w:rsidR="00F35C67" w:rsidRDefault="00AB64C0" w:rsidP="00F35C67">
            <w:r>
              <w:fldChar w:fldCharType="begin"/>
            </w:r>
            <w:r>
              <w:instrText xml:space="preserve"> HYPERLINK "https://support.microsoft.com/en-us/office/make-your-powerpoint-presentations-accessible-to-people-with-disabilities-6f7772b2-2f33-4bd2-8ca7-dae3b2b3ef25?ui=en-us&amp;rs=en-us&amp;ad=us" </w:instrText>
            </w:r>
            <w:r>
              <w:fldChar w:fldCharType="separate"/>
            </w:r>
            <w:r w:rsidR="00FB7E91">
              <w:rPr>
                <w:rStyle w:val="Hyperlink"/>
              </w:rPr>
              <w:t>Mak</w:t>
            </w:r>
            <w:r w:rsidR="002146FB">
              <w:rPr>
                <w:rStyle w:val="Hyperlink"/>
              </w:rPr>
              <w:t>e</w:t>
            </w:r>
            <w:r w:rsidR="00FB7E91">
              <w:rPr>
                <w:rStyle w:val="Hyperlink"/>
              </w:rPr>
              <w:t xml:space="preserve"> your PowerPoint presentations accessible to people with disabilities </w:t>
            </w:r>
            <w:r>
              <w:rPr>
                <w:rStyle w:val="Hyperlink"/>
              </w:rPr>
              <w:fldChar w:fldCharType="end"/>
            </w:r>
            <w:r w:rsidR="00F35C67" w:rsidRPr="00251855">
              <w:t xml:space="preserve"> </w:t>
            </w:r>
          </w:p>
          <w:p w14:paraId="572BE1C4" w14:textId="77777777" w:rsidR="00B975ED" w:rsidRDefault="00AB64C0" w:rsidP="00F35C67">
            <w:pPr>
              <w:rPr>
                <w:rStyle w:val="Hyperlink"/>
              </w:rPr>
            </w:pPr>
            <w:r>
              <w:fldChar w:fldCharType="begin"/>
            </w:r>
            <w:r w:rsidR="00BC484A">
              <w:instrText>HYPERLINK "https://support.microsoft.com/en-us/office/794fc5da-f686-464d-8c29-1c6ab8515465"</w:instrText>
            </w:r>
            <w:r>
              <w:fldChar w:fldCharType="separate"/>
            </w:r>
            <w:r w:rsidR="00BC484A">
              <w:rPr>
                <w:rStyle w:val="Hyperlink"/>
              </w:rPr>
              <w:t>Create accessible PowerPoint presentations</w:t>
            </w:r>
            <w:r>
              <w:rPr>
                <w:rStyle w:val="Hyperlink"/>
              </w:rPr>
              <w:fldChar w:fldCharType="end"/>
            </w:r>
            <w:r w:rsidR="00BC484A">
              <w:rPr>
                <w:rStyle w:val="Hyperlink"/>
              </w:rPr>
              <w:t xml:space="preserve"> </w:t>
            </w:r>
          </w:p>
          <w:p w14:paraId="64B7D935" w14:textId="706774BA" w:rsidR="00BC484A" w:rsidRPr="006C61DC" w:rsidRDefault="00BC484A" w:rsidP="00F35C67">
            <w:r>
              <w:t>(Create slides with an accessible reading order)</w:t>
            </w:r>
          </w:p>
        </w:tc>
      </w:tr>
      <w:tr w:rsidR="003B0229" w:rsidRPr="00D511E5" w14:paraId="21EC6117" w14:textId="77777777" w:rsidTr="00A344A0">
        <w:trPr>
          <w:cantSplit/>
        </w:trPr>
        <w:tc>
          <w:tcPr>
            <w:tcW w:w="467" w:type="dxa"/>
            <w:tcMar>
              <w:top w:w="85" w:type="dxa"/>
              <w:left w:w="85" w:type="dxa"/>
              <w:bottom w:w="113" w:type="dxa"/>
              <w:right w:w="85" w:type="dxa"/>
            </w:tcMar>
          </w:tcPr>
          <w:p w14:paraId="08A4E9D5" w14:textId="10482215" w:rsidR="003B0229" w:rsidRDefault="00D551EF" w:rsidP="00F35C67">
            <w:r>
              <w:t>7.</w:t>
            </w:r>
          </w:p>
        </w:tc>
        <w:tc>
          <w:tcPr>
            <w:tcW w:w="2222" w:type="dxa"/>
            <w:tcMar>
              <w:top w:w="85" w:type="dxa"/>
              <w:left w:w="85" w:type="dxa"/>
              <w:bottom w:w="113" w:type="dxa"/>
              <w:right w:w="85" w:type="dxa"/>
            </w:tcMar>
          </w:tcPr>
          <w:p w14:paraId="39AB56E3" w14:textId="5F5C76D2" w:rsidR="003B0229" w:rsidRDefault="00BB5940" w:rsidP="00F35C67">
            <w:r>
              <w:t>Creating accessible content using Microsoft Office 2016</w:t>
            </w:r>
          </w:p>
        </w:tc>
        <w:tc>
          <w:tcPr>
            <w:tcW w:w="1701" w:type="dxa"/>
            <w:tcMar>
              <w:top w:w="85" w:type="dxa"/>
              <w:left w:w="85" w:type="dxa"/>
              <w:bottom w:w="113" w:type="dxa"/>
              <w:right w:w="85" w:type="dxa"/>
            </w:tcMar>
          </w:tcPr>
          <w:p w14:paraId="7D311961" w14:textId="24DDBD34" w:rsidR="003B0229" w:rsidRPr="000D2868" w:rsidRDefault="00BB5940" w:rsidP="00F35C67">
            <w:r>
              <w:t>Online training with</w:t>
            </w:r>
            <w:r w:rsidR="004A538B">
              <w:t xml:space="preserve"> </w:t>
            </w:r>
            <w:r w:rsidR="004A538B" w:rsidRPr="00E44663">
              <w:rPr>
                <w:b/>
                <w:bCs/>
              </w:rPr>
              <w:t>hands-on</w:t>
            </w:r>
            <w:r w:rsidR="004A538B">
              <w:t xml:space="preserve"> exercises given by</w:t>
            </w:r>
            <w:r w:rsidR="00681C8F">
              <w:t xml:space="preserve"> ITAO subject-matter expert</w:t>
            </w:r>
            <w:r>
              <w:t xml:space="preserve"> </w:t>
            </w:r>
          </w:p>
        </w:tc>
        <w:tc>
          <w:tcPr>
            <w:tcW w:w="1417" w:type="dxa"/>
            <w:tcMar>
              <w:top w:w="85" w:type="dxa"/>
              <w:left w:w="85" w:type="dxa"/>
              <w:bottom w:w="113" w:type="dxa"/>
              <w:right w:w="85" w:type="dxa"/>
            </w:tcMar>
          </w:tcPr>
          <w:p w14:paraId="5FA7930D" w14:textId="7ED1AF85" w:rsidR="003B0229" w:rsidRDefault="00C72C00" w:rsidP="00F35C67">
            <w:r>
              <w:t>3</w:t>
            </w:r>
            <w:r w:rsidR="00681C8F">
              <w:t xml:space="preserve"> hours</w:t>
            </w:r>
          </w:p>
        </w:tc>
        <w:tc>
          <w:tcPr>
            <w:tcW w:w="4983" w:type="dxa"/>
            <w:tcMar>
              <w:top w:w="85" w:type="dxa"/>
              <w:left w:w="85" w:type="dxa"/>
              <w:bottom w:w="113" w:type="dxa"/>
              <w:right w:w="85" w:type="dxa"/>
            </w:tcMar>
          </w:tcPr>
          <w:p w14:paraId="0A08D0D8" w14:textId="77777777" w:rsidR="003B0229" w:rsidRDefault="009D4462" w:rsidP="00F35C67">
            <w:pPr>
              <w:rPr>
                <w:b/>
                <w:bCs/>
              </w:rPr>
            </w:pPr>
            <w:r>
              <w:rPr>
                <w:b/>
                <w:bCs/>
              </w:rPr>
              <w:t>Purpose:</w:t>
            </w:r>
          </w:p>
          <w:p w14:paraId="51F2BE10" w14:textId="545BDF9D" w:rsidR="009D4462" w:rsidRDefault="009D4462" w:rsidP="00F35C67">
            <w:r w:rsidRPr="009D4462">
              <w:t xml:space="preserve">Learn best practices to use MS Office 2016 to create accessible content with Outlook, </w:t>
            </w:r>
            <w:r w:rsidR="009F291C" w:rsidRPr="009D4462">
              <w:t>Word,</w:t>
            </w:r>
            <w:r w:rsidRPr="009D4462">
              <w:t xml:space="preserve"> and PowerPoint.</w:t>
            </w:r>
          </w:p>
          <w:p w14:paraId="06A41E47" w14:textId="77777777" w:rsidR="009D4462" w:rsidRDefault="009D4462" w:rsidP="00F35C67"/>
          <w:p w14:paraId="025A82D3" w14:textId="77777777" w:rsidR="009D4462" w:rsidRDefault="009D4462" w:rsidP="00F35C67">
            <w:r w:rsidRPr="009D4462">
              <w:rPr>
                <w:b/>
                <w:bCs/>
              </w:rPr>
              <w:t>Material</w:t>
            </w:r>
            <w:r>
              <w:t>:</w:t>
            </w:r>
          </w:p>
          <w:p w14:paraId="3AC13A75" w14:textId="419EC249" w:rsidR="009D4462" w:rsidRPr="009D4462" w:rsidRDefault="00CB59C5" w:rsidP="00F35C67">
            <w:r>
              <w:t>SABA-</w:t>
            </w:r>
            <w:r w:rsidRPr="00CB59C5">
              <w:t>Course</w:t>
            </w:r>
            <w:r>
              <w:t xml:space="preserve"> ID</w:t>
            </w:r>
            <w:r w:rsidRPr="00CB59C5">
              <w:t xml:space="preserve"> 0000102948</w:t>
            </w:r>
          </w:p>
        </w:tc>
      </w:tr>
    </w:tbl>
    <w:p w14:paraId="3DF11592" w14:textId="77777777" w:rsidR="00036592" w:rsidRDefault="00036592" w:rsidP="00036592">
      <w:pPr>
        <w:tabs>
          <w:tab w:val="left" w:pos="3544"/>
        </w:tabs>
      </w:pPr>
    </w:p>
    <w:p w14:paraId="7AD6A4BE" w14:textId="77777777" w:rsidR="003A4F5C" w:rsidRDefault="003A4F5C">
      <w:pPr>
        <w:rPr>
          <w:rFonts w:eastAsiaTheme="majorEastAsia" w:cstheme="majorBidi"/>
          <w:sz w:val="28"/>
          <w:szCs w:val="26"/>
        </w:rPr>
      </w:pPr>
      <w:r>
        <w:br w:type="page"/>
      </w:r>
    </w:p>
    <w:p w14:paraId="27F48D4B" w14:textId="412B0CEA" w:rsidR="00BB0D6F" w:rsidRDefault="00591A4A" w:rsidP="008F70ED">
      <w:pPr>
        <w:pStyle w:val="Heading2"/>
      </w:pPr>
      <w:r w:rsidRPr="00591A4A">
        <w:rPr>
          <w:b/>
          <w:bCs/>
        </w:rPr>
        <w:t xml:space="preserve">BLOCK </w:t>
      </w:r>
      <w:r w:rsidR="00036592" w:rsidRPr="00591A4A">
        <w:rPr>
          <w:b/>
          <w:bCs/>
        </w:rPr>
        <w:t>B</w:t>
      </w:r>
      <w:r w:rsidR="00036592">
        <w:t xml:space="preserve">. Intermediate </w:t>
      </w:r>
      <w:r w:rsidR="008F70ED">
        <w:t xml:space="preserve">learning on Accessible </w:t>
      </w:r>
      <w:r w:rsidR="00BF0826" w:rsidRPr="00061D3F">
        <w:rPr>
          <w:b/>
          <w:bCs/>
        </w:rPr>
        <w:t xml:space="preserve">Microsoft </w:t>
      </w:r>
      <w:r w:rsidR="008F70ED" w:rsidRPr="00061D3F">
        <w:rPr>
          <w:b/>
          <w:bCs/>
        </w:rPr>
        <w:t>Documents</w:t>
      </w:r>
    </w:p>
    <w:p w14:paraId="21B7ABBF" w14:textId="41D61299" w:rsidR="0086716D" w:rsidRDefault="00FA3AE7" w:rsidP="00FA3AE7">
      <w:bookmarkStart w:id="0" w:name="_Hlk100050681"/>
      <w:r w:rsidRPr="00FA3AE7">
        <w:rPr>
          <w:b/>
          <w:bCs/>
        </w:rPr>
        <w:t>Objective</w:t>
      </w:r>
      <w:r>
        <w:t xml:space="preserve">: </w:t>
      </w:r>
      <w:r w:rsidR="00F41DCB">
        <w:t>T</w:t>
      </w:r>
      <w:r>
        <w:t xml:space="preserve">o </w:t>
      </w:r>
      <w:r w:rsidR="00F41DCB">
        <w:t xml:space="preserve">acquire </w:t>
      </w:r>
      <w:r>
        <w:t xml:space="preserve">more in-depth </w:t>
      </w:r>
      <w:r w:rsidR="00F41DCB">
        <w:t>knowledge</w:t>
      </w:r>
      <w:r w:rsidR="003C1E8E">
        <w:t xml:space="preserve"> on all features related to </w:t>
      </w:r>
      <w:r w:rsidR="00C2271F">
        <w:t xml:space="preserve">the </w:t>
      </w:r>
      <w:r w:rsidR="003C1E8E">
        <w:t xml:space="preserve">accessibility </w:t>
      </w:r>
      <w:r w:rsidR="00C2271F">
        <w:t xml:space="preserve">of </w:t>
      </w:r>
      <w:r w:rsidR="00C2271F" w:rsidRPr="00C2271F">
        <w:t>Microsoft documents of various types (Excel, Word, PowerPoint, Excel and Outlook).</w:t>
      </w:r>
    </w:p>
    <w:p w14:paraId="3208A9EC" w14:textId="2017B776" w:rsidR="00FA3AE7" w:rsidRDefault="0086716D" w:rsidP="00FA3AE7">
      <w:r w:rsidRPr="0086716D">
        <w:rPr>
          <w:b/>
          <w:bCs/>
        </w:rPr>
        <w:t>Prerequisite</w:t>
      </w:r>
      <w:r>
        <w:t>:</w:t>
      </w:r>
      <w:r w:rsidR="00D5113C">
        <w:t xml:space="preserve"> You must have </w:t>
      </w:r>
      <w:r w:rsidR="00AC1290">
        <w:t xml:space="preserve">a </w:t>
      </w:r>
      <w:r w:rsidR="00AE181E">
        <w:t xml:space="preserve">combination of </w:t>
      </w:r>
      <w:r>
        <w:t xml:space="preserve">knowledge </w:t>
      </w:r>
      <w:r w:rsidR="00261C21">
        <w:t xml:space="preserve">and </w:t>
      </w:r>
      <w:r>
        <w:t xml:space="preserve">experience about </w:t>
      </w:r>
      <w:r w:rsidR="00D5113C" w:rsidRPr="00D5113C">
        <w:t xml:space="preserve">the </w:t>
      </w:r>
      <w:hyperlink r:id="rId16" w:history="1">
        <w:r w:rsidR="00D5113C" w:rsidRPr="00B80FBC">
          <w:rPr>
            <w:rStyle w:val="Hyperlink"/>
          </w:rPr>
          <w:t>Web Content Accessibility Guidelines</w:t>
        </w:r>
      </w:hyperlink>
      <w:r w:rsidR="00393FB7">
        <w:t xml:space="preserve"> (</w:t>
      </w:r>
      <w:r w:rsidR="00393FB7" w:rsidRPr="00393FB7">
        <w:t>WCAG</w:t>
      </w:r>
      <w:r w:rsidR="00393FB7">
        <w:t>) version</w:t>
      </w:r>
      <w:r w:rsidR="00393FB7" w:rsidRPr="00393FB7">
        <w:t xml:space="preserve"> 2.</w:t>
      </w:r>
      <w:r w:rsidR="00B80FBC">
        <w:t>1</w:t>
      </w:r>
      <w:r>
        <w:t>.</w:t>
      </w:r>
      <w:r w:rsidR="00F0552B">
        <w:t xml:space="preserve"> </w:t>
      </w:r>
      <w:r w:rsidR="00F0552B" w:rsidRPr="00F0552B">
        <w:t>The approval from your team leader and/or manager is required</w:t>
      </w:r>
      <w:r w:rsidR="00F0552B">
        <w:t xml:space="preserve"> when cost is involved.</w:t>
      </w:r>
    </w:p>
    <w:p w14:paraId="0CB6707F" w14:textId="2B77EF89" w:rsidR="00A20907" w:rsidRDefault="00A20907" w:rsidP="00FA3AE7">
      <w:r w:rsidRPr="00A20907">
        <w:rPr>
          <w:b/>
          <w:bCs/>
        </w:rPr>
        <w:t>Note</w:t>
      </w:r>
      <w:r w:rsidRPr="00A20907">
        <w:t xml:space="preserve"> that if there is no </w:t>
      </w:r>
      <w:r w:rsidR="005A6933">
        <w:t>indication of</w:t>
      </w:r>
      <w:r w:rsidRPr="00A20907">
        <w:t xml:space="preserve"> cost</w:t>
      </w:r>
      <w:r w:rsidR="005A6933">
        <w:t xml:space="preserve"> </w:t>
      </w:r>
      <w:r w:rsidRPr="00A20907">
        <w:t xml:space="preserve">it is </w:t>
      </w:r>
      <w:r w:rsidR="005A6933">
        <w:t xml:space="preserve">because it is </w:t>
      </w:r>
      <w:r w:rsidRPr="00A20907">
        <w:t>free.</w:t>
      </w:r>
    </w:p>
    <w:tbl>
      <w:tblPr>
        <w:tblStyle w:val="TableGrid"/>
        <w:tblW w:w="5000" w:type="pct"/>
        <w:tblLook w:val="04A0" w:firstRow="1" w:lastRow="0" w:firstColumn="1" w:lastColumn="0" w:noHBand="0" w:noVBand="1"/>
        <w:tblDescription w:val="introduction to accessible microsoft documents"/>
      </w:tblPr>
      <w:tblGrid>
        <w:gridCol w:w="467"/>
        <w:gridCol w:w="2222"/>
        <w:gridCol w:w="1701"/>
        <w:gridCol w:w="1417"/>
        <w:gridCol w:w="4983"/>
      </w:tblGrid>
      <w:tr w:rsidR="00C4693D" w:rsidRPr="00D511E5" w14:paraId="5F8E91D4" w14:textId="77777777" w:rsidTr="5773F00C">
        <w:trPr>
          <w:cantSplit/>
          <w:tblHeader/>
        </w:trPr>
        <w:tc>
          <w:tcPr>
            <w:tcW w:w="467" w:type="dxa"/>
            <w:tcMar>
              <w:top w:w="85" w:type="dxa"/>
              <w:left w:w="85" w:type="dxa"/>
              <w:bottom w:w="85" w:type="dxa"/>
              <w:right w:w="85" w:type="dxa"/>
            </w:tcMar>
          </w:tcPr>
          <w:p w14:paraId="72DC35F1" w14:textId="77777777" w:rsidR="009746D8" w:rsidRPr="00D511E5" w:rsidRDefault="009746D8" w:rsidP="00B176C0">
            <w:pPr>
              <w:rPr>
                <w:b/>
                <w:bCs/>
              </w:rPr>
            </w:pPr>
            <w:bookmarkStart w:id="1" w:name="_Hlk100050863"/>
            <w:bookmarkEnd w:id="0"/>
            <w:r w:rsidRPr="00D511E5">
              <w:rPr>
                <w:b/>
                <w:bCs/>
              </w:rPr>
              <w:t>No</w:t>
            </w:r>
          </w:p>
        </w:tc>
        <w:tc>
          <w:tcPr>
            <w:tcW w:w="2222" w:type="dxa"/>
            <w:tcMar>
              <w:top w:w="85" w:type="dxa"/>
              <w:left w:w="85" w:type="dxa"/>
              <w:bottom w:w="85" w:type="dxa"/>
              <w:right w:w="85" w:type="dxa"/>
            </w:tcMar>
          </w:tcPr>
          <w:p w14:paraId="050E5624" w14:textId="77777777" w:rsidR="009746D8" w:rsidRPr="00D511E5" w:rsidRDefault="009746D8" w:rsidP="00B176C0">
            <w:pPr>
              <w:rPr>
                <w:b/>
                <w:bCs/>
              </w:rPr>
            </w:pPr>
            <w:r w:rsidRPr="00D511E5">
              <w:rPr>
                <w:b/>
                <w:bCs/>
              </w:rPr>
              <w:t>Activity</w:t>
            </w:r>
          </w:p>
        </w:tc>
        <w:tc>
          <w:tcPr>
            <w:tcW w:w="1701" w:type="dxa"/>
            <w:tcMar>
              <w:top w:w="85" w:type="dxa"/>
              <w:left w:w="85" w:type="dxa"/>
              <w:bottom w:w="85" w:type="dxa"/>
              <w:right w:w="85" w:type="dxa"/>
            </w:tcMar>
          </w:tcPr>
          <w:p w14:paraId="120B52A9" w14:textId="77777777" w:rsidR="009746D8" w:rsidRPr="00D511E5" w:rsidRDefault="009746D8" w:rsidP="00B176C0">
            <w:pPr>
              <w:rPr>
                <w:b/>
                <w:bCs/>
              </w:rPr>
            </w:pPr>
            <w:r w:rsidRPr="00D511E5">
              <w:rPr>
                <w:b/>
                <w:bCs/>
              </w:rPr>
              <w:t>Method(s)</w:t>
            </w:r>
          </w:p>
        </w:tc>
        <w:tc>
          <w:tcPr>
            <w:tcW w:w="1417" w:type="dxa"/>
            <w:tcMar>
              <w:top w:w="85" w:type="dxa"/>
              <w:left w:w="85" w:type="dxa"/>
              <w:bottom w:w="85" w:type="dxa"/>
              <w:right w:w="85" w:type="dxa"/>
            </w:tcMar>
          </w:tcPr>
          <w:p w14:paraId="576EDDFB" w14:textId="77777777" w:rsidR="009746D8" w:rsidRPr="00D511E5" w:rsidRDefault="009746D8" w:rsidP="00B176C0">
            <w:pPr>
              <w:rPr>
                <w:b/>
                <w:bCs/>
              </w:rPr>
            </w:pPr>
            <w:r w:rsidRPr="00D511E5">
              <w:rPr>
                <w:b/>
                <w:bCs/>
              </w:rPr>
              <w:t>Duration</w:t>
            </w:r>
          </w:p>
        </w:tc>
        <w:tc>
          <w:tcPr>
            <w:tcW w:w="4983" w:type="dxa"/>
            <w:tcMar>
              <w:top w:w="85" w:type="dxa"/>
              <w:left w:w="85" w:type="dxa"/>
              <w:bottom w:w="85" w:type="dxa"/>
              <w:right w:w="85" w:type="dxa"/>
            </w:tcMar>
          </w:tcPr>
          <w:p w14:paraId="5346D60D" w14:textId="77777777" w:rsidR="009746D8" w:rsidRPr="00D511E5" w:rsidRDefault="009746D8" w:rsidP="00B176C0">
            <w:pPr>
              <w:tabs>
                <w:tab w:val="left" w:pos="4120"/>
              </w:tabs>
              <w:rPr>
                <w:b/>
                <w:bCs/>
              </w:rPr>
            </w:pPr>
            <w:r>
              <w:rPr>
                <w:b/>
                <w:bCs/>
              </w:rPr>
              <w:t>Purpose</w:t>
            </w:r>
            <w:r w:rsidRPr="00D511E5">
              <w:rPr>
                <w:b/>
                <w:bCs/>
              </w:rPr>
              <w:t>/Material</w:t>
            </w:r>
            <w:r>
              <w:rPr>
                <w:b/>
                <w:bCs/>
              </w:rPr>
              <w:tab/>
            </w:r>
          </w:p>
        </w:tc>
      </w:tr>
      <w:tr w:rsidR="00C4693D" w:rsidRPr="00D511E5" w14:paraId="13826589" w14:textId="77777777" w:rsidTr="5773F00C">
        <w:trPr>
          <w:cantSplit/>
        </w:trPr>
        <w:tc>
          <w:tcPr>
            <w:tcW w:w="467" w:type="dxa"/>
            <w:tcMar>
              <w:top w:w="85" w:type="dxa"/>
              <w:left w:w="85" w:type="dxa"/>
              <w:bottom w:w="85" w:type="dxa"/>
              <w:right w:w="85" w:type="dxa"/>
            </w:tcMar>
          </w:tcPr>
          <w:p w14:paraId="7B7D5B70" w14:textId="77777777" w:rsidR="009746D8" w:rsidRDefault="009746D8" w:rsidP="00B176C0">
            <w:r>
              <w:t>1.</w:t>
            </w:r>
          </w:p>
        </w:tc>
        <w:tc>
          <w:tcPr>
            <w:tcW w:w="2222" w:type="dxa"/>
            <w:tcMar>
              <w:top w:w="85" w:type="dxa"/>
              <w:left w:w="85" w:type="dxa"/>
              <w:bottom w:w="85" w:type="dxa"/>
              <w:right w:w="85" w:type="dxa"/>
            </w:tcMar>
          </w:tcPr>
          <w:p w14:paraId="1329C755" w14:textId="17407DCA" w:rsidR="009746D8" w:rsidRDefault="00B825D6" w:rsidP="00B176C0">
            <w:r>
              <w:t>Create accessible documents in Microsoft Word</w:t>
            </w:r>
          </w:p>
        </w:tc>
        <w:tc>
          <w:tcPr>
            <w:tcW w:w="1701" w:type="dxa"/>
            <w:tcMar>
              <w:top w:w="85" w:type="dxa"/>
              <w:left w:w="85" w:type="dxa"/>
              <w:bottom w:w="85" w:type="dxa"/>
              <w:right w:w="85" w:type="dxa"/>
            </w:tcMar>
          </w:tcPr>
          <w:p w14:paraId="44D0D43B" w14:textId="460DBA7F" w:rsidR="009746D8" w:rsidRDefault="005F66A4" w:rsidP="00B176C0">
            <w:r>
              <w:t>Online training</w:t>
            </w:r>
          </w:p>
        </w:tc>
        <w:tc>
          <w:tcPr>
            <w:tcW w:w="1417" w:type="dxa"/>
            <w:tcMar>
              <w:top w:w="85" w:type="dxa"/>
              <w:left w:w="85" w:type="dxa"/>
              <w:bottom w:w="85" w:type="dxa"/>
              <w:right w:w="85" w:type="dxa"/>
            </w:tcMar>
          </w:tcPr>
          <w:p w14:paraId="14B31AA3" w14:textId="77777777" w:rsidR="009746D8" w:rsidRDefault="005F66A4" w:rsidP="00B176C0">
            <w:r>
              <w:t>1 day</w:t>
            </w:r>
          </w:p>
          <w:p w14:paraId="5B635FE7" w14:textId="77777777" w:rsidR="00BF6012" w:rsidRDefault="00BF6012" w:rsidP="00B176C0"/>
          <w:p w14:paraId="1A6AB8CC" w14:textId="6B2A3E99" w:rsidR="00BF6012" w:rsidRDefault="00BF6012" w:rsidP="00B176C0"/>
        </w:tc>
        <w:tc>
          <w:tcPr>
            <w:tcW w:w="4983" w:type="dxa"/>
            <w:tcMar>
              <w:top w:w="85" w:type="dxa"/>
              <w:left w:w="85" w:type="dxa"/>
              <w:bottom w:w="85" w:type="dxa"/>
              <w:right w:w="85" w:type="dxa"/>
            </w:tcMar>
          </w:tcPr>
          <w:p w14:paraId="7DD7A68F" w14:textId="77777777" w:rsidR="000F33D9" w:rsidRDefault="005F66A4" w:rsidP="000F33D9">
            <w:pPr>
              <w:tabs>
                <w:tab w:val="left" w:pos="1628"/>
              </w:tabs>
            </w:pPr>
            <w:r w:rsidRPr="005F66A4">
              <w:rPr>
                <w:b/>
                <w:bCs/>
              </w:rPr>
              <w:t>Purpose</w:t>
            </w:r>
            <w:r>
              <w:t>:</w:t>
            </w:r>
            <w:r w:rsidR="000F33D9">
              <w:tab/>
            </w:r>
          </w:p>
          <w:p w14:paraId="035DCFCD" w14:textId="34F21E69" w:rsidR="009746D8" w:rsidRDefault="000F33D9" w:rsidP="000F33D9">
            <w:pPr>
              <w:tabs>
                <w:tab w:val="left" w:pos="1628"/>
              </w:tabs>
            </w:pPr>
            <w:r>
              <w:t>Y</w:t>
            </w:r>
            <w:r w:rsidRPr="000F33D9">
              <w:t>ou will learn how to</w:t>
            </w:r>
            <w:r>
              <w:t xml:space="preserve"> a</w:t>
            </w:r>
            <w:r w:rsidRPr="000F33D9">
              <w:t>dd accessibility features to comply with standards such as WCAG 2.1; Test your document for accessibility compliance</w:t>
            </w:r>
            <w:r>
              <w:t>;</w:t>
            </w:r>
            <w:r w:rsidRPr="000F33D9">
              <w:t xml:space="preserve"> and repair issues</w:t>
            </w:r>
            <w:r>
              <w:t>.</w:t>
            </w:r>
          </w:p>
          <w:p w14:paraId="7B5B3C57" w14:textId="77777777" w:rsidR="000F33D9" w:rsidRDefault="000F33D9" w:rsidP="000F33D9">
            <w:pPr>
              <w:tabs>
                <w:tab w:val="left" w:pos="1628"/>
              </w:tabs>
            </w:pPr>
          </w:p>
          <w:p w14:paraId="4785710B" w14:textId="4D6D762B" w:rsidR="000F33D9" w:rsidRDefault="000F33D9" w:rsidP="000F33D9">
            <w:pPr>
              <w:tabs>
                <w:tab w:val="left" w:pos="1628"/>
              </w:tabs>
            </w:pPr>
            <w:r w:rsidRPr="000F33D9">
              <w:rPr>
                <w:b/>
                <w:bCs/>
              </w:rPr>
              <w:t>Material</w:t>
            </w:r>
            <w:r>
              <w:t>:</w:t>
            </w:r>
          </w:p>
          <w:p w14:paraId="38333810" w14:textId="152F851F" w:rsidR="00162B9B" w:rsidRDefault="00AB64C0" w:rsidP="00D0238F">
            <w:hyperlink r:id="rId17" w:history="1">
              <w:r w:rsidR="00162B9B" w:rsidRPr="00162B9B">
                <w:rPr>
                  <w:rStyle w:val="Hyperlink"/>
                  <w:rFonts w:eastAsia="Times New Roman" w:cs="Calibri"/>
                  <w:szCs w:val="24"/>
                </w:rPr>
                <w:t>Creating Accessible Documents in Microsoft Word</w:t>
              </w:r>
            </w:hyperlink>
            <w:r w:rsidR="00D0238F">
              <w:t xml:space="preserve"> by Eliquo</w:t>
            </w:r>
          </w:p>
          <w:p w14:paraId="09844644" w14:textId="3468F28A" w:rsidR="00BF6012" w:rsidRDefault="00BF6012" w:rsidP="00544674">
            <w:r w:rsidRPr="00D0238F">
              <w:rPr>
                <w:b/>
                <w:bCs/>
              </w:rPr>
              <w:t>Cost</w:t>
            </w:r>
            <w:r w:rsidRPr="00BF6012">
              <w:t>:</w:t>
            </w:r>
            <w:r w:rsidR="004C7776">
              <w:t xml:space="preserve"> </w:t>
            </w:r>
          </w:p>
          <w:p w14:paraId="01B4E358" w14:textId="585585ED" w:rsidR="00BF6012" w:rsidRPr="00C35FB4" w:rsidRDefault="00BF6012" w:rsidP="00544674">
            <w:r>
              <w:t>$495</w:t>
            </w:r>
          </w:p>
        </w:tc>
      </w:tr>
      <w:bookmarkEnd w:id="1"/>
      <w:tr w:rsidR="00D0238F" w:rsidRPr="00D511E5" w14:paraId="38298B49" w14:textId="77777777" w:rsidTr="5773F00C">
        <w:trPr>
          <w:cantSplit/>
        </w:trPr>
        <w:tc>
          <w:tcPr>
            <w:tcW w:w="467" w:type="dxa"/>
            <w:tcMar>
              <w:top w:w="85" w:type="dxa"/>
              <w:left w:w="85" w:type="dxa"/>
              <w:bottom w:w="85" w:type="dxa"/>
              <w:right w:w="85" w:type="dxa"/>
            </w:tcMar>
          </w:tcPr>
          <w:p w14:paraId="4EFD5A27" w14:textId="78A32839" w:rsidR="00D0238F" w:rsidRDefault="00D0238F" w:rsidP="00B176C0">
            <w:r>
              <w:t>2.</w:t>
            </w:r>
          </w:p>
        </w:tc>
        <w:tc>
          <w:tcPr>
            <w:tcW w:w="2222" w:type="dxa"/>
            <w:tcMar>
              <w:top w:w="85" w:type="dxa"/>
              <w:left w:w="85" w:type="dxa"/>
              <w:bottom w:w="85" w:type="dxa"/>
              <w:right w:w="85" w:type="dxa"/>
            </w:tcMar>
          </w:tcPr>
          <w:p w14:paraId="687878C3" w14:textId="73F9E088" w:rsidR="00D0238F" w:rsidRDefault="00570A33" w:rsidP="00B176C0">
            <w:r>
              <w:t>Creating accessible documents in Microsoft Excel and PowerPoin</w:t>
            </w:r>
            <w:r w:rsidR="00C20469">
              <w:t>t</w:t>
            </w:r>
          </w:p>
        </w:tc>
        <w:tc>
          <w:tcPr>
            <w:tcW w:w="1701" w:type="dxa"/>
            <w:tcMar>
              <w:top w:w="85" w:type="dxa"/>
              <w:left w:w="85" w:type="dxa"/>
              <w:bottom w:w="85" w:type="dxa"/>
              <w:right w:w="85" w:type="dxa"/>
            </w:tcMar>
          </w:tcPr>
          <w:p w14:paraId="70BDAE93" w14:textId="5F0A102F" w:rsidR="00D0238F" w:rsidRDefault="001F1F6C" w:rsidP="00B176C0">
            <w:r>
              <w:t>Online training</w:t>
            </w:r>
          </w:p>
        </w:tc>
        <w:tc>
          <w:tcPr>
            <w:tcW w:w="1417" w:type="dxa"/>
            <w:tcMar>
              <w:top w:w="85" w:type="dxa"/>
              <w:left w:w="85" w:type="dxa"/>
              <w:bottom w:w="85" w:type="dxa"/>
              <w:right w:w="85" w:type="dxa"/>
            </w:tcMar>
          </w:tcPr>
          <w:p w14:paraId="37DF2029" w14:textId="2F963AE5" w:rsidR="00D0238F" w:rsidRDefault="001F1F6C" w:rsidP="00B176C0">
            <w:r>
              <w:t>1 day</w:t>
            </w:r>
          </w:p>
        </w:tc>
        <w:tc>
          <w:tcPr>
            <w:tcW w:w="4983" w:type="dxa"/>
            <w:tcMar>
              <w:top w:w="85" w:type="dxa"/>
              <w:left w:w="85" w:type="dxa"/>
              <w:bottom w:w="85" w:type="dxa"/>
              <w:right w:w="85" w:type="dxa"/>
            </w:tcMar>
          </w:tcPr>
          <w:p w14:paraId="6593BD0A" w14:textId="77777777" w:rsidR="00D0238F" w:rsidRPr="00EE4A77" w:rsidRDefault="00EE4A77" w:rsidP="000F33D9">
            <w:pPr>
              <w:tabs>
                <w:tab w:val="left" w:pos="1628"/>
              </w:tabs>
            </w:pPr>
            <w:r>
              <w:rPr>
                <w:b/>
                <w:bCs/>
              </w:rPr>
              <w:t>Purpose:</w:t>
            </w:r>
          </w:p>
          <w:p w14:paraId="4F276228" w14:textId="77777777" w:rsidR="00EE4A77" w:rsidRDefault="00EE4A77" w:rsidP="000F33D9">
            <w:pPr>
              <w:tabs>
                <w:tab w:val="left" w:pos="1628"/>
              </w:tabs>
            </w:pPr>
            <w:r w:rsidRPr="00EE4A77">
              <w:t>You will learn how to recognize accessibility issues with your content; add accessibility features in Microsoft Excel and Microsoft PowerPoint; Test for accessibility issues</w:t>
            </w:r>
          </w:p>
          <w:p w14:paraId="41F79413" w14:textId="77777777" w:rsidR="00EE4A77" w:rsidRDefault="00EE4A77" w:rsidP="000F33D9">
            <w:pPr>
              <w:tabs>
                <w:tab w:val="left" w:pos="1628"/>
              </w:tabs>
              <w:rPr>
                <w:b/>
                <w:bCs/>
              </w:rPr>
            </w:pPr>
          </w:p>
          <w:p w14:paraId="3F093CD9" w14:textId="77777777" w:rsidR="005D6F89" w:rsidRPr="00902594" w:rsidRDefault="005D6F89" w:rsidP="000F33D9">
            <w:pPr>
              <w:tabs>
                <w:tab w:val="left" w:pos="1628"/>
              </w:tabs>
              <w:rPr>
                <w:b/>
                <w:bCs/>
                <w:szCs w:val="24"/>
              </w:rPr>
            </w:pPr>
            <w:r>
              <w:rPr>
                <w:b/>
                <w:bCs/>
              </w:rPr>
              <w:t>Material:</w:t>
            </w:r>
          </w:p>
          <w:p w14:paraId="591F7F80" w14:textId="20201A9C" w:rsidR="00E3080E" w:rsidRDefault="00AB64C0" w:rsidP="000F33D9">
            <w:pPr>
              <w:tabs>
                <w:tab w:val="left" w:pos="1628"/>
              </w:tabs>
              <w:rPr>
                <w:rFonts w:eastAsia="Times New Roman" w:cs="Calibri"/>
                <w:color w:val="0563C1"/>
                <w:szCs w:val="24"/>
                <w:u w:val="single"/>
              </w:rPr>
            </w:pPr>
            <w:hyperlink r:id="rId18" w:history="1">
              <w:r w:rsidR="00902594" w:rsidRPr="00902594">
                <w:rPr>
                  <w:rFonts w:eastAsia="Times New Roman" w:cs="Calibri"/>
                  <w:color w:val="0563C1"/>
                  <w:szCs w:val="24"/>
                  <w:u w:val="single"/>
                </w:rPr>
                <w:t>Creating Accessible Documents in Microsoft Excel and PowerPoint</w:t>
              </w:r>
            </w:hyperlink>
            <w:r w:rsidR="002C3E68" w:rsidRPr="002C3E68">
              <w:t xml:space="preserve"> </w:t>
            </w:r>
            <w:r w:rsidR="00A244CB">
              <w:t>b</w:t>
            </w:r>
            <w:r w:rsidR="002C3E68" w:rsidRPr="002C3E68">
              <w:t>y Eliquo</w:t>
            </w:r>
          </w:p>
          <w:p w14:paraId="677BAA71" w14:textId="0B2CC8EB" w:rsidR="00E3080E" w:rsidRDefault="00E3080E" w:rsidP="00E3080E">
            <w:r w:rsidRPr="00415C11">
              <w:rPr>
                <w:b/>
                <w:bCs/>
              </w:rPr>
              <w:t>Cost</w:t>
            </w:r>
            <w:r w:rsidRPr="00E3080E">
              <w:t>:</w:t>
            </w:r>
          </w:p>
          <w:p w14:paraId="05E187F6" w14:textId="1612F6BA" w:rsidR="00415C11" w:rsidRPr="00E3080E" w:rsidRDefault="00415C11" w:rsidP="00E3080E">
            <w:r>
              <w:t xml:space="preserve">$495 </w:t>
            </w:r>
          </w:p>
        </w:tc>
      </w:tr>
      <w:tr w:rsidR="00C20469" w:rsidRPr="00D511E5" w14:paraId="689CCBF4" w14:textId="77777777" w:rsidTr="5773F00C">
        <w:trPr>
          <w:cantSplit/>
        </w:trPr>
        <w:tc>
          <w:tcPr>
            <w:tcW w:w="467" w:type="dxa"/>
            <w:tcMar>
              <w:top w:w="85" w:type="dxa"/>
              <w:left w:w="85" w:type="dxa"/>
              <w:bottom w:w="85" w:type="dxa"/>
              <w:right w:w="85" w:type="dxa"/>
            </w:tcMar>
          </w:tcPr>
          <w:p w14:paraId="03B9C0AA" w14:textId="0703892B" w:rsidR="00C20469" w:rsidRDefault="00C20469" w:rsidP="00B176C0">
            <w:r>
              <w:t>3.</w:t>
            </w:r>
          </w:p>
        </w:tc>
        <w:tc>
          <w:tcPr>
            <w:tcW w:w="2222" w:type="dxa"/>
            <w:tcMar>
              <w:top w:w="85" w:type="dxa"/>
              <w:left w:w="85" w:type="dxa"/>
              <w:bottom w:w="85" w:type="dxa"/>
              <w:right w:w="85" w:type="dxa"/>
            </w:tcMar>
          </w:tcPr>
          <w:p w14:paraId="0820F195" w14:textId="6CFE789B" w:rsidR="00C20469" w:rsidRDefault="00C4693D" w:rsidP="00B176C0">
            <w:r>
              <w:t>Creating accessible 508 compliant templates using Microsoft Word</w:t>
            </w:r>
          </w:p>
        </w:tc>
        <w:tc>
          <w:tcPr>
            <w:tcW w:w="1701" w:type="dxa"/>
            <w:tcMar>
              <w:top w:w="85" w:type="dxa"/>
              <w:left w:w="85" w:type="dxa"/>
              <w:bottom w:w="85" w:type="dxa"/>
              <w:right w:w="85" w:type="dxa"/>
            </w:tcMar>
          </w:tcPr>
          <w:p w14:paraId="72E0A0F7" w14:textId="36D1BBB4" w:rsidR="00C20469" w:rsidRDefault="00C4693D" w:rsidP="00B176C0">
            <w:r w:rsidRPr="00C4693D">
              <w:t>Online training</w:t>
            </w:r>
          </w:p>
        </w:tc>
        <w:tc>
          <w:tcPr>
            <w:tcW w:w="1417" w:type="dxa"/>
            <w:tcMar>
              <w:top w:w="85" w:type="dxa"/>
              <w:left w:w="85" w:type="dxa"/>
              <w:bottom w:w="85" w:type="dxa"/>
              <w:right w:w="85" w:type="dxa"/>
            </w:tcMar>
          </w:tcPr>
          <w:p w14:paraId="2E8C1AA5" w14:textId="741659C4" w:rsidR="00C20469" w:rsidRDefault="00C4693D" w:rsidP="00B176C0">
            <w:r>
              <w:t>1 day</w:t>
            </w:r>
          </w:p>
        </w:tc>
        <w:tc>
          <w:tcPr>
            <w:tcW w:w="4983" w:type="dxa"/>
            <w:tcMar>
              <w:top w:w="85" w:type="dxa"/>
              <w:left w:w="85" w:type="dxa"/>
              <w:bottom w:w="85" w:type="dxa"/>
              <w:right w:w="85" w:type="dxa"/>
            </w:tcMar>
          </w:tcPr>
          <w:p w14:paraId="45E85EB8" w14:textId="77777777" w:rsidR="00DB5F38" w:rsidRPr="00DB5F38" w:rsidRDefault="00DB5F38" w:rsidP="00DB5F38">
            <w:pPr>
              <w:tabs>
                <w:tab w:val="left" w:pos="1628"/>
              </w:tabs>
            </w:pPr>
            <w:r w:rsidRPr="00DB5F38">
              <w:rPr>
                <w:b/>
                <w:bCs/>
              </w:rPr>
              <w:t>Purpose:</w:t>
            </w:r>
          </w:p>
          <w:p w14:paraId="2EC6EB9E" w14:textId="1CA360B7" w:rsidR="002033F4" w:rsidRDefault="00DB5F38" w:rsidP="00DB5F38">
            <w:pPr>
              <w:tabs>
                <w:tab w:val="left" w:pos="1628"/>
              </w:tabs>
            </w:pPr>
            <w:r w:rsidRPr="00DB5F38">
              <w:t xml:space="preserve">You will learn how to </w:t>
            </w:r>
            <w:r w:rsidR="00CE689E">
              <w:t>c</w:t>
            </w:r>
            <w:r w:rsidR="00CE689E" w:rsidRPr="00CE689E">
              <w:t>reate properly structured Microsoft Word document templates and add accessibility features to comply with Section 508 standards and WCAG 2.2. Testing your document for accessibility, compliance and repair issues will also be covered.</w:t>
            </w:r>
          </w:p>
          <w:p w14:paraId="3A71D94E" w14:textId="77777777" w:rsidR="00CE689E" w:rsidRPr="00DB5F38" w:rsidRDefault="00CE689E" w:rsidP="00DB5F38">
            <w:pPr>
              <w:tabs>
                <w:tab w:val="left" w:pos="1628"/>
              </w:tabs>
              <w:rPr>
                <w:b/>
                <w:bCs/>
              </w:rPr>
            </w:pPr>
          </w:p>
          <w:p w14:paraId="0858ABCE" w14:textId="77777777" w:rsidR="00DB5F38" w:rsidRPr="00DB5F38" w:rsidRDefault="00DB5F38" w:rsidP="00DB5F38">
            <w:pPr>
              <w:tabs>
                <w:tab w:val="left" w:pos="1628"/>
              </w:tabs>
            </w:pPr>
            <w:r w:rsidRPr="00DB5F38">
              <w:rPr>
                <w:b/>
                <w:bCs/>
              </w:rPr>
              <w:t>Material:</w:t>
            </w:r>
          </w:p>
          <w:p w14:paraId="4CC3C59E" w14:textId="1479A0B7" w:rsidR="00DB5F38" w:rsidRPr="00DB5F38" w:rsidRDefault="00C366B0" w:rsidP="00DB5F38">
            <w:pPr>
              <w:tabs>
                <w:tab w:val="left" w:pos="1628"/>
              </w:tabs>
            </w:pPr>
            <w:r w:rsidRPr="00C366B0">
              <w:rPr>
                <w:rFonts w:eastAsia="Times New Roman" w:cs="Calibri"/>
                <w:color w:val="0563C1"/>
                <w:szCs w:val="24"/>
                <w:u w:val="single"/>
              </w:rPr>
              <w:t>Creating Accessible 508 Compliant Templates Using Microsoft Word</w:t>
            </w:r>
            <w:r w:rsidR="00DB5F38" w:rsidRPr="00DB5F38">
              <w:t xml:space="preserve"> by Eliquo</w:t>
            </w:r>
          </w:p>
          <w:p w14:paraId="0D8118B1" w14:textId="77777777" w:rsidR="00DB5F38" w:rsidRPr="00DB5F38" w:rsidRDefault="00DB5F38" w:rsidP="00DB5F38">
            <w:pPr>
              <w:tabs>
                <w:tab w:val="left" w:pos="1628"/>
              </w:tabs>
              <w:rPr>
                <w:b/>
                <w:bCs/>
              </w:rPr>
            </w:pPr>
            <w:r w:rsidRPr="00DB5F38">
              <w:rPr>
                <w:b/>
                <w:bCs/>
              </w:rPr>
              <w:t>Cost:</w:t>
            </w:r>
          </w:p>
          <w:p w14:paraId="4FE6E99B" w14:textId="2C9CED0F" w:rsidR="00C20469" w:rsidRPr="00DB5F38" w:rsidRDefault="00DB5F38" w:rsidP="00DB5F38">
            <w:pPr>
              <w:tabs>
                <w:tab w:val="left" w:pos="1628"/>
              </w:tabs>
            </w:pPr>
            <w:r w:rsidRPr="00DB5F38">
              <w:t>$495</w:t>
            </w:r>
          </w:p>
        </w:tc>
      </w:tr>
      <w:tr w:rsidR="00D35846" w:rsidRPr="00B051B0" w14:paraId="26115BC6" w14:textId="77777777" w:rsidTr="5773F00C">
        <w:trPr>
          <w:cantSplit/>
        </w:trPr>
        <w:tc>
          <w:tcPr>
            <w:tcW w:w="467" w:type="dxa"/>
            <w:tcMar>
              <w:top w:w="85" w:type="dxa"/>
              <w:left w:w="85" w:type="dxa"/>
              <w:bottom w:w="85" w:type="dxa"/>
              <w:right w:w="85" w:type="dxa"/>
            </w:tcMar>
          </w:tcPr>
          <w:p w14:paraId="3B42BBDA" w14:textId="60D6EA7F" w:rsidR="00D35846" w:rsidRDefault="00D35846" w:rsidP="00B176C0">
            <w:r>
              <w:t>4.</w:t>
            </w:r>
          </w:p>
        </w:tc>
        <w:tc>
          <w:tcPr>
            <w:tcW w:w="2222" w:type="dxa"/>
            <w:tcMar>
              <w:top w:w="85" w:type="dxa"/>
              <w:left w:w="85" w:type="dxa"/>
              <w:bottom w:w="85" w:type="dxa"/>
              <w:right w:w="85" w:type="dxa"/>
            </w:tcMar>
          </w:tcPr>
          <w:p w14:paraId="0A2D72C4" w14:textId="08761CC6" w:rsidR="00D35846" w:rsidRDefault="00D35846" w:rsidP="00B176C0">
            <w:r>
              <w:t>Document</w:t>
            </w:r>
            <w:r w:rsidR="00CE4262">
              <w:t>s</w:t>
            </w:r>
            <w:r>
              <w:t xml:space="preserve"> audit</w:t>
            </w:r>
            <w:r w:rsidR="00083D27">
              <w:t>s</w:t>
            </w:r>
          </w:p>
        </w:tc>
        <w:tc>
          <w:tcPr>
            <w:tcW w:w="1701" w:type="dxa"/>
            <w:tcMar>
              <w:top w:w="85" w:type="dxa"/>
              <w:left w:w="85" w:type="dxa"/>
              <w:bottom w:w="85" w:type="dxa"/>
              <w:right w:w="85" w:type="dxa"/>
            </w:tcMar>
          </w:tcPr>
          <w:p w14:paraId="0C987125" w14:textId="613569E7" w:rsidR="00D35846" w:rsidRPr="00C4693D" w:rsidRDefault="00B15C1F" w:rsidP="00B176C0">
            <w:r>
              <w:t>Self-study</w:t>
            </w:r>
          </w:p>
        </w:tc>
        <w:tc>
          <w:tcPr>
            <w:tcW w:w="1417" w:type="dxa"/>
            <w:tcMar>
              <w:top w:w="85" w:type="dxa"/>
              <w:left w:w="85" w:type="dxa"/>
              <w:bottom w:w="85" w:type="dxa"/>
              <w:right w:w="85" w:type="dxa"/>
            </w:tcMar>
          </w:tcPr>
          <w:p w14:paraId="4F3944CC" w14:textId="5F32754E" w:rsidR="00D35846" w:rsidRDefault="00622DEA" w:rsidP="00B176C0">
            <w:r>
              <w:t>Not applicable</w:t>
            </w:r>
          </w:p>
        </w:tc>
        <w:tc>
          <w:tcPr>
            <w:tcW w:w="4983" w:type="dxa"/>
            <w:tcMar>
              <w:top w:w="85" w:type="dxa"/>
              <w:left w:w="85" w:type="dxa"/>
              <w:bottom w:w="85" w:type="dxa"/>
              <w:right w:w="85" w:type="dxa"/>
            </w:tcMar>
          </w:tcPr>
          <w:p w14:paraId="433F93BE" w14:textId="77777777" w:rsidR="00D35846" w:rsidRDefault="00165D84" w:rsidP="00DB5F38">
            <w:pPr>
              <w:tabs>
                <w:tab w:val="left" w:pos="1628"/>
              </w:tabs>
              <w:rPr>
                <w:b/>
                <w:bCs/>
              </w:rPr>
            </w:pPr>
            <w:r>
              <w:rPr>
                <w:b/>
                <w:bCs/>
              </w:rPr>
              <w:t>Purpose:</w:t>
            </w:r>
          </w:p>
          <w:p w14:paraId="62999055" w14:textId="5390CA6E" w:rsidR="001E3A42" w:rsidRDefault="00165D84" w:rsidP="00DB5F38">
            <w:pPr>
              <w:tabs>
                <w:tab w:val="left" w:pos="1628"/>
              </w:tabs>
            </w:pPr>
            <w:r w:rsidRPr="00165D84">
              <w:t>Perform</w:t>
            </w:r>
            <w:r>
              <w:t xml:space="preserve"> audits </w:t>
            </w:r>
            <w:r w:rsidR="001E3A42">
              <w:t>using ‘MS</w:t>
            </w:r>
            <w:r w:rsidR="0049405D">
              <w:t>Document_Audit_</w:t>
            </w:r>
            <w:r w:rsidR="001E3A42">
              <w:t xml:space="preserve"> Report</w:t>
            </w:r>
            <w:r w:rsidR="0049405D">
              <w:t>_EN.docx</w:t>
            </w:r>
            <w:r w:rsidR="001E3A42">
              <w:t>’</w:t>
            </w:r>
            <w:r w:rsidR="00125F1A">
              <w:t>(</w:t>
            </w:r>
            <w:commentRangeStart w:id="2"/>
            <w:r w:rsidR="00125F1A" w:rsidRPr="00125F1A">
              <w:rPr>
                <w:highlight w:val="yellow"/>
              </w:rPr>
              <w:t>link</w:t>
            </w:r>
            <w:commentRangeEnd w:id="2"/>
            <w:r w:rsidR="009162CD">
              <w:rPr>
                <w:rStyle w:val="CommentReference"/>
              </w:rPr>
              <w:commentReference w:id="2"/>
            </w:r>
            <w:r w:rsidR="00125F1A">
              <w:t>)</w:t>
            </w:r>
            <w:r w:rsidR="00D65DE8">
              <w:t>.</w:t>
            </w:r>
            <w:r w:rsidR="001E3A42">
              <w:t xml:space="preserve"> </w:t>
            </w:r>
            <w:r w:rsidR="00125F1A">
              <w:t xml:space="preserve">Produce </w:t>
            </w:r>
            <w:r w:rsidR="001E3A42">
              <w:t>one report</w:t>
            </w:r>
            <w:r w:rsidR="00125F1A">
              <w:t xml:space="preserve"> per document</w:t>
            </w:r>
            <w:r w:rsidR="00841DAC">
              <w:t>.</w:t>
            </w:r>
          </w:p>
          <w:p w14:paraId="07F43D21" w14:textId="77777777" w:rsidR="00841DAC" w:rsidRDefault="00841DAC" w:rsidP="00DB5F38">
            <w:pPr>
              <w:tabs>
                <w:tab w:val="left" w:pos="1628"/>
              </w:tabs>
            </w:pPr>
          </w:p>
          <w:p w14:paraId="014400F1" w14:textId="294E7D41" w:rsidR="00841DAC" w:rsidRDefault="00841DAC" w:rsidP="00DB5F38">
            <w:pPr>
              <w:tabs>
                <w:tab w:val="left" w:pos="1628"/>
              </w:tabs>
            </w:pPr>
            <w:r w:rsidRPr="00841DAC">
              <w:rPr>
                <w:b/>
                <w:bCs/>
              </w:rPr>
              <w:t>Material</w:t>
            </w:r>
            <w:r>
              <w:t>:</w:t>
            </w:r>
          </w:p>
          <w:p w14:paraId="1B955184" w14:textId="1640C528" w:rsidR="00125F1A" w:rsidRPr="00D65DE8" w:rsidRDefault="00AB64C0" w:rsidP="00CC0F05">
            <w:pPr>
              <w:pStyle w:val="ListParagraph"/>
              <w:numPr>
                <w:ilvl w:val="0"/>
                <w:numId w:val="2"/>
              </w:numPr>
              <w:tabs>
                <w:tab w:val="left" w:pos="1628"/>
              </w:tabs>
            </w:pPr>
            <w:hyperlink r:id="rId23" w:history="1">
              <w:r w:rsidR="00D65DE8" w:rsidRPr="00CC0F05">
                <w:t>FRP</w:t>
              </w:r>
            </w:hyperlink>
            <w:r w:rsidR="00D65DE8" w:rsidRPr="00CC0F05">
              <w:t xml:space="preserve"> – Word a11y – EN.docx </w:t>
            </w:r>
            <w:r w:rsidR="00125F1A" w:rsidRPr="00CC0F05">
              <w:rPr>
                <w:highlight w:val="yellow"/>
              </w:rPr>
              <w:t>(link)</w:t>
            </w:r>
          </w:p>
          <w:p w14:paraId="570844A6" w14:textId="37576916" w:rsidR="005C2FF1" w:rsidRDefault="00CC0F05" w:rsidP="00CC0F05">
            <w:pPr>
              <w:pStyle w:val="ListParagraph"/>
              <w:numPr>
                <w:ilvl w:val="0"/>
                <w:numId w:val="2"/>
              </w:numPr>
              <w:tabs>
                <w:tab w:val="left" w:pos="1628"/>
              </w:tabs>
            </w:pPr>
            <w:r>
              <w:t xml:space="preserve">RFP – PPT a11y – EN.pptx </w:t>
            </w:r>
            <w:r w:rsidR="00125F1A" w:rsidRPr="00CC0F05">
              <w:rPr>
                <w:highlight w:val="yellow"/>
              </w:rPr>
              <w:t>(link)</w:t>
            </w:r>
          </w:p>
          <w:p w14:paraId="1BD8999F" w14:textId="080705CE" w:rsidR="001E3A42" w:rsidRPr="00165D84" w:rsidRDefault="00D01411" w:rsidP="00CC0F05">
            <w:pPr>
              <w:pStyle w:val="ListParagraph"/>
              <w:numPr>
                <w:ilvl w:val="0"/>
                <w:numId w:val="2"/>
              </w:numPr>
              <w:tabs>
                <w:tab w:val="left" w:pos="1628"/>
              </w:tabs>
            </w:pPr>
            <w:r>
              <w:t xml:space="preserve">Accessibilit_Issues_Outlook_Practice.msg </w:t>
            </w:r>
            <w:r w:rsidR="00125F1A" w:rsidRPr="00CC0F05">
              <w:rPr>
                <w:highlight w:val="yellow"/>
              </w:rPr>
              <w:t>(link)</w:t>
            </w:r>
          </w:p>
          <w:p w14:paraId="3B6B05E7" w14:textId="62E5D9D6" w:rsidR="3796B003" w:rsidRDefault="3685C99F" w:rsidP="3685C99F">
            <w:r>
              <w:t>Review your results with the Technical Advisor overseeing your training.</w:t>
            </w:r>
          </w:p>
          <w:p w14:paraId="2DE5BB67" w14:textId="77777777" w:rsidR="0033210E" w:rsidRDefault="0033210E" w:rsidP="3685C99F">
            <w:pPr>
              <w:rPr>
                <w:szCs w:val="24"/>
              </w:rPr>
            </w:pPr>
          </w:p>
          <w:p w14:paraId="2F5EACC0" w14:textId="61532659" w:rsidR="3796B003" w:rsidRDefault="3796B003" w:rsidP="3685C99F">
            <w:pPr>
              <w:rPr>
                <w:szCs w:val="24"/>
              </w:rPr>
            </w:pPr>
            <w:r w:rsidRPr="3685C99F">
              <w:rPr>
                <w:b/>
                <w:bCs/>
              </w:rPr>
              <w:t>Validation documents:</w:t>
            </w:r>
          </w:p>
          <w:p w14:paraId="52E8148F" w14:textId="77777777" w:rsidR="00E06623" w:rsidRDefault="00B051B0" w:rsidP="00B051B0">
            <w:pPr>
              <w:pStyle w:val="ListParagraph"/>
              <w:numPr>
                <w:ilvl w:val="0"/>
                <w:numId w:val="3"/>
              </w:numPr>
              <w:tabs>
                <w:tab w:val="left" w:pos="1628"/>
              </w:tabs>
            </w:pPr>
            <w:r>
              <w:t xml:space="preserve">Word and PowerPoint document: </w:t>
            </w:r>
            <w:r w:rsidRPr="00B051B0">
              <w:t>RFP – Correction guide.xlsx</w:t>
            </w:r>
          </w:p>
          <w:p w14:paraId="63113454" w14:textId="68667D35" w:rsidR="009162CD" w:rsidRPr="00B051B0" w:rsidRDefault="00126807" w:rsidP="00B051B0">
            <w:pPr>
              <w:pStyle w:val="ListParagraph"/>
              <w:numPr>
                <w:ilvl w:val="0"/>
                <w:numId w:val="3"/>
              </w:numPr>
              <w:tabs>
                <w:tab w:val="left" w:pos="1628"/>
              </w:tabs>
            </w:pPr>
            <w:r>
              <w:t xml:space="preserve">Corrected </w:t>
            </w:r>
            <w:r w:rsidR="00E06623">
              <w:t>O</w:t>
            </w:r>
            <w:r w:rsidR="00B051B0">
              <w:t>utlook</w:t>
            </w:r>
            <w:r w:rsidR="008E268B">
              <w:t xml:space="preserve"> </w:t>
            </w:r>
            <w:r>
              <w:t>is fixed_email.msg</w:t>
            </w:r>
          </w:p>
        </w:tc>
      </w:tr>
    </w:tbl>
    <w:p w14:paraId="6526AA51" w14:textId="1760E2C9" w:rsidR="00FA3AE7" w:rsidRPr="00B051B0" w:rsidRDefault="00FA3AE7" w:rsidP="00FA3AE7"/>
    <w:p w14:paraId="7485ED3A" w14:textId="7668486A" w:rsidR="00DC0836" w:rsidRDefault="006C1990" w:rsidP="00E26296">
      <w:pPr>
        <w:pStyle w:val="Heading2"/>
      </w:pPr>
      <w:r w:rsidRPr="008A3F29">
        <w:t xml:space="preserve">BLOCK </w:t>
      </w:r>
      <w:r w:rsidR="00D907C3">
        <w:t>C</w:t>
      </w:r>
      <w:r w:rsidR="008A3F29" w:rsidRPr="008A3F29">
        <w:t xml:space="preserve">. Fundamentals of Accessible </w:t>
      </w:r>
      <w:r w:rsidR="008A3F29" w:rsidRPr="00061D3F">
        <w:rPr>
          <w:b/>
          <w:bCs/>
        </w:rPr>
        <w:t>PDF Documents</w:t>
      </w:r>
    </w:p>
    <w:p w14:paraId="1AD633B4" w14:textId="792591C2" w:rsidR="0052118F" w:rsidRDefault="0052118F" w:rsidP="0052118F">
      <w:r w:rsidRPr="0052118F">
        <w:rPr>
          <w:b/>
          <w:bCs/>
        </w:rPr>
        <w:t>Objective</w:t>
      </w:r>
      <w:r>
        <w:t>: To learn how to create accessible PDFs using Foxit PDF Editor.</w:t>
      </w:r>
    </w:p>
    <w:p w14:paraId="38AC75A0" w14:textId="5BA4F8DA" w:rsidR="0052118F" w:rsidRPr="008A3F29" w:rsidRDefault="0052118F" w:rsidP="0052118F">
      <w:r w:rsidRPr="0052118F">
        <w:rPr>
          <w:b/>
          <w:bCs/>
        </w:rPr>
        <w:t>Prerequisite</w:t>
      </w:r>
      <w:r>
        <w:t xml:space="preserve">: You must have </w:t>
      </w:r>
      <w:r w:rsidR="00250102">
        <w:t>manager’s approval to get Foxit PDF Editor install on your computer.</w:t>
      </w:r>
    </w:p>
    <w:tbl>
      <w:tblPr>
        <w:tblStyle w:val="TableGrid"/>
        <w:tblW w:w="5000" w:type="pct"/>
        <w:tblLook w:val="04A0" w:firstRow="1" w:lastRow="0" w:firstColumn="1" w:lastColumn="0" w:noHBand="0" w:noVBand="1"/>
        <w:tblDescription w:val="introduction to accessible microsoft documents"/>
      </w:tblPr>
      <w:tblGrid>
        <w:gridCol w:w="467"/>
        <w:gridCol w:w="2222"/>
        <w:gridCol w:w="1701"/>
        <w:gridCol w:w="1417"/>
        <w:gridCol w:w="4983"/>
      </w:tblGrid>
      <w:tr w:rsidR="00DC0836" w:rsidRPr="00D511E5" w14:paraId="26E529E2" w14:textId="77777777" w:rsidTr="00B176C0">
        <w:trPr>
          <w:cantSplit/>
          <w:tblHeader/>
        </w:trPr>
        <w:tc>
          <w:tcPr>
            <w:tcW w:w="467" w:type="dxa"/>
            <w:tcMar>
              <w:top w:w="85" w:type="dxa"/>
              <w:left w:w="85" w:type="dxa"/>
              <w:bottom w:w="85" w:type="dxa"/>
              <w:right w:w="85" w:type="dxa"/>
            </w:tcMar>
          </w:tcPr>
          <w:p w14:paraId="0C7DCCDF" w14:textId="77777777" w:rsidR="00DC0836" w:rsidRPr="00D511E5" w:rsidRDefault="00DC0836" w:rsidP="00B176C0">
            <w:pPr>
              <w:rPr>
                <w:b/>
                <w:bCs/>
              </w:rPr>
            </w:pPr>
            <w:r w:rsidRPr="00D511E5">
              <w:rPr>
                <w:b/>
                <w:bCs/>
              </w:rPr>
              <w:t>No</w:t>
            </w:r>
          </w:p>
        </w:tc>
        <w:tc>
          <w:tcPr>
            <w:tcW w:w="2222" w:type="dxa"/>
            <w:tcMar>
              <w:top w:w="85" w:type="dxa"/>
              <w:left w:w="85" w:type="dxa"/>
              <w:bottom w:w="85" w:type="dxa"/>
              <w:right w:w="85" w:type="dxa"/>
            </w:tcMar>
          </w:tcPr>
          <w:p w14:paraId="51294B92" w14:textId="77777777" w:rsidR="00DC0836" w:rsidRPr="00D511E5" w:rsidRDefault="00DC0836" w:rsidP="00B176C0">
            <w:pPr>
              <w:rPr>
                <w:b/>
                <w:bCs/>
              </w:rPr>
            </w:pPr>
            <w:r w:rsidRPr="00D511E5">
              <w:rPr>
                <w:b/>
                <w:bCs/>
              </w:rPr>
              <w:t>Activity</w:t>
            </w:r>
          </w:p>
        </w:tc>
        <w:tc>
          <w:tcPr>
            <w:tcW w:w="1701" w:type="dxa"/>
            <w:tcMar>
              <w:top w:w="85" w:type="dxa"/>
              <w:left w:w="85" w:type="dxa"/>
              <w:bottom w:w="85" w:type="dxa"/>
              <w:right w:w="85" w:type="dxa"/>
            </w:tcMar>
          </w:tcPr>
          <w:p w14:paraId="38450199" w14:textId="77777777" w:rsidR="00DC0836" w:rsidRPr="00D511E5" w:rsidRDefault="00DC0836" w:rsidP="00B176C0">
            <w:pPr>
              <w:rPr>
                <w:b/>
                <w:bCs/>
              </w:rPr>
            </w:pPr>
            <w:r w:rsidRPr="00D511E5">
              <w:rPr>
                <w:b/>
                <w:bCs/>
              </w:rPr>
              <w:t>Method(s)</w:t>
            </w:r>
          </w:p>
        </w:tc>
        <w:tc>
          <w:tcPr>
            <w:tcW w:w="1417" w:type="dxa"/>
            <w:tcMar>
              <w:top w:w="85" w:type="dxa"/>
              <w:left w:w="85" w:type="dxa"/>
              <w:bottom w:w="85" w:type="dxa"/>
              <w:right w:w="85" w:type="dxa"/>
            </w:tcMar>
          </w:tcPr>
          <w:p w14:paraId="4A5B1117" w14:textId="77777777" w:rsidR="00DC0836" w:rsidRPr="00D511E5" w:rsidRDefault="00DC0836" w:rsidP="00B176C0">
            <w:pPr>
              <w:rPr>
                <w:b/>
                <w:bCs/>
              </w:rPr>
            </w:pPr>
            <w:r w:rsidRPr="00D511E5">
              <w:rPr>
                <w:b/>
                <w:bCs/>
              </w:rPr>
              <w:t>Duration</w:t>
            </w:r>
          </w:p>
        </w:tc>
        <w:tc>
          <w:tcPr>
            <w:tcW w:w="4983" w:type="dxa"/>
            <w:tcMar>
              <w:top w:w="85" w:type="dxa"/>
              <w:left w:w="85" w:type="dxa"/>
              <w:bottom w:w="85" w:type="dxa"/>
              <w:right w:w="85" w:type="dxa"/>
            </w:tcMar>
          </w:tcPr>
          <w:p w14:paraId="22AB7646" w14:textId="77777777" w:rsidR="00DC0836" w:rsidRPr="00D511E5" w:rsidRDefault="00DC0836" w:rsidP="00B176C0">
            <w:pPr>
              <w:rPr>
                <w:b/>
                <w:bCs/>
              </w:rPr>
            </w:pPr>
            <w:r>
              <w:rPr>
                <w:b/>
                <w:bCs/>
              </w:rPr>
              <w:t>Purpose</w:t>
            </w:r>
            <w:r w:rsidRPr="00D511E5">
              <w:rPr>
                <w:b/>
                <w:bCs/>
              </w:rPr>
              <w:t>/Material</w:t>
            </w:r>
          </w:p>
        </w:tc>
      </w:tr>
      <w:tr w:rsidR="004C54DB" w:rsidRPr="00D511E5" w14:paraId="0A2D62D0" w14:textId="77777777" w:rsidTr="00B176C0">
        <w:trPr>
          <w:cantSplit/>
        </w:trPr>
        <w:tc>
          <w:tcPr>
            <w:tcW w:w="467" w:type="dxa"/>
            <w:tcMar>
              <w:top w:w="85" w:type="dxa"/>
              <w:left w:w="85" w:type="dxa"/>
              <w:bottom w:w="85" w:type="dxa"/>
              <w:right w:w="85" w:type="dxa"/>
            </w:tcMar>
          </w:tcPr>
          <w:p w14:paraId="685AE8B3" w14:textId="1B8CD55E" w:rsidR="004C54DB" w:rsidRDefault="004C54DB" w:rsidP="00DC0836">
            <w:r>
              <w:t>1.</w:t>
            </w:r>
          </w:p>
        </w:tc>
        <w:tc>
          <w:tcPr>
            <w:tcW w:w="2222" w:type="dxa"/>
            <w:tcMar>
              <w:top w:w="85" w:type="dxa"/>
              <w:left w:w="85" w:type="dxa"/>
              <w:bottom w:w="85" w:type="dxa"/>
              <w:right w:w="85" w:type="dxa"/>
            </w:tcMar>
          </w:tcPr>
          <w:p w14:paraId="029DFBB0" w14:textId="64EE98A1" w:rsidR="004C54DB" w:rsidRDefault="00C66D43" w:rsidP="00DC0836">
            <w:r>
              <w:t xml:space="preserve">Understand what accessibility brings to your documents </w:t>
            </w:r>
          </w:p>
        </w:tc>
        <w:tc>
          <w:tcPr>
            <w:tcW w:w="1701" w:type="dxa"/>
            <w:tcMar>
              <w:top w:w="85" w:type="dxa"/>
              <w:left w:w="85" w:type="dxa"/>
              <w:bottom w:w="85" w:type="dxa"/>
              <w:right w:w="85" w:type="dxa"/>
            </w:tcMar>
          </w:tcPr>
          <w:p w14:paraId="01CD4E8E" w14:textId="6D1404C8" w:rsidR="004C54DB" w:rsidRDefault="00C66D43" w:rsidP="00DC0836">
            <w:r>
              <w:t>Reading</w:t>
            </w:r>
          </w:p>
        </w:tc>
        <w:tc>
          <w:tcPr>
            <w:tcW w:w="1417" w:type="dxa"/>
            <w:tcMar>
              <w:top w:w="85" w:type="dxa"/>
              <w:left w:w="85" w:type="dxa"/>
              <w:bottom w:w="85" w:type="dxa"/>
              <w:right w:w="85" w:type="dxa"/>
            </w:tcMar>
          </w:tcPr>
          <w:p w14:paraId="3C4B593B" w14:textId="08FB58D5" w:rsidR="004C54DB" w:rsidRDefault="00DF67D1" w:rsidP="00DC0836">
            <w:r w:rsidRPr="00DF67D1">
              <w:t>Not applicable</w:t>
            </w:r>
          </w:p>
        </w:tc>
        <w:tc>
          <w:tcPr>
            <w:tcW w:w="4983" w:type="dxa"/>
            <w:tcMar>
              <w:top w:w="85" w:type="dxa"/>
              <w:left w:w="85" w:type="dxa"/>
              <w:bottom w:w="85" w:type="dxa"/>
              <w:right w:w="85" w:type="dxa"/>
            </w:tcMar>
          </w:tcPr>
          <w:p w14:paraId="7BC57B0D" w14:textId="77777777" w:rsidR="004C54DB" w:rsidRPr="00D82970" w:rsidRDefault="00D82970" w:rsidP="00DC0836">
            <w:r>
              <w:rPr>
                <w:b/>
                <w:bCs/>
              </w:rPr>
              <w:t>Purpose:</w:t>
            </w:r>
          </w:p>
          <w:p w14:paraId="6F4CCA62" w14:textId="4B27F54C" w:rsidR="00D82970" w:rsidRDefault="00D82970" w:rsidP="00DC0836">
            <w:r w:rsidRPr="00D82970">
              <w:t>Learn how to make your documents consumable by all</w:t>
            </w:r>
            <w:r w:rsidR="0098427F">
              <w:t xml:space="preserve"> by following </w:t>
            </w:r>
            <w:r w:rsidR="0098427F" w:rsidRPr="0098427F">
              <w:t>the accessibility best practices.</w:t>
            </w:r>
          </w:p>
          <w:p w14:paraId="56B5AACB" w14:textId="77777777" w:rsidR="00D82970" w:rsidRDefault="00D82970" w:rsidP="00DC0836">
            <w:pPr>
              <w:rPr>
                <w:b/>
                <w:bCs/>
              </w:rPr>
            </w:pPr>
          </w:p>
          <w:p w14:paraId="5A2EE875" w14:textId="77777777" w:rsidR="00D82970" w:rsidRDefault="00D82970" w:rsidP="00DC0836">
            <w:pPr>
              <w:rPr>
                <w:b/>
                <w:bCs/>
              </w:rPr>
            </w:pPr>
            <w:r>
              <w:rPr>
                <w:b/>
                <w:bCs/>
              </w:rPr>
              <w:t>Material:</w:t>
            </w:r>
          </w:p>
          <w:p w14:paraId="31AB0D63" w14:textId="3DB2E076" w:rsidR="0098427F" w:rsidRDefault="00AB64C0" w:rsidP="00085801">
            <w:pPr>
              <w:tabs>
                <w:tab w:val="left" w:pos="1010"/>
              </w:tabs>
              <w:rPr>
                <w:b/>
                <w:bCs/>
              </w:rPr>
            </w:pPr>
            <w:hyperlink r:id="rId24" w:history="1">
              <w:r w:rsidR="00085801" w:rsidRPr="00085801">
                <w:rPr>
                  <w:color w:val="0000FF"/>
                  <w:u w:val="single"/>
                </w:rPr>
                <w:t>Foxit PDF So</w:t>
              </w:r>
              <w:r w:rsidR="00085801" w:rsidRPr="00085801">
                <w:rPr>
                  <w:color w:val="0000FF"/>
                  <w:u w:val="single"/>
                </w:rPr>
                <w:t>l</w:t>
              </w:r>
              <w:r w:rsidR="00085801" w:rsidRPr="00085801">
                <w:rPr>
                  <w:color w:val="0000FF"/>
                  <w:u w:val="single"/>
                </w:rPr>
                <w:t>utions | Accessibility</w:t>
              </w:r>
            </w:hyperlink>
          </w:p>
        </w:tc>
      </w:tr>
      <w:tr w:rsidR="004C54DB" w:rsidRPr="00D511E5" w14:paraId="705741FD" w14:textId="77777777" w:rsidTr="00B176C0">
        <w:trPr>
          <w:cantSplit/>
        </w:trPr>
        <w:tc>
          <w:tcPr>
            <w:tcW w:w="467" w:type="dxa"/>
            <w:tcMar>
              <w:top w:w="85" w:type="dxa"/>
              <w:left w:w="85" w:type="dxa"/>
              <w:bottom w:w="85" w:type="dxa"/>
              <w:right w:w="85" w:type="dxa"/>
            </w:tcMar>
          </w:tcPr>
          <w:p w14:paraId="1E137D24" w14:textId="730E735B" w:rsidR="004C54DB" w:rsidRDefault="004C54DB" w:rsidP="00DC0836">
            <w:r>
              <w:t>2.</w:t>
            </w:r>
          </w:p>
        </w:tc>
        <w:tc>
          <w:tcPr>
            <w:tcW w:w="2222" w:type="dxa"/>
            <w:tcMar>
              <w:top w:w="85" w:type="dxa"/>
              <w:left w:w="85" w:type="dxa"/>
              <w:bottom w:w="85" w:type="dxa"/>
              <w:right w:w="85" w:type="dxa"/>
            </w:tcMar>
          </w:tcPr>
          <w:p w14:paraId="6CB48200" w14:textId="64E03528" w:rsidR="004C54DB" w:rsidRDefault="00A4457B" w:rsidP="00DC0836">
            <w:r>
              <w:t>Foxit Instructional Videos</w:t>
            </w:r>
          </w:p>
        </w:tc>
        <w:tc>
          <w:tcPr>
            <w:tcW w:w="1701" w:type="dxa"/>
            <w:tcMar>
              <w:top w:w="85" w:type="dxa"/>
              <w:left w:w="85" w:type="dxa"/>
              <w:bottom w:w="85" w:type="dxa"/>
              <w:right w:w="85" w:type="dxa"/>
            </w:tcMar>
          </w:tcPr>
          <w:p w14:paraId="63EC357B" w14:textId="04BCC88B" w:rsidR="004C54DB" w:rsidRDefault="000E3587" w:rsidP="00DC0836">
            <w:r>
              <w:t>Online</w:t>
            </w:r>
          </w:p>
        </w:tc>
        <w:tc>
          <w:tcPr>
            <w:tcW w:w="1417" w:type="dxa"/>
            <w:tcMar>
              <w:top w:w="85" w:type="dxa"/>
              <w:left w:w="85" w:type="dxa"/>
              <w:bottom w:w="85" w:type="dxa"/>
              <w:right w:w="85" w:type="dxa"/>
            </w:tcMar>
          </w:tcPr>
          <w:p w14:paraId="77CC96B5" w14:textId="7DDD9194" w:rsidR="004C54DB" w:rsidRDefault="00DF67D1" w:rsidP="00DC0836">
            <w:r w:rsidRPr="00DF67D1">
              <w:t>Not applicable</w:t>
            </w:r>
          </w:p>
        </w:tc>
        <w:tc>
          <w:tcPr>
            <w:tcW w:w="4983" w:type="dxa"/>
            <w:tcMar>
              <w:top w:w="85" w:type="dxa"/>
              <w:left w:w="85" w:type="dxa"/>
              <w:bottom w:w="85" w:type="dxa"/>
              <w:right w:w="85" w:type="dxa"/>
            </w:tcMar>
          </w:tcPr>
          <w:p w14:paraId="3023A5C9" w14:textId="77777777" w:rsidR="004C54DB" w:rsidRDefault="000E3587" w:rsidP="00DC0836">
            <w:pPr>
              <w:rPr>
                <w:b/>
                <w:bCs/>
              </w:rPr>
            </w:pPr>
            <w:r>
              <w:rPr>
                <w:b/>
                <w:bCs/>
              </w:rPr>
              <w:t>Purpose:</w:t>
            </w:r>
          </w:p>
          <w:p w14:paraId="32947009" w14:textId="789ABCA5" w:rsidR="000E3587" w:rsidRDefault="000E3587" w:rsidP="00DC0836">
            <w:r>
              <w:t xml:space="preserve">Learn how to Edit PDF, Advanced PDF Editing, Add and edit images and more (about </w:t>
            </w:r>
            <w:r w:rsidR="00AA6383">
              <w:t xml:space="preserve">27 videos on </w:t>
            </w:r>
            <w:r w:rsidR="00D43A95">
              <w:t>Youtube</w:t>
            </w:r>
            <w:r w:rsidR="00AA6383">
              <w:t>, works ONLY if off VPN)</w:t>
            </w:r>
          </w:p>
          <w:p w14:paraId="60AA4B8D" w14:textId="77777777" w:rsidR="00AA6383" w:rsidRDefault="00AA6383" w:rsidP="00DC0836"/>
          <w:p w14:paraId="5FE0351E" w14:textId="3762B443" w:rsidR="00AA6383" w:rsidRDefault="00AA6383" w:rsidP="00DC0836">
            <w:r w:rsidRPr="00AA6383">
              <w:rPr>
                <w:b/>
                <w:bCs/>
              </w:rPr>
              <w:t>Material</w:t>
            </w:r>
            <w:r>
              <w:t>:</w:t>
            </w:r>
          </w:p>
          <w:p w14:paraId="45D8EBC1" w14:textId="2AE6570D" w:rsidR="00AA6383" w:rsidRDefault="00AB64C0" w:rsidP="00DC0836">
            <w:pPr>
              <w:rPr>
                <w:color w:val="0000FF"/>
                <w:u w:val="single"/>
              </w:rPr>
            </w:pPr>
            <w:hyperlink r:id="rId25" w:history="1">
              <w:r w:rsidR="00DF67D1">
                <w:rPr>
                  <w:color w:val="0000FF"/>
                  <w:u w:val="single"/>
                </w:rPr>
                <w:t>Instructional Videos</w:t>
              </w:r>
            </w:hyperlink>
            <w:r w:rsidR="00DF67D1">
              <w:rPr>
                <w:color w:val="0000FF"/>
                <w:u w:val="single"/>
              </w:rPr>
              <w:t xml:space="preserve"> </w:t>
            </w:r>
          </w:p>
          <w:p w14:paraId="7EBE9496" w14:textId="16255080" w:rsidR="00DF67D1" w:rsidRPr="000E3587" w:rsidRDefault="00DF67D1" w:rsidP="00DC0836">
            <w:r>
              <w:t xml:space="preserve">(Foxit </w:t>
            </w:r>
            <w:r w:rsidRPr="00DF67D1">
              <w:t>PDF Edi</w:t>
            </w:r>
            <w:r>
              <w:t>tor)</w:t>
            </w:r>
          </w:p>
        </w:tc>
      </w:tr>
      <w:tr w:rsidR="004C54DB" w:rsidRPr="00D511E5" w14:paraId="0E26A6FA" w14:textId="77777777" w:rsidTr="00B176C0">
        <w:trPr>
          <w:cantSplit/>
        </w:trPr>
        <w:tc>
          <w:tcPr>
            <w:tcW w:w="467" w:type="dxa"/>
            <w:tcMar>
              <w:top w:w="85" w:type="dxa"/>
              <w:left w:w="85" w:type="dxa"/>
              <w:bottom w:w="85" w:type="dxa"/>
              <w:right w:w="85" w:type="dxa"/>
            </w:tcMar>
          </w:tcPr>
          <w:p w14:paraId="77AE2FFE" w14:textId="33F39828" w:rsidR="004C54DB" w:rsidRDefault="004C54DB" w:rsidP="00DC0836">
            <w:r>
              <w:t>3.</w:t>
            </w:r>
          </w:p>
        </w:tc>
        <w:tc>
          <w:tcPr>
            <w:tcW w:w="2222" w:type="dxa"/>
            <w:tcMar>
              <w:top w:w="85" w:type="dxa"/>
              <w:left w:w="85" w:type="dxa"/>
              <w:bottom w:w="85" w:type="dxa"/>
              <w:right w:w="85" w:type="dxa"/>
            </w:tcMar>
          </w:tcPr>
          <w:p w14:paraId="437EF2DC" w14:textId="0B417468" w:rsidR="004C54DB" w:rsidRDefault="00170AE3" w:rsidP="00DC0836">
            <w:r>
              <w:t>Free webinar</w:t>
            </w:r>
            <w:r w:rsidR="006C2249">
              <w:t>s</w:t>
            </w:r>
            <w:r>
              <w:t xml:space="preserve"> Foxit PDF Editor</w:t>
            </w:r>
            <w:r w:rsidR="006C2249">
              <w:t xml:space="preserve"> such as</w:t>
            </w:r>
          </w:p>
          <w:p w14:paraId="1939F27D" w14:textId="77777777" w:rsidR="006C2249" w:rsidRDefault="006C2249" w:rsidP="00DC0836">
            <w:r>
              <w:t>‘</w:t>
            </w:r>
            <w:r w:rsidRPr="006C2249">
              <w:t>Overview Demo</w:t>
            </w:r>
            <w:r>
              <w:t xml:space="preserve">’, </w:t>
            </w:r>
          </w:p>
          <w:p w14:paraId="707415FC" w14:textId="03D470CD" w:rsidR="009F21F0" w:rsidRDefault="009F21F0" w:rsidP="00DC0836">
            <w:r>
              <w:t>‘</w:t>
            </w:r>
            <w:r w:rsidR="00B751C3">
              <w:t>I</w:t>
            </w:r>
            <w:r w:rsidRPr="009F21F0">
              <w:t>ntegrated electronic signature solution</w:t>
            </w:r>
            <w:r>
              <w:t>’</w:t>
            </w:r>
          </w:p>
        </w:tc>
        <w:tc>
          <w:tcPr>
            <w:tcW w:w="1701" w:type="dxa"/>
            <w:tcMar>
              <w:top w:w="85" w:type="dxa"/>
              <w:left w:w="85" w:type="dxa"/>
              <w:bottom w:w="85" w:type="dxa"/>
              <w:right w:w="85" w:type="dxa"/>
            </w:tcMar>
          </w:tcPr>
          <w:p w14:paraId="307C6859" w14:textId="42836A75" w:rsidR="004C54DB" w:rsidRDefault="00250102" w:rsidP="00DC0836">
            <w:r>
              <w:t>Online</w:t>
            </w:r>
          </w:p>
        </w:tc>
        <w:tc>
          <w:tcPr>
            <w:tcW w:w="1417" w:type="dxa"/>
            <w:tcMar>
              <w:top w:w="85" w:type="dxa"/>
              <w:left w:w="85" w:type="dxa"/>
              <w:bottom w:w="85" w:type="dxa"/>
              <w:right w:w="85" w:type="dxa"/>
            </w:tcMar>
          </w:tcPr>
          <w:p w14:paraId="2FBBE54A" w14:textId="635DC2D3" w:rsidR="004C54DB" w:rsidRDefault="00DF67D1" w:rsidP="00DC0836">
            <w:r w:rsidRPr="00DF67D1">
              <w:t>Not applicable</w:t>
            </w:r>
          </w:p>
        </w:tc>
        <w:tc>
          <w:tcPr>
            <w:tcW w:w="4983" w:type="dxa"/>
            <w:tcMar>
              <w:top w:w="85" w:type="dxa"/>
              <w:left w:w="85" w:type="dxa"/>
              <w:bottom w:w="85" w:type="dxa"/>
              <w:right w:w="85" w:type="dxa"/>
            </w:tcMar>
          </w:tcPr>
          <w:p w14:paraId="75287AFD" w14:textId="77777777" w:rsidR="004C54DB" w:rsidRDefault="000B3174" w:rsidP="00DC0836">
            <w:pPr>
              <w:rPr>
                <w:b/>
                <w:bCs/>
              </w:rPr>
            </w:pPr>
            <w:r>
              <w:rPr>
                <w:b/>
                <w:bCs/>
              </w:rPr>
              <w:t>Purpose:</w:t>
            </w:r>
          </w:p>
          <w:p w14:paraId="2C15B788" w14:textId="77777777" w:rsidR="000B3174" w:rsidRDefault="000B3174" w:rsidP="00DC0836">
            <w:r w:rsidRPr="000B3174">
              <w:t>You must register</w:t>
            </w:r>
            <w:r>
              <w:t xml:space="preserve"> first to get access to webinar</w:t>
            </w:r>
            <w:r w:rsidR="00E3586B">
              <w:t>. Multitude of choices to pick from</w:t>
            </w:r>
          </w:p>
          <w:p w14:paraId="112F764A" w14:textId="77777777" w:rsidR="00276FBD" w:rsidRDefault="00276FBD" w:rsidP="00DC0836"/>
          <w:p w14:paraId="5446FEA0" w14:textId="77777777" w:rsidR="00276FBD" w:rsidRDefault="00276FBD" w:rsidP="00DC0836">
            <w:r w:rsidRPr="00276FBD">
              <w:rPr>
                <w:b/>
                <w:bCs/>
              </w:rPr>
              <w:t>Material</w:t>
            </w:r>
            <w:r>
              <w:t>:</w:t>
            </w:r>
          </w:p>
          <w:p w14:paraId="5658223F" w14:textId="56EBA81B" w:rsidR="002D5EBA" w:rsidRPr="000B3174" w:rsidRDefault="00AB64C0" w:rsidP="00DC0836">
            <w:hyperlink r:id="rId26" w:anchor="section-508-compliant-pdfs" w:history="1">
              <w:r w:rsidR="00276FBD" w:rsidRPr="00276FBD">
                <w:rPr>
                  <w:color w:val="0000FF"/>
                  <w:u w:val="single"/>
                </w:rPr>
                <w:t xml:space="preserve">Webinars </w:t>
              </w:r>
              <w:r w:rsidR="00276FBD" w:rsidRPr="00276FBD">
                <w:rPr>
                  <w:color w:val="0000FF"/>
                  <w:u w:val="single"/>
                </w:rPr>
                <w:t>| Foxit Software</w:t>
              </w:r>
            </w:hyperlink>
          </w:p>
        </w:tc>
      </w:tr>
      <w:tr w:rsidR="004C54DB" w:rsidRPr="00D511E5" w14:paraId="23C775EA" w14:textId="77777777" w:rsidTr="00B176C0">
        <w:trPr>
          <w:cantSplit/>
        </w:trPr>
        <w:tc>
          <w:tcPr>
            <w:tcW w:w="467" w:type="dxa"/>
            <w:tcMar>
              <w:top w:w="85" w:type="dxa"/>
              <w:left w:w="85" w:type="dxa"/>
              <w:bottom w:w="85" w:type="dxa"/>
              <w:right w:w="85" w:type="dxa"/>
            </w:tcMar>
          </w:tcPr>
          <w:p w14:paraId="48A7AF6B" w14:textId="6864807B" w:rsidR="004C54DB" w:rsidRDefault="00891503" w:rsidP="00DC0836">
            <w:r>
              <w:t>4.</w:t>
            </w:r>
          </w:p>
        </w:tc>
        <w:tc>
          <w:tcPr>
            <w:tcW w:w="2222" w:type="dxa"/>
            <w:tcMar>
              <w:top w:w="85" w:type="dxa"/>
              <w:left w:w="85" w:type="dxa"/>
              <w:bottom w:w="85" w:type="dxa"/>
              <w:right w:w="85" w:type="dxa"/>
            </w:tcMar>
          </w:tcPr>
          <w:p w14:paraId="64017BED" w14:textId="5C58AD76" w:rsidR="004C54DB" w:rsidRDefault="00891503" w:rsidP="00DC0836">
            <w:r>
              <w:t>Foxit User Manual</w:t>
            </w:r>
          </w:p>
        </w:tc>
        <w:tc>
          <w:tcPr>
            <w:tcW w:w="1701" w:type="dxa"/>
            <w:tcMar>
              <w:top w:w="85" w:type="dxa"/>
              <w:left w:w="85" w:type="dxa"/>
              <w:bottom w:w="85" w:type="dxa"/>
              <w:right w:w="85" w:type="dxa"/>
            </w:tcMar>
          </w:tcPr>
          <w:p w14:paraId="27FC2E0F" w14:textId="33B5D725" w:rsidR="004C54DB" w:rsidRDefault="00264CE8" w:rsidP="00DC0836">
            <w:r>
              <w:t>In Foxit</w:t>
            </w:r>
          </w:p>
        </w:tc>
        <w:tc>
          <w:tcPr>
            <w:tcW w:w="1417" w:type="dxa"/>
            <w:tcMar>
              <w:top w:w="85" w:type="dxa"/>
              <w:left w:w="85" w:type="dxa"/>
              <w:bottom w:w="85" w:type="dxa"/>
              <w:right w:w="85" w:type="dxa"/>
            </w:tcMar>
          </w:tcPr>
          <w:p w14:paraId="107FABB3" w14:textId="5089A2D0" w:rsidR="004C54DB" w:rsidRDefault="00DF67D1" w:rsidP="00DC0836">
            <w:r w:rsidRPr="00DF67D1">
              <w:t>Not applicable</w:t>
            </w:r>
          </w:p>
        </w:tc>
        <w:tc>
          <w:tcPr>
            <w:tcW w:w="4983" w:type="dxa"/>
            <w:tcMar>
              <w:top w:w="85" w:type="dxa"/>
              <w:left w:w="85" w:type="dxa"/>
              <w:bottom w:w="85" w:type="dxa"/>
              <w:right w:w="85" w:type="dxa"/>
            </w:tcMar>
          </w:tcPr>
          <w:p w14:paraId="5D6D52F9" w14:textId="77777777" w:rsidR="004C54DB" w:rsidRDefault="00264CE8" w:rsidP="00DC0836">
            <w:pPr>
              <w:rPr>
                <w:b/>
                <w:bCs/>
              </w:rPr>
            </w:pPr>
            <w:r>
              <w:rPr>
                <w:b/>
                <w:bCs/>
              </w:rPr>
              <w:t>Purpose:</w:t>
            </w:r>
          </w:p>
          <w:p w14:paraId="7B593E1F" w14:textId="77777777" w:rsidR="00264CE8" w:rsidRDefault="00264CE8" w:rsidP="00DC0836">
            <w:r w:rsidRPr="00264CE8">
              <w:t xml:space="preserve">Learn from A to Z about </w:t>
            </w:r>
            <w:commentRangeStart w:id="3"/>
            <w:r w:rsidRPr="00264CE8">
              <w:t>Foxit</w:t>
            </w:r>
            <w:commentRangeEnd w:id="3"/>
            <w:r w:rsidR="00AB64C0">
              <w:rPr>
                <w:rStyle w:val="CommentReference"/>
              </w:rPr>
              <w:commentReference w:id="3"/>
            </w:r>
          </w:p>
          <w:p w14:paraId="7AFDC7D8" w14:textId="77777777" w:rsidR="00264CE8" w:rsidRDefault="00264CE8" w:rsidP="00DC0836"/>
          <w:p w14:paraId="1796E0F8" w14:textId="77777777" w:rsidR="00264CE8" w:rsidRDefault="00264CE8" w:rsidP="00DC0836">
            <w:r w:rsidRPr="00264CE8">
              <w:rPr>
                <w:b/>
                <w:bCs/>
              </w:rPr>
              <w:t>Material</w:t>
            </w:r>
            <w:r>
              <w:t>:</w:t>
            </w:r>
          </w:p>
          <w:p w14:paraId="0CEAB8FD" w14:textId="2C0A0E83" w:rsidR="00264CE8" w:rsidRPr="00264CE8" w:rsidRDefault="00264CE8" w:rsidP="00B05CEC">
            <w:r>
              <w:t>Under Foxit</w:t>
            </w:r>
            <w:r w:rsidR="00B05CEC">
              <w:t xml:space="preserve"> -</w:t>
            </w:r>
            <w:r>
              <w:t xml:space="preserve"> Help Menu</w:t>
            </w:r>
            <w:r w:rsidR="00B05CEC">
              <w:t>:</w:t>
            </w:r>
            <w:r>
              <w:t xml:space="preserve"> </w:t>
            </w:r>
            <w:r w:rsidR="00B05CEC">
              <w:t>S</w:t>
            </w:r>
            <w:r>
              <w:t>elect User Manual</w:t>
            </w:r>
            <w:r w:rsidR="00B05CEC">
              <w:t xml:space="preserve"> </w:t>
            </w:r>
            <w:r>
              <w:t>(453 pages of resources)</w:t>
            </w:r>
          </w:p>
        </w:tc>
      </w:tr>
      <w:tr w:rsidR="00DC0836" w:rsidRPr="00D511E5" w14:paraId="1F2A64F1" w14:textId="77777777" w:rsidTr="00B176C0">
        <w:trPr>
          <w:cantSplit/>
        </w:trPr>
        <w:tc>
          <w:tcPr>
            <w:tcW w:w="467" w:type="dxa"/>
            <w:tcMar>
              <w:top w:w="85" w:type="dxa"/>
              <w:left w:w="85" w:type="dxa"/>
              <w:bottom w:w="85" w:type="dxa"/>
              <w:right w:w="85" w:type="dxa"/>
            </w:tcMar>
          </w:tcPr>
          <w:p w14:paraId="19BE2664" w14:textId="7C82A246" w:rsidR="00DC0836" w:rsidRDefault="00BF39C9" w:rsidP="00B176C0">
            <w:r>
              <w:t>5.</w:t>
            </w:r>
          </w:p>
          <w:p w14:paraId="1593E96E" w14:textId="31AB7542" w:rsidR="00DC0836" w:rsidRDefault="00DC0836" w:rsidP="00B176C0"/>
        </w:tc>
        <w:tc>
          <w:tcPr>
            <w:tcW w:w="2222" w:type="dxa"/>
            <w:tcMar>
              <w:top w:w="85" w:type="dxa"/>
              <w:left w:w="85" w:type="dxa"/>
              <w:bottom w:w="85" w:type="dxa"/>
              <w:right w:w="85" w:type="dxa"/>
            </w:tcMar>
          </w:tcPr>
          <w:p w14:paraId="666EDD20" w14:textId="03F0E2C0" w:rsidR="00DC0836" w:rsidRDefault="0080084E" w:rsidP="00B176C0">
            <w:r>
              <w:t>Make Accessible Wi</w:t>
            </w:r>
            <w:r w:rsidR="00B05CEC">
              <w:t>z</w:t>
            </w:r>
            <w:r>
              <w:t>ard</w:t>
            </w:r>
          </w:p>
        </w:tc>
        <w:tc>
          <w:tcPr>
            <w:tcW w:w="1701" w:type="dxa"/>
            <w:tcMar>
              <w:top w:w="85" w:type="dxa"/>
              <w:left w:w="85" w:type="dxa"/>
              <w:bottom w:w="85" w:type="dxa"/>
              <w:right w:w="85" w:type="dxa"/>
            </w:tcMar>
          </w:tcPr>
          <w:p w14:paraId="46260F5C" w14:textId="4E6ADD9E" w:rsidR="00DC0836" w:rsidRPr="00866525" w:rsidRDefault="0080084E" w:rsidP="00B176C0">
            <w:r>
              <w:t>In Foxit</w:t>
            </w:r>
          </w:p>
        </w:tc>
        <w:tc>
          <w:tcPr>
            <w:tcW w:w="1417" w:type="dxa"/>
            <w:tcMar>
              <w:top w:w="85" w:type="dxa"/>
              <w:left w:w="85" w:type="dxa"/>
              <w:bottom w:w="85" w:type="dxa"/>
              <w:right w:w="85" w:type="dxa"/>
            </w:tcMar>
          </w:tcPr>
          <w:p w14:paraId="3D280421" w14:textId="22D92402" w:rsidR="00DC0836" w:rsidRDefault="00DF67D1" w:rsidP="00B176C0">
            <w:r w:rsidRPr="00DF67D1">
              <w:t>Not applicable</w:t>
            </w:r>
          </w:p>
        </w:tc>
        <w:tc>
          <w:tcPr>
            <w:tcW w:w="4983" w:type="dxa"/>
            <w:tcMar>
              <w:top w:w="85" w:type="dxa"/>
              <w:left w:w="85" w:type="dxa"/>
              <w:bottom w:w="85" w:type="dxa"/>
              <w:right w:w="85" w:type="dxa"/>
            </w:tcMar>
          </w:tcPr>
          <w:p w14:paraId="1FB69396" w14:textId="77777777" w:rsidR="00DC0836" w:rsidRDefault="0080084E" w:rsidP="00B176C0">
            <w:pPr>
              <w:rPr>
                <w:b/>
                <w:bCs/>
              </w:rPr>
            </w:pPr>
            <w:r>
              <w:rPr>
                <w:b/>
                <w:bCs/>
              </w:rPr>
              <w:t>Purpose:</w:t>
            </w:r>
          </w:p>
          <w:p w14:paraId="05A9D0C3" w14:textId="13159677" w:rsidR="0080084E" w:rsidRDefault="0080084E" w:rsidP="00B176C0">
            <w:r w:rsidRPr="0080084E">
              <w:t>Guide you</w:t>
            </w:r>
            <w:r>
              <w:t xml:space="preserve"> </w:t>
            </w:r>
            <w:r w:rsidR="00B05CEC">
              <w:t xml:space="preserve">step-by-step </w:t>
            </w:r>
            <w:r>
              <w:t>during the accessibility process</w:t>
            </w:r>
            <w:r w:rsidR="00B05CEC">
              <w:t>.</w:t>
            </w:r>
          </w:p>
          <w:p w14:paraId="350ECC47" w14:textId="77777777" w:rsidR="0080084E" w:rsidRDefault="0080084E" w:rsidP="00B176C0"/>
          <w:p w14:paraId="1787E9B9" w14:textId="77777777" w:rsidR="0080084E" w:rsidRDefault="0080084E" w:rsidP="00B176C0">
            <w:r w:rsidRPr="0080084E">
              <w:rPr>
                <w:b/>
                <w:bCs/>
              </w:rPr>
              <w:t>Material</w:t>
            </w:r>
            <w:r>
              <w:t>:</w:t>
            </w:r>
          </w:p>
          <w:p w14:paraId="4333394F" w14:textId="4E968AC2" w:rsidR="0080084E" w:rsidRPr="0080084E" w:rsidRDefault="0080084E" w:rsidP="00B176C0">
            <w:r>
              <w:t>Under Foxit</w:t>
            </w:r>
            <w:r w:rsidR="00B05CEC">
              <w:t xml:space="preserve"> - </w:t>
            </w:r>
            <w:r>
              <w:t>File menu</w:t>
            </w:r>
            <w:r w:rsidR="00B05CEC">
              <w:t>: Select</w:t>
            </w:r>
            <w:r>
              <w:t xml:space="preserve"> Action Wizard, </w:t>
            </w:r>
            <w:r w:rsidR="00B05CEC">
              <w:t xml:space="preserve">Select </w:t>
            </w:r>
            <w:r>
              <w:t xml:space="preserve">Run Action, </w:t>
            </w:r>
            <w:r w:rsidR="00B05CEC">
              <w:t xml:space="preserve">Select </w:t>
            </w:r>
            <w:r>
              <w:t>Make Accessible</w:t>
            </w:r>
            <w:r w:rsidR="00B05CEC">
              <w:t>, follow the prompts.</w:t>
            </w:r>
          </w:p>
        </w:tc>
      </w:tr>
      <w:tr w:rsidR="00EE4322" w:rsidRPr="00D511E5" w14:paraId="2429C861" w14:textId="77777777" w:rsidTr="00B176C0">
        <w:trPr>
          <w:cantSplit/>
        </w:trPr>
        <w:tc>
          <w:tcPr>
            <w:tcW w:w="467" w:type="dxa"/>
            <w:tcMar>
              <w:top w:w="85" w:type="dxa"/>
              <w:left w:w="85" w:type="dxa"/>
              <w:bottom w:w="85" w:type="dxa"/>
              <w:right w:w="85" w:type="dxa"/>
            </w:tcMar>
          </w:tcPr>
          <w:p w14:paraId="378BF852" w14:textId="7473B1C3" w:rsidR="00EE4322" w:rsidRDefault="00EE4322" w:rsidP="00B176C0">
            <w:r>
              <w:t>6.</w:t>
            </w:r>
          </w:p>
        </w:tc>
        <w:tc>
          <w:tcPr>
            <w:tcW w:w="2222" w:type="dxa"/>
            <w:tcMar>
              <w:top w:w="85" w:type="dxa"/>
              <w:left w:w="85" w:type="dxa"/>
              <w:bottom w:w="85" w:type="dxa"/>
              <w:right w:w="85" w:type="dxa"/>
            </w:tcMar>
          </w:tcPr>
          <w:p w14:paraId="0FC23EEE" w14:textId="5BDBD186" w:rsidR="00EE4322" w:rsidRDefault="00EE4322" w:rsidP="00B176C0">
            <w:r>
              <w:t>Foxit and PDF accessibility</w:t>
            </w:r>
          </w:p>
        </w:tc>
        <w:tc>
          <w:tcPr>
            <w:tcW w:w="1701" w:type="dxa"/>
            <w:tcMar>
              <w:top w:w="85" w:type="dxa"/>
              <w:left w:w="85" w:type="dxa"/>
              <w:bottom w:w="85" w:type="dxa"/>
              <w:right w:w="85" w:type="dxa"/>
            </w:tcMar>
          </w:tcPr>
          <w:p w14:paraId="29F4DB79" w14:textId="6A702CC9" w:rsidR="00EE4322" w:rsidRDefault="00EE4322" w:rsidP="00B176C0">
            <w:r>
              <w:t>Online</w:t>
            </w:r>
          </w:p>
        </w:tc>
        <w:tc>
          <w:tcPr>
            <w:tcW w:w="1417" w:type="dxa"/>
            <w:tcMar>
              <w:top w:w="85" w:type="dxa"/>
              <w:left w:w="85" w:type="dxa"/>
              <w:bottom w:w="85" w:type="dxa"/>
              <w:right w:w="85" w:type="dxa"/>
            </w:tcMar>
          </w:tcPr>
          <w:p w14:paraId="31946E79" w14:textId="3212E37D" w:rsidR="00EE4322" w:rsidRDefault="00DF67D1" w:rsidP="00B176C0">
            <w:r w:rsidRPr="00DF67D1">
              <w:t>Not applicable</w:t>
            </w:r>
          </w:p>
        </w:tc>
        <w:tc>
          <w:tcPr>
            <w:tcW w:w="4983" w:type="dxa"/>
            <w:tcMar>
              <w:top w:w="85" w:type="dxa"/>
              <w:left w:w="85" w:type="dxa"/>
              <w:bottom w:w="85" w:type="dxa"/>
              <w:right w:w="85" w:type="dxa"/>
            </w:tcMar>
          </w:tcPr>
          <w:p w14:paraId="5D6B5E8A" w14:textId="77777777" w:rsidR="00EE4322" w:rsidRDefault="00D82E8B" w:rsidP="00B176C0">
            <w:pPr>
              <w:rPr>
                <w:b/>
                <w:bCs/>
              </w:rPr>
            </w:pPr>
            <w:r>
              <w:rPr>
                <w:b/>
                <w:bCs/>
              </w:rPr>
              <w:t>Purpose:</w:t>
            </w:r>
          </w:p>
          <w:p w14:paraId="0C4AD8D8" w14:textId="77777777" w:rsidR="00D82E8B" w:rsidRDefault="00D82E8B" w:rsidP="00B176C0">
            <w:r w:rsidRPr="00D82E8B">
              <w:t>Articles</w:t>
            </w:r>
            <w:r>
              <w:t xml:space="preserve"> that contain a definition of accessibility, PDF tags, converting documents to PDFs</w:t>
            </w:r>
            <w:r w:rsidR="003510D6">
              <w:t>, Accessible forms</w:t>
            </w:r>
          </w:p>
          <w:p w14:paraId="29A2EA7B" w14:textId="77777777" w:rsidR="003510D6" w:rsidRDefault="003510D6" w:rsidP="00B176C0"/>
          <w:p w14:paraId="3FB0477B" w14:textId="77777777" w:rsidR="003510D6" w:rsidRDefault="003510D6" w:rsidP="00B176C0">
            <w:r w:rsidRPr="003510D6">
              <w:rPr>
                <w:b/>
                <w:bCs/>
              </w:rPr>
              <w:t>Material</w:t>
            </w:r>
            <w:r>
              <w:t>:</w:t>
            </w:r>
          </w:p>
          <w:p w14:paraId="265EF6AB" w14:textId="27E24ECF" w:rsidR="003510D6" w:rsidRPr="00D82E8B" w:rsidRDefault="00AB64C0" w:rsidP="00B176C0">
            <w:hyperlink r:id="rId27" w:history="1">
              <w:r w:rsidR="003510D6" w:rsidRPr="003510D6">
                <w:rPr>
                  <w:color w:val="0000FF"/>
                  <w:u w:val="single"/>
                </w:rPr>
                <w:t>WebAIM: Foxit and PDF Accessibility - Defining PDF Accessibility</w:t>
              </w:r>
            </w:hyperlink>
          </w:p>
        </w:tc>
      </w:tr>
      <w:tr w:rsidR="006E02CE" w:rsidRPr="00D511E5" w14:paraId="10A38C11" w14:textId="77777777" w:rsidTr="00B176C0">
        <w:trPr>
          <w:cantSplit/>
        </w:trPr>
        <w:tc>
          <w:tcPr>
            <w:tcW w:w="467" w:type="dxa"/>
            <w:tcMar>
              <w:top w:w="85" w:type="dxa"/>
              <w:left w:w="85" w:type="dxa"/>
              <w:bottom w:w="85" w:type="dxa"/>
              <w:right w:w="85" w:type="dxa"/>
            </w:tcMar>
          </w:tcPr>
          <w:p w14:paraId="4D86F9DF" w14:textId="7694FE6A" w:rsidR="006E02CE" w:rsidRDefault="006E02CE" w:rsidP="00B176C0">
            <w:r>
              <w:t>7.</w:t>
            </w:r>
          </w:p>
        </w:tc>
        <w:tc>
          <w:tcPr>
            <w:tcW w:w="2222" w:type="dxa"/>
            <w:tcMar>
              <w:top w:w="85" w:type="dxa"/>
              <w:left w:w="85" w:type="dxa"/>
              <w:bottom w:w="85" w:type="dxa"/>
              <w:right w:w="85" w:type="dxa"/>
            </w:tcMar>
          </w:tcPr>
          <w:p w14:paraId="4E2CD114" w14:textId="040BCDE9" w:rsidR="006E02CE" w:rsidRDefault="009F7A95" w:rsidP="00B176C0">
            <w:r>
              <w:t>Accessible Documents Word, PowerPoint for conversion to PDF</w:t>
            </w:r>
          </w:p>
        </w:tc>
        <w:tc>
          <w:tcPr>
            <w:tcW w:w="1701" w:type="dxa"/>
            <w:tcMar>
              <w:top w:w="85" w:type="dxa"/>
              <w:left w:w="85" w:type="dxa"/>
              <w:bottom w:w="85" w:type="dxa"/>
              <w:right w:w="85" w:type="dxa"/>
            </w:tcMar>
          </w:tcPr>
          <w:p w14:paraId="285DC9C7" w14:textId="22F589D3" w:rsidR="006E02CE" w:rsidRDefault="009F7A95" w:rsidP="00B176C0">
            <w:r>
              <w:t>2 days</w:t>
            </w:r>
          </w:p>
        </w:tc>
        <w:tc>
          <w:tcPr>
            <w:tcW w:w="1417" w:type="dxa"/>
            <w:tcMar>
              <w:top w:w="85" w:type="dxa"/>
              <w:left w:w="85" w:type="dxa"/>
              <w:bottom w:w="85" w:type="dxa"/>
              <w:right w:w="85" w:type="dxa"/>
            </w:tcMar>
          </w:tcPr>
          <w:p w14:paraId="3112A525" w14:textId="34C71690" w:rsidR="006E02CE" w:rsidRDefault="00A86E4E" w:rsidP="00A86E4E">
            <w:r>
              <w:t>5 modules</w:t>
            </w:r>
            <w:r w:rsidR="00AF0332">
              <w:t xml:space="preserve"> between 2 to 4 hours each per week</w:t>
            </w:r>
          </w:p>
        </w:tc>
        <w:tc>
          <w:tcPr>
            <w:tcW w:w="4983" w:type="dxa"/>
            <w:tcMar>
              <w:top w:w="85" w:type="dxa"/>
              <w:left w:w="85" w:type="dxa"/>
              <w:bottom w:w="85" w:type="dxa"/>
              <w:right w:w="85" w:type="dxa"/>
            </w:tcMar>
          </w:tcPr>
          <w:p w14:paraId="71C67DCB" w14:textId="77777777" w:rsidR="006E02CE" w:rsidRDefault="00080694" w:rsidP="00B176C0">
            <w:pPr>
              <w:rPr>
                <w:b/>
                <w:bCs/>
              </w:rPr>
            </w:pPr>
            <w:r>
              <w:rPr>
                <w:b/>
                <w:bCs/>
              </w:rPr>
              <w:t>Purpose:</w:t>
            </w:r>
          </w:p>
          <w:p w14:paraId="7FCD234A" w14:textId="77777777" w:rsidR="004165CD" w:rsidRDefault="004165CD" w:rsidP="004165CD">
            <w:r>
              <w:t>This independent-study online training covers principles and processes for:</w:t>
            </w:r>
          </w:p>
          <w:p w14:paraId="7BCFC9BC" w14:textId="77777777" w:rsidR="004165CD" w:rsidRDefault="004165CD" w:rsidP="004165CD">
            <w:r>
              <w:t>Creating accessible document content and structure in Word &amp; PowerPoint.</w:t>
            </w:r>
          </w:p>
          <w:p w14:paraId="6D7B3B3D" w14:textId="77777777" w:rsidR="004165CD" w:rsidRDefault="004165CD" w:rsidP="004165CD">
            <w:r>
              <w:t>Evaluating the accessibility of well-structured Word &amp; PowerPoint documents.</w:t>
            </w:r>
          </w:p>
          <w:p w14:paraId="0BE67807" w14:textId="2B9C7C70" w:rsidR="00080694" w:rsidRDefault="004165CD" w:rsidP="004165CD">
            <w:r>
              <w:t>Optimizing the accessibility of PDFs exported from well-structured Word &amp; PowerPoint documents with PhantomPDF Business for Windows.</w:t>
            </w:r>
          </w:p>
          <w:p w14:paraId="2233E8C7" w14:textId="77777777" w:rsidR="004165CD" w:rsidRPr="00080694" w:rsidRDefault="004165CD" w:rsidP="004165CD"/>
          <w:p w14:paraId="1FB5D719" w14:textId="77777777" w:rsidR="00080694" w:rsidRPr="00270D4F" w:rsidRDefault="00080694" w:rsidP="00B176C0">
            <w:pPr>
              <w:rPr>
                <w:b/>
                <w:bCs/>
                <w:szCs w:val="24"/>
              </w:rPr>
            </w:pPr>
            <w:r>
              <w:rPr>
                <w:b/>
                <w:bCs/>
              </w:rPr>
              <w:t>Material:</w:t>
            </w:r>
          </w:p>
          <w:p w14:paraId="73260EFA" w14:textId="0D0D12D6" w:rsidR="00080694" w:rsidRPr="00270D4F" w:rsidRDefault="00AB64C0" w:rsidP="00B176C0">
            <w:pPr>
              <w:rPr>
                <w:b/>
                <w:bCs/>
                <w:szCs w:val="24"/>
              </w:rPr>
            </w:pPr>
            <w:hyperlink r:id="rId28" w:history="1">
              <w:r w:rsidR="00270D4F" w:rsidRPr="00270D4F">
                <w:rPr>
                  <w:rFonts w:eastAsia="Times New Roman" w:cs="Calibri"/>
                  <w:color w:val="0563C1"/>
                  <w:szCs w:val="24"/>
                  <w:u w:val="single"/>
                </w:rPr>
                <w:t>WebAIM: Accessible Documents Word, PowerPoint, &amp; PhantomPDF</w:t>
              </w:r>
            </w:hyperlink>
          </w:p>
          <w:p w14:paraId="79289EDC" w14:textId="77777777" w:rsidR="00080694" w:rsidRDefault="00080694" w:rsidP="00B176C0">
            <w:pPr>
              <w:rPr>
                <w:b/>
                <w:bCs/>
              </w:rPr>
            </w:pPr>
            <w:r>
              <w:rPr>
                <w:b/>
                <w:bCs/>
              </w:rPr>
              <w:t>Cost:</w:t>
            </w:r>
          </w:p>
          <w:p w14:paraId="33564BB7" w14:textId="4FB01230" w:rsidR="00080694" w:rsidRPr="00E63794" w:rsidRDefault="00080694" w:rsidP="00B176C0">
            <w:r w:rsidRPr="00080694">
              <w:t>$125 USD</w:t>
            </w:r>
          </w:p>
        </w:tc>
      </w:tr>
    </w:tbl>
    <w:p w14:paraId="78AB9956" w14:textId="740BD160" w:rsidR="00E63794" w:rsidRDefault="00DC0836" w:rsidP="00E26296">
      <w:pPr>
        <w:pStyle w:val="Heading2"/>
      </w:pPr>
      <w:r w:rsidRPr="00170AE3">
        <w:br/>
      </w:r>
      <w:r w:rsidR="00E63794" w:rsidRPr="0037493D">
        <w:rPr>
          <w:b/>
          <w:bCs/>
        </w:rPr>
        <w:t>BLOCK</w:t>
      </w:r>
      <w:r w:rsidR="00E63794">
        <w:t xml:space="preserve"> </w:t>
      </w:r>
      <w:r w:rsidR="00D907C3">
        <w:t>D</w:t>
      </w:r>
      <w:r w:rsidR="00E63794">
        <w:t xml:space="preserve">. </w:t>
      </w:r>
      <w:r w:rsidR="002B4879">
        <w:t>L</w:t>
      </w:r>
      <w:r w:rsidR="00E63794">
        <w:t>earn intermediate knowledge</w:t>
      </w:r>
      <w:r w:rsidR="0037493D">
        <w:t xml:space="preserve"> about </w:t>
      </w:r>
      <w:r w:rsidR="00E63794">
        <w:t xml:space="preserve">Accessible </w:t>
      </w:r>
      <w:r w:rsidR="00E63794" w:rsidRPr="00061D3F">
        <w:rPr>
          <w:b/>
          <w:bCs/>
        </w:rPr>
        <w:t>PDF</w:t>
      </w:r>
      <w:r w:rsidR="006609D1" w:rsidRPr="00061D3F">
        <w:rPr>
          <w:b/>
          <w:bCs/>
        </w:rPr>
        <w:t xml:space="preserve"> documents</w:t>
      </w:r>
    </w:p>
    <w:p w14:paraId="6A267FEF" w14:textId="77777777" w:rsidR="00E63794" w:rsidRDefault="00E63794" w:rsidP="00E63794">
      <w:r w:rsidRPr="0037493D">
        <w:rPr>
          <w:b/>
          <w:bCs/>
        </w:rPr>
        <w:t>Objective</w:t>
      </w:r>
      <w:r>
        <w:t>: To learn how to create accessible PDFs using Foxit PDF Editor.</w:t>
      </w:r>
    </w:p>
    <w:p w14:paraId="1DCB6B05" w14:textId="48041D83" w:rsidR="002B4879" w:rsidRPr="00170AE3" w:rsidRDefault="00E63794" w:rsidP="00E63794">
      <w:r w:rsidRPr="0037493D">
        <w:rPr>
          <w:b/>
          <w:bCs/>
        </w:rPr>
        <w:t>Prerequisite</w:t>
      </w:r>
      <w:r>
        <w:t xml:space="preserve">: </w:t>
      </w:r>
      <w:r w:rsidR="0037493D">
        <w:t xml:space="preserve">You should have completed the previous introduction block. </w:t>
      </w:r>
      <w:r>
        <w:t>You must have manager’s approval to get Foxit PDF Editor install on your computer.</w:t>
      </w:r>
      <w:r w:rsidR="00DC0836" w:rsidRPr="00170AE3">
        <w:br/>
      </w:r>
      <w:r w:rsidR="00DC0836" w:rsidRPr="00170AE3">
        <w:br/>
      </w:r>
    </w:p>
    <w:tbl>
      <w:tblPr>
        <w:tblStyle w:val="TableGrid"/>
        <w:tblW w:w="5000" w:type="pct"/>
        <w:tblLook w:val="04A0" w:firstRow="1" w:lastRow="0" w:firstColumn="1" w:lastColumn="0" w:noHBand="0" w:noVBand="1"/>
      </w:tblPr>
      <w:tblGrid>
        <w:gridCol w:w="467"/>
        <w:gridCol w:w="2212"/>
        <w:gridCol w:w="1748"/>
        <w:gridCol w:w="1415"/>
        <w:gridCol w:w="4948"/>
      </w:tblGrid>
      <w:tr w:rsidR="002B4879" w:rsidRPr="00D511E5" w14:paraId="67BD74F2" w14:textId="77777777" w:rsidTr="5773F00C">
        <w:trPr>
          <w:cantSplit/>
          <w:tblHeader/>
        </w:trPr>
        <w:tc>
          <w:tcPr>
            <w:tcW w:w="467" w:type="dxa"/>
            <w:tcMar>
              <w:top w:w="85" w:type="dxa"/>
              <w:left w:w="85" w:type="dxa"/>
              <w:bottom w:w="85" w:type="dxa"/>
              <w:right w:w="85" w:type="dxa"/>
            </w:tcMar>
          </w:tcPr>
          <w:p w14:paraId="1FD562B4" w14:textId="77777777" w:rsidR="002B4879" w:rsidRPr="00D511E5" w:rsidRDefault="002B4879" w:rsidP="00B176C0">
            <w:pPr>
              <w:rPr>
                <w:b/>
                <w:bCs/>
              </w:rPr>
            </w:pPr>
            <w:r w:rsidRPr="00D511E5">
              <w:rPr>
                <w:b/>
                <w:bCs/>
              </w:rPr>
              <w:t>No</w:t>
            </w:r>
          </w:p>
        </w:tc>
        <w:tc>
          <w:tcPr>
            <w:tcW w:w="2222" w:type="dxa"/>
            <w:tcMar>
              <w:top w:w="85" w:type="dxa"/>
              <w:left w:w="85" w:type="dxa"/>
              <w:bottom w:w="85" w:type="dxa"/>
              <w:right w:w="85" w:type="dxa"/>
            </w:tcMar>
          </w:tcPr>
          <w:p w14:paraId="58385C98" w14:textId="77777777" w:rsidR="002B4879" w:rsidRPr="00D511E5" w:rsidRDefault="002B4879" w:rsidP="00B176C0">
            <w:pPr>
              <w:rPr>
                <w:b/>
                <w:bCs/>
              </w:rPr>
            </w:pPr>
            <w:r w:rsidRPr="00D511E5">
              <w:rPr>
                <w:b/>
                <w:bCs/>
              </w:rPr>
              <w:t>Activity</w:t>
            </w:r>
          </w:p>
        </w:tc>
        <w:tc>
          <w:tcPr>
            <w:tcW w:w="1701" w:type="dxa"/>
            <w:tcMar>
              <w:top w:w="85" w:type="dxa"/>
              <w:left w:w="85" w:type="dxa"/>
              <w:bottom w:w="85" w:type="dxa"/>
              <w:right w:w="85" w:type="dxa"/>
            </w:tcMar>
          </w:tcPr>
          <w:p w14:paraId="05451ED2" w14:textId="77777777" w:rsidR="002B4879" w:rsidRPr="00D511E5" w:rsidRDefault="002B4879" w:rsidP="00B176C0">
            <w:pPr>
              <w:rPr>
                <w:b/>
                <w:bCs/>
              </w:rPr>
            </w:pPr>
            <w:r w:rsidRPr="00D511E5">
              <w:rPr>
                <w:b/>
                <w:bCs/>
              </w:rPr>
              <w:t>Method(s)</w:t>
            </w:r>
          </w:p>
        </w:tc>
        <w:tc>
          <w:tcPr>
            <w:tcW w:w="1417" w:type="dxa"/>
            <w:tcMar>
              <w:top w:w="85" w:type="dxa"/>
              <w:left w:w="85" w:type="dxa"/>
              <w:bottom w:w="85" w:type="dxa"/>
              <w:right w:w="85" w:type="dxa"/>
            </w:tcMar>
          </w:tcPr>
          <w:p w14:paraId="47BC0B78" w14:textId="77777777" w:rsidR="002B4879" w:rsidRPr="00D511E5" w:rsidRDefault="002B4879" w:rsidP="00B176C0">
            <w:pPr>
              <w:rPr>
                <w:b/>
                <w:bCs/>
              </w:rPr>
            </w:pPr>
            <w:r w:rsidRPr="00D511E5">
              <w:rPr>
                <w:b/>
                <w:bCs/>
              </w:rPr>
              <w:t>Duration</w:t>
            </w:r>
          </w:p>
        </w:tc>
        <w:tc>
          <w:tcPr>
            <w:tcW w:w="4983" w:type="dxa"/>
            <w:tcMar>
              <w:top w:w="85" w:type="dxa"/>
              <w:left w:w="85" w:type="dxa"/>
              <w:bottom w:w="85" w:type="dxa"/>
              <w:right w:w="85" w:type="dxa"/>
            </w:tcMar>
          </w:tcPr>
          <w:p w14:paraId="1410E8BE" w14:textId="77777777" w:rsidR="002B4879" w:rsidRPr="00D511E5" w:rsidRDefault="002B4879" w:rsidP="00B176C0">
            <w:pPr>
              <w:rPr>
                <w:b/>
                <w:bCs/>
              </w:rPr>
            </w:pPr>
            <w:r>
              <w:rPr>
                <w:b/>
                <w:bCs/>
              </w:rPr>
              <w:t>Purpose</w:t>
            </w:r>
            <w:r w:rsidRPr="00D511E5">
              <w:rPr>
                <w:b/>
                <w:bCs/>
              </w:rPr>
              <w:t>/Material</w:t>
            </w:r>
          </w:p>
        </w:tc>
      </w:tr>
      <w:tr w:rsidR="002B4879" w14:paraId="1E87EC48" w14:textId="77777777" w:rsidTr="5773F00C">
        <w:trPr>
          <w:cantSplit/>
        </w:trPr>
        <w:tc>
          <w:tcPr>
            <w:tcW w:w="467" w:type="dxa"/>
            <w:tcMar>
              <w:top w:w="85" w:type="dxa"/>
              <w:left w:w="85" w:type="dxa"/>
              <w:bottom w:w="85" w:type="dxa"/>
              <w:right w:w="85" w:type="dxa"/>
            </w:tcMar>
          </w:tcPr>
          <w:p w14:paraId="6A3C6365" w14:textId="77777777" w:rsidR="002B4879" w:rsidRDefault="002B4879" w:rsidP="00B176C0">
            <w:r>
              <w:t>1.</w:t>
            </w:r>
          </w:p>
        </w:tc>
        <w:tc>
          <w:tcPr>
            <w:tcW w:w="2222" w:type="dxa"/>
            <w:tcMar>
              <w:top w:w="85" w:type="dxa"/>
              <w:left w:w="85" w:type="dxa"/>
              <w:bottom w:w="85" w:type="dxa"/>
              <w:right w:w="85" w:type="dxa"/>
            </w:tcMar>
          </w:tcPr>
          <w:p w14:paraId="29BE00B8" w14:textId="12EEEA05" w:rsidR="002B4879" w:rsidRDefault="002B4879" w:rsidP="00B176C0">
            <w:r>
              <w:t xml:space="preserve">Understand PDF Techniques for WCAG 2.1 </w:t>
            </w:r>
          </w:p>
        </w:tc>
        <w:tc>
          <w:tcPr>
            <w:tcW w:w="1701" w:type="dxa"/>
            <w:tcMar>
              <w:top w:w="85" w:type="dxa"/>
              <w:left w:w="85" w:type="dxa"/>
              <w:bottom w:w="85" w:type="dxa"/>
              <w:right w:w="85" w:type="dxa"/>
            </w:tcMar>
          </w:tcPr>
          <w:p w14:paraId="792E6350" w14:textId="7C5DEA88" w:rsidR="002B4879" w:rsidRDefault="00D00A24" w:rsidP="00B176C0">
            <w:r>
              <w:t xml:space="preserve">Online </w:t>
            </w:r>
            <w:r w:rsidR="002B4879">
              <w:t>Reading</w:t>
            </w:r>
          </w:p>
        </w:tc>
        <w:tc>
          <w:tcPr>
            <w:tcW w:w="1417" w:type="dxa"/>
            <w:tcMar>
              <w:top w:w="85" w:type="dxa"/>
              <w:left w:w="85" w:type="dxa"/>
              <w:bottom w:w="85" w:type="dxa"/>
              <w:right w:w="85" w:type="dxa"/>
            </w:tcMar>
          </w:tcPr>
          <w:p w14:paraId="03A4F76A" w14:textId="131648C9" w:rsidR="002B4879" w:rsidRDefault="00E31369" w:rsidP="00B176C0">
            <w:r>
              <w:t>2 hours</w:t>
            </w:r>
          </w:p>
        </w:tc>
        <w:tc>
          <w:tcPr>
            <w:tcW w:w="4983" w:type="dxa"/>
            <w:tcMar>
              <w:top w:w="85" w:type="dxa"/>
              <w:left w:w="85" w:type="dxa"/>
              <w:bottom w:w="85" w:type="dxa"/>
              <w:right w:w="85" w:type="dxa"/>
            </w:tcMar>
          </w:tcPr>
          <w:p w14:paraId="6AB46104" w14:textId="77777777" w:rsidR="002B4879" w:rsidRPr="00D82970" w:rsidRDefault="002B4879" w:rsidP="00B176C0">
            <w:r>
              <w:rPr>
                <w:b/>
                <w:bCs/>
              </w:rPr>
              <w:t>Purpose:</w:t>
            </w:r>
          </w:p>
          <w:p w14:paraId="24FAC98C" w14:textId="689BAF75" w:rsidR="002B4879" w:rsidRDefault="002B4879" w:rsidP="00B176C0">
            <w:r w:rsidRPr="00D82970">
              <w:t xml:space="preserve">Learn </w:t>
            </w:r>
            <w:r w:rsidR="009469DD">
              <w:t xml:space="preserve">what the </w:t>
            </w:r>
            <w:r w:rsidR="0094466D">
              <w:t xml:space="preserve">23 - </w:t>
            </w:r>
            <w:r w:rsidR="009469DD">
              <w:t>PDF techniques are</w:t>
            </w:r>
            <w:r w:rsidR="0094466D">
              <w:t>.</w:t>
            </w:r>
          </w:p>
          <w:p w14:paraId="4412B356" w14:textId="77777777" w:rsidR="002B4879" w:rsidRDefault="002B4879" w:rsidP="00B176C0">
            <w:pPr>
              <w:rPr>
                <w:b/>
                <w:bCs/>
              </w:rPr>
            </w:pPr>
          </w:p>
          <w:p w14:paraId="1C76BBEB" w14:textId="77777777" w:rsidR="002B4879" w:rsidRDefault="002B4879" w:rsidP="00B176C0">
            <w:pPr>
              <w:rPr>
                <w:b/>
                <w:bCs/>
              </w:rPr>
            </w:pPr>
            <w:r>
              <w:rPr>
                <w:b/>
                <w:bCs/>
              </w:rPr>
              <w:t>Material:</w:t>
            </w:r>
          </w:p>
          <w:p w14:paraId="1213D967" w14:textId="0BAB9D5B" w:rsidR="002B4879" w:rsidRPr="00E31369" w:rsidRDefault="00AB64C0" w:rsidP="00B176C0">
            <w:pPr>
              <w:tabs>
                <w:tab w:val="left" w:pos="1010"/>
              </w:tabs>
              <w:rPr>
                <w:b/>
                <w:bCs/>
                <w:szCs w:val="24"/>
              </w:rPr>
            </w:pPr>
            <w:hyperlink r:id="rId29" w:anchor="pdf" w:history="1">
              <w:r w:rsidR="00E31369" w:rsidRPr="00E31369">
                <w:rPr>
                  <w:rFonts w:ascii="Calibri" w:eastAsia="Times New Roman" w:hAnsi="Calibri" w:cs="Calibri"/>
                  <w:color w:val="0563C1"/>
                  <w:szCs w:val="24"/>
                  <w:u w:val="single"/>
                </w:rPr>
                <w:t>PDF Techniques for WCAG 2.1</w:t>
              </w:r>
            </w:hyperlink>
          </w:p>
        </w:tc>
      </w:tr>
      <w:tr w:rsidR="0094466D" w14:paraId="174A5EB0" w14:textId="77777777" w:rsidTr="5773F00C">
        <w:trPr>
          <w:cantSplit/>
        </w:trPr>
        <w:tc>
          <w:tcPr>
            <w:tcW w:w="467" w:type="dxa"/>
            <w:tcMar>
              <w:top w:w="85" w:type="dxa"/>
              <w:left w:w="85" w:type="dxa"/>
              <w:bottom w:w="85" w:type="dxa"/>
              <w:right w:w="85" w:type="dxa"/>
            </w:tcMar>
          </w:tcPr>
          <w:p w14:paraId="6940DC8E" w14:textId="7951F87C" w:rsidR="0094466D" w:rsidRDefault="00985244" w:rsidP="00B176C0">
            <w:r>
              <w:t>2.</w:t>
            </w:r>
          </w:p>
        </w:tc>
        <w:tc>
          <w:tcPr>
            <w:tcW w:w="2222" w:type="dxa"/>
            <w:tcMar>
              <w:top w:w="85" w:type="dxa"/>
              <w:left w:w="85" w:type="dxa"/>
              <w:bottom w:w="85" w:type="dxa"/>
              <w:right w:w="85" w:type="dxa"/>
            </w:tcMar>
          </w:tcPr>
          <w:p w14:paraId="785A2FF7" w14:textId="2592848E" w:rsidR="0094466D" w:rsidRDefault="003832DF" w:rsidP="00B176C0">
            <w:r>
              <w:t>Accessible PDF forms with PDF U/A and WCAG 2.1</w:t>
            </w:r>
          </w:p>
        </w:tc>
        <w:tc>
          <w:tcPr>
            <w:tcW w:w="1701" w:type="dxa"/>
            <w:tcMar>
              <w:top w:w="85" w:type="dxa"/>
              <w:left w:w="85" w:type="dxa"/>
              <w:bottom w:w="85" w:type="dxa"/>
              <w:right w:w="85" w:type="dxa"/>
            </w:tcMar>
          </w:tcPr>
          <w:p w14:paraId="36EF04A7" w14:textId="699FC00F" w:rsidR="0094466D" w:rsidRDefault="003510D3" w:rsidP="00B176C0">
            <w:r>
              <w:t>Online classroom</w:t>
            </w:r>
          </w:p>
        </w:tc>
        <w:tc>
          <w:tcPr>
            <w:tcW w:w="1417" w:type="dxa"/>
            <w:tcMar>
              <w:top w:w="85" w:type="dxa"/>
              <w:left w:w="85" w:type="dxa"/>
              <w:bottom w:w="85" w:type="dxa"/>
              <w:right w:w="85" w:type="dxa"/>
            </w:tcMar>
          </w:tcPr>
          <w:p w14:paraId="0A924021" w14:textId="2906DADD" w:rsidR="0094466D" w:rsidRDefault="00985244" w:rsidP="00B176C0">
            <w:r w:rsidRPr="00985244">
              <w:t>3 days</w:t>
            </w:r>
          </w:p>
        </w:tc>
        <w:tc>
          <w:tcPr>
            <w:tcW w:w="4983" w:type="dxa"/>
            <w:tcMar>
              <w:top w:w="85" w:type="dxa"/>
              <w:left w:w="85" w:type="dxa"/>
              <w:bottom w:w="85" w:type="dxa"/>
              <w:right w:w="85" w:type="dxa"/>
            </w:tcMar>
          </w:tcPr>
          <w:p w14:paraId="7A9FBD23" w14:textId="77777777" w:rsidR="0094466D" w:rsidRPr="009D412F" w:rsidRDefault="003832DF" w:rsidP="00B176C0">
            <w:r>
              <w:rPr>
                <w:b/>
                <w:bCs/>
              </w:rPr>
              <w:t>Purpose:</w:t>
            </w:r>
          </w:p>
          <w:p w14:paraId="778E17EF" w14:textId="2957FA7F" w:rsidR="009D412F" w:rsidRDefault="009D412F" w:rsidP="00B176C0">
            <w:r>
              <w:t>Y</w:t>
            </w:r>
            <w:r w:rsidRPr="009D412F">
              <w:t>ou will learn how to: Make existing PDFs more accessible; Comply with WCAG 2.1 AA guidelines; Comply with the PDF/UA specification; Add accessibility features from the source document when possible; Evaluate accessibility and compliance and repair issues.</w:t>
            </w:r>
          </w:p>
          <w:p w14:paraId="1DB61351" w14:textId="77777777" w:rsidR="009D412F" w:rsidRDefault="009D412F" w:rsidP="00B176C0">
            <w:pPr>
              <w:rPr>
                <w:b/>
                <w:bCs/>
              </w:rPr>
            </w:pPr>
          </w:p>
          <w:p w14:paraId="26CE96EB" w14:textId="2F319F39" w:rsidR="003832DF" w:rsidRPr="009C61E3" w:rsidRDefault="003832DF" w:rsidP="00B176C0">
            <w:pPr>
              <w:rPr>
                <w:b/>
                <w:bCs/>
                <w:szCs w:val="24"/>
              </w:rPr>
            </w:pPr>
            <w:r>
              <w:rPr>
                <w:b/>
                <w:bCs/>
              </w:rPr>
              <w:t>Material:</w:t>
            </w:r>
          </w:p>
          <w:p w14:paraId="02DAF520" w14:textId="6829F5E3" w:rsidR="003832DF" w:rsidRDefault="00AB64C0" w:rsidP="00B176C0">
            <w:pPr>
              <w:rPr>
                <w:rFonts w:eastAsia="Times New Roman" w:cs="Calibri"/>
                <w:color w:val="0563C1"/>
                <w:szCs w:val="24"/>
                <w:u w:val="single"/>
              </w:rPr>
            </w:pPr>
            <w:hyperlink r:id="rId30" w:history="1">
              <w:r w:rsidR="009C61E3" w:rsidRPr="009C61E3">
                <w:rPr>
                  <w:rFonts w:eastAsia="Times New Roman" w:cs="Calibri"/>
                  <w:color w:val="0563C1"/>
                  <w:szCs w:val="24"/>
                  <w:u w:val="single"/>
                </w:rPr>
                <w:t>Foxit PhantomPDF: Accessible PDF Forms with PDF U/A and WCAG 2.1</w:t>
              </w:r>
            </w:hyperlink>
          </w:p>
          <w:p w14:paraId="00846BF8" w14:textId="77777777" w:rsidR="00FA486B" w:rsidRPr="009C61E3" w:rsidRDefault="00FA486B" w:rsidP="00B176C0">
            <w:pPr>
              <w:rPr>
                <w:b/>
                <w:bCs/>
                <w:szCs w:val="24"/>
              </w:rPr>
            </w:pPr>
          </w:p>
          <w:p w14:paraId="7CBDF839" w14:textId="77777777" w:rsidR="003832DF" w:rsidRDefault="003832DF" w:rsidP="00B176C0">
            <w:pPr>
              <w:rPr>
                <w:b/>
                <w:bCs/>
              </w:rPr>
            </w:pPr>
            <w:r>
              <w:rPr>
                <w:b/>
                <w:bCs/>
              </w:rPr>
              <w:t>Cost:</w:t>
            </w:r>
          </w:p>
          <w:p w14:paraId="5A1B404B" w14:textId="7A8D6671" w:rsidR="003832DF" w:rsidRDefault="009C61E3" w:rsidP="00B176C0">
            <w:r w:rsidRPr="009C61E3">
              <w:t>$995</w:t>
            </w:r>
          </w:p>
          <w:p w14:paraId="1B22D6A0" w14:textId="08C3389A" w:rsidR="009C61E3" w:rsidRPr="009C61E3" w:rsidRDefault="009C61E3" w:rsidP="00B176C0">
            <w:r>
              <w:t>Manager’s approval is required first.</w:t>
            </w:r>
          </w:p>
          <w:p w14:paraId="27B2F414" w14:textId="1EE88AA3" w:rsidR="003832DF" w:rsidRDefault="003832DF" w:rsidP="00B176C0">
            <w:pPr>
              <w:rPr>
                <w:b/>
                <w:bCs/>
              </w:rPr>
            </w:pPr>
          </w:p>
        </w:tc>
      </w:tr>
      <w:tr w:rsidR="0057373B" w14:paraId="5BB68449" w14:textId="77777777" w:rsidTr="5773F00C">
        <w:trPr>
          <w:cantSplit/>
        </w:trPr>
        <w:tc>
          <w:tcPr>
            <w:tcW w:w="467" w:type="dxa"/>
            <w:tcMar>
              <w:top w:w="85" w:type="dxa"/>
              <w:left w:w="85" w:type="dxa"/>
              <w:bottom w:w="85" w:type="dxa"/>
              <w:right w:w="85" w:type="dxa"/>
            </w:tcMar>
          </w:tcPr>
          <w:p w14:paraId="7C686BD9" w14:textId="3BFD78BF" w:rsidR="0057373B" w:rsidRDefault="0057373B" w:rsidP="00B176C0">
            <w:r>
              <w:t>3.</w:t>
            </w:r>
          </w:p>
        </w:tc>
        <w:tc>
          <w:tcPr>
            <w:tcW w:w="2222" w:type="dxa"/>
            <w:tcMar>
              <w:top w:w="85" w:type="dxa"/>
              <w:left w:w="85" w:type="dxa"/>
              <w:bottom w:w="85" w:type="dxa"/>
              <w:right w:w="85" w:type="dxa"/>
            </w:tcMar>
          </w:tcPr>
          <w:p w14:paraId="4CFE7006" w14:textId="4FE51F2D" w:rsidR="0057373B" w:rsidRDefault="0057373B" w:rsidP="00B176C0">
            <w:r>
              <w:t>PDF Audit Procedures</w:t>
            </w:r>
          </w:p>
        </w:tc>
        <w:tc>
          <w:tcPr>
            <w:tcW w:w="1701" w:type="dxa"/>
            <w:tcMar>
              <w:top w:w="85" w:type="dxa"/>
              <w:left w:w="85" w:type="dxa"/>
              <w:bottom w:w="85" w:type="dxa"/>
              <w:right w:w="85" w:type="dxa"/>
            </w:tcMar>
          </w:tcPr>
          <w:p w14:paraId="581C6A53" w14:textId="71024F28" w:rsidR="0057373B" w:rsidRDefault="004A5B65" w:rsidP="00B176C0">
            <w:r>
              <w:t>Online reading</w:t>
            </w:r>
          </w:p>
        </w:tc>
        <w:tc>
          <w:tcPr>
            <w:tcW w:w="1417" w:type="dxa"/>
            <w:tcMar>
              <w:top w:w="85" w:type="dxa"/>
              <w:left w:w="85" w:type="dxa"/>
              <w:bottom w:w="85" w:type="dxa"/>
              <w:right w:w="85" w:type="dxa"/>
            </w:tcMar>
          </w:tcPr>
          <w:p w14:paraId="5527CB51" w14:textId="34562A1C" w:rsidR="0057373B" w:rsidRPr="00985244" w:rsidRDefault="004A5B65" w:rsidP="00B176C0">
            <w:r>
              <w:t>30 minutes</w:t>
            </w:r>
          </w:p>
        </w:tc>
        <w:tc>
          <w:tcPr>
            <w:tcW w:w="4983" w:type="dxa"/>
            <w:tcMar>
              <w:top w:w="85" w:type="dxa"/>
              <w:left w:w="85" w:type="dxa"/>
              <w:bottom w:w="85" w:type="dxa"/>
              <w:right w:w="85" w:type="dxa"/>
            </w:tcMar>
          </w:tcPr>
          <w:p w14:paraId="0ECB8685" w14:textId="5CC16280" w:rsidR="0057373B" w:rsidRPr="00FA486B" w:rsidRDefault="004A5B65" w:rsidP="00B176C0">
            <w:r>
              <w:rPr>
                <w:b/>
                <w:bCs/>
              </w:rPr>
              <w:t>Purpose:</w:t>
            </w:r>
          </w:p>
          <w:p w14:paraId="71CB8ADB" w14:textId="63ED6C6B" w:rsidR="004A5B65" w:rsidRPr="00FA486B" w:rsidRDefault="004A5B65" w:rsidP="00B176C0">
            <w:r w:rsidRPr="00FA486B">
              <w:t xml:space="preserve">Learn what are the IT Accessibility Office </w:t>
            </w:r>
            <w:r w:rsidR="00FA486B" w:rsidRPr="00FA486B">
              <w:t>procedures for the audits of PDF documents.</w:t>
            </w:r>
          </w:p>
          <w:p w14:paraId="111B7500" w14:textId="77777777" w:rsidR="004A5B65" w:rsidRDefault="004A5B65" w:rsidP="00B176C0">
            <w:pPr>
              <w:rPr>
                <w:b/>
                <w:bCs/>
              </w:rPr>
            </w:pPr>
          </w:p>
          <w:p w14:paraId="10C9A32D" w14:textId="77777777" w:rsidR="00FA486B" w:rsidRDefault="00FA486B" w:rsidP="00B176C0">
            <w:pPr>
              <w:rPr>
                <w:b/>
                <w:bCs/>
              </w:rPr>
            </w:pPr>
            <w:r>
              <w:rPr>
                <w:b/>
                <w:bCs/>
              </w:rPr>
              <w:t>Material:</w:t>
            </w:r>
          </w:p>
          <w:p w14:paraId="72AFC21B" w14:textId="3A738ED4" w:rsidR="00FA486B" w:rsidRPr="004846E7" w:rsidRDefault="00AB64C0" w:rsidP="00F64DFE">
            <w:pPr>
              <w:tabs>
                <w:tab w:val="left" w:pos="2880"/>
              </w:tabs>
              <w:rPr>
                <w:b/>
                <w:bCs/>
                <w:szCs w:val="24"/>
              </w:rPr>
            </w:pPr>
            <w:hyperlink r:id="rId31" w:history="1">
              <w:r w:rsidR="00F64DFE" w:rsidRPr="004846E7">
                <w:rPr>
                  <w:rFonts w:eastAsia="Times New Roman" w:cs="Calibri"/>
                  <w:color w:val="0563C1"/>
                  <w:szCs w:val="24"/>
                  <w:u w:val="single"/>
                </w:rPr>
                <w:t>PDF</w:t>
              </w:r>
              <w:r w:rsidR="004846E7">
                <w:rPr>
                  <w:rFonts w:eastAsia="Times New Roman" w:cs="Calibri"/>
                  <w:color w:val="0563C1"/>
                  <w:szCs w:val="24"/>
                  <w:u w:val="single"/>
                </w:rPr>
                <w:t xml:space="preserve"> </w:t>
              </w:r>
              <w:r w:rsidR="00F64DFE" w:rsidRPr="004846E7">
                <w:rPr>
                  <w:rFonts w:eastAsia="Times New Roman" w:cs="Calibri"/>
                  <w:color w:val="0563C1"/>
                  <w:szCs w:val="24"/>
                  <w:u w:val="single"/>
                </w:rPr>
                <w:t>Audit</w:t>
              </w:r>
              <w:r w:rsidR="004846E7">
                <w:rPr>
                  <w:rFonts w:eastAsia="Times New Roman" w:cs="Calibri"/>
                  <w:color w:val="0563C1"/>
                  <w:szCs w:val="24"/>
                  <w:u w:val="single"/>
                </w:rPr>
                <w:t xml:space="preserve"> </w:t>
              </w:r>
              <w:r w:rsidR="00F64DFE" w:rsidRPr="004846E7">
                <w:rPr>
                  <w:rFonts w:eastAsia="Times New Roman" w:cs="Calibri"/>
                  <w:color w:val="0563C1"/>
                  <w:szCs w:val="24"/>
                  <w:u w:val="single"/>
                </w:rPr>
                <w:t>Procedure</w:t>
              </w:r>
            </w:hyperlink>
            <w:r w:rsidR="004846E7">
              <w:rPr>
                <w:rFonts w:eastAsia="Times New Roman" w:cs="Calibri"/>
                <w:color w:val="0563C1"/>
                <w:szCs w:val="24"/>
                <w:u w:val="single"/>
              </w:rPr>
              <w:t>s</w:t>
            </w:r>
          </w:p>
        </w:tc>
      </w:tr>
      <w:tr w:rsidR="1CB7F397" w14:paraId="7746C50B" w14:textId="77777777" w:rsidTr="5773F00C">
        <w:trPr>
          <w:cantSplit/>
        </w:trPr>
        <w:tc>
          <w:tcPr>
            <w:tcW w:w="467" w:type="dxa"/>
            <w:tcMar>
              <w:top w:w="85" w:type="dxa"/>
              <w:left w:w="85" w:type="dxa"/>
              <w:bottom w:w="85" w:type="dxa"/>
              <w:right w:w="85" w:type="dxa"/>
            </w:tcMar>
          </w:tcPr>
          <w:p w14:paraId="4AFAFBB6" w14:textId="5B33112A" w:rsidR="1CB7F397" w:rsidRDefault="1149725E" w:rsidP="1CB7F397">
            <w:r w:rsidRPr="1149725E">
              <w:rPr>
                <w:szCs w:val="24"/>
              </w:rPr>
              <w:t>4.</w:t>
            </w:r>
          </w:p>
        </w:tc>
        <w:tc>
          <w:tcPr>
            <w:tcW w:w="2207" w:type="dxa"/>
            <w:tcMar>
              <w:top w:w="85" w:type="dxa"/>
              <w:left w:w="85" w:type="dxa"/>
              <w:bottom w:w="85" w:type="dxa"/>
              <w:right w:w="85" w:type="dxa"/>
            </w:tcMar>
          </w:tcPr>
          <w:p w14:paraId="13624651" w14:textId="72B9C834" w:rsidR="1CB7F397" w:rsidRDefault="7FCDF59E" w:rsidP="1CB7F397">
            <w:r>
              <w:t xml:space="preserve">Accessibility—PDF Accessibility </w:t>
            </w:r>
          </w:p>
          <w:p w14:paraId="5079858E" w14:textId="4528D39F" w:rsidR="1CB7F397" w:rsidRDefault="1CB7F397" w:rsidP="7FCDF59E">
            <w:pPr>
              <w:rPr>
                <w:szCs w:val="24"/>
              </w:rPr>
            </w:pPr>
          </w:p>
        </w:tc>
        <w:tc>
          <w:tcPr>
            <w:tcW w:w="1757" w:type="dxa"/>
            <w:tcMar>
              <w:top w:w="85" w:type="dxa"/>
              <w:left w:w="85" w:type="dxa"/>
              <w:bottom w:w="85" w:type="dxa"/>
              <w:right w:w="85" w:type="dxa"/>
            </w:tcMar>
          </w:tcPr>
          <w:p w14:paraId="7B79157B" w14:textId="19D45996" w:rsidR="1CB7F397" w:rsidRDefault="1EC32606" w:rsidP="1CB7F397">
            <w:r>
              <w:t xml:space="preserve">Online training </w:t>
            </w:r>
            <w:r w:rsidR="4056F7AD">
              <w:t>given by</w:t>
            </w:r>
            <w:r w:rsidR="035EDF1F">
              <w:t xml:space="preserve"> ITAO subject-matter expert</w:t>
            </w:r>
          </w:p>
          <w:p w14:paraId="097E4775" w14:textId="0D070B96" w:rsidR="1CB7F397" w:rsidRDefault="1CB7F397" w:rsidP="7FCDF59E">
            <w:pPr>
              <w:rPr>
                <w:szCs w:val="24"/>
              </w:rPr>
            </w:pPr>
          </w:p>
        </w:tc>
        <w:tc>
          <w:tcPr>
            <w:tcW w:w="1412" w:type="dxa"/>
            <w:tcMar>
              <w:top w:w="85" w:type="dxa"/>
              <w:left w:w="85" w:type="dxa"/>
              <w:bottom w:w="85" w:type="dxa"/>
              <w:right w:w="85" w:type="dxa"/>
            </w:tcMar>
          </w:tcPr>
          <w:p w14:paraId="4D284977" w14:textId="2B62F76D" w:rsidR="1CB7F397" w:rsidRDefault="7FCDF59E" w:rsidP="1CB7F397">
            <w:r>
              <w:t>90 minutes</w:t>
            </w:r>
          </w:p>
        </w:tc>
        <w:tc>
          <w:tcPr>
            <w:tcW w:w="4947" w:type="dxa"/>
            <w:tcMar>
              <w:top w:w="85" w:type="dxa"/>
              <w:left w:w="85" w:type="dxa"/>
              <w:bottom w:w="85" w:type="dxa"/>
              <w:right w:w="85" w:type="dxa"/>
            </w:tcMar>
          </w:tcPr>
          <w:p w14:paraId="1B2CB6AB" w14:textId="33328206" w:rsidR="1CB7F397" w:rsidRDefault="7FCDF59E" w:rsidP="7FCDF59E">
            <w:pPr>
              <w:rPr>
                <w:szCs w:val="24"/>
              </w:rPr>
            </w:pPr>
            <w:r w:rsidRPr="7FCDF59E">
              <w:rPr>
                <w:b/>
                <w:bCs/>
              </w:rPr>
              <w:t>Purpose:</w:t>
            </w:r>
          </w:p>
          <w:p w14:paraId="3E77260C" w14:textId="77777777" w:rsidR="00A7346A" w:rsidRDefault="7FCDF59E" w:rsidP="7FCDF59E">
            <w:r>
              <w:t>Learn the basics on how to create accessible PDF documents using Foxit PDF Editor.</w:t>
            </w:r>
            <w:r w:rsidR="00193044">
              <w:t xml:space="preserve"> </w:t>
            </w:r>
          </w:p>
          <w:p w14:paraId="688C581B" w14:textId="77777777" w:rsidR="00A7346A" w:rsidRDefault="00A7346A" w:rsidP="7FCDF59E"/>
          <w:p w14:paraId="780A3ECB" w14:textId="51C4C010" w:rsidR="1CB7F397" w:rsidRDefault="00A7346A" w:rsidP="7FCDF59E">
            <w:r w:rsidRPr="00A7346A">
              <w:rPr>
                <w:b/>
                <w:bCs/>
              </w:rPr>
              <w:t>Prerequisite</w:t>
            </w:r>
            <w:r>
              <w:t>:</w:t>
            </w:r>
          </w:p>
          <w:p w14:paraId="3CE57C1A" w14:textId="44F9A7F6" w:rsidR="00A7346A" w:rsidRDefault="00A7346A" w:rsidP="7FCDF59E">
            <w:pPr>
              <w:rPr>
                <w:szCs w:val="24"/>
              </w:rPr>
            </w:pPr>
            <w:r>
              <w:rPr>
                <w:szCs w:val="24"/>
              </w:rPr>
              <w:t>Foxit PDF Editor software</w:t>
            </w:r>
          </w:p>
          <w:p w14:paraId="70BF845A" w14:textId="77777777" w:rsidR="00A7346A" w:rsidRDefault="00A7346A" w:rsidP="7FCDF59E">
            <w:pPr>
              <w:rPr>
                <w:szCs w:val="24"/>
              </w:rPr>
            </w:pPr>
          </w:p>
          <w:p w14:paraId="628CA18A" w14:textId="69624549" w:rsidR="1CB7F397" w:rsidRDefault="7FCDF59E" w:rsidP="7FCDF59E">
            <w:pPr>
              <w:rPr>
                <w:szCs w:val="24"/>
              </w:rPr>
            </w:pPr>
            <w:r w:rsidRPr="7FCDF59E">
              <w:rPr>
                <w:b/>
                <w:bCs/>
                <w:szCs w:val="24"/>
              </w:rPr>
              <w:t>Material</w:t>
            </w:r>
            <w:r w:rsidRPr="7FCDF59E">
              <w:rPr>
                <w:szCs w:val="24"/>
              </w:rPr>
              <w:t>:</w:t>
            </w:r>
          </w:p>
          <w:p w14:paraId="5A84744A" w14:textId="3AB78F17" w:rsidR="1CB7F397" w:rsidRDefault="7FCDF59E" w:rsidP="7FCDF59E">
            <w:pPr>
              <w:rPr>
                <w:szCs w:val="24"/>
              </w:rPr>
            </w:pPr>
            <w:r w:rsidRPr="7FCDF59E">
              <w:rPr>
                <w:szCs w:val="24"/>
              </w:rPr>
              <w:t xml:space="preserve">SABA - </w:t>
            </w:r>
            <w:r>
              <w:t>Course: 0000119088</w:t>
            </w:r>
          </w:p>
        </w:tc>
      </w:tr>
      <w:tr w:rsidR="00292DBB" w:rsidRPr="0033210E" w14:paraId="210F1560" w14:textId="77777777" w:rsidTr="5773F00C">
        <w:trPr>
          <w:cantSplit/>
        </w:trPr>
        <w:tc>
          <w:tcPr>
            <w:tcW w:w="467" w:type="dxa"/>
            <w:tcMar>
              <w:top w:w="85" w:type="dxa"/>
              <w:left w:w="85" w:type="dxa"/>
              <w:bottom w:w="85" w:type="dxa"/>
              <w:right w:w="85" w:type="dxa"/>
            </w:tcMar>
          </w:tcPr>
          <w:p w14:paraId="23E063C3" w14:textId="4F787647" w:rsidR="00292DBB" w:rsidRDefault="00292DBB" w:rsidP="00B176C0">
            <w:r>
              <w:t>5.</w:t>
            </w:r>
          </w:p>
        </w:tc>
        <w:tc>
          <w:tcPr>
            <w:tcW w:w="2222" w:type="dxa"/>
            <w:tcMar>
              <w:top w:w="85" w:type="dxa"/>
              <w:left w:w="85" w:type="dxa"/>
              <w:bottom w:w="85" w:type="dxa"/>
              <w:right w:w="85" w:type="dxa"/>
            </w:tcMar>
          </w:tcPr>
          <w:p w14:paraId="725FE5DC" w14:textId="184B7DEF" w:rsidR="00292DBB" w:rsidRDefault="00292DBB" w:rsidP="00B176C0">
            <w:r>
              <w:t xml:space="preserve">PDF Audits </w:t>
            </w:r>
          </w:p>
        </w:tc>
        <w:tc>
          <w:tcPr>
            <w:tcW w:w="1701" w:type="dxa"/>
            <w:tcMar>
              <w:top w:w="85" w:type="dxa"/>
              <w:left w:w="85" w:type="dxa"/>
              <w:bottom w:w="85" w:type="dxa"/>
              <w:right w:w="85" w:type="dxa"/>
            </w:tcMar>
          </w:tcPr>
          <w:p w14:paraId="640227B3" w14:textId="1791BC13" w:rsidR="00292DBB" w:rsidRDefault="282048E9" w:rsidP="00B176C0">
            <w:r>
              <w:t xml:space="preserve">Self-study </w:t>
            </w:r>
            <w:r w:rsidR="1EC32606">
              <w:t>with</w:t>
            </w:r>
            <w:r w:rsidR="4056F7AD">
              <w:t xml:space="preserve"> </w:t>
            </w:r>
            <w:r w:rsidR="4056F7AD" w:rsidRPr="7FCDF59E">
              <w:rPr>
                <w:b/>
                <w:bCs/>
              </w:rPr>
              <w:t>hands-on</w:t>
            </w:r>
            <w:r w:rsidR="4056F7AD">
              <w:t xml:space="preserve"> exercises </w:t>
            </w:r>
          </w:p>
        </w:tc>
        <w:tc>
          <w:tcPr>
            <w:tcW w:w="1417" w:type="dxa"/>
            <w:tcMar>
              <w:top w:w="85" w:type="dxa"/>
              <w:left w:w="85" w:type="dxa"/>
              <w:bottom w:w="85" w:type="dxa"/>
              <w:right w:w="85" w:type="dxa"/>
            </w:tcMar>
          </w:tcPr>
          <w:p w14:paraId="41B9E4C1" w14:textId="2DFA2BB1" w:rsidR="00292DBB" w:rsidRPr="00F32B4A" w:rsidRDefault="00DF67D1" w:rsidP="00B176C0">
            <w:r w:rsidRPr="00DF67D1">
              <w:t>Not applicable</w:t>
            </w:r>
          </w:p>
        </w:tc>
        <w:tc>
          <w:tcPr>
            <w:tcW w:w="4983" w:type="dxa"/>
            <w:tcMar>
              <w:top w:w="85" w:type="dxa"/>
              <w:left w:w="85" w:type="dxa"/>
              <w:bottom w:w="85" w:type="dxa"/>
              <w:right w:w="85" w:type="dxa"/>
            </w:tcMar>
          </w:tcPr>
          <w:p w14:paraId="19104E52" w14:textId="77777777" w:rsidR="00F32B4A" w:rsidRPr="00F32B4A" w:rsidRDefault="00F32B4A" w:rsidP="00F32B4A">
            <w:pPr>
              <w:tabs>
                <w:tab w:val="left" w:pos="1628"/>
              </w:tabs>
              <w:rPr>
                <w:b/>
                <w:bCs/>
              </w:rPr>
            </w:pPr>
            <w:r w:rsidRPr="00F32B4A">
              <w:rPr>
                <w:b/>
                <w:bCs/>
              </w:rPr>
              <w:t>Purpose:</w:t>
            </w:r>
          </w:p>
          <w:p w14:paraId="72F36285" w14:textId="2216487F" w:rsidR="00F32B4A" w:rsidRPr="00F32B4A" w:rsidRDefault="00F32B4A" w:rsidP="3B1218C4">
            <w:pPr>
              <w:tabs>
                <w:tab w:val="left" w:pos="1628"/>
              </w:tabs>
            </w:pPr>
            <w:r w:rsidRPr="00F32B4A">
              <w:t xml:space="preserve">Perform audits using ‘PDF Audit Report’ </w:t>
            </w:r>
            <w:r w:rsidR="00D43A95">
              <w:t>(</w:t>
            </w:r>
            <w:commentRangeStart w:id="4"/>
            <w:r w:rsidR="00D43A95" w:rsidRPr="00D43A95">
              <w:rPr>
                <w:highlight w:val="yellow"/>
              </w:rPr>
              <w:t>link</w:t>
            </w:r>
            <w:commentRangeEnd w:id="4"/>
            <w:r w:rsidR="000D5D4D">
              <w:rPr>
                <w:rStyle w:val="CommentReference"/>
              </w:rPr>
              <w:commentReference w:id="4"/>
            </w:r>
            <w:r w:rsidR="00D43A95">
              <w:t>)</w:t>
            </w:r>
          </w:p>
          <w:p w14:paraId="134DFB0F" w14:textId="527E05E3" w:rsidR="00292DBB" w:rsidRPr="00F32B4A" w:rsidRDefault="00F32B4A" w:rsidP="009162CD">
            <w:pPr>
              <w:tabs>
                <w:tab w:val="left" w:pos="3880"/>
              </w:tabs>
            </w:pPr>
            <w:r w:rsidRPr="00F32B4A">
              <w:rPr>
                <w:b/>
                <w:bCs/>
              </w:rPr>
              <w:t>Material</w:t>
            </w:r>
            <w:r w:rsidRPr="00F32B4A">
              <w:t>:</w:t>
            </w:r>
            <w:r w:rsidR="009162CD">
              <w:tab/>
            </w:r>
          </w:p>
          <w:p w14:paraId="1F6352FF" w14:textId="00AF0A48" w:rsidR="00F32B4A" w:rsidRPr="00F32B4A" w:rsidRDefault="00F32B4A" w:rsidP="00B176C0">
            <w:r w:rsidRPr="00F32B4A">
              <w:t xml:space="preserve">PDF </w:t>
            </w:r>
            <w:r w:rsidR="00576C75">
              <w:t>file</w:t>
            </w:r>
            <w:r w:rsidRPr="00F32B4A">
              <w:t xml:space="preserve"> to audit </w:t>
            </w:r>
            <w:r w:rsidR="00D43A95">
              <w:t>(</w:t>
            </w:r>
            <w:r w:rsidR="00D43A95" w:rsidRPr="00D43A95">
              <w:rPr>
                <w:highlight w:val="yellow"/>
              </w:rPr>
              <w:t>link to</w:t>
            </w:r>
            <w:r w:rsidR="00D43A95">
              <w:t>)</w:t>
            </w:r>
          </w:p>
          <w:p w14:paraId="0EB1526D" w14:textId="29747708" w:rsidR="00F32B4A" w:rsidRDefault="1C7D0E0A" w:rsidP="1C7D0E0A">
            <w:r>
              <w:t>Review your results with the Technical Advisor overseeing your training.</w:t>
            </w:r>
          </w:p>
          <w:p w14:paraId="2CCFA51A" w14:textId="77777777" w:rsidR="0033210E" w:rsidRPr="002544B5" w:rsidRDefault="0033210E" w:rsidP="1C7D0E0A">
            <w:pPr>
              <w:rPr>
                <w:b/>
                <w:bCs/>
                <w:szCs w:val="24"/>
              </w:rPr>
            </w:pPr>
          </w:p>
          <w:p w14:paraId="6AB1AFC6" w14:textId="6D63E832" w:rsidR="0033210E" w:rsidRPr="0033210E" w:rsidRDefault="0033210E" w:rsidP="1C7D0E0A">
            <w:pPr>
              <w:rPr>
                <w:b/>
                <w:bCs/>
                <w:szCs w:val="24"/>
                <w:lang w:val="fr-CA"/>
              </w:rPr>
            </w:pPr>
            <w:r w:rsidRPr="0033210E">
              <w:rPr>
                <w:b/>
                <w:bCs/>
                <w:szCs w:val="24"/>
                <w:lang w:val="fr-CA"/>
              </w:rPr>
              <w:t>Validation report:</w:t>
            </w:r>
          </w:p>
          <w:p w14:paraId="13899B14" w14:textId="681B319E" w:rsidR="00F32B4A" w:rsidRPr="0033210E" w:rsidRDefault="0033210E" w:rsidP="00B176C0">
            <w:pPr>
              <w:rPr>
                <w:szCs w:val="24"/>
                <w:lang w:val="fr-CA"/>
              </w:rPr>
            </w:pPr>
            <w:r w:rsidRPr="0033210E">
              <w:rPr>
                <w:szCs w:val="24"/>
                <w:lang w:val="fr-CA"/>
              </w:rPr>
              <w:t>RFP – Correction guide.xlsx</w:t>
            </w:r>
          </w:p>
        </w:tc>
      </w:tr>
    </w:tbl>
    <w:p w14:paraId="00398293" w14:textId="60FE7B42" w:rsidR="00DC0836" w:rsidRPr="0033210E" w:rsidRDefault="00DC0836" w:rsidP="00E63794">
      <w:pPr>
        <w:rPr>
          <w:lang w:val="fr-CA"/>
        </w:rPr>
      </w:pPr>
    </w:p>
    <w:p w14:paraId="7C9D7A82" w14:textId="4071CC28" w:rsidR="00D907C3" w:rsidRPr="0033210E" w:rsidRDefault="00D907C3">
      <w:pPr>
        <w:rPr>
          <w:lang w:val="fr-CA"/>
        </w:rPr>
      </w:pPr>
      <w:r w:rsidRPr="0033210E">
        <w:rPr>
          <w:lang w:val="fr-CA"/>
        </w:rPr>
        <w:br w:type="page"/>
      </w:r>
    </w:p>
    <w:p w14:paraId="6C7F4383" w14:textId="59A4A2ED" w:rsidR="00D907C3" w:rsidRDefault="00D907C3" w:rsidP="00D907C3">
      <w:r w:rsidRPr="00591A4A">
        <w:rPr>
          <w:b/>
          <w:bCs/>
        </w:rPr>
        <w:t xml:space="preserve">BLOCK </w:t>
      </w:r>
      <w:r>
        <w:rPr>
          <w:b/>
          <w:bCs/>
        </w:rPr>
        <w:t>E</w:t>
      </w:r>
      <w:r w:rsidRPr="003A4F5C">
        <w:t xml:space="preserve">. </w:t>
      </w:r>
      <w:r>
        <w:t xml:space="preserve">Advance </w:t>
      </w:r>
      <w:r w:rsidRPr="003A4F5C">
        <w:t xml:space="preserve">learning on Accessible </w:t>
      </w:r>
      <w:r w:rsidR="000877D2">
        <w:t xml:space="preserve">Microsoft and PDF </w:t>
      </w:r>
      <w:r w:rsidR="000877D2" w:rsidRPr="000877D2">
        <w:t>Documents</w:t>
      </w:r>
    </w:p>
    <w:p w14:paraId="694DF951" w14:textId="77777777" w:rsidR="00D907C3" w:rsidRDefault="00D907C3" w:rsidP="00D907C3">
      <w:r w:rsidRPr="00FA3AE7">
        <w:rPr>
          <w:b/>
          <w:bCs/>
        </w:rPr>
        <w:t>Objective</w:t>
      </w:r>
      <w:r>
        <w:t xml:space="preserve">: To prepare for the </w:t>
      </w:r>
      <w:hyperlink r:id="rId32" w:history="1">
        <w:r w:rsidRPr="00B2348C">
          <w:rPr>
            <w:rStyle w:val="Hyperlink"/>
          </w:rPr>
          <w:t>Accessible Document Specialist</w:t>
        </w:r>
      </w:hyperlink>
      <w:r>
        <w:t xml:space="preserve"> (ADS) Exam in order to obtain the ADS Certification </w:t>
      </w:r>
      <w:r w:rsidRPr="004A2E4E">
        <w:t>from the International Association of Accessibility of Professionals (IAAP)</w:t>
      </w:r>
      <w:r>
        <w:t>.</w:t>
      </w:r>
    </w:p>
    <w:p w14:paraId="6F6274A9" w14:textId="77777777" w:rsidR="00D907C3" w:rsidRDefault="00D907C3" w:rsidP="00D907C3">
      <w:r w:rsidRPr="0086716D">
        <w:rPr>
          <w:b/>
          <w:bCs/>
        </w:rPr>
        <w:t>Prerequisite</w:t>
      </w:r>
      <w:r>
        <w:t xml:space="preserve">: You must have an excellent knowledge about </w:t>
      </w:r>
      <w:r w:rsidRPr="00D5113C">
        <w:t>WCAG 2.2</w:t>
      </w:r>
      <w:r>
        <w:t>-</w:t>
      </w:r>
      <w:r w:rsidRPr="00D5113C">
        <w:t>Understanding the Web Content Accessibility Guidelines</w:t>
      </w:r>
      <w:r>
        <w:t xml:space="preserve">. You mush have hands on experience with documents audits and remediations of </w:t>
      </w:r>
      <w:r w:rsidRPr="00FD07C1">
        <w:t>a minimum 1-2 years' experience who function in one of many team roles related to accessible document authoring, remediation, training, policy, and advocacy of accessible document solutions</w:t>
      </w:r>
      <w:r>
        <w:t xml:space="preserve"> (extract from </w:t>
      </w:r>
      <w:hyperlink r:id="rId33" w:anchor="memberSec4" w:history="1">
        <w:r>
          <w:rPr>
            <w:color w:val="0000FF"/>
            <w:u w:val="single"/>
          </w:rPr>
          <w:t>Accessible Document Specialist-IAAP</w:t>
        </w:r>
      </w:hyperlink>
      <w:r>
        <w:t>)</w:t>
      </w:r>
      <w:r w:rsidRPr="00FD07C1">
        <w:t>.</w:t>
      </w:r>
      <w:r>
        <w:t xml:space="preserve"> The approval from your team leader and/or manager is required.</w:t>
      </w:r>
    </w:p>
    <w:p w14:paraId="2F22683D" w14:textId="77777777" w:rsidR="00D907C3" w:rsidRDefault="00D907C3" w:rsidP="00D907C3">
      <w:r w:rsidRPr="00A20907">
        <w:rPr>
          <w:b/>
          <w:bCs/>
        </w:rPr>
        <w:t>Note</w:t>
      </w:r>
      <w:r w:rsidRPr="00A20907">
        <w:t xml:space="preserve"> </w:t>
      </w:r>
      <w:r w:rsidRPr="005A6933">
        <w:t>that if there is no indication of cost it is because it is free.</w:t>
      </w:r>
    </w:p>
    <w:tbl>
      <w:tblPr>
        <w:tblStyle w:val="TableGrid"/>
        <w:tblW w:w="5000" w:type="pct"/>
        <w:tblLook w:val="04A0" w:firstRow="1" w:lastRow="0" w:firstColumn="1" w:lastColumn="0" w:noHBand="0" w:noVBand="1"/>
      </w:tblPr>
      <w:tblGrid>
        <w:gridCol w:w="467"/>
        <w:gridCol w:w="2222"/>
        <w:gridCol w:w="1701"/>
        <w:gridCol w:w="1417"/>
        <w:gridCol w:w="4983"/>
      </w:tblGrid>
      <w:tr w:rsidR="00D907C3" w:rsidRPr="00D511E5" w14:paraId="5708AC56" w14:textId="77777777" w:rsidTr="00B176C0">
        <w:trPr>
          <w:cantSplit/>
          <w:tblHeader/>
        </w:trPr>
        <w:tc>
          <w:tcPr>
            <w:tcW w:w="467" w:type="dxa"/>
            <w:tcMar>
              <w:top w:w="85" w:type="dxa"/>
              <w:left w:w="85" w:type="dxa"/>
              <w:bottom w:w="85" w:type="dxa"/>
              <w:right w:w="85" w:type="dxa"/>
            </w:tcMar>
          </w:tcPr>
          <w:p w14:paraId="5605B4EA" w14:textId="77777777" w:rsidR="00D907C3" w:rsidRPr="00D511E5" w:rsidRDefault="00D907C3" w:rsidP="00B176C0">
            <w:pPr>
              <w:rPr>
                <w:b/>
                <w:bCs/>
              </w:rPr>
            </w:pPr>
            <w:r w:rsidRPr="00D511E5">
              <w:rPr>
                <w:b/>
                <w:bCs/>
              </w:rPr>
              <w:t>No</w:t>
            </w:r>
          </w:p>
        </w:tc>
        <w:tc>
          <w:tcPr>
            <w:tcW w:w="2222" w:type="dxa"/>
            <w:tcMar>
              <w:top w:w="85" w:type="dxa"/>
              <w:left w:w="85" w:type="dxa"/>
              <w:bottom w:w="85" w:type="dxa"/>
              <w:right w:w="85" w:type="dxa"/>
            </w:tcMar>
          </w:tcPr>
          <w:p w14:paraId="33FA5D29" w14:textId="77777777" w:rsidR="00D907C3" w:rsidRPr="00D511E5" w:rsidRDefault="00D907C3" w:rsidP="00B176C0">
            <w:pPr>
              <w:rPr>
                <w:b/>
                <w:bCs/>
              </w:rPr>
            </w:pPr>
            <w:r w:rsidRPr="00D511E5">
              <w:rPr>
                <w:b/>
                <w:bCs/>
              </w:rPr>
              <w:t>Activity</w:t>
            </w:r>
          </w:p>
        </w:tc>
        <w:tc>
          <w:tcPr>
            <w:tcW w:w="1701" w:type="dxa"/>
            <w:tcMar>
              <w:top w:w="85" w:type="dxa"/>
              <w:left w:w="85" w:type="dxa"/>
              <w:bottom w:w="85" w:type="dxa"/>
              <w:right w:w="85" w:type="dxa"/>
            </w:tcMar>
          </w:tcPr>
          <w:p w14:paraId="26D4B3CE" w14:textId="77777777" w:rsidR="00D907C3" w:rsidRPr="00D511E5" w:rsidRDefault="00D907C3" w:rsidP="00B176C0">
            <w:pPr>
              <w:rPr>
                <w:b/>
                <w:bCs/>
              </w:rPr>
            </w:pPr>
            <w:r w:rsidRPr="00D511E5">
              <w:rPr>
                <w:b/>
                <w:bCs/>
              </w:rPr>
              <w:t>Method(s)</w:t>
            </w:r>
          </w:p>
        </w:tc>
        <w:tc>
          <w:tcPr>
            <w:tcW w:w="1417" w:type="dxa"/>
            <w:tcMar>
              <w:top w:w="85" w:type="dxa"/>
              <w:left w:w="85" w:type="dxa"/>
              <w:bottom w:w="85" w:type="dxa"/>
              <w:right w:w="85" w:type="dxa"/>
            </w:tcMar>
          </w:tcPr>
          <w:p w14:paraId="4902AB5F" w14:textId="77777777" w:rsidR="00D907C3" w:rsidRPr="00D511E5" w:rsidRDefault="00D907C3" w:rsidP="00B176C0">
            <w:pPr>
              <w:rPr>
                <w:b/>
                <w:bCs/>
              </w:rPr>
            </w:pPr>
            <w:r w:rsidRPr="00D511E5">
              <w:rPr>
                <w:b/>
                <w:bCs/>
              </w:rPr>
              <w:t>Duration</w:t>
            </w:r>
          </w:p>
        </w:tc>
        <w:tc>
          <w:tcPr>
            <w:tcW w:w="4983" w:type="dxa"/>
            <w:tcMar>
              <w:top w:w="85" w:type="dxa"/>
              <w:left w:w="85" w:type="dxa"/>
              <w:bottom w:w="85" w:type="dxa"/>
              <w:right w:w="85" w:type="dxa"/>
            </w:tcMar>
          </w:tcPr>
          <w:p w14:paraId="06752492" w14:textId="77777777" w:rsidR="00D907C3" w:rsidRPr="00D511E5" w:rsidRDefault="00D907C3" w:rsidP="00B176C0">
            <w:pPr>
              <w:tabs>
                <w:tab w:val="left" w:pos="4120"/>
              </w:tabs>
              <w:rPr>
                <w:b/>
                <w:bCs/>
              </w:rPr>
            </w:pPr>
            <w:r>
              <w:rPr>
                <w:b/>
                <w:bCs/>
              </w:rPr>
              <w:t>Purpose</w:t>
            </w:r>
            <w:r w:rsidRPr="00D511E5">
              <w:rPr>
                <w:b/>
                <w:bCs/>
              </w:rPr>
              <w:t>/Material</w:t>
            </w:r>
            <w:r>
              <w:rPr>
                <w:b/>
                <w:bCs/>
              </w:rPr>
              <w:tab/>
            </w:r>
          </w:p>
        </w:tc>
      </w:tr>
      <w:tr w:rsidR="00D907C3" w:rsidRPr="00C35FB4" w14:paraId="1AA5BF95" w14:textId="77777777" w:rsidTr="00B176C0">
        <w:trPr>
          <w:cantSplit/>
        </w:trPr>
        <w:tc>
          <w:tcPr>
            <w:tcW w:w="467" w:type="dxa"/>
            <w:tcMar>
              <w:top w:w="85" w:type="dxa"/>
              <w:left w:w="85" w:type="dxa"/>
              <w:bottom w:w="85" w:type="dxa"/>
              <w:right w:w="85" w:type="dxa"/>
            </w:tcMar>
          </w:tcPr>
          <w:p w14:paraId="02C83B09" w14:textId="77777777" w:rsidR="00D907C3" w:rsidRDefault="00D907C3" w:rsidP="00B176C0">
            <w:r>
              <w:t>1.</w:t>
            </w:r>
          </w:p>
        </w:tc>
        <w:tc>
          <w:tcPr>
            <w:tcW w:w="2222" w:type="dxa"/>
            <w:tcMar>
              <w:top w:w="85" w:type="dxa"/>
              <w:left w:w="85" w:type="dxa"/>
              <w:bottom w:w="85" w:type="dxa"/>
              <w:right w:w="85" w:type="dxa"/>
            </w:tcMar>
          </w:tcPr>
          <w:p w14:paraId="568D68F0" w14:textId="77777777" w:rsidR="00D907C3" w:rsidRDefault="00D907C3" w:rsidP="00B176C0">
            <w:r>
              <w:t>Certification Guide</w:t>
            </w:r>
          </w:p>
        </w:tc>
        <w:tc>
          <w:tcPr>
            <w:tcW w:w="1701" w:type="dxa"/>
            <w:tcMar>
              <w:top w:w="85" w:type="dxa"/>
              <w:left w:w="85" w:type="dxa"/>
              <w:bottom w:w="85" w:type="dxa"/>
              <w:right w:w="85" w:type="dxa"/>
            </w:tcMar>
          </w:tcPr>
          <w:p w14:paraId="09FFA086" w14:textId="77777777" w:rsidR="00D907C3" w:rsidRDefault="00D907C3" w:rsidP="00B176C0">
            <w:r>
              <w:t>Reading</w:t>
            </w:r>
          </w:p>
        </w:tc>
        <w:tc>
          <w:tcPr>
            <w:tcW w:w="1417" w:type="dxa"/>
            <w:tcMar>
              <w:top w:w="85" w:type="dxa"/>
              <w:left w:w="85" w:type="dxa"/>
              <w:bottom w:w="85" w:type="dxa"/>
              <w:right w:w="85" w:type="dxa"/>
            </w:tcMar>
          </w:tcPr>
          <w:p w14:paraId="2EBDFD49" w14:textId="063B7870" w:rsidR="00D907C3" w:rsidRDefault="00DF67D1" w:rsidP="00B176C0">
            <w:r w:rsidRPr="00DF67D1">
              <w:t>Not applicable</w:t>
            </w:r>
          </w:p>
        </w:tc>
        <w:tc>
          <w:tcPr>
            <w:tcW w:w="4983" w:type="dxa"/>
            <w:tcMar>
              <w:top w:w="85" w:type="dxa"/>
              <w:left w:w="85" w:type="dxa"/>
              <w:bottom w:w="85" w:type="dxa"/>
              <w:right w:w="85" w:type="dxa"/>
            </w:tcMar>
          </w:tcPr>
          <w:p w14:paraId="49AAB3BC" w14:textId="77777777" w:rsidR="00D907C3" w:rsidRDefault="00D907C3" w:rsidP="00B176C0">
            <w:r w:rsidRPr="004D57FB">
              <w:rPr>
                <w:b/>
                <w:bCs/>
              </w:rPr>
              <w:t>Purpose</w:t>
            </w:r>
            <w:r>
              <w:t>:</w:t>
            </w:r>
          </w:p>
          <w:p w14:paraId="34BE0173" w14:textId="77777777" w:rsidR="00D907C3" w:rsidRDefault="00D907C3" w:rsidP="00B176C0">
            <w:r>
              <w:t>Lists all tools and resources available to prepare for Certification.</w:t>
            </w:r>
          </w:p>
          <w:p w14:paraId="784A5D8F" w14:textId="77777777" w:rsidR="00D907C3" w:rsidRDefault="00D907C3" w:rsidP="00B176C0"/>
          <w:p w14:paraId="57F42D69" w14:textId="77777777" w:rsidR="00D907C3" w:rsidRDefault="00D907C3" w:rsidP="00B176C0">
            <w:r w:rsidRPr="009C02F8">
              <w:rPr>
                <w:b/>
                <w:bCs/>
              </w:rPr>
              <w:t>Material</w:t>
            </w:r>
            <w:r>
              <w:t>:</w:t>
            </w:r>
          </w:p>
          <w:p w14:paraId="4D7EF5BA" w14:textId="77777777" w:rsidR="00D907C3" w:rsidRPr="00075DC9" w:rsidRDefault="00AB64C0" w:rsidP="00B176C0">
            <w:pPr>
              <w:rPr>
                <w:b/>
                <w:bCs/>
              </w:rPr>
            </w:pPr>
            <w:hyperlink r:id="rId34" w:history="1">
              <w:r w:rsidR="00D907C3">
                <w:rPr>
                  <w:color w:val="0000FF"/>
                  <w:u w:val="single"/>
                </w:rPr>
                <w:t>Certification Guide | International Association of Accessibility Professionals</w:t>
              </w:r>
            </w:hyperlink>
          </w:p>
        </w:tc>
      </w:tr>
      <w:tr w:rsidR="00D907C3" w:rsidRPr="00C35FB4" w14:paraId="7EAE413A" w14:textId="77777777" w:rsidTr="00B176C0">
        <w:trPr>
          <w:cantSplit/>
        </w:trPr>
        <w:tc>
          <w:tcPr>
            <w:tcW w:w="467" w:type="dxa"/>
            <w:tcMar>
              <w:top w:w="85" w:type="dxa"/>
              <w:left w:w="85" w:type="dxa"/>
              <w:bottom w:w="85" w:type="dxa"/>
              <w:right w:w="85" w:type="dxa"/>
            </w:tcMar>
          </w:tcPr>
          <w:p w14:paraId="63B376E4" w14:textId="77777777" w:rsidR="00D907C3" w:rsidRDefault="00D907C3" w:rsidP="00B176C0">
            <w:r>
              <w:t>2.</w:t>
            </w:r>
          </w:p>
        </w:tc>
        <w:tc>
          <w:tcPr>
            <w:tcW w:w="2222" w:type="dxa"/>
            <w:tcMar>
              <w:top w:w="85" w:type="dxa"/>
              <w:left w:w="85" w:type="dxa"/>
              <w:bottom w:w="85" w:type="dxa"/>
              <w:right w:w="85" w:type="dxa"/>
            </w:tcMar>
          </w:tcPr>
          <w:p w14:paraId="76E4F8C5" w14:textId="77777777" w:rsidR="00D907C3" w:rsidRDefault="00D907C3" w:rsidP="00B176C0">
            <w:r>
              <w:t>Prepare for ADS</w:t>
            </w:r>
          </w:p>
        </w:tc>
        <w:tc>
          <w:tcPr>
            <w:tcW w:w="1701" w:type="dxa"/>
            <w:tcMar>
              <w:top w:w="85" w:type="dxa"/>
              <w:left w:w="85" w:type="dxa"/>
              <w:bottom w:w="85" w:type="dxa"/>
              <w:right w:w="85" w:type="dxa"/>
            </w:tcMar>
          </w:tcPr>
          <w:p w14:paraId="492885A4" w14:textId="77777777" w:rsidR="00D907C3" w:rsidRDefault="00D907C3" w:rsidP="00B176C0">
            <w:r>
              <w:t>Reading</w:t>
            </w:r>
          </w:p>
        </w:tc>
        <w:tc>
          <w:tcPr>
            <w:tcW w:w="1417" w:type="dxa"/>
            <w:tcMar>
              <w:top w:w="85" w:type="dxa"/>
              <w:left w:w="85" w:type="dxa"/>
              <w:bottom w:w="85" w:type="dxa"/>
              <w:right w:w="85" w:type="dxa"/>
            </w:tcMar>
          </w:tcPr>
          <w:p w14:paraId="329BC9F5" w14:textId="7A420844" w:rsidR="00D907C3" w:rsidRDefault="00DF67D1" w:rsidP="00B176C0">
            <w:r w:rsidRPr="00DF67D1">
              <w:t>Not applicable</w:t>
            </w:r>
          </w:p>
        </w:tc>
        <w:tc>
          <w:tcPr>
            <w:tcW w:w="4983" w:type="dxa"/>
            <w:tcMar>
              <w:top w:w="85" w:type="dxa"/>
              <w:left w:w="85" w:type="dxa"/>
              <w:bottom w:w="85" w:type="dxa"/>
              <w:right w:w="85" w:type="dxa"/>
            </w:tcMar>
          </w:tcPr>
          <w:p w14:paraId="1D9F8CA1" w14:textId="77777777" w:rsidR="00D907C3" w:rsidRDefault="00D907C3" w:rsidP="00B176C0">
            <w:r w:rsidRPr="005A2ECD">
              <w:rPr>
                <w:b/>
                <w:bCs/>
              </w:rPr>
              <w:t>Purpose</w:t>
            </w:r>
            <w:r>
              <w:t>:</w:t>
            </w:r>
          </w:p>
          <w:p w14:paraId="0CE2C10D" w14:textId="77777777" w:rsidR="00D907C3" w:rsidRDefault="00D907C3" w:rsidP="00B176C0">
            <w:r>
              <w:t>All resources to help you prepare for the ADS Certification Exam. This list includes free and for-purchase resources.</w:t>
            </w:r>
          </w:p>
          <w:p w14:paraId="7214CAEA" w14:textId="77777777" w:rsidR="00D907C3" w:rsidRDefault="00D907C3" w:rsidP="00B176C0"/>
          <w:p w14:paraId="22B95FE1" w14:textId="77777777" w:rsidR="00D907C3" w:rsidRDefault="00D907C3" w:rsidP="00B176C0">
            <w:r w:rsidRPr="005A2ECD">
              <w:rPr>
                <w:b/>
                <w:bCs/>
              </w:rPr>
              <w:t>Material</w:t>
            </w:r>
            <w:r>
              <w:t>:</w:t>
            </w:r>
          </w:p>
          <w:p w14:paraId="3CA011BB" w14:textId="77777777" w:rsidR="00D907C3" w:rsidRDefault="00AB64C0" w:rsidP="00B176C0">
            <w:hyperlink r:id="rId35" w:history="1">
              <w:r w:rsidR="00D907C3">
                <w:rPr>
                  <w:color w:val="0000FF"/>
                  <w:u w:val="single"/>
                </w:rPr>
                <w:t>Prepare for ADS</w:t>
              </w:r>
            </w:hyperlink>
          </w:p>
          <w:p w14:paraId="63D5085A" w14:textId="77777777" w:rsidR="00D907C3" w:rsidRPr="00075DC9" w:rsidRDefault="00AB64C0" w:rsidP="00B176C0">
            <w:pPr>
              <w:rPr>
                <w:b/>
                <w:bCs/>
              </w:rPr>
            </w:pPr>
            <w:hyperlink r:id="rId36" w:history="1">
              <w:r w:rsidR="00D907C3">
                <w:rPr>
                  <w:color w:val="0000FF"/>
                  <w:u w:val="single"/>
                </w:rPr>
                <w:t>ADS Frequently Asked Questions</w:t>
              </w:r>
            </w:hyperlink>
          </w:p>
        </w:tc>
      </w:tr>
      <w:tr w:rsidR="00D907C3" w:rsidRPr="00C35FB4" w14:paraId="2A363FF1" w14:textId="77777777" w:rsidTr="00B176C0">
        <w:trPr>
          <w:cantSplit/>
        </w:trPr>
        <w:tc>
          <w:tcPr>
            <w:tcW w:w="467" w:type="dxa"/>
            <w:tcMar>
              <w:top w:w="85" w:type="dxa"/>
              <w:left w:w="85" w:type="dxa"/>
              <w:bottom w:w="85" w:type="dxa"/>
              <w:right w:w="85" w:type="dxa"/>
            </w:tcMar>
          </w:tcPr>
          <w:p w14:paraId="7E095AC8" w14:textId="77777777" w:rsidR="00D907C3" w:rsidRDefault="00D907C3" w:rsidP="00B176C0">
            <w:r>
              <w:t>3.</w:t>
            </w:r>
          </w:p>
        </w:tc>
        <w:tc>
          <w:tcPr>
            <w:tcW w:w="2222" w:type="dxa"/>
            <w:tcMar>
              <w:top w:w="85" w:type="dxa"/>
              <w:left w:w="85" w:type="dxa"/>
              <w:bottom w:w="85" w:type="dxa"/>
              <w:right w:w="85" w:type="dxa"/>
            </w:tcMar>
          </w:tcPr>
          <w:p w14:paraId="47ECAFA7" w14:textId="77777777" w:rsidR="00D907C3" w:rsidRDefault="00D907C3" w:rsidP="00B176C0">
            <w:r>
              <w:t>ADS Body of Knowledge (BOK)</w:t>
            </w:r>
          </w:p>
        </w:tc>
        <w:tc>
          <w:tcPr>
            <w:tcW w:w="1701" w:type="dxa"/>
            <w:tcMar>
              <w:top w:w="85" w:type="dxa"/>
              <w:left w:w="85" w:type="dxa"/>
              <w:bottom w:w="85" w:type="dxa"/>
              <w:right w:w="85" w:type="dxa"/>
            </w:tcMar>
          </w:tcPr>
          <w:p w14:paraId="5E1B8364" w14:textId="77777777" w:rsidR="00D907C3" w:rsidRDefault="00D907C3" w:rsidP="00B176C0">
            <w:r>
              <w:t>Reading</w:t>
            </w:r>
          </w:p>
        </w:tc>
        <w:tc>
          <w:tcPr>
            <w:tcW w:w="1417" w:type="dxa"/>
            <w:tcMar>
              <w:top w:w="85" w:type="dxa"/>
              <w:left w:w="85" w:type="dxa"/>
              <w:bottom w:w="85" w:type="dxa"/>
              <w:right w:w="85" w:type="dxa"/>
            </w:tcMar>
          </w:tcPr>
          <w:p w14:paraId="608C787B" w14:textId="0AB7D2E4" w:rsidR="00D907C3" w:rsidRDefault="00DF67D1" w:rsidP="00B176C0">
            <w:r w:rsidRPr="00DF67D1">
              <w:t>Not applicable</w:t>
            </w:r>
          </w:p>
        </w:tc>
        <w:tc>
          <w:tcPr>
            <w:tcW w:w="4983" w:type="dxa"/>
            <w:tcMar>
              <w:top w:w="85" w:type="dxa"/>
              <w:left w:w="85" w:type="dxa"/>
              <w:bottom w:w="85" w:type="dxa"/>
              <w:right w:w="85" w:type="dxa"/>
            </w:tcMar>
          </w:tcPr>
          <w:p w14:paraId="07F6E8C5" w14:textId="77777777" w:rsidR="00D907C3" w:rsidRDefault="00D907C3" w:rsidP="00B176C0">
            <w:r w:rsidRPr="00075DC9">
              <w:rPr>
                <w:b/>
                <w:bCs/>
              </w:rPr>
              <w:t>Purpose</w:t>
            </w:r>
            <w:r>
              <w:t>:</w:t>
            </w:r>
          </w:p>
          <w:p w14:paraId="264C7821" w14:textId="77777777" w:rsidR="00D907C3" w:rsidRDefault="00D907C3" w:rsidP="00B176C0">
            <w:r>
              <w:t>The IAAP ADS BOK is the set of concepts, terms and activities that make up the ADS professional domain, as defined by the IAAP. The ADS BOK content supports the exam preparation before participants apply to take the exam. Understand that technical certifications are not tied to a course or training program but are designed to illustrate your working and functional knowledge of the content and concepts.</w:t>
            </w:r>
          </w:p>
          <w:p w14:paraId="5EA9440E" w14:textId="77777777" w:rsidR="00D907C3" w:rsidRDefault="00D907C3" w:rsidP="00B176C0"/>
          <w:p w14:paraId="1EA4C486" w14:textId="77777777" w:rsidR="00D907C3" w:rsidRDefault="00D907C3" w:rsidP="00B176C0">
            <w:pPr>
              <w:tabs>
                <w:tab w:val="right" w:pos="4813"/>
              </w:tabs>
            </w:pPr>
            <w:r w:rsidRPr="00E5346C">
              <w:rPr>
                <w:b/>
                <w:bCs/>
              </w:rPr>
              <w:t>Material</w:t>
            </w:r>
            <w:r>
              <w:t>:</w:t>
            </w:r>
            <w:r>
              <w:tab/>
            </w:r>
          </w:p>
          <w:p w14:paraId="321410B0" w14:textId="77777777" w:rsidR="00D907C3" w:rsidRPr="0047407F" w:rsidRDefault="00AB64C0" w:rsidP="00B176C0">
            <w:pPr>
              <w:tabs>
                <w:tab w:val="right" w:pos="4813"/>
              </w:tabs>
              <w:rPr>
                <w:color w:val="0563C1" w:themeColor="hyperlink"/>
                <w:u w:val="single"/>
              </w:rPr>
            </w:pPr>
            <w:hyperlink r:id="rId37" w:history="1">
              <w:r w:rsidR="00D907C3" w:rsidRPr="00B5235C">
                <w:rPr>
                  <w:rStyle w:val="Hyperlink"/>
                </w:rPr>
                <w:t>ADS Content Outline</w:t>
              </w:r>
            </w:hyperlink>
            <w:r w:rsidR="00D907C3">
              <w:t xml:space="preserve"> (online one pager)</w:t>
            </w:r>
          </w:p>
          <w:p w14:paraId="46D0F8C5" w14:textId="77777777" w:rsidR="00D907C3" w:rsidRDefault="00AB64C0" w:rsidP="00B176C0">
            <w:hyperlink r:id="rId38" w:history="1">
              <w:r w:rsidR="00D907C3" w:rsidRPr="007B7C4A">
                <w:rPr>
                  <w:rStyle w:val="Hyperlink"/>
                </w:rPr>
                <w:t>ADS Body of Knowledge</w:t>
              </w:r>
            </w:hyperlink>
            <w:r w:rsidR="00D907C3">
              <w:t xml:space="preserve"> (2</w:t>
            </w:r>
            <w:r w:rsidR="00D907C3" w:rsidRPr="00EC5703">
              <w:t>2 Pages PDF)</w:t>
            </w:r>
          </w:p>
          <w:p w14:paraId="59E46652" w14:textId="77777777" w:rsidR="00D907C3" w:rsidRPr="00C35FB4" w:rsidRDefault="00D907C3" w:rsidP="00B176C0"/>
        </w:tc>
      </w:tr>
      <w:tr w:rsidR="00D907C3" w:rsidRPr="00C35FB4" w14:paraId="21B70BB1" w14:textId="77777777" w:rsidTr="00B176C0">
        <w:trPr>
          <w:cantSplit/>
        </w:trPr>
        <w:tc>
          <w:tcPr>
            <w:tcW w:w="467" w:type="dxa"/>
            <w:tcMar>
              <w:top w:w="85" w:type="dxa"/>
              <w:left w:w="85" w:type="dxa"/>
              <w:bottom w:w="85" w:type="dxa"/>
              <w:right w:w="85" w:type="dxa"/>
            </w:tcMar>
          </w:tcPr>
          <w:p w14:paraId="7E3FC675" w14:textId="77777777" w:rsidR="00D907C3" w:rsidRDefault="00D907C3" w:rsidP="00B176C0">
            <w:r>
              <w:t>4.</w:t>
            </w:r>
          </w:p>
        </w:tc>
        <w:tc>
          <w:tcPr>
            <w:tcW w:w="2222" w:type="dxa"/>
            <w:tcMar>
              <w:top w:w="85" w:type="dxa"/>
              <w:left w:w="85" w:type="dxa"/>
              <w:bottom w:w="85" w:type="dxa"/>
              <w:right w:w="85" w:type="dxa"/>
            </w:tcMar>
          </w:tcPr>
          <w:p w14:paraId="6FAD6266" w14:textId="77777777" w:rsidR="00D907C3" w:rsidRDefault="00D907C3" w:rsidP="00B176C0">
            <w:r w:rsidRPr="00392D09">
              <w:t>ADS Certification</w:t>
            </w:r>
          </w:p>
        </w:tc>
        <w:tc>
          <w:tcPr>
            <w:tcW w:w="1701" w:type="dxa"/>
            <w:tcMar>
              <w:top w:w="85" w:type="dxa"/>
              <w:left w:w="85" w:type="dxa"/>
              <w:bottom w:w="85" w:type="dxa"/>
              <w:right w:w="85" w:type="dxa"/>
            </w:tcMar>
          </w:tcPr>
          <w:p w14:paraId="69A4D279" w14:textId="77777777" w:rsidR="00D907C3" w:rsidRDefault="00D907C3" w:rsidP="00B176C0">
            <w:r w:rsidRPr="00392D09">
              <w:t>Online</w:t>
            </w:r>
          </w:p>
        </w:tc>
        <w:tc>
          <w:tcPr>
            <w:tcW w:w="1417" w:type="dxa"/>
            <w:tcMar>
              <w:top w:w="85" w:type="dxa"/>
              <w:left w:w="85" w:type="dxa"/>
              <w:bottom w:w="85" w:type="dxa"/>
              <w:right w:w="85" w:type="dxa"/>
            </w:tcMar>
          </w:tcPr>
          <w:p w14:paraId="732B49B1" w14:textId="77777777" w:rsidR="00D907C3" w:rsidRDefault="00D907C3" w:rsidP="00B176C0">
            <w:r>
              <w:t>5-10 hours per week for 6-8 weeks</w:t>
            </w:r>
          </w:p>
        </w:tc>
        <w:tc>
          <w:tcPr>
            <w:tcW w:w="4983" w:type="dxa"/>
            <w:tcMar>
              <w:top w:w="85" w:type="dxa"/>
              <w:left w:w="85" w:type="dxa"/>
              <w:bottom w:w="85" w:type="dxa"/>
              <w:right w:w="85" w:type="dxa"/>
            </w:tcMar>
          </w:tcPr>
          <w:p w14:paraId="5EB6EE0E" w14:textId="77777777" w:rsidR="00D907C3" w:rsidRDefault="00D907C3" w:rsidP="00B176C0">
            <w:pPr>
              <w:rPr>
                <w:b/>
                <w:bCs/>
              </w:rPr>
            </w:pPr>
            <w:r>
              <w:rPr>
                <w:b/>
                <w:bCs/>
              </w:rPr>
              <w:t>Purpose:</w:t>
            </w:r>
          </w:p>
          <w:p w14:paraId="2AD77883" w14:textId="77777777" w:rsidR="00D907C3" w:rsidRDefault="00D907C3" w:rsidP="00B176C0">
            <w:r w:rsidRPr="002C3E7A">
              <w:t>The ADS credential represents an ability to express, at a minimum, an intermediate level of experience designing, evaluating, and remediating accessible documents. Awareness of how to properly guide and consult others for process, workflow, and policy development for accessible documents is also expected of the minimally qualified candidate.</w:t>
            </w:r>
          </w:p>
          <w:p w14:paraId="273702DF" w14:textId="77777777" w:rsidR="00D907C3" w:rsidRPr="006F2C5A" w:rsidRDefault="00D907C3" w:rsidP="00B176C0"/>
          <w:p w14:paraId="0475F138" w14:textId="77777777" w:rsidR="00D907C3" w:rsidRDefault="00D907C3" w:rsidP="00B176C0">
            <w:r w:rsidRPr="00AB1C8B">
              <w:rPr>
                <w:b/>
                <w:bCs/>
              </w:rPr>
              <w:t>Material</w:t>
            </w:r>
            <w:r>
              <w:t xml:space="preserve">: </w:t>
            </w:r>
          </w:p>
          <w:p w14:paraId="3BB39A68" w14:textId="77777777" w:rsidR="00D907C3" w:rsidRDefault="00AB64C0" w:rsidP="00B176C0">
            <w:pPr>
              <w:rPr>
                <w:color w:val="0000FF"/>
                <w:u w:val="single"/>
              </w:rPr>
            </w:pPr>
            <w:hyperlink r:id="rId39" w:history="1">
              <w:r w:rsidR="00D907C3">
                <w:rPr>
                  <w:color w:val="0000FF"/>
                  <w:u w:val="single"/>
                </w:rPr>
                <w:t>Accessible Document Specialist Credential</w:t>
              </w:r>
            </w:hyperlink>
          </w:p>
          <w:p w14:paraId="74374FEF" w14:textId="77777777" w:rsidR="00D907C3" w:rsidRDefault="00D907C3" w:rsidP="00B176C0">
            <w:pPr>
              <w:rPr>
                <w:color w:val="0000FF"/>
                <w:u w:val="single"/>
              </w:rPr>
            </w:pPr>
          </w:p>
          <w:p w14:paraId="090280F5" w14:textId="77777777" w:rsidR="00D907C3" w:rsidRDefault="00D907C3" w:rsidP="00B176C0">
            <w:r w:rsidRPr="002C5F1A">
              <w:rPr>
                <w:b/>
                <w:bCs/>
              </w:rPr>
              <w:t>Cost</w:t>
            </w:r>
            <w:r>
              <w:t>:</w:t>
            </w:r>
          </w:p>
          <w:p w14:paraId="4019F7AB" w14:textId="77777777" w:rsidR="00D907C3" w:rsidRDefault="00D907C3" w:rsidP="00B176C0">
            <w:r>
              <w:t xml:space="preserve">Upon manager’s approval obtain: </w:t>
            </w:r>
          </w:p>
          <w:p w14:paraId="3F3F2B98" w14:textId="77777777" w:rsidR="00D907C3" w:rsidRDefault="00D907C3" w:rsidP="00B176C0">
            <w:r>
              <w:t xml:space="preserve">1. Membership ($$) with IAAP  </w:t>
            </w:r>
          </w:p>
          <w:p w14:paraId="75784334" w14:textId="77777777" w:rsidR="00D907C3" w:rsidRPr="00C35FB4" w:rsidRDefault="00D907C3" w:rsidP="00B176C0">
            <w:r>
              <w:t>2.Exam for Member $430 USD</w:t>
            </w:r>
          </w:p>
        </w:tc>
      </w:tr>
    </w:tbl>
    <w:p w14:paraId="06484B10" w14:textId="77777777" w:rsidR="00D907C3" w:rsidRDefault="00D907C3" w:rsidP="00D907C3">
      <w:pPr>
        <w:tabs>
          <w:tab w:val="left" w:pos="1960"/>
          <w:tab w:val="left" w:pos="5930"/>
        </w:tabs>
      </w:pPr>
      <w:r>
        <w:t xml:space="preserve"> </w:t>
      </w:r>
    </w:p>
    <w:p w14:paraId="68B1E8FB" w14:textId="77777777" w:rsidR="00D907C3" w:rsidRPr="00D43A95" w:rsidRDefault="00D907C3" w:rsidP="00E63794"/>
    <w:sectPr w:rsidR="00D907C3" w:rsidRPr="00D43A95" w:rsidSect="002E6427">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imard, Anne G [NC]" w:date="2022-04-20T09:36:00Z" w:initials="SAG[">
    <w:p w14:paraId="18984F26" w14:textId="2523E4D2" w:rsidR="009162CD" w:rsidRDefault="009162CD">
      <w:pPr>
        <w:pStyle w:val="CommentText"/>
      </w:pPr>
      <w:r>
        <w:rPr>
          <w:rStyle w:val="CommentReference"/>
        </w:rPr>
        <w:annotationRef/>
      </w:r>
      <w:hyperlink r:id="rId1" w:history="1">
        <w:r w:rsidRPr="00510D92">
          <w:rPr>
            <w:rStyle w:val="Hyperlink"/>
          </w:rPr>
          <w:t>https://github.com/andrewnordlund/bati-itao.github.io/tree/learningPathAnne/learning_path</w:t>
        </w:r>
      </w:hyperlink>
      <w:r>
        <w:t xml:space="preserve"> </w:t>
      </w:r>
    </w:p>
  </w:comment>
  <w:comment w:id="3" w:author="Simard, Anne G [NC]" w:date="2022-06-23T15:29:00Z" w:initials="SAG[">
    <w:p w14:paraId="6B16948F" w14:textId="60BEDB8B" w:rsidR="00AB64C0" w:rsidRDefault="00AB64C0">
      <w:pPr>
        <w:pStyle w:val="CommentText"/>
      </w:pPr>
      <w:r>
        <w:rPr>
          <w:rStyle w:val="CommentReference"/>
        </w:rPr>
        <w:annotationRef/>
      </w:r>
      <w:r>
        <w:t>check here / ici</w:t>
      </w:r>
    </w:p>
  </w:comment>
  <w:comment w:id="4" w:author="Simard, Anne G [NC]" w:date="2022-04-20T09:34:00Z" w:initials="SAG[">
    <w:p w14:paraId="1B6C122C" w14:textId="7B69DD5A" w:rsidR="000D5D4D" w:rsidRDefault="00AB64C0" w:rsidP="009162CD">
      <w:pPr>
        <w:pStyle w:val="CommentText"/>
      </w:pPr>
      <w:hyperlink r:id="rId2" w:history="1">
        <w:r w:rsidR="009162CD" w:rsidRPr="00510D92">
          <w:rPr>
            <w:rStyle w:val="Hyperlink"/>
          </w:rPr>
          <w:t>https://github.com/andrewnordlund/bati-itao.github.io/tree/learningPathAnne/learning_path</w:t>
        </w:r>
      </w:hyperlink>
      <w:r w:rsidR="009162CD">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984F26" w15:done="0"/>
  <w15:commentEx w15:paraId="6B16948F" w15:done="0"/>
  <w15:commentEx w15:paraId="1B6C12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A52AD" w16cex:dateUtc="2022-04-20T13:36:00Z"/>
  <w16cex:commentExtensible w16cex:durableId="265F0546" w16cex:dateUtc="2022-06-23T19:29:00Z"/>
  <w16cex:commentExtensible w16cex:durableId="260A5223" w16cex:dateUtc="2022-04-20T13: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984F26" w16cid:durableId="260A52AD"/>
  <w16cid:commentId w16cid:paraId="6B16948F" w16cid:durableId="265F0546"/>
  <w16cid:commentId w16cid:paraId="1B6C122C" w16cid:durableId="260A52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F637B"/>
    <w:multiLevelType w:val="hybridMultilevel"/>
    <w:tmpl w:val="4A4E092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2DC05386"/>
    <w:multiLevelType w:val="hybridMultilevel"/>
    <w:tmpl w:val="FFFFFFFF"/>
    <w:lvl w:ilvl="0" w:tplc="002C0D3A">
      <w:start w:val="1"/>
      <w:numFmt w:val="bullet"/>
      <w:lvlText w:val="·"/>
      <w:lvlJc w:val="left"/>
      <w:pPr>
        <w:ind w:left="720" w:hanging="360"/>
      </w:pPr>
      <w:rPr>
        <w:rFonts w:ascii="Symbol" w:hAnsi="Symbol" w:hint="default"/>
      </w:rPr>
    </w:lvl>
    <w:lvl w:ilvl="1" w:tplc="C3144C4E">
      <w:start w:val="1"/>
      <w:numFmt w:val="bullet"/>
      <w:lvlText w:val="o"/>
      <w:lvlJc w:val="left"/>
      <w:pPr>
        <w:ind w:left="1440" w:hanging="360"/>
      </w:pPr>
      <w:rPr>
        <w:rFonts w:ascii="Courier New" w:hAnsi="Courier New" w:hint="default"/>
      </w:rPr>
    </w:lvl>
    <w:lvl w:ilvl="2" w:tplc="B0E8498C">
      <w:start w:val="1"/>
      <w:numFmt w:val="bullet"/>
      <w:lvlText w:val=""/>
      <w:lvlJc w:val="left"/>
      <w:pPr>
        <w:ind w:left="2160" w:hanging="360"/>
      </w:pPr>
      <w:rPr>
        <w:rFonts w:ascii="Wingdings" w:hAnsi="Wingdings" w:hint="default"/>
      </w:rPr>
    </w:lvl>
    <w:lvl w:ilvl="3" w:tplc="DC76329C">
      <w:start w:val="1"/>
      <w:numFmt w:val="bullet"/>
      <w:lvlText w:val=""/>
      <w:lvlJc w:val="left"/>
      <w:pPr>
        <w:ind w:left="2880" w:hanging="360"/>
      </w:pPr>
      <w:rPr>
        <w:rFonts w:ascii="Symbol" w:hAnsi="Symbol" w:hint="default"/>
      </w:rPr>
    </w:lvl>
    <w:lvl w:ilvl="4" w:tplc="F75895C6">
      <w:start w:val="1"/>
      <w:numFmt w:val="bullet"/>
      <w:lvlText w:val="o"/>
      <w:lvlJc w:val="left"/>
      <w:pPr>
        <w:ind w:left="3600" w:hanging="360"/>
      </w:pPr>
      <w:rPr>
        <w:rFonts w:ascii="Courier New" w:hAnsi="Courier New" w:hint="default"/>
      </w:rPr>
    </w:lvl>
    <w:lvl w:ilvl="5" w:tplc="6F360B1C">
      <w:start w:val="1"/>
      <w:numFmt w:val="bullet"/>
      <w:lvlText w:val=""/>
      <w:lvlJc w:val="left"/>
      <w:pPr>
        <w:ind w:left="4320" w:hanging="360"/>
      </w:pPr>
      <w:rPr>
        <w:rFonts w:ascii="Wingdings" w:hAnsi="Wingdings" w:hint="default"/>
      </w:rPr>
    </w:lvl>
    <w:lvl w:ilvl="6" w:tplc="8312CCFC">
      <w:start w:val="1"/>
      <w:numFmt w:val="bullet"/>
      <w:lvlText w:val=""/>
      <w:lvlJc w:val="left"/>
      <w:pPr>
        <w:ind w:left="5040" w:hanging="360"/>
      </w:pPr>
      <w:rPr>
        <w:rFonts w:ascii="Symbol" w:hAnsi="Symbol" w:hint="default"/>
      </w:rPr>
    </w:lvl>
    <w:lvl w:ilvl="7" w:tplc="8B246636">
      <w:start w:val="1"/>
      <w:numFmt w:val="bullet"/>
      <w:lvlText w:val="o"/>
      <w:lvlJc w:val="left"/>
      <w:pPr>
        <w:ind w:left="5760" w:hanging="360"/>
      </w:pPr>
      <w:rPr>
        <w:rFonts w:ascii="Courier New" w:hAnsi="Courier New" w:hint="default"/>
      </w:rPr>
    </w:lvl>
    <w:lvl w:ilvl="8" w:tplc="B49EAF2E">
      <w:start w:val="1"/>
      <w:numFmt w:val="bullet"/>
      <w:lvlText w:val=""/>
      <w:lvlJc w:val="left"/>
      <w:pPr>
        <w:ind w:left="6480" w:hanging="360"/>
      </w:pPr>
      <w:rPr>
        <w:rFonts w:ascii="Wingdings" w:hAnsi="Wingdings" w:hint="default"/>
      </w:rPr>
    </w:lvl>
  </w:abstractNum>
  <w:abstractNum w:abstractNumId="2" w15:restartNumberingAfterBreak="0">
    <w:nsid w:val="43125E1A"/>
    <w:multiLevelType w:val="hybridMultilevel"/>
    <w:tmpl w:val="FFFFFFFF"/>
    <w:lvl w:ilvl="0" w:tplc="97CE4462">
      <w:start w:val="1"/>
      <w:numFmt w:val="bullet"/>
      <w:lvlText w:val="·"/>
      <w:lvlJc w:val="left"/>
      <w:pPr>
        <w:ind w:left="720" w:hanging="360"/>
      </w:pPr>
      <w:rPr>
        <w:rFonts w:ascii="Symbol" w:hAnsi="Symbol" w:hint="default"/>
      </w:rPr>
    </w:lvl>
    <w:lvl w:ilvl="1" w:tplc="F64C4428">
      <w:start w:val="1"/>
      <w:numFmt w:val="bullet"/>
      <w:lvlText w:val="o"/>
      <w:lvlJc w:val="left"/>
      <w:pPr>
        <w:ind w:left="1440" w:hanging="360"/>
      </w:pPr>
      <w:rPr>
        <w:rFonts w:ascii="Courier New" w:hAnsi="Courier New" w:hint="default"/>
      </w:rPr>
    </w:lvl>
    <w:lvl w:ilvl="2" w:tplc="23D4F87C">
      <w:start w:val="1"/>
      <w:numFmt w:val="bullet"/>
      <w:lvlText w:val=""/>
      <w:lvlJc w:val="left"/>
      <w:pPr>
        <w:ind w:left="2160" w:hanging="360"/>
      </w:pPr>
      <w:rPr>
        <w:rFonts w:ascii="Wingdings" w:hAnsi="Wingdings" w:hint="default"/>
      </w:rPr>
    </w:lvl>
    <w:lvl w:ilvl="3" w:tplc="3C6459C0">
      <w:start w:val="1"/>
      <w:numFmt w:val="bullet"/>
      <w:lvlText w:val=""/>
      <w:lvlJc w:val="left"/>
      <w:pPr>
        <w:ind w:left="2880" w:hanging="360"/>
      </w:pPr>
      <w:rPr>
        <w:rFonts w:ascii="Symbol" w:hAnsi="Symbol" w:hint="default"/>
      </w:rPr>
    </w:lvl>
    <w:lvl w:ilvl="4" w:tplc="B1D60998">
      <w:start w:val="1"/>
      <w:numFmt w:val="bullet"/>
      <w:lvlText w:val="o"/>
      <w:lvlJc w:val="left"/>
      <w:pPr>
        <w:ind w:left="3600" w:hanging="360"/>
      </w:pPr>
      <w:rPr>
        <w:rFonts w:ascii="Courier New" w:hAnsi="Courier New" w:hint="default"/>
      </w:rPr>
    </w:lvl>
    <w:lvl w:ilvl="5" w:tplc="5D9A4AAC">
      <w:start w:val="1"/>
      <w:numFmt w:val="bullet"/>
      <w:lvlText w:val=""/>
      <w:lvlJc w:val="left"/>
      <w:pPr>
        <w:ind w:left="4320" w:hanging="360"/>
      </w:pPr>
      <w:rPr>
        <w:rFonts w:ascii="Wingdings" w:hAnsi="Wingdings" w:hint="default"/>
      </w:rPr>
    </w:lvl>
    <w:lvl w:ilvl="6" w:tplc="1CCAEAC0">
      <w:start w:val="1"/>
      <w:numFmt w:val="bullet"/>
      <w:lvlText w:val=""/>
      <w:lvlJc w:val="left"/>
      <w:pPr>
        <w:ind w:left="5040" w:hanging="360"/>
      </w:pPr>
      <w:rPr>
        <w:rFonts w:ascii="Symbol" w:hAnsi="Symbol" w:hint="default"/>
      </w:rPr>
    </w:lvl>
    <w:lvl w:ilvl="7" w:tplc="523C1C32">
      <w:start w:val="1"/>
      <w:numFmt w:val="bullet"/>
      <w:lvlText w:val="o"/>
      <w:lvlJc w:val="left"/>
      <w:pPr>
        <w:ind w:left="5760" w:hanging="360"/>
      </w:pPr>
      <w:rPr>
        <w:rFonts w:ascii="Courier New" w:hAnsi="Courier New" w:hint="default"/>
      </w:rPr>
    </w:lvl>
    <w:lvl w:ilvl="8" w:tplc="0CE032C8">
      <w:start w:val="1"/>
      <w:numFmt w:val="bullet"/>
      <w:lvlText w:val=""/>
      <w:lvlJc w:val="left"/>
      <w:pPr>
        <w:ind w:left="6480" w:hanging="360"/>
      </w:pPr>
      <w:rPr>
        <w:rFonts w:ascii="Wingdings" w:hAnsi="Wingdings" w:hint="default"/>
      </w:rPr>
    </w:lvl>
  </w:abstractNum>
  <w:abstractNum w:abstractNumId="3" w15:restartNumberingAfterBreak="0">
    <w:nsid w:val="55FF4E39"/>
    <w:multiLevelType w:val="hybridMultilevel"/>
    <w:tmpl w:val="5DE23E8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71286257"/>
    <w:multiLevelType w:val="hybridMultilevel"/>
    <w:tmpl w:val="D26289B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ard, Anne G [NC]">
    <w15:presenceInfo w15:providerId="AD" w15:userId="S::Anne.Simard@hrsdc-rhdcc.gc.ca::56ec7840-9ace-45a5-8d09-7709e1fbd5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1E5"/>
    <w:rsid w:val="00000244"/>
    <w:rsid w:val="0002356E"/>
    <w:rsid w:val="00025A95"/>
    <w:rsid w:val="00036592"/>
    <w:rsid w:val="00050890"/>
    <w:rsid w:val="00052624"/>
    <w:rsid w:val="00052FB7"/>
    <w:rsid w:val="00061D3F"/>
    <w:rsid w:val="0006595F"/>
    <w:rsid w:val="00075DC9"/>
    <w:rsid w:val="00080694"/>
    <w:rsid w:val="00083D27"/>
    <w:rsid w:val="00085801"/>
    <w:rsid w:val="000877D2"/>
    <w:rsid w:val="00093020"/>
    <w:rsid w:val="0009546D"/>
    <w:rsid w:val="000A3EA1"/>
    <w:rsid w:val="000B3174"/>
    <w:rsid w:val="000B7367"/>
    <w:rsid w:val="000D2868"/>
    <w:rsid w:val="000D5D4D"/>
    <w:rsid w:val="000E3587"/>
    <w:rsid w:val="000F33D9"/>
    <w:rsid w:val="000F6E35"/>
    <w:rsid w:val="00101515"/>
    <w:rsid w:val="00125F1A"/>
    <w:rsid w:val="00126807"/>
    <w:rsid w:val="001326A2"/>
    <w:rsid w:val="00151A8B"/>
    <w:rsid w:val="00162B9B"/>
    <w:rsid w:val="00165D84"/>
    <w:rsid w:val="00170820"/>
    <w:rsid w:val="00170AE3"/>
    <w:rsid w:val="0017288C"/>
    <w:rsid w:val="00176770"/>
    <w:rsid w:val="00193044"/>
    <w:rsid w:val="001953E1"/>
    <w:rsid w:val="001A3D2C"/>
    <w:rsid w:val="001D119F"/>
    <w:rsid w:val="001E3A42"/>
    <w:rsid w:val="001F1F6C"/>
    <w:rsid w:val="001F2D3C"/>
    <w:rsid w:val="002033F4"/>
    <w:rsid w:val="002146FB"/>
    <w:rsid w:val="00250102"/>
    <w:rsid w:val="00251855"/>
    <w:rsid w:val="002544B5"/>
    <w:rsid w:val="0026085D"/>
    <w:rsid w:val="002610A6"/>
    <w:rsid w:val="00261C21"/>
    <w:rsid w:val="00264CE8"/>
    <w:rsid w:val="00270D4F"/>
    <w:rsid w:val="00276FBD"/>
    <w:rsid w:val="00292DBB"/>
    <w:rsid w:val="002B4879"/>
    <w:rsid w:val="002B5C99"/>
    <w:rsid w:val="002C3E68"/>
    <w:rsid w:val="002C3E7A"/>
    <w:rsid w:val="002C5F1A"/>
    <w:rsid w:val="002D5EBA"/>
    <w:rsid w:val="002E6427"/>
    <w:rsid w:val="002F021E"/>
    <w:rsid w:val="00314892"/>
    <w:rsid w:val="0033210E"/>
    <w:rsid w:val="00335289"/>
    <w:rsid w:val="003510D3"/>
    <w:rsid w:val="003510D6"/>
    <w:rsid w:val="00366037"/>
    <w:rsid w:val="00373EC8"/>
    <w:rsid w:val="0037493D"/>
    <w:rsid w:val="0038279F"/>
    <w:rsid w:val="00382959"/>
    <w:rsid w:val="003832DF"/>
    <w:rsid w:val="00392D09"/>
    <w:rsid w:val="00393FB7"/>
    <w:rsid w:val="003A4D89"/>
    <w:rsid w:val="003A4F5C"/>
    <w:rsid w:val="003B0229"/>
    <w:rsid w:val="003C1E8E"/>
    <w:rsid w:val="00415C11"/>
    <w:rsid w:val="004165CD"/>
    <w:rsid w:val="004170FC"/>
    <w:rsid w:val="00430B03"/>
    <w:rsid w:val="0045368E"/>
    <w:rsid w:val="0047407F"/>
    <w:rsid w:val="004846E7"/>
    <w:rsid w:val="0049405D"/>
    <w:rsid w:val="004A25DD"/>
    <w:rsid w:val="004A2E4E"/>
    <w:rsid w:val="004A4B9A"/>
    <w:rsid w:val="004A538B"/>
    <w:rsid w:val="004A5B65"/>
    <w:rsid w:val="004C54DB"/>
    <w:rsid w:val="004C7776"/>
    <w:rsid w:val="004D57FB"/>
    <w:rsid w:val="004F2683"/>
    <w:rsid w:val="0050057E"/>
    <w:rsid w:val="0052118F"/>
    <w:rsid w:val="005311BC"/>
    <w:rsid w:val="00544674"/>
    <w:rsid w:val="00570A33"/>
    <w:rsid w:val="00572513"/>
    <w:rsid w:val="0057373B"/>
    <w:rsid w:val="00576C75"/>
    <w:rsid w:val="0058794F"/>
    <w:rsid w:val="00591A4A"/>
    <w:rsid w:val="005A2ECD"/>
    <w:rsid w:val="005A6933"/>
    <w:rsid w:val="005B0DAC"/>
    <w:rsid w:val="005C2FF1"/>
    <w:rsid w:val="005C670D"/>
    <w:rsid w:val="005C7CA0"/>
    <w:rsid w:val="005C7CC2"/>
    <w:rsid w:val="005D6F89"/>
    <w:rsid w:val="005E6239"/>
    <w:rsid w:val="005F66A4"/>
    <w:rsid w:val="00606B1C"/>
    <w:rsid w:val="00622DEA"/>
    <w:rsid w:val="00657BF6"/>
    <w:rsid w:val="006609D1"/>
    <w:rsid w:val="00671EA5"/>
    <w:rsid w:val="00681135"/>
    <w:rsid w:val="00681C8F"/>
    <w:rsid w:val="0068353E"/>
    <w:rsid w:val="00692731"/>
    <w:rsid w:val="006B057B"/>
    <w:rsid w:val="006B3443"/>
    <w:rsid w:val="006B3E6C"/>
    <w:rsid w:val="006C1990"/>
    <w:rsid w:val="006C2249"/>
    <w:rsid w:val="006C61DC"/>
    <w:rsid w:val="006E02CE"/>
    <w:rsid w:val="006E2543"/>
    <w:rsid w:val="006E73BD"/>
    <w:rsid w:val="006F2C5A"/>
    <w:rsid w:val="00705116"/>
    <w:rsid w:val="00712D6F"/>
    <w:rsid w:val="007875B6"/>
    <w:rsid w:val="0079411F"/>
    <w:rsid w:val="007B6A94"/>
    <w:rsid w:val="007B7C4A"/>
    <w:rsid w:val="007D63AE"/>
    <w:rsid w:val="0080084E"/>
    <w:rsid w:val="00826FE3"/>
    <w:rsid w:val="00840F21"/>
    <w:rsid w:val="00841DAC"/>
    <w:rsid w:val="0084629D"/>
    <w:rsid w:val="0085490F"/>
    <w:rsid w:val="00866525"/>
    <w:rsid w:val="0086716D"/>
    <w:rsid w:val="00871CFF"/>
    <w:rsid w:val="00891503"/>
    <w:rsid w:val="008A3F29"/>
    <w:rsid w:val="008A6CE9"/>
    <w:rsid w:val="008B2E68"/>
    <w:rsid w:val="008D454C"/>
    <w:rsid w:val="008D7CD6"/>
    <w:rsid w:val="008E21EA"/>
    <w:rsid w:val="008E268B"/>
    <w:rsid w:val="008F70ED"/>
    <w:rsid w:val="00902594"/>
    <w:rsid w:val="0090584A"/>
    <w:rsid w:val="00906E10"/>
    <w:rsid w:val="00906F29"/>
    <w:rsid w:val="00910185"/>
    <w:rsid w:val="009162CD"/>
    <w:rsid w:val="00923F2F"/>
    <w:rsid w:val="0094466D"/>
    <w:rsid w:val="009469DD"/>
    <w:rsid w:val="0097018D"/>
    <w:rsid w:val="009729D5"/>
    <w:rsid w:val="009746D8"/>
    <w:rsid w:val="0098427F"/>
    <w:rsid w:val="00985244"/>
    <w:rsid w:val="009A44B5"/>
    <w:rsid w:val="009A69C2"/>
    <w:rsid w:val="009C02F8"/>
    <w:rsid w:val="009C4AE3"/>
    <w:rsid w:val="009C61E3"/>
    <w:rsid w:val="009D412F"/>
    <w:rsid w:val="009D4462"/>
    <w:rsid w:val="009F21F0"/>
    <w:rsid w:val="009F291C"/>
    <w:rsid w:val="009F7A95"/>
    <w:rsid w:val="00A165EA"/>
    <w:rsid w:val="00A20907"/>
    <w:rsid w:val="00A22CAC"/>
    <w:rsid w:val="00A244CB"/>
    <w:rsid w:val="00A344A0"/>
    <w:rsid w:val="00A4457B"/>
    <w:rsid w:val="00A7346A"/>
    <w:rsid w:val="00A86E4E"/>
    <w:rsid w:val="00A87FE7"/>
    <w:rsid w:val="00AA6383"/>
    <w:rsid w:val="00AB1C8B"/>
    <w:rsid w:val="00AB64C0"/>
    <w:rsid w:val="00AC00BE"/>
    <w:rsid w:val="00AC1290"/>
    <w:rsid w:val="00AC5D94"/>
    <w:rsid w:val="00AE181E"/>
    <w:rsid w:val="00AF0332"/>
    <w:rsid w:val="00AF1387"/>
    <w:rsid w:val="00AF79A5"/>
    <w:rsid w:val="00B051B0"/>
    <w:rsid w:val="00B05CEC"/>
    <w:rsid w:val="00B15C1F"/>
    <w:rsid w:val="00B176C0"/>
    <w:rsid w:val="00B20549"/>
    <w:rsid w:val="00B20C06"/>
    <w:rsid w:val="00B2348C"/>
    <w:rsid w:val="00B31675"/>
    <w:rsid w:val="00B4131F"/>
    <w:rsid w:val="00B5235C"/>
    <w:rsid w:val="00B61E3E"/>
    <w:rsid w:val="00B648DD"/>
    <w:rsid w:val="00B751C3"/>
    <w:rsid w:val="00B80FBC"/>
    <w:rsid w:val="00B825D6"/>
    <w:rsid w:val="00B83234"/>
    <w:rsid w:val="00B975ED"/>
    <w:rsid w:val="00BA1EEB"/>
    <w:rsid w:val="00BA2058"/>
    <w:rsid w:val="00BB0D6F"/>
    <w:rsid w:val="00BB0EC5"/>
    <w:rsid w:val="00BB5940"/>
    <w:rsid w:val="00BC0041"/>
    <w:rsid w:val="00BC484A"/>
    <w:rsid w:val="00BC71D6"/>
    <w:rsid w:val="00BF0826"/>
    <w:rsid w:val="00BF39C9"/>
    <w:rsid w:val="00BF6012"/>
    <w:rsid w:val="00C07A7F"/>
    <w:rsid w:val="00C1110B"/>
    <w:rsid w:val="00C12D40"/>
    <w:rsid w:val="00C20469"/>
    <w:rsid w:val="00C2271F"/>
    <w:rsid w:val="00C3254A"/>
    <w:rsid w:val="00C35FB4"/>
    <w:rsid w:val="00C366B0"/>
    <w:rsid w:val="00C4693D"/>
    <w:rsid w:val="00C62319"/>
    <w:rsid w:val="00C66D43"/>
    <w:rsid w:val="00C72C00"/>
    <w:rsid w:val="00C8511E"/>
    <w:rsid w:val="00CB59C5"/>
    <w:rsid w:val="00CC0F05"/>
    <w:rsid w:val="00CD71F4"/>
    <w:rsid w:val="00CE4262"/>
    <w:rsid w:val="00CE689E"/>
    <w:rsid w:val="00D00A24"/>
    <w:rsid w:val="00D01411"/>
    <w:rsid w:val="00D0238F"/>
    <w:rsid w:val="00D24480"/>
    <w:rsid w:val="00D35846"/>
    <w:rsid w:val="00D43A95"/>
    <w:rsid w:val="00D5113C"/>
    <w:rsid w:val="00D511E5"/>
    <w:rsid w:val="00D551EF"/>
    <w:rsid w:val="00D65DE8"/>
    <w:rsid w:val="00D74E62"/>
    <w:rsid w:val="00D82970"/>
    <w:rsid w:val="00D82E8B"/>
    <w:rsid w:val="00D87453"/>
    <w:rsid w:val="00D907C3"/>
    <w:rsid w:val="00DB5B83"/>
    <w:rsid w:val="00DB5F38"/>
    <w:rsid w:val="00DC0836"/>
    <w:rsid w:val="00DD313C"/>
    <w:rsid w:val="00DE1D03"/>
    <w:rsid w:val="00DE44E5"/>
    <w:rsid w:val="00DE72A7"/>
    <w:rsid w:val="00DF4D22"/>
    <w:rsid w:val="00DF66DB"/>
    <w:rsid w:val="00DF67D1"/>
    <w:rsid w:val="00E06623"/>
    <w:rsid w:val="00E21846"/>
    <w:rsid w:val="00E26296"/>
    <w:rsid w:val="00E3080E"/>
    <w:rsid w:val="00E31369"/>
    <w:rsid w:val="00E3586B"/>
    <w:rsid w:val="00E44663"/>
    <w:rsid w:val="00E5346C"/>
    <w:rsid w:val="00E63794"/>
    <w:rsid w:val="00E7709E"/>
    <w:rsid w:val="00EA2BB1"/>
    <w:rsid w:val="00EC323C"/>
    <w:rsid w:val="00EC5703"/>
    <w:rsid w:val="00EE4322"/>
    <w:rsid w:val="00EE4A77"/>
    <w:rsid w:val="00F0552B"/>
    <w:rsid w:val="00F10A69"/>
    <w:rsid w:val="00F21DE2"/>
    <w:rsid w:val="00F32B4A"/>
    <w:rsid w:val="00F35C67"/>
    <w:rsid w:val="00F41DCB"/>
    <w:rsid w:val="00F52F60"/>
    <w:rsid w:val="00F64DFE"/>
    <w:rsid w:val="00F67A34"/>
    <w:rsid w:val="00F82A87"/>
    <w:rsid w:val="00F86782"/>
    <w:rsid w:val="00FA3AE7"/>
    <w:rsid w:val="00FA486B"/>
    <w:rsid w:val="00FB7E91"/>
    <w:rsid w:val="00FD07C1"/>
    <w:rsid w:val="00FD0FBB"/>
    <w:rsid w:val="00FF2074"/>
    <w:rsid w:val="035EDF1F"/>
    <w:rsid w:val="077430D5"/>
    <w:rsid w:val="1149725E"/>
    <w:rsid w:val="1C7D0E0A"/>
    <w:rsid w:val="1CB7F397"/>
    <w:rsid w:val="1EC32606"/>
    <w:rsid w:val="282048E9"/>
    <w:rsid w:val="2ED54A36"/>
    <w:rsid w:val="3685C99F"/>
    <w:rsid w:val="3796B003"/>
    <w:rsid w:val="3B1218C4"/>
    <w:rsid w:val="4056F7AD"/>
    <w:rsid w:val="44CF99E9"/>
    <w:rsid w:val="5044D285"/>
    <w:rsid w:val="5773F00C"/>
    <w:rsid w:val="5905D9E3"/>
    <w:rsid w:val="63E66BF2"/>
    <w:rsid w:val="6BE63D85"/>
    <w:rsid w:val="6F11BCA4"/>
    <w:rsid w:val="7FCDF59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66837"/>
  <w15:chartTrackingRefBased/>
  <w15:docId w15:val="{073C4B54-D82B-4A62-B31D-97BC5D8B0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B4A"/>
    <w:rPr>
      <w:rFonts w:ascii="Trebuchet MS" w:hAnsi="Trebuchet MS" w:cs="Times New Roman"/>
      <w:sz w:val="24"/>
      <w:szCs w:val="20"/>
      <w:lang w:eastAsia="en-CA"/>
    </w:rPr>
  </w:style>
  <w:style w:type="paragraph" w:styleId="Heading1">
    <w:name w:val="heading 1"/>
    <w:basedOn w:val="Normal"/>
    <w:next w:val="Normal"/>
    <w:link w:val="Heading1Char"/>
    <w:autoRedefine/>
    <w:uiPriority w:val="9"/>
    <w:qFormat/>
    <w:rsid w:val="00DE44E5"/>
    <w:pPr>
      <w:keepNext/>
      <w:keepLines/>
      <w:spacing w:before="100" w:beforeAutospacing="1" w:after="480"/>
      <w:outlineLvl w:val="0"/>
    </w:pPr>
    <w:rPr>
      <w:rFonts w:eastAsiaTheme="majorEastAsia" w:cstheme="majorBidi"/>
      <w:b/>
      <w:color w:val="1F3864" w:themeColor="accent1" w:themeShade="80"/>
      <w:sz w:val="32"/>
      <w:szCs w:val="32"/>
    </w:rPr>
  </w:style>
  <w:style w:type="paragraph" w:styleId="Heading2">
    <w:name w:val="heading 2"/>
    <w:basedOn w:val="Normal"/>
    <w:next w:val="Normal"/>
    <w:link w:val="Heading2Char"/>
    <w:uiPriority w:val="9"/>
    <w:unhideWhenUsed/>
    <w:qFormat/>
    <w:rsid w:val="00DE44E5"/>
    <w:pPr>
      <w:keepNext/>
      <w:keepLines/>
      <w:spacing w:before="100" w:beforeAutospacing="1" w:after="360" w:line="259" w:lineRule="auto"/>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D511E5"/>
    <w:pPr>
      <w:keepNext/>
      <w:keepLines/>
      <w:spacing w:before="40" w:after="0"/>
      <w:outlineLvl w:val="2"/>
    </w:pPr>
    <w:rPr>
      <w:rFonts w:asciiTheme="minorHAnsi" w:eastAsiaTheme="majorEastAsia" w:hAnsiTheme="minorHAnsi" w:cstheme="majorBidi"/>
      <w:b/>
      <w:szCs w:val="24"/>
    </w:rPr>
  </w:style>
  <w:style w:type="paragraph" w:styleId="Heading4">
    <w:name w:val="heading 4"/>
    <w:basedOn w:val="Normal"/>
    <w:next w:val="Normal"/>
    <w:link w:val="Heading4Char"/>
    <w:uiPriority w:val="9"/>
    <w:semiHidden/>
    <w:unhideWhenUsed/>
    <w:qFormat/>
    <w:rsid w:val="006C224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4E5"/>
    <w:rPr>
      <w:rFonts w:ascii="Trebuchet MS" w:eastAsiaTheme="majorEastAsia" w:hAnsi="Trebuchet MS" w:cstheme="majorBidi"/>
      <w:b/>
      <w:color w:val="1F3864" w:themeColor="accent1" w:themeShade="80"/>
      <w:sz w:val="32"/>
      <w:szCs w:val="32"/>
      <w:lang w:eastAsia="en-CA"/>
    </w:rPr>
  </w:style>
  <w:style w:type="paragraph" w:styleId="Title">
    <w:name w:val="Title"/>
    <w:basedOn w:val="Normal"/>
    <w:next w:val="Normal"/>
    <w:link w:val="TitleChar"/>
    <w:uiPriority w:val="10"/>
    <w:qFormat/>
    <w:rsid w:val="008A6CE9"/>
    <w:pPr>
      <w:contextualSpacing/>
    </w:pPr>
    <w:rPr>
      <w:rFonts w:eastAsiaTheme="majorEastAsia" w:cstheme="majorBidi"/>
      <w:b/>
      <w:color w:val="1F3864" w:themeColor="accent1" w:themeShade="80"/>
      <w:spacing w:val="-10"/>
      <w:kern w:val="28"/>
      <w:sz w:val="56"/>
      <w:szCs w:val="56"/>
    </w:rPr>
  </w:style>
  <w:style w:type="character" w:customStyle="1" w:styleId="TitleChar">
    <w:name w:val="Title Char"/>
    <w:basedOn w:val="DefaultParagraphFont"/>
    <w:link w:val="Title"/>
    <w:uiPriority w:val="10"/>
    <w:rsid w:val="008A6CE9"/>
    <w:rPr>
      <w:rFonts w:ascii="Trebuchet MS" w:eastAsiaTheme="majorEastAsia" w:hAnsi="Trebuchet MS" w:cstheme="majorBidi"/>
      <w:b/>
      <w:color w:val="1F3864" w:themeColor="accent1" w:themeShade="80"/>
      <w:spacing w:val="-10"/>
      <w:kern w:val="28"/>
      <w:sz w:val="56"/>
      <w:szCs w:val="56"/>
    </w:rPr>
  </w:style>
  <w:style w:type="character" w:customStyle="1" w:styleId="Heading2Char">
    <w:name w:val="Heading 2 Char"/>
    <w:basedOn w:val="DefaultParagraphFont"/>
    <w:link w:val="Heading2"/>
    <w:uiPriority w:val="9"/>
    <w:rsid w:val="00DE44E5"/>
    <w:rPr>
      <w:rFonts w:ascii="Trebuchet MS" w:eastAsiaTheme="majorEastAsia" w:hAnsi="Trebuchet MS" w:cstheme="majorBidi"/>
      <w:sz w:val="28"/>
      <w:szCs w:val="26"/>
      <w:lang w:eastAsia="en-CA"/>
    </w:rPr>
  </w:style>
  <w:style w:type="paragraph" w:styleId="Caption">
    <w:name w:val="caption"/>
    <w:basedOn w:val="Normal"/>
    <w:next w:val="Normal"/>
    <w:uiPriority w:val="35"/>
    <w:unhideWhenUsed/>
    <w:qFormat/>
    <w:rsid w:val="002610A6"/>
    <w:pPr>
      <w:widowControl w:val="0"/>
      <w:autoSpaceDE w:val="0"/>
      <w:autoSpaceDN w:val="0"/>
    </w:pPr>
    <w:rPr>
      <w:rFonts w:eastAsia="Arial" w:cs="Arial"/>
      <w:iCs/>
      <w:color w:val="44546A" w:themeColor="text2"/>
      <w:sz w:val="22"/>
      <w:szCs w:val="18"/>
      <w:lang w:val="en-US" w:bidi="en-US"/>
    </w:rPr>
  </w:style>
  <w:style w:type="table" w:styleId="TableGrid">
    <w:name w:val="Table Grid"/>
    <w:basedOn w:val="TableNormal"/>
    <w:uiPriority w:val="39"/>
    <w:rsid w:val="00D51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511E5"/>
    <w:rPr>
      <w:rFonts w:eastAsiaTheme="majorEastAsia" w:cstheme="majorBidi"/>
      <w:b/>
      <w:sz w:val="24"/>
      <w:szCs w:val="24"/>
      <w:lang w:eastAsia="en-CA"/>
    </w:rPr>
  </w:style>
  <w:style w:type="character" w:styleId="Hyperlink">
    <w:name w:val="Hyperlink"/>
    <w:basedOn w:val="DefaultParagraphFont"/>
    <w:uiPriority w:val="99"/>
    <w:unhideWhenUsed/>
    <w:rsid w:val="00D511E5"/>
    <w:rPr>
      <w:color w:val="0563C1" w:themeColor="hyperlink"/>
      <w:u w:val="single"/>
    </w:rPr>
  </w:style>
  <w:style w:type="character" w:styleId="UnresolvedMention">
    <w:name w:val="Unresolved Mention"/>
    <w:basedOn w:val="DefaultParagraphFont"/>
    <w:uiPriority w:val="99"/>
    <w:semiHidden/>
    <w:unhideWhenUsed/>
    <w:rsid w:val="00D511E5"/>
    <w:rPr>
      <w:color w:val="605E5C"/>
      <w:shd w:val="clear" w:color="auto" w:fill="E1DFDD"/>
    </w:rPr>
  </w:style>
  <w:style w:type="character" w:styleId="FollowedHyperlink">
    <w:name w:val="FollowedHyperlink"/>
    <w:basedOn w:val="DefaultParagraphFont"/>
    <w:uiPriority w:val="99"/>
    <w:semiHidden/>
    <w:unhideWhenUsed/>
    <w:rsid w:val="002E6427"/>
    <w:rPr>
      <w:color w:val="954F72" w:themeColor="followedHyperlink"/>
      <w:u w:val="single"/>
    </w:rPr>
  </w:style>
  <w:style w:type="paragraph" w:styleId="ListParagraph">
    <w:name w:val="List Paragraph"/>
    <w:basedOn w:val="Normal"/>
    <w:uiPriority w:val="34"/>
    <w:qFormat/>
    <w:rsid w:val="00DC0836"/>
    <w:pPr>
      <w:ind w:left="720"/>
      <w:contextualSpacing/>
    </w:pPr>
  </w:style>
  <w:style w:type="character" w:customStyle="1" w:styleId="Heading4Char">
    <w:name w:val="Heading 4 Char"/>
    <w:basedOn w:val="DefaultParagraphFont"/>
    <w:link w:val="Heading4"/>
    <w:uiPriority w:val="9"/>
    <w:semiHidden/>
    <w:rsid w:val="006C2249"/>
    <w:rPr>
      <w:rFonts w:asciiTheme="majorHAnsi" w:eastAsiaTheme="majorEastAsia" w:hAnsiTheme="majorHAnsi" w:cstheme="majorBidi"/>
      <w:i/>
      <w:iCs/>
      <w:color w:val="2F5496" w:themeColor="accent1" w:themeShade="BF"/>
      <w:sz w:val="24"/>
      <w:szCs w:val="20"/>
      <w:lang w:eastAsia="en-CA"/>
    </w:rPr>
  </w:style>
  <w:style w:type="character" w:styleId="CommentReference">
    <w:name w:val="annotation reference"/>
    <w:basedOn w:val="DefaultParagraphFont"/>
    <w:uiPriority w:val="99"/>
    <w:semiHidden/>
    <w:unhideWhenUsed/>
    <w:rsid w:val="00C3254A"/>
    <w:rPr>
      <w:sz w:val="16"/>
      <w:szCs w:val="16"/>
    </w:rPr>
  </w:style>
  <w:style w:type="paragraph" w:styleId="CommentText">
    <w:name w:val="annotation text"/>
    <w:basedOn w:val="Normal"/>
    <w:link w:val="CommentTextChar"/>
    <w:uiPriority w:val="99"/>
    <w:unhideWhenUsed/>
    <w:rsid w:val="00C3254A"/>
    <w:pPr>
      <w:spacing w:line="240" w:lineRule="auto"/>
    </w:pPr>
    <w:rPr>
      <w:sz w:val="20"/>
    </w:rPr>
  </w:style>
  <w:style w:type="character" w:customStyle="1" w:styleId="CommentTextChar">
    <w:name w:val="Comment Text Char"/>
    <w:basedOn w:val="DefaultParagraphFont"/>
    <w:link w:val="CommentText"/>
    <w:uiPriority w:val="99"/>
    <w:rsid w:val="00C3254A"/>
    <w:rPr>
      <w:rFonts w:ascii="Trebuchet MS" w:hAnsi="Trebuchet MS" w:cs="Times New Roman"/>
      <w:sz w:val="20"/>
      <w:szCs w:val="20"/>
      <w:lang w:eastAsia="en-CA"/>
    </w:rPr>
  </w:style>
  <w:style w:type="paragraph" w:styleId="CommentSubject">
    <w:name w:val="annotation subject"/>
    <w:basedOn w:val="CommentText"/>
    <w:next w:val="CommentText"/>
    <w:link w:val="CommentSubjectChar"/>
    <w:uiPriority w:val="99"/>
    <w:semiHidden/>
    <w:unhideWhenUsed/>
    <w:rsid w:val="00C3254A"/>
    <w:rPr>
      <w:b/>
      <w:bCs/>
    </w:rPr>
  </w:style>
  <w:style w:type="character" w:customStyle="1" w:styleId="CommentSubjectChar">
    <w:name w:val="Comment Subject Char"/>
    <w:basedOn w:val="CommentTextChar"/>
    <w:link w:val="CommentSubject"/>
    <w:uiPriority w:val="99"/>
    <w:semiHidden/>
    <w:rsid w:val="00C3254A"/>
    <w:rPr>
      <w:rFonts w:ascii="Trebuchet MS" w:hAnsi="Trebuchet MS" w:cs="Times New Roman"/>
      <w:b/>
      <w:bCs/>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10204">
      <w:bodyDiv w:val="1"/>
      <w:marLeft w:val="0"/>
      <w:marRight w:val="0"/>
      <w:marTop w:val="0"/>
      <w:marBottom w:val="0"/>
      <w:divBdr>
        <w:top w:val="none" w:sz="0" w:space="0" w:color="auto"/>
        <w:left w:val="none" w:sz="0" w:space="0" w:color="auto"/>
        <w:bottom w:val="none" w:sz="0" w:space="0" w:color="auto"/>
        <w:right w:val="none" w:sz="0" w:space="0" w:color="auto"/>
      </w:divBdr>
    </w:div>
    <w:div w:id="524364129">
      <w:bodyDiv w:val="1"/>
      <w:marLeft w:val="0"/>
      <w:marRight w:val="0"/>
      <w:marTop w:val="0"/>
      <w:marBottom w:val="0"/>
      <w:divBdr>
        <w:top w:val="none" w:sz="0" w:space="0" w:color="auto"/>
        <w:left w:val="none" w:sz="0" w:space="0" w:color="auto"/>
        <w:bottom w:val="none" w:sz="0" w:space="0" w:color="auto"/>
        <w:right w:val="none" w:sz="0" w:space="0" w:color="auto"/>
      </w:divBdr>
    </w:div>
    <w:div w:id="543832896">
      <w:bodyDiv w:val="1"/>
      <w:marLeft w:val="0"/>
      <w:marRight w:val="0"/>
      <w:marTop w:val="0"/>
      <w:marBottom w:val="0"/>
      <w:divBdr>
        <w:top w:val="none" w:sz="0" w:space="0" w:color="auto"/>
        <w:left w:val="none" w:sz="0" w:space="0" w:color="auto"/>
        <w:bottom w:val="none" w:sz="0" w:space="0" w:color="auto"/>
        <w:right w:val="none" w:sz="0" w:space="0" w:color="auto"/>
      </w:divBdr>
    </w:div>
    <w:div w:id="824009182">
      <w:bodyDiv w:val="1"/>
      <w:marLeft w:val="0"/>
      <w:marRight w:val="0"/>
      <w:marTop w:val="0"/>
      <w:marBottom w:val="0"/>
      <w:divBdr>
        <w:top w:val="none" w:sz="0" w:space="0" w:color="auto"/>
        <w:left w:val="none" w:sz="0" w:space="0" w:color="auto"/>
        <w:bottom w:val="none" w:sz="0" w:space="0" w:color="auto"/>
        <w:right w:val="none" w:sz="0" w:space="0" w:color="auto"/>
      </w:divBdr>
    </w:div>
    <w:div w:id="886917274">
      <w:bodyDiv w:val="1"/>
      <w:marLeft w:val="0"/>
      <w:marRight w:val="0"/>
      <w:marTop w:val="0"/>
      <w:marBottom w:val="0"/>
      <w:divBdr>
        <w:top w:val="none" w:sz="0" w:space="0" w:color="auto"/>
        <w:left w:val="none" w:sz="0" w:space="0" w:color="auto"/>
        <w:bottom w:val="none" w:sz="0" w:space="0" w:color="auto"/>
        <w:right w:val="none" w:sz="0" w:space="0" w:color="auto"/>
      </w:divBdr>
      <w:divsChild>
        <w:div w:id="1060593398">
          <w:marLeft w:val="0"/>
          <w:marRight w:val="0"/>
          <w:marTop w:val="240"/>
          <w:marBottom w:val="240"/>
          <w:divBdr>
            <w:top w:val="none" w:sz="0" w:space="0" w:color="auto"/>
            <w:left w:val="none" w:sz="0" w:space="0" w:color="auto"/>
            <w:bottom w:val="none" w:sz="0" w:space="0" w:color="auto"/>
            <w:right w:val="none" w:sz="0" w:space="0" w:color="auto"/>
          </w:divBdr>
        </w:div>
      </w:divsChild>
    </w:div>
    <w:div w:id="943684205">
      <w:bodyDiv w:val="1"/>
      <w:marLeft w:val="0"/>
      <w:marRight w:val="0"/>
      <w:marTop w:val="0"/>
      <w:marBottom w:val="0"/>
      <w:divBdr>
        <w:top w:val="none" w:sz="0" w:space="0" w:color="auto"/>
        <w:left w:val="none" w:sz="0" w:space="0" w:color="auto"/>
        <w:bottom w:val="none" w:sz="0" w:space="0" w:color="auto"/>
        <w:right w:val="none" w:sz="0" w:space="0" w:color="auto"/>
      </w:divBdr>
      <w:divsChild>
        <w:div w:id="1804421400">
          <w:marLeft w:val="0"/>
          <w:marRight w:val="0"/>
          <w:marTop w:val="0"/>
          <w:marBottom w:val="0"/>
          <w:divBdr>
            <w:top w:val="none" w:sz="0" w:space="0" w:color="auto"/>
            <w:left w:val="none" w:sz="0" w:space="0" w:color="auto"/>
            <w:bottom w:val="none" w:sz="0" w:space="0" w:color="auto"/>
            <w:right w:val="none" w:sz="0" w:space="0" w:color="auto"/>
          </w:divBdr>
        </w:div>
        <w:div w:id="1805736459">
          <w:marLeft w:val="0"/>
          <w:marRight w:val="0"/>
          <w:marTop w:val="0"/>
          <w:marBottom w:val="0"/>
          <w:divBdr>
            <w:top w:val="none" w:sz="0" w:space="0" w:color="auto"/>
            <w:left w:val="none" w:sz="0" w:space="0" w:color="auto"/>
            <w:bottom w:val="none" w:sz="0" w:space="0" w:color="auto"/>
            <w:right w:val="none" w:sz="0" w:space="0" w:color="auto"/>
          </w:divBdr>
        </w:div>
      </w:divsChild>
    </w:div>
    <w:div w:id="946044138">
      <w:bodyDiv w:val="1"/>
      <w:marLeft w:val="0"/>
      <w:marRight w:val="0"/>
      <w:marTop w:val="0"/>
      <w:marBottom w:val="0"/>
      <w:divBdr>
        <w:top w:val="none" w:sz="0" w:space="0" w:color="auto"/>
        <w:left w:val="none" w:sz="0" w:space="0" w:color="auto"/>
        <w:bottom w:val="none" w:sz="0" w:space="0" w:color="auto"/>
        <w:right w:val="none" w:sz="0" w:space="0" w:color="auto"/>
      </w:divBdr>
    </w:div>
    <w:div w:id="1051614287">
      <w:bodyDiv w:val="1"/>
      <w:marLeft w:val="0"/>
      <w:marRight w:val="0"/>
      <w:marTop w:val="0"/>
      <w:marBottom w:val="0"/>
      <w:divBdr>
        <w:top w:val="none" w:sz="0" w:space="0" w:color="auto"/>
        <w:left w:val="none" w:sz="0" w:space="0" w:color="auto"/>
        <w:bottom w:val="none" w:sz="0" w:space="0" w:color="auto"/>
        <w:right w:val="none" w:sz="0" w:space="0" w:color="auto"/>
      </w:divBdr>
    </w:div>
    <w:div w:id="1067730829">
      <w:bodyDiv w:val="1"/>
      <w:marLeft w:val="0"/>
      <w:marRight w:val="0"/>
      <w:marTop w:val="0"/>
      <w:marBottom w:val="0"/>
      <w:divBdr>
        <w:top w:val="none" w:sz="0" w:space="0" w:color="auto"/>
        <w:left w:val="none" w:sz="0" w:space="0" w:color="auto"/>
        <w:bottom w:val="none" w:sz="0" w:space="0" w:color="auto"/>
        <w:right w:val="none" w:sz="0" w:space="0" w:color="auto"/>
      </w:divBdr>
    </w:div>
    <w:div w:id="1392078232">
      <w:bodyDiv w:val="1"/>
      <w:marLeft w:val="0"/>
      <w:marRight w:val="0"/>
      <w:marTop w:val="0"/>
      <w:marBottom w:val="0"/>
      <w:divBdr>
        <w:top w:val="none" w:sz="0" w:space="0" w:color="auto"/>
        <w:left w:val="none" w:sz="0" w:space="0" w:color="auto"/>
        <w:bottom w:val="none" w:sz="0" w:space="0" w:color="auto"/>
        <w:right w:val="none" w:sz="0" w:space="0" w:color="auto"/>
      </w:divBdr>
    </w:div>
    <w:div w:id="1796214235">
      <w:bodyDiv w:val="1"/>
      <w:marLeft w:val="0"/>
      <w:marRight w:val="0"/>
      <w:marTop w:val="0"/>
      <w:marBottom w:val="0"/>
      <w:divBdr>
        <w:top w:val="none" w:sz="0" w:space="0" w:color="auto"/>
        <w:left w:val="none" w:sz="0" w:space="0" w:color="auto"/>
        <w:bottom w:val="none" w:sz="0" w:space="0" w:color="auto"/>
        <w:right w:val="none" w:sz="0" w:space="0" w:color="auto"/>
      </w:divBdr>
    </w:div>
    <w:div w:id="1997033260">
      <w:bodyDiv w:val="1"/>
      <w:marLeft w:val="0"/>
      <w:marRight w:val="0"/>
      <w:marTop w:val="0"/>
      <w:marBottom w:val="0"/>
      <w:divBdr>
        <w:top w:val="none" w:sz="0" w:space="0" w:color="auto"/>
        <w:left w:val="none" w:sz="0" w:space="0" w:color="auto"/>
        <w:bottom w:val="none" w:sz="0" w:space="0" w:color="auto"/>
        <w:right w:val="none" w:sz="0" w:space="0" w:color="auto"/>
      </w:divBdr>
      <w:divsChild>
        <w:div w:id="764181836">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github.com/andrewnordlund/bati-itao.github.io/tree/learningPathAnne/learning_path" TargetMode="External"/><Relationship Id="rId1" Type="http://schemas.openxmlformats.org/officeDocument/2006/relationships/hyperlink" Target="https://github.com/andrewnordlund/bati-itao.github.io/tree/learningPathAnne/learning_path"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support.microsoft.com/en-us/office/video-check-the-accessibility-of-your-document-9d660cba-1fcd-45ad-a9d1-c4f4b5eb5b7d?wt.mc_id=otc_accessibility_video_training" TargetMode="External"/><Relationship Id="rId18" Type="http://schemas.openxmlformats.org/officeDocument/2006/relationships/hyperlink" Target="https://eliquotraining.com/training/course.php?cid=MSEP301&amp;c=Accessible-Microsoft-Excel-and-PowerPoint-Documents" TargetMode="External"/><Relationship Id="rId26" Type="http://schemas.openxmlformats.org/officeDocument/2006/relationships/hyperlink" Target="https://www.foxit.com/resources/webinar.html?open=section-508-compliant-pdfs-1" TargetMode="External"/><Relationship Id="rId39" Type="http://schemas.openxmlformats.org/officeDocument/2006/relationships/hyperlink" Target="https://www.accessibilityassociation.org/s/accessible-document-specialist" TargetMode="External"/><Relationship Id="rId21" Type="http://schemas.microsoft.com/office/2016/09/relationships/commentsIds" Target="commentsIds.xml"/><Relationship Id="rId34" Type="http://schemas.openxmlformats.org/officeDocument/2006/relationships/hyperlink" Target="https://www.accessibilityassociation.org/s/certification-guide"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w3.org/TR/WCAG21/" TargetMode="External"/><Relationship Id="rId20" Type="http://schemas.microsoft.com/office/2011/relationships/commentsExtended" Target="commentsExtended.xml"/><Relationship Id="rId29" Type="http://schemas.openxmlformats.org/officeDocument/2006/relationships/hyperlink" Target="http://www.w3.org/WAI/WCAG21/Techniques/"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upport.microsoft.com/en-us/office/video-improve-email-accessibility-ebf3730a-18f8-4b57-81d1-730086231775?wt.mc_id=otc_accessibility_video_training%23ID0EBBD=Transcript" TargetMode="External"/><Relationship Id="rId24" Type="http://schemas.openxmlformats.org/officeDocument/2006/relationships/hyperlink" Target="https://www.foxit.com/solution/accessibility/" TargetMode="External"/><Relationship Id="rId32" Type="http://schemas.openxmlformats.org/officeDocument/2006/relationships/hyperlink" Target="https://www.accessibilityassociation.org/s/accessible-document-specialist" TargetMode="External"/><Relationship Id="rId37" Type="http://schemas.openxmlformats.org/officeDocument/2006/relationships/hyperlink" Target="https://www.accessibilityassociation.org/s/accessible-document-specialist-content"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support.microsoft.com/en-us/office/918db751-1585-41c5-9ddf-5d7a0915afaf?wt.mc_id=otc_accessibility_video_training" TargetMode="External"/><Relationship Id="rId23" Type="http://schemas.openxmlformats.org/officeDocument/2006/relationships/hyperlink" Target="https://github.com/andrewnordlund/bati-itao.github.io/blob/df4ed22333531c2db5fa84710096769bcd8562ae/learning_path/RFP%20-%20Word%20a11y%20-%20EN.docx" TargetMode="External"/><Relationship Id="rId28" Type="http://schemas.openxmlformats.org/officeDocument/2006/relationships/hyperlink" Target="https://webaim.learn.usu.edu/?query=accessible%20documents" TargetMode="External"/><Relationship Id="rId36" Type="http://schemas.openxmlformats.org/officeDocument/2006/relationships/hyperlink" Target="https://www.accessibilityassociation.org/s/ads-frequently-asked-questions" TargetMode="External"/><Relationship Id="rId10" Type="http://schemas.openxmlformats.org/officeDocument/2006/relationships/hyperlink" Target="https://support.microsoft.com/en-us/office/make-your-outlook-email-accessible-to-people-with-disabilities-71ce71f4-7b15-4b7a-a2e3-cf91721bbacb?ui=en-us&amp;rs=en-us&amp;ad=us" TargetMode="External"/><Relationship Id="rId19" Type="http://schemas.openxmlformats.org/officeDocument/2006/relationships/comments" Target="comments.xml"/><Relationship Id="rId31" Type="http://schemas.openxmlformats.org/officeDocument/2006/relationships/hyperlink" Target="https://dialogue/grp/BU6206833/Compliance/ICT%20Audit%20Reference%20Material/PDF_Audit_Procedure.docx" TargetMode="External"/><Relationship Id="rId4" Type="http://schemas.openxmlformats.org/officeDocument/2006/relationships/customXml" Target="../customXml/item4.xml"/><Relationship Id="rId9" Type="http://schemas.openxmlformats.org/officeDocument/2006/relationships/hyperlink" Target="https://support.microsoft.com/en-us/office/accessibility-video-training-71572a1d-5656-4e01-8fce-53e35c3caaf4" TargetMode="External"/><Relationship Id="rId14" Type="http://schemas.openxmlformats.org/officeDocument/2006/relationships/hyperlink" Target="https://support.microsoft.com/en-us/office/make-your-excel-documents-accessible-to-people-with-disabilities-6cc05fc5-1314-48b5-8eb3-683e49b3e593?ui=en-us&amp;rs=en-us&amp;ad=us" TargetMode="External"/><Relationship Id="rId22" Type="http://schemas.microsoft.com/office/2018/08/relationships/commentsExtensible" Target="commentsExtensible.xml"/><Relationship Id="rId27" Type="http://schemas.openxmlformats.org/officeDocument/2006/relationships/hyperlink" Target="https://webaim.org/techniques/foxit/" TargetMode="External"/><Relationship Id="rId30" Type="http://schemas.openxmlformats.org/officeDocument/2006/relationships/hyperlink" Target="https://eliquotraining.com/training/course.php?cid=FXPP401&amp;c=Foxit-PhantomPDF-Accessible-PDF-Forms-PDF-U-A-WCAG-2.1" TargetMode="External"/><Relationship Id="rId35" Type="http://schemas.openxmlformats.org/officeDocument/2006/relationships/hyperlink" Target="https://www.accessibilityassociation.org/s/prepare-for-ads"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support.microsoft.com/en-us/office/make-your-word-documents-accessible-to-people-with-disabilities-d9bf3683-87ac-47ea-b91a-78dcacb3c66d?ui=en-us&amp;rs=en-us&amp;ad=us" TargetMode="External"/><Relationship Id="rId17" Type="http://schemas.openxmlformats.org/officeDocument/2006/relationships/hyperlink" Target="https://eliquotraining.com/training/course.php?cid=MSMW301" TargetMode="External"/><Relationship Id="rId25" Type="http://schemas.openxmlformats.org/officeDocument/2006/relationships/hyperlink" Target="https://www.foxit.com/support/tutorial.html" TargetMode="External"/><Relationship Id="rId33" Type="http://schemas.openxmlformats.org/officeDocument/2006/relationships/hyperlink" Target="https://www.accessibilityassociation.org/s/accessible-document-specialist" TargetMode="External"/><Relationship Id="rId38" Type="http://schemas.openxmlformats.org/officeDocument/2006/relationships/hyperlink" Target="https://www.accessibilityassociation.org/resource/Ads_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9112CA966BC554792FFF4AE35AEB58A" ma:contentTypeVersion="13" ma:contentTypeDescription="Create a new document." ma:contentTypeScope="" ma:versionID="26272b47b0474fed884f4de74f1db066">
  <xsd:schema xmlns:xsd="http://www.w3.org/2001/XMLSchema" xmlns:xs="http://www.w3.org/2001/XMLSchema" xmlns:p="http://schemas.microsoft.com/office/2006/metadata/properties" xmlns:ns1="http://schemas.microsoft.com/sharepoint/v3" xmlns:ns3="ee3cad0c-b1c1-4256-b334-203fc9e4ada6" xmlns:ns4="69566190-8a3f-4add-8734-afeba7452c9e" targetNamespace="http://schemas.microsoft.com/office/2006/metadata/properties" ma:root="true" ma:fieldsID="63159945f5cc59e43a5fc76975eb7569" ns1:_="" ns3:_="" ns4:_="">
    <xsd:import namespace="http://schemas.microsoft.com/sharepoint/v3"/>
    <xsd:import namespace="ee3cad0c-b1c1-4256-b334-203fc9e4ada6"/>
    <xsd:import namespace="69566190-8a3f-4add-8734-afeba7452c9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1:_ip_UnifiedCompliancePolicyProperties" minOccurs="0"/>
                <xsd:element ref="ns1:_ip_UnifiedCompliancePolicyUIActio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3cad0c-b1c1-4256-b334-203fc9e4ad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566190-8a3f-4add-8734-afeba7452c9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3A7CB5-1113-4FDA-99E7-64049C7F04D0}">
  <ds:schemaRefs>
    <ds:schemaRef ds:uri="http://schemas.microsoft.com/sharepoint/v3/contenttype/forms"/>
  </ds:schemaRefs>
</ds:datastoreItem>
</file>

<file path=customXml/itemProps2.xml><?xml version="1.0" encoding="utf-8"?>
<ds:datastoreItem xmlns:ds="http://schemas.openxmlformats.org/officeDocument/2006/customXml" ds:itemID="{20A228C2-DFC9-4120-92CF-DE53C850808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2AA2EDD0-4573-4F01-9F3E-53250F56F7AA}">
  <ds:schemaRefs>
    <ds:schemaRef ds:uri="http://schemas.openxmlformats.org/officeDocument/2006/bibliography"/>
  </ds:schemaRefs>
</ds:datastoreItem>
</file>

<file path=customXml/itemProps4.xml><?xml version="1.0" encoding="utf-8"?>
<ds:datastoreItem xmlns:ds="http://schemas.openxmlformats.org/officeDocument/2006/customXml" ds:itemID="{46EEE329-421D-46F1-92CF-2AA44E4DE4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e3cad0c-b1c1-4256-b334-203fc9e4ada6"/>
    <ds:schemaRef ds:uri="69566190-8a3f-4add-8734-afeba7452c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9</Pages>
  <Words>2195</Words>
  <Characters>12513</Characters>
  <Application>Microsoft Office Word</Application>
  <DocSecurity>0</DocSecurity>
  <Lines>104</Lines>
  <Paragraphs>29</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Learning path for Document Accessibility Auditors</vt:lpstr>
      <vt:lpstr>    BLOCK A. Fundamental learning on Accessible Microsoft Documents</vt:lpstr>
      <vt:lpstr>    BLOCK B. Intermediate learning on Accessible Microsoft Documents</vt:lpstr>
      <vt:lpstr>    BLOCK C. Fundamentals of Accessible PDF Documents</vt:lpstr>
      <vt:lpstr>    BLOCK D. Learn intermediate knowledge about Accessible PDF documents</vt:lpstr>
    </vt:vector>
  </TitlesOfParts>
  <Company/>
  <LinksUpToDate>false</LinksUpToDate>
  <CharactersWithSpaces>14679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Simard, Anne G [NC]</dc:creator>
  <cp:keywords/>
  <dc:description/>
  <cp:lastModifiedBy>Simard, Anne G [NC]</cp:lastModifiedBy>
  <cp:revision>6</cp:revision>
  <dcterms:created xsi:type="dcterms:W3CDTF">2022-06-07T18:03:00Z</dcterms:created>
  <dcterms:modified xsi:type="dcterms:W3CDTF">2022-06-23T19:29:00Z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0x01010019112CA966BC554792FFF4AE35AEB58A</vt:lpwstr>
  </property>
</Properties>
</file>