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CC39C" w14:textId="77777777" w:rsidR="0055038D" w:rsidRPr="00D41A45" w:rsidRDefault="0055038D" w:rsidP="0055038D">
      <w:pPr>
        <w:pStyle w:val="Title"/>
        <w:rPr>
          <w:lang w:val="fr-CA"/>
        </w:rPr>
      </w:pPr>
      <w:r>
        <w:rPr>
          <w:lang w:val="fr-CA"/>
        </w:rPr>
        <w:t>Bureau de l’accessibilité des TI (BATI)</w:t>
      </w:r>
    </w:p>
    <w:p w14:paraId="2C79A6F1" w14:textId="4EEC19DE" w:rsidR="002F214E" w:rsidRDefault="002F214E" w:rsidP="0055038D">
      <w:pPr>
        <w:pStyle w:val="Title"/>
        <w:rPr>
          <w:lang w:val="fr-CA"/>
        </w:rPr>
      </w:pPr>
      <w:r>
        <w:rPr>
          <w:lang w:val="fr-CA"/>
        </w:rPr>
        <w:t xml:space="preserve">Rapport </w:t>
      </w:r>
      <w:r w:rsidR="00DC1984" w:rsidRPr="00D41A45">
        <w:rPr>
          <w:lang w:val="fr-CA"/>
        </w:rPr>
        <w:t>d</w:t>
      </w:r>
      <w:r>
        <w:rPr>
          <w:lang w:val="fr-CA"/>
        </w:rPr>
        <w:t>’évaluation de</w:t>
      </w:r>
      <w:r w:rsidR="00DC1984" w:rsidRPr="00D41A45">
        <w:rPr>
          <w:lang w:val="fr-CA"/>
        </w:rPr>
        <w:t xml:space="preserve"> conformité des documents Microsoft</w:t>
      </w:r>
    </w:p>
    <w:p w14:paraId="5EBF8873" w14:textId="641A4927" w:rsidR="002F214E" w:rsidRPr="002F214E" w:rsidRDefault="002F214E" w:rsidP="00F71119">
      <w:pPr>
        <w:pStyle w:val="Heading1"/>
        <w:rPr>
          <w:lang w:val="fr-CA"/>
        </w:rPr>
      </w:pPr>
      <w:r>
        <w:rPr>
          <w:lang w:val="fr-CA"/>
        </w:rPr>
        <w:t>Détails de la requête</w:t>
      </w:r>
    </w:p>
    <w:p w14:paraId="3D162721" w14:textId="0EB9E595" w:rsidR="002F214E" w:rsidRPr="00E354B1" w:rsidRDefault="002F214E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>Nu</w:t>
      </w:r>
      <w:r w:rsidR="00175A35" w:rsidRPr="00E354B1">
        <w:rPr>
          <w:lang w:val="fr-CA"/>
        </w:rPr>
        <w:t>méro de la demande de service :</w:t>
      </w:r>
      <w:r w:rsidRPr="00E354B1">
        <w:rPr>
          <w:lang w:val="fr-CA"/>
        </w:rPr>
        <w:t>A11Y-####</w:t>
      </w:r>
    </w:p>
    <w:p w14:paraId="6330A250" w14:textId="2B597639" w:rsidR="002F214E" w:rsidRPr="008E7331" w:rsidRDefault="002F214E" w:rsidP="008E7331">
      <w:pPr>
        <w:spacing w:line="360" w:lineRule="auto"/>
        <w:ind w:left="720"/>
        <w:rPr>
          <w:lang w:val="fr-CA"/>
        </w:rPr>
      </w:pPr>
      <w:r w:rsidRPr="008E7331">
        <w:rPr>
          <w:lang w:val="fr-CA"/>
        </w:rPr>
        <w:t>Nom du document :</w:t>
      </w:r>
      <w:r w:rsidR="00175A35" w:rsidRPr="008E7331">
        <w:rPr>
          <w:lang w:val="fr-CA"/>
        </w:rPr>
        <w:t xml:space="preserve"> </w:t>
      </w:r>
      <w:r w:rsidR="008E7331" w:rsidRPr="008E7331">
        <w:rPr>
          <w:lang w:val="fr-CA"/>
        </w:rPr>
        <w:t xml:space="preserve"> (nom complet avec extension pour identifier le type de document)</w:t>
      </w:r>
    </w:p>
    <w:p w14:paraId="38CC9E52" w14:textId="06FC06CA" w:rsidR="002F214E" w:rsidRPr="00E354B1" w:rsidRDefault="002F214E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>Évaluateur</w:t>
      </w:r>
      <w:r w:rsidR="008E7331" w:rsidRPr="00E354B1">
        <w:rPr>
          <w:lang w:val="fr-CA"/>
        </w:rPr>
        <w:t>(trice)</w:t>
      </w:r>
      <w:r w:rsidRPr="00E354B1">
        <w:rPr>
          <w:lang w:val="fr-CA"/>
        </w:rPr>
        <w:t> :</w:t>
      </w:r>
      <w:r w:rsidR="00175A35" w:rsidRPr="00E354B1">
        <w:rPr>
          <w:lang w:val="fr-CA"/>
        </w:rPr>
        <w:t xml:space="preserve"> </w:t>
      </w:r>
      <w:r w:rsidR="00E354B1">
        <w:rPr>
          <w:lang w:val="fr-CA"/>
        </w:rPr>
        <w:t xml:space="preserve"> prénom et nom de famille</w:t>
      </w:r>
    </w:p>
    <w:p w14:paraId="11FA664F" w14:textId="33207362" w:rsidR="002F214E" w:rsidRDefault="00175A35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 xml:space="preserve">Date d’évaluation : </w:t>
      </w:r>
      <w:r w:rsidR="002F214E" w:rsidRPr="00E354B1">
        <w:rPr>
          <w:lang w:val="fr-CA"/>
        </w:rPr>
        <w:t>AAAA-MM-JJ</w:t>
      </w:r>
    </w:p>
    <w:p w14:paraId="2F0DD788" w14:textId="3CA897DD" w:rsidR="008E7331" w:rsidRPr="00E354B1" w:rsidRDefault="00E354B1" w:rsidP="006816BF">
      <w:pPr>
        <w:spacing w:line="360" w:lineRule="auto"/>
        <w:ind w:left="720"/>
        <w:rPr>
          <w:lang w:val="fr-CA"/>
        </w:rPr>
      </w:pPr>
      <w:r>
        <w:rPr>
          <w:lang w:val="fr-CA"/>
        </w:rPr>
        <w:t>Numréo d’évaluation précédente : (</w:t>
      </w:r>
      <w:r w:rsidR="006816BF">
        <w:rPr>
          <w:lang w:val="fr-CA"/>
        </w:rPr>
        <w:t xml:space="preserve">A11Y-####/supprimer cette ligne si ce n’est pas une </w:t>
      </w:r>
      <w:r>
        <w:rPr>
          <w:lang w:val="fr-CA"/>
        </w:rPr>
        <w:t>seconde évaluation)</w:t>
      </w:r>
    </w:p>
    <w:p w14:paraId="3A814618" w14:textId="2BAE6D1D" w:rsidR="002F214E" w:rsidRDefault="002F214E" w:rsidP="008E7331">
      <w:pPr>
        <w:pStyle w:val="Heading1"/>
        <w:rPr>
          <w:lang w:val="fr-CA"/>
        </w:rPr>
      </w:pPr>
      <w:r>
        <w:rPr>
          <w:lang w:val="fr-CA"/>
        </w:rPr>
        <w:t>Préambule</w:t>
      </w:r>
    </w:p>
    <w:p w14:paraId="47D190C9" w14:textId="68036381" w:rsidR="00EF0212" w:rsidRPr="00022B9A" w:rsidRDefault="008367DA" w:rsidP="008E7331">
      <w:pPr>
        <w:rPr>
          <w:lang w:val="fr-CA"/>
        </w:rPr>
      </w:pPr>
      <w:r w:rsidRPr="00E354B1">
        <w:rPr>
          <w:lang w:val="fr-CA"/>
        </w:rPr>
        <w:t xml:space="preserve">Vous trouverez ci-dessous des questions qui vous indiqueront si votre document Microsoft Office est accessible. </w:t>
      </w:r>
      <w:r w:rsidRPr="00022B9A">
        <w:rPr>
          <w:lang w:val="fr-CA"/>
        </w:rPr>
        <w:t>Les critères de réussite</w:t>
      </w:r>
      <w:r w:rsidR="002F214E" w:rsidRPr="00022B9A">
        <w:rPr>
          <w:lang w:val="fr-CA"/>
        </w:rPr>
        <w:t>, de la colonne</w:t>
      </w:r>
      <w:r w:rsidRPr="00022B9A">
        <w:rPr>
          <w:lang w:val="fr-CA"/>
        </w:rPr>
        <w:t xml:space="preserve"> </w:t>
      </w:r>
      <w:r w:rsidR="00022B9A">
        <w:rPr>
          <w:lang w:val="fr-CA"/>
        </w:rPr>
        <w:t xml:space="preserve">Identification </w:t>
      </w:r>
      <w:r w:rsidR="00022B9A" w:rsidRPr="00022B9A">
        <w:rPr>
          <w:lang w:val="fr-CA"/>
        </w:rPr>
        <w:t>(</w:t>
      </w:r>
      <w:r w:rsidR="00022B9A">
        <w:rPr>
          <w:lang w:val="fr-CA"/>
        </w:rPr>
        <w:t>ID</w:t>
      </w:r>
      <w:r w:rsidR="00022B9A" w:rsidRPr="00022B9A">
        <w:rPr>
          <w:lang w:val="fr-CA"/>
        </w:rPr>
        <w:t>)</w:t>
      </w:r>
      <w:r w:rsidR="002F214E" w:rsidRPr="00022B9A">
        <w:rPr>
          <w:lang w:val="fr-CA"/>
        </w:rPr>
        <w:t xml:space="preserve">, </w:t>
      </w:r>
      <w:r w:rsidRPr="00022B9A">
        <w:rPr>
          <w:lang w:val="fr-CA"/>
        </w:rPr>
        <w:t xml:space="preserve">renvoient aux </w:t>
      </w:r>
      <w:r w:rsidR="002F214E" w:rsidRPr="00022B9A">
        <w:rPr>
          <w:lang w:val="fr-CA"/>
        </w:rPr>
        <w:t xml:space="preserve">critères de succès </w:t>
      </w:r>
      <w:r w:rsidRPr="00022B9A">
        <w:rPr>
          <w:lang w:val="fr-CA"/>
        </w:rPr>
        <w:t xml:space="preserve">pour l’accessibilité des contenus Web (WCAG) 2.1 : </w:t>
      </w:r>
      <w:hyperlink r:id="rId13" w:history="1">
        <w:r w:rsidRPr="00DF31B9">
          <w:rPr>
            <w:rStyle w:val="Hyperlink"/>
            <w:b/>
            <w:lang w:val="fr-CA"/>
          </w:rPr>
          <w:t>How to Meet WCAG - Quick Reference</w:t>
        </w:r>
      </w:hyperlink>
      <w:r w:rsidRPr="00022B9A">
        <w:rPr>
          <w:lang w:val="fr-CA"/>
        </w:rPr>
        <w:t xml:space="preserve"> </w:t>
      </w:r>
      <w:r w:rsidR="00910E16" w:rsidRPr="00022B9A">
        <w:rPr>
          <w:lang w:val="fr-CA"/>
        </w:rPr>
        <w:t xml:space="preserve">(disponible en anglais seulement) </w:t>
      </w:r>
      <w:r w:rsidRPr="00022B9A">
        <w:rPr>
          <w:lang w:val="fr-CA"/>
        </w:rPr>
        <w:t xml:space="preserve">et </w:t>
      </w:r>
      <w:r w:rsidR="002F214E" w:rsidRPr="00022B9A">
        <w:rPr>
          <w:lang w:val="fr-CA"/>
        </w:rPr>
        <w:t xml:space="preserve">réfère au </w:t>
      </w:r>
      <w:hyperlink r:id="rId14" w:history="1">
        <w:r w:rsidRPr="00DF31B9">
          <w:rPr>
            <w:rStyle w:val="Hyperlink"/>
            <w:b/>
            <w:iCs/>
            <w:lang w:val="fr-CA"/>
          </w:rPr>
          <w:t>Guide de rédaction du contenu du site Canada.ca</w:t>
        </w:r>
      </w:hyperlink>
      <w:r w:rsidRPr="00022B9A">
        <w:rPr>
          <w:lang w:val="fr-CA"/>
        </w:rPr>
        <w:t>.</w:t>
      </w:r>
    </w:p>
    <w:p w14:paraId="446717D7" w14:textId="77777777" w:rsidR="008E7331" w:rsidRPr="00022B9A" w:rsidRDefault="008E7331" w:rsidP="008E7331">
      <w:pPr>
        <w:rPr>
          <w:lang w:val="fr-CA"/>
        </w:rPr>
      </w:pPr>
    </w:p>
    <w:tbl>
      <w:tblPr>
        <w:tblW w:w="9611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000" w:firstRow="0" w:lastRow="0" w:firstColumn="0" w:lastColumn="0" w:noHBand="0" w:noVBand="0"/>
        <w:tblDescription w:val="détails des résultats"/>
      </w:tblPr>
      <w:tblGrid>
        <w:gridCol w:w="3544"/>
        <w:gridCol w:w="6067"/>
      </w:tblGrid>
      <w:tr w:rsidR="002F214E" w:rsidRPr="002F214E" w14:paraId="160F321B" w14:textId="77777777" w:rsidTr="0099149C">
        <w:trPr>
          <w:cantSplit/>
          <w:trHeight w:val="48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DE41FF" w14:textId="61B0F437" w:rsidR="002F214E" w:rsidRPr="002F214E" w:rsidRDefault="008236FC" w:rsidP="0042080D">
            <w:pPr>
              <w:snapToGrid w:val="0"/>
              <w:spacing w:before="120" w:after="120"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Résultat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688E9" w14:textId="427DB617" w:rsidR="002F214E" w:rsidRPr="002F214E" w:rsidRDefault="008236FC" w:rsidP="0042080D">
            <w:pPr>
              <w:snapToGrid w:val="0"/>
              <w:spacing w:before="120" w:after="120" w:line="276" w:lineRule="auto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Interpr</w:t>
            </w:r>
            <w:r w:rsidR="0055038D">
              <w:rPr>
                <w:b/>
                <w:szCs w:val="24"/>
                <w:lang w:val="fr-CA"/>
              </w:rPr>
              <w:t>é</w:t>
            </w:r>
            <w:r>
              <w:rPr>
                <w:b/>
                <w:szCs w:val="24"/>
                <w:lang w:val="fr-CA"/>
              </w:rPr>
              <w:t xml:space="preserve">tation </w:t>
            </w:r>
          </w:p>
        </w:tc>
      </w:tr>
      <w:tr w:rsidR="002F214E" w:rsidRPr="002F214E" w14:paraId="10C9793C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001F905" w14:textId="7CB78B2D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>Oui</w:t>
            </w:r>
          </w:p>
        </w:tc>
        <w:tc>
          <w:tcPr>
            <w:tcW w:w="60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BB0C08" w14:textId="036776AB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>Le critère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 xml:space="preserve"> est rencontré</w:t>
            </w:r>
          </w:p>
        </w:tc>
      </w:tr>
      <w:tr w:rsidR="002F214E" w:rsidRPr="00266830" w14:paraId="22F36BF1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1C3C9C9C" w14:textId="3FC5832B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 w:rsidRPr="002F214E">
              <w:rPr>
                <w:color w:val="262626" w:themeColor="text1" w:themeTint="D9"/>
                <w:szCs w:val="24"/>
                <w:lang w:val="fr-CA"/>
              </w:rPr>
              <w:t>No</w:t>
            </w:r>
            <w:r>
              <w:rPr>
                <w:color w:val="262626" w:themeColor="text1" w:themeTint="D9"/>
                <w:szCs w:val="24"/>
                <w:lang w:val="fr-CA"/>
              </w:rPr>
              <w:t>n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5C50CDC8" w14:textId="51AFFA02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Le critère 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>n’est pas rencontr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>é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 xml:space="preserve"> (no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>n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 xml:space="preserve"> accessible)</w:t>
            </w:r>
          </w:p>
        </w:tc>
      </w:tr>
      <w:tr w:rsidR="002F214E" w:rsidRPr="00266830" w14:paraId="59A99507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F80C0CF" w14:textId="0EA4B68E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Sans objet </w:t>
            </w:r>
            <w:r w:rsidRPr="002F214E">
              <w:rPr>
                <w:color w:val="262626" w:themeColor="text1" w:themeTint="D9"/>
                <w:szCs w:val="24"/>
                <w:lang w:val="fr-CA"/>
              </w:rPr>
              <w:t>(</w:t>
            </w:r>
            <w:r>
              <w:rPr>
                <w:color w:val="262626" w:themeColor="text1" w:themeTint="D9"/>
                <w:szCs w:val="24"/>
                <w:lang w:val="fr-CA"/>
              </w:rPr>
              <w:t>SO</w:t>
            </w:r>
            <w:r w:rsidRPr="002F214E">
              <w:rPr>
                <w:color w:val="262626" w:themeColor="text1" w:themeTint="D9"/>
                <w:szCs w:val="24"/>
                <w:lang w:val="fr-CA"/>
              </w:rPr>
              <w:t>)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3971B13F" w14:textId="721FA35B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Le critère est absent et 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 xml:space="preserve">ne s’applique pas </w:t>
            </w:r>
          </w:p>
        </w:tc>
      </w:tr>
    </w:tbl>
    <w:p w14:paraId="77B16FBA" w14:textId="7B0EC219" w:rsidR="006A090F" w:rsidRPr="00E354B1" w:rsidRDefault="00BC082E" w:rsidP="00E354B1">
      <w:pPr>
        <w:pStyle w:val="Subtitle"/>
        <w:spacing w:before="240" w:after="0"/>
        <w:rPr>
          <w:sz w:val="24"/>
          <w:szCs w:val="24"/>
          <w:lang w:val="fr-CA"/>
        </w:rPr>
      </w:pPr>
      <w:r w:rsidRPr="00D41A45">
        <w:rPr>
          <w:sz w:val="24"/>
          <w:szCs w:val="24"/>
          <w:lang w:val="fr-CA"/>
        </w:rPr>
        <w:t>Si</w:t>
      </w:r>
      <w:r w:rsidRPr="00D41A45">
        <w:rPr>
          <w:i/>
          <w:iCs/>
          <w:sz w:val="24"/>
          <w:szCs w:val="24"/>
          <w:lang w:val="fr-CA"/>
        </w:rPr>
        <w:t xml:space="preserve"> </w:t>
      </w:r>
      <w:r w:rsidRPr="00D41A45">
        <w:rPr>
          <w:sz w:val="24"/>
          <w:szCs w:val="24"/>
          <w:lang w:val="fr-CA"/>
        </w:rPr>
        <w:t>une question ne s’applique</w:t>
      </w:r>
      <w:r w:rsidR="002F214E">
        <w:rPr>
          <w:sz w:val="24"/>
          <w:szCs w:val="24"/>
          <w:lang w:val="fr-CA"/>
        </w:rPr>
        <w:t xml:space="preserve"> (SO)</w:t>
      </w:r>
      <w:r w:rsidRPr="00D41A45">
        <w:rPr>
          <w:sz w:val="24"/>
          <w:szCs w:val="24"/>
          <w:lang w:val="fr-CA"/>
        </w:rPr>
        <w:t xml:space="preserve"> pas à votre document, </w:t>
      </w:r>
      <w:r w:rsidR="002F214E">
        <w:rPr>
          <w:sz w:val="24"/>
          <w:szCs w:val="24"/>
          <w:lang w:val="fr-CA"/>
        </w:rPr>
        <w:t>cela indique qu’il n’est pas pertinent à votre document</w:t>
      </w:r>
      <w:r w:rsidRPr="00D41A45">
        <w:rPr>
          <w:sz w:val="24"/>
          <w:szCs w:val="24"/>
          <w:lang w:val="fr-CA"/>
        </w:rPr>
        <w:t xml:space="preserve">. Par exemple, </w:t>
      </w:r>
      <w:r w:rsidR="00F71119">
        <w:rPr>
          <w:sz w:val="24"/>
          <w:szCs w:val="24"/>
          <w:lang w:val="fr-CA"/>
        </w:rPr>
        <w:t>s’</w:t>
      </w:r>
      <w:r w:rsidRPr="00D41A45">
        <w:rPr>
          <w:sz w:val="24"/>
          <w:szCs w:val="24"/>
          <w:lang w:val="fr-CA"/>
        </w:rPr>
        <w:t xml:space="preserve">il n’y a pas de table des </w:t>
      </w:r>
      <w:r w:rsidR="009E7ABD">
        <w:rPr>
          <w:sz w:val="24"/>
          <w:szCs w:val="24"/>
          <w:lang w:val="fr-CA"/>
        </w:rPr>
        <w:t>matières dans un document Excel.</w:t>
      </w:r>
    </w:p>
    <w:p w14:paraId="65929F17" w14:textId="61F71B27" w:rsidR="0037739C" w:rsidRPr="002F214E" w:rsidRDefault="00C44B42" w:rsidP="00CC43C9">
      <w:pPr>
        <w:pStyle w:val="Heading1"/>
        <w:tabs>
          <w:tab w:val="left" w:pos="18000"/>
        </w:tabs>
        <w:rPr>
          <w:lang w:val="fr-CA"/>
        </w:rPr>
      </w:pPr>
      <w:r w:rsidRPr="00D41A45">
        <w:rPr>
          <w:lang w:val="fr-CA"/>
        </w:rPr>
        <w:lastRenderedPageBreak/>
        <w:t xml:space="preserve">A. Renseignements d’ordre général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 renseignements d'ordre général"/>
      </w:tblPr>
      <w:tblGrid>
        <w:gridCol w:w="2032"/>
        <w:gridCol w:w="7319"/>
        <w:gridCol w:w="2551"/>
        <w:gridCol w:w="6808"/>
      </w:tblGrid>
      <w:tr w:rsidR="002F214E" w:rsidRPr="00D41A45" w14:paraId="08576FDE" w14:textId="09482226" w:rsidTr="009A06EF">
        <w:trPr>
          <w:cantSplit/>
          <w:tblHeader/>
        </w:trPr>
        <w:tc>
          <w:tcPr>
            <w:tcW w:w="2032" w:type="dxa"/>
            <w:shd w:val="clear" w:color="auto" w:fill="F2F2F2" w:themeFill="background1" w:themeFillShade="F2"/>
            <w:vAlign w:val="center"/>
          </w:tcPr>
          <w:p w14:paraId="7C4B1D03" w14:textId="77777777" w:rsidR="002F214E" w:rsidRPr="008E7331" w:rsidRDefault="002F214E" w:rsidP="009A06EF">
            <w:pPr>
              <w:pStyle w:val="BodyText"/>
            </w:pPr>
            <w:r w:rsidRPr="008E7331">
              <w:t>ID</w:t>
            </w:r>
            <w:r w:rsidR="000A458A" w:rsidRPr="008E7331">
              <w:t xml:space="preserve">            </w:t>
            </w:r>
            <w:r w:rsidRPr="008E7331">
              <w:t>(Critères de succès)</w:t>
            </w:r>
          </w:p>
        </w:tc>
        <w:tc>
          <w:tcPr>
            <w:tcW w:w="7319" w:type="dxa"/>
            <w:shd w:val="clear" w:color="auto" w:fill="F2F2F2" w:themeFill="background1" w:themeFillShade="F2"/>
            <w:vAlign w:val="center"/>
          </w:tcPr>
          <w:p w14:paraId="68A50236" w14:textId="77777777" w:rsidR="002F214E" w:rsidRPr="00DF31B9" w:rsidRDefault="002F214E" w:rsidP="009A06EF">
            <w:pPr>
              <w:pStyle w:val="BodyText"/>
            </w:pPr>
            <w:r w:rsidRPr="00DF31B9"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E222E61" w14:textId="4A54A601" w:rsidR="008E7331" w:rsidRDefault="002F214E" w:rsidP="009A06EF">
            <w:pPr>
              <w:pStyle w:val="BodyText"/>
            </w:pPr>
            <w:r w:rsidRPr="00DF31B9">
              <w:t>Résultat</w:t>
            </w:r>
          </w:p>
          <w:p w14:paraId="1D52B0DA" w14:textId="2117EE6A" w:rsidR="002F214E" w:rsidRPr="00DF31B9" w:rsidRDefault="002F214E" w:rsidP="009A06EF">
            <w:pPr>
              <w:pStyle w:val="BodyText"/>
            </w:pPr>
            <w:r w:rsidRPr="00DF31B9"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2F52B23F" w14:textId="6E35C0EB" w:rsidR="002F214E" w:rsidRPr="00DF31B9" w:rsidRDefault="002F214E" w:rsidP="009A06EF">
            <w:pPr>
              <w:pStyle w:val="BodyText"/>
            </w:pPr>
            <w:r w:rsidRPr="00DF31B9">
              <w:t>Commentaires</w:t>
            </w:r>
          </w:p>
        </w:tc>
      </w:tr>
      <w:tr w:rsidR="002F214E" w:rsidRPr="00266830" w14:paraId="21D3E1CB" w14:textId="128CD555" w:rsidTr="00042B2F">
        <w:trPr>
          <w:cantSplit/>
        </w:trPr>
        <w:tc>
          <w:tcPr>
            <w:tcW w:w="2032" w:type="dxa"/>
            <w:vAlign w:val="center"/>
          </w:tcPr>
          <w:p w14:paraId="1D6B54DE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</w:t>
            </w:r>
          </w:p>
          <w:p w14:paraId="39A38B7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(2.4.2)</w:t>
            </w:r>
          </w:p>
        </w:tc>
        <w:tc>
          <w:tcPr>
            <w:tcW w:w="7319" w:type="dxa"/>
          </w:tcPr>
          <w:p w14:paraId="522AEEC9" w14:textId="7847A8B2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propriétés du document sont-ell</w:t>
            </w:r>
            <w:r>
              <w:rPr>
                <w:szCs w:val="24"/>
                <w:lang w:val="fr-CA"/>
              </w:rPr>
              <w:t>es remplies de manière conforme</w:t>
            </w:r>
            <w:r w:rsidRPr="00D41A45">
              <w:rPr>
                <w:szCs w:val="24"/>
                <w:lang w:val="fr-CA"/>
              </w:rPr>
              <w:t xml:space="preserve"> (titre, auteur, sujet)?</w:t>
            </w:r>
          </w:p>
        </w:tc>
        <w:tc>
          <w:tcPr>
            <w:tcW w:w="2551" w:type="dxa"/>
            <w:vAlign w:val="center"/>
          </w:tcPr>
          <w:p w14:paraId="54176D95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FE0EB6E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281AD91B" w14:textId="32B4B4BA" w:rsidTr="00042B2F">
        <w:trPr>
          <w:cantSplit/>
        </w:trPr>
        <w:tc>
          <w:tcPr>
            <w:tcW w:w="2032" w:type="dxa"/>
            <w:vAlign w:val="center"/>
          </w:tcPr>
          <w:p w14:paraId="5889FB77" w14:textId="77777777" w:rsidR="002F214E" w:rsidRPr="0089478B" w:rsidRDefault="002F214E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A2</w:t>
            </w:r>
          </w:p>
          <w:p w14:paraId="4080F273" w14:textId="77777777" w:rsidR="002F214E" w:rsidRPr="00D41A45" w:rsidRDefault="002F214E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(3.1.1)</w:t>
            </w:r>
          </w:p>
        </w:tc>
        <w:tc>
          <w:tcPr>
            <w:tcW w:w="7319" w:type="dxa"/>
          </w:tcPr>
          <w:p w14:paraId="2DE20709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du document est-elle bien définie?</w:t>
            </w:r>
          </w:p>
        </w:tc>
        <w:tc>
          <w:tcPr>
            <w:tcW w:w="2551" w:type="dxa"/>
            <w:vAlign w:val="center"/>
          </w:tcPr>
          <w:p w14:paraId="5334B544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59860E46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7F6BC6C0" w14:textId="06DE70F2" w:rsidTr="00042B2F">
        <w:trPr>
          <w:cantSplit/>
        </w:trPr>
        <w:tc>
          <w:tcPr>
            <w:tcW w:w="2032" w:type="dxa"/>
            <w:vAlign w:val="center"/>
          </w:tcPr>
          <w:p w14:paraId="2907ADC3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A3</w:t>
            </w:r>
          </w:p>
          <w:p w14:paraId="26A1DA39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(4.1.1)</w:t>
            </w:r>
          </w:p>
        </w:tc>
        <w:tc>
          <w:tcPr>
            <w:tcW w:w="7319" w:type="dxa"/>
          </w:tcPr>
          <w:p w14:paraId="2A3D8204" w14:textId="54F96E6E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document est-il déclaré conforme selon le </w:t>
            </w:r>
            <w:r>
              <w:rPr>
                <w:szCs w:val="24"/>
                <w:lang w:val="fr-CA"/>
              </w:rPr>
              <w:t>V</w:t>
            </w:r>
            <w:r w:rsidRPr="00D41A45">
              <w:rPr>
                <w:szCs w:val="24"/>
                <w:lang w:val="fr-CA"/>
              </w:rPr>
              <w:t>érificateur de l’accessibilité</w:t>
            </w:r>
            <w:r>
              <w:rPr>
                <w:rStyle w:val="FootnoteReference"/>
                <w:szCs w:val="24"/>
                <w:lang w:val="fr-CA"/>
              </w:rPr>
              <w:footnoteReference w:id="1"/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14B1ADF8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9F9B67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3444465E" w14:textId="6C198DB1" w:rsidTr="00042B2F">
        <w:trPr>
          <w:cantSplit/>
        </w:trPr>
        <w:tc>
          <w:tcPr>
            <w:tcW w:w="2032" w:type="dxa"/>
            <w:vAlign w:val="center"/>
          </w:tcPr>
          <w:p w14:paraId="64B4B4C6" w14:textId="4A0CEBC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A4</w:t>
            </w:r>
          </w:p>
          <w:p w14:paraId="0388080B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9" w:type="dxa"/>
          </w:tcPr>
          <w:p w14:paraId="14A947FE" w14:textId="1ACD9D55" w:rsidR="002F214E" w:rsidRPr="00D41A45" w:rsidRDefault="002F214E" w:rsidP="0042080D">
            <w:pPr>
              <w:pStyle w:val="TableParagraph"/>
              <w:spacing w:before="120" w:after="120" w:line="276" w:lineRule="auto"/>
              <w:ind w:left="113" w:right="92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</w:t>
            </w:r>
            <w:r w:rsidR="00637937">
              <w:rPr>
                <w:szCs w:val="24"/>
                <w:lang w:val="fr-CA"/>
              </w:rPr>
              <w:t>document est-il libre</w:t>
            </w:r>
            <w:r w:rsidRPr="00D41A45">
              <w:rPr>
                <w:szCs w:val="24"/>
                <w:lang w:val="fr-CA"/>
              </w:rPr>
              <w:t xml:space="preserve"> </w:t>
            </w:r>
            <w:r w:rsidR="00637937"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 xml:space="preserve">commentaires, </w:t>
            </w:r>
            <w:r w:rsidR="00637937"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>suivi des modifications</w:t>
            </w:r>
            <w:r w:rsidR="00637937">
              <w:rPr>
                <w:szCs w:val="24"/>
                <w:lang w:val="fr-CA"/>
              </w:rPr>
              <w:t xml:space="preserve"> et de surlignage</w:t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3D3BA561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B5D9FE3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66DAA7A4" w14:textId="41CB8030" w:rsidTr="00042B2F">
        <w:trPr>
          <w:cantSplit/>
        </w:trPr>
        <w:tc>
          <w:tcPr>
            <w:tcW w:w="2032" w:type="dxa"/>
            <w:vAlign w:val="center"/>
          </w:tcPr>
          <w:p w14:paraId="3A4C4C9B" w14:textId="1B35F6F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A5</w:t>
            </w:r>
          </w:p>
          <w:p w14:paraId="1C23A297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(1.3.2)</w:t>
            </w:r>
          </w:p>
        </w:tc>
        <w:tc>
          <w:tcPr>
            <w:tcW w:w="7319" w:type="dxa"/>
          </w:tcPr>
          <w:p w14:paraId="1E212AE3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L’ordre de présentation du contenu est-il exact et logique?</w:t>
            </w:r>
          </w:p>
        </w:tc>
        <w:tc>
          <w:tcPr>
            <w:tcW w:w="2551" w:type="dxa"/>
            <w:vAlign w:val="center"/>
          </w:tcPr>
          <w:p w14:paraId="79770A7F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701782C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3DD1CE11" w14:textId="4E6BF571" w:rsidTr="00042B2F">
        <w:trPr>
          <w:cantSplit/>
        </w:trPr>
        <w:tc>
          <w:tcPr>
            <w:tcW w:w="2032" w:type="dxa"/>
            <w:vAlign w:val="center"/>
          </w:tcPr>
          <w:p w14:paraId="6D5E2201" w14:textId="5D1E06A9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A6</w:t>
            </w:r>
          </w:p>
          <w:p w14:paraId="4F4B81FD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(1.4.4)</w:t>
            </w:r>
          </w:p>
        </w:tc>
        <w:tc>
          <w:tcPr>
            <w:tcW w:w="7319" w:type="dxa"/>
          </w:tcPr>
          <w:p w14:paraId="1EC6AA0B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Est-il possible de redimensionner l’ensemble du texte et demeure-t-il lisible lorsqu’il est grossi à 200 %?</w:t>
            </w:r>
          </w:p>
        </w:tc>
        <w:tc>
          <w:tcPr>
            <w:tcW w:w="2551" w:type="dxa"/>
            <w:vAlign w:val="center"/>
          </w:tcPr>
          <w:p w14:paraId="46762763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B3D881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276E5F9F" w14:textId="74858847" w:rsidTr="00042B2F">
        <w:trPr>
          <w:cantSplit/>
        </w:trPr>
        <w:tc>
          <w:tcPr>
            <w:tcW w:w="2032" w:type="dxa"/>
            <w:vAlign w:val="center"/>
          </w:tcPr>
          <w:p w14:paraId="34DB387F" w14:textId="5ACB475E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A7</w:t>
            </w:r>
          </w:p>
          <w:p w14:paraId="59131D34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(3.3.2)</w:t>
            </w:r>
          </w:p>
        </w:tc>
        <w:tc>
          <w:tcPr>
            <w:tcW w:w="7319" w:type="dxa"/>
          </w:tcPr>
          <w:p w14:paraId="4D542F27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formulaires électroniques à remplir?</w:t>
            </w:r>
          </w:p>
        </w:tc>
        <w:tc>
          <w:tcPr>
            <w:tcW w:w="2551" w:type="dxa"/>
            <w:vAlign w:val="center"/>
          </w:tcPr>
          <w:p w14:paraId="31A1CE26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1CA0D92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70795D30" w14:textId="7F776497" w:rsidTr="00042B2F">
        <w:trPr>
          <w:cantSplit/>
        </w:trPr>
        <w:tc>
          <w:tcPr>
            <w:tcW w:w="2032" w:type="dxa"/>
            <w:vAlign w:val="center"/>
          </w:tcPr>
          <w:p w14:paraId="50572C1B" w14:textId="1C2AD409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A8</w:t>
            </w:r>
          </w:p>
          <w:p w14:paraId="3B43DD61" w14:textId="62EE267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</w:t>
            </w:r>
            <w:r>
              <w:rPr>
                <w:rStyle w:val="FootnoteReference"/>
                <w:szCs w:val="24"/>
                <w:lang w:val="fr-CA"/>
              </w:rPr>
              <w:footnoteReference w:id="2"/>
            </w:r>
            <w:r w:rsidRPr="00D41A45">
              <w:rPr>
                <w:szCs w:val="24"/>
                <w:lang w:val="fr-CA"/>
              </w:rPr>
              <w:t>)</w:t>
            </w:r>
          </w:p>
        </w:tc>
        <w:tc>
          <w:tcPr>
            <w:tcW w:w="7319" w:type="dxa"/>
          </w:tcPr>
          <w:p w14:paraId="06E4B272" w14:textId="28B7C351" w:rsidR="002F214E" w:rsidRPr="00D41A45" w:rsidRDefault="002F214E" w:rsidP="008915D4">
            <w:pPr>
              <w:pStyle w:val="TableParagraph"/>
              <w:spacing w:before="120" w:after="120" w:line="276" w:lineRule="auto"/>
              <w:ind w:left="113"/>
              <w:jc w:val="both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niveau de lisibilité est-il compatible avec le public cible</w:t>
            </w:r>
            <w:r w:rsidR="008915D4">
              <w:rPr>
                <w:szCs w:val="24"/>
                <w:lang w:val="fr-CA"/>
              </w:rPr>
              <w:t> :</w:t>
            </w:r>
            <w:r w:rsidR="008915D4">
              <w:rPr>
                <w:w w:val="105"/>
                <w:szCs w:val="24"/>
                <w:lang w:val="fr-CA"/>
              </w:rPr>
              <w:t xml:space="preserve"> maximum </w:t>
            </w:r>
            <w:r w:rsidR="00637937" w:rsidRPr="00637937">
              <w:rPr>
                <w:w w:val="105"/>
                <w:szCs w:val="24"/>
                <w:lang w:val="fr-CA"/>
              </w:rPr>
              <w:t xml:space="preserve">grade 8 </w:t>
            </w:r>
            <w:r w:rsidR="00637937">
              <w:rPr>
                <w:w w:val="105"/>
                <w:szCs w:val="24"/>
                <w:lang w:val="fr-CA"/>
              </w:rPr>
              <w:t xml:space="preserve">pour </w:t>
            </w:r>
            <w:r w:rsidR="008915D4">
              <w:rPr>
                <w:w w:val="105"/>
                <w:szCs w:val="24"/>
                <w:lang w:val="fr-CA"/>
              </w:rPr>
              <w:t xml:space="preserve">publique </w:t>
            </w:r>
            <w:r w:rsidR="00637937" w:rsidRPr="00637937">
              <w:rPr>
                <w:w w:val="105"/>
                <w:szCs w:val="24"/>
                <w:lang w:val="fr-CA"/>
              </w:rPr>
              <w:t>g</w:t>
            </w:r>
            <w:r w:rsidR="00637937">
              <w:rPr>
                <w:w w:val="105"/>
                <w:szCs w:val="24"/>
                <w:lang w:val="fr-CA"/>
              </w:rPr>
              <w:t>é</w:t>
            </w:r>
            <w:r w:rsidR="00637937" w:rsidRPr="00637937">
              <w:rPr>
                <w:w w:val="105"/>
                <w:szCs w:val="24"/>
                <w:lang w:val="fr-CA"/>
              </w:rPr>
              <w:t>n</w:t>
            </w:r>
            <w:r w:rsidR="00637937">
              <w:rPr>
                <w:w w:val="105"/>
                <w:szCs w:val="24"/>
                <w:lang w:val="fr-CA"/>
              </w:rPr>
              <w:t>é</w:t>
            </w:r>
            <w:r w:rsidR="00637937" w:rsidRPr="00637937">
              <w:rPr>
                <w:w w:val="105"/>
                <w:szCs w:val="24"/>
                <w:lang w:val="fr-CA"/>
              </w:rPr>
              <w:t>ral</w:t>
            </w:r>
            <w:r w:rsidR="00637937">
              <w:rPr>
                <w:w w:val="105"/>
                <w:szCs w:val="24"/>
                <w:lang w:val="fr-CA"/>
              </w:rPr>
              <w:t>e</w:t>
            </w:r>
            <w:r w:rsidR="008915D4">
              <w:rPr>
                <w:w w:val="105"/>
                <w:szCs w:val="24"/>
                <w:lang w:val="fr-CA"/>
              </w:rPr>
              <w:t xml:space="preserve"> et maximum grade 10 à l’interne de EDSC</w:t>
            </w:r>
            <w:r w:rsidR="00637937">
              <w:rPr>
                <w:w w:val="105"/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0E9E784A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25AEACB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1A265D79" w14:textId="14EE43FE" w:rsidTr="00042B2F">
        <w:trPr>
          <w:cantSplit/>
        </w:trPr>
        <w:tc>
          <w:tcPr>
            <w:tcW w:w="2032" w:type="dxa"/>
            <w:vAlign w:val="center"/>
          </w:tcPr>
          <w:p w14:paraId="163E1A2F" w14:textId="5FE58E11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A9</w:t>
            </w:r>
          </w:p>
          <w:p w14:paraId="5887FDCB" w14:textId="646D9BC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(3.1.4)</w:t>
            </w:r>
          </w:p>
        </w:tc>
        <w:tc>
          <w:tcPr>
            <w:tcW w:w="7319" w:type="dxa"/>
          </w:tcPr>
          <w:p w14:paraId="7420497B" w14:textId="66EE9369" w:rsidR="002F214E" w:rsidRPr="00D41A45" w:rsidRDefault="002F214E" w:rsidP="006816BF">
            <w:pPr>
              <w:pStyle w:val="TableParagraph"/>
              <w:spacing w:before="120" w:after="120" w:line="276" w:lineRule="auto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Tous les acronymes sont-ils définis </w:t>
            </w:r>
            <w:r w:rsidR="006816BF">
              <w:rPr>
                <w:szCs w:val="24"/>
                <w:lang w:val="fr-CA"/>
              </w:rPr>
              <w:t xml:space="preserve">(écris au long) </w:t>
            </w:r>
            <w:r w:rsidRPr="00D41A45">
              <w:rPr>
                <w:szCs w:val="24"/>
                <w:lang w:val="fr-CA"/>
              </w:rPr>
              <w:t xml:space="preserve">dès qu’ils sont mentionnés </w:t>
            </w:r>
            <w:r w:rsidR="006816BF">
              <w:rPr>
                <w:szCs w:val="24"/>
                <w:lang w:val="fr-CA"/>
              </w:rPr>
              <w:t>la</w:t>
            </w:r>
            <w:r w:rsidRPr="00D41A45">
              <w:rPr>
                <w:szCs w:val="24"/>
                <w:lang w:val="fr-CA"/>
              </w:rPr>
              <w:t xml:space="preserve"> première fois dans le document?</w:t>
            </w:r>
          </w:p>
        </w:tc>
        <w:tc>
          <w:tcPr>
            <w:tcW w:w="2551" w:type="dxa"/>
            <w:vAlign w:val="center"/>
          </w:tcPr>
          <w:p w14:paraId="15AFF3BD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3B31D60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8915D4" w:rsidRPr="00266830" w14:paraId="697C79B1" w14:textId="77777777" w:rsidTr="00042B2F">
        <w:trPr>
          <w:cantSplit/>
        </w:trPr>
        <w:tc>
          <w:tcPr>
            <w:tcW w:w="2032" w:type="dxa"/>
            <w:vAlign w:val="center"/>
          </w:tcPr>
          <w:p w14:paraId="500CF81C" w14:textId="0732E76B" w:rsidR="008915D4" w:rsidRDefault="0026683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bookmarkStart w:id="0" w:name="_GoBack" w:colFirst="0" w:colLast="1"/>
            <w:r>
              <w:rPr>
                <w:szCs w:val="24"/>
                <w:lang w:val="fr-CA"/>
              </w:rPr>
              <w:t>A10</w:t>
            </w:r>
          </w:p>
          <w:p w14:paraId="13A0EA1A" w14:textId="77841387" w:rsidR="008915D4" w:rsidRPr="00D41A45" w:rsidRDefault="008915D4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(1.4.12)</w:t>
            </w:r>
          </w:p>
        </w:tc>
        <w:tc>
          <w:tcPr>
            <w:tcW w:w="7319" w:type="dxa"/>
          </w:tcPr>
          <w:p w14:paraId="1F4197C7" w14:textId="51BB4EC7" w:rsidR="008915D4" w:rsidRPr="00D41A45" w:rsidRDefault="008915D4" w:rsidP="005E3491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L’espacement d</w:t>
            </w:r>
            <w:r w:rsidR="005E3491">
              <w:rPr>
                <w:szCs w:val="24"/>
                <w:lang w:val="fr-CA"/>
              </w:rPr>
              <w:t>e contenu</w:t>
            </w:r>
            <w:r>
              <w:rPr>
                <w:szCs w:val="24"/>
                <w:lang w:val="fr-CA"/>
              </w:rPr>
              <w:t xml:space="preserve"> text</w:t>
            </w:r>
            <w:r w:rsidR="005E3491">
              <w:rPr>
                <w:szCs w:val="24"/>
                <w:lang w:val="fr-CA"/>
              </w:rPr>
              <w:t>uel</w:t>
            </w:r>
            <w:r>
              <w:rPr>
                <w:szCs w:val="24"/>
                <w:lang w:val="fr-CA"/>
              </w:rPr>
              <w:t xml:space="preserve"> est-il d’au moins 1,5</w:t>
            </w:r>
            <w:r w:rsidR="005E3491">
              <w:rPr>
                <w:szCs w:val="24"/>
                <w:lang w:val="fr-CA"/>
              </w:rPr>
              <w:t xml:space="preserve"> (interligne)</w:t>
            </w:r>
            <w:r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326866D7" w14:textId="77777777" w:rsidR="008915D4" w:rsidRPr="00E354B1" w:rsidRDefault="008915D4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6A3E0CC3" w14:textId="77777777" w:rsidR="008915D4" w:rsidRPr="00E354B1" w:rsidRDefault="008915D4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bookmarkEnd w:id="0"/>
    <w:p w14:paraId="5BA9495A" w14:textId="01EE5E4B" w:rsidR="0037739C" w:rsidRPr="002F214E" w:rsidRDefault="00C44B42" w:rsidP="00CC43C9">
      <w:pPr>
        <w:pStyle w:val="Heading1"/>
        <w:rPr>
          <w:lang w:val="fr-CA"/>
        </w:rPr>
      </w:pPr>
      <w:r w:rsidRPr="00D41A45">
        <w:rPr>
          <w:lang w:val="fr-CA"/>
        </w:rPr>
        <w:t>B. Couleur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 la couleur"/>
      </w:tblPr>
      <w:tblGrid>
        <w:gridCol w:w="2022"/>
        <w:gridCol w:w="7329"/>
        <w:gridCol w:w="2551"/>
        <w:gridCol w:w="6808"/>
      </w:tblGrid>
      <w:tr w:rsidR="002F214E" w:rsidRPr="008915D4" w14:paraId="33FF8BDE" w14:textId="3F0F3009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noWrap/>
            <w:vAlign w:val="center"/>
          </w:tcPr>
          <w:p w14:paraId="468245BA" w14:textId="17A49348" w:rsidR="002F214E" w:rsidRPr="00457FD9" w:rsidRDefault="002F214E" w:rsidP="009A06EF">
            <w:pPr>
              <w:pStyle w:val="BodyText"/>
            </w:pPr>
            <w:r w:rsidRPr="00457FD9">
              <w:t>ID</w:t>
            </w:r>
            <w:r w:rsidR="000A458A">
              <w:t xml:space="preserve">          </w:t>
            </w:r>
            <w:r w:rsidRPr="00457FD9">
              <w:t>(Critères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070D218A" w14:textId="77777777" w:rsidR="002F214E" w:rsidRPr="00E73D6E" w:rsidRDefault="002F214E" w:rsidP="009A06EF">
            <w:pPr>
              <w:pStyle w:val="TableParagraph"/>
              <w:spacing w:before="120" w:after="120" w:line="276" w:lineRule="auto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F814D6A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2A44BDF" w14:textId="4C5FC167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44B291A6" w14:textId="7A844134" w:rsidR="002F214E" w:rsidRPr="00E73D6E" w:rsidRDefault="002F214E" w:rsidP="009A06EF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266830" w14:paraId="60A714D0" w14:textId="118A78FB" w:rsidTr="00042B2F">
        <w:trPr>
          <w:cantSplit/>
        </w:trPr>
        <w:tc>
          <w:tcPr>
            <w:tcW w:w="2022" w:type="dxa"/>
            <w:noWrap/>
            <w:vAlign w:val="center"/>
          </w:tcPr>
          <w:p w14:paraId="6DA5A607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B1</w:t>
            </w:r>
          </w:p>
          <w:p w14:paraId="06DF4758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29" w:type="dxa"/>
          </w:tcPr>
          <w:p w14:paraId="3EC0A48E" w14:textId="38116D9C" w:rsidR="002F214E" w:rsidRPr="00D41A45" w:rsidRDefault="0063793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 xml:space="preserve">Est-ce que tous les objets avec </w:t>
            </w:r>
            <w:r w:rsidR="002F214E" w:rsidRPr="00D41A45">
              <w:rPr>
                <w:szCs w:val="24"/>
                <w:lang w:val="fr-CA"/>
              </w:rPr>
              <w:t>couleur sont assortis d’une méthode qui ne repose pas sur les couleurs pour assurer la compréhension (</w:t>
            </w:r>
            <w:r w:rsidR="002D7272">
              <w:rPr>
                <w:szCs w:val="24"/>
                <w:lang w:val="fr-CA"/>
              </w:rPr>
              <w:t>l’information demeure disponible sans couleur</w:t>
            </w:r>
            <w:r w:rsidR="002F214E" w:rsidRPr="00D41A45">
              <w:rPr>
                <w:szCs w:val="24"/>
                <w:lang w:val="fr-CA"/>
              </w:rPr>
              <w:t>)?</w:t>
            </w:r>
          </w:p>
        </w:tc>
        <w:tc>
          <w:tcPr>
            <w:tcW w:w="2551" w:type="dxa"/>
            <w:vAlign w:val="center"/>
          </w:tcPr>
          <w:p w14:paraId="7F75AE27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084FE956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431F5847" w14:textId="7CB74BE6" w:rsidTr="00042B2F">
        <w:trPr>
          <w:cantSplit/>
        </w:trPr>
        <w:tc>
          <w:tcPr>
            <w:tcW w:w="2022" w:type="dxa"/>
            <w:noWrap/>
            <w:vAlign w:val="center"/>
          </w:tcPr>
          <w:p w14:paraId="04D65924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B2</w:t>
            </w:r>
          </w:p>
          <w:p w14:paraId="2E266AEF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(1.4.3)</w:t>
            </w:r>
          </w:p>
        </w:tc>
        <w:tc>
          <w:tcPr>
            <w:tcW w:w="7329" w:type="dxa"/>
          </w:tcPr>
          <w:p w14:paraId="12E116CA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textes (à l’exception des logos) ont un rapport de contraste de 4.5:1 ou plus, peu importe la taille de la police?</w:t>
            </w:r>
          </w:p>
        </w:tc>
        <w:tc>
          <w:tcPr>
            <w:tcW w:w="2551" w:type="dxa"/>
            <w:vAlign w:val="center"/>
          </w:tcPr>
          <w:p w14:paraId="6033ED31" w14:textId="77777777" w:rsidR="002F214E" w:rsidRPr="00E354B1" w:rsidRDefault="002F214E" w:rsidP="00042B2F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E7B795" w14:textId="77777777" w:rsidR="002F214E" w:rsidRPr="00E354B1" w:rsidRDefault="002F214E" w:rsidP="00702F0B">
            <w:pPr>
              <w:rPr>
                <w:szCs w:val="24"/>
                <w:lang w:val="fr-CA"/>
              </w:rPr>
            </w:pPr>
          </w:p>
        </w:tc>
      </w:tr>
    </w:tbl>
    <w:p w14:paraId="2586D5B5" w14:textId="2C99C590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t>C. Liens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ens"/>
      </w:tblPr>
      <w:tblGrid>
        <w:gridCol w:w="2022"/>
        <w:gridCol w:w="7329"/>
        <w:gridCol w:w="2551"/>
        <w:gridCol w:w="6808"/>
      </w:tblGrid>
      <w:tr w:rsidR="002F214E" w:rsidRPr="00D41A45" w14:paraId="7A603B65" w14:textId="0BE5C532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5455CF8C" w14:textId="55247416" w:rsidR="002F214E" w:rsidRPr="00E73D6E" w:rsidRDefault="002F214E" w:rsidP="009A06EF">
            <w:pPr>
              <w:pStyle w:val="BodyText"/>
            </w:pPr>
            <w:r w:rsidRPr="00457FD9">
              <w:t>ID</w:t>
            </w:r>
            <w:r w:rsidR="000A458A">
              <w:t xml:space="preserve">          </w:t>
            </w:r>
            <w:r w:rsidRPr="00E73D6E">
              <w:t>(Critères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7D477944" w14:textId="796D031C" w:rsidR="002F214E" w:rsidRPr="00E73D6E" w:rsidRDefault="002F214E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50E22A7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BD30B2B" w14:textId="4A543AF5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08CAD90C" w14:textId="1C669E20" w:rsidR="002F214E" w:rsidRPr="00E73D6E" w:rsidRDefault="002F214E" w:rsidP="009A06EF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266830" w14:paraId="765E2617" w14:textId="68F55894" w:rsidTr="00042B2F">
        <w:trPr>
          <w:cantSplit/>
        </w:trPr>
        <w:tc>
          <w:tcPr>
            <w:tcW w:w="2022" w:type="dxa"/>
            <w:vAlign w:val="center"/>
          </w:tcPr>
          <w:p w14:paraId="58D39C88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C1</w:t>
            </w:r>
          </w:p>
          <w:p w14:paraId="4928FD93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29" w:type="dxa"/>
          </w:tcPr>
          <w:p w14:paraId="1AA3E3C2" w14:textId="0F740699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liens sont identifiés par une méthode autre que la couleur (Par exemple, soulignement et caractères gras)?</w:t>
            </w:r>
          </w:p>
        </w:tc>
        <w:tc>
          <w:tcPr>
            <w:tcW w:w="2551" w:type="dxa"/>
            <w:vAlign w:val="center"/>
          </w:tcPr>
          <w:p w14:paraId="1C655442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75420F3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5435AC1C" w14:textId="6180D56E" w:rsidTr="00042B2F">
        <w:trPr>
          <w:cantSplit/>
        </w:trPr>
        <w:tc>
          <w:tcPr>
            <w:tcW w:w="2022" w:type="dxa"/>
            <w:vAlign w:val="center"/>
          </w:tcPr>
          <w:p w14:paraId="14E83073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C2</w:t>
            </w:r>
          </w:p>
          <w:p w14:paraId="2A977B6E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29" w:type="dxa"/>
          </w:tcPr>
          <w:p w14:paraId="1066E1A9" w14:textId="77777777" w:rsidR="002F214E" w:rsidRPr="0042080D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hypertextes définissent-ils à eux seuls le contexte?  </w:t>
            </w:r>
          </w:p>
        </w:tc>
        <w:tc>
          <w:tcPr>
            <w:tcW w:w="2551" w:type="dxa"/>
            <w:vAlign w:val="center"/>
          </w:tcPr>
          <w:p w14:paraId="55EBDACC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688BDEC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06F5C22C" w14:textId="66EABBDB" w:rsidTr="00042B2F">
        <w:trPr>
          <w:cantSplit/>
        </w:trPr>
        <w:tc>
          <w:tcPr>
            <w:tcW w:w="2022" w:type="dxa"/>
            <w:vAlign w:val="center"/>
          </w:tcPr>
          <w:p w14:paraId="2A188C82" w14:textId="77777777" w:rsidR="002F214E" w:rsidRPr="00D41A45" w:rsidRDefault="002F214E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C3</w:t>
            </w:r>
          </w:p>
          <w:p w14:paraId="0AD32501" w14:textId="77777777" w:rsidR="002F214E" w:rsidRPr="00D41A45" w:rsidRDefault="002F214E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29" w:type="dxa"/>
          </w:tcPr>
          <w:p w14:paraId="574607D3" w14:textId="0E4FBEB8" w:rsidR="002F214E" w:rsidRPr="00D41A45" w:rsidRDefault="002F214E" w:rsidP="006816BF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générique des liens est-il suffisamment contextuel? (Vous n</w:t>
            </w:r>
            <w:r w:rsidR="006816BF">
              <w:rPr>
                <w:szCs w:val="24"/>
                <w:lang w:val="fr-CA"/>
              </w:rPr>
              <w:t>’utilisez pas le mot Lien ou C</w:t>
            </w:r>
            <w:r w:rsidRPr="00D41A45">
              <w:rPr>
                <w:szCs w:val="24"/>
                <w:lang w:val="fr-CA"/>
              </w:rPr>
              <w:t>liquez ici)?</w:t>
            </w:r>
          </w:p>
        </w:tc>
        <w:tc>
          <w:tcPr>
            <w:tcW w:w="2551" w:type="dxa"/>
            <w:vAlign w:val="center"/>
          </w:tcPr>
          <w:p w14:paraId="34A7084A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5635B871" w14:textId="77777777" w:rsidR="002F214E" w:rsidRPr="00E354B1" w:rsidRDefault="002F214E" w:rsidP="00934FF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39BF72BE" w14:textId="06AA125B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t>D. Images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images"/>
      </w:tblPr>
      <w:tblGrid>
        <w:gridCol w:w="2022"/>
        <w:gridCol w:w="7329"/>
        <w:gridCol w:w="2551"/>
        <w:gridCol w:w="6808"/>
      </w:tblGrid>
      <w:tr w:rsidR="002F214E" w:rsidRPr="00D41A45" w14:paraId="45B23A95" w14:textId="212182E0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54EBDD95" w14:textId="730A056A" w:rsidR="002F214E" w:rsidRPr="00E73D6E" w:rsidRDefault="002F214E" w:rsidP="009A06EF">
            <w:pPr>
              <w:pStyle w:val="BodyText"/>
            </w:pPr>
            <w:r w:rsidRPr="00E73D6E">
              <w:t>ID</w:t>
            </w:r>
            <w:r w:rsidR="000A458A">
              <w:t xml:space="preserve">          </w:t>
            </w:r>
            <w:r w:rsidRPr="00E73D6E">
              <w:t>(Critères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61882AA9" w14:textId="06B86800" w:rsidR="002F214E" w:rsidRPr="00E73D6E" w:rsidRDefault="002F214E" w:rsidP="009A06EF">
            <w:pPr>
              <w:pStyle w:val="TableParagraph"/>
              <w:keepNext/>
              <w:keepLines/>
              <w:ind w:left="113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B71B484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53C4F13" w14:textId="1427039F" w:rsidR="002F214E" w:rsidRPr="00E73D6E" w:rsidRDefault="002F214E" w:rsidP="009A06EF">
            <w:pPr>
              <w:pStyle w:val="TableParagraph"/>
              <w:keepNext/>
              <w:keepLines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1DA686CC" w14:textId="37C2B22B" w:rsidR="002F214E" w:rsidRPr="00E73D6E" w:rsidRDefault="002F214E" w:rsidP="009A06EF">
            <w:pPr>
              <w:pStyle w:val="TableParagraph"/>
              <w:keepNext/>
              <w:keepLines/>
              <w:spacing w:before="1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266830" w14:paraId="654923CB" w14:textId="188DF529" w:rsidTr="00042B2F">
        <w:trPr>
          <w:cantSplit/>
        </w:trPr>
        <w:tc>
          <w:tcPr>
            <w:tcW w:w="2022" w:type="dxa"/>
            <w:vAlign w:val="center"/>
          </w:tcPr>
          <w:p w14:paraId="617E462F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D1</w:t>
            </w:r>
          </w:p>
          <w:p w14:paraId="44577408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A0B3384" w14:textId="2FEB7899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</w:t>
            </w:r>
            <w:r w:rsidR="002300BE">
              <w:rPr>
                <w:szCs w:val="24"/>
                <w:lang w:val="fr-CA"/>
              </w:rPr>
              <w:t xml:space="preserve">(incluant les tableaux) </w:t>
            </w:r>
            <w:r w:rsidRPr="00D41A45">
              <w:rPr>
                <w:szCs w:val="24"/>
                <w:lang w:val="fr-CA"/>
              </w:rPr>
              <w:t xml:space="preserve">contenant de l’information comportent-elles du texte </w:t>
            </w:r>
            <w:r>
              <w:rPr>
                <w:szCs w:val="24"/>
                <w:lang w:val="fr-CA"/>
              </w:rPr>
              <w:t>de remplacement</w:t>
            </w:r>
            <w:r w:rsidRPr="00D41A45">
              <w:rPr>
                <w:szCs w:val="24"/>
                <w:lang w:val="fr-CA"/>
              </w:rPr>
              <w:t xml:space="preserve"> qui fournit le même niveau de compréhension qu’un utilisateur visuel obtiendrait?</w:t>
            </w:r>
          </w:p>
        </w:tc>
        <w:tc>
          <w:tcPr>
            <w:tcW w:w="2551" w:type="dxa"/>
            <w:vAlign w:val="center"/>
          </w:tcPr>
          <w:p w14:paraId="4AC43C46" w14:textId="77777777" w:rsidR="002F214E" w:rsidRPr="00D41A45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902F073" w14:textId="77777777" w:rsidR="002F214E" w:rsidRPr="00D41A45" w:rsidRDefault="002F214E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266830" w14:paraId="2909CB24" w14:textId="20CF3B5A" w:rsidTr="00042B2F">
        <w:trPr>
          <w:cantSplit/>
        </w:trPr>
        <w:tc>
          <w:tcPr>
            <w:tcW w:w="2022" w:type="dxa"/>
            <w:vAlign w:val="center"/>
          </w:tcPr>
          <w:p w14:paraId="41EEFED5" w14:textId="628D943C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D</w:t>
            </w:r>
            <w:r w:rsidRPr="00D41A45">
              <w:rPr>
                <w:szCs w:val="24"/>
                <w:lang w:val="fr-CA"/>
              </w:rPr>
              <w:t>2</w:t>
            </w:r>
          </w:p>
          <w:p w14:paraId="08B3144A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FC0C09C" w14:textId="2FBD57CF" w:rsidR="002F214E" w:rsidRPr="0042080D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décoratives affichent-elles des </w:t>
            </w:r>
            <w:r>
              <w:rPr>
                <w:szCs w:val="24"/>
                <w:lang w:val="fr-CA"/>
              </w:rPr>
              <w:t xml:space="preserve">«décorative» </w:t>
            </w:r>
            <w:r w:rsidRPr="00D41A45">
              <w:rPr>
                <w:szCs w:val="24"/>
                <w:lang w:val="fr-CA"/>
              </w:rPr>
              <w:t xml:space="preserve">dans le champ de texte optionnel? </w:t>
            </w:r>
          </w:p>
        </w:tc>
        <w:tc>
          <w:tcPr>
            <w:tcW w:w="2551" w:type="dxa"/>
            <w:vAlign w:val="center"/>
          </w:tcPr>
          <w:p w14:paraId="50AA1C3A" w14:textId="77777777" w:rsidR="002F214E" w:rsidRPr="00D41A45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924C1CA" w14:textId="77777777" w:rsidR="002F214E" w:rsidRPr="00D41A45" w:rsidRDefault="002F214E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266830" w14:paraId="432C6157" w14:textId="222B30E9" w:rsidTr="00042B2F">
        <w:trPr>
          <w:cantSplit/>
        </w:trPr>
        <w:tc>
          <w:tcPr>
            <w:tcW w:w="2022" w:type="dxa"/>
            <w:vAlign w:val="center"/>
          </w:tcPr>
          <w:p w14:paraId="77C2F765" w14:textId="47FD79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D3</w:t>
            </w:r>
          </w:p>
          <w:p w14:paraId="0D99DD4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2CB6CF9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objets multicouche sont-ils regroupés (ou aplanis) en </w:t>
            </w:r>
            <w:r w:rsidRPr="0042080D">
              <w:rPr>
                <w:szCs w:val="24"/>
                <w:lang w:val="fr-CA"/>
              </w:rPr>
              <w:t>un</w:t>
            </w:r>
            <w:r w:rsidRPr="00D41A45">
              <w:rPr>
                <w:szCs w:val="24"/>
                <w:lang w:val="fr-CA"/>
              </w:rPr>
              <w:t xml:space="preserve"> (objet) et le groupe utilise-t-il uniquement une description en texte optionnel?</w:t>
            </w:r>
          </w:p>
        </w:tc>
        <w:tc>
          <w:tcPr>
            <w:tcW w:w="2551" w:type="dxa"/>
            <w:vAlign w:val="center"/>
          </w:tcPr>
          <w:p w14:paraId="3120676C" w14:textId="77777777" w:rsidR="002F214E" w:rsidRPr="00D41A45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6E001BE8" w14:textId="77777777" w:rsidR="002F214E" w:rsidRPr="00D41A45" w:rsidRDefault="002F214E" w:rsidP="002F214E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36CE07FC" w14:textId="153B7524" w:rsidTr="00042B2F">
        <w:trPr>
          <w:cantSplit/>
        </w:trPr>
        <w:tc>
          <w:tcPr>
            <w:tcW w:w="2022" w:type="dxa"/>
            <w:vAlign w:val="center"/>
          </w:tcPr>
          <w:p w14:paraId="189F2EE9" w14:textId="2E0A30CD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D4</w:t>
            </w:r>
          </w:p>
          <w:p w14:paraId="2DD74E2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37DD0548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images d’information complexes (non décoratives) sont-elles assorties d’un autre moyen de compréhension (habituellement une longue description)?</w:t>
            </w:r>
          </w:p>
        </w:tc>
        <w:tc>
          <w:tcPr>
            <w:tcW w:w="2551" w:type="dxa"/>
            <w:vAlign w:val="center"/>
          </w:tcPr>
          <w:p w14:paraId="352064F6" w14:textId="77777777" w:rsidR="002F214E" w:rsidRPr="00D41A45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509A23F" w14:textId="77777777" w:rsidR="002F214E" w:rsidRPr="00D41A45" w:rsidRDefault="002F214E" w:rsidP="002F214E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D41A45" w14:paraId="54300418" w14:textId="7DA21F41" w:rsidTr="00042B2F">
        <w:trPr>
          <w:cantSplit/>
        </w:trPr>
        <w:tc>
          <w:tcPr>
            <w:tcW w:w="2022" w:type="dxa"/>
            <w:vAlign w:val="center"/>
          </w:tcPr>
          <w:p w14:paraId="1915277D" w14:textId="77777777" w:rsidR="002F214E" w:rsidRPr="00D41A45" w:rsidRDefault="002F214E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D5</w:t>
            </w:r>
          </w:p>
          <w:p w14:paraId="5B98B130" w14:textId="77777777" w:rsidR="002F214E" w:rsidRPr="00D41A45" w:rsidRDefault="002F214E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(1.4.5)</w:t>
            </w:r>
          </w:p>
        </w:tc>
        <w:tc>
          <w:tcPr>
            <w:tcW w:w="7329" w:type="dxa"/>
          </w:tcPr>
          <w:p w14:paraId="0BD262EB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tout contenu qui ne devrait pas être inclus comme image? (Image d’un tableau avec texte, image de texte)</w:t>
            </w:r>
          </w:p>
        </w:tc>
        <w:tc>
          <w:tcPr>
            <w:tcW w:w="2551" w:type="dxa"/>
            <w:vAlign w:val="center"/>
          </w:tcPr>
          <w:p w14:paraId="21299B1A" w14:textId="77777777" w:rsidR="002F214E" w:rsidRPr="00E354B1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F95EEAF" w14:textId="77777777" w:rsidR="002F214E" w:rsidRPr="00E354B1" w:rsidRDefault="002F214E" w:rsidP="002F214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266830" w14:paraId="60A13F62" w14:textId="45F282F8" w:rsidTr="00042B2F">
        <w:trPr>
          <w:cantSplit/>
        </w:trPr>
        <w:tc>
          <w:tcPr>
            <w:tcW w:w="2022" w:type="dxa"/>
            <w:vAlign w:val="center"/>
          </w:tcPr>
          <w:p w14:paraId="5119E9C7" w14:textId="371CA8E6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D6</w:t>
            </w:r>
          </w:p>
          <w:p w14:paraId="6A2A680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(2.3.1)</w:t>
            </w:r>
          </w:p>
        </w:tc>
        <w:tc>
          <w:tcPr>
            <w:tcW w:w="7329" w:type="dxa"/>
          </w:tcPr>
          <w:p w14:paraId="77E6EF72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contenu qui clignote plus de 3 fois par seconde?</w:t>
            </w:r>
          </w:p>
        </w:tc>
        <w:tc>
          <w:tcPr>
            <w:tcW w:w="2551" w:type="dxa"/>
            <w:vAlign w:val="center"/>
          </w:tcPr>
          <w:p w14:paraId="717CED1C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0397444E" w14:textId="77777777" w:rsidR="002F214E" w:rsidRPr="00E354B1" w:rsidRDefault="002F214E" w:rsidP="00A644F7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79BF4C9C" w14:textId="7E7D0190" w:rsidR="0037739C" w:rsidRPr="00D41A45" w:rsidRDefault="00C44B42" w:rsidP="00122D2B">
      <w:pPr>
        <w:pStyle w:val="Heading1"/>
        <w:rPr>
          <w:lang w:val="fr-CA"/>
        </w:rPr>
      </w:pPr>
      <w:r w:rsidRPr="00D41A45">
        <w:rPr>
          <w:lang w:val="fr-CA"/>
        </w:rPr>
        <w:t>E. Tableaux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tableaux"/>
      </w:tblPr>
      <w:tblGrid>
        <w:gridCol w:w="2023"/>
        <w:gridCol w:w="7328"/>
        <w:gridCol w:w="2551"/>
        <w:gridCol w:w="6804"/>
      </w:tblGrid>
      <w:tr w:rsidR="002F214E" w:rsidRPr="00E73D6E" w14:paraId="3202F8F1" w14:textId="65ED9325" w:rsidTr="009A06EF">
        <w:trPr>
          <w:cantSplit/>
          <w:tblHeader/>
        </w:trPr>
        <w:tc>
          <w:tcPr>
            <w:tcW w:w="2023" w:type="dxa"/>
            <w:shd w:val="clear" w:color="auto" w:fill="F2F2F2" w:themeFill="background1" w:themeFillShade="F2"/>
            <w:vAlign w:val="center"/>
          </w:tcPr>
          <w:p w14:paraId="641C2D4F" w14:textId="16FCDB67" w:rsidR="002F214E" w:rsidRPr="00E73D6E" w:rsidRDefault="002F214E" w:rsidP="009A06EF">
            <w:pPr>
              <w:pStyle w:val="BodyText"/>
            </w:pPr>
            <w:r w:rsidRPr="00E73D6E">
              <w:t>ID</w:t>
            </w:r>
            <w:r w:rsidR="000A458A">
              <w:t xml:space="preserve">          </w:t>
            </w:r>
            <w:r w:rsidRPr="00E73D6E">
              <w:t>(Critères de succès)</w:t>
            </w:r>
          </w:p>
        </w:tc>
        <w:tc>
          <w:tcPr>
            <w:tcW w:w="7328" w:type="dxa"/>
            <w:shd w:val="clear" w:color="auto" w:fill="F2F2F2" w:themeFill="background1" w:themeFillShade="F2"/>
            <w:vAlign w:val="center"/>
          </w:tcPr>
          <w:p w14:paraId="28032317" w14:textId="2585DA3E" w:rsidR="002F214E" w:rsidRPr="00E73D6E" w:rsidRDefault="002F214E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66234AE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B65F8B5" w14:textId="408BC4C3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14:paraId="6632D4F8" w14:textId="4D08469A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266830" w14:paraId="6D02E281" w14:textId="472128D4" w:rsidTr="00042B2F">
        <w:trPr>
          <w:cantSplit/>
        </w:trPr>
        <w:tc>
          <w:tcPr>
            <w:tcW w:w="2023" w:type="dxa"/>
            <w:vAlign w:val="center"/>
          </w:tcPr>
          <w:p w14:paraId="3715107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E1</w:t>
            </w:r>
          </w:p>
          <w:p w14:paraId="3E247F3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193040DD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tableau a-t-il été créé à l’aide des styles de tableau intégrés (et non avec des espaces ou des tabulations)?</w:t>
            </w:r>
          </w:p>
        </w:tc>
        <w:tc>
          <w:tcPr>
            <w:tcW w:w="2551" w:type="dxa"/>
            <w:vAlign w:val="center"/>
          </w:tcPr>
          <w:p w14:paraId="6B350B64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5E2814B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0CC88EBC" w14:textId="42AFD087" w:rsidTr="00042B2F">
        <w:trPr>
          <w:cantSplit/>
        </w:trPr>
        <w:tc>
          <w:tcPr>
            <w:tcW w:w="2023" w:type="dxa"/>
            <w:vAlign w:val="center"/>
          </w:tcPr>
          <w:p w14:paraId="22B84D5A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E2</w:t>
            </w:r>
          </w:p>
          <w:p w14:paraId="137C2B1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1D8F0B4C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structure du tableau correspond-elle à la disposition visuelle du tableau (structure simple de disposition – aucune cellule fusionnée ou fractionnée)?</w:t>
            </w:r>
          </w:p>
        </w:tc>
        <w:tc>
          <w:tcPr>
            <w:tcW w:w="2551" w:type="dxa"/>
            <w:vAlign w:val="center"/>
          </w:tcPr>
          <w:p w14:paraId="13B11D95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6DDFA44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0F991FD8" w14:textId="37AE44CF" w:rsidTr="00042B2F">
        <w:trPr>
          <w:cantSplit/>
        </w:trPr>
        <w:tc>
          <w:tcPr>
            <w:tcW w:w="2023" w:type="dxa"/>
            <w:vAlign w:val="center"/>
          </w:tcPr>
          <w:p w14:paraId="05187F38" w14:textId="6C542131" w:rsidR="002F214E" w:rsidRPr="00D41A45" w:rsidRDefault="009A062F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E3</w:t>
            </w:r>
          </w:p>
          <w:p w14:paraId="17D52E4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685E518E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lignes d’en-tête sont-elles définies dans tous les tableaux?</w:t>
            </w:r>
          </w:p>
        </w:tc>
        <w:tc>
          <w:tcPr>
            <w:tcW w:w="2551" w:type="dxa"/>
            <w:vAlign w:val="center"/>
          </w:tcPr>
          <w:p w14:paraId="056BB205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33928D5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5355397A" w14:textId="18454223" w:rsidTr="00042B2F">
        <w:trPr>
          <w:cantSplit/>
        </w:trPr>
        <w:tc>
          <w:tcPr>
            <w:tcW w:w="2023" w:type="dxa"/>
            <w:vAlign w:val="center"/>
          </w:tcPr>
          <w:p w14:paraId="00675386" w14:textId="3B49FE04" w:rsidR="002F214E" w:rsidRPr="00D41A45" w:rsidRDefault="009A062F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E4</w:t>
            </w:r>
          </w:p>
          <w:p w14:paraId="16FBFC0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5C010CF6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utilisés pour du contenu qui n’est pas une donnée (tableaux utilisés pour la mise en page seulement)?</w:t>
            </w:r>
          </w:p>
        </w:tc>
        <w:tc>
          <w:tcPr>
            <w:tcW w:w="2551" w:type="dxa"/>
            <w:vAlign w:val="center"/>
          </w:tcPr>
          <w:p w14:paraId="2F5B0ED8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3406F209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266830" w14:paraId="52828FE4" w14:textId="09801B64" w:rsidTr="00042B2F">
        <w:trPr>
          <w:cantSplit/>
        </w:trPr>
        <w:tc>
          <w:tcPr>
            <w:tcW w:w="2023" w:type="dxa"/>
            <w:vAlign w:val="center"/>
          </w:tcPr>
          <w:p w14:paraId="078AE254" w14:textId="77777777" w:rsidR="002F214E" w:rsidRPr="00D41A45" w:rsidRDefault="002F214E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E5</w:t>
            </w:r>
          </w:p>
          <w:p w14:paraId="76195E4B" w14:textId="77777777" w:rsidR="002F214E" w:rsidRPr="00D41A45" w:rsidRDefault="002F214E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464362C6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de données contenant des cellules fusionnées, cellules d’en-tête de ligne et de colonne?</w:t>
            </w:r>
          </w:p>
        </w:tc>
        <w:tc>
          <w:tcPr>
            <w:tcW w:w="2551" w:type="dxa"/>
            <w:vAlign w:val="center"/>
          </w:tcPr>
          <w:p w14:paraId="223125C4" w14:textId="77777777" w:rsidR="002F214E" w:rsidRPr="00E354B1" w:rsidRDefault="002F214E" w:rsidP="00042B2F">
            <w:pPr>
              <w:pStyle w:val="TableParagraph"/>
              <w:spacing w:before="120" w:after="120" w:line="276" w:lineRule="auto"/>
              <w:ind w:left="113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12A76FD2" w14:textId="77777777" w:rsidR="002F214E" w:rsidRPr="00E354B1" w:rsidRDefault="002F214E" w:rsidP="00A91211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339ACF0D" w14:textId="6A69BEEE" w:rsidR="0037739C" w:rsidRPr="00D73F20" w:rsidRDefault="00C44B42" w:rsidP="00D73F20">
      <w:pPr>
        <w:pStyle w:val="Heading1"/>
        <w:rPr>
          <w:lang w:val="fr-CA"/>
        </w:rPr>
      </w:pPr>
      <w:r w:rsidRPr="00D41A45">
        <w:rPr>
          <w:lang w:val="fr-CA"/>
        </w:rPr>
        <w:t>F. Listes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stes"/>
      </w:tblPr>
      <w:tblGrid>
        <w:gridCol w:w="2022"/>
        <w:gridCol w:w="7329"/>
        <w:gridCol w:w="2551"/>
        <w:gridCol w:w="6808"/>
      </w:tblGrid>
      <w:tr w:rsidR="00D73F20" w:rsidRPr="00D41A45" w14:paraId="1E2B2335" w14:textId="1F118002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43ED7" w14:textId="289C22B1" w:rsidR="00D73F20" w:rsidRPr="00E73D6E" w:rsidRDefault="00D73F20" w:rsidP="009A06EF">
            <w:pPr>
              <w:pStyle w:val="BodyText"/>
            </w:pPr>
            <w:r w:rsidRPr="00E73D6E">
              <w:t>ID</w:t>
            </w:r>
            <w:r w:rsidR="000A458A">
              <w:t xml:space="preserve">          </w:t>
            </w:r>
            <w:r w:rsidRPr="00E73D6E">
              <w:t>(Critères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2C725" w14:textId="0719B484" w:rsidR="00D73F20" w:rsidRPr="00E73D6E" w:rsidRDefault="00D73F20" w:rsidP="009A06EF">
            <w:pPr>
              <w:pStyle w:val="TableParagraph"/>
              <w:ind w:left="11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77042" w14:textId="77777777" w:rsidR="00D73F20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73F52220" w14:textId="0FEA5BFC" w:rsidR="00D73F20" w:rsidRPr="00E73D6E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7D687F86" w14:textId="2CD79B61" w:rsidR="00D73F20" w:rsidRPr="00E73D6E" w:rsidRDefault="00D73F20" w:rsidP="009A06EF">
            <w:pPr>
              <w:pStyle w:val="TableParagraph"/>
              <w:spacing w:before="1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D73F20" w:rsidRPr="00266830" w14:paraId="7BBF5853" w14:textId="2CF13DBA" w:rsidTr="000A458A">
        <w:trPr>
          <w:cantSplit/>
        </w:trPr>
        <w:tc>
          <w:tcPr>
            <w:tcW w:w="20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26C36" w14:textId="77777777" w:rsidR="00D73F20" w:rsidRPr="00D41A45" w:rsidRDefault="00D73F20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F1</w:t>
            </w:r>
          </w:p>
          <w:p w14:paraId="76672604" w14:textId="1187471D" w:rsidR="00D73F20" w:rsidRPr="000A458A" w:rsidRDefault="00D73F2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FA1CB" w14:textId="77777777" w:rsidR="00D73F20" w:rsidRPr="00D41A45" w:rsidRDefault="00D73F2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uniquement des listes créées avec des styles de liste?</w:t>
            </w:r>
          </w:p>
        </w:tc>
        <w:tc>
          <w:tcPr>
            <w:tcW w:w="25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ECA9A" w14:textId="77777777" w:rsidR="00D73F20" w:rsidRPr="00E354B1" w:rsidRDefault="00D73F2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DD9E0C3" w14:textId="77777777" w:rsidR="00D73F20" w:rsidRPr="00E354B1" w:rsidRDefault="00D73F20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D73F20" w:rsidRPr="00266830" w14:paraId="5B7EA34F" w14:textId="6A906AA9" w:rsidTr="00042B2F">
        <w:trPr>
          <w:cantSplit/>
        </w:trPr>
        <w:tc>
          <w:tcPr>
            <w:tcW w:w="20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C54F2" w14:textId="14C74657" w:rsidR="00D73F20" w:rsidRPr="00D41A45" w:rsidRDefault="002D7272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F2</w:t>
            </w:r>
          </w:p>
          <w:p w14:paraId="2F8EDE96" w14:textId="5853218E" w:rsidR="00D73F20" w:rsidRPr="000A458A" w:rsidRDefault="00D73F2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589B7" w14:textId="77777777" w:rsidR="00D73F20" w:rsidRPr="00D41A45" w:rsidRDefault="00D73F2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listes multiples d’un même document sont-elles bien organisées (regroupées ou à divers niveaux)?</w:t>
            </w:r>
          </w:p>
        </w:tc>
        <w:tc>
          <w:tcPr>
            <w:tcW w:w="25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E118BB" w14:textId="77777777" w:rsidR="00D73F20" w:rsidRPr="00E354B1" w:rsidRDefault="00D73F2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158BCB9" w14:textId="77777777" w:rsidR="00D73F20" w:rsidRPr="00E354B1" w:rsidRDefault="00D73F20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135C9880" w14:textId="3069AFCB" w:rsidR="0037739C" w:rsidRPr="00D41A45" w:rsidRDefault="008367DA" w:rsidP="00D73F20">
      <w:pPr>
        <w:pStyle w:val="Heading1"/>
        <w:rPr>
          <w:lang w:val="fr-CA"/>
        </w:rPr>
      </w:pPr>
      <w:r w:rsidRPr="00D41A45">
        <w:rPr>
          <w:lang w:val="fr-CA"/>
        </w:rPr>
        <w:t xml:space="preserve">G. </w:t>
      </w:r>
      <w:r w:rsidR="00367F37">
        <w:rPr>
          <w:lang w:val="fr-CA"/>
        </w:rPr>
        <w:t>En-têtes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document avec des styles en-têtes"/>
      </w:tblPr>
      <w:tblGrid>
        <w:gridCol w:w="2022"/>
        <w:gridCol w:w="7329"/>
        <w:gridCol w:w="2438"/>
        <w:gridCol w:w="6921"/>
      </w:tblGrid>
      <w:tr w:rsidR="00D73F20" w:rsidRPr="00D41A45" w14:paraId="2E6F84D1" w14:textId="0FCE2CEE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051C1EE8" w14:textId="66FC3014" w:rsidR="00D73F20" w:rsidRPr="00E73D6E" w:rsidRDefault="00D73F20" w:rsidP="009A06EF">
            <w:pPr>
              <w:pStyle w:val="BodyText"/>
            </w:pPr>
            <w:r w:rsidRPr="00E73D6E">
              <w:t>ID</w:t>
            </w:r>
            <w:r w:rsidR="000A458A">
              <w:t xml:space="preserve">          </w:t>
            </w:r>
            <w:r w:rsidRPr="00E73D6E">
              <w:t>(Critères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22DA525F" w14:textId="6AC8D334" w:rsidR="00D73F20" w:rsidRPr="00E73D6E" w:rsidRDefault="00D73F20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09CB265E" w14:textId="77777777" w:rsidR="00D73F20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2C96C0CF" w14:textId="518BA2DD" w:rsidR="00D73F20" w:rsidRPr="00E73D6E" w:rsidRDefault="00D73F2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921" w:type="dxa"/>
            <w:shd w:val="clear" w:color="auto" w:fill="F2F2F2" w:themeFill="background1" w:themeFillShade="F2"/>
            <w:vAlign w:val="center"/>
          </w:tcPr>
          <w:p w14:paraId="739E4DCC" w14:textId="74F3D365" w:rsidR="00D73F20" w:rsidRPr="00E73D6E" w:rsidRDefault="00D73F2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D73F20" w:rsidRPr="00266830" w14:paraId="7A7A1014" w14:textId="1B1B89D1" w:rsidTr="00042B2F">
        <w:trPr>
          <w:cantSplit/>
        </w:trPr>
        <w:tc>
          <w:tcPr>
            <w:tcW w:w="2022" w:type="dxa"/>
            <w:vAlign w:val="center"/>
          </w:tcPr>
          <w:p w14:paraId="07470193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G1</w:t>
            </w:r>
          </w:p>
          <w:p w14:paraId="4A1407FE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7D837FD3" w14:textId="77777777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tout le texte qui sert d’en-tête visuel est marqué par le style d’en-tête approprié?</w:t>
            </w:r>
          </w:p>
        </w:tc>
        <w:tc>
          <w:tcPr>
            <w:tcW w:w="2438" w:type="dxa"/>
            <w:vAlign w:val="center"/>
          </w:tcPr>
          <w:p w14:paraId="38CBB8B7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0A82D066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266830" w14:paraId="199600E9" w14:textId="578198BE" w:rsidTr="00042B2F">
        <w:trPr>
          <w:cantSplit/>
        </w:trPr>
        <w:tc>
          <w:tcPr>
            <w:tcW w:w="2022" w:type="dxa"/>
            <w:vAlign w:val="center"/>
          </w:tcPr>
          <w:p w14:paraId="37C7DA09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G2</w:t>
            </w:r>
          </w:p>
          <w:p w14:paraId="09044E09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781A3588" w14:textId="7CC2AD33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titres suivent-ils une progression hiérarchique logique</w:t>
            </w:r>
            <w:r w:rsidR="002D7272">
              <w:rPr>
                <w:szCs w:val="24"/>
                <w:lang w:val="fr-CA"/>
              </w:rPr>
              <w:t xml:space="preserve"> </w:t>
            </w:r>
            <w:r w:rsidR="002D7272" w:rsidRPr="00D41A45">
              <w:rPr>
                <w:szCs w:val="24"/>
                <w:lang w:val="fr-CA"/>
              </w:rPr>
              <w:t>(par exemple, H1-H2-H3)</w:t>
            </w:r>
            <w:r w:rsidRPr="00D41A45">
              <w:rPr>
                <w:szCs w:val="24"/>
                <w:lang w:val="fr-CA"/>
              </w:rPr>
              <w:t xml:space="preserve">? </w:t>
            </w:r>
          </w:p>
        </w:tc>
        <w:tc>
          <w:tcPr>
            <w:tcW w:w="2438" w:type="dxa"/>
            <w:vAlign w:val="center"/>
          </w:tcPr>
          <w:p w14:paraId="208496B2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21CD9A00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266830" w14:paraId="760E50EB" w14:textId="6799B7D5" w:rsidTr="00042B2F">
        <w:trPr>
          <w:cantSplit/>
        </w:trPr>
        <w:tc>
          <w:tcPr>
            <w:tcW w:w="2022" w:type="dxa"/>
            <w:vAlign w:val="center"/>
          </w:tcPr>
          <w:p w14:paraId="2AADA0BF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G3</w:t>
            </w:r>
          </w:p>
          <w:p w14:paraId="61FC7868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2DA41063" w14:textId="1BDF890D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changements apportés </w:t>
            </w:r>
            <w:r>
              <w:rPr>
                <w:szCs w:val="24"/>
                <w:lang w:val="fr-CA"/>
              </w:rPr>
              <w:t xml:space="preserve">à l’apparence </w:t>
            </w:r>
            <w:r w:rsidRPr="00D41A45">
              <w:rPr>
                <w:szCs w:val="24"/>
                <w:lang w:val="fr-CA"/>
              </w:rPr>
              <w:t xml:space="preserve">des titres ont-ils été effectués </w:t>
            </w:r>
            <w:r>
              <w:rPr>
                <w:szCs w:val="24"/>
                <w:lang w:val="fr-CA"/>
              </w:rPr>
              <w:t xml:space="preserve">au </w:t>
            </w:r>
            <w:r w:rsidR="00311648">
              <w:rPr>
                <w:szCs w:val="24"/>
                <w:lang w:val="fr-CA"/>
              </w:rPr>
              <w:t>moyen de la fonction «</w:t>
            </w:r>
            <w:r w:rsidRPr="00D41A45">
              <w:rPr>
                <w:szCs w:val="24"/>
                <w:lang w:val="fr-CA"/>
              </w:rPr>
              <w:t>modifier le</w:t>
            </w:r>
            <w:r w:rsidR="00311648">
              <w:rPr>
                <w:szCs w:val="24"/>
                <w:lang w:val="fr-CA"/>
              </w:rPr>
              <w:t xml:space="preserve"> style de l’en-tête</w:t>
            </w:r>
            <w:r w:rsidRPr="00D41A45">
              <w:rPr>
                <w:szCs w:val="24"/>
                <w:lang w:val="fr-CA"/>
              </w:rPr>
              <w:t>»?</w:t>
            </w:r>
          </w:p>
        </w:tc>
        <w:tc>
          <w:tcPr>
            <w:tcW w:w="2438" w:type="dxa"/>
            <w:vAlign w:val="center"/>
          </w:tcPr>
          <w:p w14:paraId="0A15814E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0F2E4B50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266830" w14:paraId="4EB536A7" w14:textId="7E0BE2DF" w:rsidTr="00042B2F">
        <w:trPr>
          <w:cantSplit/>
        </w:trPr>
        <w:tc>
          <w:tcPr>
            <w:tcW w:w="2022" w:type="dxa"/>
            <w:vAlign w:val="center"/>
          </w:tcPr>
          <w:p w14:paraId="1E43416F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G4</w:t>
            </w:r>
          </w:p>
          <w:p w14:paraId="1531EEC2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29" w:type="dxa"/>
          </w:tcPr>
          <w:p w14:paraId="37A13B21" w14:textId="77777777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de l’en-tête décrit-il correctement le contenu suivant?</w:t>
            </w:r>
          </w:p>
        </w:tc>
        <w:tc>
          <w:tcPr>
            <w:tcW w:w="2438" w:type="dxa"/>
            <w:vAlign w:val="center"/>
          </w:tcPr>
          <w:p w14:paraId="3F6632BC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290B88AA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266830" w14:paraId="0000D624" w14:textId="3A869AC7" w:rsidTr="00042B2F">
        <w:trPr>
          <w:cantSplit/>
        </w:trPr>
        <w:tc>
          <w:tcPr>
            <w:tcW w:w="2022" w:type="dxa"/>
            <w:vAlign w:val="center"/>
          </w:tcPr>
          <w:p w14:paraId="18FE9523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G5</w:t>
            </w:r>
          </w:p>
          <w:p w14:paraId="79AC2BD7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29" w:type="dxa"/>
          </w:tcPr>
          <w:p w14:paraId="5D1AC5EC" w14:textId="77777777" w:rsidR="00D73F20" w:rsidRPr="0042080D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 style d’en-tête pour chaque section identifiée?</w:t>
            </w:r>
          </w:p>
        </w:tc>
        <w:tc>
          <w:tcPr>
            <w:tcW w:w="2438" w:type="dxa"/>
            <w:vAlign w:val="center"/>
          </w:tcPr>
          <w:p w14:paraId="6727E173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58ECA6E6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</w:tbl>
    <w:p w14:paraId="22164650" w14:textId="6CB08D6E" w:rsidR="0037739C" w:rsidRPr="00D41A45" w:rsidRDefault="008367DA" w:rsidP="00311648">
      <w:pPr>
        <w:pStyle w:val="Heading1"/>
      </w:pPr>
      <w:r w:rsidRPr="00D41A45">
        <w:rPr>
          <w:lang w:val="fr-CA"/>
        </w:rPr>
        <w:t>H. Autres éléments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autres éléments"/>
      </w:tblPr>
      <w:tblGrid>
        <w:gridCol w:w="2022"/>
        <w:gridCol w:w="7372"/>
        <w:gridCol w:w="2395"/>
        <w:gridCol w:w="6921"/>
      </w:tblGrid>
      <w:tr w:rsidR="00311648" w:rsidRPr="00D41A45" w14:paraId="3187E57F" w14:textId="1E9266D2" w:rsidTr="009A06EF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0D5023" w14:textId="1D17009F" w:rsidR="00311648" w:rsidRPr="000A458A" w:rsidRDefault="00311648" w:rsidP="009A06EF">
            <w:pPr>
              <w:pStyle w:val="BodyText"/>
            </w:pPr>
            <w:r w:rsidRPr="00E73D6E">
              <w:t>ID</w:t>
            </w:r>
            <w:r w:rsidR="000A458A">
              <w:t xml:space="preserve">          </w:t>
            </w:r>
            <w:r w:rsidRPr="00E73D6E">
              <w:t>(Critères de succès)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6C811DA" w14:textId="24E66277" w:rsidR="00311648" w:rsidRPr="00180636" w:rsidRDefault="00311648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0AC65CB" w14:textId="77777777" w:rsidR="00311648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0461A873" w14:textId="10C9EA4D" w:rsidR="00311648" w:rsidRPr="00180636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5323" w:type="dxa"/>
            <w:shd w:val="clear" w:color="auto" w:fill="F2F2F2" w:themeFill="background1" w:themeFillShade="F2"/>
            <w:vAlign w:val="center"/>
          </w:tcPr>
          <w:p w14:paraId="717F37D0" w14:textId="2D2E3F60" w:rsidR="00311648" w:rsidRPr="00180636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311648" w:rsidRPr="00266830" w14:paraId="1A51A75B" w14:textId="388D293D" w:rsidTr="000A458A">
        <w:trPr>
          <w:cantSplit/>
        </w:trPr>
        <w:tc>
          <w:tcPr>
            <w:tcW w:w="1555" w:type="dxa"/>
            <w:vAlign w:val="center"/>
          </w:tcPr>
          <w:p w14:paraId="457C08EF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H1</w:t>
            </w:r>
          </w:p>
          <w:p w14:paraId="426FA3D2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4FEC97D0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La table des matières est-elle produite à l’aide des styles Office intégrés? </w:t>
            </w:r>
          </w:p>
        </w:tc>
        <w:tc>
          <w:tcPr>
            <w:tcW w:w="1842" w:type="dxa"/>
            <w:vAlign w:val="center"/>
          </w:tcPr>
          <w:p w14:paraId="4288EF50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1A73DA9C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266830" w14:paraId="382EC0C9" w14:textId="69965727" w:rsidTr="000A458A">
        <w:trPr>
          <w:cantSplit/>
        </w:trPr>
        <w:tc>
          <w:tcPr>
            <w:tcW w:w="1555" w:type="dxa"/>
            <w:vAlign w:val="center"/>
          </w:tcPr>
          <w:p w14:paraId="498E18FD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H2</w:t>
            </w:r>
          </w:p>
          <w:p w14:paraId="6B616DF6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13C45E39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citations et les notes de bas de page/notes de fin de document sont-elles créées à l’aide des styles Office intégrés?</w:t>
            </w:r>
          </w:p>
        </w:tc>
        <w:tc>
          <w:tcPr>
            <w:tcW w:w="1842" w:type="dxa"/>
            <w:vAlign w:val="center"/>
          </w:tcPr>
          <w:p w14:paraId="6F5F5AE4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479A741F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266830" w14:paraId="59B67033" w14:textId="0B6593E5" w:rsidTr="000A458A">
        <w:trPr>
          <w:cantSplit/>
        </w:trPr>
        <w:tc>
          <w:tcPr>
            <w:tcW w:w="1555" w:type="dxa"/>
            <w:vAlign w:val="center"/>
          </w:tcPr>
          <w:p w14:paraId="74A69E7B" w14:textId="77777777" w:rsidR="00311648" w:rsidRPr="00D41A45" w:rsidRDefault="00311648" w:rsidP="00042B2F">
            <w:pPr>
              <w:pStyle w:val="TableParagraph"/>
              <w:spacing w:before="1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H3</w:t>
            </w:r>
          </w:p>
          <w:p w14:paraId="371ACF1E" w14:textId="77777777" w:rsidR="00311648" w:rsidRPr="00D41A45" w:rsidRDefault="00311648" w:rsidP="00042B2F">
            <w:pPr>
              <w:pStyle w:val="TableParagraph"/>
              <w:spacing w:before="1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(3.1.2)</w:t>
            </w:r>
          </w:p>
        </w:tc>
        <w:tc>
          <w:tcPr>
            <w:tcW w:w="5670" w:type="dxa"/>
          </w:tcPr>
          <w:p w14:paraId="1A88843F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est-elle bien définie pour des mots ou phrases étrangers?</w:t>
            </w:r>
          </w:p>
        </w:tc>
        <w:tc>
          <w:tcPr>
            <w:tcW w:w="1842" w:type="dxa"/>
            <w:vAlign w:val="center"/>
          </w:tcPr>
          <w:p w14:paraId="02463045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52E7685F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266830" w14:paraId="702798D9" w14:textId="129BD67D" w:rsidTr="000A458A">
        <w:trPr>
          <w:cantSplit/>
        </w:trPr>
        <w:tc>
          <w:tcPr>
            <w:tcW w:w="1555" w:type="dxa"/>
            <w:vAlign w:val="center"/>
          </w:tcPr>
          <w:p w14:paraId="46FB4A04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H4</w:t>
            </w:r>
          </w:p>
          <w:p w14:paraId="3153651A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675A74A1" w14:textId="40D8CCE4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L’information contenue </w:t>
            </w:r>
            <w:r>
              <w:rPr>
                <w:szCs w:val="24"/>
                <w:lang w:val="fr-CA"/>
              </w:rPr>
              <w:t xml:space="preserve">dans </w:t>
            </w:r>
            <w:r w:rsidRPr="00D41A45">
              <w:rPr>
                <w:szCs w:val="24"/>
                <w:lang w:val="fr-CA"/>
              </w:rPr>
              <w:t>l’en-tête, le pied de page, le filigrane, les notes du conférencier, etc. est-elle disponible dans le corps principal du document (sauf la numérotation des pages)?</w:t>
            </w:r>
          </w:p>
        </w:tc>
        <w:tc>
          <w:tcPr>
            <w:tcW w:w="1842" w:type="dxa"/>
            <w:vAlign w:val="center"/>
          </w:tcPr>
          <w:p w14:paraId="14392AB2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33BCE8F1" w14:textId="77777777" w:rsidR="00311648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  <w:p w14:paraId="41370F3F" w14:textId="77777777" w:rsidR="00E354B1" w:rsidRDefault="00E354B1" w:rsidP="00702F0B">
            <w:pPr>
              <w:pStyle w:val="TableParagraph"/>
              <w:rPr>
                <w:szCs w:val="24"/>
                <w:lang w:val="fr-CA"/>
              </w:rPr>
            </w:pPr>
          </w:p>
          <w:p w14:paraId="7F8021F1" w14:textId="52F94E20" w:rsidR="00E354B1" w:rsidRPr="00E354B1" w:rsidRDefault="00E354B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56ADA217" w14:textId="1AD4A2E4" w:rsidR="00E354B1" w:rsidRDefault="00E354B1" w:rsidP="0055038D">
      <w:pPr>
        <w:pStyle w:val="Heading1"/>
        <w:rPr>
          <w:lang w:val="fr-CA"/>
        </w:rPr>
      </w:pPr>
      <w:r>
        <w:rPr>
          <w:lang w:val="fr-CA"/>
        </w:rPr>
        <w:t>Conclusion / Recommendations</w:t>
      </w:r>
    </w:p>
    <w:p w14:paraId="0CDBA7B0" w14:textId="51F6E07F" w:rsidR="00E354B1" w:rsidRDefault="00E354B1" w:rsidP="00E354B1">
      <w:pPr>
        <w:rPr>
          <w:lang w:val="fr-CA"/>
        </w:rPr>
      </w:pPr>
      <w:r>
        <w:rPr>
          <w:lang w:val="fr-CA"/>
        </w:rPr>
        <w:t>(supprimer si la section est vide)</w:t>
      </w:r>
    </w:p>
    <w:p w14:paraId="2351F1EF" w14:textId="44D3CFE7" w:rsidR="00457FD9" w:rsidRDefault="00457FD9" w:rsidP="0055038D">
      <w:pPr>
        <w:pStyle w:val="Heading1"/>
        <w:rPr>
          <w:lang w:val="fr-CA"/>
        </w:rPr>
      </w:pPr>
      <w:r>
        <w:rPr>
          <w:lang w:val="fr-CA"/>
        </w:rPr>
        <w:t>Captures d’écran</w:t>
      </w:r>
    </w:p>
    <w:p w14:paraId="34C18859" w14:textId="41CB20D9" w:rsidR="00457FD9" w:rsidRDefault="00457FD9" w:rsidP="00457FD9">
      <w:pPr>
        <w:rPr>
          <w:lang w:val="fr-CA"/>
        </w:rPr>
      </w:pPr>
      <w:r>
        <w:rPr>
          <w:lang w:val="fr-CA"/>
        </w:rPr>
        <w:t xml:space="preserve">(supprimer </w:t>
      </w:r>
      <w:r w:rsidR="00E354B1">
        <w:rPr>
          <w:lang w:val="fr-CA"/>
        </w:rPr>
        <w:t xml:space="preserve">si </w:t>
      </w:r>
      <w:r>
        <w:rPr>
          <w:lang w:val="fr-CA"/>
        </w:rPr>
        <w:t xml:space="preserve">la section si </w:t>
      </w:r>
      <w:r w:rsidR="002300BE">
        <w:rPr>
          <w:lang w:val="fr-CA"/>
        </w:rPr>
        <w:t>la section</w:t>
      </w:r>
      <w:r>
        <w:rPr>
          <w:lang w:val="fr-CA"/>
        </w:rPr>
        <w:t xml:space="preserve"> est vide)</w:t>
      </w:r>
    </w:p>
    <w:p w14:paraId="385A6CE7" w14:textId="684B8887" w:rsidR="0037739C" w:rsidRPr="00D41A45" w:rsidRDefault="00D00FB8" w:rsidP="0055038D">
      <w:pPr>
        <w:pStyle w:val="Heading1"/>
        <w:rPr>
          <w:lang w:val="fr-CA"/>
        </w:rPr>
      </w:pPr>
      <w:r w:rsidRPr="00D41A45">
        <w:rPr>
          <w:lang w:val="fr-CA"/>
        </w:rPr>
        <w:t>Ressources</w:t>
      </w:r>
    </w:p>
    <w:p w14:paraId="45BB38DD" w14:textId="67BD14EE" w:rsidR="00836121" w:rsidRPr="00AE4EC4" w:rsidRDefault="00C7579B" w:rsidP="00AE4EC4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>
        <w:rPr>
          <w:szCs w:val="24"/>
          <w:lang w:val="fr-CA"/>
        </w:rPr>
        <w:t xml:space="preserve">Ce document </w:t>
      </w:r>
      <w:r w:rsidR="0055038D">
        <w:rPr>
          <w:szCs w:val="24"/>
          <w:lang w:val="fr-CA"/>
        </w:rPr>
        <w:t xml:space="preserve">est basé sur </w:t>
      </w:r>
      <w:r>
        <w:rPr>
          <w:szCs w:val="24"/>
          <w:lang w:val="fr-CA"/>
        </w:rPr>
        <w:t xml:space="preserve">l’information </w:t>
      </w:r>
      <w:r w:rsidR="0055038D">
        <w:rPr>
          <w:szCs w:val="24"/>
          <w:lang w:val="fr-CA"/>
        </w:rPr>
        <w:t xml:space="preserve">qui </w:t>
      </w:r>
      <w:r w:rsidR="00925C07" w:rsidRPr="00D41A45">
        <w:rPr>
          <w:szCs w:val="24"/>
          <w:lang w:val="fr-CA"/>
        </w:rPr>
        <w:t xml:space="preserve">provient de la Division des communications numériques (DCN) : </w:t>
      </w:r>
      <w:hyperlink r:id="rId15" w:history="1">
        <w:r>
          <w:rPr>
            <w:rStyle w:val="Hyperlink"/>
            <w:rFonts w:cs="Helvetica"/>
            <w:szCs w:val="24"/>
            <w:lang w:val="fr-CA"/>
          </w:rPr>
          <w:t>Accessibility Compliance Checklists</w:t>
        </w:r>
      </w:hyperlink>
      <w:r w:rsidR="0055038D">
        <w:rPr>
          <w:szCs w:val="24"/>
          <w:lang w:val="fr-CA"/>
        </w:rPr>
        <w:t xml:space="preserve"> (anglais seulement)</w:t>
      </w:r>
    </w:p>
    <w:p w14:paraId="0C893722" w14:textId="4752650B" w:rsidR="00D41A45" w:rsidRPr="00AE4EC4" w:rsidRDefault="001B7071" w:rsidP="00D41A45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Les critères de succès sont présentés en détail dans </w:t>
      </w:r>
      <w:hyperlink r:id="rId16" w:history="1">
        <w:r w:rsidRPr="00D41A45">
          <w:rPr>
            <w:rStyle w:val="Hyperlink"/>
            <w:szCs w:val="24"/>
            <w:lang w:val="fr-CA"/>
          </w:rPr>
          <w:t>How to</w:t>
        </w:r>
        <w:r w:rsidR="00D41A45" w:rsidRPr="00D41A45">
          <w:rPr>
            <w:rStyle w:val="Hyperlink"/>
            <w:szCs w:val="24"/>
            <w:lang w:val="fr-CA"/>
          </w:rPr>
          <w:t xml:space="preserve"> Meet WCAG 2.1 - Quick Referenc</w:t>
        </w:r>
        <w:r w:rsidRPr="00D41A45">
          <w:rPr>
            <w:rStyle w:val="Hyperlink"/>
            <w:szCs w:val="24"/>
            <w:lang w:val="fr-CA"/>
          </w:rPr>
          <w:t>e</w:t>
        </w:r>
      </w:hyperlink>
      <w:r w:rsidR="00E37ED1" w:rsidRPr="00E37ED1">
        <w:rPr>
          <w:lang w:val="fr-CA"/>
        </w:rPr>
        <w:t xml:space="preserve"> </w:t>
      </w:r>
      <w:r w:rsidR="00C7579B">
        <w:rPr>
          <w:lang w:val="fr-CA"/>
        </w:rPr>
        <w:t>(anglais seulement)</w:t>
      </w:r>
    </w:p>
    <w:p w14:paraId="378EA2BE" w14:textId="0AA92087" w:rsidR="00836121" w:rsidRPr="00AE4EC4" w:rsidRDefault="00925C07" w:rsidP="00836121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le langage clair, consultez le </w:t>
      </w:r>
      <w:hyperlink r:id="rId17" w:anchor="toc6" w:history="1">
        <w:r w:rsidRPr="00D41A45">
          <w:rPr>
            <w:rStyle w:val="Hyperlink"/>
            <w:szCs w:val="24"/>
            <w:lang w:val="fr-CA"/>
          </w:rPr>
          <w:t>Guide de rédaction du contenu du site Canada.ca</w:t>
        </w:r>
      </w:hyperlink>
    </w:p>
    <w:p w14:paraId="36DC057E" w14:textId="7A5FA399" w:rsidR="00836121" w:rsidRPr="00AE4EC4" w:rsidRDefault="00691898" w:rsidP="00836121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Microsoft propose de nombreuses vidéos GRATUITES sur sa chaîne YouTube </w:t>
      </w:r>
      <w:hyperlink r:id="rId18" w:history="1">
        <w:r w:rsidRPr="00D41A45">
          <w:rPr>
            <w:rStyle w:val="Hyperlink"/>
            <w:szCs w:val="24"/>
            <w:lang w:val="fr-CA"/>
          </w:rPr>
          <w:t>MSFTEnable</w:t>
        </w:r>
      </w:hyperlink>
      <w:r w:rsidRPr="00D41A45">
        <w:rPr>
          <w:szCs w:val="24"/>
          <w:lang w:val="fr-CA"/>
        </w:rPr>
        <w:t xml:space="preserve"> </w:t>
      </w:r>
      <w:r w:rsidR="00E7678B">
        <w:rPr>
          <w:szCs w:val="24"/>
          <w:lang w:val="fr-CA"/>
        </w:rPr>
        <w:t>(</w:t>
      </w:r>
      <w:r w:rsidR="009D137F">
        <w:rPr>
          <w:szCs w:val="24"/>
          <w:lang w:val="fr-CA"/>
        </w:rPr>
        <w:t>anglais seulement</w:t>
      </w:r>
      <w:r w:rsidR="00E7678B">
        <w:rPr>
          <w:szCs w:val="24"/>
          <w:lang w:val="fr-CA"/>
        </w:rPr>
        <w:t xml:space="preserve">) </w:t>
      </w:r>
      <w:r w:rsidRPr="00D41A45">
        <w:rPr>
          <w:szCs w:val="24"/>
          <w:lang w:val="fr-CA"/>
        </w:rPr>
        <w:t>av</w:t>
      </w:r>
      <w:r w:rsidR="00E37ED1">
        <w:rPr>
          <w:szCs w:val="24"/>
          <w:lang w:val="fr-CA"/>
        </w:rPr>
        <w:t>ec un bon outil d’apprentissage</w:t>
      </w:r>
    </w:p>
    <w:p w14:paraId="00281202" w14:textId="35077E17" w:rsidR="00836121" w:rsidRPr="00AE4EC4" w:rsidRDefault="00C7579B" w:rsidP="00C7579B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>
        <w:rPr>
          <w:szCs w:val="24"/>
          <w:lang w:val="fr-CA"/>
        </w:rPr>
        <w:t xml:space="preserve">Voir </w:t>
      </w:r>
      <w:hyperlink r:id="rId19" w:history="1">
        <w:r w:rsidRPr="00C7579B">
          <w:rPr>
            <w:rStyle w:val="Hyperlink"/>
            <w:szCs w:val="24"/>
            <w:lang w:val="fr-CA"/>
          </w:rPr>
          <w:t>Comment créer des documents accessibles dans Office 2016</w:t>
        </w:r>
      </w:hyperlink>
      <w:r>
        <w:rPr>
          <w:szCs w:val="24"/>
          <w:lang w:val="fr-CA"/>
        </w:rPr>
        <w:t xml:space="preserve"> </w:t>
      </w:r>
      <w:r w:rsidR="00ED1922">
        <w:rPr>
          <w:szCs w:val="24"/>
          <w:lang w:val="fr-CA"/>
        </w:rPr>
        <w:t>pour des guides étape-par-étape provenant de la Boîte à outils d’accessibilité numérique</w:t>
      </w:r>
    </w:p>
    <w:p w14:paraId="401177D3" w14:textId="380177CC" w:rsidR="00697E5D" w:rsidRPr="00D41A45" w:rsidRDefault="00925C07" w:rsidP="00925C07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nos services, consultez la page </w:t>
      </w:r>
      <w:hyperlink r:id="rId20" w:history="1">
        <w:r w:rsidRPr="00D41A45">
          <w:rPr>
            <w:rStyle w:val="Hyperlink"/>
            <w:szCs w:val="24"/>
            <w:lang w:val="fr-CA"/>
          </w:rPr>
          <w:t>Technologies de l’information et les communications (TIC) accessibles</w:t>
        </w:r>
      </w:hyperlink>
      <w:r w:rsidR="00E37ED1">
        <w:rPr>
          <w:szCs w:val="24"/>
          <w:lang w:val="fr-CA"/>
        </w:rPr>
        <w:t xml:space="preserve"> sur iService</w:t>
      </w:r>
    </w:p>
    <w:sectPr w:rsidR="00697E5D" w:rsidRPr="00D41A45" w:rsidSect="00CC43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20160" w:h="12240" w:orient="landscape" w:code="5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AF13E" w14:textId="77777777" w:rsidR="008F1BEA" w:rsidRDefault="008F1BEA">
      <w:r>
        <w:separator/>
      </w:r>
    </w:p>
  </w:endnote>
  <w:endnote w:type="continuationSeparator" w:id="0">
    <w:p w14:paraId="2148C8DC" w14:textId="77777777" w:rsidR="008F1BEA" w:rsidRDefault="008F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7268C" w14:textId="77777777" w:rsidR="00794C67" w:rsidRDefault="00794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F10BB" w14:textId="6C5521DD" w:rsidR="007E7D08" w:rsidRPr="00195BC2" w:rsidRDefault="002F214E" w:rsidP="00175A35">
    <w:pPr>
      <w:pBdr>
        <w:top w:val="single" w:sz="4" w:space="1" w:color="auto"/>
      </w:pBdr>
      <w:spacing w:after="240"/>
      <w:rPr>
        <w:lang w:val="fr-CA"/>
      </w:rPr>
    </w:pPr>
    <w:r>
      <w:rPr>
        <w:lang w:val="fr-CA"/>
      </w:rPr>
      <w:t xml:space="preserve">BATI - </w:t>
    </w:r>
    <w:r w:rsidR="00794C67">
      <w:rPr>
        <w:lang w:val="fr-CA"/>
      </w:rPr>
      <w:t>Octobre</w:t>
    </w:r>
    <w:r w:rsidR="00E7678B">
      <w:rPr>
        <w:lang w:val="fr-CA"/>
      </w:rPr>
      <w:t xml:space="preserve"> </w:t>
    </w:r>
    <w:r w:rsidR="00910E16">
      <w:rPr>
        <w:lang w:val="fr-CA"/>
      </w:rPr>
      <w:t>202</w:t>
    </w:r>
    <w:r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1B9E1" w14:textId="4EF4752F" w:rsidR="00D00FB8" w:rsidRPr="002300BE" w:rsidRDefault="008F1BEA" w:rsidP="00D00FB8">
    <w:pPr>
      <w:pBdr>
        <w:top w:val="single" w:sz="4" w:space="1" w:color="auto"/>
      </w:pBdr>
      <w:rPr>
        <w:lang w:val="fr-CA"/>
      </w:rPr>
    </w:pPr>
    <w:sdt>
      <w:sdtPr>
        <w:rPr>
          <w:lang w:val="fr-CA"/>
        </w:r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300BE" w:rsidRPr="002300BE">
          <w:rPr>
            <w:lang w:val="fr-CA"/>
          </w:rPr>
          <w:t>Rapport d’évaluation de conformité des documents Microsoft</w:t>
        </w:r>
      </w:sdtContent>
    </w:sdt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</w:p>
  <w:p w14:paraId="7234AF7F" w14:textId="77777777" w:rsidR="00D00FB8" w:rsidRPr="002300BE" w:rsidRDefault="00D00FB8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1A237" w14:textId="77777777" w:rsidR="008F1BEA" w:rsidRDefault="008F1BEA">
      <w:r>
        <w:separator/>
      </w:r>
    </w:p>
  </w:footnote>
  <w:footnote w:type="continuationSeparator" w:id="0">
    <w:p w14:paraId="6D318C3E" w14:textId="77777777" w:rsidR="008F1BEA" w:rsidRDefault="008F1BEA">
      <w:r>
        <w:continuationSeparator/>
      </w:r>
    </w:p>
  </w:footnote>
  <w:footnote w:id="1">
    <w:p w14:paraId="7C1E6889" w14:textId="31D6BDC8" w:rsidR="002F214E" w:rsidRPr="00367F37" w:rsidRDefault="002F214E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367F37">
        <w:rPr>
          <w:sz w:val="24"/>
          <w:szCs w:val="24"/>
          <w:lang w:val="fr-CA"/>
        </w:rPr>
        <w:t xml:space="preserve"> Le vérificateur d’accessibilité est un outil très utile qu’on retrouve dans Word, Excel et PowerPoint. Il vous aidera réellement à rendre votre document accessible en vous indiquant ce qui n’est pas accessible et comment le corriger. Pour en savoir plus sur cet outil, visitez Microsoft </w:t>
      </w:r>
      <w:hyperlink r:id="rId1" w:history="1">
        <w:r w:rsidRPr="00367F37">
          <w:rPr>
            <w:rStyle w:val="Hyperlink"/>
            <w:sz w:val="24"/>
            <w:szCs w:val="24"/>
            <w:lang w:val="fr-CA"/>
          </w:rPr>
          <w:t>Règles pour le Vérificateur d’accessibilité</w:t>
        </w:r>
      </w:hyperlink>
      <w:r w:rsidRPr="00367F37">
        <w:rPr>
          <w:sz w:val="24"/>
          <w:szCs w:val="24"/>
          <w:lang w:val="fr-CA"/>
        </w:rPr>
        <w:t>.</w:t>
      </w:r>
    </w:p>
  </w:footnote>
  <w:footnote w:id="2">
    <w:p w14:paraId="6547AFF9" w14:textId="7802F9BB" w:rsidR="002F214E" w:rsidRPr="00367F37" w:rsidRDefault="002F214E">
      <w:pPr>
        <w:pStyle w:val="FootnoteText"/>
        <w:rPr>
          <w:sz w:val="24"/>
          <w:szCs w:val="24"/>
          <w:lang w:val="fr-CA"/>
        </w:rPr>
      </w:pPr>
      <w:r w:rsidRPr="00367F37">
        <w:rPr>
          <w:rStyle w:val="FootnoteReference"/>
          <w:sz w:val="24"/>
          <w:szCs w:val="24"/>
        </w:rPr>
        <w:footnoteRef/>
      </w:r>
      <w:r w:rsidRPr="00367F37">
        <w:rPr>
          <w:sz w:val="24"/>
          <w:szCs w:val="24"/>
          <w:lang w:val="fr-CA"/>
        </w:rPr>
        <w:t xml:space="preserve"> Vous référer au </w:t>
      </w:r>
      <w:hyperlink r:id="rId2" w:anchor="toc6" w:history="1">
        <w:r w:rsidRPr="00302223">
          <w:rPr>
            <w:rStyle w:val="Hyperlink"/>
            <w:sz w:val="24"/>
            <w:szCs w:val="24"/>
            <w:lang w:val="fr-CA"/>
          </w:rPr>
          <w:t>Guide de rédaction du contenu du site Canada.ca – Language clair et simple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5A309" w14:textId="77777777" w:rsidR="00794C67" w:rsidRDefault="00794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0A53D1C" w14:textId="14645A44" w:rsidR="00175A35" w:rsidRDefault="00637937" w:rsidP="00CC43C9">
        <w:pPr>
          <w:pStyle w:val="Header"/>
          <w:spacing w:before="360"/>
          <w:rPr>
            <w:lang w:val="fr-CA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12F906A1" wp14:editId="768012BF">
              <wp:extent cx="571500" cy="571500"/>
              <wp:effectExtent l="0" t="0" r="0" b="0"/>
              <wp:docPr id="1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67601C7" w14:textId="406986D1" w:rsidR="00C8476F" w:rsidRPr="00637937" w:rsidRDefault="006816BF" w:rsidP="00CC43C9">
        <w:pPr>
          <w:pStyle w:val="Header"/>
          <w:spacing w:after="240"/>
          <w:jc w:val="right"/>
          <w:rPr>
            <w:b/>
            <w:bCs/>
            <w:lang w:val="fr-CA"/>
          </w:rPr>
        </w:pPr>
        <w:r>
          <w:rPr>
            <w:lang w:val="fr-CA"/>
          </w:rPr>
          <w:t>Page</w:t>
        </w:r>
        <w:r w:rsidR="007E7D08">
          <w:rPr>
            <w:lang w:val="fr-CA"/>
          </w:rPr>
          <w:t xml:space="preserve"> </w:t>
        </w:r>
        <w:r w:rsidR="007E7D08">
          <w:rPr>
            <w:lang w:val="fr-CA"/>
          </w:rPr>
          <w:fldChar w:fldCharType="begin"/>
        </w:r>
        <w:r w:rsidR="007E7D08">
          <w:rPr>
            <w:lang w:val="fr-CA"/>
          </w:rPr>
          <w:instrText xml:space="preserve"> PAGE   \* MERGEFORMAT </w:instrText>
        </w:r>
        <w:r w:rsidR="007E7D08">
          <w:rPr>
            <w:lang w:val="fr-CA"/>
          </w:rPr>
          <w:fldChar w:fldCharType="separate"/>
        </w:r>
        <w:r w:rsidR="008F1BEA" w:rsidRPr="008F1BEA">
          <w:rPr>
            <w:b/>
            <w:bCs/>
            <w:noProof/>
            <w:lang w:val="fr-CA"/>
          </w:rPr>
          <w:t>1</w:t>
        </w:r>
        <w:r w:rsidR="007E7D08">
          <w:rPr>
            <w:noProof/>
            <w:lang w:val="fr-CA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8FF38" w14:textId="77777777" w:rsidR="00794C67" w:rsidRDefault="00794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0196"/>
    <w:multiLevelType w:val="hybridMultilevel"/>
    <w:tmpl w:val="BEE619DC"/>
    <w:lvl w:ilvl="0" w:tplc="4B8CC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9C"/>
    <w:rsid w:val="00022B9A"/>
    <w:rsid w:val="00042B2F"/>
    <w:rsid w:val="00076AC2"/>
    <w:rsid w:val="00081390"/>
    <w:rsid w:val="000A458A"/>
    <w:rsid w:val="000B021F"/>
    <w:rsid w:val="000C47C2"/>
    <w:rsid w:val="000F2676"/>
    <w:rsid w:val="00122D2B"/>
    <w:rsid w:val="00164D4D"/>
    <w:rsid w:val="00175A35"/>
    <w:rsid w:val="00180636"/>
    <w:rsid w:val="00195BC2"/>
    <w:rsid w:val="001B10D5"/>
    <w:rsid w:val="001B7071"/>
    <w:rsid w:val="001E16F2"/>
    <w:rsid w:val="001F6491"/>
    <w:rsid w:val="002300BE"/>
    <w:rsid w:val="00231B6F"/>
    <w:rsid w:val="002346CA"/>
    <w:rsid w:val="00254769"/>
    <w:rsid w:val="00266830"/>
    <w:rsid w:val="002A7BD3"/>
    <w:rsid w:val="002D2DE1"/>
    <w:rsid w:val="002D7272"/>
    <w:rsid w:val="002E0C6F"/>
    <w:rsid w:val="002F214E"/>
    <w:rsid w:val="00302223"/>
    <w:rsid w:val="00311648"/>
    <w:rsid w:val="00313FD5"/>
    <w:rsid w:val="003176C1"/>
    <w:rsid w:val="003517D6"/>
    <w:rsid w:val="00367F37"/>
    <w:rsid w:val="0037100A"/>
    <w:rsid w:val="0037739C"/>
    <w:rsid w:val="00395AA0"/>
    <w:rsid w:val="003972B7"/>
    <w:rsid w:val="003D1185"/>
    <w:rsid w:val="003E58F2"/>
    <w:rsid w:val="0042080D"/>
    <w:rsid w:val="00434C1F"/>
    <w:rsid w:val="00454096"/>
    <w:rsid w:val="00457FD9"/>
    <w:rsid w:val="004939BD"/>
    <w:rsid w:val="00496A01"/>
    <w:rsid w:val="004975B7"/>
    <w:rsid w:val="00510E3E"/>
    <w:rsid w:val="00533713"/>
    <w:rsid w:val="0055038D"/>
    <w:rsid w:val="005A4494"/>
    <w:rsid w:val="005B4F60"/>
    <w:rsid w:val="005C6B97"/>
    <w:rsid w:val="005E3491"/>
    <w:rsid w:val="0063318C"/>
    <w:rsid w:val="00637937"/>
    <w:rsid w:val="006723EC"/>
    <w:rsid w:val="006816BF"/>
    <w:rsid w:val="00685F72"/>
    <w:rsid w:val="00691898"/>
    <w:rsid w:val="00697E5D"/>
    <w:rsid w:val="006A090F"/>
    <w:rsid w:val="006D55C2"/>
    <w:rsid w:val="006F40FC"/>
    <w:rsid w:val="00702F0B"/>
    <w:rsid w:val="007105A4"/>
    <w:rsid w:val="00716753"/>
    <w:rsid w:val="007204E8"/>
    <w:rsid w:val="007743FE"/>
    <w:rsid w:val="00792485"/>
    <w:rsid w:val="00792D5D"/>
    <w:rsid w:val="00794C67"/>
    <w:rsid w:val="007E7D08"/>
    <w:rsid w:val="00803D3D"/>
    <w:rsid w:val="00807842"/>
    <w:rsid w:val="008236FC"/>
    <w:rsid w:val="00825A71"/>
    <w:rsid w:val="00827CE8"/>
    <w:rsid w:val="00836121"/>
    <w:rsid w:val="008367DA"/>
    <w:rsid w:val="008915D4"/>
    <w:rsid w:val="0089478B"/>
    <w:rsid w:val="008C2256"/>
    <w:rsid w:val="008E7331"/>
    <w:rsid w:val="008F1BEA"/>
    <w:rsid w:val="009045D8"/>
    <w:rsid w:val="00910E16"/>
    <w:rsid w:val="00925C07"/>
    <w:rsid w:val="00940E5A"/>
    <w:rsid w:val="00951467"/>
    <w:rsid w:val="00996425"/>
    <w:rsid w:val="009A062F"/>
    <w:rsid w:val="009A06EF"/>
    <w:rsid w:val="009D137F"/>
    <w:rsid w:val="009D324D"/>
    <w:rsid w:val="009E703E"/>
    <w:rsid w:val="009E7ABD"/>
    <w:rsid w:val="00A644F7"/>
    <w:rsid w:val="00A72CA1"/>
    <w:rsid w:val="00A812FD"/>
    <w:rsid w:val="00A91211"/>
    <w:rsid w:val="00AA480B"/>
    <w:rsid w:val="00AE4EC4"/>
    <w:rsid w:val="00B5434F"/>
    <w:rsid w:val="00B70F6A"/>
    <w:rsid w:val="00B7393A"/>
    <w:rsid w:val="00B82A74"/>
    <w:rsid w:val="00B9142B"/>
    <w:rsid w:val="00B97EEB"/>
    <w:rsid w:val="00BB3728"/>
    <w:rsid w:val="00BC082E"/>
    <w:rsid w:val="00BC4B5D"/>
    <w:rsid w:val="00BF5E2C"/>
    <w:rsid w:val="00C3636D"/>
    <w:rsid w:val="00C44B42"/>
    <w:rsid w:val="00C66F38"/>
    <w:rsid w:val="00C722A6"/>
    <w:rsid w:val="00C7579B"/>
    <w:rsid w:val="00C81B16"/>
    <w:rsid w:val="00C8476F"/>
    <w:rsid w:val="00C87956"/>
    <w:rsid w:val="00CC43C9"/>
    <w:rsid w:val="00D00FB8"/>
    <w:rsid w:val="00D31BB2"/>
    <w:rsid w:val="00D35358"/>
    <w:rsid w:val="00D41A45"/>
    <w:rsid w:val="00D42BE3"/>
    <w:rsid w:val="00D467EE"/>
    <w:rsid w:val="00D718DC"/>
    <w:rsid w:val="00D73F20"/>
    <w:rsid w:val="00D90406"/>
    <w:rsid w:val="00D9067A"/>
    <w:rsid w:val="00DA1CBA"/>
    <w:rsid w:val="00DC1984"/>
    <w:rsid w:val="00DD6108"/>
    <w:rsid w:val="00DF31B9"/>
    <w:rsid w:val="00E032A5"/>
    <w:rsid w:val="00E0603A"/>
    <w:rsid w:val="00E354B1"/>
    <w:rsid w:val="00E37ED1"/>
    <w:rsid w:val="00E44AD6"/>
    <w:rsid w:val="00E47306"/>
    <w:rsid w:val="00E55AE5"/>
    <w:rsid w:val="00E73D6E"/>
    <w:rsid w:val="00E7678B"/>
    <w:rsid w:val="00E845B3"/>
    <w:rsid w:val="00E942AF"/>
    <w:rsid w:val="00ED1922"/>
    <w:rsid w:val="00EE7CD9"/>
    <w:rsid w:val="00EF0212"/>
    <w:rsid w:val="00F26856"/>
    <w:rsid w:val="00F3377E"/>
    <w:rsid w:val="00F623B6"/>
    <w:rsid w:val="00F71119"/>
    <w:rsid w:val="00F969B0"/>
    <w:rsid w:val="00FD5045"/>
    <w:rsid w:val="00FE2BA6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BA95F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7ED1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37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9A06EF"/>
    <w:pPr>
      <w:jc w:val="center"/>
    </w:pPr>
    <w:rPr>
      <w:b/>
      <w:w w:val="105"/>
      <w:szCs w:val="21"/>
      <w:lang w:val="fr-CA"/>
    </w:rPr>
  </w:style>
  <w:style w:type="paragraph" w:styleId="Title">
    <w:name w:val="Title"/>
    <w:basedOn w:val="Normal"/>
    <w:uiPriority w:val="1"/>
    <w:qFormat/>
    <w:rsid w:val="0055038D"/>
    <w:pP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180636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D8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D8"/>
    <w:rPr>
      <w:rFonts w:ascii="Trebuchet MS" w:eastAsiaTheme="minorEastAsia" w:hAnsi="Trebuchet MS"/>
      <w:color w:val="000000" w:themeColor="text1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37937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73D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www.youtube.com/user/MSFTEnable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fr/secretariat-conseil-tresor/services/communications-gouvernementales/guide-redaction-contenu-canada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fr/guides/office2016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canada.ca/fr/treasury-board-secretariat/services/government-communications/canada-content-style-guide.htm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anada.ca/fr/secretariat-conseil-tresor/services/communications-gouvernementales/guide-redaction-contenu-canada.html" TargetMode="External"/><Relationship Id="rId1" Type="http://schemas.openxmlformats.org/officeDocument/2006/relationships/hyperlink" Target="https://support.office.com/fr-fr/article/r%C3%A8gles-pour-le-v%C3%A9rificateur-d-accessibilit%C3%A9-651e08f2-0fc3-4e10-aaca-74b4a67101c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FC"/>
    <w:rsid w:val="000952CF"/>
    <w:rsid w:val="002928CE"/>
    <w:rsid w:val="003A55B0"/>
    <w:rsid w:val="00877649"/>
    <w:rsid w:val="00AB1BFC"/>
    <w:rsid w:val="00EA650E"/>
    <w:rsid w:val="00F24AEA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96C17F7DC4173A6EB69DBE40D23F4">
    <w:name w:val="D0C96C17F7DC4173A6EB69DBE40D23F4"/>
    <w:rsid w:val="00AB1BFC"/>
  </w:style>
  <w:style w:type="paragraph" w:customStyle="1" w:styleId="D011DBE6C0D549248F5ACC68A92D9047">
    <w:name w:val="D011DBE6C0D549248F5ACC68A92D9047"/>
    <w:rsid w:val="00AB1BFC"/>
  </w:style>
  <w:style w:type="paragraph" w:customStyle="1" w:styleId="B3F32AEDB34C4537BDDA2FB5C529DC61">
    <w:name w:val="B3F32AEDB34C4537BDDA2FB5C529DC61"/>
    <w:rsid w:val="00AB1BFC"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  <w:style w:type="paragraph" w:customStyle="1" w:styleId="679FDFBF4E3C496FAED5566A6351C27F">
    <w:name w:val="679FDFBF4E3C496FAED5566A6351C27F"/>
    <w:rsid w:val="00AB1BFC"/>
  </w:style>
  <w:style w:type="paragraph" w:customStyle="1" w:styleId="FA9293474E3543929468B86F38321662">
    <w:name w:val="FA9293474E3543929468B86F38321662"/>
    <w:rsid w:val="00EA6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25B3BA5F704889F53EFE5297CE50" ma:contentTypeVersion="28" ma:contentTypeDescription="Create a new document." ma:contentTypeScope="" ma:versionID="4b873a6469c664dfe7910dd346f40ffd">
  <xsd:schema xmlns:xsd="http://www.w3.org/2001/XMLSchema" xmlns:xs="http://www.w3.org/2001/XMLSchema" xmlns:p="http://schemas.microsoft.com/office/2006/metadata/properties" xmlns:ns2="9cd87e5e-9d47-4af2-9d86-1bbd8d60fec6" xmlns:ns3="b604265f-bd31-4bf8-9ddc-2aeba1ed1831" xmlns:ns4="http://schemas.microsoft.com/sharepoint/v4" targetNamespace="http://schemas.microsoft.com/office/2006/metadata/properties" ma:root="true" ma:fieldsID="9376eb7bd84722d8230c0dae838d2858" ns2:_="" ns3:_="" ns4:_="">
    <xsd:import namespace="9cd87e5e-9d47-4af2-9d86-1bbd8d60fec6"/>
    <xsd:import namespace="b604265f-bd31-4bf8-9ddc-2aeba1ed183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ection"/>
                <xsd:element ref="ns2:Document_x0020_Catecory" minOccurs="0"/>
                <xsd:element ref="ns2:Language" minOccurs="0"/>
                <xsd:element ref="ns2:Main_x0020_Subject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  <xsd:element ref="ns2:Fiscal_x0020_Yea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7e5e-9d47-4af2-9d86-1bbd8d60fec6" elementFormDefault="qualified">
    <xsd:import namespace="http://schemas.microsoft.com/office/2006/documentManagement/types"/>
    <xsd:import namespace="http://schemas.microsoft.com/office/infopath/2007/PartnerControls"/>
    <xsd:element name="Section" ma:index="1" ma:displayName="Section" ma:format="Dropdown" ma:internalName="Section">
      <xsd:simpleType>
        <xsd:restriction base="dms:Choice">
          <xsd:enumeration value="ICT Procurement"/>
          <xsd:enumeration value="Standard - ICT Assessment"/>
          <xsd:enumeration value="EPMO"/>
          <xsd:enumeration value="Requests"/>
          <xsd:enumeration value="Audit Reports"/>
          <xsd:enumeration value="GD Mailboxes"/>
          <xsd:enumeration value="ITAM"/>
          <xsd:enumeration value="iService Procedure"/>
          <xsd:enumeration value="RMT"/>
          <xsd:enumeration value="Testing Tools"/>
          <xsd:enumeration value="ICT Audit Team"/>
          <xsd:enumeration value="To be Delete End Fiscal Year 2021"/>
        </xsd:restriction>
      </xsd:simpleType>
    </xsd:element>
    <xsd:element name="Document_x0020_Catecory" ma:index="2" nillable="true" ma:displayName="Document Category" ma:list="{106ce732-8036-413f-b605-8fc05e1788ff}" ma:internalName="Document_x0020_Catecory" ma:showField="Title">
      <xsd:simpleType>
        <xsd:restriction base="dms:Lookup"/>
      </xsd:simpleType>
    </xsd:element>
    <xsd:element name="Language" ma:index="3" nillable="true" ma:displayName="Language" ma:default="English" ma:description="Choose Language. Default is English." ma:format="Dropdown" ma:internalName="Language" ma:readOnly="false">
      <xsd:simpleType>
        <xsd:restriction base="dms:Choice">
          <xsd:enumeration value="Bilingual"/>
          <xsd:enumeration value="English"/>
          <xsd:enumeration value="French"/>
          <xsd:enumeration value="TBD"/>
        </xsd:restriction>
      </xsd:simpleType>
    </xsd:element>
    <xsd:element name="Main_x0020_Subject" ma:index="4" nillable="true" ma:displayName="Description" ma:default="TBD" ma:description="Choose main Subject of information. Default is TBD." ma:format="Dropdown" ma:hidden="true" ma:internalName="Main_x0020_Subject" ma:readOnly="false">
      <xsd:simpleType>
        <xsd:restriction base="dms:Choice">
          <xsd:enumeration value="TBD"/>
          <xsd:enumeration value="Assessment"/>
          <xsd:enumeration value="Compliance"/>
          <xsd:enumeration value="Procurement"/>
          <xsd:enumeration value="Project"/>
        </xsd:restriction>
      </xsd:simpleType>
    </xsd:element>
    <xsd:element name="Classification" ma:index="5" nillable="true" ma:displayName="Classification" ma:default="Unclassified" ma:description="Choose Security Classification.  Default is Unclassified." ma:format="Dropdown" ma:hidden="true" ma:internalName="Classification" ma:readOnly="false">
      <xsd:simpleType>
        <xsd:restriction base="dms:Choice">
          <xsd:enumeration value="Unclassified"/>
          <xsd:enumeration value="Protected A"/>
          <xsd:enumeration value="Protected B"/>
          <xsd:enumeration value="TBD"/>
        </xsd:restriction>
      </xsd:simpleType>
    </xsd:element>
    <xsd:element name="Archive" ma:index="6" nillable="true" ma:displayName="Document Status" ma:default="Current" ma:description="Use the Document Status tag to archive documents no longer referenced. (For use by information owners regarding later disposal/retention.)  Default is Current." ma:format="Dropdown" ma:hidden="true" ma:internalName="Archive" ma:readOnly="false">
      <xsd:simpleType>
        <xsd:restriction base="dms:Choice">
          <xsd:enumeration value="Current"/>
          <xsd:enumeration value="Older/Archive"/>
        </xsd:restriction>
      </xsd:simpleType>
    </xsd:element>
    <xsd:element name="Fiscal_x0020_Year" ma:index="16" nillable="true" ma:displayName="Fiscal Year" ma:default="2019-2020" ma:description="Choose Fiscal Year. Default is 2019-2020." ma:format="Dropdown" ma:hidden="true" ma:internalName="Fiscal_x0020_Year" ma:readOnly="false">
      <xsd:simpleType>
        <xsd:restriction base="dms:Choice">
          <xsd:enumeration value="2017-2018"/>
          <xsd:enumeration value="2018-2019"/>
          <xsd:enumeration value="2019-2020"/>
          <xsd:enumeration value="2020-2021"/>
          <xsd:enumeration value="Multi-year"/>
          <xsd:enumeration value="TBD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04265f-bd31-4bf8-9ddc-2aeba1ed1831">QK4V2QTRKY7A-9-1310</_dlc_DocId>
    <_dlc_DocIdUrl xmlns="b604265f-bd31-4bf8-9ddc-2aeba1ed1831">
      <Url>https://dialogue/grp/BU6206833/_layouts/DocIdRedir.aspx?ID=QK4V2QTRKY7A-9-1310</Url>
      <Description>QK4V2QTRKY7A-9-1310</Description>
    </_dlc_DocIdUrl>
    <Main_x0020_Subject xmlns="9cd87e5e-9d47-4af2-9d86-1bbd8d60fec6">Accessible e-docs</Main_x0020_Subject>
    <Fiscal_x0020_Year xmlns="9cd87e5e-9d47-4af2-9d86-1bbd8d60fec6">Multi-year</Fiscal_x0020_Year>
    <Classification xmlns="9cd87e5e-9d47-4af2-9d86-1bbd8d60fec6">Unclassified</Classification>
    <Archive xmlns="9cd87e5e-9d47-4af2-9d86-1bbd8d60fec6">Current</Archive>
    <Language xmlns="9cd87e5e-9d47-4af2-9d86-1bbd8d60fec6">French</Language>
    <Section xmlns="9cd87e5e-9d47-4af2-9d86-1bbd8d60fec6">ICT Audit Team</Section>
    <IconOverlay xmlns="http://schemas.microsoft.com/sharepoint/v4" xsi:nil="true"/>
    <Document_x0020_Catecory xmlns="9cd87e5e-9d47-4af2-9d86-1bbd8d60fec6">11</Document_x0020_Catecory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9908E-6F3A-4562-ACAC-4A20D3D65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5BECC-5069-4719-A935-503E8450F8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C57550C-BDDC-4947-A13C-8CAE93605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87e5e-9d47-4af2-9d86-1bbd8d60fec6"/>
    <ds:schemaRef ds:uri="b604265f-bd31-4bf8-9ddc-2aeba1ed183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E5128E-1260-4C5A-9671-834BDDF5ABC7}">
  <ds:schemaRefs>
    <ds:schemaRef ds:uri="http://schemas.microsoft.com/office/2006/metadata/properties"/>
    <ds:schemaRef ds:uri="http://schemas.microsoft.com/office/infopath/2007/PartnerControls"/>
    <ds:schemaRef ds:uri="b604265f-bd31-4bf8-9ddc-2aeba1ed1831"/>
    <ds:schemaRef ds:uri="9cd87e5e-9d47-4af2-9d86-1bbd8d60fec6"/>
    <ds:schemaRef ds:uri="http://schemas.microsoft.com/sharepoint/v4"/>
  </ds:schemaRefs>
</ds:datastoreItem>
</file>

<file path=customXml/itemProps6.xml><?xml version="1.0" encoding="utf-8"?>
<ds:datastoreItem xmlns:ds="http://schemas.openxmlformats.org/officeDocument/2006/customXml" ds:itemID="{46597CB5-F322-4AD3-B8BB-39464F3C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d’évaluation de conformité des documents Microsoft</vt:lpstr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d’évaluation de conformité des documents Microsoft</dc:title>
  <dc:subject>Bureau de l’accessibilité des TI</dc:subject>
  <dc:creator>Anne Simard</dc:creator>
  <cp:keywords>WCAG 2.1; lignes directrices; accessibilité</cp:keywords>
  <cp:lastModifiedBy>Simard, Anne G [NC]</cp:lastModifiedBy>
  <cp:revision>4</cp:revision>
  <dcterms:created xsi:type="dcterms:W3CDTF">2021-10-26T12:30:00Z</dcterms:created>
  <dcterms:modified xsi:type="dcterms:W3CDTF">2021-11-25T19:24:00Z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0x0101004B8825B3BA5F704889F53EFE5297CE50</vt:lpwstr>
  </property>
  <property fmtid="{D5CDD505-2E9C-101B-9397-08002B2CF9AE}" pid="5" name="_dlc_DocIdItemGuid">
    <vt:lpwstr>1e4196ea-547f-46c2-b233-06397d517850</vt:lpwstr>
  </property>
</Properties>
</file>