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C2AC4" w14:textId="1894452F" w:rsidR="00F11F2B" w:rsidRDefault="00F11F2B" w:rsidP="00F11F2B">
      <w:pPr>
        <w:pStyle w:val="Heading1"/>
      </w:pPr>
      <w:r>
        <w:t>User Impact of WCAG Issues</w:t>
      </w:r>
    </w:p>
    <w:p w14:paraId="41BDBBD2" w14:textId="16439C86" w:rsidR="00F11F2B" w:rsidRPr="00F11F2B" w:rsidRDefault="00913C7E" w:rsidP="00F11F2B">
      <w:hyperlink r:id="rId7" w:history="1">
        <w:r w:rsidR="000715D1" w:rsidRPr="00385D91">
          <w:rPr>
            <w:rStyle w:val="Hyperlink"/>
          </w:rPr>
          <w:t>https://dequeuniversity.com/guide/assure/1.0/reporting/interpreting-report-data/dashboard</w:t>
        </w:r>
      </w:hyperlink>
      <w:r w:rsidR="000715D1">
        <w:t xml:space="preserve"> </w:t>
      </w:r>
    </w:p>
    <w:p w14:paraId="5D614BFC" w14:textId="77777777" w:rsidR="00F11F2B" w:rsidRDefault="00F11F2B" w:rsidP="003B64EB">
      <w:r>
        <w:t xml:space="preserve">By </w:t>
      </w:r>
      <w:proofErr w:type="gramStart"/>
      <w:r>
        <w:t>default</w:t>
      </w:r>
      <w:proofErr w:type="gramEnd"/>
      <w:r>
        <w:t xml:space="preserve"> we associate each identified Issue with a user Impact category: Critical, Serious, Moderate, and Minor. Both Critical and Serious issues are considered "High Risk" with greater effect on usability and greater vulnerability to legal action. This data point is available by default, but it is optional and can be hidden via the Setup &amp; Scope worksheet. When determining an assessment's overall Accessibility Health this data should hold significant weight.</w:t>
      </w:r>
    </w:p>
    <w:p w14:paraId="77F67686" w14:textId="035595A2" w:rsidR="00DF678D" w:rsidRPr="00DF678D" w:rsidRDefault="00DF678D" w:rsidP="00DF678D">
      <w:pPr>
        <w:pStyle w:val="Heading2"/>
      </w:pPr>
      <w:r w:rsidRPr="00BA18E5">
        <w:t>Critical</w:t>
      </w:r>
      <w:r w:rsidRPr="00DF678D">
        <w:t xml:space="preserve">: </w:t>
      </w:r>
    </w:p>
    <w:p w14:paraId="408649AD" w14:textId="7AA3C62C" w:rsidR="00DF678D" w:rsidRPr="00DF678D" w:rsidRDefault="00DF678D" w:rsidP="00DF678D">
      <w:r w:rsidRPr="00DF678D">
        <w:t>This issue results in blocked content for individuals with disabilities. Until a solution is implemented content will be completely inaccessible, making your organization highly vulnerable to legal action. Remediation should be a top priority.</w:t>
      </w:r>
    </w:p>
    <w:p w14:paraId="0DCEA53B" w14:textId="77777777" w:rsidR="00DF678D" w:rsidRPr="00BA18E5" w:rsidRDefault="00DF678D" w:rsidP="00BA18E5">
      <w:pPr>
        <w:pStyle w:val="Heading2"/>
      </w:pPr>
      <w:r w:rsidRPr="00BA18E5">
        <w:t xml:space="preserve">Serious: </w:t>
      </w:r>
    </w:p>
    <w:p w14:paraId="7AC53DE6" w14:textId="452DEC4A" w:rsidR="00DF678D" w:rsidRPr="00DF678D" w:rsidRDefault="00DF678D" w:rsidP="00DF678D">
      <w:r w:rsidRPr="00DF678D">
        <w:t>This issue results in serious barriers for individuals with disabilities. Until a solution is implemented some content will be inaccessible, making your organization vulnerable to legal action. Users relying on Assistive Technology will experience significant frustration when attempting to access content. Remediation should be a priority.</w:t>
      </w:r>
    </w:p>
    <w:p w14:paraId="2A246210" w14:textId="77777777" w:rsidR="00DF678D" w:rsidRPr="00BA18E5" w:rsidRDefault="00DF678D" w:rsidP="00BA18E5">
      <w:pPr>
        <w:pStyle w:val="Heading2"/>
      </w:pPr>
      <w:r w:rsidRPr="00BA18E5">
        <w:t xml:space="preserve">Moderate: </w:t>
      </w:r>
    </w:p>
    <w:p w14:paraId="7BE48867" w14:textId="4BA593D0" w:rsidR="00DF678D" w:rsidRPr="00DF678D" w:rsidRDefault="00DF678D" w:rsidP="00DF678D">
      <w:r w:rsidRPr="00DF678D">
        <w:t>This issue results in some barriers for individuals with disabilities but would not prevent them from accessing fundamental elements or content. This might make your organization vulnerable to legal action. This issue must be resolved before a page can be considered fully compliant.</w:t>
      </w:r>
    </w:p>
    <w:p w14:paraId="42599FD5" w14:textId="77777777" w:rsidR="00DF678D" w:rsidRPr="00BA18E5" w:rsidRDefault="00DF678D" w:rsidP="00BA18E5">
      <w:pPr>
        <w:pStyle w:val="Heading2"/>
      </w:pPr>
      <w:r w:rsidRPr="00BA18E5">
        <w:t xml:space="preserve">Minor: </w:t>
      </w:r>
    </w:p>
    <w:p w14:paraId="0951CE55" w14:textId="50D2CEF0" w:rsidR="00DF678D" w:rsidRPr="00DF678D" w:rsidRDefault="00DF678D" w:rsidP="00DF678D">
      <w:r w:rsidRPr="00DF678D">
        <w:t>This is considered an Accessibility issue that yields less impact for users than a moderate issue. For a page to be considered fully compliant this issue must be resolved but can be dealt with last.</w:t>
      </w:r>
    </w:p>
    <w:p w14:paraId="676CDDB2" w14:textId="77777777" w:rsidR="00B643FF" w:rsidRPr="00DF678D" w:rsidRDefault="00B643FF" w:rsidP="00DF678D"/>
    <w:sectPr w:rsidR="00B643FF" w:rsidRPr="00DF678D" w:rsidSect="002B1918">
      <w:headerReference w:type="even" r:id="rId8"/>
      <w:footerReference w:type="even"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8B9B5" w14:textId="77777777" w:rsidR="00913C7E" w:rsidRDefault="00913C7E" w:rsidP="00DF678D">
      <w:pPr>
        <w:spacing w:before="0" w:after="0"/>
      </w:pPr>
      <w:r>
        <w:separator/>
      </w:r>
    </w:p>
  </w:endnote>
  <w:endnote w:type="continuationSeparator" w:id="0">
    <w:p w14:paraId="7400B14A" w14:textId="77777777" w:rsidR="00913C7E" w:rsidRDefault="00913C7E" w:rsidP="00DF678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43404" w14:textId="0E5767A2" w:rsidR="00DF678D" w:rsidRDefault="00DF678D">
    <w:pPr>
      <w:pStyle w:val="Footer"/>
    </w:pPr>
    <w:r>
      <w:rPr>
        <w:noProof/>
      </w:rPr>
      <mc:AlternateContent>
        <mc:Choice Requires="wps">
          <w:drawing>
            <wp:anchor distT="0" distB="0" distL="0" distR="0" simplePos="0" relativeHeight="251662336" behindDoc="0" locked="0" layoutInCell="1" allowOverlap="1" wp14:anchorId="4A2F780F" wp14:editId="21D2DBB2">
              <wp:simplePos x="635" y="635"/>
              <wp:positionH relativeFrom="leftMargin">
                <wp:align>left</wp:align>
              </wp:positionH>
              <wp:positionV relativeFrom="paragraph">
                <wp:posOffset>635</wp:posOffset>
              </wp:positionV>
              <wp:extent cx="443865" cy="443865"/>
              <wp:effectExtent l="0" t="0" r="8890" b="10160"/>
              <wp:wrapSquare wrapText="bothSides"/>
              <wp:docPr id="5" name="Text Box 5" descr="UNCLASSIFIED Foote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D0628EE" w14:textId="705D2686" w:rsidR="00DF678D" w:rsidRPr="00DF678D" w:rsidRDefault="00DF678D">
                          <w:pPr>
                            <w:rPr>
                              <w:rFonts w:ascii="Calibri" w:eastAsia="Calibri" w:hAnsi="Calibri" w:cs="Calibri"/>
                              <w:color w:val="000000"/>
                              <w:sz w:val="20"/>
                              <w:szCs w:val="20"/>
                            </w:rPr>
                          </w:pPr>
                          <w:r w:rsidRPr="00DF678D">
                            <w:rPr>
                              <w:rFonts w:ascii="Calibri" w:eastAsia="Calibri" w:hAnsi="Calibri" w:cs="Calibri"/>
                              <w:color w:val="000000"/>
                              <w:sz w:val="20"/>
                              <w:szCs w:val="20"/>
                            </w:rPr>
                            <w:t>UNCLASSIFIED Footer</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4A2F780F" id="_x0000_t202" coordsize="21600,21600" o:spt="202" path="m,l,21600r21600,l21600,xe">
              <v:stroke joinstyle="miter"/>
              <v:path gradientshapeok="t" o:connecttype="rect"/>
            </v:shapetype>
            <v:shape id="Text Box 5" o:spid="_x0000_s1028" type="#_x0000_t202" alt="UNCLASSIFIED Footer" style="position:absolute;margin-left:0;margin-top:.05pt;width:34.95pt;height:34.95pt;z-index:251662336;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" filled="f" stroked="f">
              <v:fill o:detectmouseclick="t"/>
              <v:textbox style="mso-fit-shape-to-text:t" inset="5pt,0,0,0">
                <w:txbxContent>
                  <w:p w14:paraId="7D0628EE" w14:textId="705D2686" w:rsidR="00DF678D" w:rsidRPr="00DF678D" w:rsidRDefault="00DF678D">
                    <w:pPr>
                      <w:rPr>
                        <w:rFonts w:ascii="Calibri" w:eastAsia="Calibri" w:hAnsi="Calibri" w:cs="Calibri"/>
                        <w:color w:val="000000"/>
                        <w:sz w:val="20"/>
                        <w:szCs w:val="20"/>
                      </w:rPr>
                    </w:pPr>
                    <w:r w:rsidRPr="00DF678D">
                      <w:rPr>
                        <w:rFonts w:ascii="Calibri" w:eastAsia="Calibri" w:hAnsi="Calibri" w:cs="Calibri"/>
                        <w:color w:val="000000"/>
                        <w:sz w:val="20"/>
                        <w:szCs w:val="20"/>
                      </w:rPr>
                      <w:t>UNCLASSIFIED Footer</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861A1" w14:textId="21E5765B" w:rsidR="00DF678D" w:rsidRDefault="00DF678D">
    <w:pPr>
      <w:pStyle w:val="Footer"/>
    </w:pPr>
    <w:r>
      <w:rPr>
        <w:noProof/>
      </w:rPr>
      <mc:AlternateContent>
        <mc:Choice Requires="wps">
          <w:drawing>
            <wp:anchor distT="0" distB="0" distL="0" distR="0" simplePos="0" relativeHeight="251661312" behindDoc="0" locked="0" layoutInCell="1" allowOverlap="1" wp14:anchorId="7AFA3DD2" wp14:editId="700E9EE1">
              <wp:simplePos x="635" y="635"/>
              <wp:positionH relativeFrom="leftMargin">
                <wp:align>left</wp:align>
              </wp:positionH>
              <wp:positionV relativeFrom="paragraph">
                <wp:posOffset>635</wp:posOffset>
              </wp:positionV>
              <wp:extent cx="443865" cy="443865"/>
              <wp:effectExtent l="0" t="0" r="8890" b="10160"/>
              <wp:wrapSquare wrapText="bothSides"/>
              <wp:docPr id="4" name="Text Box 4" descr="UNCLASSIFIED Foote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02E33D" w14:textId="71D456F3" w:rsidR="00DF678D" w:rsidRPr="00DF678D" w:rsidRDefault="00DF678D">
                          <w:pPr>
                            <w:rPr>
                              <w:rFonts w:ascii="Calibri" w:eastAsia="Calibri" w:hAnsi="Calibri" w:cs="Calibri"/>
                              <w:color w:val="000000"/>
                              <w:sz w:val="20"/>
                              <w:szCs w:val="20"/>
                            </w:rPr>
                          </w:pPr>
                          <w:r w:rsidRPr="00DF678D">
                            <w:rPr>
                              <w:rFonts w:ascii="Calibri" w:eastAsia="Calibri" w:hAnsi="Calibri" w:cs="Calibri"/>
                              <w:color w:val="000000"/>
                              <w:sz w:val="20"/>
                              <w:szCs w:val="20"/>
                            </w:rPr>
                            <w:t>UNCLASSIFIED Footer</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AFA3DD2" id="_x0000_t202" coordsize="21600,21600" o:spt="202" path="m,l,21600r21600,l21600,xe">
              <v:stroke joinstyle="miter"/>
              <v:path gradientshapeok="t" o:connecttype="rect"/>
            </v:shapetype>
            <v:shape id="Text Box 4" o:spid="_x0000_s1031" type="#_x0000_t202" alt="UNCLASSIFIED Footer" style="position:absolute;margin-left:0;margin-top:.05pt;width:34.95pt;height:34.95pt;z-index:251661312;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" filled="f" stroked="f">
              <v:fill o:detectmouseclick="t"/>
              <v:textbox style="mso-fit-shape-to-text:t" inset="5pt,0,0,0">
                <w:txbxContent>
                  <w:p w14:paraId="0802E33D" w14:textId="71D456F3" w:rsidR="00DF678D" w:rsidRPr="00DF678D" w:rsidRDefault="00DF678D">
                    <w:pPr>
                      <w:rPr>
                        <w:rFonts w:ascii="Calibri" w:eastAsia="Calibri" w:hAnsi="Calibri" w:cs="Calibri"/>
                        <w:color w:val="000000"/>
                        <w:sz w:val="20"/>
                        <w:szCs w:val="20"/>
                      </w:rPr>
                    </w:pPr>
                    <w:r w:rsidRPr="00DF678D">
                      <w:rPr>
                        <w:rFonts w:ascii="Calibri" w:eastAsia="Calibri" w:hAnsi="Calibri" w:cs="Calibri"/>
                        <w:color w:val="000000"/>
                        <w:sz w:val="20"/>
                        <w:szCs w:val="20"/>
                      </w:rPr>
                      <w:t>UNCLASSIFIED Footer</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9A7B5" w14:textId="77777777" w:rsidR="00913C7E" w:rsidRDefault="00913C7E" w:rsidP="00DF678D">
      <w:pPr>
        <w:spacing w:before="0" w:after="0"/>
      </w:pPr>
      <w:r>
        <w:separator/>
      </w:r>
    </w:p>
  </w:footnote>
  <w:footnote w:type="continuationSeparator" w:id="0">
    <w:p w14:paraId="47653669" w14:textId="77777777" w:rsidR="00913C7E" w:rsidRDefault="00913C7E" w:rsidP="00DF678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005B7" w14:textId="7E78D71C" w:rsidR="00DF678D" w:rsidRDefault="00DF678D">
    <w:pPr>
      <w:pStyle w:val="Header"/>
    </w:pPr>
    <w:r>
      <w:rPr>
        <w:noProof/>
      </w:rPr>
      <mc:AlternateContent>
        <mc:Choice Requires="wps">
          <w:drawing>
            <wp:anchor distT="0" distB="0" distL="114300" distR="114300" simplePos="0" relativeHeight="251665408" behindDoc="1" locked="0" layoutInCell="1" allowOverlap="1" wp14:anchorId="7CE1577C" wp14:editId="0B39D545">
              <wp:simplePos x="635" y="635"/>
              <wp:positionH relativeFrom="margin">
                <wp:align>center</wp:align>
              </wp:positionH>
              <wp:positionV relativeFrom="margin">
                <wp:align>center</wp:align>
              </wp:positionV>
              <wp:extent cx="443865" cy="443865"/>
              <wp:effectExtent l="50800" t="203200" r="11430" b="200660"/>
              <wp:wrapNone/>
              <wp:docPr id="8" name="Text Box 8" descr="UNCLASSIFIED"/>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2AF4BD94" w14:textId="0A199722" w:rsidR="00DF678D" w:rsidRPr="00DF678D" w:rsidRDefault="00DF678D">
                          <w:pPr>
                            <w:rPr>
                              <w:rFonts w:ascii="Calibri" w:eastAsia="Calibri" w:hAnsi="Calibri" w:cs="Calibri"/>
                              <w:color w:val="000000"/>
                              <w:sz w:val="20"/>
                              <w:szCs w:val="20"/>
                              <w14:textFill>
                                <w14:solidFill>
                                  <w14:srgbClr w14:val="000000">
                                    <w14:alpha w14:val="50000"/>
                                  </w14:srgbClr>
                                </w14:solidFill>
                              </w14:textFill>
                            </w:rPr>
                          </w:pPr>
                          <w:r w:rsidRPr="00DF678D">
                            <w:rPr>
                              <w:rFonts w:ascii="Calibri" w:eastAsia="Calibri" w:hAnsi="Calibri" w:cs="Calibri"/>
                              <w:color w:val="000000"/>
                              <w:sz w:val="20"/>
                              <w:szCs w:val="20"/>
                              <w14:textFill>
                                <w14:solidFill>
                                  <w14:srgbClr w14:val="000000">
                                    <w14:alpha w14:val="50000"/>
                                  </w14:srgbClr>
                                </w14:solidFill>
                              </w14:textFill>
                            </w:rPr>
                            <w:t>UNCLASSIFIED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CE1577C" id="_x0000_t202" coordsize="21600,21600" o:spt="202" path="m,l,21600r21600,l21600,xe">
              <v:stroke joinstyle="miter"/>
              <v:path gradientshapeok="t" o:connecttype="rect"/>
            </v:shapetype>
            <v:shape id="Text Box 8" o:spid="_x0000_s1026" type="#_x0000_t202" alt="UNCLASSIFIED" style="position:absolute;margin-left:0;margin-top:0;width:34.95pt;height:34.95pt;rotation:-45;z-index:-251651072;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" filled="f" stroked="f">
              <v:textbox style="mso-fit-shape-to-text:t" inset="0,0,0,0">
                <w:txbxContent>
                  <w:p w14:paraId="2AF4BD94" w14:textId="0A199722" w:rsidR="00DF678D" w:rsidRPr="00DF678D" w:rsidRDefault="00DF678D">
                    <w:pPr>
                      <w:rPr>
                        <w:rFonts w:ascii="Calibri" w:eastAsia="Calibri" w:hAnsi="Calibri" w:cs="Calibri"/>
                        <w:color w:val="000000"/>
                        <w:sz w:val="20"/>
                        <w:szCs w:val="20"/>
                        <w14:textFill>
                          <w14:solidFill>
                            <w14:srgbClr w14:val="000000">
                              <w14:alpha w14:val="50000"/>
                            </w14:srgbClr>
                          </w14:solidFill>
                        </w14:textFill>
                      </w:rPr>
                    </w:pPr>
                    <w:r w:rsidRPr="00DF678D">
                      <w:rPr>
                        <w:rFonts w:ascii="Calibri" w:eastAsia="Calibri" w:hAnsi="Calibri" w:cs="Calibri"/>
                        <w:color w:val="000000"/>
                        <w:sz w:val="20"/>
                        <w:szCs w:val="20"/>
                        <w14:textFill>
                          <w14:solidFill>
                            <w14:srgbClr w14:val="000000">
                              <w14:alpha w14:val="50000"/>
                            </w14:srgbClr>
                          </w14:solidFill>
                        </w14:textFill>
                      </w:rPr>
                      <w:t>UNCLASSIFIED</w:t>
                    </w:r>
                  </w:p>
                </w:txbxContent>
              </v:textbox>
              <w10:wrap anchorx="margin" anchory="margin"/>
            </v:shape>
          </w:pict>
        </mc:Fallback>
      </mc:AlternateContent>
    </w:r>
    <w:r>
      <w:rPr>
        <w:noProof/>
      </w:rPr>
      <mc:AlternateContent>
        <mc:Choice Requires="wps">
          <w:drawing>
            <wp:anchor distT="0" distB="0" distL="0" distR="0" simplePos="0" relativeHeight="251659264" behindDoc="0" locked="0" layoutInCell="1" allowOverlap="1" wp14:anchorId="11DC70A7" wp14:editId="78A84AD4">
              <wp:simplePos x="635" y="635"/>
              <wp:positionH relativeFrom="leftMargin">
                <wp:align>left</wp:align>
              </wp:positionH>
              <wp:positionV relativeFrom="paragraph">
                <wp:posOffset>635</wp:posOffset>
              </wp:positionV>
              <wp:extent cx="443865" cy="443865"/>
              <wp:effectExtent l="0" t="0" r="12065" b="10160"/>
              <wp:wrapSquare wrapText="bothSides"/>
              <wp:docPr id="2" name="Text Box 2" descr="UNCLASSIFIED Heade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4CEF0F" w14:textId="597BDEE0" w:rsidR="00DF678D" w:rsidRPr="00DF678D" w:rsidRDefault="00DF678D">
                          <w:pPr>
                            <w:rPr>
                              <w:rFonts w:ascii="Calibri" w:eastAsia="Calibri" w:hAnsi="Calibri" w:cs="Calibri"/>
                              <w:color w:val="000000"/>
                              <w:sz w:val="20"/>
                              <w:szCs w:val="20"/>
                            </w:rPr>
                          </w:pPr>
                          <w:r w:rsidRPr="00DF678D">
                            <w:rPr>
                              <w:rFonts w:ascii="Calibri" w:eastAsia="Calibri" w:hAnsi="Calibri" w:cs="Calibri"/>
                              <w:color w:val="000000"/>
                              <w:sz w:val="20"/>
                              <w:szCs w:val="20"/>
                            </w:rPr>
                            <w:t>UNCLASSIFIED Header</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 w14:anchorId="11DC70A7" id="Text Box 2" o:spid="_x0000_s1027" type="#_x0000_t202" alt="UNCLASSIFIED Header"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" filled="f" stroked="f">
              <v:fill o:detectmouseclick="t"/>
              <v:textbox style="mso-fit-shape-to-text:t" inset="5pt,0,0,0">
                <w:txbxContent>
                  <w:p w14:paraId="234CEF0F" w14:textId="597BDEE0" w:rsidR="00DF678D" w:rsidRPr="00DF678D" w:rsidRDefault="00DF678D">
                    <w:pPr>
                      <w:rPr>
                        <w:rFonts w:ascii="Calibri" w:eastAsia="Calibri" w:hAnsi="Calibri" w:cs="Calibri"/>
                        <w:color w:val="000000"/>
                        <w:sz w:val="20"/>
                        <w:szCs w:val="20"/>
                      </w:rPr>
                    </w:pPr>
                    <w:r w:rsidRPr="00DF678D">
                      <w:rPr>
                        <w:rFonts w:ascii="Calibri" w:eastAsia="Calibri" w:hAnsi="Calibri" w:cs="Calibri"/>
                        <w:color w:val="000000"/>
                        <w:sz w:val="20"/>
                        <w:szCs w:val="20"/>
                      </w:rPr>
                      <w:t>UNCLASSIFIED Header</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980D2" w14:textId="63BD6C55" w:rsidR="00DF678D" w:rsidRDefault="00DF678D">
    <w:pPr>
      <w:pStyle w:val="Header"/>
    </w:pPr>
    <w:r>
      <w:rPr>
        <w:noProof/>
      </w:rPr>
      <mc:AlternateContent>
        <mc:Choice Requires="wps">
          <w:drawing>
            <wp:anchor distT="0" distB="0" distL="114300" distR="114300" simplePos="0" relativeHeight="251664384" behindDoc="1" locked="0" layoutInCell="1" allowOverlap="1" wp14:anchorId="74F1D962" wp14:editId="400F92C5">
              <wp:simplePos x="635" y="635"/>
              <wp:positionH relativeFrom="margin">
                <wp:align>center</wp:align>
              </wp:positionH>
              <wp:positionV relativeFrom="margin">
                <wp:align>center</wp:align>
              </wp:positionV>
              <wp:extent cx="443865" cy="443865"/>
              <wp:effectExtent l="50800" t="203200" r="11430" b="200660"/>
              <wp:wrapNone/>
              <wp:docPr id="7" name="Text Box 7" descr="UNCLASSIFIED"/>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7EB8DB2F" w14:textId="14BD8886" w:rsidR="00DF678D" w:rsidRPr="00DF678D" w:rsidRDefault="00DF678D">
                          <w:pPr>
                            <w:rPr>
                              <w:rFonts w:ascii="Calibri" w:eastAsia="Calibri" w:hAnsi="Calibri" w:cs="Calibri"/>
                              <w:color w:val="000000"/>
                              <w:sz w:val="20"/>
                              <w:szCs w:val="20"/>
                              <w14:textFill>
                                <w14:solidFill>
                                  <w14:srgbClr w14:val="000000">
                                    <w14:alpha w14:val="50000"/>
                                  </w14:srgbClr>
                                </w14:solidFill>
                              </w14:textFill>
                            </w:rPr>
                          </w:pPr>
                          <w:r w:rsidRPr="00DF678D">
                            <w:rPr>
                              <w:rFonts w:ascii="Calibri" w:eastAsia="Calibri" w:hAnsi="Calibri" w:cs="Calibri"/>
                              <w:color w:val="000000"/>
                              <w:sz w:val="20"/>
                              <w:szCs w:val="20"/>
                              <w14:textFill>
                                <w14:solidFill>
                                  <w14:srgbClr w14:val="000000">
                                    <w14:alpha w14:val="50000"/>
                                  </w14:srgbClr>
                                </w14:solidFill>
                              </w14:textFill>
                            </w:rPr>
                            <w:t>UNCLASSIFIED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4F1D962" id="_x0000_t202" coordsize="21600,21600" o:spt="202" path="m,l,21600r21600,l21600,xe">
              <v:stroke joinstyle="miter"/>
              <v:path gradientshapeok="t" o:connecttype="rect"/>
            </v:shapetype>
            <v:shape id="Text Box 7" o:spid="_x0000_s1029" type="#_x0000_t202" alt="UNCLASSIFIED" style="position:absolute;margin-left:0;margin-top:0;width:34.95pt;height:34.95pt;rotation:-45;z-index:-251652096;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" filled="f" stroked="f">
              <v:fill o:detectmouseclick="t"/>
              <v:textbox style="mso-fit-shape-to-text:t" inset="0,0,0,0">
                <w:txbxContent>
                  <w:p w14:paraId="7EB8DB2F" w14:textId="14BD8886" w:rsidR="00DF678D" w:rsidRPr="00DF678D" w:rsidRDefault="00DF678D">
                    <w:pPr>
                      <w:rPr>
                        <w:rFonts w:ascii="Calibri" w:eastAsia="Calibri" w:hAnsi="Calibri" w:cs="Calibri"/>
                        <w:color w:val="000000"/>
                        <w:sz w:val="20"/>
                        <w:szCs w:val="20"/>
                        <w14:textFill>
                          <w14:solidFill>
                            <w14:srgbClr w14:val="000000">
                              <w14:alpha w14:val="50000"/>
                            </w14:srgbClr>
                          </w14:solidFill>
                        </w14:textFill>
                      </w:rPr>
                    </w:pPr>
                    <w:r w:rsidRPr="00DF678D">
                      <w:rPr>
                        <w:rFonts w:ascii="Calibri" w:eastAsia="Calibri" w:hAnsi="Calibri" w:cs="Calibri"/>
                        <w:color w:val="000000"/>
                        <w:sz w:val="20"/>
                        <w:szCs w:val="20"/>
                        <w14:textFill>
                          <w14:solidFill>
                            <w14:srgbClr w14:val="000000">
                              <w14:alpha w14:val="50000"/>
                            </w14:srgbClr>
                          </w14:solidFill>
                        </w14:textFill>
                      </w:rPr>
                      <w:t>UNCLASSIFIED</w:t>
                    </w:r>
                  </w:p>
                </w:txbxContent>
              </v:textbox>
              <w10:wrap anchorx="margin" anchory="margin"/>
            </v:shape>
          </w:pict>
        </mc:Fallback>
      </mc:AlternateContent>
    </w:r>
    <w:r>
      <w:rPr>
        <w:noProof/>
      </w:rPr>
      <mc:AlternateContent>
        <mc:Choice Requires="wps">
          <w:drawing>
            <wp:anchor distT="0" distB="0" distL="0" distR="0" simplePos="0" relativeHeight="251658240" behindDoc="0" locked="0" layoutInCell="1" allowOverlap="1" wp14:anchorId="1ED2DBA3" wp14:editId="71B690CF">
              <wp:simplePos x="635" y="635"/>
              <wp:positionH relativeFrom="leftMargin">
                <wp:align>left</wp:align>
              </wp:positionH>
              <wp:positionV relativeFrom="paragraph">
                <wp:posOffset>635</wp:posOffset>
              </wp:positionV>
              <wp:extent cx="443865" cy="443865"/>
              <wp:effectExtent l="0" t="0" r="12065" b="10160"/>
              <wp:wrapSquare wrapText="bothSides"/>
              <wp:docPr id="1" name="Text Box 1" descr="UNCLASSIFIED Heade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D2EC430" w14:textId="66294F4F" w:rsidR="00DF678D" w:rsidRPr="00DF678D" w:rsidRDefault="00DF678D">
                          <w:pPr>
                            <w:rPr>
                              <w:rFonts w:ascii="Calibri" w:eastAsia="Calibri" w:hAnsi="Calibri" w:cs="Calibri"/>
                              <w:color w:val="000000"/>
                              <w:sz w:val="20"/>
                              <w:szCs w:val="20"/>
                            </w:rPr>
                          </w:pPr>
                          <w:r w:rsidRPr="00DF678D">
                            <w:rPr>
                              <w:rFonts w:ascii="Calibri" w:eastAsia="Calibri" w:hAnsi="Calibri" w:cs="Calibri"/>
                              <w:color w:val="000000"/>
                              <w:sz w:val="20"/>
                              <w:szCs w:val="20"/>
                            </w:rPr>
                            <w:t>UNCLASSIFIED Header</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 w14:anchorId="1ED2DBA3" id="Text Box 1" o:spid="_x0000_s1030" type="#_x0000_t202" alt="UNCLASSIFIED Header"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" filled="f" stroked="f">
              <v:fill o:detectmouseclick="t"/>
              <v:textbox style="mso-fit-shape-to-text:t" inset="5pt,0,0,0">
                <w:txbxContent>
                  <w:p w14:paraId="5D2EC430" w14:textId="66294F4F" w:rsidR="00DF678D" w:rsidRPr="00DF678D" w:rsidRDefault="00DF678D">
                    <w:pPr>
                      <w:rPr>
                        <w:rFonts w:ascii="Calibri" w:eastAsia="Calibri" w:hAnsi="Calibri" w:cs="Calibri"/>
                        <w:color w:val="000000"/>
                        <w:sz w:val="20"/>
                        <w:szCs w:val="20"/>
                      </w:rPr>
                    </w:pPr>
                    <w:r w:rsidRPr="00DF678D">
                      <w:rPr>
                        <w:rFonts w:ascii="Calibri" w:eastAsia="Calibri" w:hAnsi="Calibri" w:cs="Calibri"/>
                        <w:color w:val="000000"/>
                        <w:sz w:val="20"/>
                        <w:szCs w:val="20"/>
                      </w:rPr>
                      <w:t>UNCLASSIFIED Header</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7F1C0F"/>
    <w:multiLevelType w:val="hybridMultilevel"/>
    <w:tmpl w:val="B7420888"/>
    <w:lvl w:ilvl="0" w:tplc="9F40CB08">
      <w:numFmt w:val="bullet"/>
      <w:pStyle w:val="ListParagraph"/>
      <w:lvlText w:val="•"/>
      <w:lvlJc w:val="left"/>
      <w:pPr>
        <w:ind w:left="1400" w:hanging="1040"/>
      </w:pPr>
      <w:rPr>
        <w:rFonts w:ascii="Calibri" w:eastAsiaTheme="minorHAnsi" w:hAnsi="Calibri" w:cs="Calibri" w:hint="default"/>
      </w:rPr>
    </w:lvl>
    <w:lvl w:ilvl="1" w:tplc="A44EEDF2">
      <w:numFmt w:val="bullet"/>
      <w:lvlText w:val=""/>
      <w:lvlJc w:val="left"/>
      <w:pPr>
        <w:ind w:left="1580" w:hanging="50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78D"/>
    <w:rsid w:val="000715D1"/>
    <w:rsid w:val="001233D0"/>
    <w:rsid w:val="002B1918"/>
    <w:rsid w:val="003B64EB"/>
    <w:rsid w:val="00913C7E"/>
    <w:rsid w:val="00A443B7"/>
    <w:rsid w:val="00B643FF"/>
    <w:rsid w:val="00BA18E5"/>
    <w:rsid w:val="00C94FD5"/>
    <w:rsid w:val="00DF678D"/>
    <w:rsid w:val="00F11F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2495CC0"/>
  <w15:chartTrackingRefBased/>
  <w15:docId w15:val="{D0E26F80-B036-3242-AD5E-B890A58F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3B7"/>
    <w:pPr>
      <w:spacing w:before="240" w:after="240"/>
    </w:pPr>
  </w:style>
  <w:style w:type="paragraph" w:styleId="Heading1">
    <w:name w:val="heading 1"/>
    <w:basedOn w:val="Normal"/>
    <w:next w:val="Normal"/>
    <w:link w:val="Heading1Char"/>
    <w:uiPriority w:val="9"/>
    <w:qFormat/>
    <w:rsid w:val="00DF678D"/>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3B7"/>
    <w:pPr>
      <w:widowControl w:val="0"/>
      <w:spacing w:before="3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11F2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3B7"/>
    <w:pPr>
      <w:numPr>
        <w:numId w:val="1"/>
      </w:numPr>
      <w:spacing w:before="120" w:after="120"/>
    </w:pPr>
  </w:style>
  <w:style w:type="character" w:customStyle="1" w:styleId="Heading2Char">
    <w:name w:val="Heading 2 Char"/>
    <w:basedOn w:val="DefaultParagraphFont"/>
    <w:link w:val="Heading2"/>
    <w:uiPriority w:val="9"/>
    <w:rsid w:val="00A443B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F678D"/>
    <w:pPr>
      <w:tabs>
        <w:tab w:val="center" w:pos="4680"/>
        <w:tab w:val="right" w:pos="9360"/>
      </w:tabs>
      <w:spacing w:before="0" w:after="0"/>
    </w:pPr>
  </w:style>
  <w:style w:type="character" w:customStyle="1" w:styleId="HeaderChar">
    <w:name w:val="Header Char"/>
    <w:basedOn w:val="DefaultParagraphFont"/>
    <w:link w:val="Header"/>
    <w:uiPriority w:val="99"/>
    <w:rsid w:val="00DF678D"/>
  </w:style>
  <w:style w:type="paragraph" w:styleId="Footer">
    <w:name w:val="footer"/>
    <w:basedOn w:val="Normal"/>
    <w:link w:val="FooterChar"/>
    <w:uiPriority w:val="99"/>
    <w:unhideWhenUsed/>
    <w:rsid w:val="00DF678D"/>
    <w:pPr>
      <w:tabs>
        <w:tab w:val="center" w:pos="4680"/>
        <w:tab w:val="right" w:pos="9360"/>
      </w:tabs>
      <w:spacing w:before="0" w:after="0"/>
    </w:pPr>
  </w:style>
  <w:style w:type="character" w:customStyle="1" w:styleId="FooterChar">
    <w:name w:val="Footer Char"/>
    <w:basedOn w:val="DefaultParagraphFont"/>
    <w:link w:val="Footer"/>
    <w:uiPriority w:val="99"/>
    <w:rsid w:val="00DF678D"/>
  </w:style>
  <w:style w:type="paragraph" w:styleId="NormalWeb">
    <w:name w:val="Normal (Web)"/>
    <w:basedOn w:val="Normal"/>
    <w:uiPriority w:val="99"/>
    <w:semiHidden/>
    <w:unhideWhenUsed/>
    <w:rsid w:val="00DF678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F678D"/>
    <w:rPr>
      <w:b/>
      <w:bCs/>
    </w:rPr>
  </w:style>
  <w:style w:type="character" w:customStyle="1" w:styleId="Heading1Char">
    <w:name w:val="Heading 1 Char"/>
    <w:basedOn w:val="DefaultParagraphFont"/>
    <w:link w:val="Heading1"/>
    <w:uiPriority w:val="9"/>
    <w:rsid w:val="00DF67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1F2B"/>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715D1"/>
    <w:rPr>
      <w:color w:val="0563C1" w:themeColor="hyperlink"/>
      <w:u w:val="single"/>
    </w:rPr>
  </w:style>
  <w:style w:type="character" w:styleId="UnresolvedMention">
    <w:name w:val="Unresolved Mention"/>
    <w:basedOn w:val="DefaultParagraphFont"/>
    <w:uiPriority w:val="99"/>
    <w:semiHidden/>
    <w:unhideWhenUsed/>
    <w:rsid w:val="000715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3531">
      <w:bodyDiv w:val="1"/>
      <w:marLeft w:val="0"/>
      <w:marRight w:val="0"/>
      <w:marTop w:val="0"/>
      <w:marBottom w:val="0"/>
      <w:divBdr>
        <w:top w:val="none" w:sz="0" w:space="0" w:color="auto"/>
        <w:left w:val="none" w:sz="0" w:space="0" w:color="auto"/>
        <w:bottom w:val="none" w:sz="0" w:space="0" w:color="auto"/>
        <w:right w:val="none" w:sz="0" w:space="0" w:color="auto"/>
      </w:divBdr>
    </w:div>
    <w:div w:id="1018626918">
      <w:bodyDiv w:val="1"/>
      <w:marLeft w:val="0"/>
      <w:marRight w:val="0"/>
      <w:marTop w:val="0"/>
      <w:marBottom w:val="0"/>
      <w:divBdr>
        <w:top w:val="none" w:sz="0" w:space="0" w:color="auto"/>
        <w:left w:val="none" w:sz="0" w:space="0" w:color="auto"/>
        <w:bottom w:val="none" w:sz="0" w:space="0" w:color="auto"/>
        <w:right w:val="none" w:sz="0" w:space="0" w:color="auto"/>
      </w:divBdr>
    </w:div>
    <w:div w:id="1755783817">
      <w:bodyDiv w:val="1"/>
      <w:marLeft w:val="0"/>
      <w:marRight w:val="0"/>
      <w:marTop w:val="0"/>
      <w:marBottom w:val="0"/>
      <w:divBdr>
        <w:top w:val="none" w:sz="0" w:space="0" w:color="auto"/>
        <w:left w:val="none" w:sz="0" w:space="0" w:color="auto"/>
        <w:bottom w:val="none" w:sz="0" w:space="0" w:color="auto"/>
        <w:right w:val="none" w:sz="0" w:space="0" w:color="auto"/>
      </w:divBdr>
    </w:div>
    <w:div w:id="181929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queuniversity.com/guide/assure/1.0/reporting/interpreting-report-data/dashboar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Shawn S [NC]</dc:creator>
  <cp:keywords/>
  <dc:description/>
  <cp:lastModifiedBy>Thompson, Shawn S [NC]</cp:lastModifiedBy>
  <cp:revision>2</cp:revision>
  <dcterms:created xsi:type="dcterms:W3CDTF">2020-05-13T19:41:00Z</dcterms:created>
  <dcterms:modified xsi:type="dcterms:W3CDTF">2020-05-13T19:41:00Z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UNCLASSIFIED Header</vt:lpwstr>
  </property>
  <property fmtid="{D5CDD505-2E9C-101B-9397-08002B2CF9AE}" pid="5" name="ClassificationContentMarkingFooterShapeIds">
    <vt:lpwstr>4,5,6</vt:lpwstr>
  </property>
  <property fmtid="{D5CDD505-2E9C-101B-9397-08002B2CF9AE}" pid="6" name="ClassificationContentMarkingFooterFontProps">
    <vt:lpwstr>#000000,10,Calibri</vt:lpwstr>
  </property>
  <property fmtid="{D5CDD505-2E9C-101B-9397-08002B2CF9AE}" pid="7" name="ClassificationContentMarkingFooterText">
    <vt:lpwstr>UNCLASSIFIED Footer</vt:lpwstr>
  </property>
  <property fmtid="{D5CDD505-2E9C-101B-9397-08002B2CF9AE}" pid="8" name="ClassificationWatermarkShapeIds">
    <vt:lpwstr>7,8,9</vt:lpwstr>
  </property>
  <property fmtid="{D5CDD505-2E9C-101B-9397-08002B2CF9AE}" pid="9" name="ClassificationWatermarkFontProps">
    <vt:lpwstr>#000000,10,Calibri</vt:lpwstr>
  </property>
  <property fmtid="{D5CDD505-2E9C-101B-9397-08002B2CF9AE}" pid="10" name="ClassificationWatermarkText">
    <vt:lpwstr>UNCLASSIFIED</vt:lpwstr>
  </property>
  <property fmtid="{D5CDD505-2E9C-101B-9397-08002B2CF9AE}" pid="11" name="MSIP_Label_0b0f69b2-48a3-41c3-8376-797e288adb4a_Enabled">
    <vt:lpwstr>true</vt:lpwstr>
  </property>
  <property fmtid="{D5CDD505-2E9C-101B-9397-08002B2CF9AE}" pid="12" name="MSIP_Label_0b0f69b2-48a3-41c3-8376-797e288adb4a_SetDate">
    <vt:lpwstr>2020-04-28T19:52:30Z</vt:lpwstr>
  </property>
  <property fmtid="{D5CDD505-2E9C-101B-9397-08002B2CF9AE}" pid="13" name="MSIP_Label_0b0f69b2-48a3-41c3-8376-797e288adb4a_Method">
    <vt:lpwstr>Standard</vt:lpwstr>
  </property>
  <property fmtid="{D5CDD505-2E9C-101B-9397-08002B2CF9AE}" pid="14" name="MSIP_Label_0b0f69b2-48a3-41c3-8376-797e288adb4a_Name">
    <vt:lpwstr>UNCLASSIFIED</vt:lpwstr>
  </property>
  <property fmtid="{D5CDD505-2E9C-101B-9397-08002B2CF9AE}" pid="15" name="MSIP_Label_0b0f69b2-48a3-41c3-8376-797e288adb4a_SiteId">
    <vt:lpwstr>9ed55846-8a81-4246-acd8-b1a01abfc0d1</vt:lpwstr>
  </property>
  <property fmtid="{D5CDD505-2E9C-101B-9397-08002B2CF9AE}" pid="16" name="MSIP_Label_0b0f69b2-48a3-41c3-8376-797e288adb4a_ActionId">
    <vt:lpwstr>7d9335d9-2ea7-44b1-a6c5-00007a0ac436</vt:lpwstr>
  </property>
  <property fmtid="{D5CDD505-2E9C-101B-9397-08002B2CF9AE}" pid="17" name="MSIP_Label_0b0f69b2-48a3-41c3-8376-797e288adb4a_ContentBits">
    <vt:lpwstr>7</vt:lpwstr>
  </property>
</Properties>
</file>