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theme/themeOverride1.xml" ContentType="application/vnd.openxmlformats-officedocument.themeOverrid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theme/themeOverride2.xml" ContentType="application/vnd.openxmlformats-officedocument.themeOverrid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99">
    <v:background id="_x0000_s1025" o:bwmode="white" fillcolor="#ff9" o:targetscreensize="1024,768">
      <v:fill color2="fill lighten(0)" angle="-90" method="linear sigma" focus="100%" type="gradient"/>
    </v:background>
  </w:background>
  <w:body>
    <w:p w:rsidR="00C13D05" w:rsidRDefault="00C13D05" w:rsidP="00C13D05">
      <w:pPr>
        <w:pStyle w:val="Heading1"/>
        <w:jc w:val="center"/>
      </w:pPr>
      <w:bookmarkStart w:id="0" w:name="_Toc446189986"/>
      <w:r w:rsidRPr="006F48E5">
        <w:t xml:space="preserve">HIGHLIGHTS OF THE </w:t>
      </w:r>
      <w:r>
        <w:t>2014</w:t>
      </w:r>
      <w:r w:rsidRPr="006F48E5">
        <w:t xml:space="preserve"> CENSUS</w:t>
      </w:r>
      <w:r>
        <w:t xml:space="preserve"> (Inner Cover)</w:t>
      </w:r>
      <w:bookmarkEnd w:id="0"/>
    </w:p>
    <w:p w:rsidR="00C13D05" w:rsidRDefault="00C13D05" w:rsidP="00C13D05">
      <w:pPr>
        <w:spacing w:after="200" w:line="276" w:lineRule="auto"/>
        <w:rPr>
          <w:rFonts w:cs="Arial"/>
          <w:b/>
          <w:color w:val="000000"/>
        </w:rPr>
      </w:pPr>
      <w:r>
        <w:rPr>
          <w:rFonts w:cs="Arial"/>
          <w:b/>
          <w:noProof/>
          <w:color w:val="000000"/>
        </w:rPr>
        <mc:AlternateContent>
          <mc:Choice Requires="wps">
            <w:drawing>
              <wp:anchor distT="0" distB="0" distL="114300" distR="114300" simplePos="0" relativeHeight="251670528" behindDoc="0" locked="0" layoutInCell="1" allowOverlap="1" wp14:anchorId="160C9D85" wp14:editId="7D03C40A">
                <wp:simplePos x="0" y="0"/>
                <wp:positionH relativeFrom="column">
                  <wp:posOffset>123825</wp:posOffset>
                </wp:positionH>
                <wp:positionV relativeFrom="paragraph">
                  <wp:posOffset>67310</wp:posOffset>
                </wp:positionV>
                <wp:extent cx="6648450" cy="8576945"/>
                <wp:effectExtent l="28575" t="33655" r="28575" b="2857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8576945"/>
                        </a:xfrm>
                        <a:prstGeom prst="rect">
                          <a:avLst/>
                        </a:prstGeom>
                        <a:solidFill>
                          <a:srgbClr val="FFFFCC"/>
                        </a:solidFill>
                        <a:ln w="57150" cmpd="thickThin">
                          <a:solidFill>
                            <a:srgbClr val="FFCC99"/>
                          </a:solidFill>
                          <a:miter lim="800000"/>
                          <a:headEnd/>
                          <a:tailEnd/>
                        </a:ln>
                      </wps:spPr>
                      <wps:txbx>
                        <w:txbxContent>
                          <w:p w:rsidR="00C70134" w:rsidRPr="00C47DEB" w:rsidRDefault="00C70134" w:rsidP="00C13D05">
                            <w:pPr>
                              <w:spacing w:line="480" w:lineRule="auto"/>
                              <w:jc w:val="center"/>
                              <w:rPr>
                                <w:rFonts w:cs="Arial"/>
                                <w:b/>
                                <w:sz w:val="20"/>
                                <w:szCs w:val="20"/>
                              </w:rPr>
                            </w:pPr>
                            <w:r w:rsidRPr="00C47DEB">
                              <w:rPr>
                                <w:rFonts w:cs="Arial"/>
                                <w:b/>
                                <w:sz w:val="20"/>
                                <w:szCs w:val="20"/>
                              </w:rPr>
                              <w:t>Population Size</w:t>
                            </w:r>
                          </w:p>
                          <w:p w:rsidR="00C70134" w:rsidRPr="00244CBE" w:rsidRDefault="00C70134" w:rsidP="00C13D05">
                            <w:pPr>
                              <w:pStyle w:val="BodyText"/>
                              <w:numPr>
                                <w:ilvl w:val="0"/>
                                <w:numId w:val="4"/>
                              </w:numPr>
                              <w:spacing w:line="480" w:lineRule="auto"/>
                              <w:rPr>
                                <w:sz w:val="20"/>
                                <w:szCs w:val="20"/>
                              </w:rPr>
                            </w:pPr>
                            <w:r w:rsidRPr="00244CBE">
                              <w:rPr>
                                <w:sz w:val="20"/>
                                <w:szCs w:val="20"/>
                              </w:rPr>
                              <w:t>Total population in 2014 was 34.</w:t>
                            </w:r>
                            <w:r>
                              <w:rPr>
                                <w:sz w:val="20"/>
                                <w:szCs w:val="20"/>
                              </w:rPr>
                              <w:t>6</w:t>
                            </w:r>
                            <w:r w:rsidRPr="00244CBE">
                              <w:rPr>
                                <w:sz w:val="20"/>
                                <w:szCs w:val="20"/>
                              </w:rPr>
                              <w:t xml:space="preserve"> million</w:t>
                            </w:r>
                          </w:p>
                          <w:p w:rsidR="00C70134" w:rsidRPr="00244CBE" w:rsidRDefault="00C70134" w:rsidP="00C13D05">
                            <w:pPr>
                              <w:pStyle w:val="BodyText"/>
                              <w:numPr>
                                <w:ilvl w:val="0"/>
                                <w:numId w:val="4"/>
                              </w:numPr>
                              <w:spacing w:line="480" w:lineRule="auto"/>
                              <w:rPr>
                                <w:sz w:val="20"/>
                                <w:szCs w:val="20"/>
                              </w:rPr>
                            </w:pPr>
                            <w:r w:rsidRPr="00244CBE">
                              <w:rPr>
                                <w:sz w:val="20"/>
                                <w:szCs w:val="20"/>
                              </w:rPr>
                              <w:t>The females constituted 51% of the Population</w:t>
                            </w:r>
                          </w:p>
                          <w:p w:rsidR="00C70134" w:rsidRPr="00244CBE" w:rsidRDefault="00C70134" w:rsidP="00C13D05">
                            <w:pPr>
                              <w:pStyle w:val="BodyText"/>
                              <w:numPr>
                                <w:ilvl w:val="0"/>
                                <w:numId w:val="4"/>
                              </w:numPr>
                              <w:spacing w:line="480" w:lineRule="auto"/>
                              <w:rPr>
                                <w:sz w:val="20"/>
                                <w:szCs w:val="20"/>
                              </w:rPr>
                            </w:pPr>
                            <w:r w:rsidRPr="00244CBE">
                              <w:rPr>
                                <w:sz w:val="20"/>
                                <w:szCs w:val="20"/>
                              </w:rPr>
                              <w:t xml:space="preserve">The average annual population growth rate </w:t>
                            </w:r>
                            <w:r>
                              <w:rPr>
                                <w:sz w:val="20"/>
                                <w:szCs w:val="20"/>
                              </w:rPr>
                              <w:t xml:space="preserve">was </w:t>
                            </w:r>
                            <w:r w:rsidRPr="00244CBE">
                              <w:rPr>
                                <w:sz w:val="20"/>
                                <w:szCs w:val="20"/>
                              </w:rPr>
                              <w:t>3.0%</w:t>
                            </w:r>
                          </w:p>
                          <w:p w:rsidR="00C70134" w:rsidRPr="00244CBE" w:rsidRDefault="00C70134" w:rsidP="00C13D05">
                            <w:pPr>
                              <w:pStyle w:val="BodyText"/>
                              <w:numPr>
                                <w:ilvl w:val="0"/>
                                <w:numId w:val="4"/>
                              </w:numPr>
                              <w:spacing w:line="480" w:lineRule="auto"/>
                              <w:rPr>
                                <w:sz w:val="20"/>
                                <w:szCs w:val="20"/>
                              </w:rPr>
                            </w:pPr>
                            <w:r w:rsidRPr="00244CBE">
                              <w:rPr>
                                <w:sz w:val="20"/>
                                <w:szCs w:val="20"/>
                              </w:rPr>
                              <w:t>Population density was 17</w:t>
                            </w:r>
                            <w:r>
                              <w:rPr>
                                <w:sz w:val="20"/>
                                <w:szCs w:val="20"/>
                              </w:rPr>
                              <w:t>3</w:t>
                            </w:r>
                            <w:r w:rsidRPr="00244CBE">
                              <w:rPr>
                                <w:sz w:val="20"/>
                                <w:szCs w:val="20"/>
                              </w:rPr>
                              <w:t xml:space="preserve"> persons per square kilometer</w:t>
                            </w:r>
                          </w:p>
                          <w:p w:rsidR="00C70134" w:rsidRPr="00244CBE" w:rsidRDefault="00C70134" w:rsidP="00C13D05">
                            <w:pPr>
                              <w:pStyle w:val="BodyText"/>
                              <w:spacing w:line="480" w:lineRule="auto"/>
                              <w:ind w:left="360"/>
                              <w:jc w:val="center"/>
                              <w:rPr>
                                <w:b/>
                                <w:sz w:val="20"/>
                                <w:szCs w:val="20"/>
                              </w:rPr>
                            </w:pPr>
                            <w:r w:rsidRPr="00244CBE">
                              <w:rPr>
                                <w:b/>
                                <w:sz w:val="20"/>
                                <w:szCs w:val="20"/>
                              </w:rPr>
                              <w:t>Population Composition</w:t>
                            </w:r>
                          </w:p>
                          <w:p w:rsidR="00C70134" w:rsidRPr="00244CBE" w:rsidRDefault="00C70134" w:rsidP="00C13D05">
                            <w:pPr>
                              <w:pStyle w:val="BodyText"/>
                              <w:numPr>
                                <w:ilvl w:val="0"/>
                                <w:numId w:val="4"/>
                              </w:numPr>
                              <w:spacing w:line="480" w:lineRule="auto"/>
                              <w:rPr>
                                <w:sz w:val="20"/>
                                <w:szCs w:val="20"/>
                              </w:rPr>
                            </w:pPr>
                            <w:r w:rsidRPr="00244CBE">
                              <w:rPr>
                                <w:sz w:val="20"/>
                                <w:szCs w:val="20"/>
                              </w:rPr>
                              <w:t>Children below 18 years constituted 5</w:t>
                            </w:r>
                            <w:r>
                              <w:rPr>
                                <w:sz w:val="20"/>
                                <w:szCs w:val="20"/>
                              </w:rPr>
                              <w:t>5</w:t>
                            </w:r>
                            <w:r w:rsidRPr="00244CBE">
                              <w:rPr>
                                <w:sz w:val="20"/>
                                <w:szCs w:val="20"/>
                              </w:rPr>
                              <w:t>% of the population</w:t>
                            </w:r>
                          </w:p>
                          <w:p w:rsidR="00C70134" w:rsidRPr="00244CBE" w:rsidRDefault="00C70134" w:rsidP="00C13D05">
                            <w:pPr>
                              <w:pStyle w:val="BodyText"/>
                              <w:numPr>
                                <w:ilvl w:val="0"/>
                                <w:numId w:val="4"/>
                              </w:numPr>
                              <w:spacing w:line="480" w:lineRule="auto"/>
                              <w:rPr>
                                <w:sz w:val="20"/>
                                <w:szCs w:val="20"/>
                              </w:rPr>
                            </w:pPr>
                            <w:r w:rsidRPr="00244CBE">
                              <w:rPr>
                                <w:sz w:val="20"/>
                                <w:szCs w:val="20"/>
                              </w:rPr>
                              <w:t xml:space="preserve">Youths (persons 18 – 30 Years) constituted </w:t>
                            </w:r>
                            <w:r>
                              <w:rPr>
                                <w:sz w:val="20"/>
                                <w:szCs w:val="20"/>
                              </w:rPr>
                              <w:t>23</w:t>
                            </w:r>
                            <w:r w:rsidRPr="00244CBE">
                              <w:rPr>
                                <w:sz w:val="20"/>
                                <w:szCs w:val="20"/>
                              </w:rPr>
                              <w:t>% of the population</w:t>
                            </w:r>
                          </w:p>
                          <w:p w:rsidR="00C70134" w:rsidRPr="00244CBE" w:rsidRDefault="00C70134" w:rsidP="00C13D05">
                            <w:pPr>
                              <w:pStyle w:val="BodyText"/>
                              <w:numPr>
                                <w:ilvl w:val="0"/>
                                <w:numId w:val="4"/>
                              </w:numPr>
                              <w:spacing w:line="480" w:lineRule="auto"/>
                              <w:rPr>
                                <w:sz w:val="20"/>
                                <w:szCs w:val="20"/>
                              </w:rPr>
                            </w:pPr>
                            <w:r w:rsidRPr="00244CBE">
                              <w:rPr>
                                <w:sz w:val="20"/>
                                <w:szCs w:val="20"/>
                              </w:rPr>
                              <w:t xml:space="preserve">The </w:t>
                            </w:r>
                            <w:r>
                              <w:rPr>
                                <w:sz w:val="20"/>
                                <w:szCs w:val="20"/>
                              </w:rPr>
                              <w:t xml:space="preserve">Age </w:t>
                            </w:r>
                            <w:r w:rsidRPr="00244CBE">
                              <w:rPr>
                                <w:sz w:val="20"/>
                                <w:szCs w:val="20"/>
                              </w:rPr>
                              <w:t>Dependency Ratio was 10</w:t>
                            </w:r>
                            <w:r>
                              <w:rPr>
                                <w:sz w:val="20"/>
                                <w:szCs w:val="20"/>
                              </w:rPr>
                              <w:t>3</w:t>
                            </w:r>
                            <w:r w:rsidRPr="00244CBE">
                              <w:rPr>
                                <w:sz w:val="20"/>
                                <w:szCs w:val="20"/>
                              </w:rPr>
                              <w:t>%</w:t>
                            </w:r>
                          </w:p>
                          <w:p w:rsidR="00C70134" w:rsidRPr="00244CBE" w:rsidRDefault="00C70134" w:rsidP="00C13D05">
                            <w:pPr>
                              <w:pStyle w:val="BodyText"/>
                              <w:spacing w:line="480" w:lineRule="auto"/>
                              <w:jc w:val="center"/>
                              <w:rPr>
                                <w:b/>
                                <w:sz w:val="20"/>
                                <w:szCs w:val="20"/>
                              </w:rPr>
                            </w:pPr>
                            <w:r w:rsidRPr="00244CBE">
                              <w:rPr>
                                <w:b/>
                                <w:sz w:val="20"/>
                                <w:szCs w:val="20"/>
                              </w:rPr>
                              <w:t>Population Characteristics</w:t>
                            </w:r>
                          </w:p>
                          <w:p w:rsidR="00C70134" w:rsidRPr="00244CBE" w:rsidRDefault="00C70134" w:rsidP="00C13D05">
                            <w:pPr>
                              <w:pStyle w:val="BodyText"/>
                              <w:numPr>
                                <w:ilvl w:val="0"/>
                                <w:numId w:val="4"/>
                              </w:numPr>
                              <w:spacing w:line="480" w:lineRule="auto"/>
                              <w:rPr>
                                <w:sz w:val="20"/>
                                <w:szCs w:val="20"/>
                              </w:rPr>
                            </w:pPr>
                            <w:r w:rsidRPr="00244CBE">
                              <w:rPr>
                                <w:sz w:val="20"/>
                                <w:szCs w:val="20"/>
                              </w:rPr>
                              <w:t xml:space="preserve">The Literacy rate was </w:t>
                            </w:r>
                            <w:r>
                              <w:rPr>
                                <w:sz w:val="20"/>
                                <w:szCs w:val="20"/>
                              </w:rPr>
                              <w:t>72</w:t>
                            </w:r>
                            <w:r w:rsidRPr="00244CBE">
                              <w:rPr>
                                <w:sz w:val="20"/>
                                <w:szCs w:val="20"/>
                              </w:rPr>
                              <w:t>% (of the population aged 10 years and above)</w:t>
                            </w:r>
                          </w:p>
                          <w:p w:rsidR="00C70134" w:rsidRPr="00244CBE" w:rsidRDefault="00C70134" w:rsidP="00C13D05">
                            <w:pPr>
                              <w:pStyle w:val="BodyText"/>
                              <w:numPr>
                                <w:ilvl w:val="0"/>
                                <w:numId w:val="4"/>
                              </w:numPr>
                              <w:spacing w:line="480" w:lineRule="auto"/>
                              <w:rPr>
                                <w:sz w:val="20"/>
                                <w:szCs w:val="20"/>
                              </w:rPr>
                            </w:pPr>
                            <w:r w:rsidRPr="00244CBE">
                              <w:rPr>
                                <w:sz w:val="20"/>
                                <w:szCs w:val="20"/>
                              </w:rPr>
                              <w:t>8% of the Children were orphaned</w:t>
                            </w:r>
                          </w:p>
                          <w:p w:rsidR="00C70134" w:rsidRPr="00AE0E22" w:rsidRDefault="00C70134" w:rsidP="00C13D05">
                            <w:pPr>
                              <w:pStyle w:val="BodyText"/>
                              <w:numPr>
                                <w:ilvl w:val="0"/>
                                <w:numId w:val="4"/>
                              </w:numPr>
                              <w:spacing w:line="480" w:lineRule="auto"/>
                              <w:rPr>
                                <w:sz w:val="20"/>
                                <w:szCs w:val="20"/>
                              </w:rPr>
                            </w:pPr>
                            <w:r w:rsidRPr="00AE0E22">
                              <w:rPr>
                                <w:sz w:val="20"/>
                                <w:szCs w:val="20"/>
                              </w:rPr>
                              <w:t>12.5% of the Primary School Age Children (6 - 12 years) were not attending school</w:t>
                            </w:r>
                          </w:p>
                          <w:p w:rsidR="00C70134" w:rsidRPr="00AE0E22" w:rsidRDefault="00C70134" w:rsidP="00C13D05">
                            <w:pPr>
                              <w:pStyle w:val="BodyText"/>
                              <w:numPr>
                                <w:ilvl w:val="0"/>
                                <w:numId w:val="4"/>
                              </w:numPr>
                              <w:spacing w:line="480" w:lineRule="auto"/>
                              <w:rPr>
                                <w:sz w:val="20"/>
                                <w:szCs w:val="20"/>
                              </w:rPr>
                            </w:pPr>
                            <w:r w:rsidRPr="00AE0E22">
                              <w:rPr>
                                <w:sz w:val="20"/>
                                <w:szCs w:val="20"/>
                              </w:rPr>
                              <w:t>One in every eight persons had a difficulty in seeing or walking or remembering or concentration</w:t>
                            </w:r>
                          </w:p>
                          <w:p w:rsidR="00C70134" w:rsidRPr="00244CBE" w:rsidRDefault="00C70134" w:rsidP="00C13D05">
                            <w:pPr>
                              <w:pStyle w:val="BodyText"/>
                              <w:spacing w:line="480" w:lineRule="auto"/>
                              <w:jc w:val="center"/>
                              <w:rPr>
                                <w:b/>
                                <w:sz w:val="20"/>
                                <w:szCs w:val="20"/>
                              </w:rPr>
                            </w:pPr>
                            <w:r w:rsidRPr="00244CBE">
                              <w:rPr>
                                <w:b/>
                                <w:sz w:val="20"/>
                                <w:szCs w:val="20"/>
                              </w:rPr>
                              <w:t>Household Characteristics</w:t>
                            </w:r>
                          </w:p>
                          <w:p w:rsidR="00C70134" w:rsidRPr="00244CBE" w:rsidRDefault="00C70134" w:rsidP="00AE0E22">
                            <w:pPr>
                              <w:pStyle w:val="BodyText"/>
                              <w:numPr>
                                <w:ilvl w:val="0"/>
                                <w:numId w:val="4"/>
                              </w:numPr>
                              <w:spacing w:line="480" w:lineRule="auto"/>
                              <w:rPr>
                                <w:sz w:val="20"/>
                                <w:szCs w:val="20"/>
                              </w:rPr>
                            </w:pPr>
                            <w:r w:rsidRPr="00244CBE">
                              <w:rPr>
                                <w:sz w:val="20"/>
                                <w:szCs w:val="20"/>
                              </w:rPr>
                              <w:t xml:space="preserve">Nearly one-quarter (25%) of the </w:t>
                            </w:r>
                            <w:r>
                              <w:rPr>
                                <w:sz w:val="20"/>
                                <w:szCs w:val="20"/>
                              </w:rPr>
                              <w:t>households</w:t>
                            </w:r>
                            <w:r w:rsidRPr="00244CBE">
                              <w:rPr>
                                <w:sz w:val="20"/>
                                <w:szCs w:val="20"/>
                              </w:rPr>
                              <w:t xml:space="preserve"> was living in urban areas</w:t>
                            </w:r>
                          </w:p>
                          <w:p w:rsidR="00C70134" w:rsidRPr="00244CBE" w:rsidRDefault="00C70134" w:rsidP="00C13D05">
                            <w:pPr>
                              <w:pStyle w:val="BodyText"/>
                              <w:numPr>
                                <w:ilvl w:val="0"/>
                                <w:numId w:val="4"/>
                              </w:numPr>
                              <w:spacing w:line="480" w:lineRule="auto"/>
                              <w:rPr>
                                <w:sz w:val="20"/>
                                <w:szCs w:val="20"/>
                              </w:rPr>
                            </w:pPr>
                            <w:r w:rsidRPr="00244CBE">
                              <w:rPr>
                                <w:sz w:val="20"/>
                                <w:szCs w:val="20"/>
                              </w:rPr>
                              <w:t>The mean household size was 4.7 persons</w:t>
                            </w:r>
                          </w:p>
                          <w:p w:rsidR="00C70134" w:rsidRPr="00244CBE" w:rsidRDefault="00C70134" w:rsidP="00C13D05">
                            <w:pPr>
                              <w:pStyle w:val="BodyText"/>
                              <w:numPr>
                                <w:ilvl w:val="0"/>
                                <w:numId w:val="4"/>
                              </w:numPr>
                              <w:spacing w:line="480" w:lineRule="auto"/>
                              <w:rPr>
                                <w:sz w:val="20"/>
                                <w:szCs w:val="20"/>
                              </w:rPr>
                            </w:pPr>
                            <w:r w:rsidRPr="00244CBE">
                              <w:rPr>
                                <w:sz w:val="20"/>
                                <w:szCs w:val="20"/>
                              </w:rPr>
                              <w:t>72% of the households had access to an Improved Water Source</w:t>
                            </w:r>
                          </w:p>
                          <w:p w:rsidR="00C70134" w:rsidRPr="00244CBE" w:rsidRDefault="00C70134" w:rsidP="00C13D05">
                            <w:pPr>
                              <w:pStyle w:val="BodyText"/>
                              <w:numPr>
                                <w:ilvl w:val="0"/>
                                <w:numId w:val="4"/>
                              </w:numPr>
                              <w:spacing w:line="480" w:lineRule="auto"/>
                              <w:rPr>
                                <w:sz w:val="20"/>
                                <w:szCs w:val="20"/>
                              </w:rPr>
                            </w:pPr>
                            <w:r w:rsidRPr="00244CBE">
                              <w:rPr>
                                <w:sz w:val="20"/>
                                <w:szCs w:val="20"/>
                              </w:rPr>
                              <w:t>8% of the households had no access to a toilet facility</w:t>
                            </w:r>
                          </w:p>
                          <w:p w:rsidR="00C70134" w:rsidRPr="00244CBE" w:rsidRDefault="00C70134" w:rsidP="00C13D05">
                            <w:pPr>
                              <w:pStyle w:val="BodyText"/>
                              <w:numPr>
                                <w:ilvl w:val="0"/>
                                <w:numId w:val="4"/>
                              </w:numPr>
                              <w:spacing w:line="480" w:lineRule="auto"/>
                              <w:rPr>
                                <w:sz w:val="20"/>
                                <w:szCs w:val="20"/>
                              </w:rPr>
                            </w:pPr>
                            <w:r w:rsidRPr="00244CBE">
                              <w:rPr>
                                <w:sz w:val="20"/>
                                <w:szCs w:val="20"/>
                              </w:rPr>
                              <w:t>Only 20% of the households had access to electricity</w:t>
                            </w:r>
                          </w:p>
                          <w:p w:rsidR="00C70134" w:rsidRPr="00244CBE" w:rsidRDefault="00C70134" w:rsidP="00C13D05">
                            <w:pPr>
                              <w:pStyle w:val="BodyText"/>
                              <w:numPr>
                                <w:ilvl w:val="0"/>
                                <w:numId w:val="4"/>
                              </w:numPr>
                              <w:spacing w:line="480" w:lineRule="auto"/>
                              <w:rPr>
                                <w:sz w:val="20"/>
                                <w:szCs w:val="20"/>
                              </w:rPr>
                            </w:pPr>
                            <w:r w:rsidRPr="00244CBE">
                              <w:rPr>
                                <w:sz w:val="20"/>
                                <w:szCs w:val="20"/>
                              </w:rPr>
                              <w:t>Almost all the households (94%) used firewood or charcoal for cooking</w:t>
                            </w:r>
                          </w:p>
                          <w:p w:rsidR="00C70134" w:rsidRPr="00244CBE" w:rsidRDefault="00C70134" w:rsidP="00C13D05">
                            <w:pPr>
                              <w:pStyle w:val="BodyText"/>
                              <w:numPr>
                                <w:ilvl w:val="0"/>
                                <w:numId w:val="4"/>
                              </w:numPr>
                              <w:spacing w:line="480" w:lineRule="auto"/>
                              <w:rPr>
                                <w:sz w:val="20"/>
                                <w:szCs w:val="20"/>
                              </w:rPr>
                            </w:pPr>
                            <w:r w:rsidRPr="00244CBE">
                              <w:rPr>
                                <w:sz w:val="20"/>
                                <w:szCs w:val="20"/>
                              </w:rPr>
                              <w:t>Only xx% of the dwelling units were constructed with permanent roof, wall and floor materials</w:t>
                            </w:r>
                          </w:p>
                          <w:p w:rsidR="00C70134" w:rsidRPr="00244CBE" w:rsidRDefault="00C70134" w:rsidP="00C13D05">
                            <w:pPr>
                              <w:pStyle w:val="BodyText"/>
                              <w:numPr>
                                <w:ilvl w:val="0"/>
                                <w:numId w:val="4"/>
                              </w:numPr>
                              <w:spacing w:line="480" w:lineRule="auto"/>
                              <w:rPr>
                                <w:sz w:val="20"/>
                                <w:szCs w:val="20"/>
                              </w:rPr>
                            </w:pPr>
                            <w:r w:rsidRPr="00244CBE">
                              <w:rPr>
                                <w:sz w:val="20"/>
                                <w:szCs w:val="20"/>
                              </w:rPr>
                              <w:t>About half (xx%) of the households had access to a Mobile Phone</w:t>
                            </w:r>
                          </w:p>
                          <w:p w:rsidR="00C70134" w:rsidRPr="00244CBE" w:rsidRDefault="00C70134" w:rsidP="00C13D05">
                            <w:pPr>
                              <w:pStyle w:val="BodyText"/>
                              <w:numPr>
                                <w:ilvl w:val="0"/>
                                <w:numId w:val="4"/>
                              </w:numPr>
                              <w:spacing w:line="480" w:lineRule="auto"/>
                              <w:rPr>
                                <w:sz w:val="20"/>
                                <w:szCs w:val="20"/>
                              </w:rPr>
                            </w:pPr>
                            <w:r w:rsidRPr="00244CBE">
                              <w:rPr>
                                <w:sz w:val="20"/>
                                <w:szCs w:val="20"/>
                              </w:rPr>
                              <w:t>About two-thirds (69%) of the households depend on Subsistence Farming</w:t>
                            </w:r>
                          </w:p>
                          <w:p w:rsidR="00C70134" w:rsidRPr="00244CBE" w:rsidRDefault="00C70134" w:rsidP="00C13D05">
                            <w:pPr>
                              <w:pStyle w:val="BodyText"/>
                              <w:numPr>
                                <w:ilvl w:val="0"/>
                                <w:numId w:val="4"/>
                              </w:numPr>
                              <w:spacing w:line="480" w:lineRule="auto"/>
                              <w:rPr>
                                <w:sz w:val="20"/>
                                <w:szCs w:val="20"/>
                              </w:rPr>
                            </w:pPr>
                            <w:r w:rsidRPr="00244CBE">
                              <w:rPr>
                                <w:sz w:val="20"/>
                                <w:szCs w:val="20"/>
                              </w:rPr>
                              <w:t>Only one third of the households (32%) owned a bicycle</w:t>
                            </w:r>
                          </w:p>
                          <w:p w:rsidR="00C70134" w:rsidRPr="00244CBE" w:rsidRDefault="00C70134" w:rsidP="00C13D05">
                            <w:pPr>
                              <w:pStyle w:val="BodyText"/>
                              <w:spacing w:line="480" w:lineRule="auto"/>
                              <w:jc w:val="center"/>
                              <w:rPr>
                                <w:b/>
                                <w:sz w:val="20"/>
                                <w:szCs w:val="20"/>
                              </w:rPr>
                            </w:pPr>
                            <w:r w:rsidRPr="00244CBE">
                              <w:rPr>
                                <w:b/>
                                <w:sz w:val="20"/>
                                <w:szCs w:val="20"/>
                              </w:rPr>
                              <w:t>Agricultural Characteristics</w:t>
                            </w:r>
                          </w:p>
                          <w:p w:rsidR="00C70134" w:rsidRPr="00244CBE" w:rsidRDefault="00C70134" w:rsidP="00C13D05">
                            <w:pPr>
                              <w:pStyle w:val="BodyText"/>
                              <w:numPr>
                                <w:ilvl w:val="0"/>
                                <w:numId w:val="4"/>
                              </w:numPr>
                              <w:spacing w:line="480" w:lineRule="auto"/>
                              <w:rPr>
                                <w:sz w:val="20"/>
                                <w:szCs w:val="20"/>
                              </w:rPr>
                            </w:pPr>
                            <w:r w:rsidRPr="00244CBE">
                              <w:rPr>
                                <w:sz w:val="20"/>
                                <w:szCs w:val="20"/>
                              </w:rPr>
                              <w:t>About 80% of the rural Households were practicing Agriculture</w:t>
                            </w:r>
                          </w:p>
                          <w:p w:rsidR="00C70134" w:rsidRDefault="00C70134" w:rsidP="00C13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0C9D85" id="_x0000_t202" coordsize="21600,21600" o:spt="202" path="m,l,21600r21600,l21600,xe">
                <v:stroke joinstyle="miter"/>
                <v:path gradientshapeok="t" o:connecttype="rect"/>
              </v:shapetype>
              <v:shape id="Text Box 10" o:spid="_x0000_s1026" type="#_x0000_t202" style="position:absolute;left:0;text-align:left;margin-left:9.75pt;margin-top:5.3pt;width:523.5pt;height:675.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" fillcolor="#ffc" strokecolor="#fc9" strokeweight="4.5pt">
                <v:stroke linestyle="thickThin"/>
                <v:textbox>
                  <w:txbxContent>
                    <w:p w:rsidR="00C70134" w:rsidRPr="00C47DEB" w:rsidRDefault="00C70134" w:rsidP="00C13D05">
                      <w:pPr>
                        <w:spacing w:line="480" w:lineRule="auto"/>
                        <w:jc w:val="center"/>
                        <w:rPr>
                          <w:rFonts w:cs="Arial"/>
                          <w:b/>
                          <w:sz w:val="20"/>
                          <w:szCs w:val="20"/>
                        </w:rPr>
                      </w:pPr>
                      <w:r w:rsidRPr="00C47DEB">
                        <w:rPr>
                          <w:rFonts w:cs="Arial"/>
                          <w:b/>
                          <w:sz w:val="20"/>
                          <w:szCs w:val="20"/>
                        </w:rPr>
                        <w:t>Population Size</w:t>
                      </w:r>
                    </w:p>
                    <w:p w:rsidR="00C70134" w:rsidRPr="00244CBE" w:rsidRDefault="00C70134" w:rsidP="00C13D05">
                      <w:pPr>
                        <w:pStyle w:val="BodyText"/>
                        <w:numPr>
                          <w:ilvl w:val="0"/>
                          <w:numId w:val="4"/>
                        </w:numPr>
                        <w:spacing w:line="480" w:lineRule="auto"/>
                        <w:rPr>
                          <w:sz w:val="20"/>
                          <w:szCs w:val="20"/>
                        </w:rPr>
                      </w:pPr>
                      <w:r w:rsidRPr="00244CBE">
                        <w:rPr>
                          <w:sz w:val="20"/>
                          <w:szCs w:val="20"/>
                        </w:rPr>
                        <w:t>Total population in 2014 was 34.</w:t>
                      </w:r>
                      <w:r>
                        <w:rPr>
                          <w:sz w:val="20"/>
                          <w:szCs w:val="20"/>
                        </w:rPr>
                        <w:t>6</w:t>
                      </w:r>
                      <w:r w:rsidRPr="00244CBE">
                        <w:rPr>
                          <w:sz w:val="20"/>
                          <w:szCs w:val="20"/>
                        </w:rPr>
                        <w:t xml:space="preserve"> million</w:t>
                      </w:r>
                    </w:p>
                    <w:p w:rsidR="00C70134" w:rsidRPr="00244CBE" w:rsidRDefault="00C70134" w:rsidP="00C13D05">
                      <w:pPr>
                        <w:pStyle w:val="BodyText"/>
                        <w:numPr>
                          <w:ilvl w:val="0"/>
                          <w:numId w:val="4"/>
                        </w:numPr>
                        <w:spacing w:line="480" w:lineRule="auto"/>
                        <w:rPr>
                          <w:sz w:val="20"/>
                          <w:szCs w:val="20"/>
                        </w:rPr>
                      </w:pPr>
                      <w:r w:rsidRPr="00244CBE">
                        <w:rPr>
                          <w:sz w:val="20"/>
                          <w:szCs w:val="20"/>
                        </w:rPr>
                        <w:t>The females constituted 51% of the Population</w:t>
                      </w:r>
                    </w:p>
                    <w:p w:rsidR="00C70134" w:rsidRPr="00244CBE" w:rsidRDefault="00C70134" w:rsidP="00C13D05">
                      <w:pPr>
                        <w:pStyle w:val="BodyText"/>
                        <w:numPr>
                          <w:ilvl w:val="0"/>
                          <w:numId w:val="4"/>
                        </w:numPr>
                        <w:spacing w:line="480" w:lineRule="auto"/>
                        <w:rPr>
                          <w:sz w:val="20"/>
                          <w:szCs w:val="20"/>
                        </w:rPr>
                      </w:pPr>
                      <w:r w:rsidRPr="00244CBE">
                        <w:rPr>
                          <w:sz w:val="20"/>
                          <w:szCs w:val="20"/>
                        </w:rPr>
                        <w:t xml:space="preserve">The average annual population growth rate </w:t>
                      </w:r>
                      <w:r>
                        <w:rPr>
                          <w:sz w:val="20"/>
                          <w:szCs w:val="20"/>
                        </w:rPr>
                        <w:t xml:space="preserve">was </w:t>
                      </w:r>
                      <w:r w:rsidRPr="00244CBE">
                        <w:rPr>
                          <w:sz w:val="20"/>
                          <w:szCs w:val="20"/>
                        </w:rPr>
                        <w:t>3.0%</w:t>
                      </w:r>
                    </w:p>
                    <w:p w:rsidR="00C70134" w:rsidRPr="00244CBE" w:rsidRDefault="00C70134" w:rsidP="00C13D05">
                      <w:pPr>
                        <w:pStyle w:val="BodyText"/>
                        <w:numPr>
                          <w:ilvl w:val="0"/>
                          <w:numId w:val="4"/>
                        </w:numPr>
                        <w:spacing w:line="480" w:lineRule="auto"/>
                        <w:rPr>
                          <w:sz w:val="20"/>
                          <w:szCs w:val="20"/>
                        </w:rPr>
                      </w:pPr>
                      <w:r w:rsidRPr="00244CBE">
                        <w:rPr>
                          <w:sz w:val="20"/>
                          <w:szCs w:val="20"/>
                        </w:rPr>
                        <w:t>Population density was 17</w:t>
                      </w:r>
                      <w:r>
                        <w:rPr>
                          <w:sz w:val="20"/>
                          <w:szCs w:val="20"/>
                        </w:rPr>
                        <w:t>3</w:t>
                      </w:r>
                      <w:r w:rsidRPr="00244CBE">
                        <w:rPr>
                          <w:sz w:val="20"/>
                          <w:szCs w:val="20"/>
                        </w:rPr>
                        <w:t xml:space="preserve"> persons per square kilometer</w:t>
                      </w:r>
                    </w:p>
                    <w:p w:rsidR="00C70134" w:rsidRPr="00244CBE" w:rsidRDefault="00C70134" w:rsidP="00C13D05">
                      <w:pPr>
                        <w:pStyle w:val="BodyText"/>
                        <w:spacing w:line="480" w:lineRule="auto"/>
                        <w:ind w:left="360"/>
                        <w:jc w:val="center"/>
                        <w:rPr>
                          <w:b/>
                          <w:sz w:val="20"/>
                          <w:szCs w:val="20"/>
                        </w:rPr>
                      </w:pPr>
                      <w:r w:rsidRPr="00244CBE">
                        <w:rPr>
                          <w:b/>
                          <w:sz w:val="20"/>
                          <w:szCs w:val="20"/>
                        </w:rPr>
                        <w:t>Population Composition</w:t>
                      </w:r>
                    </w:p>
                    <w:p w:rsidR="00C70134" w:rsidRPr="00244CBE" w:rsidRDefault="00C70134" w:rsidP="00C13D05">
                      <w:pPr>
                        <w:pStyle w:val="BodyText"/>
                        <w:numPr>
                          <w:ilvl w:val="0"/>
                          <w:numId w:val="4"/>
                        </w:numPr>
                        <w:spacing w:line="480" w:lineRule="auto"/>
                        <w:rPr>
                          <w:sz w:val="20"/>
                          <w:szCs w:val="20"/>
                        </w:rPr>
                      </w:pPr>
                      <w:r w:rsidRPr="00244CBE">
                        <w:rPr>
                          <w:sz w:val="20"/>
                          <w:szCs w:val="20"/>
                        </w:rPr>
                        <w:t>Children below 18 years constituted 5</w:t>
                      </w:r>
                      <w:r>
                        <w:rPr>
                          <w:sz w:val="20"/>
                          <w:szCs w:val="20"/>
                        </w:rPr>
                        <w:t>5</w:t>
                      </w:r>
                      <w:r w:rsidRPr="00244CBE">
                        <w:rPr>
                          <w:sz w:val="20"/>
                          <w:szCs w:val="20"/>
                        </w:rPr>
                        <w:t>% of the population</w:t>
                      </w:r>
                    </w:p>
                    <w:p w:rsidR="00C70134" w:rsidRPr="00244CBE" w:rsidRDefault="00C70134" w:rsidP="00C13D05">
                      <w:pPr>
                        <w:pStyle w:val="BodyText"/>
                        <w:numPr>
                          <w:ilvl w:val="0"/>
                          <w:numId w:val="4"/>
                        </w:numPr>
                        <w:spacing w:line="480" w:lineRule="auto"/>
                        <w:rPr>
                          <w:sz w:val="20"/>
                          <w:szCs w:val="20"/>
                        </w:rPr>
                      </w:pPr>
                      <w:r w:rsidRPr="00244CBE">
                        <w:rPr>
                          <w:sz w:val="20"/>
                          <w:szCs w:val="20"/>
                        </w:rPr>
                        <w:t xml:space="preserve">Youths (persons 18 – 30 Years) constituted </w:t>
                      </w:r>
                      <w:r>
                        <w:rPr>
                          <w:sz w:val="20"/>
                          <w:szCs w:val="20"/>
                        </w:rPr>
                        <w:t>23</w:t>
                      </w:r>
                      <w:r w:rsidRPr="00244CBE">
                        <w:rPr>
                          <w:sz w:val="20"/>
                          <w:szCs w:val="20"/>
                        </w:rPr>
                        <w:t>% of the population</w:t>
                      </w:r>
                    </w:p>
                    <w:p w:rsidR="00C70134" w:rsidRPr="00244CBE" w:rsidRDefault="00C70134" w:rsidP="00C13D05">
                      <w:pPr>
                        <w:pStyle w:val="BodyText"/>
                        <w:numPr>
                          <w:ilvl w:val="0"/>
                          <w:numId w:val="4"/>
                        </w:numPr>
                        <w:spacing w:line="480" w:lineRule="auto"/>
                        <w:rPr>
                          <w:sz w:val="20"/>
                          <w:szCs w:val="20"/>
                        </w:rPr>
                      </w:pPr>
                      <w:r w:rsidRPr="00244CBE">
                        <w:rPr>
                          <w:sz w:val="20"/>
                          <w:szCs w:val="20"/>
                        </w:rPr>
                        <w:t xml:space="preserve">The </w:t>
                      </w:r>
                      <w:r>
                        <w:rPr>
                          <w:sz w:val="20"/>
                          <w:szCs w:val="20"/>
                        </w:rPr>
                        <w:t xml:space="preserve">Age </w:t>
                      </w:r>
                      <w:r w:rsidRPr="00244CBE">
                        <w:rPr>
                          <w:sz w:val="20"/>
                          <w:szCs w:val="20"/>
                        </w:rPr>
                        <w:t>Dependency Ratio was 10</w:t>
                      </w:r>
                      <w:r>
                        <w:rPr>
                          <w:sz w:val="20"/>
                          <w:szCs w:val="20"/>
                        </w:rPr>
                        <w:t>3</w:t>
                      </w:r>
                      <w:r w:rsidRPr="00244CBE">
                        <w:rPr>
                          <w:sz w:val="20"/>
                          <w:szCs w:val="20"/>
                        </w:rPr>
                        <w:t>%</w:t>
                      </w:r>
                    </w:p>
                    <w:p w:rsidR="00C70134" w:rsidRPr="00244CBE" w:rsidRDefault="00C70134" w:rsidP="00C13D05">
                      <w:pPr>
                        <w:pStyle w:val="BodyText"/>
                        <w:spacing w:line="480" w:lineRule="auto"/>
                        <w:jc w:val="center"/>
                        <w:rPr>
                          <w:b/>
                          <w:sz w:val="20"/>
                          <w:szCs w:val="20"/>
                        </w:rPr>
                      </w:pPr>
                      <w:r w:rsidRPr="00244CBE">
                        <w:rPr>
                          <w:b/>
                          <w:sz w:val="20"/>
                          <w:szCs w:val="20"/>
                        </w:rPr>
                        <w:t>Population Characteristics</w:t>
                      </w:r>
                    </w:p>
                    <w:p w:rsidR="00C70134" w:rsidRPr="00244CBE" w:rsidRDefault="00C70134" w:rsidP="00C13D05">
                      <w:pPr>
                        <w:pStyle w:val="BodyText"/>
                        <w:numPr>
                          <w:ilvl w:val="0"/>
                          <w:numId w:val="4"/>
                        </w:numPr>
                        <w:spacing w:line="480" w:lineRule="auto"/>
                        <w:rPr>
                          <w:sz w:val="20"/>
                          <w:szCs w:val="20"/>
                        </w:rPr>
                      </w:pPr>
                      <w:r w:rsidRPr="00244CBE">
                        <w:rPr>
                          <w:sz w:val="20"/>
                          <w:szCs w:val="20"/>
                        </w:rPr>
                        <w:t xml:space="preserve">The Literacy rate was </w:t>
                      </w:r>
                      <w:r>
                        <w:rPr>
                          <w:sz w:val="20"/>
                          <w:szCs w:val="20"/>
                        </w:rPr>
                        <w:t>72</w:t>
                      </w:r>
                      <w:r w:rsidRPr="00244CBE">
                        <w:rPr>
                          <w:sz w:val="20"/>
                          <w:szCs w:val="20"/>
                        </w:rPr>
                        <w:t>% (of the population aged 10 years and above)</w:t>
                      </w:r>
                    </w:p>
                    <w:p w:rsidR="00C70134" w:rsidRPr="00244CBE" w:rsidRDefault="00C70134" w:rsidP="00C13D05">
                      <w:pPr>
                        <w:pStyle w:val="BodyText"/>
                        <w:numPr>
                          <w:ilvl w:val="0"/>
                          <w:numId w:val="4"/>
                        </w:numPr>
                        <w:spacing w:line="480" w:lineRule="auto"/>
                        <w:rPr>
                          <w:sz w:val="20"/>
                          <w:szCs w:val="20"/>
                        </w:rPr>
                      </w:pPr>
                      <w:r w:rsidRPr="00244CBE">
                        <w:rPr>
                          <w:sz w:val="20"/>
                          <w:szCs w:val="20"/>
                        </w:rPr>
                        <w:t>8% of the Children were orphaned</w:t>
                      </w:r>
                    </w:p>
                    <w:p w:rsidR="00C70134" w:rsidRPr="00AE0E22" w:rsidRDefault="00C70134" w:rsidP="00C13D05">
                      <w:pPr>
                        <w:pStyle w:val="BodyText"/>
                        <w:numPr>
                          <w:ilvl w:val="0"/>
                          <w:numId w:val="4"/>
                        </w:numPr>
                        <w:spacing w:line="480" w:lineRule="auto"/>
                        <w:rPr>
                          <w:sz w:val="20"/>
                          <w:szCs w:val="20"/>
                        </w:rPr>
                      </w:pPr>
                      <w:r w:rsidRPr="00AE0E22">
                        <w:rPr>
                          <w:sz w:val="20"/>
                          <w:szCs w:val="20"/>
                        </w:rPr>
                        <w:t>12.5% of the Primary School Age Children (6 - 12 years) were not attending school</w:t>
                      </w:r>
                    </w:p>
                    <w:p w:rsidR="00C70134" w:rsidRPr="00AE0E22" w:rsidRDefault="00C70134" w:rsidP="00C13D05">
                      <w:pPr>
                        <w:pStyle w:val="BodyText"/>
                        <w:numPr>
                          <w:ilvl w:val="0"/>
                          <w:numId w:val="4"/>
                        </w:numPr>
                        <w:spacing w:line="480" w:lineRule="auto"/>
                        <w:rPr>
                          <w:sz w:val="20"/>
                          <w:szCs w:val="20"/>
                        </w:rPr>
                      </w:pPr>
                      <w:r w:rsidRPr="00AE0E22">
                        <w:rPr>
                          <w:sz w:val="20"/>
                          <w:szCs w:val="20"/>
                        </w:rPr>
                        <w:t>One in every eight persons had a difficulty in seeing or walking or remembering or concentration</w:t>
                      </w:r>
                    </w:p>
                    <w:p w:rsidR="00C70134" w:rsidRPr="00244CBE" w:rsidRDefault="00C70134" w:rsidP="00C13D05">
                      <w:pPr>
                        <w:pStyle w:val="BodyText"/>
                        <w:spacing w:line="480" w:lineRule="auto"/>
                        <w:jc w:val="center"/>
                        <w:rPr>
                          <w:b/>
                          <w:sz w:val="20"/>
                          <w:szCs w:val="20"/>
                        </w:rPr>
                      </w:pPr>
                      <w:r w:rsidRPr="00244CBE">
                        <w:rPr>
                          <w:b/>
                          <w:sz w:val="20"/>
                          <w:szCs w:val="20"/>
                        </w:rPr>
                        <w:t>Household Characteristics</w:t>
                      </w:r>
                    </w:p>
                    <w:p w:rsidR="00C70134" w:rsidRPr="00244CBE" w:rsidRDefault="00C70134" w:rsidP="00AE0E22">
                      <w:pPr>
                        <w:pStyle w:val="BodyText"/>
                        <w:numPr>
                          <w:ilvl w:val="0"/>
                          <w:numId w:val="4"/>
                        </w:numPr>
                        <w:spacing w:line="480" w:lineRule="auto"/>
                        <w:rPr>
                          <w:sz w:val="20"/>
                          <w:szCs w:val="20"/>
                        </w:rPr>
                      </w:pPr>
                      <w:r w:rsidRPr="00244CBE">
                        <w:rPr>
                          <w:sz w:val="20"/>
                          <w:szCs w:val="20"/>
                        </w:rPr>
                        <w:t xml:space="preserve">Nearly one-quarter (25%) of the </w:t>
                      </w:r>
                      <w:r>
                        <w:rPr>
                          <w:sz w:val="20"/>
                          <w:szCs w:val="20"/>
                        </w:rPr>
                        <w:t>households</w:t>
                      </w:r>
                      <w:r w:rsidRPr="00244CBE">
                        <w:rPr>
                          <w:sz w:val="20"/>
                          <w:szCs w:val="20"/>
                        </w:rPr>
                        <w:t xml:space="preserve"> was living in urban areas</w:t>
                      </w:r>
                    </w:p>
                    <w:p w:rsidR="00C70134" w:rsidRPr="00244CBE" w:rsidRDefault="00C70134" w:rsidP="00C13D05">
                      <w:pPr>
                        <w:pStyle w:val="BodyText"/>
                        <w:numPr>
                          <w:ilvl w:val="0"/>
                          <w:numId w:val="4"/>
                        </w:numPr>
                        <w:spacing w:line="480" w:lineRule="auto"/>
                        <w:rPr>
                          <w:sz w:val="20"/>
                          <w:szCs w:val="20"/>
                        </w:rPr>
                      </w:pPr>
                      <w:r w:rsidRPr="00244CBE">
                        <w:rPr>
                          <w:sz w:val="20"/>
                          <w:szCs w:val="20"/>
                        </w:rPr>
                        <w:t>The mean household size was 4.7 persons</w:t>
                      </w:r>
                    </w:p>
                    <w:p w:rsidR="00C70134" w:rsidRPr="00244CBE" w:rsidRDefault="00C70134" w:rsidP="00C13D05">
                      <w:pPr>
                        <w:pStyle w:val="BodyText"/>
                        <w:numPr>
                          <w:ilvl w:val="0"/>
                          <w:numId w:val="4"/>
                        </w:numPr>
                        <w:spacing w:line="480" w:lineRule="auto"/>
                        <w:rPr>
                          <w:sz w:val="20"/>
                          <w:szCs w:val="20"/>
                        </w:rPr>
                      </w:pPr>
                      <w:r w:rsidRPr="00244CBE">
                        <w:rPr>
                          <w:sz w:val="20"/>
                          <w:szCs w:val="20"/>
                        </w:rPr>
                        <w:t>72% of the households had access to an Improved Water Source</w:t>
                      </w:r>
                    </w:p>
                    <w:p w:rsidR="00C70134" w:rsidRPr="00244CBE" w:rsidRDefault="00C70134" w:rsidP="00C13D05">
                      <w:pPr>
                        <w:pStyle w:val="BodyText"/>
                        <w:numPr>
                          <w:ilvl w:val="0"/>
                          <w:numId w:val="4"/>
                        </w:numPr>
                        <w:spacing w:line="480" w:lineRule="auto"/>
                        <w:rPr>
                          <w:sz w:val="20"/>
                          <w:szCs w:val="20"/>
                        </w:rPr>
                      </w:pPr>
                      <w:r w:rsidRPr="00244CBE">
                        <w:rPr>
                          <w:sz w:val="20"/>
                          <w:szCs w:val="20"/>
                        </w:rPr>
                        <w:t>8% of the households had no access to a toilet facility</w:t>
                      </w:r>
                    </w:p>
                    <w:p w:rsidR="00C70134" w:rsidRPr="00244CBE" w:rsidRDefault="00C70134" w:rsidP="00C13D05">
                      <w:pPr>
                        <w:pStyle w:val="BodyText"/>
                        <w:numPr>
                          <w:ilvl w:val="0"/>
                          <w:numId w:val="4"/>
                        </w:numPr>
                        <w:spacing w:line="480" w:lineRule="auto"/>
                        <w:rPr>
                          <w:sz w:val="20"/>
                          <w:szCs w:val="20"/>
                        </w:rPr>
                      </w:pPr>
                      <w:r w:rsidRPr="00244CBE">
                        <w:rPr>
                          <w:sz w:val="20"/>
                          <w:szCs w:val="20"/>
                        </w:rPr>
                        <w:t>Only 20% of the households had access to electricity</w:t>
                      </w:r>
                    </w:p>
                    <w:p w:rsidR="00C70134" w:rsidRPr="00244CBE" w:rsidRDefault="00C70134" w:rsidP="00C13D05">
                      <w:pPr>
                        <w:pStyle w:val="BodyText"/>
                        <w:numPr>
                          <w:ilvl w:val="0"/>
                          <w:numId w:val="4"/>
                        </w:numPr>
                        <w:spacing w:line="480" w:lineRule="auto"/>
                        <w:rPr>
                          <w:sz w:val="20"/>
                          <w:szCs w:val="20"/>
                        </w:rPr>
                      </w:pPr>
                      <w:r w:rsidRPr="00244CBE">
                        <w:rPr>
                          <w:sz w:val="20"/>
                          <w:szCs w:val="20"/>
                        </w:rPr>
                        <w:t>Almost all the households (94%) used firewood or charcoal for cooking</w:t>
                      </w:r>
                    </w:p>
                    <w:p w:rsidR="00C70134" w:rsidRPr="00244CBE" w:rsidRDefault="00C70134" w:rsidP="00C13D05">
                      <w:pPr>
                        <w:pStyle w:val="BodyText"/>
                        <w:numPr>
                          <w:ilvl w:val="0"/>
                          <w:numId w:val="4"/>
                        </w:numPr>
                        <w:spacing w:line="480" w:lineRule="auto"/>
                        <w:rPr>
                          <w:sz w:val="20"/>
                          <w:szCs w:val="20"/>
                        </w:rPr>
                      </w:pPr>
                      <w:r w:rsidRPr="00244CBE">
                        <w:rPr>
                          <w:sz w:val="20"/>
                          <w:szCs w:val="20"/>
                        </w:rPr>
                        <w:t>Only xx% of the dwelling units were constructed with permanent roof, wall and floor materials</w:t>
                      </w:r>
                    </w:p>
                    <w:p w:rsidR="00C70134" w:rsidRPr="00244CBE" w:rsidRDefault="00C70134" w:rsidP="00C13D05">
                      <w:pPr>
                        <w:pStyle w:val="BodyText"/>
                        <w:numPr>
                          <w:ilvl w:val="0"/>
                          <w:numId w:val="4"/>
                        </w:numPr>
                        <w:spacing w:line="480" w:lineRule="auto"/>
                        <w:rPr>
                          <w:sz w:val="20"/>
                          <w:szCs w:val="20"/>
                        </w:rPr>
                      </w:pPr>
                      <w:r w:rsidRPr="00244CBE">
                        <w:rPr>
                          <w:sz w:val="20"/>
                          <w:szCs w:val="20"/>
                        </w:rPr>
                        <w:t>About half (xx%) of the households had access to a Mobile Phone</w:t>
                      </w:r>
                    </w:p>
                    <w:p w:rsidR="00C70134" w:rsidRPr="00244CBE" w:rsidRDefault="00C70134" w:rsidP="00C13D05">
                      <w:pPr>
                        <w:pStyle w:val="BodyText"/>
                        <w:numPr>
                          <w:ilvl w:val="0"/>
                          <w:numId w:val="4"/>
                        </w:numPr>
                        <w:spacing w:line="480" w:lineRule="auto"/>
                        <w:rPr>
                          <w:sz w:val="20"/>
                          <w:szCs w:val="20"/>
                        </w:rPr>
                      </w:pPr>
                      <w:r w:rsidRPr="00244CBE">
                        <w:rPr>
                          <w:sz w:val="20"/>
                          <w:szCs w:val="20"/>
                        </w:rPr>
                        <w:t>About two-thirds (69%) of the households depend on Subsistence Farming</w:t>
                      </w:r>
                    </w:p>
                    <w:p w:rsidR="00C70134" w:rsidRPr="00244CBE" w:rsidRDefault="00C70134" w:rsidP="00C13D05">
                      <w:pPr>
                        <w:pStyle w:val="BodyText"/>
                        <w:numPr>
                          <w:ilvl w:val="0"/>
                          <w:numId w:val="4"/>
                        </w:numPr>
                        <w:spacing w:line="480" w:lineRule="auto"/>
                        <w:rPr>
                          <w:sz w:val="20"/>
                          <w:szCs w:val="20"/>
                        </w:rPr>
                      </w:pPr>
                      <w:r w:rsidRPr="00244CBE">
                        <w:rPr>
                          <w:sz w:val="20"/>
                          <w:szCs w:val="20"/>
                        </w:rPr>
                        <w:t>Only one third of the households (32%) owned a bicycle</w:t>
                      </w:r>
                    </w:p>
                    <w:p w:rsidR="00C70134" w:rsidRPr="00244CBE" w:rsidRDefault="00C70134" w:rsidP="00C13D05">
                      <w:pPr>
                        <w:pStyle w:val="BodyText"/>
                        <w:spacing w:line="480" w:lineRule="auto"/>
                        <w:jc w:val="center"/>
                        <w:rPr>
                          <w:b/>
                          <w:sz w:val="20"/>
                          <w:szCs w:val="20"/>
                        </w:rPr>
                      </w:pPr>
                      <w:r w:rsidRPr="00244CBE">
                        <w:rPr>
                          <w:b/>
                          <w:sz w:val="20"/>
                          <w:szCs w:val="20"/>
                        </w:rPr>
                        <w:t>Agricultural Characteristics</w:t>
                      </w:r>
                    </w:p>
                    <w:p w:rsidR="00C70134" w:rsidRPr="00244CBE" w:rsidRDefault="00C70134" w:rsidP="00C13D05">
                      <w:pPr>
                        <w:pStyle w:val="BodyText"/>
                        <w:numPr>
                          <w:ilvl w:val="0"/>
                          <w:numId w:val="4"/>
                        </w:numPr>
                        <w:spacing w:line="480" w:lineRule="auto"/>
                        <w:rPr>
                          <w:sz w:val="20"/>
                          <w:szCs w:val="20"/>
                        </w:rPr>
                      </w:pPr>
                      <w:r w:rsidRPr="00244CBE">
                        <w:rPr>
                          <w:sz w:val="20"/>
                          <w:szCs w:val="20"/>
                        </w:rPr>
                        <w:t>About 80% of the rural Households were practicing Agriculture</w:t>
                      </w:r>
                    </w:p>
                    <w:p w:rsidR="00C70134" w:rsidRDefault="00C70134" w:rsidP="00C13D05"/>
                  </w:txbxContent>
                </v:textbox>
              </v:shape>
            </w:pict>
          </mc:Fallback>
        </mc:AlternateContent>
      </w:r>
    </w:p>
    <w:p w:rsidR="00C13D05" w:rsidRDefault="00C13D05" w:rsidP="00C13D05">
      <w:pPr>
        <w:spacing w:after="200" w:line="276" w:lineRule="auto"/>
        <w:rPr>
          <w:rFonts w:cs="Arial"/>
          <w:b/>
          <w:color w:val="000000"/>
        </w:rPr>
      </w:pPr>
    </w:p>
    <w:p w:rsidR="00C13D05" w:rsidRDefault="00C13D05" w:rsidP="00C13D05">
      <w:pPr>
        <w:spacing w:after="200" w:line="276" w:lineRule="auto"/>
        <w:rPr>
          <w:rFonts w:cs="Arial"/>
          <w:sz w:val="16"/>
          <w:szCs w:val="16"/>
        </w:rPr>
      </w:pPr>
      <w:r>
        <w:rPr>
          <w:rFonts w:cs="Arial"/>
          <w:sz w:val="16"/>
          <w:szCs w:val="16"/>
        </w:rPr>
        <w:br w:type="page"/>
      </w:r>
    </w:p>
    <w:p w:rsidR="00C13D05" w:rsidRDefault="00C13D05">
      <w:pPr>
        <w:spacing w:after="160" w:line="259" w:lineRule="auto"/>
        <w:jc w:val="left"/>
        <w:rPr>
          <w:sz w:val="40"/>
          <w:szCs w:val="40"/>
        </w:rPr>
      </w:pPr>
    </w:p>
    <w:p w:rsidR="008C6601" w:rsidRPr="006B2C30" w:rsidRDefault="006B2C30" w:rsidP="006B2C30">
      <w:pPr>
        <w:jc w:val="center"/>
        <w:rPr>
          <w:sz w:val="40"/>
          <w:szCs w:val="40"/>
        </w:rPr>
      </w:pPr>
      <w:r w:rsidRPr="006B2C30">
        <w:rPr>
          <w:sz w:val="40"/>
          <w:szCs w:val="40"/>
        </w:rPr>
        <w:t>(Inner Cover)</w:t>
      </w:r>
    </w:p>
    <w:p w:rsidR="008C6601" w:rsidRDefault="00660F60" w:rsidP="00822031">
      <w:r>
        <w:rPr>
          <w:noProof/>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183515</wp:posOffset>
                </wp:positionV>
                <wp:extent cx="6896100" cy="221932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96100" cy="2219325"/>
                        </a:xfrm>
                        <a:prstGeom prst="rect">
                          <a:avLst/>
                        </a:prstGeom>
                        <a:noFill/>
                        <a:ln>
                          <a:noFill/>
                        </a:ln>
                        <a:effectLst/>
                      </wps:spPr>
                      <wps:txbx>
                        <w:txbxContent>
                          <w:p w:rsidR="00C70134" w:rsidRPr="00DD54BA" w:rsidRDefault="00C70134" w:rsidP="00DD54BA">
                            <w:pPr>
                              <w:spacing w:line="264" w:lineRule="auto"/>
                              <w:jc w:val="center"/>
                              <w:rPr>
                                <w:b/>
                                <w:color w:val="B76E0B" w:themeColor="accent1" w:themeShade="BF"/>
                                <w:sz w:val="72"/>
                              </w:rPr>
                            </w:pPr>
                            <w:r w:rsidRPr="00DD54BA">
                              <w:rPr>
                                <w:b/>
                                <w:color w:val="B76E0B" w:themeColor="accent1" w:themeShade="BF"/>
                                <w:sz w:val="72"/>
                              </w:rPr>
                              <w:t>National Population and Housing Census</w:t>
                            </w:r>
                            <w:r>
                              <w:rPr>
                                <w:b/>
                                <w:color w:val="B76E0B" w:themeColor="accent1" w:themeShade="BF"/>
                                <w:sz w:val="72"/>
                              </w:rPr>
                              <w:t xml:space="preserve"> </w:t>
                            </w:r>
                            <w:r w:rsidRPr="00DD54BA">
                              <w:rPr>
                                <w:b/>
                                <w:color w:val="B76E0B" w:themeColor="accent1" w:themeShade="BF"/>
                                <w:sz w:val="72"/>
                              </w:rPr>
                              <w:t>2014</w:t>
                            </w:r>
                          </w:p>
                          <w:p w:rsidR="00C70134" w:rsidRDefault="00C70134" w:rsidP="00D811C6">
                            <w:pPr>
                              <w:jc w:val="center"/>
                              <w:rPr>
                                <w:b/>
                                <w:color w:val="B76E0B" w:themeColor="accent1" w:themeShade="BF"/>
                                <w:sz w:val="56"/>
                              </w:rPr>
                            </w:pPr>
                          </w:p>
                          <w:p w:rsidR="00C70134" w:rsidRPr="00DD54BA" w:rsidRDefault="00C70134" w:rsidP="00D811C6">
                            <w:pPr>
                              <w:jc w:val="center"/>
                              <w:rPr>
                                <w:b/>
                                <w:color w:val="B76E0B" w:themeColor="accent1" w:themeShade="BF"/>
                                <w:sz w:val="240"/>
                              </w:rPr>
                            </w:pPr>
                          </w:p>
                          <w:p w:rsidR="00C70134" w:rsidRPr="00DD54BA" w:rsidRDefault="00C70134" w:rsidP="00822031">
                            <w:pPr>
                              <w:rPr>
                                <w:color w:val="B76E0B" w:themeColor="accent1" w:themeShade="BF"/>
                              </w:rPr>
                            </w:pPr>
                          </w:p>
                          <w:p w:rsidR="00C70134" w:rsidRPr="00DD54BA" w:rsidRDefault="00C70134" w:rsidP="00822031">
                            <w:pPr>
                              <w:rPr>
                                <w:color w:val="B76E0B" w:themeColor="accent1" w:themeShade="BF"/>
                              </w:rPr>
                            </w:pPr>
                          </w:p>
                          <w:p w:rsidR="00C70134" w:rsidRPr="00DD54BA" w:rsidRDefault="00C70134" w:rsidP="00822031">
                            <w:pPr>
                              <w:rPr>
                                <w:color w:val="B76E0B"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491.8pt;margin-top:14.45pt;width:543pt;height:174.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" filled="f" stroked="f">
                <v:path arrowok="t"/>
                <v:textbox>
                  <w:txbxContent>
                    <w:p w:rsidR="00C70134" w:rsidRPr="00DD54BA" w:rsidRDefault="00C70134" w:rsidP="00DD54BA">
                      <w:pPr>
                        <w:spacing w:line="264" w:lineRule="auto"/>
                        <w:jc w:val="center"/>
                        <w:rPr>
                          <w:b/>
                          <w:color w:val="B76E0B" w:themeColor="accent1" w:themeShade="BF"/>
                          <w:sz w:val="72"/>
                        </w:rPr>
                      </w:pPr>
                      <w:r w:rsidRPr="00DD54BA">
                        <w:rPr>
                          <w:b/>
                          <w:color w:val="B76E0B" w:themeColor="accent1" w:themeShade="BF"/>
                          <w:sz w:val="72"/>
                        </w:rPr>
                        <w:t>National Population and Housing Census</w:t>
                      </w:r>
                      <w:r>
                        <w:rPr>
                          <w:b/>
                          <w:color w:val="B76E0B" w:themeColor="accent1" w:themeShade="BF"/>
                          <w:sz w:val="72"/>
                        </w:rPr>
                        <w:t xml:space="preserve"> </w:t>
                      </w:r>
                      <w:r w:rsidRPr="00DD54BA">
                        <w:rPr>
                          <w:b/>
                          <w:color w:val="B76E0B" w:themeColor="accent1" w:themeShade="BF"/>
                          <w:sz w:val="72"/>
                        </w:rPr>
                        <w:t>2014</w:t>
                      </w:r>
                    </w:p>
                    <w:p w:rsidR="00C70134" w:rsidRDefault="00C70134" w:rsidP="00D811C6">
                      <w:pPr>
                        <w:jc w:val="center"/>
                        <w:rPr>
                          <w:b/>
                          <w:color w:val="B76E0B" w:themeColor="accent1" w:themeShade="BF"/>
                          <w:sz w:val="56"/>
                        </w:rPr>
                      </w:pPr>
                    </w:p>
                    <w:p w:rsidR="00C70134" w:rsidRPr="00DD54BA" w:rsidRDefault="00C70134" w:rsidP="00D811C6">
                      <w:pPr>
                        <w:jc w:val="center"/>
                        <w:rPr>
                          <w:b/>
                          <w:color w:val="B76E0B" w:themeColor="accent1" w:themeShade="BF"/>
                          <w:sz w:val="240"/>
                        </w:rPr>
                      </w:pPr>
                    </w:p>
                    <w:p w:rsidR="00C70134" w:rsidRPr="00DD54BA" w:rsidRDefault="00C70134" w:rsidP="00822031">
                      <w:pPr>
                        <w:rPr>
                          <w:color w:val="B76E0B" w:themeColor="accent1" w:themeShade="BF"/>
                        </w:rPr>
                      </w:pPr>
                    </w:p>
                    <w:p w:rsidR="00C70134" w:rsidRPr="00DD54BA" w:rsidRDefault="00C70134" w:rsidP="00822031">
                      <w:pPr>
                        <w:rPr>
                          <w:color w:val="B76E0B" w:themeColor="accent1" w:themeShade="BF"/>
                        </w:rPr>
                      </w:pPr>
                    </w:p>
                    <w:p w:rsidR="00C70134" w:rsidRPr="00DD54BA" w:rsidRDefault="00C70134" w:rsidP="00822031">
                      <w:pPr>
                        <w:rPr>
                          <w:color w:val="B76E0B" w:themeColor="accent1" w:themeShade="BF"/>
                        </w:rPr>
                      </w:pPr>
                    </w:p>
                  </w:txbxContent>
                </v:textbox>
                <w10:wrap anchorx="margin"/>
              </v:shape>
            </w:pict>
          </mc:Fallback>
        </mc:AlternateContent>
      </w:r>
    </w:p>
    <w:p w:rsidR="008C6601" w:rsidRDefault="008C6601" w:rsidP="00822031"/>
    <w:p w:rsidR="008C6601" w:rsidRDefault="008C6601" w:rsidP="00822031"/>
    <w:p w:rsidR="008C6601" w:rsidRDefault="008C6601" w:rsidP="00822031"/>
    <w:p w:rsidR="008C6601" w:rsidRDefault="008C6601" w:rsidP="00822031"/>
    <w:p w:rsidR="008C6601" w:rsidRDefault="008C6601" w:rsidP="00822031"/>
    <w:p w:rsidR="008C6601" w:rsidRDefault="008C6601" w:rsidP="00822031"/>
    <w:p w:rsidR="008C6601" w:rsidRDefault="008C6601" w:rsidP="00822031"/>
    <w:p w:rsidR="008C6601" w:rsidRDefault="008C6601" w:rsidP="00822031"/>
    <w:p w:rsidR="00CE001A" w:rsidRDefault="00CE001A" w:rsidP="00822031"/>
    <w:p w:rsidR="008559C4" w:rsidRDefault="008559C4" w:rsidP="00822031"/>
    <w:p w:rsidR="008559C4" w:rsidRDefault="008559C4" w:rsidP="00822031"/>
    <w:p w:rsidR="008C6601" w:rsidRDefault="00660F60" w:rsidP="00822031">
      <w:r>
        <w:rPr>
          <w:noProof/>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ragraph">
                  <wp:posOffset>219710</wp:posOffset>
                </wp:positionV>
                <wp:extent cx="6829425" cy="133350"/>
                <wp:effectExtent l="0" t="0" r="28575" b="1905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29425" cy="133350"/>
                          <a:chOff x="0" y="0"/>
                          <a:chExt cx="6200775" cy="180975"/>
                        </a:xfrm>
                      </wpg:grpSpPr>
                      <wps:wsp>
                        <wps:cNvPr id="5" name="Rectangle 1"/>
                        <wps:cNvSpPr/>
                        <wps:spPr>
                          <a:xfrm>
                            <a:off x="0" y="0"/>
                            <a:ext cx="2114550" cy="1809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2"/>
                        <wps:cNvSpPr/>
                        <wps:spPr>
                          <a:xfrm>
                            <a:off x="2124075" y="0"/>
                            <a:ext cx="2152650" cy="180975"/>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3"/>
                        <wps:cNvSpPr/>
                        <wps:spPr>
                          <a:xfrm>
                            <a:off x="4286250" y="0"/>
                            <a:ext cx="1914525" cy="180975"/>
                          </a:xfrm>
                          <a:prstGeom prst="rect">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9E429B" id="Group 4" o:spid="_x0000_s1026" style="position:absolute;margin-left:486.55pt;margin-top:17.3pt;width:537.75pt;height:10.5pt;z-index:251663360;mso-position-horizontal:right;mso-position-horizontal-relative:margin;mso-width-relative:margin;mso-height-relative:margin" coordsize="62007,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">
                <v:rect id="Rectangle 1" o:spid="_x0000_s1027" style="position:absolute;width:21145;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yLU8EA&#10;AADaAAAADwAAAGRycy9kb3ducmV2LnhtbESPT4vCMBTE7wt+h/AEb2uqqEg1iojin9uqoMdH82yL&#10;zUtJYq3ffrMg7HGYmd8w82VrKtGQ86VlBYN+AoI4s7rkXMHlvP2egvABWWNlmRS8ycNy0fmaY6rt&#10;i3+oOYVcRAj7FBUUIdSplD4ryKDv25o4enfrDIYoXS61w1eEm0oOk2QiDZYcFwqsaV1Q9jg9jYKJ&#10;b26HqRuXl2o1MgfndsewuSrV67arGYhAbfgPf9p7rWAMf1fiDZ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ci1PBAAAA2gAAAA8AAAAAAAAAAAAAAAAAmAIAAGRycy9kb3du&#10;cmV2LnhtbFBLBQYAAAAABAAEAPUAAACGAwAAAAA=&#10;" fillcolor="black [3213]" strokecolor="black [3213]" strokeweight="1pt"/>
                <v:rect id="Rectangle 2" o:spid="_x0000_s1028" style="position:absolute;left:21240;width:21527;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5NsEA&#10;AADaAAAADwAAAGRycy9kb3ducmV2LnhtbERPTWuDQBC9B/oflinkFtcUKsFmlZAS2lOgakqPE3eq&#10;EndW3G3Uf989FHp8vO99Ppte3Gl0nWUF2ygGQVxb3XGjoCpPmx0I55E19pZJwUIO8uxhtcdU24k/&#10;6F74RoQQdikqaL0fUild3ZJBF9mBOHDfdjToAxwbqUecQrjp5VMcJ9Jgx6GhxYGOLdW34scouL2d&#10;iuev5XzZJZ+v13JbLteqLpRaP86HFxCeZv8v/nO/awVha7gSbo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OTbBAAAA2gAAAA8AAAAAAAAAAAAAAAAAmAIAAGRycy9kb3du&#10;cmV2LnhtbFBLBQYAAAAABAAEAPUAAACGAwAAAAA=&#10;" fillcolor="yellow" strokecolor="yellow" strokeweight="1pt"/>
                <v:rect id="Rectangle 3" o:spid="_x0000_s1029" style="position:absolute;left:42862;width:19145;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uUX8MA&#10;AADbAAAADwAAAGRycy9kb3ducmV2LnhtbESPQUvDQBCF74L/YRnBm92Yg5bYbRGhtFQQmvoDht0x&#10;iWZnQ3baRn+9cyj0NsN78943i9UUe3OiMXeJHTzOCjDEPoWOGwefh/XDHEwW5IB9YnLwSxlWy9ub&#10;BVYhnXlPp1oaoyGcK3TQigyVtdm3FDHP0kCs2lcaI4quY2PDiGcNj70ti+LJRuxYG1oc6K0l/1Mf&#10;o4O6LOlZMP3Z791RpvdNjv7DO3d/N72+gBGa5Gq+XG+D4iu9/qID2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uUX8MAAADbAAAADwAAAAAAAAAAAAAAAACYAgAAZHJzL2Rv&#10;d25yZXYueG1sUEsFBgAAAAAEAAQA9QAAAIgDAAAAAA==&#10;" fillcolor="red" strokecolor="red" strokeweight="1pt"/>
                <w10:wrap anchorx="margin"/>
              </v:group>
            </w:pict>
          </mc:Fallback>
        </mc:AlternateContent>
      </w:r>
    </w:p>
    <w:p w:rsidR="002D4E48" w:rsidRDefault="002D4E48" w:rsidP="00822031"/>
    <w:p w:rsidR="008559C4" w:rsidRDefault="008559C4" w:rsidP="00822031"/>
    <w:p w:rsidR="00244CBE" w:rsidRDefault="00244CBE" w:rsidP="00822031"/>
    <w:p w:rsidR="00244CBE" w:rsidRDefault="00244CBE" w:rsidP="00822031"/>
    <w:p w:rsidR="00244CBE" w:rsidRDefault="00244CBE" w:rsidP="00822031"/>
    <w:p w:rsidR="00244CBE" w:rsidRDefault="00244CBE" w:rsidP="00822031"/>
    <w:p w:rsidR="002D4E48" w:rsidRDefault="00660F60" w:rsidP="00822031">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297180</wp:posOffset>
                </wp:positionV>
                <wp:extent cx="6715125" cy="28575"/>
                <wp:effectExtent l="19050" t="19050" r="28575"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28575"/>
                        </a:xfrm>
                        <a:prstGeom prst="line">
                          <a:avLst/>
                        </a:prstGeom>
                        <a:ln w="38100">
                          <a:solidFill>
                            <a:srgbClr val="FFC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EBBD3" id="Straight Connector 6"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pt" to="528.7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" strokecolor="#ffc000" strokeweight="3pt">
                <o:lock v:ext="edit" shapetype="f"/>
                <w10:wrap anchorx="margin"/>
              </v:line>
            </w:pict>
          </mc:Fallback>
        </mc:AlternateContent>
      </w:r>
    </w:p>
    <w:p w:rsidR="00D811C6" w:rsidRDefault="00D811C6" w:rsidP="00822031"/>
    <w:p w:rsidR="00D811C6" w:rsidRDefault="00D811C6" w:rsidP="00822031"/>
    <w:p w:rsidR="002D4E48" w:rsidRPr="00244CBE" w:rsidRDefault="002B41E8" w:rsidP="00D811C6">
      <w:pPr>
        <w:jc w:val="center"/>
        <w:rPr>
          <w:color w:val="FF0000"/>
          <w:sz w:val="96"/>
        </w:rPr>
      </w:pPr>
      <w:r w:rsidRPr="00244CBE">
        <w:rPr>
          <w:color w:val="FF0000"/>
          <w:sz w:val="96"/>
        </w:rPr>
        <w:t>Main Re</w:t>
      </w:r>
      <w:r w:rsidR="00B93E8D" w:rsidRPr="00244CBE">
        <w:rPr>
          <w:color w:val="FF0000"/>
          <w:sz w:val="96"/>
        </w:rPr>
        <w:t>p</w:t>
      </w:r>
      <w:r w:rsidRPr="00244CBE">
        <w:rPr>
          <w:color w:val="FF0000"/>
          <w:sz w:val="96"/>
        </w:rPr>
        <w:t>ort</w:t>
      </w:r>
    </w:p>
    <w:p w:rsidR="008559C4" w:rsidRDefault="00660F60" w:rsidP="00D811C6">
      <w:pPr>
        <w:jc w:val="center"/>
        <w:rPr>
          <w:color w:val="FF0000"/>
          <w:sz w:val="48"/>
        </w:rPr>
      </w:pPr>
      <w:r>
        <w:rPr>
          <w:noProof/>
          <w:color w:val="000000" w:themeColor="text1"/>
          <w:sz w:val="40"/>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218440</wp:posOffset>
                </wp:positionV>
                <wp:extent cx="6772275" cy="17145"/>
                <wp:effectExtent l="19050" t="19050" r="28575" b="209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72275" cy="17145"/>
                        </a:xfrm>
                        <a:prstGeom prst="line">
                          <a:avLst/>
                        </a:prstGeom>
                        <a:noFill/>
                        <a:ln w="38100" cap="flat" cmpd="sng" algn="ctr">
                          <a:solidFill>
                            <a:srgbClr val="FFC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32F7D8"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2.05pt,17.2pt" to="1015.3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" strokecolor="#ffc000" strokeweight="3pt">
                <v:stroke joinstyle="miter"/>
                <o:lock v:ext="edit" shapetype="f"/>
                <w10:wrap anchorx="margin"/>
              </v:line>
            </w:pict>
          </mc:Fallback>
        </mc:AlternateContent>
      </w:r>
    </w:p>
    <w:tbl>
      <w:tblPr>
        <w:tblStyle w:val="TableGrid"/>
        <w:tblpPr w:leftFromText="180" w:rightFromText="180" w:vertAnchor="text" w:horzAnchor="margin" w:tblpY="2741"/>
        <w:tblW w:w="0" w:type="auto"/>
        <w:tblLayout w:type="fixed"/>
        <w:tblLook w:val="04A0" w:firstRow="1" w:lastRow="0" w:firstColumn="1" w:lastColumn="0" w:noHBand="0" w:noVBand="1"/>
      </w:tblPr>
      <w:tblGrid>
        <w:gridCol w:w="2785"/>
        <w:gridCol w:w="2160"/>
        <w:gridCol w:w="3227"/>
        <w:gridCol w:w="2023"/>
      </w:tblGrid>
      <w:tr w:rsidR="0012685B" w:rsidTr="0012685B">
        <w:tc>
          <w:tcPr>
            <w:tcW w:w="2785" w:type="dxa"/>
          </w:tcPr>
          <w:p w:rsidR="0012685B" w:rsidRDefault="0012685B" w:rsidP="0012685B">
            <w:pPr>
              <w:rPr>
                <w:color w:val="000000" w:themeColor="text1"/>
                <w:sz w:val="40"/>
              </w:rPr>
            </w:pPr>
            <w:r>
              <w:rPr>
                <w:noProof/>
              </w:rPr>
              <w:drawing>
                <wp:inline distT="0" distB="0" distL="0" distR="0" wp14:anchorId="4946EF49" wp14:editId="4156AC1F">
                  <wp:extent cx="1375200" cy="863600"/>
                  <wp:effectExtent l="0" t="0" r="0" b="0"/>
                  <wp:docPr id="4" name="Picture 10" descr="http://kfm.co.ug/wp-content/uploads/2014/08/Census.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fm.co.ug/wp-content/uploads/2014/08/Census.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568" cy="881414"/>
                          </a:xfrm>
                          <a:prstGeom prst="rect">
                            <a:avLst/>
                          </a:prstGeom>
                          <a:noFill/>
                          <a:ln>
                            <a:noFill/>
                          </a:ln>
                        </pic:spPr>
                      </pic:pic>
                    </a:graphicData>
                  </a:graphic>
                </wp:inline>
              </w:drawing>
            </w:r>
          </w:p>
        </w:tc>
        <w:tc>
          <w:tcPr>
            <w:tcW w:w="2160" w:type="dxa"/>
            <w:vAlign w:val="center"/>
          </w:tcPr>
          <w:p w:rsidR="0012685B" w:rsidRPr="00244CBE" w:rsidRDefault="0012685B" w:rsidP="0012685B">
            <w:pPr>
              <w:jc w:val="center"/>
              <w:rPr>
                <w:b/>
                <w:color w:val="000000" w:themeColor="text1"/>
                <w:sz w:val="40"/>
              </w:rPr>
            </w:pPr>
          </w:p>
        </w:tc>
        <w:tc>
          <w:tcPr>
            <w:tcW w:w="3227" w:type="dxa"/>
          </w:tcPr>
          <w:p w:rsidR="0012685B" w:rsidRPr="00C80789" w:rsidRDefault="0012685B" w:rsidP="0012685B">
            <w:pPr>
              <w:jc w:val="right"/>
              <w:rPr>
                <w:color w:val="222222"/>
              </w:rPr>
            </w:pPr>
            <w:r>
              <w:rPr>
                <w:noProof/>
              </w:rPr>
              <w:drawing>
                <wp:inline distT="0" distB="0" distL="0" distR="0" wp14:anchorId="3515EA9E" wp14:editId="24D68292">
                  <wp:extent cx="1809140" cy="799465"/>
                  <wp:effectExtent l="0" t="0" r="635" b="635"/>
                  <wp:docPr id="12" name="Picture 8" descr="Image result for UNFPA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FPA log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380" cy="811503"/>
                          </a:xfrm>
                          <a:prstGeom prst="rect">
                            <a:avLst/>
                          </a:prstGeom>
                          <a:noFill/>
                          <a:ln>
                            <a:noFill/>
                          </a:ln>
                        </pic:spPr>
                      </pic:pic>
                    </a:graphicData>
                  </a:graphic>
                </wp:inline>
              </w:drawing>
            </w:r>
          </w:p>
        </w:tc>
        <w:tc>
          <w:tcPr>
            <w:tcW w:w="2023" w:type="dxa"/>
            <w:vAlign w:val="center"/>
          </w:tcPr>
          <w:p w:rsidR="0012685B" w:rsidRPr="00244CBE" w:rsidRDefault="006B4EB7" w:rsidP="0012685B">
            <w:pPr>
              <w:jc w:val="center"/>
              <w:rPr>
                <w:b/>
              </w:rPr>
            </w:pPr>
            <w:r>
              <w:rPr>
                <w:b/>
                <w:noProof/>
              </w:rPr>
              <w:drawing>
                <wp:inline distT="0" distB="0" distL="0" distR="0">
                  <wp:extent cx="1015200" cy="1000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icef2.jpg"/>
                          <pic:cNvPicPr/>
                        </pic:nvPicPr>
                        <pic:blipFill>
                          <a:blip r:embed="rId12">
                            <a:extLst>
                              <a:ext uri="{28A0092B-C50C-407E-A947-70E740481C1C}">
                                <a14:useLocalDpi xmlns:a14="http://schemas.microsoft.com/office/drawing/2010/main" val="0"/>
                              </a:ext>
                            </a:extLst>
                          </a:blip>
                          <a:stretch>
                            <a:fillRect/>
                          </a:stretch>
                        </pic:blipFill>
                        <pic:spPr>
                          <a:xfrm>
                            <a:off x="0" y="0"/>
                            <a:ext cx="1017704" cy="1002592"/>
                          </a:xfrm>
                          <a:prstGeom prst="rect">
                            <a:avLst/>
                          </a:prstGeom>
                        </pic:spPr>
                      </pic:pic>
                    </a:graphicData>
                  </a:graphic>
                </wp:inline>
              </w:drawing>
            </w:r>
          </w:p>
        </w:tc>
      </w:tr>
    </w:tbl>
    <w:p w:rsidR="002F78F2" w:rsidRDefault="008C6601" w:rsidP="00617EB0">
      <w:pPr>
        <w:rPr>
          <w:b/>
          <w:color w:val="C00000"/>
        </w:rPr>
      </w:pPr>
      <w:r w:rsidRPr="008C6601">
        <w:br w:type="page"/>
      </w: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2F78F2" w:rsidRDefault="002F78F2" w:rsidP="00617EB0">
      <w:pPr>
        <w:rPr>
          <w:b/>
          <w:color w:val="C00000"/>
        </w:rPr>
      </w:pPr>
    </w:p>
    <w:p w:rsidR="00B2399E" w:rsidRDefault="00FF5DA8" w:rsidP="00617EB0">
      <w:pPr>
        <w:rPr>
          <w:i/>
        </w:rPr>
      </w:pPr>
      <w:r w:rsidRPr="00FF5DA8">
        <w:rPr>
          <w:i/>
        </w:rPr>
        <w:t xml:space="preserve">This report presents findings from the </w:t>
      </w:r>
      <w:r w:rsidRPr="0012685B">
        <w:rPr>
          <w:i/>
        </w:rPr>
        <w:t>National Population and Housing Census 2014</w:t>
      </w:r>
      <w:r>
        <w:rPr>
          <w:i/>
        </w:rPr>
        <w:t xml:space="preserve"> undertaken by the Uganda Bureau of Statistics (UBOS).</w:t>
      </w:r>
    </w:p>
    <w:p w:rsidR="00FF5DA8" w:rsidRDefault="00FF5DA8" w:rsidP="00617EB0">
      <w:pPr>
        <w:rPr>
          <w:i/>
        </w:rPr>
      </w:pPr>
    </w:p>
    <w:p w:rsidR="00FF5DA8" w:rsidRDefault="00FF5DA8" w:rsidP="00617EB0">
      <w:pPr>
        <w:rPr>
          <w:i/>
        </w:rPr>
      </w:pPr>
      <w:r>
        <w:rPr>
          <w:i/>
        </w:rPr>
        <w:t xml:space="preserve">Additional information about the Census may be obtained from the Uganda Bureau of Statistics (UBOS), Plot 9 Colville Street, P.O. box 7186 Kampala, Uganda; Telephone: (256-414) 7060000 Fax: (256-414) 237553/230370; E-mail: </w:t>
      </w:r>
      <w:hyperlink r:id="rId13" w:history="1">
        <w:r w:rsidRPr="002D03D2">
          <w:rPr>
            <w:rStyle w:val="Hyperlink"/>
            <w:rFonts w:cstheme="minorBidi"/>
            <w:i/>
          </w:rPr>
          <w:t>ubos@ubos.org</w:t>
        </w:r>
      </w:hyperlink>
      <w:r>
        <w:rPr>
          <w:i/>
        </w:rPr>
        <w:t xml:space="preserve">; Website: </w:t>
      </w:r>
      <w:hyperlink r:id="rId14" w:history="1">
        <w:r w:rsidRPr="002D03D2">
          <w:rPr>
            <w:rStyle w:val="Hyperlink"/>
            <w:rFonts w:cstheme="minorBidi"/>
            <w:i/>
          </w:rPr>
          <w:t>www.ubos.org</w:t>
        </w:r>
      </w:hyperlink>
      <w:r>
        <w:rPr>
          <w:i/>
        </w:rPr>
        <w:t>.</w:t>
      </w:r>
    </w:p>
    <w:p w:rsidR="00FF5DA8" w:rsidRDefault="00FF5DA8" w:rsidP="00617EB0">
      <w:pPr>
        <w:rPr>
          <w:i/>
        </w:rPr>
      </w:pPr>
    </w:p>
    <w:p w:rsidR="00FF5DA8" w:rsidRDefault="00FF5DA8" w:rsidP="00617EB0">
      <w:pPr>
        <w:rPr>
          <w:b/>
          <w:color w:val="C00000"/>
        </w:rPr>
      </w:pPr>
      <w:r>
        <w:rPr>
          <w:i/>
        </w:rPr>
        <w:t xml:space="preserve">Cover Photos: Uganda Bureau of Statistics </w:t>
      </w:r>
    </w:p>
    <w:p w:rsidR="00B2399E" w:rsidRDefault="00B2399E" w:rsidP="00617EB0">
      <w:pPr>
        <w:rPr>
          <w:b/>
          <w:color w:val="C00000"/>
        </w:rPr>
      </w:pPr>
    </w:p>
    <w:p w:rsidR="00B2399E" w:rsidRDefault="00B2399E" w:rsidP="00617EB0">
      <w:pPr>
        <w:rPr>
          <w:b/>
          <w:color w:val="C00000"/>
        </w:rPr>
      </w:pPr>
    </w:p>
    <w:p w:rsidR="00617EB0" w:rsidRPr="00617EB0" w:rsidRDefault="00617EB0" w:rsidP="00617EB0">
      <w:pPr>
        <w:rPr>
          <w:b/>
          <w:color w:val="C00000"/>
        </w:rPr>
      </w:pPr>
      <w:r w:rsidRPr="00617EB0">
        <w:rPr>
          <w:b/>
          <w:color w:val="C00000"/>
        </w:rPr>
        <w:t>Recommended Citation</w:t>
      </w:r>
    </w:p>
    <w:p w:rsidR="00B2399E" w:rsidRDefault="00617EB0" w:rsidP="00B2399E">
      <w:r>
        <w:t>Ug</w:t>
      </w:r>
      <w:r w:rsidR="0012685B">
        <w:t xml:space="preserve">anda Bureau of Statistics 2016, </w:t>
      </w:r>
      <w:proofErr w:type="gramStart"/>
      <w:r w:rsidR="00244CBE" w:rsidRPr="0012685B">
        <w:rPr>
          <w:i/>
        </w:rPr>
        <w:t>The</w:t>
      </w:r>
      <w:proofErr w:type="gramEnd"/>
      <w:r w:rsidRPr="0012685B">
        <w:rPr>
          <w:i/>
        </w:rPr>
        <w:t xml:space="preserve"> National Population and Housing Census </w:t>
      </w:r>
      <w:r w:rsidR="00451121" w:rsidRPr="0012685B">
        <w:rPr>
          <w:i/>
        </w:rPr>
        <w:t xml:space="preserve">2014 </w:t>
      </w:r>
      <w:r w:rsidRPr="0012685B">
        <w:rPr>
          <w:i/>
        </w:rPr>
        <w:t xml:space="preserve">– </w:t>
      </w:r>
      <w:r w:rsidR="00B2399E" w:rsidRPr="0012685B">
        <w:rPr>
          <w:i/>
        </w:rPr>
        <w:t xml:space="preserve">Main </w:t>
      </w:r>
      <w:r w:rsidRPr="0012685B">
        <w:rPr>
          <w:i/>
        </w:rPr>
        <w:t>Report</w:t>
      </w:r>
      <w:r w:rsidR="00B2399E" w:rsidRPr="0012685B">
        <w:t>,</w:t>
      </w:r>
      <w:r w:rsidR="00B2399E">
        <w:t xml:space="preserve"> </w:t>
      </w:r>
      <w:r>
        <w:t>Kampala, Uganda</w:t>
      </w:r>
    </w:p>
    <w:p w:rsidR="00C95D79" w:rsidRPr="00826630" w:rsidRDefault="00B2399E" w:rsidP="00C95D79">
      <w:pPr>
        <w:pStyle w:val="Heading1"/>
        <w:jc w:val="center"/>
      </w:pPr>
      <w:r>
        <w:br w:type="page"/>
      </w:r>
      <w:bookmarkStart w:id="1" w:name="_Toc446189987"/>
      <w:r w:rsidR="00C95D79" w:rsidRPr="00826630">
        <w:lastRenderedPageBreak/>
        <w:t>FOREWORD</w:t>
      </w:r>
    </w:p>
    <w:bookmarkEnd w:id="1"/>
    <w:p w:rsidR="0012685B" w:rsidRDefault="0012685B" w:rsidP="0012685B">
      <w:pPr>
        <w:spacing w:after="160" w:line="259" w:lineRule="auto"/>
        <w:sectPr w:rsidR="0012685B" w:rsidSect="00392AE8">
          <w:headerReference w:type="even" r:id="rId15"/>
          <w:headerReference w:type="default" r:id="rId16"/>
          <w:footerReference w:type="default" r:id="rId17"/>
          <w:headerReference w:type="first" r:id="rId18"/>
          <w:pgSz w:w="11907" w:h="16840" w:code="9"/>
          <w:pgMar w:top="720" w:right="720" w:bottom="567" w:left="720" w:header="720" w:footer="720" w:gutter="0"/>
          <w:pgNumType w:fmt="lowerRoman"/>
          <w:cols w:space="720"/>
          <w:docGrid w:linePitch="360"/>
        </w:sectPr>
      </w:pPr>
    </w:p>
    <w:p w:rsidR="00C95D79" w:rsidRPr="00436873" w:rsidRDefault="00C95D79" w:rsidP="00C95D79">
      <w:pPr>
        <w:pStyle w:val="BodyText"/>
        <w:spacing w:line="360" w:lineRule="auto"/>
      </w:pPr>
      <w:r w:rsidRPr="00436873">
        <w:lastRenderedPageBreak/>
        <w:t xml:space="preserve">Demographic and socio-economic data are </w:t>
      </w:r>
      <w:r>
        <w:t>useful</w:t>
      </w:r>
      <w:r w:rsidRPr="00436873">
        <w:t xml:space="preserve"> for planning and evidence-based decision making in any </w:t>
      </w:r>
      <w:r>
        <w:t>country</w:t>
      </w:r>
      <w:r w:rsidRPr="00436873">
        <w:t xml:space="preserve">.   Such data are collected through Population Censuses, Demographic and Socio-economic Surveys, Civil Registration Systems and other Administrative </w:t>
      </w:r>
      <w:r>
        <w:t>sources</w:t>
      </w:r>
      <w:r w:rsidRPr="00436873">
        <w:t xml:space="preserve">. In Uganda, however, the Population </w:t>
      </w:r>
      <w:r>
        <w:t xml:space="preserve">and Housing </w:t>
      </w:r>
      <w:r w:rsidRPr="00436873">
        <w:t xml:space="preserve">Census remains the main source </w:t>
      </w:r>
      <w:r>
        <w:t xml:space="preserve">of </w:t>
      </w:r>
      <w:r w:rsidRPr="002F78F2">
        <w:rPr>
          <w:szCs w:val="23"/>
        </w:rPr>
        <w:t xml:space="preserve">demographic data. </w:t>
      </w:r>
    </w:p>
    <w:p w:rsidR="00C95D79" w:rsidRPr="00436873" w:rsidRDefault="00C95D79" w:rsidP="00C95D79">
      <w:pPr>
        <w:rPr>
          <w:rFonts w:eastAsia="Trebuchet MS" w:cs="Times New Roman"/>
          <w:szCs w:val="24"/>
        </w:rPr>
      </w:pPr>
    </w:p>
    <w:p w:rsidR="00C95D79" w:rsidRPr="002F78F2" w:rsidRDefault="00C95D79" w:rsidP="00C95D79">
      <w:pPr>
        <w:pStyle w:val="BodyText"/>
        <w:spacing w:line="360" w:lineRule="auto"/>
        <w:rPr>
          <w:szCs w:val="23"/>
        </w:rPr>
      </w:pPr>
      <w:r>
        <w:rPr>
          <w:szCs w:val="23"/>
        </w:rPr>
        <w:t>Uganda has undertaken five population Censuses in the post-independence period. The most recent, t</w:t>
      </w:r>
      <w:r w:rsidRPr="002F78F2">
        <w:rPr>
          <w:szCs w:val="23"/>
        </w:rPr>
        <w:t xml:space="preserve">he National Population and Housing Census 2014 was undertaken under the theme ‘Counting for Planning and Improved Service Delivery’. </w:t>
      </w:r>
    </w:p>
    <w:p w:rsidR="00C95D79" w:rsidRPr="002F78F2" w:rsidRDefault="00C95D79" w:rsidP="00C95D79">
      <w:pPr>
        <w:pStyle w:val="BodyText"/>
        <w:spacing w:line="360" w:lineRule="auto"/>
        <w:rPr>
          <w:szCs w:val="23"/>
        </w:rPr>
      </w:pPr>
    </w:p>
    <w:p w:rsidR="00C95D79" w:rsidRDefault="00C95D79" w:rsidP="00C95D79">
      <w:pPr>
        <w:spacing w:line="360" w:lineRule="auto"/>
        <w:rPr>
          <w:rFonts w:eastAsia="Trebuchet MS" w:cs="Arial"/>
          <w:szCs w:val="23"/>
        </w:rPr>
      </w:pPr>
      <w:r w:rsidRPr="002F78F2">
        <w:rPr>
          <w:rFonts w:eastAsia="Trebuchet MS" w:cs="Arial"/>
          <w:szCs w:val="23"/>
        </w:rPr>
        <w:t xml:space="preserve"> </w:t>
      </w:r>
      <w:r>
        <w:rPr>
          <w:rFonts w:eastAsia="Trebuchet MS" w:cs="Arial"/>
          <w:szCs w:val="23"/>
        </w:rPr>
        <w:t xml:space="preserve">Uganda </w:t>
      </w:r>
      <w:r w:rsidRPr="002F78F2">
        <w:rPr>
          <w:rFonts w:eastAsia="Trebuchet MS" w:cs="Arial"/>
          <w:szCs w:val="23"/>
        </w:rPr>
        <w:t xml:space="preserve">Bureau </w:t>
      </w:r>
      <w:r>
        <w:rPr>
          <w:rFonts w:eastAsia="Trebuchet MS" w:cs="Arial"/>
          <w:szCs w:val="23"/>
        </w:rPr>
        <w:t xml:space="preserve">of Statistics </w:t>
      </w:r>
      <w:r w:rsidRPr="002F78F2">
        <w:rPr>
          <w:rFonts w:eastAsia="Trebuchet MS" w:cs="Arial"/>
          <w:szCs w:val="23"/>
        </w:rPr>
        <w:t xml:space="preserve">worked closely with different </w:t>
      </w:r>
      <w:r>
        <w:rPr>
          <w:rFonts w:eastAsia="Trebuchet MS" w:cs="Arial"/>
          <w:szCs w:val="23"/>
        </w:rPr>
        <w:t xml:space="preserve">Government </w:t>
      </w:r>
      <w:r w:rsidRPr="002F78F2">
        <w:rPr>
          <w:rFonts w:eastAsia="Trebuchet MS" w:cs="Arial"/>
          <w:szCs w:val="23"/>
        </w:rPr>
        <w:t>Ministries, Departments and Agencies</w:t>
      </w:r>
      <w:r>
        <w:rPr>
          <w:rFonts w:eastAsia="Trebuchet MS" w:cs="Arial"/>
          <w:szCs w:val="23"/>
        </w:rPr>
        <w:t xml:space="preserve"> as well as </w:t>
      </w:r>
      <w:r w:rsidRPr="002F78F2">
        <w:rPr>
          <w:rFonts w:eastAsia="Trebuchet MS" w:cs="Arial"/>
          <w:szCs w:val="23"/>
        </w:rPr>
        <w:t>Local Governments</w:t>
      </w:r>
      <w:r>
        <w:rPr>
          <w:rFonts w:eastAsia="Trebuchet MS" w:cs="Arial"/>
          <w:szCs w:val="23"/>
        </w:rPr>
        <w:t xml:space="preserve"> to undertake the census exercise</w:t>
      </w:r>
      <w:r w:rsidRPr="002F78F2">
        <w:rPr>
          <w:rFonts w:eastAsia="Trebuchet MS" w:cs="Arial"/>
          <w:szCs w:val="23"/>
        </w:rPr>
        <w:t xml:space="preserve">. </w:t>
      </w:r>
      <w:r>
        <w:rPr>
          <w:rFonts w:eastAsia="Trebuchet MS" w:cs="Arial"/>
          <w:szCs w:val="23"/>
        </w:rPr>
        <w:t xml:space="preserve">The Bureau appreciates the contribution of these stakeholders. </w:t>
      </w:r>
    </w:p>
    <w:p w:rsidR="00C95D79" w:rsidRDefault="00C95D79" w:rsidP="00C95D79">
      <w:pPr>
        <w:spacing w:line="360" w:lineRule="auto"/>
        <w:rPr>
          <w:rFonts w:eastAsia="Trebuchet MS" w:cs="Arial"/>
          <w:szCs w:val="23"/>
        </w:rPr>
      </w:pPr>
    </w:p>
    <w:p w:rsidR="00C95D79" w:rsidRDefault="00C95D79" w:rsidP="00C95D79">
      <w:pPr>
        <w:spacing w:line="360" w:lineRule="auto"/>
        <w:rPr>
          <w:rFonts w:eastAsia="Trebuchet MS" w:cs="Arial"/>
          <w:szCs w:val="23"/>
        </w:rPr>
      </w:pPr>
      <w:r w:rsidRPr="002F78F2">
        <w:rPr>
          <w:rFonts w:eastAsia="Trebuchet MS" w:cs="Arial"/>
          <w:szCs w:val="23"/>
        </w:rPr>
        <w:t>I would like to thank the Government of Uganda for the provision of the</w:t>
      </w:r>
      <w:r>
        <w:rPr>
          <w:rFonts w:eastAsia="Trebuchet MS" w:cs="Arial"/>
          <w:szCs w:val="23"/>
        </w:rPr>
        <w:t xml:space="preserve"> </w:t>
      </w:r>
      <w:r w:rsidRPr="002F78F2">
        <w:rPr>
          <w:rFonts w:eastAsia="Trebuchet MS" w:cs="Arial"/>
          <w:szCs w:val="23"/>
        </w:rPr>
        <w:t>necessary resources and infrastructure for undertaking the National Population and Housing Census 2014.</w:t>
      </w:r>
      <w:r>
        <w:rPr>
          <w:rFonts w:eastAsia="Trebuchet MS" w:cs="Arial"/>
          <w:szCs w:val="23"/>
        </w:rPr>
        <w:t xml:space="preserve"> In addition, the Bureau would like to thank the development partners, particularly UNFPA and DFID for their financial and technical support.</w:t>
      </w:r>
    </w:p>
    <w:p w:rsidR="00C95D79" w:rsidRPr="002F78F2" w:rsidRDefault="00C95D79" w:rsidP="00C95D79">
      <w:pPr>
        <w:spacing w:line="360" w:lineRule="auto"/>
        <w:rPr>
          <w:rFonts w:eastAsia="Trebuchet MS" w:cs="Arial"/>
          <w:szCs w:val="23"/>
        </w:rPr>
      </w:pPr>
    </w:p>
    <w:p w:rsidR="00AE0E22" w:rsidRDefault="00AE0E22" w:rsidP="00C95D79">
      <w:pPr>
        <w:spacing w:line="360" w:lineRule="auto"/>
        <w:rPr>
          <w:rFonts w:eastAsia="Trebuchet MS" w:cs="Arial"/>
          <w:szCs w:val="23"/>
        </w:rPr>
      </w:pPr>
    </w:p>
    <w:p w:rsidR="00C95D79" w:rsidRPr="002F78F2" w:rsidRDefault="00C95D79" w:rsidP="00C95D79">
      <w:pPr>
        <w:spacing w:line="360" w:lineRule="auto"/>
        <w:rPr>
          <w:rFonts w:eastAsia="Trebuchet MS" w:cs="Arial"/>
          <w:szCs w:val="23"/>
        </w:rPr>
      </w:pPr>
      <w:r>
        <w:rPr>
          <w:rFonts w:eastAsia="Trebuchet MS" w:cs="Arial"/>
          <w:szCs w:val="23"/>
        </w:rPr>
        <w:lastRenderedPageBreak/>
        <w:t>The Bureau</w:t>
      </w:r>
      <w:r w:rsidRPr="002F78F2">
        <w:rPr>
          <w:rFonts w:eastAsia="Trebuchet MS" w:cs="Arial"/>
          <w:szCs w:val="23"/>
        </w:rPr>
        <w:t xml:space="preserve"> would </w:t>
      </w:r>
      <w:r>
        <w:rPr>
          <w:rFonts w:eastAsia="Trebuchet MS" w:cs="Arial"/>
          <w:szCs w:val="23"/>
        </w:rPr>
        <w:t xml:space="preserve">also </w:t>
      </w:r>
      <w:r w:rsidRPr="002F78F2">
        <w:rPr>
          <w:rFonts w:eastAsia="Trebuchet MS" w:cs="Arial"/>
          <w:szCs w:val="23"/>
        </w:rPr>
        <w:t>like to thank the Media for creating awareness about the Census 2014</w:t>
      </w:r>
      <w:r>
        <w:rPr>
          <w:rFonts w:eastAsia="Trebuchet MS" w:cs="Arial"/>
          <w:szCs w:val="23"/>
        </w:rPr>
        <w:t xml:space="preserve"> and</w:t>
      </w:r>
      <w:r w:rsidRPr="002F78F2">
        <w:rPr>
          <w:rFonts w:eastAsia="Trebuchet MS" w:cs="Arial"/>
          <w:szCs w:val="23"/>
        </w:rPr>
        <w:t xml:space="preserve"> most importantly the individuals who were respondents to the Census questions. </w:t>
      </w:r>
    </w:p>
    <w:p w:rsidR="00C95D79" w:rsidRPr="002F78F2" w:rsidRDefault="00C95D79" w:rsidP="00C95D79">
      <w:pPr>
        <w:pStyle w:val="BodyText"/>
        <w:spacing w:line="360" w:lineRule="auto"/>
        <w:rPr>
          <w:szCs w:val="23"/>
        </w:rPr>
      </w:pPr>
      <w:r w:rsidRPr="002F78F2">
        <w:rPr>
          <w:szCs w:val="23"/>
        </w:rPr>
        <w:t xml:space="preserve">The census provides several statistics among them a total population count which is </w:t>
      </w:r>
      <w:r>
        <w:rPr>
          <w:szCs w:val="23"/>
        </w:rPr>
        <w:t xml:space="preserve">a denominator and </w:t>
      </w:r>
      <w:r w:rsidRPr="002F78F2">
        <w:rPr>
          <w:szCs w:val="23"/>
        </w:rPr>
        <w:t>key indicator used for resource allocation, measure</w:t>
      </w:r>
      <w:r>
        <w:rPr>
          <w:szCs w:val="23"/>
        </w:rPr>
        <w:t>ment of</w:t>
      </w:r>
      <w:r w:rsidRPr="002F78F2">
        <w:rPr>
          <w:szCs w:val="23"/>
        </w:rPr>
        <w:t xml:space="preserve"> the extent of service delivery, decision making</w:t>
      </w:r>
      <w:r>
        <w:rPr>
          <w:szCs w:val="23"/>
        </w:rPr>
        <w:t xml:space="preserve"> and </w:t>
      </w:r>
      <w:r w:rsidRPr="002F78F2">
        <w:rPr>
          <w:szCs w:val="23"/>
        </w:rPr>
        <w:t>budgeting among others. The</w:t>
      </w:r>
      <w:r>
        <w:rPr>
          <w:szCs w:val="23"/>
        </w:rPr>
        <w:t>se</w:t>
      </w:r>
      <w:r w:rsidRPr="002F78F2">
        <w:rPr>
          <w:szCs w:val="23"/>
        </w:rPr>
        <w:t xml:space="preserve"> Final Results contain information about the </w:t>
      </w:r>
      <w:r>
        <w:rPr>
          <w:szCs w:val="23"/>
        </w:rPr>
        <w:t xml:space="preserve">basic </w:t>
      </w:r>
      <w:r w:rsidRPr="002F78F2">
        <w:rPr>
          <w:szCs w:val="23"/>
        </w:rPr>
        <w:t xml:space="preserve">characteristics </w:t>
      </w:r>
      <w:r>
        <w:rPr>
          <w:szCs w:val="23"/>
        </w:rPr>
        <w:t xml:space="preserve">of the </w:t>
      </w:r>
      <w:r w:rsidRPr="002F78F2">
        <w:rPr>
          <w:szCs w:val="23"/>
        </w:rPr>
        <w:t xml:space="preserve">population and the dwellings they </w:t>
      </w:r>
      <w:r>
        <w:rPr>
          <w:szCs w:val="23"/>
        </w:rPr>
        <w:t>live</w:t>
      </w:r>
      <w:r w:rsidRPr="002F78F2">
        <w:rPr>
          <w:szCs w:val="23"/>
        </w:rPr>
        <w:t xml:space="preserve"> in. More detailed analytical findings from the Census 2014 will be released in a series of publications over the next </w:t>
      </w:r>
      <w:r>
        <w:rPr>
          <w:szCs w:val="23"/>
        </w:rPr>
        <w:t>twelve months</w:t>
      </w:r>
      <w:r w:rsidRPr="002F78F2">
        <w:rPr>
          <w:szCs w:val="23"/>
        </w:rPr>
        <w:t>.</w:t>
      </w:r>
    </w:p>
    <w:p w:rsidR="00C95D79" w:rsidRPr="002F78F2" w:rsidRDefault="00C95D79" w:rsidP="00C95D79">
      <w:pPr>
        <w:spacing w:line="360" w:lineRule="auto"/>
        <w:rPr>
          <w:rFonts w:eastAsia="Trebuchet MS" w:cs="Arial"/>
          <w:szCs w:val="23"/>
        </w:rPr>
      </w:pPr>
    </w:p>
    <w:p w:rsidR="00C95D79" w:rsidRDefault="00C95D79" w:rsidP="00C95D79">
      <w:pPr>
        <w:spacing w:line="360" w:lineRule="auto"/>
        <w:rPr>
          <w:rFonts w:eastAsia="Trebuchet MS" w:cs="Arial"/>
          <w:szCs w:val="23"/>
        </w:rPr>
      </w:pPr>
      <w:r w:rsidRPr="002F78F2">
        <w:rPr>
          <w:rFonts w:eastAsia="Trebuchet MS" w:cs="Arial"/>
          <w:szCs w:val="23"/>
        </w:rPr>
        <w:t>The Bureau, appeals to Policy Makers, Researchers and Academicians to make extensive use of th</w:t>
      </w:r>
      <w:r>
        <w:rPr>
          <w:rFonts w:eastAsia="Trebuchet MS" w:cs="Arial"/>
          <w:szCs w:val="23"/>
        </w:rPr>
        <w:t>is</w:t>
      </w:r>
      <w:r w:rsidRPr="002F78F2">
        <w:rPr>
          <w:rFonts w:eastAsia="Trebuchet MS" w:cs="Arial"/>
          <w:szCs w:val="23"/>
        </w:rPr>
        <w:t xml:space="preserve"> information for policy analysis and evidence-based decision-making at different levels of service delivery. Together we can harness information resources from the Census to improve service delivery and </w:t>
      </w:r>
      <w:r>
        <w:rPr>
          <w:rFonts w:eastAsia="Trebuchet MS" w:cs="Arial"/>
          <w:szCs w:val="23"/>
        </w:rPr>
        <w:t xml:space="preserve">hence </w:t>
      </w:r>
      <w:r w:rsidRPr="002F78F2">
        <w:rPr>
          <w:rFonts w:eastAsia="Trebuchet MS" w:cs="Arial"/>
          <w:szCs w:val="23"/>
        </w:rPr>
        <w:t>create a better Uganda</w:t>
      </w:r>
      <w:r>
        <w:rPr>
          <w:rFonts w:eastAsia="Trebuchet MS" w:cs="Arial"/>
          <w:szCs w:val="23"/>
        </w:rPr>
        <w:t>.</w:t>
      </w:r>
    </w:p>
    <w:p w:rsidR="00C95D79" w:rsidRPr="002F78F2" w:rsidRDefault="00C95D79" w:rsidP="00C95D79">
      <w:pPr>
        <w:spacing w:line="360" w:lineRule="auto"/>
        <w:rPr>
          <w:rFonts w:cs="Arial"/>
          <w:b/>
          <w:szCs w:val="23"/>
        </w:rPr>
      </w:pPr>
    </w:p>
    <w:p w:rsidR="00C95D79" w:rsidRPr="002F78F2" w:rsidRDefault="00C95D79" w:rsidP="00C95D79">
      <w:pPr>
        <w:spacing w:line="360" w:lineRule="auto"/>
        <w:rPr>
          <w:rFonts w:cs="Arial"/>
          <w:b/>
          <w:szCs w:val="23"/>
        </w:rPr>
      </w:pPr>
      <w:r w:rsidRPr="002F78F2">
        <w:rPr>
          <w:rFonts w:cs="Arial"/>
          <w:b/>
          <w:szCs w:val="23"/>
        </w:rPr>
        <w:t>Together We Count</w:t>
      </w:r>
    </w:p>
    <w:p w:rsidR="00C95D79" w:rsidRPr="002F78F2" w:rsidRDefault="00C95D79" w:rsidP="00C95D79">
      <w:pPr>
        <w:pStyle w:val="BodyText2"/>
        <w:tabs>
          <w:tab w:val="left" w:pos="4400"/>
        </w:tabs>
        <w:spacing w:line="360" w:lineRule="auto"/>
        <w:rPr>
          <w:b/>
          <w:noProof/>
          <w:sz w:val="23"/>
          <w:szCs w:val="23"/>
          <w:lang w:val="en-GB" w:eastAsia="en-GB"/>
        </w:rPr>
      </w:pPr>
    </w:p>
    <w:p w:rsidR="00C95D79" w:rsidRPr="002F78F2" w:rsidRDefault="00C95D79" w:rsidP="00C95D79">
      <w:pPr>
        <w:pStyle w:val="BodyText2"/>
        <w:tabs>
          <w:tab w:val="left" w:pos="4400"/>
        </w:tabs>
        <w:spacing w:line="360" w:lineRule="auto"/>
        <w:rPr>
          <w:b/>
          <w:sz w:val="23"/>
          <w:szCs w:val="23"/>
        </w:rPr>
      </w:pPr>
    </w:p>
    <w:p w:rsidR="00C95D79" w:rsidRPr="002F78F2" w:rsidRDefault="00C95D79" w:rsidP="00C95D79">
      <w:pPr>
        <w:pStyle w:val="BodyText2"/>
        <w:tabs>
          <w:tab w:val="left" w:pos="4400"/>
        </w:tabs>
        <w:spacing w:line="360" w:lineRule="auto"/>
        <w:rPr>
          <w:b/>
          <w:sz w:val="23"/>
          <w:szCs w:val="23"/>
        </w:rPr>
      </w:pPr>
      <w:r w:rsidRPr="002F78F2">
        <w:rPr>
          <w:b/>
          <w:sz w:val="23"/>
          <w:szCs w:val="23"/>
        </w:rPr>
        <w:t xml:space="preserve">Ben Paul </w:t>
      </w:r>
      <w:proofErr w:type="spellStart"/>
      <w:r w:rsidRPr="002F78F2">
        <w:rPr>
          <w:b/>
          <w:sz w:val="23"/>
          <w:szCs w:val="23"/>
        </w:rPr>
        <w:t>Mungyereza</w:t>
      </w:r>
      <w:proofErr w:type="spellEnd"/>
    </w:p>
    <w:p w:rsidR="00C95D79" w:rsidRDefault="00AE0E22" w:rsidP="00C95D79">
      <w:pPr>
        <w:spacing w:line="360" w:lineRule="auto"/>
      </w:pPr>
      <w:r w:rsidRPr="002F78F2">
        <w:rPr>
          <w:b/>
          <w:szCs w:val="23"/>
        </w:rPr>
        <w:t>EXECUTIVE DIRECTOR</w:t>
      </w:r>
    </w:p>
    <w:p w:rsidR="00C95D79" w:rsidRDefault="00C95D79" w:rsidP="0012685B">
      <w:pPr>
        <w:spacing w:line="360" w:lineRule="auto"/>
      </w:pPr>
    </w:p>
    <w:p w:rsidR="00C95D79" w:rsidRDefault="00C95D79" w:rsidP="0012685B">
      <w:pPr>
        <w:spacing w:line="360" w:lineRule="auto"/>
      </w:pPr>
    </w:p>
    <w:p w:rsidR="00C95D79" w:rsidRDefault="00C95D79" w:rsidP="0012685B">
      <w:pPr>
        <w:spacing w:line="360" w:lineRule="auto"/>
      </w:pPr>
    </w:p>
    <w:p w:rsidR="0012685B" w:rsidRDefault="0012685B" w:rsidP="0012685B">
      <w:pPr>
        <w:spacing w:line="360" w:lineRule="auto"/>
        <w:rPr>
          <w:rFonts w:eastAsiaTheme="majorEastAsia" w:cstheme="majorBidi"/>
          <w:b/>
          <w:color w:val="D73407"/>
          <w:sz w:val="32"/>
          <w:szCs w:val="32"/>
        </w:rPr>
      </w:pPr>
    </w:p>
    <w:p w:rsidR="0012685B" w:rsidRDefault="0012685B" w:rsidP="0012685B">
      <w:pPr>
        <w:pStyle w:val="Heading1"/>
        <w:sectPr w:rsidR="0012685B" w:rsidSect="0012685B">
          <w:type w:val="continuous"/>
          <w:pgSz w:w="11907" w:h="16840" w:code="9"/>
          <w:pgMar w:top="720" w:right="720" w:bottom="567" w:left="720" w:header="720" w:footer="720" w:gutter="0"/>
          <w:pgNumType w:fmt="lowerRoman"/>
          <w:cols w:num="2" w:space="720"/>
          <w:docGrid w:linePitch="360"/>
        </w:sectPr>
      </w:pPr>
    </w:p>
    <w:p w:rsidR="00C95D79" w:rsidRDefault="00C95D79" w:rsidP="00C95D79">
      <w:pPr>
        <w:pStyle w:val="Heading1"/>
        <w:jc w:val="center"/>
      </w:pPr>
      <w:r>
        <w:lastRenderedPageBreak/>
        <w:t>PREFACE</w:t>
      </w:r>
    </w:p>
    <w:p w:rsidR="00826630" w:rsidRDefault="00826630" w:rsidP="0012685B">
      <w:pPr>
        <w:pStyle w:val="Heading1"/>
        <w:sectPr w:rsidR="00826630" w:rsidSect="0012685B">
          <w:type w:val="continuous"/>
          <w:pgSz w:w="11907" w:h="16840" w:code="9"/>
          <w:pgMar w:top="720" w:right="720" w:bottom="567" w:left="720" w:header="720" w:footer="720" w:gutter="0"/>
          <w:pgNumType w:fmt="lowerRoman"/>
          <w:cols w:space="720"/>
          <w:docGrid w:linePitch="360"/>
        </w:sectPr>
      </w:pPr>
    </w:p>
    <w:p w:rsidR="00AE0E22" w:rsidRDefault="00AE0E22" w:rsidP="00C95D79">
      <w:pPr>
        <w:spacing w:line="360" w:lineRule="auto"/>
      </w:pPr>
    </w:p>
    <w:p w:rsidR="00C95D79" w:rsidRDefault="00C95D79" w:rsidP="00C95D79">
      <w:pPr>
        <w:spacing w:line="360" w:lineRule="auto"/>
      </w:pPr>
      <w:r>
        <w:t xml:space="preserve">The Uganda Bureau of Statistics Act No. 12 of 1998 provides for the Minister responsible for Planning to direct ‘that a Census be taken’ on any matter specified in the Act.  This was the legal basis for conducting the National Population and Housing Census (NPHC) 2014. The long-term objective of the National Population and Housing Census (NPHC) 2014 is to ensure availability of bench-mark demographic and socio-economic data for use in planning, evidence based decision making, policy formulation and </w:t>
      </w:r>
      <w:proofErr w:type="spellStart"/>
      <w:r>
        <w:t>programme</w:t>
      </w:r>
      <w:proofErr w:type="spellEnd"/>
      <w:r>
        <w:t xml:space="preserve"> evaluation.</w:t>
      </w:r>
    </w:p>
    <w:p w:rsidR="00C95D79" w:rsidRDefault="00C95D79" w:rsidP="00C95D79">
      <w:pPr>
        <w:spacing w:line="360" w:lineRule="auto"/>
      </w:pPr>
    </w:p>
    <w:p w:rsidR="00C95D79" w:rsidRDefault="00C95D79" w:rsidP="00C95D79">
      <w:pPr>
        <w:spacing w:line="360" w:lineRule="auto"/>
      </w:pPr>
      <w:r>
        <w:t xml:space="preserve">The enumeration for the 2014 Census was conducted in August/September 2014. Prior to this main report, the Provisional Results Report was released in November, 2014 and it gave the total population of administrative areas by sex. This report gives the final results of the 2014 Uganda Population and Housing Census of Uganda. The report presents the results in broad categories of population and household characteristics and housing conditions. The population characteristics covered include spatial distribution of the population, age and sex composition, religious and ethnic composition, education and literacy, economic activity, </w:t>
      </w:r>
      <w:proofErr w:type="spellStart"/>
      <w:r>
        <w:t>orphanhood</w:t>
      </w:r>
      <w:proofErr w:type="spellEnd"/>
      <w:r>
        <w:t xml:space="preserve"> and disability. The household and housing conditions include socio-economic amenities available to households and quality of housing.</w:t>
      </w:r>
    </w:p>
    <w:p w:rsidR="00C95D79" w:rsidRDefault="00C95D79" w:rsidP="00C95D79">
      <w:pPr>
        <w:spacing w:line="360" w:lineRule="auto"/>
      </w:pPr>
    </w:p>
    <w:p w:rsidR="00AE0E22" w:rsidRDefault="00AE0E22" w:rsidP="00C95D79">
      <w:pPr>
        <w:spacing w:line="360" w:lineRule="auto"/>
      </w:pPr>
    </w:p>
    <w:p w:rsidR="00AE0E22" w:rsidRDefault="00AE0E22" w:rsidP="00C95D79">
      <w:pPr>
        <w:spacing w:line="360" w:lineRule="auto"/>
      </w:pPr>
    </w:p>
    <w:p w:rsidR="00C95D79" w:rsidRDefault="00C95D79" w:rsidP="00C95D79">
      <w:pPr>
        <w:spacing w:line="360" w:lineRule="auto"/>
      </w:pPr>
      <w:r>
        <w:t>In order to show a clearer trend, the 1991 and 2002 censuses data was redistributed according to the current district boundaries and other lower administrative units.</w:t>
      </w:r>
    </w:p>
    <w:p w:rsidR="00C95D79" w:rsidRDefault="00C95D79" w:rsidP="00C95D79">
      <w:pPr>
        <w:spacing w:line="360" w:lineRule="auto"/>
      </w:pPr>
    </w:p>
    <w:p w:rsidR="00C95D79" w:rsidRDefault="00C95D79" w:rsidP="00C95D79">
      <w:pPr>
        <w:spacing w:line="360" w:lineRule="auto"/>
      </w:pPr>
      <w:r>
        <w:t>Over the next 12 months, the Uganda Bureau of Statistics (UBOS) is planning to produce several other reports as outlined below:</w:t>
      </w:r>
    </w:p>
    <w:p w:rsidR="00C95D79" w:rsidRDefault="00C95D79" w:rsidP="00C95D79">
      <w:pPr>
        <w:spacing w:line="360" w:lineRule="auto"/>
      </w:pPr>
      <w:proofErr w:type="spellStart"/>
      <w:proofErr w:type="gramStart"/>
      <w:r>
        <w:t>i</w:t>
      </w:r>
      <w:proofErr w:type="spellEnd"/>
      <w:r>
        <w:t>.  Final</w:t>
      </w:r>
      <w:proofErr w:type="gramEnd"/>
      <w:r>
        <w:t xml:space="preserve"> Results - District Reports</w:t>
      </w:r>
    </w:p>
    <w:p w:rsidR="00C95D79" w:rsidRDefault="00C95D79" w:rsidP="00C95D79">
      <w:pPr>
        <w:spacing w:line="360" w:lineRule="auto"/>
      </w:pPr>
      <w:proofErr w:type="gramStart"/>
      <w:r>
        <w:t>ii</w:t>
      </w:r>
      <w:proofErr w:type="gramEnd"/>
      <w:r>
        <w:t>. Analytical Results – Monograph Series</w:t>
      </w:r>
    </w:p>
    <w:p w:rsidR="00C95D79" w:rsidRDefault="00C95D79" w:rsidP="00C95D79">
      <w:pPr>
        <w:spacing w:line="360" w:lineRule="auto"/>
      </w:pPr>
      <w:proofErr w:type="gramStart"/>
      <w:r>
        <w:t>iii. District-level</w:t>
      </w:r>
      <w:proofErr w:type="gramEnd"/>
      <w:r>
        <w:t xml:space="preserve"> Analytical Reports</w:t>
      </w:r>
    </w:p>
    <w:p w:rsidR="00C95D79" w:rsidRDefault="00C95D79" w:rsidP="00C95D79">
      <w:pPr>
        <w:spacing w:line="360" w:lineRule="auto"/>
      </w:pPr>
      <w:proofErr w:type="gramStart"/>
      <w:r>
        <w:t>iv</w:t>
      </w:r>
      <w:proofErr w:type="gramEnd"/>
      <w:r>
        <w:t>. Census Atlas</w:t>
      </w:r>
    </w:p>
    <w:p w:rsidR="00C95D79" w:rsidRDefault="00C95D79" w:rsidP="00C95D79">
      <w:pPr>
        <w:spacing w:line="360" w:lineRule="auto"/>
      </w:pPr>
      <w:r>
        <w:t>v. Administrative report</w:t>
      </w:r>
    </w:p>
    <w:p w:rsidR="00C95D79" w:rsidRDefault="00C95D79" w:rsidP="00C95D79">
      <w:pPr>
        <w:spacing w:line="360" w:lineRule="auto"/>
      </w:pPr>
    </w:p>
    <w:p w:rsidR="006B2C30" w:rsidRPr="00C95D79" w:rsidRDefault="00C95D79" w:rsidP="00C95D79">
      <w:pPr>
        <w:spacing w:line="360" w:lineRule="auto"/>
      </w:pPr>
      <w:r>
        <w:t>In addition to the above reports, the Bureau will be providing electronic data to facilitate deeper analysis by researchers. Further information about the census may be obtained from Uganda Bureau of Statistics (UBOS).</w:t>
      </w:r>
    </w:p>
    <w:p w:rsidR="00681D7A" w:rsidRPr="00C95D79" w:rsidRDefault="00681D7A" w:rsidP="00C95D79">
      <w:pPr>
        <w:spacing w:line="360" w:lineRule="auto"/>
        <w:jc w:val="center"/>
        <w:sectPr w:rsidR="00681D7A" w:rsidRPr="00C95D79" w:rsidSect="00392AE8">
          <w:type w:val="continuous"/>
          <w:pgSz w:w="11907" w:h="16840" w:code="9"/>
          <w:pgMar w:top="720" w:right="720" w:bottom="567" w:left="720" w:header="720" w:footer="720" w:gutter="0"/>
          <w:cols w:num="2" w:space="720"/>
          <w:docGrid w:linePitch="360"/>
        </w:sectPr>
      </w:pPr>
    </w:p>
    <w:p w:rsidR="00D811C6" w:rsidRDefault="00D811C6" w:rsidP="00964BDD">
      <w:pPr>
        <w:pStyle w:val="Heading1"/>
      </w:pPr>
      <w:bookmarkStart w:id="2" w:name="_Toc446189990"/>
      <w:r>
        <w:lastRenderedPageBreak/>
        <w:t>TABLE OF CONTENTS</w:t>
      </w:r>
      <w:bookmarkEnd w:id="2"/>
    </w:p>
    <w:p w:rsidR="006B4EB7" w:rsidRDefault="00774C72">
      <w:pPr>
        <w:pStyle w:val="TOC1"/>
        <w:rPr>
          <w:rFonts w:asciiTheme="minorHAnsi" w:eastAsiaTheme="minorEastAsia" w:hAnsiTheme="minorHAnsi" w:cstheme="minorBidi"/>
          <w:b w:val="0"/>
          <w:sz w:val="22"/>
        </w:rPr>
      </w:pPr>
      <w:r w:rsidRPr="002858E9">
        <w:rPr>
          <w:rFonts w:ascii="Arial Narrow" w:hAnsi="Arial Narrow" w:cs="Arial"/>
          <w:b w:val="0"/>
          <w:color w:val="000000" w:themeColor="text1"/>
          <w:sz w:val="22"/>
        </w:rPr>
        <w:fldChar w:fldCharType="begin"/>
      </w:r>
      <w:r w:rsidR="00616137" w:rsidRPr="002858E9">
        <w:rPr>
          <w:rFonts w:ascii="Arial Narrow" w:hAnsi="Arial Narrow" w:cs="Arial"/>
          <w:b w:val="0"/>
          <w:color w:val="000000" w:themeColor="text1"/>
          <w:sz w:val="22"/>
        </w:rPr>
        <w:instrText xml:space="preserve"> TOC \o "1-2" \h \z \u </w:instrText>
      </w:r>
      <w:r w:rsidRPr="002858E9">
        <w:rPr>
          <w:rFonts w:ascii="Arial Narrow" w:hAnsi="Arial Narrow" w:cs="Arial"/>
          <w:b w:val="0"/>
          <w:color w:val="000000" w:themeColor="text1"/>
          <w:sz w:val="22"/>
        </w:rPr>
        <w:fldChar w:fldCharType="separate"/>
      </w:r>
      <w:hyperlink w:anchor="_Toc446189986" w:history="1">
        <w:r w:rsidR="006B4EB7" w:rsidRPr="0067276C">
          <w:rPr>
            <w:rStyle w:val="Hyperlink"/>
          </w:rPr>
          <w:t>HIGHLIGHTS OF THE 2014 CENSUS (Inner Cover)</w:t>
        </w:r>
        <w:r w:rsidR="006B4EB7">
          <w:rPr>
            <w:webHidden/>
          </w:rPr>
          <w:tab/>
        </w:r>
        <w:r w:rsidR="006B4EB7">
          <w:rPr>
            <w:webHidden/>
          </w:rPr>
          <w:fldChar w:fldCharType="begin"/>
        </w:r>
        <w:r w:rsidR="006B4EB7">
          <w:rPr>
            <w:webHidden/>
          </w:rPr>
          <w:instrText xml:space="preserve"> PAGEREF _Toc446189986 \h </w:instrText>
        </w:r>
        <w:r w:rsidR="006B4EB7">
          <w:rPr>
            <w:webHidden/>
          </w:rPr>
        </w:r>
        <w:r w:rsidR="006B4EB7">
          <w:rPr>
            <w:webHidden/>
          </w:rPr>
          <w:fldChar w:fldCharType="separate"/>
        </w:r>
        <w:r w:rsidR="00423C88">
          <w:rPr>
            <w:webHidden/>
          </w:rPr>
          <w:t>i</w:t>
        </w:r>
        <w:r w:rsidR="006B4EB7">
          <w:rPr>
            <w:webHidden/>
          </w:rPr>
          <w:fldChar w:fldCharType="end"/>
        </w:r>
      </w:hyperlink>
    </w:p>
    <w:p w:rsidR="006B4EB7" w:rsidRDefault="00AE0E22">
      <w:pPr>
        <w:pStyle w:val="TOC1"/>
        <w:rPr>
          <w:rFonts w:asciiTheme="minorHAnsi" w:eastAsiaTheme="minorEastAsia" w:hAnsiTheme="minorHAnsi" w:cstheme="minorBidi"/>
          <w:b w:val="0"/>
          <w:sz w:val="22"/>
        </w:rPr>
      </w:pPr>
      <w:hyperlink w:anchor="_Toc446189987" w:history="1">
        <w:r w:rsidR="006B4EB7" w:rsidRPr="0067276C">
          <w:rPr>
            <w:rStyle w:val="Hyperlink"/>
          </w:rPr>
          <w:t>PREFACE</w:t>
        </w:r>
        <w:r w:rsidR="006B4EB7">
          <w:rPr>
            <w:webHidden/>
          </w:rPr>
          <w:tab/>
        </w:r>
        <w:r w:rsidR="006B4EB7">
          <w:rPr>
            <w:webHidden/>
          </w:rPr>
          <w:fldChar w:fldCharType="begin"/>
        </w:r>
        <w:r w:rsidR="006B4EB7">
          <w:rPr>
            <w:webHidden/>
          </w:rPr>
          <w:instrText xml:space="preserve"> PAGEREF _Toc446189987 \h </w:instrText>
        </w:r>
        <w:r w:rsidR="006B4EB7">
          <w:rPr>
            <w:webHidden/>
          </w:rPr>
        </w:r>
        <w:r w:rsidR="006B4EB7">
          <w:rPr>
            <w:webHidden/>
          </w:rPr>
          <w:fldChar w:fldCharType="separate"/>
        </w:r>
        <w:r w:rsidR="00423C88">
          <w:rPr>
            <w:webHidden/>
          </w:rPr>
          <w:t>iv</w:t>
        </w:r>
        <w:r w:rsidR="006B4EB7">
          <w:rPr>
            <w:webHidden/>
          </w:rPr>
          <w:fldChar w:fldCharType="end"/>
        </w:r>
      </w:hyperlink>
    </w:p>
    <w:p w:rsidR="006B4EB7" w:rsidRDefault="00AE0E22">
      <w:pPr>
        <w:pStyle w:val="TOC1"/>
        <w:rPr>
          <w:rFonts w:asciiTheme="minorHAnsi" w:eastAsiaTheme="minorEastAsia" w:hAnsiTheme="minorHAnsi" w:cstheme="minorBidi"/>
          <w:b w:val="0"/>
          <w:sz w:val="22"/>
        </w:rPr>
      </w:pPr>
      <w:hyperlink w:anchor="_Toc446189988" w:history="1">
        <w:r w:rsidR="006B4EB7" w:rsidRPr="0067276C">
          <w:rPr>
            <w:rStyle w:val="Hyperlink"/>
          </w:rPr>
          <w:t>FOREWORD</w:t>
        </w:r>
        <w:r w:rsidR="006B4EB7">
          <w:rPr>
            <w:webHidden/>
          </w:rPr>
          <w:tab/>
        </w:r>
        <w:r w:rsidR="006B4EB7">
          <w:rPr>
            <w:webHidden/>
          </w:rPr>
          <w:fldChar w:fldCharType="begin"/>
        </w:r>
        <w:r w:rsidR="006B4EB7">
          <w:rPr>
            <w:webHidden/>
          </w:rPr>
          <w:instrText xml:space="preserve"> PAGEREF _Toc446189988 \h </w:instrText>
        </w:r>
        <w:r w:rsidR="006B4EB7">
          <w:rPr>
            <w:webHidden/>
          </w:rPr>
        </w:r>
        <w:r w:rsidR="006B4EB7">
          <w:rPr>
            <w:webHidden/>
          </w:rPr>
          <w:fldChar w:fldCharType="separate"/>
        </w:r>
        <w:r w:rsidR="00423C88">
          <w:rPr>
            <w:webHidden/>
          </w:rPr>
          <w:t>v</w:t>
        </w:r>
        <w:r w:rsidR="006B4EB7">
          <w:rPr>
            <w:webHidden/>
          </w:rPr>
          <w:fldChar w:fldCharType="end"/>
        </w:r>
      </w:hyperlink>
    </w:p>
    <w:p w:rsidR="006B4EB7" w:rsidRDefault="00AE0E22">
      <w:pPr>
        <w:pStyle w:val="TOC1"/>
        <w:rPr>
          <w:rFonts w:asciiTheme="minorHAnsi" w:eastAsiaTheme="minorEastAsia" w:hAnsiTheme="minorHAnsi" w:cstheme="minorBidi"/>
          <w:b w:val="0"/>
          <w:sz w:val="22"/>
        </w:rPr>
      </w:pPr>
      <w:hyperlink w:anchor="_Toc446189989" w:history="1">
        <w:r w:rsidR="006B4EB7" w:rsidRPr="0067276C">
          <w:rPr>
            <w:rStyle w:val="Hyperlink"/>
          </w:rPr>
          <w:t>EXECUTIVE SUMMARY</w:t>
        </w:r>
        <w:r w:rsidR="006B4EB7">
          <w:rPr>
            <w:webHidden/>
          </w:rPr>
          <w:tab/>
        </w:r>
        <w:r w:rsidR="006B4EB7">
          <w:rPr>
            <w:webHidden/>
          </w:rPr>
          <w:fldChar w:fldCharType="begin"/>
        </w:r>
        <w:r w:rsidR="006B4EB7">
          <w:rPr>
            <w:webHidden/>
          </w:rPr>
          <w:instrText xml:space="preserve"> PAGEREF _Toc446189989 \h </w:instrText>
        </w:r>
        <w:r w:rsidR="006B4EB7">
          <w:rPr>
            <w:webHidden/>
          </w:rPr>
        </w:r>
        <w:r w:rsidR="006B4EB7">
          <w:rPr>
            <w:webHidden/>
          </w:rPr>
          <w:fldChar w:fldCharType="separate"/>
        </w:r>
        <w:r w:rsidR="00423C88">
          <w:rPr>
            <w:webHidden/>
          </w:rPr>
          <w:t>vi</w:t>
        </w:r>
        <w:r w:rsidR="006B4EB7">
          <w:rPr>
            <w:webHidden/>
          </w:rPr>
          <w:fldChar w:fldCharType="end"/>
        </w:r>
      </w:hyperlink>
    </w:p>
    <w:p w:rsidR="006B4EB7" w:rsidRDefault="00AE0E22">
      <w:pPr>
        <w:pStyle w:val="TOC1"/>
        <w:rPr>
          <w:rFonts w:asciiTheme="minorHAnsi" w:eastAsiaTheme="minorEastAsia" w:hAnsiTheme="minorHAnsi" w:cstheme="minorBidi"/>
          <w:b w:val="0"/>
          <w:sz w:val="22"/>
        </w:rPr>
      </w:pPr>
      <w:hyperlink w:anchor="_Toc446189990" w:history="1">
        <w:r w:rsidR="006B4EB7" w:rsidRPr="0067276C">
          <w:rPr>
            <w:rStyle w:val="Hyperlink"/>
          </w:rPr>
          <w:t>TABLE OF CONTENTS</w:t>
        </w:r>
        <w:r w:rsidR="006B4EB7">
          <w:rPr>
            <w:webHidden/>
          </w:rPr>
          <w:tab/>
        </w:r>
        <w:r w:rsidR="006B4EB7">
          <w:rPr>
            <w:webHidden/>
          </w:rPr>
          <w:fldChar w:fldCharType="begin"/>
        </w:r>
        <w:r w:rsidR="006B4EB7">
          <w:rPr>
            <w:webHidden/>
          </w:rPr>
          <w:instrText xml:space="preserve"> PAGEREF _Toc446189990 \h </w:instrText>
        </w:r>
        <w:r w:rsidR="006B4EB7">
          <w:rPr>
            <w:webHidden/>
          </w:rPr>
        </w:r>
        <w:r w:rsidR="006B4EB7">
          <w:rPr>
            <w:webHidden/>
          </w:rPr>
          <w:fldChar w:fldCharType="separate"/>
        </w:r>
        <w:r w:rsidR="00423C88">
          <w:rPr>
            <w:webHidden/>
          </w:rPr>
          <w:t>vii</w:t>
        </w:r>
        <w:r w:rsidR="006B4EB7">
          <w:rPr>
            <w:webHidden/>
          </w:rPr>
          <w:fldChar w:fldCharType="end"/>
        </w:r>
      </w:hyperlink>
    </w:p>
    <w:p w:rsidR="006B4EB7" w:rsidRDefault="00AE0E22">
      <w:pPr>
        <w:pStyle w:val="TOC1"/>
        <w:rPr>
          <w:rFonts w:asciiTheme="minorHAnsi" w:eastAsiaTheme="minorEastAsia" w:hAnsiTheme="minorHAnsi" w:cstheme="minorBidi"/>
          <w:b w:val="0"/>
          <w:sz w:val="22"/>
        </w:rPr>
      </w:pPr>
      <w:hyperlink w:anchor="_Toc446189991" w:history="1">
        <w:r w:rsidR="006B4EB7" w:rsidRPr="0067276C">
          <w:rPr>
            <w:rStyle w:val="Hyperlink"/>
          </w:rPr>
          <w:t>LIST OF TABLES</w:t>
        </w:r>
        <w:r w:rsidR="006B4EB7">
          <w:rPr>
            <w:webHidden/>
          </w:rPr>
          <w:tab/>
        </w:r>
        <w:r w:rsidR="006B4EB7">
          <w:rPr>
            <w:webHidden/>
          </w:rPr>
          <w:fldChar w:fldCharType="begin"/>
        </w:r>
        <w:r w:rsidR="006B4EB7">
          <w:rPr>
            <w:webHidden/>
          </w:rPr>
          <w:instrText xml:space="preserve"> PAGEREF _Toc446189991 \h </w:instrText>
        </w:r>
        <w:r w:rsidR="006B4EB7">
          <w:rPr>
            <w:webHidden/>
          </w:rPr>
        </w:r>
        <w:r w:rsidR="006B4EB7">
          <w:rPr>
            <w:webHidden/>
          </w:rPr>
          <w:fldChar w:fldCharType="separate"/>
        </w:r>
        <w:r w:rsidR="00423C88">
          <w:rPr>
            <w:webHidden/>
          </w:rPr>
          <w:t>ix</w:t>
        </w:r>
        <w:r w:rsidR="006B4EB7">
          <w:rPr>
            <w:webHidden/>
          </w:rPr>
          <w:fldChar w:fldCharType="end"/>
        </w:r>
      </w:hyperlink>
    </w:p>
    <w:p w:rsidR="006B4EB7" w:rsidRDefault="00AE0E22">
      <w:pPr>
        <w:pStyle w:val="TOC1"/>
        <w:rPr>
          <w:rFonts w:asciiTheme="minorHAnsi" w:eastAsiaTheme="minorEastAsia" w:hAnsiTheme="minorHAnsi" w:cstheme="minorBidi"/>
          <w:b w:val="0"/>
          <w:sz w:val="22"/>
        </w:rPr>
      </w:pPr>
      <w:hyperlink w:anchor="_Toc446189992" w:history="1">
        <w:r w:rsidR="006B4EB7" w:rsidRPr="0067276C">
          <w:rPr>
            <w:rStyle w:val="Hyperlink"/>
          </w:rPr>
          <w:t>LIST OF FIGURES</w:t>
        </w:r>
        <w:r w:rsidR="006B4EB7">
          <w:rPr>
            <w:webHidden/>
          </w:rPr>
          <w:tab/>
        </w:r>
        <w:r w:rsidR="006B4EB7">
          <w:rPr>
            <w:webHidden/>
          </w:rPr>
          <w:fldChar w:fldCharType="begin"/>
        </w:r>
        <w:r w:rsidR="006B4EB7">
          <w:rPr>
            <w:webHidden/>
          </w:rPr>
          <w:instrText xml:space="preserve"> PAGEREF _Toc446189992 \h </w:instrText>
        </w:r>
        <w:r w:rsidR="006B4EB7">
          <w:rPr>
            <w:webHidden/>
          </w:rPr>
        </w:r>
        <w:r w:rsidR="006B4EB7">
          <w:rPr>
            <w:webHidden/>
          </w:rPr>
          <w:fldChar w:fldCharType="separate"/>
        </w:r>
        <w:r w:rsidR="00423C88">
          <w:rPr>
            <w:webHidden/>
          </w:rPr>
          <w:t>xi</w:t>
        </w:r>
        <w:r w:rsidR="006B4EB7">
          <w:rPr>
            <w:webHidden/>
          </w:rPr>
          <w:fldChar w:fldCharType="end"/>
        </w:r>
      </w:hyperlink>
    </w:p>
    <w:p w:rsidR="006B4EB7" w:rsidRDefault="00AE0E22">
      <w:pPr>
        <w:pStyle w:val="TOC1"/>
        <w:rPr>
          <w:rFonts w:asciiTheme="minorHAnsi" w:eastAsiaTheme="minorEastAsia" w:hAnsiTheme="minorHAnsi" w:cstheme="minorBidi"/>
          <w:b w:val="0"/>
          <w:sz w:val="22"/>
        </w:rPr>
      </w:pPr>
      <w:hyperlink w:anchor="_Toc446189993" w:history="1">
        <w:r w:rsidR="006B4EB7" w:rsidRPr="0067276C">
          <w:rPr>
            <w:rStyle w:val="Hyperlink"/>
          </w:rPr>
          <w:t>LIST OF ACRYNOMS</w:t>
        </w:r>
        <w:r w:rsidR="006B4EB7">
          <w:rPr>
            <w:webHidden/>
          </w:rPr>
          <w:tab/>
        </w:r>
        <w:r w:rsidR="006B4EB7">
          <w:rPr>
            <w:webHidden/>
          </w:rPr>
          <w:fldChar w:fldCharType="begin"/>
        </w:r>
        <w:r w:rsidR="006B4EB7">
          <w:rPr>
            <w:webHidden/>
          </w:rPr>
          <w:instrText xml:space="preserve"> PAGEREF _Toc446189993 \h </w:instrText>
        </w:r>
        <w:r w:rsidR="006B4EB7">
          <w:rPr>
            <w:webHidden/>
          </w:rPr>
        </w:r>
        <w:r w:rsidR="006B4EB7">
          <w:rPr>
            <w:webHidden/>
          </w:rPr>
          <w:fldChar w:fldCharType="separate"/>
        </w:r>
        <w:r w:rsidR="00423C88">
          <w:rPr>
            <w:webHidden/>
          </w:rPr>
          <w:t>xii</w:t>
        </w:r>
        <w:r w:rsidR="006B4EB7">
          <w:rPr>
            <w:webHidden/>
          </w:rPr>
          <w:fldChar w:fldCharType="end"/>
        </w:r>
      </w:hyperlink>
    </w:p>
    <w:p w:rsidR="006B4EB7" w:rsidRDefault="00AE0E22">
      <w:pPr>
        <w:pStyle w:val="TOC1"/>
        <w:rPr>
          <w:rFonts w:asciiTheme="minorHAnsi" w:eastAsiaTheme="minorEastAsia" w:hAnsiTheme="minorHAnsi" w:cstheme="minorBidi"/>
          <w:b w:val="0"/>
          <w:sz w:val="22"/>
        </w:rPr>
      </w:pPr>
      <w:hyperlink w:anchor="_Toc446189994" w:history="1">
        <w:r w:rsidR="006B4EB7" w:rsidRPr="0067276C">
          <w:rPr>
            <w:rStyle w:val="Hyperlink"/>
          </w:rPr>
          <w:t>COUNTRY PROFILE</w:t>
        </w:r>
        <w:r w:rsidR="006B4EB7">
          <w:rPr>
            <w:webHidden/>
          </w:rPr>
          <w:tab/>
        </w:r>
        <w:r w:rsidR="006B4EB7">
          <w:rPr>
            <w:webHidden/>
          </w:rPr>
          <w:fldChar w:fldCharType="begin"/>
        </w:r>
        <w:r w:rsidR="006B4EB7">
          <w:rPr>
            <w:webHidden/>
          </w:rPr>
          <w:instrText xml:space="preserve"> PAGEREF _Toc446189994 \h </w:instrText>
        </w:r>
        <w:r w:rsidR="006B4EB7">
          <w:rPr>
            <w:webHidden/>
          </w:rPr>
        </w:r>
        <w:r w:rsidR="006B4EB7">
          <w:rPr>
            <w:webHidden/>
          </w:rPr>
          <w:fldChar w:fldCharType="separate"/>
        </w:r>
        <w:r w:rsidR="00423C88">
          <w:rPr>
            <w:webHidden/>
          </w:rPr>
          <w:t>xiii</w:t>
        </w:r>
        <w:r w:rsidR="006B4EB7">
          <w:rPr>
            <w:webHidden/>
          </w:rPr>
          <w:fldChar w:fldCharType="end"/>
        </w:r>
      </w:hyperlink>
    </w:p>
    <w:p w:rsidR="006B4EB7" w:rsidRDefault="00AE0E22">
      <w:pPr>
        <w:pStyle w:val="TOC1"/>
        <w:tabs>
          <w:tab w:val="left" w:pos="1540"/>
        </w:tabs>
        <w:rPr>
          <w:rFonts w:asciiTheme="minorHAnsi" w:eastAsiaTheme="minorEastAsia" w:hAnsiTheme="minorHAnsi" w:cstheme="minorBidi"/>
          <w:b w:val="0"/>
          <w:sz w:val="22"/>
        </w:rPr>
      </w:pPr>
      <w:hyperlink w:anchor="_Toc446189995" w:history="1">
        <w:r w:rsidR="006B4EB7" w:rsidRPr="0067276C">
          <w:rPr>
            <w:rStyle w:val="Hyperlink"/>
          </w:rPr>
          <w:t>CHAPTER 1:</w:t>
        </w:r>
        <w:r w:rsidR="006B4EB7">
          <w:rPr>
            <w:rFonts w:asciiTheme="minorHAnsi" w:eastAsiaTheme="minorEastAsia" w:hAnsiTheme="minorHAnsi" w:cstheme="minorBidi"/>
            <w:b w:val="0"/>
            <w:sz w:val="22"/>
          </w:rPr>
          <w:tab/>
        </w:r>
        <w:r w:rsidR="006B4EB7" w:rsidRPr="0067276C">
          <w:rPr>
            <w:rStyle w:val="Hyperlink"/>
          </w:rPr>
          <w:t>INTRODUCTION</w:t>
        </w:r>
        <w:r w:rsidR="006B4EB7">
          <w:rPr>
            <w:webHidden/>
          </w:rPr>
          <w:tab/>
        </w:r>
        <w:r w:rsidR="006B4EB7">
          <w:rPr>
            <w:webHidden/>
          </w:rPr>
          <w:fldChar w:fldCharType="begin"/>
        </w:r>
        <w:r w:rsidR="006B4EB7">
          <w:rPr>
            <w:webHidden/>
          </w:rPr>
          <w:instrText xml:space="preserve"> PAGEREF _Toc446189995 \h </w:instrText>
        </w:r>
        <w:r w:rsidR="006B4EB7">
          <w:rPr>
            <w:webHidden/>
          </w:rPr>
        </w:r>
        <w:r w:rsidR="006B4EB7">
          <w:rPr>
            <w:webHidden/>
          </w:rPr>
          <w:fldChar w:fldCharType="separate"/>
        </w:r>
        <w:r w:rsidR="00423C88">
          <w:rPr>
            <w:webHidden/>
          </w:rPr>
          <w:t>i</w:t>
        </w:r>
        <w:r w:rsidR="006B4EB7">
          <w:rPr>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89996" w:history="1">
        <w:r w:rsidR="006B4EB7" w:rsidRPr="0067276C">
          <w:rPr>
            <w:rStyle w:val="Hyperlink"/>
            <w:noProof/>
          </w:rPr>
          <w:t>1.1</w:t>
        </w:r>
        <w:r w:rsidR="006B4EB7">
          <w:rPr>
            <w:rFonts w:asciiTheme="minorHAnsi" w:eastAsiaTheme="minorEastAsia" w:hAnsiTheme="minorHAnsi" w:cstheme="minorBidi"/>
            <w:noProof/>
          </w:rPr>
          <w:tab/>
        </w:r>
        <w:r w:rsidR="006B4EB7" w:rsidRPr="0067276C">
          <w:rPr>
            <w:rStyle w:val="Hyperlink"/>
            <w:noProof/>
          </w:rPr>
          <w:t>General Information about Uganda</w:t>
        </w:r>
        <w:r w:rsidR="006B4EB7">
          <w:rPr>
            <w:noProof/>
            <w:webHidden/>
          </w:rPr>
          <w:tab/>
        </w:r>
        <w:r w:rsidR="006B4EB7">
          <w:rPr>
            <w:noProof/>
            <w:webHidden/>
          </w:rPr>
          <w:fldChar w:fldCharType="begin"/>
        </w:r>
        <w:r w:rsidR="006B4EB7">
          <w:rPr>
            <w:noProof/>
            <w:webHidden/>
          </w:rPr>
          <w:instrText xml:space="preserve"> PAGEREF _Toc446189996 \h </w:instrText>
        </w:r>
        <w:r w:rsidR="006B4EB7">
          <w:rPr>
            <w:noProof/>
            <w:webHidden/>
          </w:rPr>
        </w:r>
        <w:r w:rsidR="006B4EB7">
          <w:rPr>
            <w:noProof/>
            <w:webHidden/>
          </w:rPr>
          <w:fldChar w:fldCharType="separate"/>
        </w:r>
        <w:r w:rsidR="00423C88">
          <w:rPr>
            <w:noProof/>
            <w:webHidden/>
          </w:rPr>
          <w:t>1</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89997" w:history="1">
        <w:r w:rsidR="006B4EB7" w:rsidRPr="0067276C">
          <w:rPr>
            <w:rStyle w:val="Hyperlink"/>
            <w:noProof/>
          </w:rPr>
          <w:t>1.2</w:t>
        </w:r>
        <w:r w:rsidR="006B4EB7">
          <w:rPr>
            <w:rFonts w:asciiTheme="minorHAnsi" w:eastAsiaTheme="minorEastAsia" w:hAnsiTheme="minorHAnsi" w:cstheme="minorBidi"/>
            <w:noProof/>
          </w:rPr>
          <w:tab/>
        </w:r>
        <w:r w:rsidR="006B4EB7" w:rsidRPr="0067276C">
          <w:rPr>
            <w:rStyle w:val="Hyperlink"/>
            <w:noProof/>
          </w:rPr>
          <w:t>About the National Population and Housing Census 2014</w:t>
        </w:r>
        <w:r w:rsidR="006B4EB7">
          <w:rPr>
            <w:noProof/>
            <w:webHidden/>
          </w:rPr>
          <w:tab/>
        </w:r>
        <w:r w:rsidR="006B4EB7">
          <w:rPr>
            <w:noProof/>
            <w:webHidden/>
          </w:rPr>
          <w:fldChar w:fldCharType="begin"/>
        </w:r>
        <w:r w:rsidR="006B4EB7">
          <w:rPr>
            <w:noProof/>
            <w:webHidden/>
          </w:rPr>
          <w:instrText xml:space="preserve"> PAGEREF _Toc446189997 \h </w:instrText>
        </w:r>
        <w:r w:rsidR="006B4EB7">
          <w:rPr>
            <w:noProof/>
            <w:webHidden/>
          </w:rPr>
        </w:r>
        <w:r w:rsidR="006B4EB7">
          <w:rPr>
            <w:noProof/>
            <w:webHidden/>
          </w:rPr>
          <w:fldChar w:fldCharType="separate"/>
        </w:r>
        <w:r w:rsidR="00423C88">
          <w:rPr>
            <w:noProof/>
            <w:webHidden/>
          </w:rPr>
          <w:t>4</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89998" w:history="1">
        <w:r w:rsidR="006B4EB7" w:rsidRPr="0067276C">
          <w:rPr>
            <w:rStyle w:val="Hyperlink"/>
            <w:noProof/>
          </w:rPr>
          <w:t>1.3</w:t>
        </w:r>
        <w:r w:rsidR="006B4EB7">
          <w:rPr>
            <w:rFonts w:asciiTheme="minorHAnsi" w:eastAsiaTheme="minorEastAsia" w:hAnsiTheme="minorHAnsi" w:cstheme="minorBidi"/>
            <w:noProof/>
          </w:rPr>
          <w:tab/>
        </w:r>
        <w:r w:rsidR="006B4EB7" w:rsidRPr="0067276C">
          <w:rPr>
            <w:rStyle w:val="Hyperlink"/>
            <w:noProof/>
          </w:rPr>
          <w:t>Data Quality Assurance</w:t>
        </w:r>
        <w:r w:rsidR="006B4EB7">
          <w:rPr>
            <w:noProof/>
            <w:webHidden/>
          </w:rPr>
          <w:tab/>
        </w:r>
        <w:r w:rsidR="006B4EB7">
          <w:rPr>
            <w:noProof/>
            <w:webHidden/>
          </w:rPr>
          <w:fldChar w:fldCharType="begin"/>
        </w:r>
        <w:r w:rsidR="006B4EB7">
          <w:rPr>
            <w:noProof/>
            <w:webHidden/>
          </w:rPr>
          <w:instrText xml:space="preserve"> PAGEREF _Toc446189998 \h </w:instrText>
        </w:r>
        <w:r w:rsidR="006B4EB7">
          <w:rPr>
            <w:noProof/>
            <w:webHidden/>
          </w:rPr>
        </w:r>
        <w:r w:rsidR="006B4EB7">
          <w:rPr>
            <w:noProof/>
            <w:webHidden/>
          </w:rPr>
          <w:fldChar w:fldCharType="separate"/>
        </w:r>
        <w:r w:rsidR="00423C88">
          <w:rPr>
            <w:noProof/>
            <w:webHidden/>
          </w:rPr>
          <w:t>5</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89999" w:history="1">
        <w:r w:rsidR="006B4EB7" w:rsidRPr="0067276C">
          <w:rPr>
            <w:rStyle w:val="Hyperlink"/>
            <w:noProof/>
          </w:rPr>
          <w:t>1.4</w:t>
        </w:r>
        <w:r w:rsidR="006B4EB7">
          <w:rPr>
            <w:rFonts w:asciiTheme="minorHAnsi" w:eastAsiaTheme="minorEastAsia" w:hAnsiTheme="minorHAnsi" w:cstheme="minorBidi"/>
            <w:noProof/>
          </w:rPr>
          <w:tab/>
        </w:r>
        <w:r w:rsidR="006B4EB7" w:rsidRPr="0067276C">
          <w:rPr>
            <w:rStyle w:val="Hyperlink"/>
            <w:noProof/>
          </w:rPr>
          <w:t>The Census Results</w:t>
        </w:r>
        <w:r w:rsidR="006B4EB7">
          <w:rPr>
            <w:noProof/>
            <w:webHidden/>
          </w:rPr>
          <w:tab/>
        </w:r>
        <w:r w:rsidR="006B4EB7">
          <w:rPr>
            <w:noProof/>
            <w:webHidden/>
          </w:rPr>
          <w:fldChar w:fldCharType="begin"/>
        </w:r>
        <w:r w:rsidR="006B4EB7">
          <w:rPr>
            <w:noProof/>
            <w:webHidden/>
          </w:rPr>
          <w:instrText xml:space="preserve"> PAGEREF _Toc446189999 \h </w:instrText>
        </w:r>
        <w:r w:rsidR="006B4EB7">
          <w:rPr>
            <w:noProof/>
            <w:webHidden/>
          </w:rPr>
        </w:r>
        <w:r w:rsidR="006B4EB7">
          <w:rPr>
            <w:noProof/>
            <w:webHidden/>
          </w:rPr>
          <w:fldChar w:fldCharType="separate"/>
        </w:r>
        <w:r w:rsidR="00423C88">
          <w:rPr>
            <w:noProof/>
            <w:webHidden/>
          </w:rPr>
          <w:t>6</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00" w:history="1">
        <w:r w:rsidR="006B4EB7" w:rsidRPr="0067276C">
          <w:rPr>
            <w:rStyle w:val="Hyperlink"/>
            <w:noProof/>
          </w:rPr>
          <w:t>1.5</w:t>
        </w:r>
        <w:r w:rsidR="006B4EB7">
          <w:rPr>
            <w:rFonts w:asciiTheme="minorHAnsi" w:eastAsiaTheme="minorEastAsia" w:hAnsiTheme="minorHAnsi" w:cstheme="minorBidi"/>
            <w:noProof/>
          </w:rPr>
          <w:tab/>
        </w:r>
        <w:r w:rsidR="006B4EB7" w:rsidRPr="0067276C">
          <w:rPr>
            <w:rStyle w:val="Hyperlink"/>
            <w:noProof/>
          </w:rPr>
          <w:t>Organisation of the Report</w:t>
        </w:r>
        <w:r w:rsidR="006B4EB7">
          <w:rPr>
            <w:noProof/>
            <w:webHidden/>
          </w:rPr>
          <w:tab/>
        </w:r>
        <w:r w:rsidR="006B4EB7">
          <w:rPr>
            <w:noProof/>
            <w:webHidden/>
          </w:rPr>
          <w:fldChar w:fldCharType="begin"/>
        </w:r>
        <w:r w:rsidR="006B4EB7">
          <w:rPr>
            <w:noProof/>
            <w:webHidden/>
          </w:rPr>
          <w:instrText xml:space="preserve"> PAGEREF _Toc446190000 \h </w:instrText>
        </w:r>
        <w:r w:rsidR="006B4EB7">
          <w:rPr>
            <w:noProof/>
            <w:webHidden/>
          </w:rPr>
        </w:r>
        <w:r w:rsidR="006B4EB7">
          <w:rPr>
            <w:noProof/>
            <w:webHidden/>
          </w:rPr>
          <w:fldChar w:fldCharType="separate"/>
        </w:r>
        <w:r w:rsidR="00423C88">
          <w:rPr>
            <w:noProof/>
            <w:webHidden/>
          </w:rPr>
          <w:t>6</w:t>
        </w:r>
        <w:r w:rsidR="006B4EB7">
          <w:rPr>
            <w:noProof/>
            <w:webHidden/>
          </w:rPr>
          <w:fldChar w:fldCharType="end"/>
        </w:r>
      </w:hyperlink>
    </w:p>
    <w:p w:rsidR="006B4EB7" w:rsidRDefault="00AE0E22">
      <w:pPr>
        <w:pStyle w:val="TOC1"/>
        <w:rPr>
          <w:rFonts w:asciiTheme="minorHAnsi" w:eastAsiaTheme="minorEastAsia" w:hAnsiTheme="minorHAnsi" w:cstheme="minorBidi"/>
          <w:b w:val="0"/>
          <w:sz w:val="22"/>
        </w:rPr>
      </w:pPr>
      <w:hyperlink w:anchor="_Toc446190001" w:history="1">
        <w:r w:rsidR="006B4EB7" w:rsidRPr="0067276C">
          <w:rPr>
            <w:rStyle w:val="Hyperlink"/>
          </w:rPr>
          <w:t>CHAPTER 2: POPULATION SIZE AND DISTRIBUTION.</w:t>
        </w:r>
        <w:r w:rsidR="006B4EB7">
          <w:rPr>
            <w:webHidden/>
          </w:rPr>
          <w:tab/>
        </w:r>
        <w:r w:rsidR="006B4EB7">
          <w:rPr>
            <w:webHidden/>
          </w:rPr>
          <w:fldChar w:fldCharType="begin"/>
        </w:r>
        <w:r w:rsidR="006B4EB7">
          <w:rPr>
            <w:webHidden/>
          </w:rPr>
          <w:instrText xml:space="preserve"> PAGEREF _Toc446190001 \h </w:instrText>
        </w:r>
        <w:r w:rsidR="006B4EB7">
          <w:rPr>
            <w:webHidden/>
          </w:rPr>
        </w:r>
        <w:r w:rsidR="006B4EB7">
          <w:rPr>
            <w:webHidden/>
          </w:rPr>
          <w:fldChar w:fldCharType="separate"/>
        </w:r>
        <w:r w:rsidR="00423C88">
          <w:rPr>
            <w:webHidden/>
          </w:rPr>
          <w:t>7</w:t>
        </w:r>
        <w:r w:rsidR="006B4EB7">
          <w:rPr>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02" w:history="1">
        <w:r w:rsidR="006B4EB7" w:rsidRPr="0067276C">
          <w:rPr>
            <w:rStyle w:val="Hyperlink"/>
            <w:noProof/>
          </w:rPr>
          <w:t>2.1</w:t>
        </w:r>
        <w:r w:rsidR="006B4EB7">
          <w:rPr>
            <w:rFonts w:asciiTheme="minorHAnsi" w:eastAsiaTheme="minorEastAsia" w:hAnsiTheme="minorHAnsi" w:cstheme="minorBidi"/>
            <w:noProof/>
          </w:rPr>
          <w:tab/>
        </w:r>
        <w:r w:rsidR="006B4EB7" w:rsidRPr="0067276C">
          <w:rPr>
            <w:rStyle w:val="Hyperlink"/>
            <w:noProof/>
          </w:rPr>
          <w:t>Population Size</w:t>
        </w:r>
        <w:r w:rsidR="006B4EB7">
          <w:rPr>
            <w:noProof/>
            <w:webHidden/>
          </w:rPr>
          <w:tab/>
        </w:r>
        <w:r w:rsidR="006B4EB7">
          <w:rPr>
            <w:noProof/>
            <w:webHidden/>
          </w:rPr>
          <w:fldChar w:fldCharType="begin"/>
        </w:r>
        <w:r w:rsidR="006B4EB7">
          <w:rPr>
            <w:noProof/>
            <w:webHidden/>
          </w:rPr>
          <w:instrText xml:space="preserve"> PAGEREF _Toc446190002 \h </w:instrText>
        </w:r>
        <w:r w:rsidR="006B4EB7">
          <w:rPr>
            <w:noProof/>
            <w:webHidden/>
          </w:rPr>
        </w:r>
        <w:r w:rsidR="006B4EB7">
          <w:rPr>
            <w:noProof/>
            <w:webHidden/>
          </w:rPr>
          <w:fldChar w:fldCharType="separate"/>
        </w:r>
        <w:r w:rsidR="00423C88">
          <w:rPr>
            <w:noProof/>
            <w:webHidden/>
          </w:rPr>
          <w:t>7</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03" w:history="1">
        <w:r w:rsidR="006B4EB7" w:rsidRPr="0067276C">
          <w:rPr>
            <w:rStyle w:val="Hyperlink"/>
            <w:noProof/>
          </w:rPr>
          <w:t>2.2</w:t>
        </w:r>
        <w:r w:rsidR="006B4EB7">
          <w:rPr>
            <w:rFonts w:asciiTheme="minorHAnsi" w:eastAsiaTheme="minorEastAsia" w:hAnsiTheme="minorHAnsi" w:cstheme="minorBidi"/>
            <w:noProof/>
          </w:rPr>
          <w:tab/>
        </w:r>
        <w:r w:rsidR="006B4EB7" w:rsidRPr="0067276C">
          <w:rPr>
            <w:rStyle w:val="Hyperlink"/>
            <w:noProof/>
          </w:rPr>
          <w:t>Distribution of the Population</w:t>
        </w:r>
        <w:r w:rsidR="006B4EB7">
          <w:rPr>
            <w:noProof/>
            <w:webHidden/>
          </w:rPr>
          <w:tab/>
        </w:r>
        <w:r w:rsidR="006B4EB7">
          <w:rPr>
            <w:noProof/>
            <w:webHidden/>
          </w:rPr>
          <w:fldChar w:fldCharType="begin"/>
        </w:r>
        <w:r w:rsidR="006B4EB7">
          <w:rPr>
            <w:noProof/>
            <w:webHidden/>
          </w:rPr>
          <w:instrText xml:space="preserve"> PAGEREF _Toc446190003 \h </w:instrText>
        </w:r>
        <w:r w:rsidR="006B4EB7">
          <w:rPr>
            <w:noProof/>
            <w:webHidden/>
          </w:rPr>
        </w:r>
        <w:r w:rsidR="006B4EB7">
          <w:rPr>
            <w:noProof/>
            <w:webHidden/>
          </w:rPr>
          <w:fldChar w:fldCharType="separate"/>
        </w:r>
        <w:r w:rsidR="00423C88">
          <w:rPr>
            <w:noProof/>
            <w:webHidden/>
          </w:rPr>
          <w:t>7</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04" w:history="1">
        <w:r w:rsidR="006B4EB7" w:rsidRPr="0067276C">
          <w:rPr>
            <w:rStyle w:val="Hyperlink"/>
            <w:noProof/>
          </w:rPr>
          <w:t>2.3</w:t>
        </w:r>
        <w:r w:rsidR="006B4EB7">
          <w:rPr>
            <w:rFonts w:asciiTheme="minorHAnsi" w:eastAsiaTheme="minorEastAsia" w:hAnsiTheme="minorHAnsi" w:cstheme="minorBidi"/>
            <w:noProof/>
          </w:rPr>
          <w:tab/>
        </w:r>
        <w:r w:rsidR="006B4EB7" w:rsidRPr="0067276C">
          <w:rPr>
            <w:rStyle w:val="Hyperlink"/>
            <w:noProof/>
          </w:rPr>
          <w:t>Population Density</w:t>
        </w:r>
        <w:r w:rsidR="006B4EB7">
          <w:rPr>
            <w:noProof/>
            <w:webHidden/>
          </w:rPr>
          <w:tab/>
        </w:r>
        <w:r w:rsidR="006B4EB7">
          <w:rPr>
            <w:noProof/>
            <w:webHidden/>
          </w:rPr>
          <w:fldChar w:fldCharType="begin"/>
        </w:r>
        <w:r w:rsidR="006B4EB7">
          <w:rPr>
            <w:noProof/>
            <w:webHidden/>
          </w:rPr>
          <w:instrText xml:space="preserve"> PAGEREF _Toc446190004 \h </w:instrText>
        </w:r>
        <w:r w:rsidR="006B4EB7">
          <w:rPr>
            <w:noProof/>
            <w:webHidden/>
          </w:rPr>
        </w:r>
        <w:r w:rsidR="006B4EB7">
          <w:rPr>
            <w:noProof/>
            <w:webHidden/>
          </w:rPr>
          <w:fldChar w:fldCharType="separate"/>
        </w:r>
        <w:r w:rsidR="00423C88">
          <w:rPr>
            <w:noProof/>
            <w:webHidden/>
          </w:rPr>
          <w:t>8</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05" w:history="1">
        <w:r w:rsidR="006B4EB7" w:rsidRPr="0067276C">
          <w:rPr>
            <w:rStyle w:val="Hyperlink"/>
            <w:noProof/>
          </w:rPr>
          <w:t>2.4</w:t>
        </w:r>
        <w:r w:rsidR="006B4EB7">
          <w:rPr>
            <w:rFonts w:asciiTheme="minorHAnsi" w:eastAsiaTheme="minorEastAsia" w:hAnsiTheme="minorHAnsi" w:cstheme="minorBidi"/>
            <w:noProof/>
          </w:rPr>
          <w:tab/>
        </w:r>
        <w:r w:rsidR="006B4EB7" w:rsidRPr="0067276C">
          <w:rPr>
            <w:rStyle w:val="Hyperlink"/>
            <w:noProof/>
          </w:rPr>
          <w:t xml:space="preserve"> Urbanization</w:t>
        </w:r>
        <w:r w:rsidR="006B4EB7">
          <w:rPr>
            <w:noProof/>
            <w:webHidden/>
          </w:rPr>
          <w:tab/>
        </w:r>
        <w:r w:rsidR="006B4EB7">
          <w:rPr>
            <w:noProof/>
            <w:webHidden/>
          </w:rPr>
          <w:fldChar w:fldCharType="begin"/>
        </w:r>
        <w:r w:rsidR="006B4EB7">
          <w:rPr>
            <w:noProof/>
            <w:webHidden/>
          </w:rPr>
          <w:instrText xml:space="preserve"> PAGEREF _Toc446190005 \h </w:instrText>
        </w:r>
        <w:r w:rsidR="006B4EB7">
          <w:rPr>
            <w:noProof/>
            <w:webHidden/>
          </w:rPr>
        </w:r>
        <w:r w:rsidR="006B4EB7">
          <w:rPr>
            <w:noProof/>
            <w:webHidden/>
          </w:rPr>
          <w:fldChar w:fldCharType="separate"/>
        </w:r>
        <w:r w:rsidR="00423C88">
          <w:rPr>
            <w:noProof/>
            <w:webHidden/>
          </w:rPr>
          <w:t>8</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06" w:history="1">
        <w:r w:rsidR="006B4EB7" w:rsidRPr="0067276C">
          <w:rPr>
            <w:rStyle w:val="Hyperlink"/>
            <w:noProof/>
          </w:rPr>
          <w:t>2.5</w:t>
        </w:r>
        <w:r w:rsidR="006B4EB7">
          <w:rPr>
            <w:rFonts w:asciiTheme="minorHAnsi" w:eastAsiaTheme="minorEastAsia" w:hAnsiTheme="minorHAnsi" w:cstheme="minorBidi"/>
            <w:noProof/>
          </w:rPr>
          <w:tab/>
        </w:r>
        <w:r w:rsidR="006B4EB7" w:rsidRPr="0067276C">
          <w:rPr>
            <w:rStyle w:val="Hyperlink"/>
            <w:noProof/>
          </w:rPr>
          <w:t>Household Population and Non Household Population</w:t>
        </w:r>
        <w:r w:rsidR="006B4EB7">
          <w:rPr>
            <w:noProof/>
            <w:webHidden/>
          </w:rPr>
          <w:tab/>
        </w:r>
        <w:r w:rsidR="006B4EB7">
          <w:rPr>
            <w:noProof/>
            <w:webHidden/>
          </w:rPr>
          <w:fldChar w:fldCharType="begin"/>
        </w:r>
        <w:r w:rsidR="006B4EB7">
          <w:rPr>
            <w:noProof/>
            <w:webHidden/>
          </w:rPr>
          <w:instrText xml:space="preserve"> PAGEREF _Toc446190006 \h </w:instrText>
        </w:r>
        <w:r w:rsidR="006B4EB7">
          <w:rPr>
            <w:noProof/>
            <w:webHidden/>
          </w:rPr>
        </w:r>
        <w:r w:rsidR="006B4EB7">
          <w:rPr>
            <w:noProof/>
            <w:webHidden/>
          </w:rPr>
          <w:fldChar w:fldCharType="separate"/>
        </w:r>
        <w:r w:rsidR="00423C88">
          <w:rPr>
            <w:noProof/>
            <w:webHidden/>
          </w:rPr>
          <w:t>12</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07" w:history="1">
        <w:r w:rsidR="006B4EB7" w:rsidRPr="0067276C">
          <w:rPr>
            <w:rStyle w:val="Hyperlink"/>
            <w:noProof/>
          </w:rPr>
          <w:t>2.6</w:t>
        </w:r>
        <w:r w:rsidR="006B4EB7">
          <w:rPr>
            <w:rFonts w:asciiTheme="minorHAnsi" w:eastAsiaTheme="minorEastAsia" w:hAnsiTheme="minorHAnsi" w:cstheme="minorBidi"/>
            <w:noProof/>
          </w:rPr>
          <w:tab/>
        </w:r>
        <w:r w:rsidR="006B4EB7" w:rsidRPr="0067276C">
          <w:rPr>
            <w:rStyle w:val="Hyperlink"/>
            <w:noProof/>
          </w:rPr>
          <w:t>Age-Sex Composition of the Population</w:t>
        </w:r>
        <w:r w:rsidR="006B4EB7">
          <w:rPr>
            <w:noProof/>
            <w:webHidden/>
          </w:rPr>
          <w:tab/>
        </w:r>
        <w:r w:rsidR="006B4EB7">
          <w:rPr>
            <w:noProof/>
            <w:webHidden/>
          </w:rPr>
          <w:fldChar w:fldCharType="begin"/>
        </w:r>
        <w:r w:rsidR="006B4EB7">
          <w:rPr>
            <w:noProof/>
            <w:webHidden/>
          </w:rPr>
          <w:instrText xml:space="preserve"> PAGEREF _Toc446190007 \h </w:instrText>
        </w:r>
        <w:r w:rsidR="006B4EB7">
          <w:rPr>
            <w:noProof/>
            <w:webHidden/>
          </w:rPr>
        </w:r>
        <w:r w:rsidR="006B4EB7">
          <w:rPr>
            <w:noProof/>
            <w:webHidden/>
          </w:rPr>
          <w:fldChar w:fldCharType="separate"/>
        </w:r>
        <w:r w:rsidR="00423C88">
          <w:rPr>
            <w:noProof/>
            <w:webHidden/>
          </w:rPr>
          <w:t>14</w:t>
        </w:r>
        <w:r w:rsidR="006B4EB7">
          <w:rPr>
            <w:noProof/>
            <w:webHidden/>
          </w:rPr>
          <w:fldChar w:fldCharType="end"/>
        </w:r>
      </w:hyperlink>
    </w:p>
    <w:p w:rsidR="006B4EB7" w:rsidRDefault="00AE0E22">
      <w:pPr>
        <w:pStyle w:val="TOC1"/>
        <w:tabs>
          <w:tab w:val="left" w:pos="1540"/>
        </w:tabs>
        <w:rPr>
          <w:rFonts w:asciiTheme="minorHAnsi" w:eastAsiaTheme="minorEastAsia" w:hAnsiTheme="minorHAnsi" w:cstheme="minorBidi"/>
          <w:b w:val="0"/>
          <w:sz w:val="22"/>
        </w:rPr>
      </w:pPr>
      <w:hyperlink w:anchor="_Toc446190008" w:history="1">
        <w:r w:rsidR="006B4EB7" w:rsidRPr="0067276C">
          <w:rPr>
            <w:rStyle w:val="Hyperlink"/>
          </w:rPr>
          <w:t>CHAPTER 3:</w:t>
        </w:r>
        <w:r w:rsidR="006B4EB7">
          <w:rPr>
            <w:rFonts w:asciiTheme="minorHAnsi" w:eastAsiaTheme="minorEastAsia" w:hAnsiTheme="minorHAnsi" w:cstheme="minorBidi"/>
            <w:b w:val="0"/>
            <w:sz w:val="22"/>
          </w:rPr>
          <w:tab/>
        </w:r>
        <w:r w:rsidR="006B4EB7" w:rsidRPr="0067276C">
          <w:rPr>
            <w:rStyle w:val="Hyperlink"/>
          </w:rPr>
          <w:t>POPULATION DYNAMICS AND TRENDS</w:t>
        </w:r>
        <w:r w:rsidR="006B4EB7">
          <w:rPr>
            <w:webHidden/>
          </w:rPr>
          <w:tab/>
        </w:r>
        <w:r w:rsidR="006B4EB7">
          <w:rPr>
            <w:webHidden/>
          </w:rPr>
          <w:fldChar w:fldCharType="begin"/>
        </w:r>
        <w:r w:rsidR="006B4EB7">
          <w:rPr>
            <w:webHidden/>
          </w:rPr>
          <w:instrText xml:space="preserve"> PAGEREF _Toc446190008 \h </w:instrText>
        </w:r>
        <w:r w:rsidR="006B4EB7">
          <w:rPr>
            <w:webHidden/>
          </w:rPr>
        </w:r>
        <w:r w:rsidR="006B4EB7">
          <w:rPr>
            <w:webHidden/>
          </w:rPr>
          <w:fldChar w:fldCharType="separate"/>
        </w:r>
        <w:r w:rsidR="00423C88">
          <w:rPr>
            <w:webHidden/>
          </w:rPr>
          <w:t>19</w:t>
        </w:r>
        <w:r w:rsidR="006B4EB7">
          <w:rPr>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09" w:history="1">
        <w:r w:rsidR="006B4EB7" w:rsidRPr="0067276C">
          <w:rPr>
            <w:rStyle w:val="Hyperlink"/>
            <w:noProof/>
          </w:rPr>
          <w:t>3.1</w:t>
        </w:r>
        <w:r w:rsidR="006B4EB7">
          <w:rPr>
            <w:rFonts w:asciiTheme="minorHAnsi" w:eastAsiaTheme="minorEastAsia" w:hAnsiTheme="minorHAnsi" w:cstheme="minorBidi"/>
            <w:noProof/>
          </w:rPr>
          <w:tab/>
        </w:r>
        <w:r w:rsidR="006B4EB7" w:rsidRPr="0067276C">
          <w:rPr>
            <w:rStyle w:val="Hyperlink"/>
            <w:noProof/>
          </w:rPr>
          <w:t>Marital Status</w:t>
        </w:r>
        <w:r w:rsidR="006B4EB7">
          <w:rPr>
            <w:noProof/>
            <w:webHidden/>
          </w:rPr>
          <w:tab/>
        </w:r>
        <w:r w:rsidR="006B4EB7">
          <w:rPr>
            <w:noProof/>
            <w:webHidden/>
          </w:rPr>
          <w:fldChar w:fldCharType="begin"/>
        </w:r>
        <w:r w:rsidR="006B4EB7">
          <w:rPr>
            <w:noProof/>
            <w:webHidden/>
          </w:rPr>
          <w:instrText xml:space="preserve"> PAGEREF _Toc446190009 \h </w:instrText>
        </w:r>
        <w:r w:rsidR="006B4EB7">
          <w:rPr>
            <w:noProof/>
            <w:webHidden/>
          </w:rPr>
        </w:r>
        <w:r w:rsidR="006B4EB7">
          <w:rPr>
            <w:noProof/>
            <w:webHidden/>
          </w:rPr>
          <w:fldChar w:fldCharType="separate"/>
        </w:r>
        <w:r w:rsidR="00423C88">
          <w:rPr>
            <w:noProof/>
            <w:webHidden/>
          </w:rPr>
          <w:t>19</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10" w:history="1">
        <w:r w:rsidR="006B4EB7" w:rsidRPr="0067276C">
          <w:rPr>
            <w:rStyle w:val="Hyperlink"/>
            <w:noProof/>
          </w:rPr>
          <w:t>3.2</w:t>
        </w:r>
        <w:r w:rsidR="006B4EB7">
          <w:rPr>
            <w:rFonts w:asciiTheme="minorHAnsi" w:eastAsiaTheme="minorEastAsia" w:hAnsiTheme="minorHAnsi" w:cstheme="minorBidi"/>
            <w:noProof/>
          </w:rPr>
          <w:tab/>
        </w:r>
        <w:r w:rsidR="006B4EB7" w:rsidRPr="0067276C">
          <w:rPr>
            <w:rStyle w:val="Hyperlink"/>
            <w:noProof/>
          </w:rPr>
          <w:t>Fertility</w:t>
        </w:r>
        <w:r w:rsidR="006B4EB7">
          <w:rPr>
            <w:noProof/>
            <w:webHidden/>
          </w:rPr>
          <w:tab/>
        </w:r>
        <w:r w:rsidR="006B4EB7">
          <w:rPr>
            <w:noProof/>
            <w:webHidden/>
          </w:rPr>
          <w:fldChar w:fldCharType="begin"/>
        </w:r>
        <w:r w:rsidR="006B4EB7">
          <w:rPr>
            <w:noProof/>
            <w:webHidden/>
          </w:rPr>
          <w:instrText xml:space="preserve"> PAGEREF _Toc446190010 \h </w:instrText>
        </w:r>
        <w:r w:rsidR="006B4EB7">
          <w:rPr>
            <w:noProof/>
            <w:webHidden/>
          </w:rPr>
        </w:r>
        <w:r w:rsidR="006B4EB7">
          <w:rPr>
            <w:noProof/>
            <w:webHidden/>
          </w:rPr>
          <w:fldChar w:fldCharType="separate"/>
        </w:r>
        <w:r w:rsidR="00423C88">
          <w:rPr>
            <w:noProof/>
            <w:webHidden/>
          </w:rPr>
          <w:t>19</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11" w:history="1">
        <w:r w:rsidR="006B4EB7" w:rsidRPr="0067276C">
          <w:rPr>
            <w:rStyle w:val="Hyperlink"/>
            <w:noProof/>
          </w:rPr>
          <w:t>3.2</w:t>
        </w:r>
        <w:r w:rsidR="006B4EB7">
          <w:rPr>
            <w:rFonts w:asciiTheme="minorHAnsi" w:eastAsiaTheme="minorEastAsia" w:hAnsiTheme="minorHAnsi" w:cstheme="minorBidi"/>
            <w:noProof/>
          </w:rPr>
          <w:tab/>
        </w:r>
        <w:r w:rsidR="006B4EB7" w:rsidRPr="0067276C">
          <w:rPr>
            <w:rStyle w:val="Hyperlink"/>
            <w:noProof/>
          </w:rPr>
          <w:t>Mortality</w:t>
        </w:r>
        <w:r w:rsidR="006B4EB7">
          <w:rPr>
            <w:noProof/>
            <w:webHidden/>
          </w:rPr>
          <w:tab/>
        </w:r>
        <w:r w:rsidR="006B4EB7">
          <w:rPr>
            <w:noProof/>
            <w:webHidden/>
          </w:rPr>
          <w:fldChar w:fldCharType="begin"/>
        </w:r>
        <w:r w:rsidR="006B4EB7">
          <w:rPr>
            <w:noProof/>
            <w:webHidden/>
          </w:rPr>
          <w:instrText xml:space="preserve"> PAGEREF _Toc446190011 \h </w:instrText>
        </w:r>
        <w:r w:rsidR="006B4EB7">
          <w:rPr>
            <w:noProof/>
            <w:webHidden/>
          </w:rPr>
        </w:r>
        <w:r w:rsidR="006B4EB7">
          <w:rPr>
            <w:noProof/>
            <w:webHidden/>
          </w:rPr>
          <w:fldChar w:fldCharType="separate"/>
        </w:r>
        <w:r w:rsidR="00423C88">
          <w:rPr>
            <w:noProof/>
            <w:webHidden/>
          </w:rPr>
          <w:t>20</w:t>
        </w:r>
        <w:r w:rsidR="006B4EB7">
          <w:rPr>
            <w:noProof/>
            <w:webHidden/>
          </w:rPr>
          <w:fldChar w:fldCharType="end"/>
        </w:r>
      </w:hyperlink>
    </w:p>
    <w:p w:rsidR="006B4EB7" w:rsidRDefault="00AE0E22">
      <w:pPr>
        <w:pStyle w:val="TOC2"/>
        <w:tabs>
          <w:tab w:val="right" w:leader="dot" w:pos="10457"/>
        </w:tabs>
        <w:rPr>
          <w:rFonts w:asciiTheme="minorHAnsi" w:eastAsiaTheme="minorEastAsia" w:hAnsiTheme="minorHAnsi" w:cstheme="minorBidi"/>
          <w:noProof/>
        </w:rPr>
      </w:pPr>
      <w:hyperlink w:anchor="_Toc446190012" w:history="1">
        <w:r w:rsidR="006B4EB7" w:rsidRPr="0067276C">
          <w:rPr>
            <w:rStyle w:val="Hyperlink"/>
            <w:noProof/>
          </w:rPr>
          <w:t>3.2.1 Childhood Mortality</w:t>
        </w:r>
        <w:r w:rsidR="006B4EB7">
          <w:rPr>
            <w:noProof/>
            <w:webHidden/>
          </w:rPr>
          <w:tab/>
        </w:r>
        <w:r w:rsidR="006B4EB7">
          <w:rPr>
            <w:noProof/>
            <w:webHidden/>
          </w:rPr>
          <w:fldChar w:fldCharType="begin"/>
        </w:r>
        <w:r w:rsidR="006B4EB7">
          <w:rPr>
            <w:noProof/>
            <w:webHidden/>
          </w:rPr>
          <w:instrText xml:space="preserve"> PAGEREF _Toc446190012 \h </w:instrText>
        </w:r>
        <w:r w:rsidR="006B4EB7">
          <w:rPr>
            <w:noProof/>
            <w:webHidden/>
          </w:rPr>
        </w:r>
        <w:r w:rsidR="006B4EB7">
          <w:rPr>
            <w:noProof/>
            <w:webHidden/>
          </w:rPr>
          <w:fldChar w:fldCharType="separate"/>
        </w:r>
        <w:r w:rsidR="00423C88">
          <w:rPr>
            <w:noProof/>
            <w:webHidden/>
          </w:rPr>
          <w:t>20</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13" w:history="1">
        <w:r w:rsidR="006B4EB7" w:rsidRPr="0067276C">
          <w:rPr>
            <w:rStyle w:val="Hyperlink"/>
            <w:noProof/>
          </w:rPr>
          <w:t>3.3</w:t>
        </w:r>
        <w:r w:rsidR="006B4EB7">
          <w:rPr>
            <w:rFonts w:asciiTheme="minorHAnsi" w:eastAsiaTheme="minorEastAsia" w:hAnsiTheme="minorHAnsi" w:cstheme="minorBidi"/>
            <w:noProof/>
          </w:rPr>
          <w:tab/>
        </w:r>
        <w:r w:rsidR="006B4EB7" w:rsidRPr="0067276C">
          <w:rPr>
            <w:rStyle w:val="Hyperlink"/>
            <w:noProof/>
          </w:rPr>
          <w:t>Life Expectancy at Birth</w:t>
        </w:r>
        <w:r w:rsidR="006B4EB7">
          <w:rPr>
            <w:noProof/>
            <w:webHidden/>
          </w:rPr>
          <w:tab/>
        </w:r>
        <w:r w:rsidR="006B4EB7">
          <w:rPr>
            <w:noProof/>
            <w:webHidden/>
          </w:rPr>
          <w:fldChar w:fldCharType="begin"/>
        </w:r>
        <w:r w:rsidR="006B4EB7">
          <w:rPr>
            <w:noProof/>
            <w:webHidden/>
          </w:rPr>
          <w:instrText xml:space="preserve"> PAGEREF _Toc446190013 \h </w:instrText>
        </w:r>
        <w:r w:rsidR="006B4EB7">
          <w:rPr>
            <w:noProof/>
            <w:webHidden/>
          </w:rPr>
        </w:r>
        <w:r w:rsidR="006B4EB7">
          <w:rPr>
            <w:noProof/>
            <w:webHidden/>
          </w:rPr>
          <w:fldChar w:fldCharType="separate"/>
        </w:r>
        <w:r w:rsidR="00423C88">
          <w:rPr>
            <w:noProof/>
            <w:webHidden/>
          </w:rPr>
          <w:t>21</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14" w:history="1">
        <w:r w:rsidR="006B4EB7" w:rsidRPr="0067276C">
          <w:rPr>
            <w:rStyle w:val="Hyperlink"/>
            <w:noProof/>
          </w:rPr>
          <w:t>3.4</w:t>
        </w:r>
        <w:r w:rsidR="006B4EB7">
          <w:rPr>
            <w:rFonts w:asciiTheme="minorHAnsi" w:eastAsiaTheme="minorEastAsia" w:hAnsiTheme="minorHAnsi" w:cstheme="minorBidi"/>
            <w:noProof/>
          </w:rPr>
          <w:tab/>
        </w:r>
        <w:r w:rsidR="006B4EB7" w:rsidRPr="0067276C">
          <w:rPr>
            <w:rStyle w:val="Hyperlink"/>
            <w:noProof/>
          </w:rPr>
          <w:t>Population Projections</w:t>
        </w:r>
        <w:r w:rsidR="006B4EB7">
          <w:rPr>
            <w:noProof/>
            <w:webHidden/>
          </w:rPr>
          <w:tab/>
        </w:r>
        <w:r w:rsidR="006B4EB7">
          <w:rPr>
            <w:noProof/>
            <w:webHidden/>
          </w:rPr>
          <w:fldChar w:fldCharType="begin"/>
        </w:r>
        <w:r w:rsidR="006B4EB7">
          <w:rPr>
            <w:noProof/>
            <w:webHidden/>
          </w:rPr>
          <w:instrText xml:space="preserve"> PAGEREF _Toc446190014 \h </w:instrText>
        </w:r>
        <w:r w:rsidR="006B4EB7">
          <w:rPr>
            <w:noProof/>
            <w:webHidden/>
          </w:rPr>
        </w:r>
        <w:r w:rsidR="006B4EB7">
          <w:rPr>
            <w:noProof/>
            <w:webHidden/>
          </w:rPr>
          <w:fldChar w:fldCharType="separate"/>
        </w:r>
        <w:r w:rsidR="00423C88">
          <w:rPr>
            <w:noProof/>
            <w:webHidden/>
          </w:rPr>
          <w:t>22</w:t>
        </w:r>
        <w:r w:rsidR="006B4EB7">
          <w:rPr>
            <w:noProof/>
            <w:webHidden/>
          </w:rPr>
          <w:fldChar w:fldCharType="end"/>
        </w:r>
      </w:hyperlink>
    </w:p>
    <w:p w:rsidR="006B4EB7" w:rsidRDefault="00AE0E22">
      <w:pPr>
        <w:pStyle w:val="TOC1"/>
        <w:tabs>
          <w:tab w:val="left" w:pos="1540"/>
        </w:tabs>
        <w:rPr>
          <w:rFonts w:asciiTheme="minorHAnsi" w:eastAsiaTheme="minorEastAsia" w:hAnsiTheme="minorHAnsi" w:cstheme="minorBidi"/>
          <w:b w:val="0"/>
          <w:sz w:val="22"/>
        </w:rPr>
      </w:pPr>
      <w:hyperlink w:anchor="_Toc446190015" w:history="1">
        <w:r w:rsidR="006B4EB7" w:rsidRPr="0067276C">
          <w:rPr>
            <w:rStyle w:val="Hyperlink"/>
          </w:rPr>
          <w:t>CHAPTER 4:</w:t>
        </w:r>
        <w:r w:rsidR="006B4EB7">
          <w:rPr>
            <w:rFonts w:asciiTheme="minorHAnsi" w:eastAsiaTheme="minorEastAsia" w:hAnsiTheme="minorHAnsi" w:cstheme="minorBidi"/>
            <w:b w:val="0"/>
            <w:sz w:val="22"/>
          </w:rPr>
          <w:tab/>
        </w:r>
        <w:r w:rsidR="006B4EB7" w:rsidRPr="0067276C">
          <w:rPr>
            <w:rStyle w:val="Hyperlink"/>
          </w:rPr>
          <w:t>POPULATION CHARACTERISTICS</w:t>
        </w:r>
        <w:r w:rsidR="006B4EB7">
          <w:rPr>
            <w:webHidden/>
          </w:rPr>
          <w:tab/>
        </w:r>
        <w:r w:rsidR="006B4EB7">
          <w:rPr>
            <w:webHidden/>
          </w:rPr>
          <w:fldChar w:fldCharType="begin"/>
        </w:r>
        <w:r w:rsidR="006B4EB7">
          <w:rPr>
            <w:webHidden/>
          </w:rPr>
          <w:instrText xml:space="preserve"> PAGEREF _Toc446190015 \h </w:instrText>
        </w:r>
        <w:r w:rsidR="006B4EB7">
          <w:rPr>
            <w:webHidden/>
          </w:rPr>
        </w:r>
        <w:r w:rsidR="006B4EB7">
          <w:rPr>
            <w:webHidden/>
          </w:rPr>
          <w:fldChar w:fldCharType="separate"/>
        </w:r>
        <w:r w:rsidR="00423C88">
          <w:rPr>
            <w:webHidden/>
          </w:rPr>
          <w:t>23</w:t>
        </w:r>
        <w:r w:rsidR="006B4EB7">
          <w:rPr>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16" w:history="1">
        <w:r w:rsidR="006B4EB7" w:rsidRPr="0067276C">
          <w:rPr>
            <w:rStyle w:val="Hyperlink"/>
            <w:noProof/>
          </w:rPr>
          <w:t>4.1</w:t>
        </w:r>
        <w:r w:rsidR="006B4EB7">
          <w:rPr>
            <w:rFonts w:asciiTheme="minorHAnsi" w:eastAsiaTheme="minorEastAsia" w:hAnsiTheme="minorHAnsi" w:cstheme="minorBidi"/>
            <w:noProof/>
          </w:rPr>
          <w:tab/>
        </w:r>
        <w:r w:rsidR="006B4EB7" w:rsidRPr="0067276C">
          <w:rPr>
            <w:rStyle w:val="Hyperlink"/>
            <w:noProof/>
          </w:rPr>
          <w:t>Religious Affiliation</w:t>
        </w:r>
        <w:r w:rsidR="006B4EB7">
          <w:rPr>
            <w:noProof/>
            <w:webHidden/>
          </w:rPr>
          <w:tab/>
        </w:r>
        <w:r w:rsidR="006B4EB7">
          <w:rPr>
            <w:noProof/>
            <w:webHidden/>
          </w:rPr>
          <w:fldChar w:fldCharType="begin"/>
        </w:r>
        <w:r w:rsidR="006B4EB7">
          <w:rPr>
            <w:noProof/>
            <w:webHidden/>
          </w:rPr>
          <w:instrText xml:space="preserve"> PAGEREF _Toc446190016 \h </w:instrText>
        </w:r>
        <w:r w:rsidR="006B4EB7">
          <w:rPr>
            <w:noProof/>
            <w:webHidden/>
          </w:rPr>
        </w:r>
        <w:r w:rsidR="006B4EB7">
          <w:rPr>
            <w:noProof/>
            <w:webHidden/>
          </w:rPr>
          <w:fldChar w:fldCharType="separate"/>
        </w:r>
        <w:r w:rsidR="00423C88">
          <w:rPr>
            <w:noProof/>
            <w:webHidden/>
          </w:rPr>
          <w:t>23</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17" w:history="1">
        <w:r w:rsidR="006B4EB7" w:rsidRPr="0067276C">
          <w:rPr>
            <w:rStyle w:val="Hyperlink"/>
            <w:noProof/>
          </w:rPr>
          <w:t>4.2</w:t>
        </w:r>
        <w:r w:rsidR="006B4EB7">
          <w:rPr>
            <w:rFonts w:asciiTheme="minorHAnsi" w:eastAsiaTheme="minorEastAsia" w:hAnsiTheme="minorHAnsi" w:cstheme="minorBidi"/>
            <w:noProof/>
          </w:rPr>
          <w:tab/>
        </w:r>
        <w:r w:rsidR="006B4EB7" w:rsidRPr="0067276C">
          <w:rPr>
            <w:rStyle w:val="Hyperlink"/>
            <w:noProof/>
          </w:rPr>
          <w:t>Citizenship and Ethnicity</w:t>
        </w:r>
        <w:r w:rsidR="006B4EB7">
          <w:rPr>
            <w:noProof/>
            <w:webHidden/>
          </w:rPr>
          <w:tab/>
        </w:r>
        <w:r w:rsidR="006B4EB7">
          <w:rPr>
            <w:noProof/>
            <w:webHidden/>
          </w:rPr>
          <w:fldChar w:fldCharType="begin"/>
        </w:r>
        <w:r w:rsidR="006B4EB7">
          <w:rPr>
            <w:noProof/>
            <w:webHidden/>
          </w:rPr>
          <w:instrText xml:space="preserve"> PAGEREF _Toc446190017 \h </w:instrText>
        </w:r>
        <w:r w:rsidR="006B4EB7">
          <w:rPr>
            <w:noProof/>
            <w:webHidden/>
          </w:rPr>
        </w:r>
        <w:r w:rsidR="006B4EB7">
          <w:rPr>
            <w:noProof/>
            <w:webHidden/>
          </w:rPr>
          <w:fldChar w:fldCharType="separate"/>
        </w:r>
        <w:r w:rsidR="00423C88">
          <w:rPr>
            <w:noProof/>
            <w:webHidden/>
          </w:rPr>
          <w:t>23</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18" w:history="1">
        <w:r w:rsidR="006B4EB7" w:rsidRPr="0067276C">
          <w:rPr>
            <w:rStyle w:val="Hyperlink"/>
            <w:noProof/>
          </w:rPr>
          <w:t>4.3</w:t>
        </w:r>
        <w:r w:rsidR="006B4EB7">
          <w:rPr>
            <w:rFonts w:asciiTheme="minorHAnsi" w:eastAsiaTheme="minorEastAsia" w:hAnsiTheme="minorHAnsi" w:cstheme="minorBidi"/>
            <w:noProof/>
          </w:rPr>
          <w:tab/>
        </w:r>
        <w:r w:rsidR="006B4EB7" w:rsidRPr="0067276C">
          <w:rPr>
            <w:rStyle w:val="Hyperlink"/>
            <w:noProof/>
          </w:rPr>
          <w:t>Vulnerability (Orphanhood and Disability)</w:t>
        </w:r>
        <w:r w:rsidR="006B4EB7">
          <w:rPr>
            <w:noProof/>
            <w:webHidden/>
          </w:rPr>
          <w:tab/>
        </w:r>
        <w:r w:rsidR="006B4EB7">
          <w:rPr>
            <w:noProof/>
            <w:webHidden/>
          </w:rPr>
          <w:fldChar w:fldCharType="begin"/>
        </w:r>
        <w:r w:rsidR="006B4EB7">
          <w:rPr>
            <w:noProof/>
            <w:webHidden/>
          </w:rPr>
          <w:instrText xml:space="preserve"> PAGEREF _Toc446190018 \h </w:instrText>
        </w:r>
        <w:r w:rsidR="006B4EB7">
          <w:rPr>
            <w:noProof/>
            <w:webHidden/>
          </w:rPr>
        </w:r>
        <w:r w:rsidR="006B4EB7">
          <w:rPr>
            <w:noProof/>
            <w:webHidden/>
          </w:rPr>
          <w:fldChar w:fldCharType="separate"/>
        </w:r>
        <w:r w:rsidR="00423C88">
          <w:rPr>
            <w:noProof/>
            <w:webHidden/>
          </w:rPr>
          <w:t>25</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19" w:history="1">
        <w:r w:rsidR="006B4EB7" w:rsidRPr="0067276C">
          <w:rPr>
            <w:rStyle w:val="Hyperlink"/>
            <w:noProof/>
          </w:rPr>
          <w:t>4.4</w:t>
        </w:r>
        <w:r w:rsidR="006B4EB7">
          <w:rPr>
            <w:rFonts w:asciiTheme="minorHAnsi" w:eastAsiaTheme="minorEastAsia" w:hAnsiTheme="minorHAnsi" w:cstheme="minorBidi"/>
            <w:noProof/>
          </w:rPr>
          <w:tab/>
        </w:r>
        <w:r w:rsidR="006B4EB7" w:rsidRPr="0067276C">
          <w:rPr>
            <w:rStyle w:val="Hyperlink"/>
            <w:noProof/>
          </w:rPr>
          <w:t>Possession of a Birth Certificate</w:t>
        </w:r>
        <w:r w:rsidR="006B4EB7">
          <w:rPr>
            <w:noProof/>
            <w:webHidden/>
          </w:rPr>
          <w:tab/>
        </w:r>
        <w:r w:rsidR="006B4EB7">
          <w:rPr>
            <w:noProof/>
            <w:webHidden/>
          </w:rPr>
          <w:fldChar w:fldCharType="begin"/>
        </w:r>
        <w:r w:rsidR="006B4EB7">
          <w:rPr>
            <w:noProof/>
            <w:webHidden/>
          </w:rPr>
          <w:instrText xml:space="preserve"> PAGEREF _Toc446190019 \h </w:instrText>
        </w:r>
        <w:r w:rsidR="006B4EB7">
          <w:rPr>
            <w:noProof/>
            <w:webHidden/>
          </w:rPr>
        </w:r>
        <w:r w:rsidR="006B4EB7">
          <w:rPr>
            <w:noProof/>
            <w:webHidden/>
          </w:rPr>
          <w:fldChar w:fldCharType="separate"/>
        </w:r>
        <w:r w:rsidR="00423C88">
          <w:rPr>
            <w:noProof/>
            <w:webHidden/>
          </w:rPr>
          <w:t>28</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20" w:history="1">
        <w:r w:rsidR="006B4EB7" w:rsidRPr="0067276C">
          <w:rPr>
            <w:rStyle w:val="Hyperlink"/>
            <w:noProof/>
          </w:rPr>
          <w:t>4.6</w:t>
        </w:r>
        <w:r w:rsidR="006B4EB7">
          <w:rPr>
            <w:rFonts w:asciiTheme="minorHAnsi" w:eastAsiaTheme="minorEastAsia" w:hAnsiTheme="minorHAnsi" w:cstheme="minorBidi"/>
            <w:noProof/>
          </w:rPr>
          <w:tab/>
        </w:r>
        <w:r w:rsidR="006B4EB7" w:rsidRPr="0067276C">
          <w:rPr>
            <w:rStyle w:val="Hyperlink"/>
            <w:noProof/>
          </w:rPr>
          <w:t>Education and Literacy</w:t>
        </w:r>
        <w:r w:rsidR="006B4EB7">
          <w:rPr>
            <w:noProof/>
            <w:webHidden/>
          </w:rPr>
          <w:tab/>
        </w:r>
        <w:r w:rsidR="006B4EB7">
          <w:rPr>
            <w:noProof/>
            <w:webHidden/>
          </w:rPr>
          <w:fldChar w:fldCharType="begin"/>
        </w:r>
        <w:r w:rsidR="006B4EB7">
          <w:rPr>
            <w:noProof/>
            <w:webHidden/>
          </w:rPr>
          <w:instrText xml:space="preserve"> PAGEREF _Toc446190020 \h </w:instrText>
        </w:r>
        <w:r w:rsidR="006B4EB7">
          <w:rPr>
            <w:noProof/>
            <w:webHidden/>
          </w:rPr>
        </w:r>
        <w:r w:rsidR="006B4EB7">
          <w:rPr>
            <w:noProof/>
            <w:webHidden/>
          </w:rPr>
          <w:fldChar w:fldCharType="separate"/>
        </w:r>
        <w:r w:rsidR="00423C88">
          <w:rPr>
            <w:noProof/>
            <w:webHidden/>
          </w:rPr>
          <w:t>30</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21" w:history="1">
        <w:r w:rsidR="006B4EB7" w:rsidRPr="0067276C">
          <w:rPr>
            <w:rStyle w:val="Hyperlink"/>
            <w:noProof/>
          </w:rPr>
          <w:t>4.7</w:t>
        </w:r>
        <w:r w:rsidR="006B4EB7">
          <w:rPr>
            <w:rFonts w:asciiTheme="minorHAnsi" w:eastAsiaTheme="minorEastAsia" w:hAnsiTheme="minorHAnsi" w:cstheme="minorBidi"/>
            <w:noProof/>
          </w:rPr>
          <w:tab/>
        </w:r>
        <w:r w:rsidR="006B4EB7" w:rsidRPr="0067276C">
          <w:rPr>
            <w:rStyle w:val="Hyperlink"/>
            <w:noProof/>
          </w:rPr>
          <w:t>Economic Activity</w:t>
        </w:r>
        <w:r w:rsidR="006B4EB7">
          <w:rPr>
            <w:noProof/>
            <w:webHidden/>
          </w:rPr>
          <w:tab/>
        </w:r>
        <w:r w:rsidR="006B4EB7">
          <w:rPr>
            <w:noProof/>
            <w:webHidden/>
          </w:rPr>
          <w:fldChar w:fldCharType="begin"/>
        </w:r>
        <w:r w:rsidR="006B4EB7">
          <w:rPr>
            <w:noProof/>
            <w:webHidden/>
          </w:rPr>
          <w:instrText xml:space="preserve"> PAGEREF _Toc446190021 \h </w:instrText>
        </w:r>
        <w:r w:rsidR="006B4EB7">
          <w:rPr>
            <w:noProof/>
            <w:webHidden/>
          </w:rPr>
        </w:r>
        <w:r w:rsidR="006B4EB7">
          <w:rPr>
            <w:noProof/>
            <w:webHidden/>
          </w:rPr>
          <w:fldChar w:fldCharType="separate"/>
        </w:r>
        <w:r w:rsidR="00423C88">
          <w:rPr>
            <w:noProof/>
            <w:webHidden/>
          </w:rPr>
          <w:t>32</w:t>
        </w:r>
        <w:r w:rsidR="006B4EB7">
          <w:rPr>
            <w:noProof/>
            <w:webHidden/>
          </w:rPr>
          <w:fldChar w:fldCharType="end"/>
        </w:r>
      </w:hyperlink>
    </w:p>
    <w:p w:rsidR="006B4EB7" w:rsidRDefault="00AE0E22">
      <w:pPr>
        <w:pStyle w:val="TOC1"/>
        <w:tabs>
          <w:tab w:val="left" w:pos="1760"/>
        </w:tabs>
        <w:rPr>
          <w:rFonts w:asciiTheme="minorHAnsi" w:eastAsiaTheme="minorEastAsia" w:hAnsiTheme="minorHAnsi" w:cstheme="minorBidi"/>
          <w:b w:val="0"/>
          <w:sz w:val="22"/>
        </w:rPr>
      </w:pPr>
      <w:hyperlink w:anchor="_Toc446190022" w:history="1">
        <w:r w:rsidR="006B4EB7" w:rsidRPr="0067276C">
          <w:rPr>
            <w:rStyle w:val="Hyperlink"/>
          </w:rPr>
          <w:t>CHAPTER FIVE:</w:t>
        </w:r>
        <w:r w:rsidR="006B4EB7">
          <w:rPr>
            <w:rFonts w:asciiTheme="minorHAnsi" w:eastAsiaTheme="minorEastAsia" w:hAnsiTheme="minorHAnsi" w:cstheme="minorBidi"/>
            <w:b w:val="0"/>
            <w:sz w:val="22"/>
          </w:rPr>
          <w:tab/>
        </w:r>
        <w:r w:rsidR="006B4EB7" w:rsidRPr="0067276C">
          <w:rPr>
            <w:rStyle w:val="Hyperlink"/>
          </w:rPr>
          <w:t>HOUSEHOLD CHARACTERISTICS</w:t>
        </w:r>
        <w:r w:rsidR="006B4EB7">
          <w:rPr>
            <w:webHidden/>
          </w:rPr>
          <w:tab/>
        </w:r>
        <w:r w:rsidR="006B4EB7">
          <w:rPr>
            <w:webHidden/>
          </w:rPr>
          <w:fldChar w:fldCharType="begin"/>
        </w:r>
        <w:r w:rsidR="006B4EB7">
          <w:rPr>
            <w:webHidden/>
          </w:rPr>
          <w:instrText xml:space="preserve"> PAGEREF _Toc446190022 \h </w:instrText>
        </w:r>
        <w:r w:rsidR="006B4EB7">
          <w:rPr>
            <w:webHidden/>
          </w:rPr>
        </w:r>
        <w:r w:rsidR="006B4EB7">
          <w:rPr>
            <w:webHidden/>
          </w:rPr>
          <w:fldChar w:fldCharType="separate"/>
        </w:r>
        <w:r w:rsidR="00423C88">
          <w:rPr>
            <w:webHidden/>
          </w:rPr>
          <w:t>38</w:t>
        </w:r>
        <w:r w:rsidR="006B4EB7">
          <w:rPr>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23" w:history="1">
        <w:r w:rsidR="006B4EB7" w:rsidRPr="0067276C">
          <w:rPr>
            <w:rStyle w:val="Hyperlink"/>
            <w:noProof/>
          </w:rPr>
          <w:t>5.1</w:t>
        </w:r>
        <w:r w:rsidR="006B4EB7">
          <w:rPr>
            <w:rFonts w:asciiTheme="minorHAnsi" w:eastAsiaTheme="minorEastAsia" w:hAnsiTheme="minorHAnsi" w:cstheme="minorBidi"/>
            <w:noProof/>
          </w:rPr>
          <w:tab/>
        </w:r>
        <w:r w:rsidR="006B4EB7" w:rsidRPr="0067276C">
          <w:rPr>
            <w:rStyle w:val="Hyperlink"/>
            <w:noProof/>
          </w:rPr>
          <w:t>Energy for Lighting</w:t>
        </w:r>
        <w:r w:rsidR="006B4EB7">
          <w:rPr>
            <w:noProof/>
            <w:webHidden/>
          </w:rPr>
          <w:tab/>
        </w:r>
        <w:r w:rsidR="006B4EB7">
          <w:rPr>
            <w:noProof/>
            <w:webHidden/>
          </w:rPr>
          <w:fldChar w:fldCharType="begin"/>
        </w:r>
        <w:r w:rsidR="006B4EB7">
          <w:rPr>
            <w:noProof/>
            <w:webHidden/>
          </w:rPr>
          <w:instrText xml:space="preserve"> PAGEREF _Toc446190023 \h </w:instrText>
        </w:r>
        <w:r w:rsidR="006B4EB7">
          <w:rPr>
            <w:noProof/>
            <w:webHidden/>
          </w:rPr>
        </w:r>
        <w:r w:rsidR="006B4EB7">
          <w:rPr>
            <w:noProof/>
            <w:webHidden/>
          </w:rPr>
          <w:fldChar w:fldCharType="separate"/>
        </w:r>
        <w:r w:rsidR="00423C88">
          <w:rPr>
            <w:noProof/>
            <w:webHidden/>
          </w:rPr>
          <w:t>38</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24" w:history="1">
        <w:r w:rsidR="006B4EB7" w:rsidRPr="0067276C">
          <w:rPr>
            <w:rStyle w:val="Hyperlink"/>
            <w:noProof/>
          </w:rPr>
          <w:t>5.2</w:t>
        </w:r>
        <w:r w:rsidR="006B4EB7">
          <w:rPr>
            <w:rFonts w:asciiTheme="minorHAnsi" w:eastAsiaTheme="minorEastAsia" w:hAnsiTheme="minorHAnsi" w:cstheme="minorBidi"/>
            <w:noProof/>
          </w:rPr>
          <w:tab/>
        </w:r>
        <w:r w:rsidR="006B4EB7" w:rsidRPr="0067276C">
          <w:rPr>
            <w:rStyle w:val="Hyperlink"/>
            <w:noProof/>
          </w:rPr>
          <w:t>Energy for Cooking</w:t>
        </w:r>
        <w:r w:rsidR="006B4EB7">
          <w:rPr>
            <w:noProof/>
            <w:webHidden/>
          </w:rPr>
          <w:tab/>
        </w:r>
        <w:r w:rsidR="006B4EB7">
          <w:rPr>
            <w:noProof/>
            <w:webHidden/>
          </w:rPr>
          <w:fldChar w:fldCharType="begin"/>
        </w:r>
        <w:r w:rsidR="006B4EB7">
          <w:rPr>
            <w:noProof/>
            <w:webHidden/>
          </w:rPr>
          <w:instrText xml:space="preserve"> PAGEREF _Toc446190024 \h </w:instrText>
        </w:r>
        <w:r w:rsidR="006B4EB7">
          <w:rPr>
            <w:noProof/>
            <w:webHidden/>
          </w:rPr>
        </w:r>
        <w:r w:rsidR="006B4EB7">
          <w:rPr>
            <w:noProof/>
            <w:webHidden/>
          </w:rPr>
          <w:fldChar w:fldCharType="separate"/>
        </w:r>
        <w:r w:rsidR="00423C88">
          <w:rPr>
            <w:noProof/>
            <w:webHidden/>
          </w:rPr>
          <w:t>38</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25" w:history="1">
        <w:r w:rsidR="006B4EB7" w:rsidRPr="0067276C">
          <w:rPr>
            <w:rStyle w:val="Hyperlink"/>
            <w:noProof/>
          </w:rPr>
          <w:t>5.3</w:t>
        </w:r>
        <w:r w:rsidR="006B4EB7">
          <w:rPr>
            <w:rFonts w:asciiTheme="minorHAnsi" w:eastAsiaTheme="minorEastAsia" w:hAnsiTheme="minorHAnsi" w:cstheme="minorBidi"/>
            <w:noProof/>
          </w:rPr>
          <w:tab/>
        </w:r>
        <w:r w:rsidR="006B4EB7" w:rsidRPr="0067276C">
          <w:rPr>
            <w:rStyle w:val="Hyperlink"/>
            <w:noProof/>
          </w:rPr>
          <w:t>Source of Water for Drinking</w:t>
        </w:r>
        <w:r w:rsidR="006B4EB7">
          <w:rPr>
            <w:noProof/>
            <w:webHidden/>
          </w:rPr>
          <w:tab/>
        </w:r>
        <w:r w:rsidR="006B4EB7">
          <w:rPr>
            <w:noProof/>
            <w:webHidden/>
          </w:rPr>
          <w:fldChar w:fldCharType="begin"/>
        </w:r>
        <w:r w:rsidR="006B4EB7">
          <w:rPr>
            <w:noProof/>
            <w:webHidden/>
          </w:rPr>
          <w:instrText xml:space="preserve"> PAGEREF _Toc446190025 \h </w:instrText>
        </w:r>
        <w:r w:rsidR="006B4EB7">
          <w:rPr>
            <w:noProof/>
            <w:webHidden/>
          </w:rPr>
        </w:r>
        <w:r w:rsidR="006B4EB7">
          <w:rPr>
            <w:noProof/>
            <w:webHidden/>
          </w:rPr>
          <w:fldChar w:fldCharType="separate"/>
        </w:r>
        <w:r w:rsidR="00423C88">
          <w:rPr>
            <w:noProof/>
            <w:webHidden/>
          </w:rPr>
          <w:t>39</w:t>
        </w:r>
        <w:r w:rsidR="006B4EB7">
          <w:rPr>
            <w:noProof/>
            <w:webHidden/>
          </w:rPr>
          <w:fldChar w:fldCharType="end"/>
        </w:r>
      </w:hyperlink>
    </w:p>
    <w:p w:rsidR="006B4EB7" w:rsidRDefault="00AE0E22" w:rsidP="00EE3584">
      <w:pPr>
        <w:pStyle w:val="TOC2"/>
        <w:tabs>
          <w:tab w:val="left" w:pos="880"/>
          <w:tab w:val="right" w:leader="dot" w:pos="10457"/>
        </w:tabs>
        <w:rPr>
          <w:rFonts w:asciiTheme="minorHAnsi" w:eastAsiaTheme="minorEastAsia" w:hAnsiTheme="minorHAnsi" w:cstheme="minorBidi"/>
          <w:noProof/>
        </w:rPr>
      </w:pPr>
      <w:hyperlink w:anchor="_Toc446190026" w:history="1">
        <w:r w:rsidR="006B4EB7" w:rsidRPr="0067276C">
          <w:rPr>
            <w:rStyle w:val="Hyperlink"/>
            <w:noProof/>
          </w:rPr>
          <w:t>5.4</w:t>
        </w:r>
        <w:r w:rsidR="006B4EB7">
          <w:rPr>
            <w:rFonts w:asciiTheme="minorHAnsi" w:eastAsiaTheme="minorEastAsia" w:hAnsiTheme="minorHAnsi" w:cstheme="minorBidi"/>
            <w:noProof/>
          </w:rPr>
          <w:tab/>
        </w:r>
        <w:r w:rsidR="006B4EB7" w:rsidRPr="0067276C">
          <w:rPr>
            <w:rStyle w:val="Hyperlink"/>
            <w:noProof/>
          </w:rPr>
          <w:t xml:space="preserve">Household Amenities </w:t>
        </w:r>
      </w:hyperlink>
      <w:hyperlink w:anchor="_Toc446190027" w:history="1">
        <w:r w:rsidR="006B4EB7">
          <w:rPr>
            <w:noProof/>
            <w:webHidden/>
          </w:rPr>
          <w:tab/>
        </w:r>
        <w:r w:rsidR="006B4EB7">
          <w:rPr>
            <w:noProof/>
            <w:webHidden/>
          </w:rPr>
          <w:fldChar w:fldCharType="begin"/>
        </w:r>
        <w:r w:rsidR="006B4EB7">
          <w:rPr>
            <w:noProof/>
            <w:webHidden/>
          </w:rPr>
          <w:instrText xml:space="preserve"> PAGEREF _Toc446190027 \h </w:instrText>
        </w:r>
        <w:r w:rsidR="006B4EB7">
          <w:rPr>
            <w:noProof/>
            <w:webHidden/>
          </w:rPr>
        </w:r>
        <w:r w:rsidR="006B4EB7">
          <w:rPr>
            <w:noProof/>
            <w:webHidden/>
          </w:rPr>
          <w:fldChar w:fldCharType="separate"/>
        </w:r>
        <w:r w:rsidR="00423C88">
          <w:rPr>
            <w:b/>
            <w:bCs/>
            <w:noProof/>
            <w:webHidden/>
          </w:rPr>
          <w:t>Error! Bookmark not defined.</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28" w:history="1">
        <w:r w:rsidR="006B4EB7" w:rsidRPr="0067276C">
          <w:rPr>
            <w:rStyle w:val="Hyperlink"/>
            <w:noProof/>
          </w:rPr>
          <w:t>5.5</w:t>
        </w:r>
        <w:r w:rsidR="006B4EB7">
          <w:rPr>
            <w:rFonts w:asciiTheme="minorHAnsi" w:eastAsiaTheme="minorEastAsia" w:hAnsiTheme="minorHAnsi" w:cstheme="minorBidi"/>
            <w:noProof/>
          </w:rPr>
          <w:tab/>
        </w:r>
        <w:r w:rsidR="006B4EB7" w:rsidRPr="0067276C">
          <w:rPr>
            <w:rStyle w:val="Hyperlink"/>
            <w:noProof/>
          </w:rPr>
          <w:t>Use of Mosquito Nets</w:t>
        </w:r>
        <w:r w:rsidR="006B4EB7">
          <w:rPr>
            <w:noProof/>
            <w:webHidden/>
          </w:rPr>
          <w:tab/>
        </w:r>
        <w:r w:rsidR="006B4EB7">
          <w:rPr>
            <w:noProof/>
            <w:webHidden/>
          </w:rPr>
          <w:fldChar w:fldCharType="begin"/>
        </w:r>
        <w:r w:rsidR="006B4EB7">
          <w:rPr>
            <w:noProof/>
            <w:webHidden/>
          </w:rPr>
          <w:instrText xml:space="preserve"> PAGEREF _Toc446190028 \h </w:instrText>
        </w:r>
        <w:r w:rsidR="006B4EB7">
          <w:rPr>
            <w:noProof/>
            <w:webHidden/>
          </w:rPr>
        </w:r>
        <w:r w:rsidR="006B4EB7">
          <w:rPr>
            <w:noProof/>
            <w:webHidden/>
          </w:rPr>
          <w:fldChar w:fldCharType="separate"/>
        </w:r>
        <w:r w:rsidR="00423C88">
          <w:rPr>
            <w:b/>
            <w:bCs/>
            <w:noProof/>
            <w:webHidden/>
          </w:rPr>
          <w:t>Error! Bookmark not defined.</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29" w:history="1">
        <w:r w:rsidR="006B4EB7" w:rsidRPr="0067276C">
          <w:rPr>
            <w:rStyle w:val="Hyperlink"/>
            <w:noProof/>
          </w:rPr>
          <w:t>5.6</w:t>
        </w:r>
        <w:r w:rsidR="006B4EB7">
          <w:rPr>
            <w:rFonts w:asciiTheme="minorHAnsi" w:eastAsiaTheme="minorEastAsia" w:hAnsiTheme="minorHAnsi" w:cstheme="minorBidi"/>
            <w:noProof/>
          </w:rPr>
          <w:tab/>
        </w:r>
        <w:r w:rsidR="006B4EB7" w:rsidRPr="0067276C">
          <w:rPr>
            <w:rStyle w:val="Hyperlink"/>
            <w:noProof/>
          </w:rPr>
          <w:t>Household Welfare</w:t>
        </w:r>
        <w:r w:rsidR="006B4EB7">
          <w:rPr>
            <w:noProof/>
            <w:webHidden/>
          </w:rPr>
          <w:tab/>
        </w:r>
        <w:r w:rsidR="006B4EB7">
          <w:rPr>
            <w:noProof/>
            <w:webHidden/>
          </w:rPr>
          <w:fldChar w:fldCharType="begin"/>
        </w:r>
        <w:r w:rsidR="006B4EB7">
          <w:rPr>
            <w:noProof/>
            <w:webHidden/>
          </w:rPr>
          <w:instrText xml:space="preserve"> PAGEREF _Toc446190029 \h </w:instrText>
        </w:r>
        <w:r w:rsidR="006B4EB7">
          <w:rPr>
            <w:noProof/>
            <w:webHidden/>
          </w:rPr>
        </w:r>
        <w:r w:rsidR="006B4EB7">
          <w:rPr>
            <w:noProof/>
            <w:webHidden/>
          </w:rPr>
          <w:fldChar w:fldCharType="separate"/>
        </w:r>
        <w:r w:rsidR="00423C88">
          <w:rPr>
            <w:noProof/>
            <w:webHidden/>
          </w:rPr>
          <w:t>43</w:t>
        </w:r>
        <w:r w:rsidR="006B4EB7">
          <w:rPr>
            <w:noProof/>
            <w:webHidden/>
          </w:rPr>
          <w:fldChar w:fldCharType="end"/>
        </w:r>
      </w:hyperlink>
    </w:p>
    <w:p w:rsidR="006B4EB7" w:rsidRDefault="00AE0E22">
      <w:pPr>
        <w:pStyle w:val="TOC1"/>
        <w:tabs>
          <w:tab w:val="left" w:pos="1540"/>
        </w:tabs>
        <w:rPr>
          <w:rFonts w:asciiTheme="minorHAnsi" w:eastAsiaTheme="minorEastAsia" w:hAnsiTheme="minorHAnsi" w:cstheme="minorBidi"/>
          <w:b w:val="0"/>
          <w:sz w:val="22"/>
        </w:rPr>
      </w:pPr>
      <w:hyperlink w:anchor="_Toc446190030" w:history="1">
        <w:r w:rsidR="006B4EB7" w:rsidRPr="0067276C">
          <w:rPr>
            <w:rStyle w:val="Hyperlink"/>
          </w:rPr>
          <w:t>CHAPTER SIX:</w:t>
        </w:r>
        <w:r w:rsidR="006B4EB7">
          <w:rPr>
            <w:rFonts w:asciiTheme="minorHAnsi" w:eastAsiaTheme="minorEastAsia" w:hAnsiTheme="minorHAnsi" w:cstheme="minorBidi"/>
            <w:b w:val="0"/>
            <w:sz w:val="22"/>
          </w:rPr>
          <w:tab/>
        </w:r>
        <w:r w:rsidR="006B4EB7" w:rsidRPr="0067276C">
          <w:rPr>
            <w:rStyle w:val="Hyperlink"/>
          </w:rPr>
          <w:t>HOUSING CONDITIONS</w:t>
        </w:r>
        <w:r w:rsidR="006B4EB7">
          <w:rPr>
            <w:webHidden/>
          </w:rPr>
          <w:tab/>
        </w:r>
        <w:r w:rsidR="006B4EB7">
          <w:rPr>
            <w:webHidden/>
          </w:rPr>
          <w:fldChar w:fldCharType="begin"/>
        </w:r>
        <w:r w:rsidR="006B4EB7">
          <w:rPr>
            <w:webHidden/>
          </w:rPr>
          <w:instrText xml:space="preserve"> PAGEREF _Toc446190030 \h </w:instrText>
        </w:r>
        <w:r w:rsidR="006B4EB7">
          <w:rPr>
            <w:webHidden/>
          </w:rPr>
        </w:r>
        <w:r w:rsidR="006B4EB7">
          <w:rPr>
            <w:webHidden/>
          </w:rPr>
          <w:fldChar w:fldCharType="separate"/>
        </w:r>
        <w:r w:rsidR="00423C88">
          <w:rPr>
            <w:webHidden/>
          </w:rPr>
          <w:t>48</w:t>
        </w:r>
        <w:r w:rsidR="006B4EB7">
          <w:rPr>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31" w:history="1">
        <w:r w:rsidR="006B4EB7" w:rsidRPr="0067276C">
          <w:rPr>
            <w:rStyle w:val="Hyperlink"/>
            <w:noProof/>
          </w:rPr>
          <w:t>6.1</w:t>
        </w:r>
        <w:r w:rsidR="006B4EB7">
          <w:rPr>
            <w:rFonts w:asciiTheme="minorHAnsi" w:eastAsiaTheme="minorEastAsia" w:hAnsiTheme="minorHAnsi" w:cstheme="minorBidi"/>
            <w:noProof/>
          </w:rPr>
          <w:tab/>
        </w:r>
        <w:r w:rsidR="006B4EB7" w:rsidRPr="0067276C">
          <w:rPr>
            <w:rStyle w:val="Hyperlink"/>
            <w:noProof/>
          </w:rPr>
          <w:t>Type of the dwelling unit.</w:t>
        </w:r>
        <w:r w:rsidR="006B4EB7">
          <w:rPr>
            <w:noProof/>
            <w:webHidden/>
          </w:rPr>
          <w:tab/>
        </w:r>
        <w:r w:rsidR="006B4EB7">
          <w:rPr>
            <w:noProof/>
            <w:webHidden/>
          </w:rPr>
          <w:fldChar w:fldCharType="begin"/>
        </w:r>
        <w:r w:rsidR="006B4EB7">
          <w:rPr>
            <w:noProof/>
            <w:webHidden/>
          </w:rPr>
          <w:instrText xml:space="preserve"> PAGEREF _Toc446190031 \h </w:instrText>
        </w:r>
        <w:r w:rsidR="006B4EB7">
          <w:rPr>
            <w:noProof/>
            <w:webHidden/>
          </w:rPr>
        </w:r>
        <w:r w:rsidR="006B4EB7">
          <w:rPr>
            <w:noProof/>
            <w:webHidden/>
          </w:rPr>
          <w:fldChar w:fldCharType="separate"/>
        </w:r>
        <w:r w:rsidR="00423C88">
          <w:rPr>
            <w:noProof/>
            <w:webHidden/>
          </w:rPr>
          <w:t>48</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32" w:history="1">
        <w:r w:rsidR="006B4EB7" w:rsidRPr="0067276C">
          <w:rPr>
            <w:rStyle w:val="Hyperlink"/>
            <w:noProof/>
          </w:rPr>
          <w:t>6.2</w:t>
        </w:r>
        <w:r w:rsidR="006B4EB7">
          <w:rPr>
            <w:rFonts w:asciiTheme="minorHAnsi" w:eastAsiaTheme="minorEastAsia" w:hAnsiTheme="minorHAnsi" w:cstheme="minorBidi"/>
            <w:noProof/>
          </w:rPr>
          <w:tab/>
        </w:r>
        <w:r w:rsidR="006B4EB7" w:rsidRPr="0067276C">
          <w:rPr>
            <w:rStyle w:val="Hyperlink"/>
            <w:noProof/>
          </w:rPr>
          <w:t>Occupancy tenure</w:t>
        </w:r>
        <w:r w:rsidR="006B4EB7">
          <w:rPr>
            <w:noProof/>
            <w:webHidden/>
          </w:rPr>
          <w:tab/>
        </w:r>
        <w:r w:rsidR="006B4EB7">
          <w:rPr>
            <w:noProof/>
            <w:webHidden/>
          </w:rPr>
          <w:fldChar w:fldCharType="begin"/>
        </w:r>
        <w:r w:rsidR="006B4EB7">
          <w:rPr>
            <w:noProof/>
            <w:webHidden/>
          </w:rPr>
          <w:instrText xml:space="preserve"> PAGEREF _Toc446190032 \h </w:instrText>
        </w:r>
        <w:r w:rsidR="006B4EB7">
          <w:rPr>
            <w:noProof/>
            <w:webHidden/>
          </w:rPr>
        </w:r>
        <w:r w:rsidR="006B4EB7">
          <w:rPr>
            <w:noProof/>
            <w:webHidden/>
          </w:rPr>
          <w:fldChar w:fldCharType="separate"/>
        </w:r>
        <w:r w:rsidR="00423C88">
          <w:rPr>
            <w:noProof/>
            <w:webHidden/>
          </w:rPr>
          <w:t>48</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33" w:history="1">
        <w:r w:rsidR="006B4EB7" w:rsidRPr="0067276C">
          <w:rPr>
            <w:rStyle w:val="Hyperlink"/>
            <w:noProof/>
          </w:rPr>
          <w:t>6.3</w:t>
        </w:r>
        <w:r w:rsidR="006B4EB7">
          <w:rPr>
            <w:rFonts w:asciiTheme="minorHAnsi" w:eastAsiaTheme="minorEastAsia" w:hAnsiTheme="minorHAnsi" w:cstheme="minorBidi"/>
            <w:noProof/>
          </w:rPr>
          <w:tab/>
        </w:r>
        <w:r w:rsidR="006B4EB7" w:rsidRPr="0067276C">
          <w:rPr>
            <w:rStyle w:val="Hyperlink"/>
            <w:noProof/>
          </w:rPr>
          <w:t>Rooms used for sleeping</w:t>
        </w:r>
        <w:r w:rsidR="006B4EB7">
          <w:rPr>
            <w:noProof/>
            <w:webHidden/>
          </w:rPr>
          <w:tab/>
        </w:r>
        <w:r w:rsidR="006B4EB7">
          <w:rPr>
            <w:noProof/>
            <w:webHidden/>
          </w:rPr>
          <w:fldChar w:fldCharType="begin"/>
        </w:r>
        <w:r w:rsidR="006B4EB7">
          <w:rPr>
            <w:noProof/>
            <w:webHidden/>
          </w:rPr>
          <w:instrText xml:space="preserve"> PAGEREF _Toc446190033 \h </w:instrText>
        </w:r>
        <w:r w:rsidR="006B4EB7">
          <w:rPr>
            <w:noProof/>
            <w:webHidden/>
          </w:rPr>
        </w:r>
        <w:r w:rsidR="006B4EB7">
          <w:rPr>
            <w:noProof/>
            <w:webHidden/>
          </w:rPr>
          <w:fldChar w:fldCharType="separate"/>
        </w:r>
        <w:r w:rsidR="00423C88">
          <w:rPr>
            <w:noProof/>
            <w:webHidden/>
          </w:rPr>
          <w:t>49</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34" w:history="1">
        <w:r w:rsidR="006B4EB7" w:rsidRPr="0067276C">
          <w:rPr>
            <w:rStyle w:val="Hyperlink"/>
            <w:noProof/>
          </w:rPr>
          <w:t>6.4</w:t>
        </w:r>
        <w:r w:rsidR="006B4EB7">
          <w:rPr>
            <w:rFonts w:asciiTheme="minorHAnsi" w:eastAsiaTheme="minorEastAsia" w:hAnsiTheme="minorHAnsi" w:cstheme="minorBidi"/>
            <w:noProof/>
          </w:rPr>
          <w:tab/>
        </w:r>
        <w:r w:rsidR="006B4EB7" w:rsidRPr="0067276C">
          <w:rPr>
            <w:rStyle w:val="Hyperlink"/>
            <w:noProof/>
          </w:rPr>
          <w:t>Construction materials</w:t>
        </w:r>
        <w:r w:rsidR="006B4EB7">
          <w:rPr>
            <w:noProof/>
            <w:webHidden/>
          </w:rPr>
          <w:tab/>
        </w:r>
        <w:r w:rsidR="006B4EB7">
          <w:rPr>
            <w:noProof/>
            <w:webHidden/>
          </w:rPr>
          <w:fldChar w:fldCharType="begin"/>
        </w:r>
        <w:r w:rsidR="006B4EB7">
          <w:rPr>
            <w:noProof/>
            <w:webHidden/>
          </w:rPr>
          <w:instrText xml:space="preserve"> PAGEREF _Toc446190034 \h </w:instrText>
        </w:r>
        <w:r w:rsidR="006B4EB7">
          <w:rPr>
            <w:noProof/>
            <w:webHidden/>
          </w:rPr>
        </w:r>
        <w:r w:rsidR="006B4EB7">
          <w:rPr>
            <w:noProof/>
            <w:webHidden/>
          </w:rPr>
          <w:fldChar w:fldCharType="separate"/>
        </w:r>
        <w:r w:rsidR="00423C88">
          <w:rPr>
            <w:noProof/>
            <w:webHidden/>
          </w:rPr>
          <w:t>49</w:t>
        </w:r>
        <w:r w:rsidR="006B4EB7">
          <w:rPr>
            <w:noProof/>
            <w:webHidden/>
          </w:rPr>
          <w:fldChar w:fldCharType="end"/>
        </w:r>
      </w:hyperlink>
    </w:p>
    <w:p w:rsidR="006B4EB7" w:rsidRDefault="00AE0E22">
      <w:pPr>
        <w:pStyle w:val="TOC1"/>
        <w:tabs>
          <w:tab w:val="left" w:pos="1840"/>
        </w:tabs>
        <w:rPr>
          <w:rFonts w:asciiTheme="minorHAnsi" w:eastAsiaTheme="minorEastAsia" w:hAnsiTheme="minorHAnsi" w:cstheme="minorBidi"/>
          <w:b w:val="0"/>
          <w:sz w:val="22"/>
        </w:rPr>
      </w:pPr>
      <w:hyperlink w:anchor="_Toc446190035" w:history="1">
        <w:r w:rsidR="006B4EB7" w:rsidRPr="0067276C">
          <w:rPr>
            <w:rStyle w:val="Hyperlink"/>
          </w:rPr>
          <w:t>CHAPTER SEVEN:</w:t>
        </w:r>
        <w:r w:rsidR="006B4EB7">
          <w:rPr>
            <w:rFonts w:asciiTheme="minorHAnsi" w:eastAsiaTheme="minorEastAsia" w:hAnsiTheme="minorHAnsi" w:cstheme="minorBidi"/>
            <w:b w:val="0"/>
            <w:sz w:val="22"/>
          </w:rPr>
          <w:tab/>
        </w:r>
        <w:r w:rsidR="006B4EB7" w:rsidRPr="0067276C">
          <w:rPr>
            <w:rStyle w:val="Hyperlink"/>
          </w:rPr>
          <w:t xml:space="preserve"> INFORMATION AND COMMUNICATION</w:t>
        </w:r>
        <w:r w:rsidR="006B4EB7">
          <w:rPr>
            <w:webHidden/>
          </w:rPr>
          <w:tab/>
        </w:r>
        <w:r w:rsidR="006B4EB7">
          <w:rPr>
            <w:webHidden/>
          </w:rPr>
          <w:fldChar w:fldCharType="begin"/>
        </w:r>
        <w:r w:rsidR="006B4EB7">
          <w:rPr>
            <w:webHidden/>
          </w:rPr>
          <w:instrText xml:space="preserve"> PAGEREF _Toc446190035 \h </w:instrText>
        </w:r>
        <w:r w:rsidR="006B4EB7">
          <w:rPr>
            <w:webHidden/>
          </w:rPr>
        </w:r>
        <w:r w:rsidR="006B4EB7">
          <w:rPr>
            <w:webHidden/>
          </w:rPr>
          <w:fldChar w:fldCharType="separate"/>
        </w:r>
        <w:r w:rsidR="00423C88">
          <w:rPr>
            <w:webHidden/>
          </w:rPr>
          <w:t>52</w:t>
        </w:r>
        <w:r w:rsidR="006B4EB7">
          <w:rPr>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36" w:history="1">
        <w:r w:rsidR="006B4EB7" w:rsidRPr="0067276C">
          <w:rPr>
            <w:rStyle w:val="Hyperlink"/>
            <w:rFonts w:eastAsiaTheme="majorEastAsia" w:cstheme="majorBidi"/>
            <w:b/>
            <w:noProof/>
          </w:rPr>
          <w:t>7.1</w:t>
        </w:r>
        <w:r w:rsidR="006B4EB7">
          <w:rPr>
            <w:rFonts w:asciiTheme="minorHAnsi" w:eastAsiaTheme="minorEastAsia" w:hAnsiTheme="minorHAnsi" w:cstheme="minorBidi"/>
            <w:noProof/>
          </w:rPr>
          <w:tab/>
        </w:r>
        <w:r w:rsidR="006B4EB7" w:rsidRPr="0067276C">
          <w:rPr>
            <w:rStyle w:val="Hyperlink"/>
            <w:rFonts w:eastAsiaTheme="majorEastAsia" w:cstheme="majorBidi"/>
            <w:b/>
            <w:noProof/>
          </w:rPr>
          <w:t>Source of Information for the Household</w:t>
        </w:r>
        <w:r w:rsidR="006B4EB7">
          <w:rPr>
            <w:noProof/>
            <w:webHidden/>
          </w:rPr>
          <w:tab/>
        </w:r>
        <w:r w:rsidR="006B4EB7">
          <w:rPr>
            <w:noProof/>
            <w:webHidden/>
          </w:rPr>
          <w:fldChar w:fldCharType="begin"/>
        </w:r>
        <w:r w:rsidR="006B4EB7">
          <w:rPr>
            <w:noProof/>
            <w:webHidden/>
          </w:rPr>
          <w:instrText xml:space="preserve"> PAGEREF _Toc446190036 \h </w:instrText>
        </w:r>
        <w:r w:rsidR="006B4EB7">
          <w:rPr>
            <w:noProof/>
            <w:webHidden/>
          </w:rPr>
        </w:r>
        <w:r w:rsidR="006B4EB7">
          <w:rPr>
            <w:noProof/>
            <w:webHidden/>
          </w:rPr>
          <w:fldChar w:fldCharType="separate"/>
        </w:r>
        <w:r w:rsidR="00423C88">
          <w:rPr>
            <w:noProof/>
            <w:webHidden/>
          </w:rPr>
          <w:t>52</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37" w:history="1">
        <w:r w:rsidR="006B4EB7" w:rsidRPr="0067276C">
          <w:rPr>
            <w:rStyle w:val="Hyperlink"/>
            <w:noProof/>
          </w:rPr>
          <w:t>8.2</w:t>
        </w:r>
        <w:r w:rsidR="006B4EB7">
          <w:rPr>
            <w:rFonts w:asciiTheme="minorHAnsi" w:eastAsiaTheme="minorEastAsia" w:hAnsiTheme="minorHAnsi" w:cstheme="minorBidi"/>
            <w:noProof/>
          </w:rPr>
          <w:tab/>
        </w:r>
        <w:r w:rsidR="006B4EB7" w:rsidRPr="0067276C">
          <w:rPr>
            <w:rStyle w:val="Hyperlink"/>
            <w:noProof/>
          </w:rPr>
          <w:t>Ownership of Mobile Phones</w:t>
        </w:r>
        <w:r w:rsidR="006B4EB7">
          <w:rPr>
            <w:noProof/>
            <w:webHidden/>
          </w:rPr>
          <w:tab/>
        </w:r>
        <w:r w:rsidR="006B4EB7">
          <w:rPr>
            <w:noProof/>
            <w:webHidden/>
          </w:rPr>
          <w:fldChar w:fldCharType="begin"/>
        </w:r>
        <w:r w:rsidR="006B4EB7">
          <w:rPr>
            <w:noProof/>
            <w:webHidden/>
          </w:rPr>
          <w:instrText xml:space="preserve"> PAGEREF _Toc446190037 \h </w:instrText>
        </w:r>
        <w:r w:rsidR="006B4EB7">
          <w:rPr>
            <w:noProof/>
            <w:webHidden/>
          </w:rPr>
        </w:r>
        <w:r w:rsidR="006B4EB7">
          <w:rPr>
            <w:noProof/>
            <w:webHidden/>
          </w:rPr>
          <w:fldChar w:fldCharType="separate"/>
        </w:r>
        <w:r w:rsidR="00423C88">
          <w:rPr>
            <w:noProof/>
            <w:webHidden/>
          </w:rPr>
          <w:t>52</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38" w:history="1">
        <w:r w:rsidR="006B4EB7" w:rsidRPr="0067276C">
          <w:rPr>
            <w:rStyle w:val="Hyperlink"/>
            <w:noProof/>
          </w:rPr>
          <w:t>8.3</w:t>
        </w:r>
        <w:r w:rsidR="006B4EB7">
          <w:rPr>
            <w:rFonts w:asciiTheme="minorHAnsi" w:eastAsiaTheme="minorEastAsia" w:hAnsiTheme="minorHAnsi" w:cstheme="minorBidi"/>
            <w:noProof/>
          </w:rPr>
          <w:tab/>
        </w:r>
        <w:r w:rsidR="006B4EB7" w:rsidRPr="0067276C">
          <w:rPr>
            <w:rStyle w:val="Hyperlink"/>
            <w:noProof/>
          </w:rPr>
          <w:t>Internet Use</w:t>
        </w:r>
        <w:r w:rsidR="006B4EB7">
          <w:rPr>
            <w:noProof/>
            <w:webHidden/>
          </w:rPr>
          <w:tab/>
        </w:r>
        <w:r w:rsidR="006B4EB7">
          <w:rPr>
            <w:noProof/>
            <w:webHidden/>
          </w:rPr>
          <w:fldChar w:fldCharType="begin"/>
        </w:r>
        <w:r w:rsidR="006B4EB7">
          <w:rPr>
            <w:noProof/>
            <w:webHidden/>
          </w:rPr>
          <w:instrText xml:space="preserve"> PAGEREF _Toc446190038 \h </w:instrText>
        </w:r>
        <w:r w:rsidR="006B4EB7">
          <w:rPr>
            <w:noProof/>
            <w:webHidden/>
          </w:rPr>
        </w:r>
        <w:r w:rsidR="006B4EB7">
          <w:rPr>
            <w:noProof/>
            <w:webHidden/>
          </w:rPr>
          <w:fldChar w:fldCharType="separate"/>
        </w:r>
        <w:r w:rsidR="00423C88">
          <w:rPr>
            <w:noProof/>
            <w:webHidden/>
          </w:rPr>
          <w:t>53</w:t>
        </w:r>
        <w:r w:rsidR="006B4EB7">
          <w:rPr>
            <w:noProof/>
            <w:webHidden/>
          </w:rPr>
          <w:fldChar w:fldCharType="end"/>
        </w:r>
      </w:hyperlink>
    </w:p>
    <w:p w:rsidR="006B4EB7" w:rsidRDefault="00AE0E22">
      <w:pPr>
        <w:pStyle w:val="TOC2"/>
        <w:tabs>
          <w:tab w:val="left" w:pos="880"/>
          <w:tab w:val="right" w:leader="dot" w:pos="10457"/>
        </w:tabs>
        <w:rPr>
          <w:rFonts w:asciiTheme="minorHAnsi" w:eastAsiaTheme="minorEastAsia" w:hAnsiTheme="minorHAnsi" w:cstheme="minorBidi"/>
          <w:noProof/>
        </w:rPr>
      </w:pPr>
      <w:hyperlink w:anchor="_Toc446190039" w:history="1">
        <w:r w:rsidR="006B4EB7" w:rsidRPr="0067276C">
          <w:rPr>
            <w:rStyle w:val="Hyperlink"/>
            <w:rFonts w:eastAsiaTheme="majorEastAsia" w:cstheme="majorBidi"/>
            <w:b/>
            <w:noProof/>
          </w:rPr>
          <w:t>8.4</w:t>
        </w:r>
        <w:r w:rsidR="006B4EB7">
          <w:rPr>
            <w:rFonts w:asciiTheme="minorHAnsi" w:eastAsiaTheme="minorEastAsia" w:hAnsiTheme="minorHAnsi" w:cstheme="minorBidi"/>
            <w:noProof/>
          </w:rPr>
          <w:tab/>
        </w:r>
        <w:r w:rsidR="006B4EB7" w:rsidRPr="0067276C">
          <w:rPr>
            <w:rStyle w:val="Hyperlink"/>
            <w:rFonts w:eastAsiaTheme="majorEastAsia" w:cstheme="majorBidi"/>
            <w:b/>
            <w:noProof/>
          </w:rPr>
          <w:t>Use of Postal Services</w:t>
        </w:r>
        <w:r w:rsidR="006B4EB7">
          <w:rPr>
            <w:noProof/>
            <w:webHidden/>
          </w:rPr>
          <w:tab/>
        </w:r>
        <w:r w:rsidR="006B4EB7">
          <w:rPr>
            <w:noProof/>
            <w:webHidden/>
          </w:rPr>
          <w:fldChar w:fldCharType="begin"/>
        </w:r>
        <w:r w:rsidR="006B4EB7">
          <w:rPr>
            <w:noProof/>
            <w:webHidden/>
          </w:rPr>
          <w:instrText xml:space="preserve"> PAGEREF _Toc446190039 \h </w:instrText>
        </w:r>
        <w:r w:rsidR="006B4EB7">
          <w:rPr>
            <w:noProof/>
            <w:webHidden/>
          </w:rPr>
        </w:r>
        <w:r w:rsidR="006B4EB7">
          <w:rPr>
            <w:noProof/>
            <w:webHidden/>
          </w:rPr>
          <w:fldChar w:fldCharType="separate"/>
        </w:r>
        <w:r w:rsidR="00423C88">
          <w:rPr>
            <w:noProof/>
            <w:webHidden/>
          </w:rPr>
          <w:t>54</w:t>
        </w:r>
        <w:r w:rsidR="006B4EB7">
          <w:rPr>
            <w:noProof/>
            <w:webHidden/>
          </w:rPr>
          <w:fldChar w:fldCharType="end"/>
        </w:r>
      </w:hyperlink>
    </w:p>
    <w:p w:rsidR="006B4EB7" w:rsidRDefault="00AE0E22">
      <w:pPr>
        <w:pStyle w:val="TOC1"/>
        <w:rPr>
          <w:rFonts w:asciiTheme="minorHAnsi" w:eastAsiaTheme="minorEastAsia" w:hAnsiTheme="minorHAnsi" w:cstheme="minorBidi"/>
          <w:b w:val="0"/>
          <w:sz w:val="22"/>
        </w:rPr>
      </w:pPr>
      <w:hyperlink w:anchor="_Toc446190040" w:history="1">
        <w:r w:rsidR="006B4EB7" w:rsidRPr="0067276C">
          <w:rPr>
            <w:rStyle w:val="Hyperlink"/>
          </w:rPr>
          <w:t>APPENDICES</w:t>
        </w:r>
        <w:r w:rsidR="006B4EB7">
          <w:rPr>
            <w:webHidden/>
          </w:rPr>
          <w:tab/>
        </w:r>
        <w:r w:rsidR="006B4EB7">
          <w:rPr>
            <w:webHidden/>
          </w:rPr>
          <w:fldChar w:fldCharType="begin"/>
        </w:r>
        <w:r w:rsidR="006B4EB7">
          <w:rPr>
            <w:webHidden/>
          </w:rPr>
          <w:instrText xml:space="preserve"> PAGEREF _Toc446190040 \h </w:instrText>
        </w:r>
        <w:r w:rsidR="006B4EB7">
          <w:rPr>
            <w:webHidden/>
          </w:rPr>
        </w:r>
        <w:r w:rsidR="006B4EB7">
          <w:rPr>
            <w:webHidden/>
          </w:rPr>
          <w:fldChar w:fldCharType="separate"/>
        </w:r>
        <w:r w:rsidR="00423C88">
          <w:rPr>
            <w:webHidden/>
          </w:rPr>
          <w:t>55</w:t>
        </w:r>
        <w:r w:rsidR="006B4EB7">
          <w:rPr>
            <w:webHidden/>
          </w:rPr>
          <w:fldChar w:fldCharType="end"/>
        </w:r>
      </w:hyperlink>
    </w:p>
    <w:p w:rsidR="006B4EB7" w:rsidRDefault="00AE0E22">
      <w:pPr>
        <w:pStyle w:val="TOC2"/>
        <w:tabs>
          <w:tab w:val="right" w:leader="dot" w:pos="10457"/>
        </w:tabs>
        <w:rPr>
          <w:rFonts w:asciiTheme="minorHAnsi" w:eastAsiaTheme="minorEastAsia" w:hAnsiTheme="minorHAnsi" w:cstheme="minorBidi"/>
          <w:noProof/>
        </w:rPr>
      </w:pPr>
      <w:hyperlink w:anchor="_Toc446190041" w:history="1">
        <w:r w:rsidR="006B4EB7" w:rsidRPr="0067276C">
          <w:rPr>
            <w:rStyle w:val="Hyperlink"/>
            <w:noProof/>
          </w:rPr>
          <w:t>GLOSSARY OT TERMS</w:t>
        </w:r>
        <w:r w:rsidR="006B4EB7">
          <w:rPr>
            <w:noProof/>
            <w:webHidden/>
          </w:rPr>
          <w:tab/>
        </w:r>
        <w:r w:rsidR="006B4EB7">
          <w:rPr>
            <w:noProof/>
            <w:webHidden/>
          </w:rPr>
          <w:fldChar w:fldCharType="begin"/>
        </w:r>
        <w:r w:rsidR="006B4EB7">
          <w:rPr>
            <w:noProof/>
            <w:webHidden/>
          </w:rPr>
          <w:instrText xml:space="preserve"> PAGEREF _Toc446190041 \h </w:instrText>
        </w:r>
        <w:r w:rsidR="006B4EB7">
          <w:rPr>
            <w:noProof/>
            <w:webHidden/>
          </w:rPr>
        </w:r>
        <w:r w:rsidR="006B4EB7">
          <w:rPr>
            <w:noProof/>
            <w:webHidden/>
          </w:rPr>
          <w:fldChar w:fldCharType="separate"/>
        </w:r>
        <w:r w:rsidR="00423C88">
          <w:rPr>
            <w:noProof/>
            <w:webHidden/>
          </w:rPr>
          <w:t>96</w:t>
        </w:r>
        <w:r w:rsidR="006B4EB7">
          <w:rPr>
            <w:noProof/>
            <w:webHidden/>
          </w:rPr>
          <w:fldChar w:fldCharType="end"/>
        </w:r>
      </w:hyperlink>
    </w:p>
    <w:p w:rsidR="006B4EB7" w:rsidRDefault="00AE0E22">
      <w:pPr>
        <w:pStyle w:val="TOC2"/>
        <w:tabs>
          <w:tab w:val="right" w:leader="dot" w:pos="10457"/>
        </w:tabs>
        <w:rPr>
          <w:rFonts w:asciiTheme="minorHAnsi" w:eastAsiaTheme="minorEastAsia" w:hAnsiTheme="minorHAnsi" w:cstheme="minorBidi"/>
          <w:noProof/>
        </w:rPr>
      </w:pPr>
      <w:hyperlink w:anchor="_Toc446190042" w:history="1">
        <w:r w:rsidR="006B4EB7" w:rsidRPr="0067276C">
          <w:rPr>
            <w:rStyle w:val="Hyperlink"/>
            <w:noProof/>
          </w:rPr>
          <w:t>LIST OF AUTHORS</w:t>
        </w:r>
        <w:r w:rsidR="006B4EB7">
          <w:rPr>
            <w:noProof/>
            <w:webHidden/>
          </w:rPr>
          <w:tab/>
        </w:r>
        <w:r w:rsidR="006B4EB7">
          <w:rPr>
            <w:noProof/>
            <w:webHidden/>
          </w:rPr>
          <w:fldChar w:fldCharType="begin"/>
        </w:r>
        <w:r w:rsidR="006B4EB7">
          <w:rPr>
            <w:noProof/>
            <w:webHidden/>
          </w:rPr>
          <w:instrText xml:space="preserve"> PAGEREF _Toc446190042 \h </w:instrText>
        </w:r>
        <w:r w:rsidR="006B4EB7">
          <w:rPr>
            <w:noProof/>
            <w:webHidden/>
          </w:rPr>
        </w:r>
        <w:r w:rsidR="006B4EB7">
          <w:rPr>
            <w:noProof/>
            <w:webHidden/>
          </w:rPr>
          <w:fldChar w:fldCharType="separate"/>
        </w:r>
        <w:r w:rsidR="00423C88">
          <w:rPr>
            <w:noProof/>
            <w:webHidden/>
          </w:rPr>
          <w:t>97</w:t>
        </w:r>
        <w:r w:rsidR="006B4EB7">
          <w:rPr>
            <w:noProof/>
            <w:webHidden/>
          </w:rPr>
          <w:fldChar w:fldCharType="end"/>
        </w:r>
      </w:hyperlink>
    </w:p>
    <w:p w:rsidR="00D811C6" w:rsidRPr="002858E9" w:rsidRDefault="00774C72">
      <w:pPr>
        <w:spacing w:after="160" w:line="259" w:lineRule="auto"/>
        <w:rPr>
          <w:rFonts w:ascii="Arial Narrow" w:eastAsiaTheme="majorEastAsia" w:hAnsi="Arial Narrow" w:cs="Arial"/>
          <w:color w:val="000000" w:themeColor="text1"/>
          <w:sz w:val="22"/>
        </w:rPr>
      </w:pPr>
      <w:r w:rsidRPr="002858E9">
        <w:rPr>
          <w:rFonts w:ascii="Arial Narrow" w:eastAsia="Times New Roman" w:hAnsi="Arial Narrow" w:cs="Arial"/>
          <w:b/>
          <w:noProof/>
          <w:color w:val="000000" w:themeColor="text1"/>
          <w:sz w:val="22"/>
        </w:rPr>
        <w:fldChar w:fldCharType="end"/>
      </w:r>
      <w:r w:rsidR="00D811C6" w:rsidRPr="002858E9">
        <w:rPr>
          <w:rFonts w:ascii="Arial Narrow" w:hAnsi="Arial Narrow" w:cs="Arial"/>
          <w:color w:val="000000" w:themeColor="text1"/>
          <w:sz w:val="22"/>
        </w:rPr>
        <w:br w:type="page"/>
      </w:r>
    </w:p>
    <w:p w:rsidR="002F78F2" w:rsidRDefault="002F78F2" w:rsidP="00B64EF6">
      <w:pPr>
        <w:pStyle w:val="Heading1"/>
      </w:pPr>
      <w:bookmarkStart w:id="3" w:name="_Toc446189991"/>
      <w:r>
        <w:lastRenderedPageBreak/>
        <w:t>LIST OF TABLES</w:t>
      </w:r>
      <w:bookmarkEnd w:id="3"/>
    </w:p>
    <w:p w:rsidR="001E7FEB" w:rsidRPr="00BE17A0" w:rsidRDefault="00774C72">
      <w:pPr>
        <w:pStyle w:val="TOC1"/>
        <w:rPr>
          <w:rFonts w:ascii="Arial Narrow" w:eastAsiaTheme="minorEastAsia" w:hAnsi="Arial Narrow" w:cstheme="minorBidi"/>
          <w:b w:val="0"/>
          <w:sz w:val="20"/>
          <w:szCs w:val="20"/>
        </w:rPr>
      </w:pPr>
      <w:r w:rsidRPr="00BE17A0">
        <w:rPr>
          <w:rFonts w:ascii="Arial Narrow" w:hAnsi="Arial Narrow" w:cs="Arial"/>
          <w:b w:val="0"/>
          <w:sz w:val="20"/>
          <w:szCs w:val="20"/>
        </w:rPr>
        <w:fldChar w:fldCharType="begin"/>
      </w:r>
      <w:r w:rsidR="00EF6D4D" w:rsidRPr="00BE17A0">
        <w:rPr>
          <w:rFonts w:ascii="Arial Narrow" w:hAnsi="Arial Narrow" w:cs="Arial"/>
          <w:b w:val="0"/>
          <w:sz w:val="20"/>
          <w:szCs w:val="20"/>
        </w:rPr>
        <w:instrText xml:space="preserve"> TOC \h \z \t "TEXT TABLE HEADER CENSUS 2014,1" </w:instrText>
      </w:r>
      <w:r w:rsidRPr="00BE17A0">
        <w:rPr>
          <w:rFonts w:ascii="Arial Narrow" w:hAnsi="Arial Narrow" w:cs="Arial"/>
          <w:b w:val="0"/>
          <w:sz w:val="20"/>
          <w:szCs w:val="20"/>
        </w:rPr>
        <w:fldChar w:fldCharType="separate"/>
      </w:r>
      <w:hyperlink w:anchor="_Toc446074590" w:history="1">
        <w:r w:rsidR="001E7FEB" w:rsidRPr="00BE17A0">
          <w:rPr>
            <w:rStyle w:val="Hyperlink"/>
            <w:rFonts w:ascii="Arial Narrow" w:hAnsi="Arial Narrow"/>
            <w:b w:val="0"/>
            <w:sz w:val="20"/>
            <w:szCs w:val="20"/>
          </w:rPr>
          <w:t>Table 1.1:   Number of Administrative Units by Census,1969 –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_Toc446074590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1</w:t>
        </w:r>
        <w:r w:rsidR="001E7FEB" w:rsidRPr="00BE17A0">
          <w:rPr>
            <w:rFonts w:ascii="Arial Narrow" w:hAnsi="Arial Narrow"/>
            <w:b w:val="0"/>
            <w:webHidden/>
            <w:sz w:val="20"/>
            <w:szCs w:val="20"/>
          </w:rPr>
          <w:fldChar w:fldCharType="end"/>
        </w:r>
      </w:hyperlink>
    </w:p>
    <w:p w:rsidR="001E7FEB" w:rsidRPr="00BE17A0" w:rsidRDefault="00AE0E22">
      <w:pPr>
        <w:pStyle w:val="TOC1"/>
        <w:rPr>
          <w:rStyle w:val="Hyperlink"/>
          <w:rFonts w:ascii="Arial Narrow" w:hAnsi="Arial Narrow"/>
          <w:b w:val="0"/>
          <w:sz w:val="20"/>
          <w:szCs w:val="20"/>
        </w:rPr>
      </w:pPr>
      <w:hyperlink w:anchor="_Toc446074591" w:history="1">
        <w:r w:rsidR="001E7FEB" w:rsidRPr="00BE17A0">
          <w:rPr>
            <w:rStyle w:val="Hyperlink"/>
            <w:rFonts w:ascii="Arial Narrow" w:hAnsi="Arial Narrow"/>
            <w:b w:val="0"/>
            <w:sz w:val="20"/>
            <w:szCs w:val="20"/>
          </w:rPr>
          <w:t>Table 1.2:   Number of Post-Secondary Institutions in Uganda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_Toc446074591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Cs/>
            <w:webHidden/>
            <w:sz w:val="20"/>
            <w:szCs w:val="20"/>
          </w:rPr>
          <w:t>Error! Bookmark not defined.</w:t>
        </w:r>
        <w:r w:rsidR="001E7FEB" w:rsidRPr="00BE17A0">
          <w:rPr>
            <w:rFonts w:ascii="Arial Narrow" w:hAnsi="Arial Narrow"/>
            <w:b w:val="0"/>
            <w:webHidden/>
            <w:sz w:val="20"/>
            <w:szCs w:val="20"/>
          </w:rPr>
          <w:fldChar w:fldCharType="end"/>
        </w:r>
      </w:hyperlink>
    </w:p>
    <w:p w:rsidR="00BE17A0" w:rsidRPr="00BE17A0" w:rsidRDefault="00BE17A0" w:rsidP="00BE17A0"/>
    <w:p w:rsidR="001E7FEB" w:rsidRPr="00BE17A0" w:rsidRDefault="00AE0E22">
      <w:pPr>
        <w:pStyle w:val="TOC1"/>
        <w:rPr>
          <w:rFonts w:ascii="Arial Narrow" w:eastAsiaTheme="minorEastAsia" w:hAnsi="Arial Narrow" w:cstheme="minorBidi"/>
          <w:b w:val="0"/>
          <w:sz w:val="20"/>
          <w:szCs w:val="20"/>
        </w:rPr>
      </w:pPr>
      <w:hyperlink w:anchor="_Toc446074592" w:history="1">
        <w:r w:rsidR="001E7FEB" w:rsidRPr="00BE17A0">
          <w:rPr>
            <w:rStyle w:val="Hyperlink"/>
            <w:rFonts w:ascii="Arial Narrow" w:hAnsi="Arial Narrow"/>
            <w:b w:val="0"/>
            <w:sz w:val="20"/>
            <w:szCs w:val="20"/>
          </w:rPr>
          <w:t>Table 2.1:  Population of Uganda, 1911 –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_Toc446074592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7</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593" w:history="1">
        <w:r w:rsidR="001E7FEB" w:rsidRPr="00BE17A0">
          <w:rPr>
            <w:rStyle w:val="Hyperlink"/>
            <w:rFonts w:ascii="Arial Narrow" w:hAnsi="Arial Narrow"/>
            <w:b w:val="0"/>
            <w:sz w:val="20"/>
            <w:szCs w:val="20"/>
          </w:rPr>
          <w:t>Table 2.2:  The Most and Least Populated Districts in Uganda by Population Size,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_Toc446074593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8</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594" w:history="1">
        <w:r w:rsidR="001E7FEB" w:rsidRPr="00BE17A0">
          <w:rPr>
            <w:rStyle w:val="Hyperlink"/>
            <w:rFonts w:ascii="Arial Narrow" w:hAnsi="Arial Narrow"/>
            <w:b w:val="0"/>
            <w:sz w:val="20"/>
            <w:szCs w:val="20"/>
          </w:rPr>
          <w:t>Table 2.4:  Population Density of Uganda, 1991 –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_Toc446074594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8</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595" w:history="1">
        <w:r w:rsidR="001E7FEB" w:rsidRPr="00BE17A0">
          <w:rPr>
            <w:rStyle w:val="Hyperlink"/>
            <w:rFonts w:ascii="Arial Narrow" w:hAnsi="Arial Narrow"/>
            <w:b w:val="0"/>
            <w:sz w:val="20"/>
            <w:szCs w:val="20"/>
          </w:rPr>
          <w:t>Table 2.5:  Number of Urban Centres by type and Urban Population, 1991–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_Toc446074595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9</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596" w:history="1">
        <w:r w:rsidR="001E7FEB" w:rsidRPr="00BE17A0">
          <w:rPr>
            <w:rStyle w:val="Hyperlink"/>
            <w:rFonts w:ascii="Arial Narrow" w:hAnsi="Arial Narrow"/>
            <w:b w:val="0"/>
            <w:sz w:val="20"/>
            <w:szCs w:val="20"/>
          </w:rPr>
          <w:t>Table 2.6:  Distribution of Urban Centres by Size,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_Toc446074596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11</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597" w:history="1">
        <w:r w:rsidR="001E7FEB" w:rsidRPr="00BE17A0">
          <w:rPr>
            <w:rStyle w:val="Hyperlink"/>
            <w:rFonts w:ascii="Arial Narrow" w:hAnsi="Arial Narrow"/>
            <w:b w:val="0"/>
            <w:sz w:val="20"/>
            <w:szCs w:val="20"/>
          </w:rPr>
          <w:t>Table 2.7:  Population of the 20 Largest Urban Centres, 1991 – 2014 (</w:t>
        </w:r>
        <w:r w:rsidR="001E7FEB" w:rsidRPr="00BE17A0">
          <w:rPr>
            <w:rStyle w:val="Hyperlink"/>
            <w:rFonts w:ascii="Arial Narrow" w:hAnsi="Arial Narrow"/>
            <w:b w:val="0"/>
            <w:sz w:val="20"/>
            <w:szCs w:val="20"/>
            <w:highlight w:val="yellow"/>
          </w:rPr>
          <w:t>revise the tableto the current geography)</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_Toc446074597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12</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598" w:history="1">
        <w:r w:rsidR="001E7FEB" w:rsidRPr="00BE17A0">
          <w:rPr>
            <w:rStyle w:val="Hyperlink"/>
            <w:rFonts w:ascii="Arial Narrow" w:hAnsi="Arial Narrow"/>
            <w:b w:val="0"/>
            <w:sz w:val="20"/>
            <w:szCs w:val="20"/>
          </w:rPr>
          <w:t>Table 2.8:  Number of Households and Population by Population Type and Selected Characteristics,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_Toc446074598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12</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599" w:history="1">
        <w:r w:rsidR="001E7FEB" w:rsidRPr="00BE17A0">
          <w:rPr>
            <w:rStyle w:val="Hyperlink"/>
            <w:rFonts w:ascii="Arial Narrow" w:hAnsi="Arial Narrow"/>
            <w:b w:val="0"/>
            <w:sz w:val="20"/>
            <w:szCs w:val="20"/>
            <w:lang w:val="en-GB" w:eastAsia="en-GB"/>
          </w:rPr>
          <w:t>Table 2.9:  Household Population type by sex, residence and region,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_Toc446074599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13</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00" w:history="1">
        <w:r w:rsidR="001E7FEB" w:rsidRPr="00BE17A0">
          <w:rPr>
            <w:rStyle w:val="Hyperlink"/>
            <w:rFonts w:ascii="Arial Narrow" w:hAnsi="Arial Narrow"/>
            <w:b w:val="0"/>
            <w:sz w:val="20"/>
            <w:szCs w:val="20"/>
            <w:lang w:val="en-GB" w:eastAsia="en-GB"/>
          </w:rPr>
          <w:t>Table 2.10:  Percentage Distribution of Institutional Population by type of institution by Sex</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_Toc446074600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13</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01" w:history="1">
        <w:r w:rsidR="001E7FEB" w:rsidRPr="00BE17A0">
          <w:rPr>
            <w:rStyle w:val="Hyperlink"/>
            <w:rFonts w:ascii="Arial Narrow" w:hAnsi="Arial Narrow"/>
            <w:b w:val="0"/>
            <w:sz w:val="20"/>
            <w:szCs w:val="20"/>
          </w:rPr>
          <w:t>Table 2.12:  Age Specific Sex Ratio, 1991 - 2014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_Toc446074601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Cs/>
            <w:webHidden/>
            <w:sz w:val="20"/>
            <w:szCs w:val="20"/>
          </w:rPr>
          <w:t>Error! Bookmark not defined.</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02" w:history="1">
        <w:r w:rsidR="001E7FEB" w:rsidRPr="00BE17A0">
          <w:rPr>
            <w:rStyle w:val="Hyperlink"/>
            <w:rFonts w:ascii="Arial Narrow" w:hAnsi="Arial Narrow"/>
            <w:b w:val="0"/>
            <w:sz w:val="20"/>
            <w:szCs w:val="20"/>
          </w:rPr>
          <w:t>Table 2.13:  Percentage Distribution of Population by Five-Year Age Groups and Sex,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_Toc446074602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15</w:t>
        </w:r>
        <w:r w:rsidR="001E7FEB" w:rsidRPr="00BE17A0">
          <w:rPr>
            <w:rFonts w:ascii="Arial Narrow" w:hAnsi="Arial Narrow"/>
            <w:b w:val="0"/>
            <w:webHidden/>
            <w:sz w:val="20"/>
            <w:szCs w:val="20"/>
          </w:rPr>
          <w:fldChar w:fldCharType="end"/>
        </w:r>
      </w:hyperlink>
    </w:p>
    <w:p w:rsidR="001E7FEB" w:rsidRPr="00BE17A0" w:rsidRDefault="00AE0E22">
      <w:pPr>
        <w:pStyle w:val="TOC1"/>
        <w:rPr>
          <w:rStyle w:val="Hyperlink"/>
          <w:rFonts w:ascii="Arial Narrow" w:hAnsi="Arial Narrow"/>
          <w:b w:val="0"/>
          <w:sz w:val="20"/>
          <w:szCs w:val="20"/>
        </w:rPr>
      </w:pPr>
      <w:hyperlink w:anchor="_Toc446074603" w:history="1">
        <w:r w:rsidR="001E7FEB" w:rsidRPr="00BE17A0">
          <w:rPr>
            <w:rStyle w:val="Hyperlink"/>
            <w:rFonts w:ascii="Arial Narrow" w:hAnsi="Arial Narrow"/>
            <w:b w:val="0"/>
            <w:sz w:val="20"/>
            <w:szCs w:val="20"/>
          </w:rPr>
          <w:t>Table 2.15:  Age Dependency Ratio by Sex, 1991 - 2014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_Toc446074603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Cs/>
            <w:webHidden/>
            <w:sz w:val="20"/>
            <w:szCs w:val="20"/>
          </w:rPr>
          <w:t>Error! Bookmark not defined.</w:t>
        </w:r>
        <w:r w:rsidR="001E7FEB" w:rsidRPr="00BE17A0">
          <w:rPr>
            <w:rFonts w:ascii="Arial Narrow" w:hAnsi="Arial Narrow"/>
            <w:b w:val="0"/>
            <w:webHidden/>
            <w:sz w:val="20"/>
            <w:szCs w:val="20"/>
          </w:rPr>
          <w:fldChar w:fldCharType="end"/>
        </w:r>
      </w:hyperlink>
    </w:p>
    <w:p w:rsidR="00BE17A0" w:rsidRPr="00BE17A0" w:rsidRDefault="00BE17A0" w:rsidP="00BE17A0"/>
    <w:p w:rsidR="001E7FEB" w:rsidRPr="00BE17A0" w:rsidRDefault="00AE0E22">
      <w:pPr>
        <w:pStyle w:val="TOC1"/>
        <w:rPr>
          <w:rFonts w:ascii="Arial Narrow" w:eastAsiaTheme="minorEastAsia" w:hAnsi="Arial Narrow" w:cstheme="minorBidi"/>
          <w:b w:val="0"/>
          <w:sz w:val="20"/>
          <w:szCs w:val="20"/>
        </w:rPr>
      </w:pPr>
      <w:hyperlink w:anchor="_Toc446074604" w:history="1">
        <w:r w:rsidR="001E7FEB" w:rsidRPr="00BE17A0">
          <w:rPr>
            <w:rStyle w:val="Hyperlink"/>
            <w:rFonts w:ascii="Arial Narrow" w:hAnsi="Arial Narrow"/>
            <w:b w:val="0"/>
            <w:sz w:val="20"/>
            <w:szCs w:val="20"/>
          </w:rPr>
          <w:t>Table 4.1:  Percentage Distribution of the Population by Religion, 2002 –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_Toc446074604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23</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05" w:history="1">
        <w:r w:rsidR="001E7FEB" w:rsidRPr="00BE17A0">
          <w:rPr>
            <w:rStyle w:val="Hyperlink"/>
            <w:rFonts w:ascii="Arial Narrow" w:hAnsi="Arial Narrow"/>
            <w:b w:val="0"/>
            <w:sz w:val="20"/>
            <w:szCs w:val="20"/>
          </w:rPr>
          <w:t>Table 4.2:  Distribution of Population by Citizenship, 1991 –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_Toc446074605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24</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06" w:history="1">
        <w:r w:rsidR="001E7FEB" w:rsidRPr="00BE17A0">
          <w:rPr>
            <w:rStyle w:val="Hyperlink"/>
            <w:rFonts w:ascii="Arial Narrow" w:hAnsi="Arial Narrow"/>
            <w:b w:val="0"/>
            <w:sz w:val="20"/>
            <w:szCs w:val="20"/>
          </w:rPr>
          <w:t>Table 4.3:  Percentage distribution of the population by Ethnicity, 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_Toc446074606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24</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07" w:history="1">
        <w:r w:rsidR="001E7FEB" w:rsidRPr="00BE17A0">
          <w:rPr>
            <w:rStyle w:val="Hyperlink"/>
            <w:rFonts w:ascii="Arial Narrow" w:hAnsi="Arial Narrow"/>
            <w:b w:val="0"/>
            <w:sz w:val="20"/>
            <w:szCs w:val="20"/>
            <w:lang w:val="en-GB" w:eastAsia="en-GB"/>
          </w:rPr>
          <w:t>Table 4.4:  Percentage distribution of the Population aged 18 years+ by Marital Status</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_Toc446074607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Cs/>
            <w:webHidden/>
            <w:sz w:val="20"/>
            <w:szCs w:val="20"/>
          </w:rPr>
          <w:t>Error! Bookmark not defined.</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08" w:history="1">
        <w:r w:rsidR="001E7FEB" w:rsidRPr="00BE17A0">
          <w:rPr>
            <w:rStyle w:val="Hyperlink"/>
            <w:rFonts w:ascii="Arial Narrow" w:hAnsi="Arial Narrow"/>
            <w:b w:val="0"/>
            <w:sz w:val="20"/>
            <w:szCs w:val="20"/>
            <w:lang w:val="en-GB" w:eastAsia="en-GB"/>
          </w:rPr>
          <w:t xml:space="preserve">Table 4.5:  Total Population By Possession of a Birth Certificate By Type By Background Characteristics </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_Toc446074608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29</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09" w:history="1">
        <w:r w:rsidR="001E7FEB" w:rsidRPr="00BE17A0">
          <w:rPr>
            <w:rStyle w:val="Hyperlink"/>
            <w:rFonts w:ascii="Arial Narrow" w:hAnsi="Arial Narrow"/>
            <w:b w:val="0"/>
            <w:sz w:val="20"/>
            <w:szCs w:val="20"/>
            <w:lang w:val="en-GB" w:eastAsia="en-GB"/>
          </w:rPr>
          <w:t>Table 4.6:  Distribution of Population aged 6 years and above by School Attendance and Selected Characteristics</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_Toc446074609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30</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10" w:history="1">
        <w:r w:rsidR="001E7FEB" w:rsidRPr="00BE17A0">
          <w:rPr>
            <w:rStyle w:val="Hyperlink"/>
            <w:rFonts w:ascii="Arial Narrow" w:hAnsi="Arial Narrow"/>
            <w:b w:val="0"/>
            <w:sz w:val="20"/>
            <w:szCs w:val="20"/>
          </w:rPr>
          <w:t xml:space="preserve">Table 4.7:  Distribution of Population aged 6 years and above by Highest grade/class of formal education </w:t>
        </w:r>
      </w:hyperlink>
      <w:hyperlink w:anchor="_Toc446074611" w:history="1">
        <w:r w:rsidR="001E7FEB" w:rsidRPr="00BE17A0">
          <w:rPr>
            <w:rStyle w:val="Hyperlink"/>
            <w:rFonts w:ascii="Arial Narrow" w:hAnsi="Arial Narrow"/>
            <w:b w:val="0"/>
            <w:sz w:val="20"/>
            <w:szCs w:val="20"/>
          </w:rPr>
          <w:t>completed by sex</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_Toc446074611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31</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12" w:history="1">
        <w:r w:rsidR="001E7FEB" w:rsidRPr="00BE17A0">
          <w:rPr>
            <w:rStyle w:val="Hyperlink"/>
            <w:rFonts w:ascii="Arial Narrow" w:hAnsi="Arial Narrow"/>
            <w:b w:val="0"/>
            <w:sz w:val="20"/>
            <w:szCs w:val="20"/>
            <w:lang w:val="en-GB" w:eastAsia="en-GB"/>
          </w:rPr>
          <w:t>Table 4.8:  Literacy Rate for the population aged 10 years and above by residence, sex and selected age groups</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_Toc446074612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31</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13" w:history="1">
        <w:r w:rsidR="001E7FEB" w:rsidRPr="00BE17A0">
          <w:rPr>
            <w:rStyle w:val="Hyperlink"/>
            <w:rFonts w:ascii="Arial Narrow" w:hAnsi="Arial Narrow"/>
            <w:b w:val="0"/>
            <w:sz w:val="20"/>
            <w:szCs w:val="20"/>
            <w:lang w:val="en-GB" w:eastAsia="en-GB"/>
          </w:rPr>
          <w:t xml:space="preserve">Table 4.9:  Percentage Distribution of the Working Population aged 10 years and above by selected </w:t>
        </w:r>
      </w:hyperlink>
      <w:hyperlink w:anchor="_Toc446074614" w:history="1">
        <w:r w:rsidR="001E7FEB" w:rsidRPr="00BE17A0">
          <w:rPr>
            <w:rStyle w:val="Hyperlink"/>
            <w:rFonts w:ascii="Arial Narrow" w:hAnsi="Arial Narrow" w:cs="Arial"/>
            <w:b w:val="0"/>
            <w:bCs/>
            <w:sz w:val="20"/>
            <w:szCs w:val="20"/>
            <w:lang w:val="en-GB" w:eastAsia="en-GB"/>
          </w:rPr>
          <w:t>Characteristics</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_Toc446074614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33</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15" w:history="1">
        <w:r w:rsidR="001E7FEB" w:rsidRPr="00BE17A0">
          <w:rPr>
            <w:rStyle w:val="Hyperlink"/>
            <w:rFonts w:ascii="Arial Narrow" w:hAnsi="Arial Narrow"/>
            <w:b w:val="0"/>
            <w:sz w:val="20"/>
            <w:szCs w:val="20"/>
            <w:lang w:val="en-GB" w:eastAsia="en-GB"/>
          </w:rPr>
          <w:t xml:space="preserve">Table 4.10:  Percentage Distribution of working population aged 14-64 years by Status in Employment and </w:t>
        </w:r>
      </w:hyperlink>
      <w:hyperlink w:anchor="_Toc446074616" w:history="1">
        <w:r w:rsidR="001E7FEB" w:rsidRPr="00BE17A0">
          <w:rPr>
            <w:rStyle w:val="Hyperlink"/>
            <w:rFonts w:ascii="Arial Narrow" w:hAnsi="Arial Narrow"/>
            <w:b w:val="0"/>
            <w:sz w:val="20"/>
            <w:szCs w:val="20"/>
            <w:lang w:val="en-GB" w:eastAsia="en-GB"/>
          </w:rPr>
          <w:t>Selected Characteristics</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_Toc446074616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34</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17" w:history="1">
        <w:r w:rsidR="001E7FEB" w:rsidRPr="00BE17A0">
          <w:rPr>
            <w:rStyle w:val="Hyperlink"/>
            <w:rFonts w:ascii="Arial Narrow" w:hAnsi="Arial Narrow"/>
            <w:b w:val="0"/>
            <w:sz w:val="20"/>
            <w:szCs w:val="20"/>
            <w:lang w:val="en-GB" w:eastAsia="en-GB"/>
          </w:rPr>
          <w:t>Table 4.12:  Population that was not working (14-64 years) by selected characteristics</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_Toc446074617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36</w:t>
        </w:r>
        <w:r w:rsidR="001E7FEB" w:rsidRPr="00BE17A0">
          <w:rPr>
            <w:rFonts w:ascii="Arial Narrow" w:hAnsi="Arial Narrow"/>
            <w:b w:val="0"/>
            <w:webHidden/>
            <w:sz w:val="20"/>
            <w:szCs w:val="20"/>
          </w:rPr>
          <w:fldChar w:fldCharType="end"/>
        </w:r>
      </w:hyperlink>
    </w:p>
    <w:p w:rsidR="001E7FEB" w:rsidRPr="00BE17A0" w:rsidRDefault="00AE0E22">
      <w:pPr>
        <w:pStyle w:val="TOC1"/>
        <w:rPr>
          <w:rStyle w:val="Hyperlink"/>
          <w:rFonts w:ascii="Arial Narrow" w:hAnsi="Arial Narrow"/>
          <w:b w:val="0"/>
          <w:sz w:val="20"/>
          <w:szCs w:val="20"/>
        </w:rPr>
      </w:pPr>
      <w:hyperlink w:anchor="_Toc446074618" w:history="1">
        <w:r w:rsidR="001E7FEB" w:rsidRPr="00BE17A0">
          <w:rPr>
            <w:rStyle w:val="Hyperlink"/>
            <w:rFonts w:ascii="Arial Narrow" w:hAnsi="Arial Narrow"/>
            <w:b w:val="0"/>
            <w:sz w:val="20"/>
            <w:szCs w:val="20"/>
            <w:lang w:val="en-GB" w:eastAsia="en-GB"/>
          </w:rPr>
          <w:t>Table 4.13:  Percentage distribution of Household based enterprises by selected characteristics</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_Toc446074618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36</w:t>
        </w:r>
        <w:r w:rsidR="001E7FEB" w:rsidRPr="00BE17A0">
          <w:rPr>
            <w:rFonts w:ascii="Arial Narrow" w:hAnsi="Arial Narrow"/>
            <w:b w:val="0"/>
            <w:webHidden/>
            <w:sz w:val="20"/>
            <w:szCs w:val="20"/>
          </w:rPr>
          <w:fldChar w:fldCharType="end"/>
        </w:r>
      </w:hyperlink>
    </w:p>
    <w:p w:rsidR="00BE17A0" w:rsidRPr="00BE17A0" w:rsidRDefault="00BE17A0" w:rsidP="00BE17A0"/>
    <w:p w:rsidR="001E7FEB" w:rsidRPr="00BE17A0" w:rsidRDefault="00AE0E22">
      <w:pPr>
        <w:pStyle w:val="TOC1"/>
        <w:rPr>
          <w:rFonts w:ascii="Arial Narrow" w:eastAsiaTheme="minorEastAsia" w:hAnsi="Arial Narrow" w:cstheme="minorBidi"/>
          <w:b w:val="0"/>
          <w:sz w:val="20"/>
          <w:szCs w:val="20"/>
        </w:rPr>
      </w:pPr>
      <w:hyperlink w:anchor="_Toc446074619" w:history="1">
        <w:r w:rsidR="001E7FEB" w:rsidRPr="00BE17A0">
          <w:rPr>
            <w:rStyle w:val="Hyperlink"/>
            <w:rFonts w:ascii="Arial Narrow" w:hAnsi="Arial Narrow"/>
            <w:b w:val="0"/>
            <w:sz w:val="20"/>
            <w:szCs w:val="20"/>
            <w:lang w:val="en-GB" w:eastAsia="en-GB"/>
          </w:rPr>
          <w:t>Table 5.1:  Distribution of Households by the main source of energy for lighting, sex of the HH head, residence</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_Toc446074619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38</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20" w:history="1">
        <w:r w:rsidR="001E7FEB" w:rsidRPr="00BE17A0">
          <w:rPr>
            <w:rStyle w:val="Hyperlink"/>
            <w:rFonts w:ascii="Arial Narrow" w:hAnsi="Arial Narrow"/>
            <w:b w:val="0"/>
            <w:sz w:val="20"/>
            <w:szCs w:val="20"/>
            <w:lang w:val="en-GB" w:eastAsia="en-GB"/>
          </w:rPr>
          <w:t>Table 5.2: Distribution of Households by the main source of energy for Cooking and residence</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_Toc446074620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39</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21" w:history="1">
        <w:r w:rsidR="001E7FEB" w:rsidRPr="00BE17A0">
          <w:rPr>
            <w:rStyle w:val="Hyperlink"/>
            <w:rFonts w:ascii="Arial Narrow" w:hAnsi="Arial Narrow"/>
            <w:b w:val="0"/>
            <w:sz w:val="20"/>
            <w:szCs w:val="20"/>
            <w:lang w:val="en-GB" w:eastAsia="en-GB"/>
          </w:rPr>
          <w:t>Table 5.3:  Distribution of Households by their main source of water for drinking, sex of HH head</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_Toc446074621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39</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22" w:history="1">
        <w:r w:rsidR="001E7FEB" w:rsidRPr="00BE17A0">
          <w:rPr>
            <w:rStyle w:val="Hyperlink"/>
            <w:rFonts w:ascii="Arial Narrow" w:hAnsi="Arial Narrow"/>
            <w:b w:val="0"/>
            <w:sz w:val="20"/>
            <w:szCs w:val="20"/>
            <w:lang w:val="en-GB" w:eastAsia="en-GB"/>
          </w:rPr>
          <w:t>Table 5.4:  Distance to Main Water Source of Drinking water by sex of hh head and residence (%)</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_Toc446074622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40</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23" w:history="1">
        <w:r w:rsidR="001E7FEB" w:rsidRPr="00BE17A0">
          <w:rPr>
            <w:rStyle w:val="Hyperlink"/>
            <w:rFonts w:ascii="Arial Narrow" w:hAnsi="Arial Narrow"/>
            <w:b w:val="0"/>
            <w:sz w:val="20"/>
            <w:szCs w:val="20"/>
          </w:rPr>
          <w:t>Table 5.5:  Distribution of Households by type of toilet facility by head of household and residence</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_Toc446074623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41</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24" w:history="1">
        <w:r w:rsidR="001E7FEB" w:rsidRPr="00BE17A0">
          <w:rPr>
            <w:rStyle w:val="Hyperlink"/>
            <w:rFonts w:ascii="Arial Narrow" w:hAnsi="Arial Narrow"/>
            <w:b w:val="0"/>
            <w:sz w:val="20"/>
            <w:szCs w:val="20"/>
          </w:rPr>
          <w:t xml:space="preserve">Table 5.6:  Distribution of Households by Method of Solid Waste Disposal by residence and sex of the </w:t>
        </w:r>
      </w:hyperlink>
      <w:hyperlink w:anchor="_Toc446074625" w:history="1">
        <w:r w:rsidR="001E7FEB" w:rsidRPr="00BE17A0">
          <w:rPr>
            <w:rStyle w:val="Hyperlink"/>
            <w:rFonts w:ascii="Arial Narrow" w:hAnsi="Arial Narrow"/>
            <w:b w:val="0"/>
            <w:sz w:val="20"/>
            <w:szCs w:val="20"/>
          </w:rPr>
          <w:t>household head</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_Toc446074625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42</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26" w:history="1">
        <w:r w:rsidR="001E7FEB" w:rsidRPr="00BE17A0">
          <w:rPr>
            <w:rStyle w:val="Hyperlink"/>
            <w:rFonts w:ascii="Arial Narrow" w:hAnsi="Arial Narrow"/>
            <w:b w:val="0"/>
            <w:sz w:val="20"/>
            <w:szCs w:val="20"/>
          </w:rPr>
          <w:t>Table 5.7:  Distribution of Households by type of kitchen by residence and sex of the household head (%)</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_Toc446074626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42</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27" w:history="1">
        <w:r w:rsidR="001E7FEB" w:rsidRPr="00BE17A0">
          <w:rPr>
            <w:rStyle w:val="Hyperlink"/>
            <w:rFonts w:ascii="Arial Narrow" w:hAnsi="Arial Narrow"/>
            <w:b w:val="0"/>
            <w:sz w:val="20"/>
            <w:szCs w:val="20"/>
          </w:rPr>
          <w:t>Table 5.8:  Distribution of Households by type of bathroom by sex of head and residence (%)</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_Toc446074627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43</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28" w:history="1">
        <w:r w:rsidR="001E7FEB" w:rsidRPr="00BE17A0">
          <w:rPr>
            <w:rStyle w:val="Hyperlink"/>
            <w:rFonts w:ascii="Arial Narrow" w:hAnsi="Arial Narrow"/>
            <w:b w:val="0"/>
            <w:sz w:val="20"/>
            <w:szCs w:val="20"/>
          </w:rPr>
          <w:t>Table 5.9:  Proportion of Households owning selected assets by sex of household head and residence</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_Toc446074628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44</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29" w:history="1">
        <w:r w:rsidR="001E7FEB" w:rsidRPr="00BE17A0">
          <w:rPr>
            <w:rStyle w:val="Hyperlink"/>
            <w:rFonts w:ascii="Arial Narrow" w:hAnsi="Arial Narrow"/>
            <w:b w:val="0"/>
            <w:sz w:val="20"/>
            <w:szCs w:val="20"/>
          </w:rPr>
          <w:t xml:space="preserve">Table 5.10:  Distribution of Households by main source of livelihood by sex of household head and </w:t>
        </w:r>
      </w:hyperlink>
      <w:hyperlink w:anchor="_Toc446074630" w:history="1">
        <w:r w:rsidR="001E7FEB" w:rsidRPr="00BE17A0">
          <w:rPr>
            <w:rStyle w:val="Hyperlink"/>
            <w:rFonts w:ascii="Arial Narrow" w:hAnsi="Arial Narrow"/>
            <w:b w:val="0"/>
            <w:sz w:val="20"/>
            <w:szCs w:val="20"/>
          </w:rPr>
          <w:t>Residence during the last 12 months</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_Toc446074630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45</w:t>
        </w:r>
        <w:r w:rsidR="001E7FEB" w:rsidRPr="00BE17A0">
          <w:rPr>
            <w:rFonts w:ascii="Arial Narrow" w:hAnsi="Arial Narrow"/>
            <w:b w:val="0"/>
            <w:webHidden/>
            <w:sz w:val="20"/>
            <w:szCs w:val="20"/>
          </w:rPr>
          <w:fldChar w:fldCharType="end"/>
        </w:r>
      </w:hyperlink>
    </w:p>
    <w:p w:rsidR="001E7FEB" w:rsidRPr="00BE17A0" w:rsidRDefault="00AE0E22">
      <w:pPr>
        <w:pStyle w:val="TOC1"/>
        <w:tabs>
          <w:tab w:val="left" w:pos="1320"/>
        </w:tabs>
        <w:rPr>
          <w:rFonts w:ascii="Arial Narrow" w:eastAsiaTheme="minorEastAsia" w:hAnsi="Arial Narrow" w:cstheme="minorBidi"/>
          <w:b w:val="0"/>
          <w:sz w:val="20"/>
          <w:szCs w:val="20"/>
        </w:rPr>
      </w:pPr>
      <w:hyperlink w:anchor="_Toc446074631" w:history="1">
        <w:r w:rsidR="001E7FEB" w:rsidRPr="00BE17A0">
          <w:rPr>
            <w:rStyle w:val="Hyperlink"/>
            <w:rFonts w:ascii="Arial Narrow" w:hAnsi="Arial Narrow"/>
            <w:b w:val="0"/>
            <w:sz w:val="20"/>
            <w:szCs w:val="20"/>
          </w:rPr>
          <w:t>Table 5.11:</w:t>
        </w:r>
        <w:r w:rsidR="001E7FEB" w:rsidRPr="00BE17A0">
          <w:rPr>
            <w:rFonts w:ascii="Arial Narrow" w:eastAsiaTheme="minorEastAsia" w:hAnsi="Arial Narrow" w:cstheme="minorBidi"/>
            <w:b w:val="0"/>
            <w:sz w:val="20"/>
            <w:szCs w:val="20"/>
          </w:rPr>
          <w:t xml:space="preserve">  </w:t>
        </w:r>
        <w:r w:rsidR="001E7FEB" w:rsidRPr="00BE17A0">
          <w:rPr>
            <w:rStyle w:val="Hyperlink"/>
            <w:rFonts w:ascii="Arial Narrow" w:hAnsi="Arial Narrow"/>
            <w:b w:val="0"/>
            <w:sz w:val="20"/>
            <w:szCs w:val="20"/>
          </w:rPr>
          <w:t>Distribution of Hhds that received remittances from abroad by sex of household head, by residence during the last 12 months (%)</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_Toc446074631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46</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32" w:history="1">
        <w:r w:rsidR="001E7FEB" w:rsidRPr="00BE17A0">
          <w:rPr>
            <w:rStyle w:val="Hyperlink"/>
            <w:rFonts w:ascii="Arial Narrow" w:hAnsi="Arial Narrow"/>
            <w:b w:val="0"/>
            <w:sz w:val="20"/>
            <w:szCs w:val="20"/>
          </w:rPr>
          <w:t>Table 5.12:  Percentage distribution of households, by source of remittance</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_Toc446074632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46</w:t>
        </w:r>
        <w:r w:rsidR="001E7FEB" w:rsidRPr="00BE17A0">
          <w:rPr>
            <w:rFonts w:ascii="Arial Narrow" w:hAnsi="Arial Narrow"/>
            <w:b w:val="0"/>
            <w:webHidden/>
            <w:sz w:val="20"/>
            <w:szCs w:val="20"/>
          </w:rPr>
          <w:fldChar w:fldCharType="end"/>
        </w:r>
      </w:hyperlink>
    </w:p>
    <w:p w:rsidR="001E7FEB" w:rsidRPr="00BE17A0" w:rsidRDefault="001E7FEB">
      <w:pPr>
        <w:pStyle w:val="TOC1"/>
        <w:rPr>
          <w:rStyle w:val="Hyperlink"/>
          <w:rFonts w:ascii="Arial Narrow" w:hAnsi="Arial Narrow"/>
          <w:b w:val="0"/>
          <w:sz w:val="20"/>
          <w:szCs w:val="20"/>
        </w:rPr>
      </w:pPr>
    </w:p>
    <w:p w:rsidR="001E7FEB" w:rsidRPr="00BE17A0" w:rsidRDefault="00AE0E22">
      <w:pPr>
        <w:pStyle w:val="TOC1"/>
        <w:rPr>
          <w:rFonts w:ascii="Arial Narrow" w:eastAsiaTheme="minorEastAsia" w:hAnsi="Arial Narrow" w:cstheme="minorBidi"/>
          <w:b w:val="0"/>
          <w:sz w:val="20"/>
          <w:szCs w:val="20"/>
        </w:rPr>
      </w:pPr>
      <w:hyperlink w:anchor="_Toc446074633" w:history="1">
        <w:r w:rsidR="001E7FEB" w:rsidRPr="00BE17A0">
          <w:rPr>
            <w:rStyle w:val="Hyperlink"/>
            <w:rFonts w:ascii="Arial Narrow" w:hAnsi="Arial Narrow"/>
            <w:b w:val="0"/>
            <w:sz w:val="20"/>
            <w:szCs w:val="20"/>
            <w:lang w:val="en-GB" w:eastAsia="en-GB"/>
          </w:rPr>
          <w:t>Table 6.1:  Distribution of Households by type of dwelling unit and residence</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_Toc446074633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48</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34" w:history="1">
        <w:r w:rsidR="001E7FEB" w:rsidRPr="00BE17A0">
          <w:rPr>
            <w:rStyle w:val="Hyperlink"/>
            <w:rFonts w:ascii="Arial Narrow" w:hAnsi="Arial Narrow"/>
            <w:b w:val="0"/>
            <w:sz w:val="20"/>
            <w:szCs w:val="20"/>
            <w:lang w:val="en-GB" w:eastAsia="en-GB"/>
          </w:rPr>
          <w:t>Table 6.2:  Distribution of Households by occupancy tenure of the dwelling unit and residence</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_Toc446074634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48</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35" w:history="1">
        <w:r w:rsidR="001E7FEB" w:rsidRPr="00BE17A0">
          <w:rPr>
            <w:rStyle w:val="Hyperlink"/>
            <w:rFonts w:ascii="Arial Narrow" w:hAnsi="Arial Narrow"/>
            <w:b w:val="0"/>
            <w:sz w:val="20"/>
            <w:szCs w:val="20"/>
            <w:lang w:val="en-GB" w:eastAsia="en-GB"/>
          </w:rPr>
          <w:t>Table 6.3:  Distribution of Households by number of rooms used for sleeping and residence</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_Toc446074635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49</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36" w:history="1">
        <w:r w:rsidR="001E7FEB" w:rsidRPr="00BE17A0">
          <w:rPr>
            <w:rStyle w:val="Hyperlink"/>
            <w:rFonts w:ascii="Arial Narrow" w:hAnsi="Arial Narrow"/>
            <w:b w:val="0"/>
            <w:sz w:val="20"/>
            <w:szCs w:val="20"/>
          </w:rPr>
          <w:t>Table 6.4:  Distribution of Households by type of wall material, sex of household head, residence and region</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_Toc446074636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50</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37" w:history="1">
        <w:r w:rsidR="001E7FEB" w:rsidRPr="00BE17A0">
          <w:rPr>
            <w:rStyle w:val="Hyperlink"/>
            <w:rFonts w:ascii="Arial Narrow" w:hAnsi="Arial Narrow"/>
            <w:b w:val="0"/>
            <w:sz w:val="20"/>
            <w:szCs w:val="20"/>
            <w:lang w:val="en-GB" w:eastAsia="en-GB"/>
          </w:rPr>
          <w:t>Table 6.5:  Distribution of Households by type of roof material and residence, 1991-2014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_Toc446074637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50</w:t>
        </w:r>
        <w:r w:rsidR="001E7FEB" w:rsidRPr="00BE17A0">
          <w:rPr>
            <w:rFonts w:ascii="Arial Narrow" w:hAnsi="Arial Narrow"/>
            <w:b w:val="0"/>
            <w:webHidden/>
            <w:sz w:val="20"/>
            <w:szCs w:val="20"/>
          </w:rPr>
          <w:fldChar w:fldCharType="end"/>
        </w:r>
      </w:hyperlink>
    </w:p>
    <w:p w:rsidR="001E7FEB" w:rsidRPr="00BE17A0" w:rsidRDefault="00AE0E22">
      <w:pPr>
        <w:pStyle w:val="TOC1"/>
        <w:rPr>
          <w:rFonts w:ascii="Arial Narrow" w:eastAsiaTheme="minorEastAsia" w:hAnsi="Arial Narrow" w:cstheme="minorBidi"/>
          <w:b w:val="0"/>
          <w:sz w:val="20"/>
          <w:szCs w:val="20"/>
        </w:rPr>
      </w:pPr>
      <w:hyperlink w:anchor="_Toc446074638" w:history="1">
        <w:r w:rsidR="001E7FEB" w:rsidRPr="00BE17A0">
          <w:rPr>
            <w:rStyle w:val="Hyperlink"/>
            <w:rFonts w:ascii="Arial Narrow" w:hAnsi="Arial Narrow"/>
            <w:b w:val="0"/>
            <w:sz w:val="20"/>
            <w:szCs w:val="20"/>
            <w:lang w:val="en-GB" w:eastAsia="en-GB"/>
          </w:rPr>
          <w:t>Table 6.6:  Distribution of Dwellings by type of floor of material and residence, 1991-2014</w:t>
        </w:r>
        <w:r w:rsidR="001E7FEB" w:rsidRPr="00BE17A0">
          <w:rPr>
            <w:rFonts w:ascii="Arial Narrow" w:hAnsi="Arial Narrow"/>
            <w:b w:val="0"/>
            <w:webHidden/>
            <w:sz w:val="20"/>
            <w:szCs w:val="20"/>
          </w:rPr>
          <w:tab/>
        </w:r>
        <w:r w:rsidR="001E7FEB" w:rsidRPr="00BE17A0">
          <w:rPr>
            <w:rFonts w:ascii="Arial Narrow" w:hAnsi="Arial Narrow"/>
            <w:b w:val="0"/>
            <w:webHidden/>
            <w:sz w:val="20"/>
            <w:szCs w:val="20"/>
          </w:rPr>
          <w:fldChar w:fldCharType="begin"/>
        </w:r>
        <w:r w:rsidR="001E7FEB" w:rsidRPr="00BE17A0">
          <w:rPr>
            <w:rFonts w:ascii="Arial Narrow" w:hAnsi="Arial Narrow"/>
            <w:b w:val="0"/>
            <w:webHidden/>
            <w:sz w:val="20"/>
            <w:szCs w:val="20"/>
          </w:rPr>
          <w:instrText xml:space="preserve"> PAGEREF _Toc446074638 \h </w:instrText>
        </w:r>
        <w:r w:rsidR="001E7FEB" w:rsidRPr="00BE17A0">
          <w:rPr>
            <w:rFonts w:ascii="Arial Narrow" w:hAnsi="Arial Narrow"/>
            <w:b w:val="0"/>
            <w:webHidden/>
            <w:sz w:val="20"/>
            <w:szCs w:val="20"/>
          </w:rPr>
        </w:r>
        <w:r w:rsidR="001E7FEB" w:rsidRPr="00BE17A0">
          <w:rPr>
            <w:rFonts w:ascii="Arial Narrow" w:hAnsi="Arial Narrow"/>
            <w:b w:val="0"/>
            <w:webHidden/>
            <w:sz w:val="20"/>
            <w:szCs w:val="20"/>
          </w:rPr>
          <w:fldChar w:fldCharType="separate"/>
        </w:r>
        <w:r w:rsidR="00423C88">
          <w:rPr>
            <w:rFonts w:ascii="Arial Narrow" w:hAnsi="Arial Narrow"/>
            <w:b w:val="0"/>
            <w:webHidden/>
            <w:sz w:val="20"/>
            <w:szCs w:val="20"/>
          </w:rPr>
          <w:t>51</w:t>
        </w:r>
        <w:r w:rsidR="001E7FEB" w:rsidRPr="00BE17A0">
          <w:rPr>
            <w:rFonts w:ascii="Arial Narrow" w:hAnsi="Arial Narrow"/>
            <w:b w:val="0"/>
            <w:webHidden/>
            <w:sz w:val="20"/>
            <w:szCs w:val="20"/>
          </w:rPr>
          <w:fldChar w:fldCharType="end"/>
        </w:r>
      </w:hyperlink>
    </w:p>
    <w:p w:rsidR="0012685B" w:rsidRDefault="00774C72">
      <w:pPr>
        <w:spacing w:after="160" w:line="259" w:lineRule="auto"/>
        <w:rPr>
          <w:rFonts w:ascii="Arial Narrow" w:hAnsi="Arial Narrow" w:cs="Arial"/>
          <w:sz w:val="20"/>
          <w:szCs w:val="20"/>
        </w:rPr>
      </w:pPr>
      <w:r w:rsidRPr="00BE17A0">
        <w:rPr>
          <w:rFonts w:ascii="Arial Narrow" w:hAnsi="Arial Narrow" w:cs="Arial"/>
          <w:sz w:val="20"/>
          <w:szCs w:val="20"/>
        </w:rPr>
        <w:fldChar w:fldCharType="end"/>
      </w:r>
    </w:p>
    <w:p w:rsidR="002F78F2" w:rsidRPr="001E7FEB" w:rsidRDefault="002F78F2">
      <w:pPr>
        <w:spacing w:after="160" w:line="259" w:lineRule="auto"/>
        <w:rPr>
          <w:rFonts w:ascii="Arial Narrow" w:eastAsiaTheme="majorEastAsia" w:hAnsi="Arial Narrow" w:cs="Arial"/>
          <w:b/>
          <w:color w:val="D73407"/>
          <w:sz w:val="20"/>
          <w:szCs w:val="20"/>
        </w:rPr>
      </w:pPr>
      <w:r w:rsidRPr="001E7FEB">
        <w:rPr>
          <w:rFonts w:ascii="Arial Narrow" w:hAnsi="Arial Narrow" w:cs="Arial"/>
          <w:b/>
          <w:sz w:val="20"/>
          <w:szCs w:val="20"/>
        </w:rPr>
        <w:br w:type="page"/>
      </w:r>
    </w:p>
    <w:p w:rsidR="002F78F2" w:rsidRDefault="002F78F2" w:rsidP="002F78F2">
      <w:pPr>
        <w:pStyle w:val="Heading1"/>
      </w:pPr>
      <w:bookmarkStart w:id="4" w:name="_Toc446189992"/>
      <w:r>
        <w:lastRenderedPageBreak/>
        <w:t>LIST OF FIGURES</w:t>
      </w:r>
      <w:bookmarkEnd w:id="4"/>
    </w:p>
    <w:p w:rsidR="00BE17A0" w:rsidRPr="00BE17A0" w:rsidRDefault="00774C72">
      <w:pPr>
        <w:pStyle w:val="TOC1"/>
        <w:rPr>
          <w:rFonts w:ascii="Arial Narrow" w:eastAsiaTheme="minorEastAsia" w:hAnsi="Arial Narrow" w:cstheme="minorBidi"/>
          <w:b w:val="0"/>
          <w:sz w:val="22"/>
        </w:rPr>
      </w:pPr>
      <w:r w:rsidRPr="00BE17A0">
        <w:rPr>
          <w:rFonts w:ascii="Arial Narrow" w:hAnsi="Arial Narrow" w:cs="Arial"/>
          <w:b w:val="0"/>
        </w:rPr>
        <w:fldChar w:fldCharType="begin"/>
      </w:r>
      <w:r w:rsidR="002B0A72" w:rsidRPr="00BE17A0">
        <w:rPr>
          <w:rFonts w:ascii="Arial Narrow" w:hAnsi="Arial Narrow" w:cs="Arial"/>
          <w:b w:val="0"/>
        </w:rPr>
        <w:instrText xml:space="preserve"> TOC \h \z \t "FIGURE HEADER CENSUS,1" </w:instrText>
      </w:r>
      <w:r w:rsidRPr="00BE17A0">
        <w:rPr>
          <w:rFonts w:ascii="Arial Narrow" w:hAnsi="Arial Narrow" w:cs="Arial"/>
          <w:b w:val="0"/>
        </w:rPr>
        <w:fldChar w:fldCharType="separate"/>
      </w:r>
      <w:hyperlink w:anchor="_Toc446074921" w:history="1">
        <w:r w:rsidR="00BE17A0" w:rsidRPr="00BE17A0">
          <w:rPr>
            <w:rStyle w:val="Hyperlink"/>
            <w:rFonts w:ascii="Arial Narrow" w:hAnsi="Arial Narrow"/>
            <w:b w:val="0"/>
          </w:rPr>
          <w:t>Figure 1.1:   Map of Uganda showing the Districts as of March 2016</w:t>
        </w:r>
        <w:r w:rsidR="00BE17A0" w:rsidRPr="00BE17A0">
          <w:rPr>
            <w:rFonts w:ascii="Arial Narrow" w:hAnsi="Arial Narrow"/>
            <w:b w:val="0"/>
            <w:webHidden/>
          </w:rPr>
          <w:tab/>
        </w:r>
        <w:r w:rsidR="00BE17A0" w:rsidRPr="00BE17A0">
          <w:rPr>
            <w:rFonts w:ascii="Arial Narrow" w:hAnsi="Arial Narrow"/>
            <w:b w:val="0"/>
            <w:webHidden/>
          </w:rPr>
          <w:fldChar w:fldCharType="begin"/>
        </w:r>
        <w:r w:rsidR="00BE17A0" w:rsidRPr="00BE17A0">
          <w:rPr>
            <w:rFonts w:ascii="Arial Narrow" w:hAnsi="Arial Narrow"/>
            <w:b w:val="0"/>
            <w:webHidden/>
          </w:rPr>
          <w:instrText xml:space="preserve"> PAGEREF _Toc446074921 \h </w:instrText>
        </w:r>
        <w:r w:rsidR="00BE17A0" w:rsidRPr="00BE17A0">
          <w:rPr>
            <w:rFonts w:ascii="Arial Narrow" w:hAnsi="Arial Narrow"/>
            <w:b w:val="0"/>
            <w:webHidden/>
          </w:rPr>
        </w:r>
        <w:r w:rsidR="00BE17A0" w:rsidRPr="00BE17A0">
          <w:rPr>
            <w:rFonts w:ascii="Arial Narrow" w:hAnsi="Arial Narrow"/>
            <w:b w:val="0"/>
            <w:webHidden/>
          </w:rPr>
          <w:fldChar w:fldCharType="separate"/>
        </w:r>
        <w:r w:rsidR="00423C88">
          <w:rPr>
            <w:rFonts w:ascii="Arial Narrow" w:hAnsi="Arial Narrow"/>
            <w:b w:val="0"/>
            <w:webHidden/>
          </w:rPr>
          <w:t>2</w:t>
        </w:r>
        <w:r w:rsidR="00BE17A0" w:rsidRPr="00BE17A0">
          <w:rPr>
            <w:rFonts w:ascii="Arial Narrow" w:hAnsi="Arial Narrow"/>
            <w:b w:val="0"/>
            <w:webHidden/>
          </w:rPr>
          <w:fldChar w:fldCharType="end"/>
        </w:r>
      </w:hyperlink>
    </w:p>
    <w:p w:rsidR="00BE17A0" w:rsidRPr="00BE17A0" w:rsidRDefault="00AE0E22">
      <w:pPr>
        <w:pStyle w:val="TOC1"/>
        <w:rPr>
          <w:rFonts w:ascii="Arial Narrow" w:eastAsiaTheme="minorEastAsia" w:hAnsi="Arial Narrow" w:cstheme="minorBidi"/>
          <w:b w:val="0"/>
          <w:sz w:val="22"/>
        </w:rPr>
      </w:pPr>
      <w:hyperlink w:anchor="_Toc446074922" w:history="1">
        <w:r w:rsidR="00BE17A0" w:rsidRPr="00BE17A0">
          <w:rPr>
            <w:rStyle w:val="Hyperlink"/>
            <w:rFonts w:ascii="Arial Narrow" w:hAnsi="Arial Narrow"/>
            <w:b w:val="0"/>
          </w:rPr>
          <w:t>Figure 1.2:   Map of Uganda showing Urban Centres as of March 2016</w:t>
        </w:r>
        <w:r w:rsidR="00BE17A0" w:rsidRPr="00BE17A0">
          <w:rPr>
            <w:rFonts w:ascii="Arial Narrow" w:hAnsi="Arial Narrow"/>
            <w:b w:val="0"/>
            <w:webHidden/>
          </w:rPr>
          <w:tab/>
        </w:r>
        <w:r w:rsidR="00BE17A0" w:rsidRPr="00BE17A0">
          <w:rPr>
            <w:rFonts w:ascii="Arial Narrow" w:hAnsi="Arial Narrow"/>
            <w:b w:val="0"/>
            <w:webHidden/>
          </w:rPr>
          <w:fldChar w:fldCharType="begin"/>
        </w:r>
        <w:r w:rsidR="00BE17A0" w:rsidRPr="00BE17A0">
          <w:rPr>
            <w:rFonts w:ascii="Arial Narrow" w:hAnsi="Arial Narrow"/>
            <w:b w:val="0"/>
            <w:webHidden/>
          </w:rPr>
          <w:instrText xml:space="preserve"> PAGEREF _Toc446074922 \h </w:instrText>
        </w:r>
        <w:r w:rsidR="00BE17A0" w:rsidRPr="00BE17A0">
          <w:rPr>
            <w:rFonts w:ascii="Arial Narrow" w:hAnsi="Arial Narrow"/>
            <w:b w:val="0"/>
            <w:webHidden/>
          </w:rPr>
        </w:r>
        <w:r w:rsidR="00BE17A0" w:rsidRPr="00BE17A0">
          <w:rPr>
            <w:rFonts w:ascii="Arial Narrow" w:hAnsi="Arial Narrow"/>
            <w:b w:val="0"/>
            <w:webHidden/>
          </w:rPr>
          <w:fldChar w:fldCharType="separate"/>
        </w:r>
        <w:r w:rsidR="00423C88">
          <w:rPr>
            <w:rFonts w:ascii="Arial Narrow" w:hAnsi="Arial Narrow"/>
            <w:b w:val="0"/>
            <w:webHidden/>
          </w:rPr>
          <w:t>10</w:t>
        </w:r>
        <w:r w:rsidR="00BE17A0" w:rsidRPr="00BE17A0">
          <w:rPr>
            <w:rFonts w:ascii="Arial Narrow" w:hAnsi="Arial Narrow"/>
            <w:b w:val="0"/>
            <w:webHidden/>
          </w:rPr>
          <w:fldChar w:fldCharType="end"/>
        </w:r>
      </w:hyperlink>
    </w:p>
    <w:p w:rsidR="00BE17A0" w:rsidRPr="00BE17A0" w:rsidRDefault="00AE0E22">
      <w:pPr>
        <w:pStyle w:val="TOC1"/>
        <w:rPr>
          <w:rFonts w:ascii="Arial Narrow" w:eastAsiaTheme="minorEastAsia" w:hAnsi="Arial Narrow" w:cstheme="minorBidi"/>
          <w:b w:val="0"/>
          <w:sz w:val="22"/>
        </w:rPr>
      </w:pPr>
      <w:hyperlink w:anchor="_Toc446074923" w:history="1">
        <w:r w:rsidR="00BE17A0" w:rsidRPr="00BE17A0">
          <w:rPr>
            <w:rStyle w:val="Hyperlink"/>
            <w:rFonts w:ascii="Arial Narrow" w:hAnsi="Arial Narrow"/>
            <w:b w:val="0"/>
          </w:rPr>
          <w:t>Figure 2.2:  Population Pyramid</w:t>
        </w:r>
        <w:r w:rsidR="00BE17A0" w:rsidRPr="00BE17A0">
          <w:rPr>
            <w:rFonts w:ascii="Arial Narrow" w:hAnsi="Arial Narrow"/>
            <w:b w:val="0"/>
            <w:webHidden/>
          </w:rPr>
          <w:tab/>
        </w:r>
        <w:r w:rsidR="00BE17A0" w:rsidRPr="00BE17A0">
          <w:rPr>
            <w:rFonts w:ascii="Arial Narrow" w:hAnsi="Arial Narrow"/>
            <w:b w:val="0"/>
            <w:webHidden/>
          </w:rPr>
          <w:fldChar w:fldCharType="begin"/>
        </w:r>
        <w:r w:rsidR="00BE17A0" w:rsidRPr="00BE17A0">
          <w:rPr>
            <w:rFonts w:ascii="Arial Narrow" w:hAnsi="Arial Narrow"/>
            <w:b w:val="0"/>
            <w:webHidden/>
          </w:rPr>
          <w:instrText xml:space="preserve"> PAGEREF _Toc446074923 \h </w:instrText>
        </w:r>
        <w:r w:rsidR="00BE17A0" w:rsidRPr="00BE17A0">
          <w:rPr>
            <w:rFonts w:ascii="Arial Narrow" w:hAnsi="Arial Narrow"/>
            <w:b w:val="0"/>
            <w:webHidden/>
          </w:rPr>
        </w:r>
        <w:r w:rsidR="00BE17A0" w:rsidRPr="00BE17A0">
          <w:rPr>
            <w:rFonts w:ascii="Arial Narrow" w:hAnsi="Arial Narrow"/>
            <w:b w:val="0"/>
            <w:webHidden/>
          </w:rPr>
          <w:fldChar w:fldCharType="separate"/>
        </w:r>
        <w:r w:rsidR="00423C88">
          <w:rPr>
            <w:rFonts w:ascii="Arial Narrow" w:hAnsi="Arial Narrow"/>
            <w:b w:val="0"/>
            <w:webHidden/>
          </w:rPr>
          <w:t>17</w:t>
        </w:r>
        <w:r w:rsidR="00BE17A0" w:rsidRPr="00BE17A0">
          <w:rPr>
            <w:rFonts w:ascii="Arial Narrow" w:hAnsi="Arial Narrow"/>
            <w:b w:val="0"/>
            <w:webHidden/>
          </w:rPr>
          <w:fldChar w:fldCharType="end"/>
        </w:r>
      </w:hyperlink>
    </w:p>
    <w:p w:rsidR="00BE17A0" w:rsidRPr="00BE17A0" w:rsidRDefault="00AE0E22">
      <w:pPr>
        <w:pStyle w:val="TOC1"/>
        <w:rPr>
          <w:rFonts w:ascii="Arial Narrow" w:eastAsiaTheme="minorEastAsia" w:hAnsi="Arial Narrow" w:cstheme="minorBidi"/>
          <w:b w:val="0"/>
          <w:sz w:val="22"/>
        </w:rPr>
      </w:pPr>
      <w:hyperlink w:anchor="_Toc446074924" w:history="1">
        <w:r w:rsidR="00BE17A0" w:rsidRPr="00BE17A0">
          <w:rPr>
            <w:rStyle w:val="Hyperlink"/>
            <w:rFonts w:ascii="Arial Narrow" w:hAnsi="Arial Narrow"/>
            <w:b w:val="0"/>
          </w:rPr>
          <w:t>Figure 4.1:  Trend in literacy rates for persons aged 10 years and above (Percent)</w:t>
        </w:r>
        <w:r w:rsidR="00BE17A0" w:rsidRPr="00BE17A0">
          <w:rPr>
            <w:rFonts w:ascii="Arial Narrow" w:hAnsi="Arial Narrow"/>
            <w:b w:val="0"/>
            <w:webHidden/>
          </w:rPr>
          <w:tab/>
        </w:r>
        <w:r w:rsidR="00BE17A0" w:rsidRPr="00BE17A0">
          <w:rPr>
            <w:rFonts w:ascii="Arial Narrow" w:hAnsi="Arial Narrow"/>
            <w:b w:val="0"/>
            <w:webHidden/>
          </w:rPr>
          <w:fldChar w:fldCharType="begin"/>
        </w:r>
        <w:r w:rsidR="00BE17A0" w:rsidRPr="00BE17A0">
          <w:rPr>
            <w:rFonts w:ascii="Arial Narrow" w:hAnsi="Arial Narrow"/>
            <w:b w:val="0"/>
            <w:webHidden/>
          </w:rPr>
          <w:instrText xml:space="preserve"> PAGEREF _Toc446074924 \h </w:instrText>
        </w:r>
        <w:r w:rsidR="00BE17A0" w:rsidRPr="00BE17A0">
          <w:rPr>
            <w:rFonts w:ascii="Arial Narrow" w:hAnsi="Arial Narrow"/>
            <w:b w:val="0"/>
            <w:webHidden/>
          </w:rPr>
        </w:r>
        <w:r w:rsidR="00BE17A0" w:rsidRPr="00BE17A0">
          <w:rPr>
            <w:rFonts w:ascii="Arial Narrow" w:hAnsi="Arial Narrow"/>
            <w:b w:val="0"/>
            <w:webHidden/>
          </w:rPr>
          <w:fldChar w:fldCharType="separate"/>
        </w:r>
        <w:r w:rsidR="00423C88">
          <w:rPr>
            <w:rFonts w:ascii="Arial Narrow" w:hAnsi="Arial Narrow"/>
            <w:b w:val="0"/>
            <w:webHidden/>
          </w:rPr>
          <w:t>32</w:t>
        </w:r>
        <w:r w:rsidR="00BE17A0" w:rsidRPr="00BE17A0">
          <w:rPr>
            <w:rFonts w:ascii="Arial Narrow" w:hAnsi="Arial Narrow"/>
            <w:b w:val="0"/>
            <w:webHidden/>
          </w:rPr>
          <w:fldChar w:fldCharType="end"/>
        </w:r>
      </w:hyperlink>
    </w:p>
    <w:p w:rsidR="00BE17A0" w:rsidRPr="00BE17A0" w:rsidRDefault="00AE0E22">
      <w:pPr>
        <w:pStyle w:val="TOC1"/>
        <w:rPr>
          <w:rFonts w:ascii="Arial Narrow" w:eastAsiaTheme="minorEastAsia" w:hAnsi="Arial Narrow" w:cstheme="minorBidi"/>
          <w:b w:val="0"/>
          <w:sz w:val="22"/>
        </w:rPr>
      </w:pPr>
      <w:hyperlink w:anchor="_Toc446074925" w:history="1">
        <w:r w:rsidR="00BE17A0" w:rsidRPr="00BE17A0">
          <w:rPr>
            <w:rStyle w:val="Hyperlink"/>
            <w:rFonts w:ascii="Arial Narrow" w:hAnsi="Arial Narrow"/>
            <w:b w:val="0"/>
          </w:rPr>
          <w:t>Figure 5.3:  Distribution of Households using safe and unsafe water sources (trend overtime)</w:t>
        </w:r>
        <w:r w:rsidR="00BE17A0" w:rsidRPr="00BE17A0">
          <w:rPr>
            <w:rFonts w:ascii="Arial Narrow" w:hAnsi="Arial Narrow"/>
            <w:b w:val="0"/>
            <w:webHidden/>
          </w:rPr>
          <w:tab/>
        </w:r>
        <w:r w:rsidR="00BE17A0" w:rsidRPr="00BE17A0">
          <w:rPr>
            <w:rFonts w:ascii="Arial Narrow" w:hAnsi="Arial Narrow"/>
            <w:b w:val="0"/>
            <w:webHidden/>
          </w:rPr>
          <w:fldChar w:fldCharType="begin"/>
        </w:r>
        <w:r w:rsidR="00BE17A0" w:rsidRPr="00BE17A0">
          <w:rPr>
            <w:rFonts w:ascii="Arial Narrow" w:hAnsi="Arial Narrow"/>
            <w:b w:val="0"/>
            <w:webHidden/>
          </w:rPr>
          <w:instrText xml:space="preserve"> PAGEREF _Toc446074925 \h </w:instrText>
        </w:r>
        <w:r w:rsidR="00BE17A0" w:rsidRPr="00BE17A0">
          <w:rPr>
            <w:rFonts w:ascii="Arial Narrow" w:hAnsi="Arial Narrow"/>
            <w:b w:val="0"/>
            <w:webHidden/>
          </w:rPr>
        </w:r>
        <w:r w:rsidR="00BE17A0" w:rsidRPr="00BE17A0">
          <w:rPr>
            <w:rFonts w:ascii="Arial Narrow" w:hAnsi="Arial Narrow"/>
            <w:b w:val="0"/>
            <w:webHidden/>
          </w:rPr>
          <w:fldChar w:fldCharType="separate"/>
        </w:r>
        <w:r w:rsidR="00423C88">
          <w:rPr>
            <w:rFonts w:ascii="Arial Narrow" w:hAnsi="Arial Narrow"/>
            <w:b w:val="0"/>
            <w:webHidden/>
          </w:rPr>
          <w:t>40</w:t>
        </w:r>
        <w:r w:rsidR="00BE17A0" w:rsidRPr="00BE17A0">
          <w:rPr>
            <w:rFonts w:ascii="Arial Narrow" w:hAnsi="Arial Narrow"/>
            <w:b w:val="0"/>
            <w:webHidden/>
          </w:rPr>
          <w:fldChar w:fldCharType="end"/>
        </w:r>
      </w:hyperlink>
    </w:p>
    <w:p w:rsidR="002F78F2" w:rsidRDefault="00774C72">
      <w:pPr>
        <w:spacing w:after="160" w:line="259" w:lineRule="auto"/>
      </w:pPr>
      <w:r w:rsidRPr="00BE17A0">
        <w:rPr>
          <w:rFonts w:ascii="Arial Narrow" w:hAnsi="Arial Narrow" w:cs="Arial"/>
        </w:rPr>
        <w:fldChar w:fldCharType="end"/>
      </w:r>
      <w:r w:rsidR="002F78F2">
        <w:br w:type="page"/>
      </w:r>
    </w:p>
    <w:p w:rsidR="002F78F2" w:rsidRDefault="002F78F2" w:rsidP="002F78F2">
      <w:pPr>
        <w:pStyle w:val="Heading1"/>
      </w:pPr>
      <w:bookmarkStart w:id="5" w:name="_Toc446189993"/>
      <w:r>
        <w:lastRenderedPageBreak/>
        <w:t>LIST OF ACRYNOMS</w:t>
      </w:r>
      <w:bookmarkEnd w:id="5"/>
    </w:p>
    <w:p w:rsidR="0022706A" w:rsidRDefault="0022706A">
      <w:pPr>
        <w:spacing w:after="160" w:line="259" w:lineRule="auto"/>
      </w:pPr>
      <w:r>
        <w:t>CAO</w:t>
      </w:r>
      <w:r w:rsidR="00FF01CA">
        <w:t>:</w:t>
      </w:r>
      <w:r w:rsidR="00FF01CA">
        <w:tab/>
        <w:t>Chief Administrative Officer</w:t>
      </w:r>
    </w:p>
    <w:p w:rsidR="0022706A" w:rsidRDefault="0022706A">
      <w:pPr>
        <w:spacing w:after="160" w:line="259" w:lineRule="auto"/>
      </w:pPr>
      <w:r>
        <w:t>EA</w:t>
      </w:r>
      <w:r w:rsidR="00FF01CA">
        <w:t xml:space="preserve">: </w:t>
      </w:r>
      <w:r w:rsidR="00FF01CA">
        <w:tab/>
        <w:t>Enumeration Area</w:t>
      </w:r>
    </w:p>
    <w:p w:rsidR="0022706A" w:rsidRDefault="0022706A">
      <w:pPr>
        <w:spacing w:after="160" w:line="259" w:lineRule="auto"/>
      </w:pPr>
      <w:r>
        <w:t>EAC</w:t>
      </w:r>
      <w:r w:rsidR="00FF01CA">
        <w:t xml:space="preserve">: </w:t>
      </w:r>
      <w:r w:rsidR="00FF01CA">
        <w:tab/>
        <w:t>East African Community</w:t>
      </w:r>
    </w:p>
    <w:p w:rsidR="0022706A" w:rsidRDefault="0022706A">
      <w:pPr>
        <w:spacing w:after="160" w:line="259" w:lineRule="auto"/>
      </w:pPr>
      <w:r>
        <w:t>GDP</w:t>
      </w:r>
      <w:r w:rsidR="00FF01CA">
        <w:t xml:space="preserve">: </w:t>
      </w:r>
      <w:r w:rsidR="00FF01CA">
        <w:tab/>
        <w:t>Gross Domestic Product</w:t>
      </w:r>
    </w:p>
    <w:p w:rsidR="00FF01CA" w:rsidRDefault="00FF01CA">
      <w:pPr>
        <w:spacing w:after="160" w:line="259" w:lineRule="auto"/>
      </w:pPr>
      <w:proofErr w:type="spellStart"/>
      <w:r>
        <w:t>GoU</w:t>
      </w:r>
      <w:proofErr w:type="spellEnd"/>
      <w:r>
        <w:tab/>
        <w:t xml:space="preserve">Government of Uganda </w:t>
      </w:r>
    </w:p>
    <w:p w:rsidR="00AE2E78" w:rsidRDefault="00AE2E78">
      <w:pPr>
        <w:spacing w:after="160" w:line="259" w:lineRule="auto"/>
      </w:pPr>
      <w:r>
        <w:t>HHS</w:t>
      </w:r>
      <w:r>
        <w:tab/>
        <w:t xml:space="preserve">Households </w:t>
      </w:r>
    </w:p>
    <w:p w:rsidR="0022706A" w:rsidRDefault="0022706A">
      <w:pPr>
        <w:spacing w:after="160" w:line="259" w:lineRule="auto"/>
      </w:pPr>
      <w:r>
        <w:t>ICT</w:t>
      </w:r>
      <w:r w:rsidR="00FF01CA">
        <w:t xml:space="preserve">: </w:t>
      </w:r>
      <w:r w:rsidR="00FF01CA">
        <w:tab/>
        <w:t>Information Communication Technology</w:t>
      </w:r>
    </w:p>
    <w:p w:rsidR="0022706A" w:rsidRDefault="0022706A">
      <w:pPr>
        <w:spacing w:after="160" w:line="259" w:lineRule="auto"/>
      </w:pPr>
      <w:r>
        <w:t>LC</w:t>
      </w:r>
      <w:r w:rsidR="00FF01CA">
        <w:t xml:space="preserve">: </w:t>
      </w:r>
      <w:r w:rsidR="00FF01CA">
        <w:tab/>
        <w:t>Local Council</w:t>
      </w:r>
    </w:p>
    <w:p w:rsidR="00FF01CA" w:rsidRDefault="00FF01CA">
      <w:pPr>
        <w:spacing w:after="160" w:line="259" w:lineRule="auto"/>
      </w:pPr>
      <w:r>
        <w:t>MDAs:</w:t>
      </w:r>
      <w:r>
        <w:tab/>
        <w:t xml:space="preserve">Ministries </w:t>
      </w:r>
      <w:proofErr w:type="spellStart"/>
      <w:r>
        <w:t>Deparments</w:t>
      </w:r>
      <w:proofErr w:type="spellEnd"/>
      <w:r>
        <w:t xml:space="preserve"> and Agencies</w:t>
      </w:r>
    </w:p>
    <w:p w:rsidR="0022706A" w:rsidRDefault="0022706A">
      <w:pPr>
        <w:spacing w:after="160" w:line="259" w:lineRule="auto"/>
      </w:pPr>
      <w:r>
        <w:t>NDP</w:t>
      </w:r>
      <w:r w:rsidR="00FF01CA">
        <w:t xml:space="preserve">: </w:t>
      </w:r>
      <w:r w:rsidR="00FF01CA">
        <w:tab/>
        <w:t>National Development Plan</w:t>
      </w:r>
    </w:p>
    <w:p w:rsidR="0022706A" w:rsidRDefault="0022706A">
      <w:pPr>
        <w:spacing w:after="160" w:line="259" w:lineRule="auto"/>
      </w:pPr>
      <w:r>
        <w:t>NPHC</w:t>
      </w:r>
      <w:r w:rsidR="00FF01CA">
        <w:t>:</w:t>
      </w:r>
      <w:r w:rsidR="00FF01CA">
        <w:tab/>
        <w:t xml:space="preserve">National Population and Housing Census </w:t>
      </w:r>
    </w:p>
    <w:p w:rsidR="0022706A" w:rsidRDefault="0022706A">
      <w:pPr>
        <w:spacing w:after="160" w:line="259" w:lineRule="auto"/>
        <w:rPr>
          <w:rFonts w:eastAsiaTheme="majorEastAsia" w:cstheme="majorBidi"/>
          <w:b/>
          <w:color w:val="D73407"/>
          <w:sz w:val="32"/>
          <w:szCs w:val="32"/>
        </w:rPr>
      </w:pPr>
      <w:r>
        <w:t>PES</w:t>
      </w:r>
      <w:r w:rsidR="00FF01CA">
        <w:t xml:space="preserve">: </w:t>
      </w:r>
      <w:r w:rsidR="00FF01CA">
        <w:tab/>
        <w:t>Post Enumeration Survey</w:t>
      </w:r>
    </w:p>
    <w:p w:rsidR="0022706A" w:rsidRDefault="0022706A">
      <w:pPr>
        <w:spacing w:after="160" w:line="259" w:lineRule="auto"/>
      </w:pPr>
      <w:r>
        <w:t>SDG</w:t>
      </w:r>
      <w:r w:rsidR="00FF01CA">
        <w:t xml:space="preserve">: </w:t>
      </w:r>
      <w:r w:rsidR="00FF01CA">
        <w:tab/>
        <w:t xml:space="preserve">Sustainable Development Goals </w:t>
      </w:r>
    </w:p>
    <w:p w:rsidR="00AE2E78" w:rsidRDefault="00AE2E78">
      <w:pPr>
        <w:spacing w:after="160" w:line="259" w:lineRule="auto"/>
      </w:pPr>
      <w:r>
        <w:t>UBOS</w:t>
      </w:r>
      <w:r>
        <w:tab/>
        <w:t>Uganda Bureau of Statistics</w:t>
      </w:r>
    </w:p>
    <w:p w:rsidR="0022706A" w:rsidRDefault="0022706A">
      <w:pPr>
        <w:spacing w:after="160" w:line="259" w:lineRule="auto"/>
      </w:pPr>
      <w:r>
        <w:t>UPE</w:t>
      </w:r>
      <w:r w:rsidR="00FF01CA">
        <w:t xml:space="preserve">: </w:t>
      </w:r>
      <w:r w:rsidR="00FF01CA">
        <w:tab/>
        <w:t xml:space="preserve">Universal Primary Education </w:t>
      </w:r>
    </w:p>
    <w:p w:rsidR="0022706A" w:rsidRDefault="0022706A">
      <w:pPr>
        <w:spacing w:after="160" w:line="259" w:lineRule="auto"/>
      </w:pPr>
      <w:r>
        <w:t>USE</w:t>
      </w:r>
      <w:r w:rsidR="00FF01CA">
        <w:t xml:space="preserve">: </w:t>
      </w:r>
      <w:r w:rsidR="00FF01CA">
        <w:tab/>
        <w:t xml:space="preserve">Universal Secondary Education </w:t>
      </w:r>
    </w:p>
    <w:p w:rsidR="0022706A" w:rsidRDefault="0022706A">
      <w:pPr>
        <w:spacing w:after="160" w:line="259" w:lineRule="auto"/>
        <w:jc w:val="left"/>
        <w:rPr>
          <w:rFonts w:eastAsiaTheme="majorEastAsia" w:cstheme="majorBidi"/>
          <w:b/>
          <w:color w:val="D73407"/>
          <w:sz w:val="32"/>
          <w:szCs w:val="32"/>
        </w:rPr>
      </w:pPr>
      <w:r>
        <w:br w:type="page"/>
      </w:r>
    </w:p>
    <w:p w:rsidR="0084453C" w:rsidRDefault="002F78F2" w:rsidP="00A920B8">
      <w:pPr>
        <w:pStyle w:val="Heading1"/>
      </w:pPr>
      <w:bookmarkStart w:id="6" w:name="_Toc446189994"/>
      <w:r>
        <w:lastRenderedPageBreak/>
        <w:t>COUNTRY PROFILE</w:t>
      </w:r>
      <w:bookmarkEnd w:id="6"/>
    </w:p>
    <w:p w:rsidR="003F03E0" w:rsidRDefault="003F03E0" w:rsidP="003F03E0"/>
    <w:p w:rsidR="00DE6A70" w:rsidRDefault="00DE6A70" w:rsidP="003F03E0"/>
    <w:p w:rsidR="00DE6A70" w:rsidRPr="003F03E0" w:rsidRDefault="00DE6A70" w:rsidP="003F03E0">
      <w:pPr>
        <w:sectPr w:rsidR="00DE6A70" w:rsidRPr="003F03E0" w:rsidSect="0084453C">
          <w:pgSz w:w="11907" w:h="16840" w:code="9"/>
          <w:pgMar w:top="720" w:right="720" w:bottom="567" w:left="720" w:header="720" w:footer="720" w:gutter="0"/>
          <w:pgNumType w:fmt="lowerRoman"/>
          <w:cols w:space="720"/>
          <w:docGrid w:linePitch="360"/>
        </w:sectPr>
      </w:pPr>
    </w:p>
    <w:tbl>
      <w:tblPr>
        <w:tblW w:w="9660" w:type="dxa"/>
        <w:tblLook w:val="04A0" w:firstRow="1" w:lastRow="0" w:firstColumn="1" w:lastColumn="0" w:noHBand="0" w:noVBand="1"/>
      </w:tblPr>
      <w:tblGrid>
        <w:gridCol w:w="6200"/>
        <w:gridCol w:w="1720"/>
        <w:gridCol w:w="1740"/>
      </w:tblGrid>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bookmarkStart w:id="7" w:name="_Toc446189995"/>
            <w:r w:rsidRPr="00DE6A70">
              <w:rPr>
                <w:rFonts w:ascii="Calibri" w:eastAsia="Times New Roman" w:hAnsi="Calibri" w:cs="Times New Roman"/>
                <w:color w:val="000000"/>
                <w:sz w:val="22"/>
                <w:lang w:val="en-GB" w:eastAsia="en-GB"/>
              </w:rPr>
              <w:lastRenderedPageBreak/>
              <w:t>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w:t>
            </w:r>
          </w:p>
        </w:tc>
        <w:tc>
          <w:tcPr>
            <w:tcW w:w="174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 </w:t>
            </w:r>
          </w:p>
        </w:tc>
      </w:tr>
      <w:tr w:rsidR="00DE6A70" w:rsidRPr="00DE6A70" w:rsidTr="00DE6A70">
        <w:trPr>
          <w:trHeight w:val="312"/>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b/>
                <w:bCs/>
                <w:color w:val="000000"/>
                <w:sz w:val="24"/>
                <w:szCs w:val="24"/>
                <w:lang w:val="en-GB" w:eastAsia="en-GB"/>
              </w:rPr>
            </w:pPr>
            <w:r w:rsidRPr="00DE6A70">
              <w:rPr>
                <w:rFonts w:ascii="Calibri" w:eastAsia="Times New Roman" w:hAnsi="Calibri" w:cs="Times New Roman"/>
                <w:b/>
                <w:bCs/>
                <w:color w:val="000000"/>
                <w:sz w:val="24"/>
                <w:szCs w:val="24"/>
                <w:lang w:val="en-GB" w:eastAsia="en-GB"/>
              </w:rPr>
              <w:t xml:space="preserve">Economic Indicators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left"/>
              <w:rPr>
                <w:rFonts w:ascii="Calibri" w:eastAsia="Times New Roman" w:hAnsi="Calibri" w:cs="Times New Roman"/>
                <w:b/>
                <w:bCs/>
                <w:color w:val="000000"/>
                <w:sz w:val="16"/>
                <w:szCs w:val="16"/>
                <w:lang w:val="en-GB" w:eastAsia="en-GB"/>
              </w:rPr>
            </w:pPr>
            <w:r w:rsidRPr="00DE6A70">
              <w:rPr>
                <w:rFonts w:ascii="Calibri" w:eastAsia="Times New Roman" w:hAnsi="Calibri" w:cs="Times New Roman"/>
                <w:b/>
                <w:bCs/>
                <w:color w:val="000000"/>
                <w:sz w:val="16"/>
                <w:szCs w:val="16"/>
                <w:lang w:val="en-GB" w:eastAsia="en-GB"/>
              </w:rPr>
              <w:t>Period</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GDP at current market prices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72,765 bill. </w:t>
            </w:r>
            <w:proofErr w:type="spellStart"/>
            <w:r w:rsidRPr="00DE6A70">
              <w:rPr>
                <w:rFonts w:ascii="Calibri" w:eastAsia="Times New Roman" w:hAnsi="Calibri" w:cs="Times New Roman"/>
                <w:color w:val="000000"/>
                <w:sz w:val="22"/>
                <w:lang w:val="en-GB" w:eastAsia="en-GB"/>
              </w:rPr>
              <w:t>Shs</w:t>
            </w:r>
            <w:proofErr w:type="spellEnd"/>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2014/15</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Per capita GDP at current market prices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2,103,035 </w:t>
            </w:r>
            <w:proofErr w:type="spellStart"/>
            <w:r w:rsidRPr="00DE6A70">
              <w:rPr>
                <w:rFonts w:ascii="Calibri" w:eastAsia="Times New Roman" w:hAnsi="Calibri" w:cs="Times New Roman"/>
                <w:color w:val="000000"/>
                <w:sz w:val="22"/>
                <w:lang w:val="en-GB" w:eastAsia="en-GB"/>
              </w:rPr>
              <w:t>Shs</w:t>
            </w:r>
            <w:proofErr w:type="spellEnd"/>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2014/15</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GDP growth rate at constant (2009) market prices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5.0 Percent</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2014/15</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Per capita GDP growth rate at constant (2009) market prices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1.9 percent</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2014/15</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Contribution of agriculture to GDP at current market prices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24.0 percent </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2014/15</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Reserves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 202.4 million US$ </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2014/15</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Inflation rate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4.3 percent </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2014/15</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Budget deficit excluding grants as a percentage of GDP (2014/15)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    -8.5 percent  </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2014/15</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w:t>
            </w:r>
          </w:p>
        </w:tc>
        <w:tc>
          <w:tcPr>
            <w:tcW w:w="174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 </w:t>
            </w:r>
          </w:p>
        </w:tc>
      </w:tr>
      <w:tr w:rsidR="00DE6A70" w:rsidRPr="00DE6A70" w:rsidTr="00DE6A70">
        <w:trPr>
          <w:trHeight w:val="312"/>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b/>
                <w:bCs/>
                <w:color w:val="000000"/>
                <w:sz w:val="24"/>
                <w:szCs w:val="24"/>
                <w:lang w:val="en-GB" w:eastAsia="en-GB"/>
              </w:rPr>
            </w:pPr>
            <w:r w:rsidRPr="00DE6A70">
              <w:rPr>
                <w:rFonts w:ascii="Calibri" w:eastAsia="Times New Roman" w:hAnsi="Calibri" w:cs="Times New Roman"/>
                <w:b/>
                <w:bCs/>
                <w:color w:val="000000"/>
                <w:sz w:val="24"/>
                <w:szCs w:val="24"/>
                <w:lang w:val="en-GB" w:eastAsia="en-GB"/>
              </w:rPr>
              <w:t xml:space="preserve">Socio-economic indicators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w:t>
            </w:r>
          </w:p>
        </w:tc>
        <w:tc>
          <w:tcPr>
            <w:tcW w:w="174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b/>
                <w:bCs/>
                <w:color w:val="000000"/>
                <w:sz w:val="16"/>
                <w:szCs w:val="16"/>
                <w:lang w:val="en-GB" w:eastAsia="en-GB"/>
              </w:rPr>
            </w:pPr>
            <w:r w:rsidRPr="00DE6A70">
              <w:rPr>
                <w:rFonts w:ascii="Calibri" w:eastAsia="Times New Roman" w:hAnsi="Calibri" w:cs="Times New Roman"/>
                <w:b/>
                <w:bCs/>
                <w:color w:val="000000"/>
                <w:sz w:val="16"/>
                <w:szCs w:val="16"/>
                <w:lang w:val="en-GB" w:eastAsia="en-GB"/>
              </w:rPr>
              <w:t xml:space="preserve"> </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Poor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19.7 percent</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2012/13 UNHS</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Unemployment Rate</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9.4 percent</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2012/13 UNHS</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Pupil Teacher ratio (Primary 2014)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center"/>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46</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2014 Statistical Abstract</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Pupil Classroom ratio (Primary 2014)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center"/>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58</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2014 Statistical Abstract</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Student Teacher ratio (Secondary 2014)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center"/>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22</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2014 Statistical Abstract</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Student Classroom ratio (Secondary 2014)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center"/>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53</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2014 Statistical Abstract</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w:t>
            </w:r>
          </w:p>
        </w:tc>
        <w:tc>
          <w:tcPr>
            <w:tcW w:w="174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 </w:t>
            </w:r>
          </w:p>
        </w:tc>
      </w:tr>
      <w:tr w:rsidR="00DE6A70" w:rsidRPr="00DE6A70" w:rsidTr="00DE6A70">
        <w:trPr>
          <w:trHeight w:val="312"/>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b/>
                <w:bCs/>
                <w:color w:val="000000"/>
                <w:sz w:val="24"/>
                <w:szCs w:val="24"/>
                <w:lang w:val="en-GB" w:eastAsia="en-GB"/>
              </w:rPr>
            </w:pPr>
            <w:r w:rsidRPr="00DE6A70">
              <w:rPr>
                <w:rFonts w:ascii="Calibri" w:eastAsia="Times New Roman" w:hAnsi="Calibri" w:cs="Times New Roman"/>
                <w:b/>
                <w:bCs/>
                <w:color w:val="000000"/>
                <w:sz w:val="24"/>
                <w:szCs w:val="24"/>
                <w:lang w:val="en-GB" w:eastAsia="en-GB"/>
              </w:rPr>
              <w:t xml:space="preserve">Health Indicators </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w:t>
            </w:r>
          </w:p>
        </w:tc>
        <w:tc>
          <w:tcPr>
            <w:tcW w:w="174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b/>
                <w:bCs/>
                <w:color w:val="000000"/>
                <w:sz w:val="16"/>
                <w:szCs w:val="16"/>
                <w:lang w:val="en-GB" w:eastAsia="en-GB"/>
              </w:rPr>
            </w:pPr>
            <w:r w:rsidRPr="00DE6A70">
              <w:rPr>
                <w:rFonts w:ascii="Calibri" w:eastAsia="Times New Roman" w:hAnsi="Calibri" w:cs="Times New Roman"/>
                <w:b/>
                <w:bCs/>
                <w:color w:val="000000"/>
                <w:sz w:val="16"/>
                <w:szCs w:val="16"/>
                <w:lang w:val="en-GB" w:eastAsia="en-GB"/>
              </w:rPr>
              <w:t>Period</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Maternal Mortality Rate</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438/100 K</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2011 UDHS</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Contraceptive Prevalence Rate</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30 Percent </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2012 UDHS</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Children less than 5 Years  who are Stunted</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 xml:space="preserve">33 Percent </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2013 UDHS</w:t>
            </w:r>
          </w:p>
        </w:tc>
      </w:tr>
      <w:tr w:rsidR="00DE6A70" w:rsidRPr="00DE6A70" w:rsidTr="00DE6A70">
        <w:trPr>
          <w:trHeight w:val="288"/>
        </w:trPr>
        <w:tc>
          <w:tcPr>
            <w:tcW w:w="6200" w:type="dxa"/>
            <w:tcBorders>
              <w:top w:val="nil"/>
              <w:left w:val="nil"/>
              <w:bottom w:val="nil"/>
              <w:right w:val="nil"/>
            </w:tcBorders>
            <w:shd w:val="clear" w:color="000000" w:fill="FFFFFF"/>
            <w:noWrap/>
            <w:vAlign w:val="bottom"/>
            <w:hideMark/>
          </w:tcPr>
          <w:p w:rsidR="00DE6A70" w:rsidRPr="00DE6A70" w:rsidRDefault="00DE6A70" w:rsidP="009C3380">
            <w:pPr>
              <w:spacing w:line="240" w:lineRule="auto"/>
              <w:jc w:val="lef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Children less tha</w:t>
            </w:r>
            <w:r w:rsidR="009C3380">
              <w:rPr>
                <w:rFonts w:ascii="Calibri" w:eastAsia="Times New Roman" w:hAnsi="Calibri" w:cs="Times New Roman"/>
                <w:color w:val="000000"/>
                <w:sz w:val="22"/>
                <w:lang w:val="en-GB" w:eastAsia="en-GB"/>
              </w:rPr>
              <w:t>n</w:t>
            </w:r>
            <w:r w:rsidRPr="00DE6A70">
              <w:rPr>
                <w:rFonts w:ascii="Calibri" w:eastAsia="Times New Roman" w:hAnsi="Calibri" w:cs="Times New Roman"/>
                <w:color w:val="000000"/>
                <w:sz w:val="22"/>
                <w:lang w:val="en-GB" w:eastAsia="en-GB"/>
              </w:rPr>
              <w:t xml:space="preserve"> 5 Years who are sever</w:t>
            </w:r>
            <w:r w:rsidR="009C3380">
              <w:rPr>
                <w:rFonts w:ascii="Calibri" w:eastAsia="Times New Roman" w:hAnsi="Calibri" w:cs="Times New Roman"/>
                <w:color w:val="000000"/>
                <w:sz w:val="22"/>
                <w:lang w:val="en-GB" w:eastAsia="en-GB"/>
              </w:rPr>
              <w:t>e</w:t>
            </w:r>
            <w:r w:rsidRPr="00DE6A70">
              <w:rPr>
                <w:rFonts w:ascii="Calibri" w:eastAsia="Times New Roman" w:hAnsi="Calibri" w:cs="Times New Roman"/>
                <w:color w:val="000000"/>
                <w:sz w:val="22"/>
                <w:lang w:val="en-GB" w:eastAsia="en-GB"/>
              </w:rPr>
              <w:t xml:space="preserve">ly </w:t>
            </w:r>
            <w:r w:rsidR="009C3380" w:rsidRPr="00DE6A70">
              <w:rPr>
                <w:rFonts w:ascii="Calibri" w:eastAsia="Times New Roman" w:hAnsi="Calibri" w:cs="Times New Roman"/>
                <w:color w:val="000000"/>
                <w:sz w:val="22"/>
                <w:lang w:val="en-GB" w:eastAsia="en-GB"/>
              </w:rPr>
              <w:t>Anaemic</w:t>
            </w:r>
          </w:p>
        </w:tc>
        <w:tc>
          <w:tcPr>
            <w:tcW w:w="1720" w:type="dxa"/>
            <w:tcBorders>
              <w:top w:val="nil"/>
              <w:left w:val="nil"/>
              <w:bottom w:val="nil"/>
              <w:right w:val="nil"/>
            </w:tcBorders>
            <w:shd w:val="clear" w:color="000000" w:fill="FFFFFF"/>
            <w:noWrap/>
            <w:vAlign w:val="bottom"/>
            <w:hideMark/>
          </w:tcPr>
          <w:p w:rsidR="00DE6A70" w:rsidRPr="00DE6A70" w:rsidRDefault="00DE6A70" w:rsidP="00DE6A70">
            <w:pPr>
              <w:spacing w:line="240" w:lineRule="auto"/>
              <w:jc w:val="right"/>
              <w:rPr>
                <w:rFonts w:ascii="Calibri" w:eastAsia="Times New Roman" w:hAnsi="Calibri" w:cs="Times New Roman"/>
                <w:color w:val="000000"/>
                <w:sz w:val="22"/>
                <w:lang w:val="en-GB" w:eastAsia="en-GB"/>
              </w:rPr>
            </w:pPr>
            <w:r w:rsidRPr="00DE6A70">
              <w:rPr>
                <w:rFonts w:ascii="Calibri" w:eastAsia="Times New Roman" w:hAnsi="Calibri" w:cs="Times New Roman"/>
                <w:color w:val="000000"/>
                <w:sz w:val="22"/>
                <w:lang w:val="en-GB" w:eastAsia="en-GB"/>
              </w:rPr>
              <w:t>15 Percent</w:t>
            </w:r>
          </w:p>
        </w:tc>
        <w:tc>
          <w:tcPr>
            <w:tcW w:w="1740" w:type="dxa"/>
            <w:tcBorders>
              <w:top w:val="nil"/>
              <w:left w:val="nil"/>
              <w:bottom w:val="nil"/>
              <w:right w:val="nil"/>
            </w:tcBorders>
            <w:shd w:val="clear" w:color="000000" w:fill="FCE4D6"/>
            <w:noWrap/>
            <w:vAlign w:val="bottom"/>
            <w:hideMark/>
          </w:tcPr>
          <w:p w:rsidR="00DE6A70" w:rsidRPr="00DE6A70" w:rsidRDefault="00DE6A70" w:rsidP="00DE6A70">
            <w:pPr>
              <w:spacing w:line="240" w:lineRule="auto"/>
              <w:jc w:val="center"/>
              <w:rPr>
                <w:rFonts w:ascii="Calibri" w:eastAsia="Times New Roman" w:hAnsi="Calibri" w:cs="Times New Roman"/>
                <w:color w:val="000000"/>
                <w:sz w:val="16"/>
                <w:szCs w:val="16"/>
                <w:lang w:val="en-GB" w:eastAsia="en-GB"/>
              </w:rPr>
            </w:pPr>
            <w:r w:rsidRPr="00DE6A70">
              <w:rPr>
                <w:rFonts w:ascii="Calibri" w:eastAsia="Times New Roman" w:hAnsi="Calibri" w:cs="Times New Roman"/>
                <w:color w:val="000000"/>
                <w:sz w:val="16"/>
                <w:szCs w:val="16"/>
                <w:lang w:val="en-GB" w:eastAsia="en-GB"/>
              </w:rPr>
              <w:t>2014 UDHS</w:t>
            </w:r>
          </w:p>
        </w:tc>
      </w:tr>
    </w:tbl>
    <w:p w:rsidR="0084453C" w:rsidRDefault="0084453C" w:rsidP="003209AA">
      <w:pPr>
        <w:pStyle w:val="Heading1"/>
        <w:sectPr w:rsidR="0084453C" w:rsidSect="0084453C">
          <w:type w:val="continuous"/>
          <w:pgSz w:w="11907" w:h="16840" w:code="9"/>
          <w:pgMar w:top="720" w:right="720" w:bottom="567" w:left="720" w:header="720" w:footer="720" w:gutter="0"/>
          <w:pgNumType w:start="1"/>
          <w:cols w:space="720"/>
          <w:docGrid w:linePitch="360"/>
        </w:sectPr>
      </w:pPr>
    </w:p>
    <w:p w:rsidR="003A58F9" w:rsidRDefault="003A58F9" w:rsidP="003209AA">
      <w:pPr>
        <w:pStyle w:val="Heading1"/>
      </w:pPr>
      <w:r>
        <w:lastRenderedPageBreak/>
        <w:t xml:space="preserve">CHAPTER </w:t>
      </w:r>
      <w:r w:rsidR="003209AA">
        <w:t>1</w:t>
      </w:r>
      <w:r w:rsidR="00B1424E">
        <w:t>:</w:t>
      </w:r>
      <w:r w:rsidR="003209AA">
        <w:tab/>
      </w:r>
      <w:r w:rsidR="00C715EB">
        <w:t>INTRODUCTION</w:t>
      </w:r>
      <w:bookmarkEnd w:id="7"/>
    </w:p>
    <w:p w:rsidR="00D811C6" w:rsidRDefault="00D811C6" w:rsidP="003209AA">
      <w:pPr>
        <w:pStyle w:val="Heading1"/>
        <w:sectPr w:rsidR="00D811C6" w:rsidSect="0084453C">
          <w:pgSz w:w="11907" w:h="16840" w:code="9"/>
          <w:pgMar w:top="720" w:right="720" w:bottom="567" w:left="720" w:header="720" w:footer="720" w:gutter="0"/>
          <w:pgNumType w:fmt="lowerRoman" w:start="1"/>
          <w:cols w:space="720"/>
          <w:docGrid w:linePitch="360"/>
        </w:sectPr>
      </w:pPr>
    </w:p>
    <w:p w:rsidR="00436873" w:rsidRDefault="00436873" w:rsidP="00436873">
      <w:pPr>
        <w:pStyle w:val="Heading2"/>
        <w:numPr>
          <w:ilvl w:val="1"/>
          <w:numId w:val="1"/>
        </w:numPr>
      </w:pPr>
      <w:bookmarkStart w:id="8" w:name="_Toc446189996"/>
      <w:r w:rsidRPr="00436873">
        <w:lastRenderedPageBreak/>
        <w:t>General Information about Uganda</w:t>
      </w:r>
      <w:bookmarkEnd w:id="8"/>
    </w:p>
    <w:p w:rsidR="00436873" w:rsidRPr="00436873" w:rsidRDefault="00436873" w:rsidP="004657F4">
      <w:pPr>
        <w:pStyle w:val="Heading3"/>
      </w:pPr>
      <w:r w:rsidRPr="00436873">
        <w:t>1.1.1   Location and Size</w:t>
      </w:r>
    </w:p>
    <w:p w:rsidR="00436873" w:rsidRPr="00940900" w:rsidRDefault="00436873" w:rsidP="005660B8">
      <w:pPr>
        <w:rPr>
          <w:szCs w:val="23"/>
        </w:rPr>
      </w:pPr>
      <w:r w:rsidRPr="00940900">
        <w:rPr>
          <w:szCs w:val="23"/>
        </w:rPr>
        <w:t xml:space="preserve">Uganda is located in East Africa and lies across the equator, about 800 </w:t>
      </w:r>
      <w:proofErr w:type="spellStart"/>
      <w:r w:rsidRPr="00940900">
        <w:rPr>
          <w:szCs w:val="23"/>
        </w:rPr>
        <w:t>kilometres</w:t>
      </w:r>
      <w:proofErr w:type="spellEnd"/>
      <w:r w:rsidRPr="00940900">
        <w:rPr>
          <w:szCs w:val="23"/>
        </w:rPr>
        <w:t xml:space="preserve"> inland from the Indian Ocean.  It lies between 10 29’ South and 40 12’ North latitude, 290 34 East and 350 0’ East longitude.  The country is landlocked, bordered by Kenya in the East; South Sudan in the North; Democratic Republic of Congo in the West; Tanzania in the South; and Rwanda in South West.  It has a</w:t>
      </w:r>
      <w:r w:rsidR="00D65215">
        <w:rPr>
          <w:szCs w:val="23"/>
        </w:rPr>
        <w:t xml:space="preserve"> total</w:t>
      </w:r>
      <w:r w:rsidRPr="00940900">
        <w:rPr>
          <w:szCs w:val="23"/>
        </w:rPr>
        <w:t xml:space="preserve"> area of </w:t>
      </w:r>
      <w:r w:rsidR="0022706A" w:rsidRPr="00940900">
        <w:rPr>
          <w:szCs w:val="23"/>
        </w:rPr>
        <w:t>2</w:t>
      </w:r>
      <w:r w:rsidR="0022706A">
        <w:rPr>
          <w:szCs w:val="23"/>
        </w:rPr>
        <w:t>41,551</w:t>
      </w:r>
      <w:r w:rsidR="0022706A" w:rsidRPr="00940900">
        <w:rPr>
          <w:szCs w:val="23"/>
        </w:rPr>
        <w:t xml:space="preserve"> </w:t>
      </w:r>
      <w:r w:rsidRPr="00940900">
        <w:rPr>
          <w:szCs w:val="23"/>
        </w:rPr>
        <w:t xml:space="preserve">square kilometers, of which the land area covers </w:t>
      </w:r>
      <w:r w:rsidR="0022706A">
        <w:rPr>
          <w:szCs w:val="23"/>
        </w:rPr>
        <w:t>200,523</w:t>
      </w:r>
      <w:r w:rsidR="0022706A" w:rsidRPr="00940900">
        <w:rPr>
          <w:szCs w:val="23"/>
        </w:rPr>
        <w:t xml:space="preserve"> </w:t>
      </w:r>
      <w:r w:rsidRPr="00940900">
        <w:rPr>
          <w:szCs w:val="23"/>
        </w:rPr>
        <w:t xml:space="preserve">square </w:t>
      </w:r>
      <w:proofErr w:type="spellStart"/>
      <w:r w:rsidRPr="00940900">
        <w:rPr>
          <w:szCs w:val="23"/>
        </w:rPr>
        <w:t>kilometres</w:t>
      </w:r>
      <w:proofErr w:type="spellEnd"/>
      <w:r w:rsidRPr="00940900">
        <w:rPr>
          <w:szCs w:val="23"/>
        </w:rPr>
        <w:t>.</w:t>
      </w:r>
    </w:p>
    <w:p w:rsidR="00436873" w:rsidRPr="00436873" w:rsidRDefault="00436873" w:rsidP="004657F4">
      <w:pPr>
        <w:pStyle w:val="Heading3"/>
      </w:pPr>
      <w:r w:rsidRPr="00436873">
        <w:t>1.1.2   Administration</w:t>
      </w:r>
    </w:p>
    <w:p w:rsidR="00436873" w:rsidRPr="00940900" w:rsidRDefault="00436873" w:rsidP="007B646F">
      <w:pPr>
        <w:rPr>
          <w:szCs w:val="23"/>
        </w:rPr>
      </w:pPr>
      <w:r w:rsidRPr="00940900">
        <w:rPr>
          <w:szCs w:val="23"/>
        </w:rPr>
        <w:t xml:space="preserve">The country is divided into 111 districts and </w:t>
      </w:r>
      <w:r w:rsidR="00395290">
        <w:rPr>
          <w:szCs w:val="23"/>
        </w:rPr>
        <w:t>one</w:t>
      </w:r>
      <w:r w:rsidR="008B6D31">
        <w:rPr>
          <w:szCs w:val="23"/>
        </w:rPr>
        <w:t xml:space="preserve"> City. </w:t>
      </w:r>
      <w:r w:rsidRPr="00940900">
        <w:rPr>
          <w:szCs w:val="23"/>
        </w:rPr>
        <w:t xml:space="preserve">The districts are further subdivided into Counties, </w:t>
      </w:r>
      <w:r w:rsidR="00EB6B68" w:rsidRPr="00940900">
        <w:rPr>
          <w:szCs w:val="23"/>
        </w:rPr>
        <w:t>Sub counties</w:t>
      </w:r>
      <w:r w:rsidRPr="00940900">
        <w:rPr>
          <w:szCs w:val="23"/>
        </w:rPr>
        <w:t xml:space="preserve"> and Parishes. The role of the</w:t>
      </w:r>
      <w:r w:rsidR="00395290">
        <w:rPr>
          <w:szCs w:val="23"/>
        </w:rPr>
        <w:t>se</w:t>
      </w:r>
      <w:r w:rsidRPr="00940900">
        <w:rPr>
          <w:szCs w:val="23"/>
        </w:rPr>
        <w:t xml:space="preserve"> local governments is to implement and monitor government </w:t>
      </w:r>
      <w:proofErr w:type="spellStart"/>
      <w:r w:rsidRPr="00940900">
        <w:rPr>
          <w:szCs w:val="23"/>
        </w:rPr>
        <w:t>programmes</w:t>
      </w:r>
      <w:proofErr w:type="spellEnd"/>
      <w:r w:rsidRPr="00940900">
        <w:rPr>
          <w:szCs w:val="23"/>
        </w:rPr>
        <w:t xml:space="preserve"> at the respective levels.</w:t>
      </w:r>
      <w:r w:rsidR="006B2C30" w:rsidRPr="00940900">
        <w:rPr>
          <w:szCs w:val="23"/>
        </w:rPr>
        <w:t xml:space="preserve"> </w:t>
      </w:r>
      <w:r w:rsidRPr="00940900">
        <w:rPr>
          <w:szCs w:val="23"/>
        </w:rPr>
        <w:t xml:space="preserve">Overtime, the administrative units have been sub-divided with the aim of easing administration and improving the delivery of services. The numbers of administrative units </w:t>
      </w:r>
      <w:r w:rsidR="00D65215">
        <w:rPr>
          <w:szCs w:val="23"/>
        </w:rPr>
        <w:t>on</w:t>
      </w:r>
      <w:r w:rsidRPr="00940900">
        <w:rPr>
          <w:szCs w:val="23"/>
        </w:rPr>
        <w:t xml:space="preserve"> the various census nights since 1969 are give</w:t>
      </w:r>
      <w:r w:rsidR="007B646F" w:rsidRPr="00940900">
        <w:rPr>
          <w:szCs w:val="23"/>
        </w:rPr>
        <w:t xml:space="preserve">n in Table </w:t>
      </w:r>
      <w:r w:rsidRPr="00940900">
        <w:rPr>
          <w:szCs w:val="23"/>
        </w:rPr>
        <w:t>1.</w:t>
      </w:r>
      <w:r w:rsidR="007B646F" w:rsidRPr="00940900">
        <w:rPr>
          <w:szCs w:val="23"/>
        </w:rPr>
        <w:t>1</w:t>
      </w:r>
      <w:r w:rsidRPr="00940900">
        <w:rPr>
          <w:szCs w:val="23"/>
        </w:rPr>
        <w:t xml:space="preserve">.  </w:t>
      </w:r>
    </w:p>
    <w:p w:rsidR="007F28B2" w:rsidRDefault="007F28B2" w:rsidP="00436873">
      <w:pPr>
        <w:rPr>
          <w:szCs w:val="24"/>
        </w:rPr>
      </w:pPr>
    </w:p>
    <w:p w:rsidR="00436873" w:rsidRPr="00436873" w:rsidRDefault="007F28B2" w:rsidP="00EF6D4D">
      <w:pPr>
        <w:pStyle w:val="TEXTTABLEHEADERCENSUS2014"/>
        <w:rPr>
          <w:szCs w:val="24"/>
        </w:rPr>
      </w:pPr>
      <w:bookmarkStart w:id="9" w:name="_Toc147151647"/>
      <w:bookmarkStart w:id="10" w:name="_Toc147151982"/>
      <w:bookmarkStart w:id="11" w:name="_Toc147153147"/>
      <w:bookmarkStart w:id="12" w:name="_Toc147207348"/>
      <w:bookmarkStart w:id="13" w:name="_Toc147919248"/>
      <w:bookmarkStart w:id="14" w:name="_Toc148093951"/>
      <w:bookmarkStart w:id="15" w:name="_Toc148094305"/>
      <w:bookmarkStart w:id="16" w:name="_Toc148098481"/>
      <w:bookmarkStart w:id="17" w:name="_Toc149636876"/>
      <w:bookmarkStart w:id="18" w:name="RANGE!C4"/>
      <w:bookmarkStart w:id="19" w:name="_Toc446074590"/>
      <w:r w:rsidRPr="00026C44">
        <w:t xml:space="preserve">Table 1.1:   Number of Administrative Units by </w:t>
      </w:r>
      <w:r w:rsidR="00EB6B68" w:rsidRPr="00026C44">
        <w:t>Census</w:t>
      </w:r>
      <w:r w:rsidR="003422B5">
        <w:t>,</w:t>
      </w:r>
      <w:r w:rsidR="003422B5" w:rsidRPr="00026C44">
        <w:t xml:space="preserve"> 1969</w:t>
      </w:r>
      <w:r w:rsidRPr="00026C44">
        <w:t xml:space="preserve"> – 2014</w:t>
      </w:r>
      <w:bookmarkEnd w:id="9"/>
      <w:bookmarkEnd w:id="10"/>
      <w:bookmarkEnd w:id="11"/>
      <w:bookmarkEnd w:id="12"/>
      <w:bookmarkEnd w:id="13"/>
      <w:bookmarkEnd w:id="14"/>
      <w:bookmarkEnd w:id="15"/>
      <w:bookmarkEnd w:id="16"/>
      <w:bookmarkEnd w:id="17"/>
      <w:bookmarkEnd w:id="18"/>
      <w:bookmarkEnd w:id="19"/>
      <w:r w:rsidR="00436873" w:rsidRPr="00436873">
        <w:rPr>
          <w:szCs w:val="24"/>
        </w:rPr>
        <w:tab/>
      </w:r>
    </w:p>
    <w:tbl>
      <w:tblPr>
        <w:tblW w:w="5000" w:type="pct"/>
        <w:tblLook w:val="04A0" w:firstRow="1" w:lastRow="0" w:firstColumn="1" w:lastColumn="0" w:noHBand="0" w:noVBand="1"/>
      </w:tblPr>
      <w:tblGrid>
        <w:gridCol w:w="3030"/>
        <w:gridCol w:w="1489"/>
        <w:gridCol w:w="1488"/>
        <w:gridCol w:w="1488"/>
        <w:gridCol w:w="1488"/>
        <w:gridCol w:w="1484"/>
      </w:tblGrid>
      <w:tr w:rsidR="00D65215" w:rsidRPr="007F28B2" w:rsidTr="009503A3">
        <w:trPr>
          <w:trHeight w:val="300"/>
        </w:trPr>
        <w:tc>
          <w:tcPr>
            <w:tcW w:w="1447" w:type="pct"/>
            <w:vMerge w:val="restart"/>
            <w:tcBorders>
              <w:top w:val="single" w:sz="12" w:space="0" w:color="A62705" w:themeColor="accent6" w:themeShade="80"/>
              <w:left w:val="nil"/>
              <w:right w:val="single" w:sz="6" w:space="0" w:color="A62705" w:themeColor="accent6" w:themeShade="80"/>
            </w:tcBorders>
            <w:shd w:val="clear" w:color="auto" w:fill="auto"/>
            <w:noWrap/>
            <w:vAlign w:val="bottom"/>
            <w:hideMark/>
          </w:tcPr>
          <w:p w:rsidR="00D65215" w:rsidRPr="007F28B2" w:rsidRDefault="00436873" w:rsidP="00026C44">
            <w:pPr>
              <w:spacing w:line="240" w:lineRule="auto"/>
              <w:rPr>
                <w:rFonts w:eastAsia="Times New Roman" w:cs="Arial"/>
                <w:b/>
                <w:color w:val="000000"/>
                <w:sz w:val="16"/>
                <w:szCs w:val="16"/>
              </w:rPr>
            </w:pPr>
            <w:r w:rsidRPr="00436873">
              <w:rPr>
                <w:szCs w:val="24"/>
              </w:rPr>
              <w:tab/>
            </w:r>
            <w:r w:rsidR="00D65215" w:rsidRPr="00026C44">
              <w:rPr>
                <w:rFonts w:eastAsia="Times New Roman" w:cs="Arial"/>
                <w:b/>
                <w:color w:val="000000"/>
                <w:sz w:val="16"/>
                <w:szCs w:val="16"/>
              </w:rPr>
              <w:t xml:space="preserve">Level of </w:t>
            </w:r>
          </w:p>
          <w:p w:rsidR="00D65215" w:rsidRPr="00026C44" w:rsidRDefault="00D65215" w:rsidP="00026C44">
            <w:pPr>
              <w:spacing w:line="240" w:lineRule="auto"/>
              <w:rPr>
                <w:rFonts w:eastAsia="Times New Roman" w:cs="Arial"/>
                <w:b/>
                <w:color w:val="000000"/>
                <w:sz w:val="16"/>
                <w:szCs w:val="16"/>
              </w:rPr>
            </w:pPr>
            <w:r w:rsidRPr="00026C44">
              <w:rPr>
                <w:rFonts w:eastAsia="Times New Roman" w:cs="Arial"/>
                <w:b/>
                <w:color w:val="000000"/>
                <w:sz w:val="16"/>
                <w:szCs w:val="16"/>
              </w:rPr>
              <w:t>Administrative Unit</w:t>
            </w:r>
          </w:p>
        </w:tc>
        <w:tc>
          <w:tcPr>
            <w:tcW w:w="3553" w:type="pct"/>
            <w:gridSpan w:val="5"/>
            <w:tcBorders>
              <w:top w:val="single" w:sz="12" w:space="0" w:color="A62705" w:themeColor="accent6" w:themeShade="80"/>
              <w:left w:val="single" w:sz="6" w:space="0" w:color="A62705" w:themeColor="accent6" w:themeShade="80"/>
              <w:bottom w:val="single" w:sz="6" w:space="0" w:color="A62705" w:themeColor="accent6" w:themeShade="80"/>
              <w:right w:val="nil"/>
            </w:tcBorders>
            <w:shd w:val="clear" w:color="auto" w:fill="auto"/>
            <w:noWrap/>
            <w:vAlign w:val="bottom"/>
            <w:hideMark/>
          </w:tcPr>
          <w:p w:rsidR="00D65215" w:rsidRPr="00026C44" w:rsidRDefault="00D65215" w:rsidP="007F28B2">
            <w:pPr>
              <w:spacing w:line="240" w:lineRule="auto"/>
              <w:jc w:val="center"/>
              <w:rPr>
                <w:rFonts w:eastAsia="Times New Roman" w:cs="Arial"/>
                <w:b/>
                <w:sz w:val="16"/>
                <w:szCs w:val="16"/>
              </w:rPr>
            </w:pPr>
            <w:r w:rsidRPr="00026C44">
              <w:rPr>
                <w:rFonts w:eastAsia="Times New Roman" w:cs="Arial"/>
                <w:b/>
                <w:color w:val="000000"/>
                <w:sz w:val="16"/>
                <w:szCs w:val="16"/>
              </w:rPr>
              <w:t>Census Year</w:t>
            </w:r>
          </w:p>
        </w:tc>
      </w:tr>
      <w:tr w:rsidR="00D65215" w:rsidRPr="007F28B2" w:rsidTr="009503A3">
        <w:trPr>
          <w:trHeight w:val="300"/>
        </w:trPr>
        <w:tc>
          <w:tcPr>
            <w:tcW w:w="1447" w:type="pct"/>
            <w:vMerge/>
            <w:tcBorders>
              <w:left w:val="nil"/>
              <w:bottom w:val="single" w:sz="4" w:space="0" w:color="A62705" w:themeColor="accent6" w:themeShade="80"/>
              <w:right w:val="single" w:sz="6" w:space="0" w:color="A62705" w:themeColor="accent6" w:themeShade="80"/>
            </w:tcBorders>
            <w:shd w:val="clear" w:color="auto" w:fill="auto"/>
            <w:noWrap/>
            <w:vAlign w:val="bottom"/>
            <w:hideMark/>
          </w:tcPr>
          <w:p w:rsidR="00D65215" w:rsidRPr="00026C44" w:rsidRDefault="00D65215" w:rsidP="00026C44">
            <w:pPr>
              <w:spacing w:line="240" w:lineRule="auto"/>
              <w:rPr>
                <w:rFonts w:eastAsia="Times New Roman" w:cs="Arial"/>
                <w:sz w:val="16"/>
                <w:szCs w:val="16"/>
              </w:rPr>
            </w:pPr>
          </w:p>
        </w:tc>
        <w:tc>
          <w:tcPr>
            <w:tcW w:w="711" w:type="pct"/>
            <w:tcBorders>
              <w:top w:val="single" w:sz="6" w:space="0" w:color="A62705" w:themeColor="accent6" w:themeShade="80"/>
              <w:left w:val="single" w:sz="6" w:space="0" w:color="A62705" w:themeColor="accent6" w:themeShade="80"/>
              <w:bottom w:val="single" w:sz="4" w:space="0" w:color="A62705" w:themeColor="accent6" w:themeShade="80"/>
            </w:tcBorders>
            <w:shd w:val="clear" w:color="auto" w:fill="auto"/>
            <w:noWrap/>
            <w:vAlign w:val="bottom"/>
            <w:hideMark/>
          </w:tcPr>
          <w:p w:rsidR="00D65215" w:rsidRPr="00026C44" w:rsidRDefault="00D65215" w:rsidP="00026C44">
            <w:pPr>
              <w:spacing w:line="240" w:lineRule="auto"/>
              <w:jc w:val="right"/>
              <w:rPr>
                <w:rFonts w:eastAsia="Times New Roman" w:cs="Arial"/>
                <w:b/>
                <w:color w:val="000000"/>
                <w:sz w:val="16"/>
                <w:szCs w:val="16"/>
              </w:rPr>
            </w:pPr>
            <w:r w:rsidRPr="00026C44">
              <w:rPr>
                <w:rFonts w:eastAsia="Times New Roman" w:cs="Arial"/>
                <w:b/>
                <w:color w:val="000000"/>
                <w:sz w:val="16"/>
                <w:szCs w:val="16"/>
              </w:rPr>
              <w:t>1969</w:t>
            </w:r>
          </w:p>
        </w:tc>
        <w:tc>
          <w:tcPr>
            <w:tcW w:w="711" w:type="pct"/>
            <w:tcBorders>
              <w:top w:val="single" w:sz="6" w:space="0" w:color="A62705" w:themeColor="accent6" w:themeShade="80"/>
              <w:bottom w:val="single" w:sz="4" w:space="0" w:color="A62705" w:themeColor="accent6" w:themeShade="80"/>
            </w:tcBorders>
            <w:shd w:val="clear" w:color="auto" w:fill="auto"/>
            <w:noWrap/>
            <w:vAlign w:val="bottom"/>
            <w:hideMark/>
          </w:tcPr>
          <w:p w:rsidR="00D65215" w:rsidRPr="00026C44" w:rsidRDefault="00D65215" w:rsidP="00026C44">
            <w:pPr>
              <w:spacing w:line="240" w:lineRule="auto"/>
              <w:jc w:val="right"/>
              <w:rPr>
                <w:rFonts w:eastAsia="Times New Roman" w:cs="Arial"/>
                <w:b/>
                <w:color w:val="000000"/>
                <w:sz w:val="16"/>
                <w:szCs w:val="16"/>
              </w:rPr>
            </w:pPr>
            <w:r w:rsidRPr="00026C44">
              <w:rPr>
                <w:rFonts w:eastAsia="Times New Roman" w:cs="Arial"/>
                <w:b/>
                <w:color w:val="000000"/>
                <w:sz w:val="16"/>
                <w:szCs w:val="16"/>
              </w:rPr>
              <w:t>1980</w:t>
            </w:r>
          </w:p>
        </w:tc>
        <w:tc>
          <w:tcPr>
            <w:tcW w:w="711" w:type="pct"/>
            <w:tcBorders>
              <w:top w:val="single" w:sz="6" w:space="0" w:color="A62705" w:themeColor="accent6" w:themeShade="80"/>
              <w:bottom w:val="single" w:sz="4" w:space="0" w:color="A62705" w:themeColor="accent6" w:themeShade="80"/>
            </w:tcBorders>
            <w:shd w:val="clear" w:color="auto" w:fill="auto"/>
            <w:noWrap/>
            <w:vAlign w:val="bottom"/>
            <w:hideMark/>
          </w:tcPr>
          <w:p w:rsidR="00D65215" w:rsidRPr="00026C44" w:rsidRDefault="00D65215" w:rsidP="00026C44">
            <w:pPr>
              <w:spacing w:line="240" w:lineRule="auto"/>
              <w:jc w:val="right"/>
              <w:rPr>
                <w:rFonts w:eastAsia="Times New Roman" w:cs="Arial"/>
                <w:b/>
                <w:color w:val="000000"/>
                <w:sz w:val="16"/>
                <w:szCs w:val="16"/>
              </w:rPr>
            </w:pPr>
            <w:r w:rsidRPr="00026C44">
              <w:rPr>
                <w:rFonts w:eastAsia="Times New Roman" w:cs="Arial"/>
                <w:b/>
                <w:color w:val="000000"/>
                <w:sz w:val="16"/>
                <w:szCs w:val="16"/>
              </w:rPr>
              <w:t>1991</w:t>
            </w:r>
          </w:p>
        </w:tc>
        <w:tc>
          <w:tcPr>
            <w:tcW w:w="711" w:type="pct"/>
            <w:tcBorders>
              <w:top w:val="single" w:sz="6" w:space="0" w:color="A62705" w:themeColor="accent6" w:themeShade="80"/>
              <w:bottom w:val="single" w:sz="4" w:space="0" w:color="A62705" w:themeColor="accent6" w:themeShade="80"/>
            </w:tcBorders>
            <w:shd w:val="clear" w:color="auto" w:fill="auto"/>
            <w:noWrap/>
            <w:vAlign w:val="bottom"/>
            <w:hideMark/>
          </w:tcPr>
          <w:p w:rsidR="00D65215" w:rsidRPr="00026C44" w:rsidRDefault="00D65215" w:rsidP="00026C44">
            <w:pPr>
              <w:spacing w:line="240" w:lineRule="auto"/>
              <w:jc w:val="right"/>
              <w:rPr>
                <w:rFonts w:eastAsia="Times New Roman" w:cs="Arial"/>
                <w:b/>
                <w:color w:val="000000"/>
                <w:sz w:val="16"/>
                <w:szCs w:val="16"/>
              </w:rPr>
            </w:pPr>
            <w:r w:rsidRPr="00026C44">
              <w:rPr>
                <w:rFonts w:eastAsia="Times New Roman" w:cs="Arial"/>
                <w:b/>
                <w:color w:val="000000"/>
                <w:sz w:val="16"/>
                <w:szCs w:val="16"/>
              </w:rPr>
              <w:t>2002</w:t>
            </w:r>
          </w:p>
        </w:tc>
        <w:tc>
          <w:tcPr>
            <w:tcW w:w="709" w:type="pct"/>
            <w:tcBorders>
              <w:top w:val="single" w:sz="6" w:space="0" w:color="A62705" w:themeColor="accent6" w:themeShade="80"/>
              <w:bottom w:val="single" w:sz="4" w:space="0" w:color="A62705" w:themeColor="accent6" w:themeShade="80"/>
            </w:tcBorders>
            <w:shd w:val="clear" w:color="auto" w:fill="auto"/>
            <w:noWrap/>
            <w:vAlign w:val="bottom"/>
            <w:hideMark/>
          </w:tcPr>
          <w:p w:rsidR="00D65215" w:rsidRPr="00026C44" w:rsidRDefault="00D65215" w:rsidP="00026C44">
            <w:pPr>
              <w:spacing w:line="240" w:lineRule="auto"/>
              <w:jc w:val="right"/>
              <w:rPr>
                <w:rFonts w:eastAsia="Times New Roman" w:cs="Arial"/>
                <w:b/>
                <w:color w:val="000000"/>
                <w:sz w:val="16"/>
                <w:szCs w:val="16"/>
              </w:rPr>
            </w:pPr>
            <w:r w:rsidRPr="00026C44">
              <w:rPr>
                <w:rFonts w:eastAsia="Times New Roman" w:cs="Arial"/>
                <w:b/>
                <w:color w:val="000000"/>
                <w:sz w:val="16"/>
                <w:szCs w:val="16"/>
              </w:rPr>
              <w:t>2014</w:t>
            </w:r>
          </w:p>
        </w:tc>
      </w:tr>
      <w:tr w:rsidR="007F28B2" w:rsidRPr="007F28B2" w:rsidTr="009503A3">
        <w:trPr>
          <w:trHeight w:val="300"/>
        </w:trPr>
        <w:tc>
          <w:tcPr>
            <w:tcW w:w="1447" w:type="pct"/>
            <w:tcBorders>
              <w:top w:val="single" w:sz="4" w:space="0" w:color="A62705" w:themeColor="accent6" w:themeShade="80"/>
              <w:left w:val="nil"/>
              <w:right w:val="single" w:sz="6" w:space="0" w:color="A62705" w:themeColor="accent6" w:themeShade="80"/>
            </w:tcBorders>
            <w:shd w:val="clear" w:color="auto" w:fill="auto"/>
            <w:noWrap/>
            <w:vAlign w:val="bottom"/>
            <w:hideMark/>
          </w:tcPr>
          <w:p w:rsidR="00026C44" w:rsidRPr="00026C44" w:rsidRDefault="00026C44" w:rsidP="00026C44">
            <w:pPr>
              <w:spacing w:line="240" w:lineRule="auto"/>
              <w:rPr>
                <w:rFonts w:eastAsia="Times New Roman" w:cs="Arial"/>
                <w:color w:val="000000"/>
                <w:sz w:val="16"/>
                <w:szCs w:val="16"/>
              </w:rPr>
            </w:pPr>
            <w:r w:rsidRPr="00026C44">
              <w:rPr>
                <w:rFonts w:eastAsia="Times New Roman" w:cs="Arial"/>
                <w:color w:val="000000"/>
                <w:sz w:val="16"/>
                <w:szCs w:val="16"/>
              </w:rPr>
              <w:t>District</w:t>
            </w:r>
          </w:p>
        </w:tc>
        <w:tc>
          <w:tcPr>
            <w:tcW w:w="711" w:type="pct"/>
            <w:tcBorders>
              <w:top w:val="single" w:sz="4" w:space="0" w:color="A62705" w:themeColor="accent6" w:themeShade="80"/>
              <w:left w:val="single" w:sz="6" w:space="0" w:color="A62705" w:themeColor="accent6" w:themeShade="80"/>
            </w:tcBorders>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21</w:t>
            </w:r>
          </w:p>
        </w:tc>
        <w:tc>
          <w:tcPr>
            <w:tcW w:w="711" w:type="pct"/>
            <w:tcBorders>
              <w:top w:val="single" w:sz="4" w:space="0" w:color="A62705" w:themeColor="accent6" w:themeShade="80"/>
            </w:tcBorders>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33</w:t>
            </w:r>
          </w:p>
        </w:tc>
        <w:tc>
          <w:tcPr>
            <w:tcW w:w="711" w:type="pct"/>
            <w:tcBorders>
              <w:top w:val="single" w:sz="4" w:space="0" w:color="A62705" w:themeColor="accent6" w:themeShade="80"/>
            </w:tcBorders>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38</w:t>
            </w:r>
          </w:p>
        </w:tc>
        <w:tc>
          <w:tcPr>
            <w:tcW w:w="711" w:type="pct"/>
            <w:tcBorders>
              <w:top w:val="single" w:sz="4" w:space="0" w:color="A62705" w:themeColor="accent6" w:themeShade="80"/>
            </w:tcBorders>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56</w:t>
            </w:r>
          </w:p>
        </w:tc>
        <w:tc>
          <w:tcPr>
            <w:tcW w:w="709" w:type="pct"/>
            <w:tcBorders>
              <w:top w:val="single" w:sz="4" w:space="0" w:color="A62705" w:themeColor="accent6" w:themeShade="80"/>
            </w:tcBorders>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112</w:t>
            </w:r>
          </w:p>
        </w:tc>
      </w:tr>
      <w:tr w:rsidR="007F28B2" w:rsidRPr="007F28B2" w:rsidTr="009503A3">
        <w:trPr>
          <w:trHeight w:val="300"/>
        </w:trPr>
        <w:tc>
          <w:tcPr>
            <w:tcW w:w="1447" w:type="pct"/>
            <w:tcBorders>
              <w:left w:val="nil"/>
              <w:right w:val="single" w:sz="6" w:space="0" w:color="A62705" w:themeColor="accent6" w:themeShade="80"/>
            </w:tcBorders>
            <w:shd w:val="clear" w:color="auto" w:fill="auto"/>
            <w:noWrap/>
            <w:vAlign w:val="bottom"/>
            <w:hideMark/>
          </w:tcPr>
          <w:p w:rsidR="00026C44" w:rsidRPr="00026C44" w:rsidRDefault="00026C44" w:rsidP="00026C44">
            <w:pPr>
              <w:spacing w:line="240" w:lineRule="auto"/>
              <w:rPr>
                <w:rFonts w:eastAsia="Times New Roman" w:cs="Arial"/>
                <w:color w:val="000000"/>
                <w:sz w:val="16"/>
                <w:szCs w:val="16"/>
              </w:rPr>
            </w:pPr>
            <w:r w:rsidRPr="00026C44">
              <w:rPr>
                <w:rFonts w:eastAsia="Times New Roman" w:cs="Arial"/>
                <w:color w:val="000000"/>
                <w:sz w:val="16"/>
                <w:szCs w:val="16"/>
              </w:rPr>
              <w:t>County</w:t>
            </w:r>
          </w:p>
        </w:tc>
        <w:tc>
          <w:tcPr>
            <w:tcW w:w="711" w:type="pct"/>
            <w:tcBorders>
              <w:left w:val="single" w:sz="6" w:space="0" w:color="A62705" w:themeColor="accent6" w:themeShade="80"/>
            </w:tcBorders>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111</w:t>
            </w:r>
          </w:p>
        </w:tc>
        <w:tc>
          <w:tcPr>
            <w:tcW w:w="711" w:type="pct"/>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140</w:t>
            </w:r>
          </w:p>
        </w:tc>
        <w:tc>
          <w:tcPr>
            <w:tcW w:w="711" w:type="pct"/>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163</w:t>
            </w:r>
          </w:p>
        </w:tc>
        <w:tc>
          <w:tcPr>
            <w:tcW w:w="711" w:type="pct"/>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163</w:t>
            </w:r>
          </w:p>
        </w:tc>
        <w:tc>
          <w:tcPr>
            <w:tcW w:w="709" w:type="pct"/>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181</w:t>
            </w:r>
          </w:p>
        </w:tc>
      </w:tr>
      <w:tr w:rsidR="007F28B2" w:rsidRPr="007F28B2" w:rsidTr="009503A3">
        <w:trPr>
          <w:trHeight w:val="300"/>
        </w:trPr>
        <w:tc>
          <w:tcPr>
            <w:tcW w:w="1447" w:type="pct"/>
            <w:tcBorders>
              <w:left w:val="nil"/>
              <w:right w:val="single" w:sz="6" w:space="0" w:color="A62705" w:themeColor="accent6" w:themeShade="80"/>
            </w:tcBorders>
            <w:shd w:val="clear" w:color="auto" w:fill="auto"/>
            <w:noWrap/>
            <w:vAlign w:val="bottom"/>
            <w:hideMark/>
          </w:tcPr>
          <w:p w:rsidR="00026C44" w:rsidRPr="00026C44" w:rsidRDefault="00026C44" w:rsidP="00026C44">
            <w:pPr>
              <w:spacing w:line="240" w:lineRule="auto"/>
              <w:rPr>
                <w:rFonts w:eastAsia="Times New Roman" w:cs="Arial"/>
                <w:color w:val="000000"/>
                <w:sz w:val="16"/>
                <w:szCs w:val="16"/>
              </w:rPr>
            </w:pPr>
            <w:r w:rsidRPr="00026C44">
              <w:rPr>
                <w:rFonts w:eastAsia="Times New Roman" w:cs="Arial"/>
                <w:color w:val="000000"/>
                <w:sz w:val="16"/>
                <w:szCs w:val="16"/>
              </w:rPr>
              <w:t>Sub-county</w:t>
            </w:r>
          </w:p>
        </w:tc>
        <w:tc>
          <w:tcPr>
            <w:tcW w:w="711" w:type="pct"/>
            <w:tcBorders>
              <w:left w:val="single" w:sz="6" w:space="0" w:color="A62705" w:themeColor="accent6" w:themeShade="80"/>
            </w:tcBorders>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594</w:t>
            </w:r>
          </w:p>
        </w:tc>
        <w:tc>
          <w:tcPr>
            <w:tcW w:w="711" w:type="pct"/>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668</w:t>
            </w:r>
          </w:p>
        </w:tc>
        <w:tc>
          <w:tcPr>
            <w:tcW w:w="711" w:type="pct"/>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884</w:t>
            </w:r>
          </w:p>
        </w:tc>
        <w:tc>
          <w:tcPr>
            <w:tcW w:w="711" w:type="pct"/>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958</w:t>
            </w:r>
          </w:p>
        </w:tc>
        <w:tc>
          <w:tcPr>
            <w:tcW w:w="709" w:type="pct"/>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1,382</w:t>
            </w:r>
          </w:p>
        </w:tc>
      </w:tr>
      <w:tr w:rsidR="007F28B2" w:rsidRPr="007F28B2" w:rsidTr="009503A3">
        <w:trPr>
          <w:trHeight w:val="300"/>
        </w:trPr>
        <w:tc>
          <w:tcPr>
            <w:tcW w:w="1447" w:type="pct"/>
            <w:tcBorders>
              <w:left w:val="nil"/>
              <w:bottom w:val="single" w:sz="12" w:space="0" w:color="A62705" w:themeColor="accent6" w:themeShade="80"/>
              <w:right w:val="single" w:sz="12" w:space="0" w:color="A62705" w:themeColor="accent6" w:themeShade="80"/>
            </w:tcBorders>
            <w:shd w:val="clear" w:color="auto" w:fill="auto"/>
            <w:noWrap/>
            <w:vAlign w:val="bottom"/>
            <w:hideMark/>
          </w:tcPr>
          <w:p w:rsidR="00026C44" w:rsidRPr="00026C44" w:rsidRDefault="00026C44" w:rsidP="00026C44">
            <w:pPr>
              <w:spacing w:line="240" w:lineRule="auto"/>
              <w:rPr>
                <w:rFonts w:eastAsia="Times New Roman" w:cs="Arial"/>
                <w:color w:val="000000"/>
                <w:sz w:val="16"/>
                <w:szCs w:val="16"/>
              </w:rPr>
            </w:pPr>
            <w:r w:rsidRPr="00026C44">
              <w:rPr>
                <w:rFonts w:eastAsia="Times New Roman" w:cs="Arial"/>
                <w:color w:val="000000"/>
                <w:sz w:val="16"/>
                <w:szCs w:val="16"/>
              </w:rPr>
              <w:t>Parish</w:t>
            </w:r>
          </w:p>
        </w:tc>
        <w:tc>
          <w:tcPr>
            <w:tcW w:w="711" w:type="pct"/>
            <w:tcBorders>
              <w:left w:val="single" w:sz="12" w:space="0" w:color="A62705" w:themeColor="accent6" w:themeShade="80"/>
              <w:bottom w:val="single" w:sz="12" w:space="0" w:color="A62705" w:themeColor="accent6" w:themeShade="80"/>
            </w:tcBorders>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3,141</w:t>
            </w:r>
          </w:p>
        </w:tc>
        <w:tc>
          <w:tcPr>
            <w:tcW w:w="711" w:type="pct"/>
            <w:tcBorders>
              <w:bottom w:val="single" w:sz="12" w:space="0" w:color="A62705" w:themeColor="accent6" w:themeShade="80"/>
            </w:tcBorders>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3,478</w:t>
            </w:r>
          </w:p>
        </w:tc>
        <w:tc>
          <w:tcPr>
            <w:tcW w:w="711" w:type="pct"/>
            <w:tcBorders>
              <w:bottom w:val="single" w:sz="12" w:space="0" w:color="A62705" w:themeColor="accent6" w:themeShade="80"/>
            </w:tcBorders>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4,636</w:t>
            </w:r>
          </w:p>
        </w:tc>
        <w:tc>
          <w:tcPr>
            <w:tcW w:w="711" w:type="pct"/>
            <w:tcBorders>
              <w:bottom w:val="single" w:sz="12" w:space="0" w:color="A62705" w:themeColor="accent6" w:themeShade="80"/>
            </w:tcBorders>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5,238</w:t>
            </w:r>
          </w:p>
        </w:tc>
        <w:tc>
          <w:tcPr>
            <w:tcW w:w="709" w:type="pct"/>
            <w:tcBorders>
              <w:bottom w:val="single" w:sz="12" w:space="0" w:color="A62705" w:themeColor="accent6" w:themeShade="80"/>
            </w:tcBorders>
            <w:shd w:val="clear" w:color="auto" w:fill="auto"/>
            <w:noWrap/>
            <w:vAlign w:val="bottom"/>
            <w:hideMark/>
          </w:tcPr>
          <w:p w:rsidR="00026C44" w:rsidRPr="00026C44" w:rsidRDefault="00026C44" w:rsidP="00026C44">
            <w:pPr>
              <w:spacing w:line="240" w:lineRule="auto"/>
              <w:jc w:val="right"/>
              <w:rPr>
                <w:rFonts w:eastAsia="Times New Roman" w:cs="Arial"/>
                <w:color w:val="000000"/>
                <w:sz w:val="16"/>
                <w:szCs w:val="16"/>
              </w:rPr>
            </w:pPr>
            <w:r w:rsidRPr="00026C44">
              <w:rPr>
                <w:rFonts w:eastAsia="Times New Roman" w:cs="Arial"/>
                <w:color w:val="000000"/>
                <w:sz w:val="16"/>
                <w:szCs w:val="16"/>
              </w:rPr>
              <w:t>7,241</w:t>
            </w:r>
          </w:p>
        </w:tc>
      </w:tr>
    </w:tbl>
    <w:p w:rsidR="00F34640" w:rsidRDefault="00F34640" w:rsidP="00026C44">
      <w:pPr>
        <w:rPr>
          <w:szCs w:val="23"/>
        </w:rPr>
      </w:pPr>
    </w:p>
    <w:p w:rsidR="00436873" w:rsidRPr="00F34640" w:rsidRDefault="00F34640" w:rsidP="00026C44">
      <w:pPr>
        <w:rPr>
          <w:szCs w:val="23"/>
        </w:rPr>
      </w:pPr>
      <w:r w:rsidRPr="00F34640">
        <w:rPr>
          <w:szCs w:val="23"/>
        </w:rPr>
        <w:t xml:space="preserve">Urban areas as special administration units have been </w:t>
      </w:r>
      <w:r>
        <w:rPr>
          <w:szCs w:val="23"/>
        </w:rPr>
        <w:t>increasing over time</w:t>
      </w:r>
      <w:r w:rsidRPr="00F34640">
        <w:rPr>
          <w:szCs w:val="23"/>
        </w:rPr>
        <w:t>.</w:t>
      </w:r>
      <w:r>
        <w:rPr>
          <w:szCs w:val="23"/>
        </w:rPr>
        <w:t xml:space="preserve"> For purposes of this report all areas </w:t>
      </w:r>
      <w:proofErr w:type="spellStart"/>
      <w:r>
        <w:rPr>
          <w:szCs w:val="23"/>
        </w:rPr>
        <w:t>gazetted</w:t>
      </w:r>
      <w:proofErr w:type="spellEnd"/>
      <w:r>
        <w:rPr>
          <w:szCs w:val="23"/>
        </w:rPr>
        <w:t xml:space="preserve"> as City, Municipality, Town Council or Town Board as of </w:t>
      </w:r>
      <w:r w:rsidRPr="00F34640">
        <w:rPr>
          <w:szCs w:val="23"/>
        </w:rPr>
        <w:t>March 2016 are treated as urban</w:t>
      </w:r>
    </w:p>
    <w:p w:rsidR="00436873" w:rsidRPr="00436873" w:rsidRDefault="00436873" w:rsidP="004657F4">
      <w:pPr>
        <w:pStyle w:val="Heading3"/>
      </w:pPr>
      <w:r w:rsidRPr="00436873">
        <w:t xml:space="preserve">1.1.3   Geography </w:t>
      </w:r>
    </w:p>
    <w:p w:rsidR="00436873" w:rsidRPr="00940900" w:rsidRDefault="00436873" w:rsidP="007B646F">
      <w:pPr>
        <w:rPr>
          <w:szCs w:val="23"/>
        </w:rPr>
      </w:pPr>
      <w:r w:rsidRPr="00940900">
        <w:rPr>
          <w:szCs w:val="23"/>
        </w:rPr>
        <w:t>The country enjoys equatorial climate with plenty of rain and sunshine moderated by the relatively high altitude.  In most parts of the country, the mean annual temperatures range from 16</w:t>
      </w:r>
      <w:r w:rsidRPr="00D65215">
        <w:rPr>
          <w:szCs w:val="23"/>
          <w:vertAlign w:val="superscript"/>
        </w:rPr>
        <w:t>0</w:t>
      </w:r>
      <w:r w:rsidRPr="00940900">
        <w:rPr>
          <w:szCs w:val="23"/>
        </w:rPr>
        <w:t xml:space="preserve"> C to 30</w:t>
      </w:r>
      <w:r w:rsidRPr="00D65215">
        <w:rPr>
          <w:szCs w:val="23"/>
          <w:vertAlign w:val="superscript"/>
        </w:rPr>
        <w:t>0</w:t>
      </w:r>
      <w:r w:rsidRPr="00940900">
        <w:rPr>
          <w:szCs w:val="23"/>
        </w:rPr>
        <w:t xml:space="preserve"> C.  Nevertheless, the Northern and Eastern regions sometimes experience relatively high temperatures exceeding 30</w:t>
      </w:r>
      <w:r w:rsidRPr="00D65215">
        <w:rPr>
          <w:szCs w:val="23"/>
          <w:vertAlign w:val="superscript"/>
        </w:rPr>
        <w:t>0</w:t>
      </w:r>
      <w:r w:rsidRPr="00940900">
        <w:rPr>
          <w:szCs w:val="23"/>
        </w:rPr>
        <w:t xml:space="preserve"> C and the South Western region sometimes has temperatures below 16</w:t>
      </w:r>
      <w:r w:rsidRPr="00D65215">
        <w:rPr>
          <w:szCs w:val="23"/>
          <w:vertAlign w:val="superscript"/>
        </w:rPr>
        <w:t>0</w:t>
      </w:r>
      <w:r w:rsidRPr="00940900">
        <w:rPr>
          <w:szCs w:val="23"/>
        </w:rPr>
        <w:t xml:space="preserve"> C.</w:t>
      </w:r>
    </w:p>
    <w:p w:rsidR="00436873" w:rsidRPr="00940900" w:rsidRDefault="00436873" w:rsidP="007B646F">
      <w:pPr>
        <w:rPr>
          <w:szCs w:val="23"/>
        </w:rPr>
      </w:pPr>
      <w:r w:rsidRPr="00940900">
        <w:rPr>
          <w:szCs w:val="23"/>
        </w:rPr>
        <w:tab/>
      </w:r>
    </w:p>
    <w:p w:rsidR="007B646F" w:rsidRPr="00940900" w:rsidRDefault="00436873" w:rsidP="007B646F">
      <w:pPr>
        <w:rPr>
          <w:szCs w:val="23"/>
        </w:rPr>
      </w:pPr>
      <w:r w:rsidRPr="00940900">
        <w:rPr>
          <w:szCs w:val="23"/>
        </w:rPr>
        <w:t xml:space="preserve">The Central, Western and Eastern regions have two rainy seasons, from March to May for the first rains, and the second rains from September to November.  The Northern region receives one rainy season from April to October, and the period from November to March has minimal rain.  Most of the areas in the country receives between 750 mm and 2,100 mm of </w:t>
      </w:r>
      <w:r w:rsidR="00B1424E" w:rsidRPr="00940900">
        <w:rPr>
          <w:szCs w:val="23"/>
        </w:rPr>
        <w:t>rain annually</w:t>
      </w:r>
      <w:r w:rsidR="007B646F" w:rsidRPr="00940900">
        <w:rPr>
          <w:szCs w:val="23"/>
        </w:rPr>
        <w:t>.</w:t>
      </w:r>
      <w:r w:rsidR="009503A3">
        <w:rPr>
          <w:szCs w:val="23"/>
        </w:rPr>
        <w:t xml:space="preserve"> </w:t>
      </w:r>
      <w:r w:rsidR="007B646F" w:rsidRPr="00940900">
        <w:rPr>
          <w:szCs w:val="23"/>
        </w:rPr>
        <w:t xml:space="preserve">The country has loamy soils with varying proportions of sandy and clay. In addition, it has varying vegetation with tropical rain forest vegetation in the South and savannah woodlands and </w:t>
      </w:r>
      <w:r w:rsidR="00EB6B68" w:rsidRPr="00940900">
        <w:rPr>
          <w:szCs w:val="23"/>
        </w:rPr>
        <w:t>semi-arid</w:t>
      </w:r>
      <w:r w:rsidR="007B646F" w:rsidRPr="00940900">
        <w:rPr>
          <w:szCs w:val="23"/>
        </w:rPr>
        <w:t xml:space="preserve"> vegetation in the North.</w:t>
      </w:r>
    </w:p>
    <w:p w:rsidR="007B646F" w:rsidRDefault="007B646F" w:rsidP="007B646F">
      <w:pPr>
        <w:rPr>
          <w:szCs w:val="24"/>
        </w:rPr>
        <w:sectPr w:rsidR="007B646F" w:rsidSect="00392AE8">
          <w:type w:val="continuous"/>
          <w:pgSz w:w="11907" w:h="16840" w:code="9"/>
          <w:pgMar w:top="720" w:right="720" w:bottom="567" w:left="720" w:header="720" w:footer="720" w:gutter="0"/>
          <w:cols w:space="720"/>
          <w:docGrid w:linePitch="360"/>
        </w:sectPr>
      </w:pPr>
    </w:p>
    <w:p w:rsidR="00C715EB" w:rsidRDefault="00C715EB">
      <w:pPr>
        <w:spacing w:after="160" w:line="259" w:lineRule="auto"/>
        <w:rPr>
          <w:b/>
          <w:szCs w:val="24"/>
        </w:rPr>
      </w:pPr>
    </w:p>
    <w:p w:rsidR="008A411F" w:rsidRDefault="008A411F">
      <w:pPr>
        <w:spacing w:after="160" w:line="259" w:lineRule="auto"/>
        <w:jc w:val="left"/>
        <w:rPr>
          <w:b/>
          <w:sz w:val="22"/>
          <w:szCs w:val="24"/>
        </w:rPr>
      </w:pPr>
      <w:bookmarkStart w:id="20" w:name="_Toc446074921"/>
      <w:r>
        <w:br w:type="page"/>
      </w:r>
    </w:p>
    <w:p w:rsidR="00D65215" w:rsidRPr="00D65215" w:rsidRDefault="007F28B2" w:rsidP="00B1424E">
      <w:pPr>
        <w:pStyle w:val="FIGUREHEADERCENSUS"/>
        <w:rPr>
          <w:b w:val="0"/>
        </w:rPr>
      </w:pPr>
      <w:r w:rsidRPr="007F28B2">
        <w:lastRenderedPageBreak/>
        <w:t xml:space="preserve">Figure </w:t>
      </w:r>
      <w:r w:rsidR="009E37E6">
        <w:t xml:space="preserve">1.1:   Map of Uganda showing </w:t>
      </w:r>
      <w:r w:rsidRPr="007F28B2">
        <w:t xml:space="preserve">Districts </w:t>
      </w:r>
      <w:r w:rsidR="009E37E6">
        <w:t xml:space="preserve">and Urban </w:t>
      </w:r>
      <w:proofErr w:type="spellStart"/>
      <w:r w:rsidR="009E37E6">
        <w:t>Centres</w:t>
      </w:r>
      <w:proofErr w:type="spellEnd"/>
      <w:r w:rsidR="009E37E6">
        <w:t xml:space="preserve"> </w:t>
      </w:r>
      <w:r w:rsidRPr="007F28B2">
        <w:t xml:space="preserve">as of </w:t>
      </w:r>
      <w:r w:rsidR="00C715EB">
        <w:t>March 2016</w:t>
      </w:r>
      <w:bookmarkEnd w:id="20"/>
    </w:p>
    <w:p w:rsidR="007F28B2" w:rsidRPr="007F28B2" w:rsidRDefault="007F28B2" w:rsidP="00B1424E">
      <w:pPr>
        <w:pStyle w:val="FIGUREHEADERCENSUS"/>
        <w:sectPr w:rsidR="007F28B2" w:rsidRPr="007F28B2" w:rsidSect="00392AE8">
          <w:type w:val="continuous"/>
          <w:pgSz w:w="11907" w:h="16840" w:code="9"/>
          <w:pgMar w:top="720" w:right="720" w:bottom="567" w:left="720" w:header="720" w:footer="720" w:gutter="0"/>
          <w:cols w:space="720"/>
          <w:docGrid w:linePitch="360"/>
        </w:sectPr>
      </w:pPr>
    </w:p>
    <w:p w:rsidR="003422B5" w:rsidRDefault="003422B5">
      <w:pPr>
        <w:spacing w:after="160" w:line="259" w:lineRule="auto"/>
        <w:jc w:val="left"/>
        <w:rPr>
          <w:szCs w:val="24"/>
        </w:rPr>
      </w:pPr>
      <w:r>
        <w:rPr>
          <w:szCs w:val="24"/>
        </w:rPr>
        <w:lastRenderedPageBreak/>
        <w:br w:type="page"/>
      </w:r>
    </w:p>
    <w:p w:rsidR="00436873" w:rsidRPr="00436873" w:rsidRDefault="00436873" w:rsidP="004657F4">
      <w:pPr>
        <w:pStyle w:val="Heading3"/>
      </w:pPr>
      <w:r w:rsidRPr="00436873">
        <w:lastRenderedPageBreak/>
        <w:t>1.1.4   Culture</w:t>
      </w:r>
    </w:p>
    <w:p w:rsidR="00436873" w:rsidRPr="00940900" w:rsidRDefault="00F419B1" w:rsidP="005660B8">
      <w:pPr>
        <w:rPr>
          <w:szCs w:val="23"/>
        </w:rPr>
      </w:pPr>
      <w:r w:rsidRPr="00A9269C">
        <w:rPr>
          <w:szCs w:val="23"/>
        </w:rPr>
        <w:t>Uganda</w:t>
      </w:r>
      <w:r w:rsidR="00A9269C" w:rsidRPr="00A9269C">
        <w:rPr>
          <w:szCs w:val="23"/>
        </w:rPr>
        <w:t xml:space="preserve"> has a </w:t>
      </w:r>
      <w:r w:rsidR="008A6E89" w:rsidRPr="00A9269C">
        <w:rPr>
          <w:szCs w:val="23"/>
        </w:rPr>
        <w:t>diverse culture</w:t>
      </w:r>
      <w:r w:rsidR="00A9269C" w:rsidRPr="00A9269C">
        <w:rPr>
          <w:szCs w:val="23"/>
        </w:rPr>
        <w:t xml:space="preserve">. It encompasses religion, tribe, traditions and beliefs, value systems and language among others. </w:t>
      </w:r>
      <w:r w:rsidR="00436873" w:rsidRPr="00A9269C">
        <w:rPr>
          <w:szCs w:val="23"/>
        </w:rPr>
        <w:t xml:space="preserve">Uganda’s population is made up of different ethnic groups with </w:t>
      </w:r>
      <w:r w:rsidR="00D65215" w:rsidRPr="00A9269C">
        <w:rPr>
          <w:szCs w:val="23"/>
        </w:rPr>
        <w:t>unique</w:t>
      </w:r>
      <w:r w:rsidR="00A9269C" w:rsidRPr="00A9269C">
        <w:rPr>
          <w:szCs w:val="23"/>
        </w:rPr>
        <w:t xml:space="preserve"> customs and norms. </w:t>
      </w:r>
      <w:r w:rsidR="00436873" w:rsidRPr="00A9269C">
        <w:rPr>
          <w:szCs w:val="23"/>
        </w:rPr>
        <w:t xml:space="preserve">These play a major role in shaping the </w:t>
      </w:r>
      <w:proofErr w:type="spellStart"/>
      <w:r w:rsidR="00436873" w:rsidRPr="00A9269C">
        <w:rPr>
          <w:szCs w:val="23"/>
        </w:rPr>
        <w:t>behaviour</w:t>
      </w:r>
      <w:proofErr w:type="spellEnd"/>
      <w:r w:rsidR="00436873" w:rsidRPr="00A9269C">
        <w:rPr>
          <w:szCs w:val="23"/>
        </w:rPr>
        <w:t xml:space="preserve"> and ways of life of the people in the country.  </w:t>
      </w:r>
      <w:r w:rsidR="00D65215" w:rsidRPr="00A9269C">
        <w:rPr>
          <w:szCs w:val="23"/>
        </w:rPr>
        <w:t>Lately, s</w:t>
      </w:r>
      <w:r w:rsidR="00436873" w:rsidRPr="00A9269C">
        <w:rPr>
          <w:szCs w:val="23"/>
        </w:rPr>
        <w:t>ome of the traditional values have changed due to the integration of the people as a result of</w:t>
      </w:r>
      <w:r w:rsidR="00436873" w:rsidRPr="00940900">
        <w:rPr>
          <w:szCs w:val="23"/>
        </w:rPr>
        <w:t xml:space="preserve"> migration and/or intermarriages.</w:t>
      </w:r>
      <w:r w:rsidR="008A6E89">
        <w:rPr>
          <w:szCs w:val="23"/>
        </w:rPr>
        <w:t xml:space="preserve"> </w:t>
      </w:r>
      <w:r w:rsidR="00A9269C">
        <w:rPr>
          <w:szCs w:val="23"/>
        </w:rPr>
        <w:t xml:space="preserve">Some cultural groupings </w:t>
      </w:r>
      <w:r w:rsidR="00436873" w:rsidRPr="00940900">
        <w:rPr>
          <w:szCs w:val="23"/>
        </w:rPr>
        <w:t xml:space="preserve">are headed by traditional kings or chiefs who are not politically elected but have an indirect role in community governance and moral build up.  </w:t>
      </w:r>
    </w:p>
    <w:p w:rsidR="00436873" w:rsidRPr="00940900" w:rsidRDefault="00436873" w:rsidP="005660B8">
      <w:pPr>
        <w:rPr>
          <w:szCs w:val="23"/>
        </w:rPr>
      </w:pPr>
      <w:r w:rsidRPr="00940900">
        <w:rPr>
          <w:szCs w:val="23"/>
        </w:rPr>
        <w:tab/>
      </w:r>
    </w:p>
    <w:p w:rsidR="00FC1414" w:rsidRPr="00940900" w:rsidRDefault="00FC1414" w:rsidP="005660B8">
      <w:pPr>
        <w:rPr>
          <w:szCs w:val="23"/>
        </w:rPr>
      </w:pPr>
      <w:r>
        <w:rPr>
          <w:szCs w:val="23"/>
        </w:rPr>
        <w:t xml:space="preserve">Language is one of the uniting factors in any society. In Uganda, while </w:t>
      </w:r>
      <w:r w:rsidR="00A9269C" w:rsidRPr="00940900">
        <w:rPr>
          <w:szCs w:val="23"/>
        </w:rPr>
        <w:t>En</w:t>
      </w:r>
      <w:r w:rsidR="00A9269C">
        <w:rPr>
          <w:szCs w:val="23"/>
        </w:rPr>
        <w:t xml:space="preserve">glish is the official </w:t>
      </w:r>
      <w:r>
        <w:rPr>
          <w:szCs w:val="23"/>
        </w:rPr>
        <w:t xml:space="preserve">language, </w:t>
      </w:r>
      <w:r w:rsidRPr="00940900">
        <w:rPr>
          <w:szCs w:val="23"/>
        </w:rPr>
        <w:t>there</w:t>
      </w:r>
      <w:r w:rsidR="00436873" w:rsidRPr="00940900">
        <w:rPr>
          <w:szCs w:val="23"/>
        </w:rPr>
        <w:t xml:space="preserve"> are a number of </w:t>
      </w:r>
      <w:r>
        <w:rPr>
          <w:szCs w:val="23"/>
        </w:rPr>
        <w:t xml:space="preserve">other </w:t>
      </w:r>
      <w:r w:rsidR="00436873" w:rsidRPr="00940900">
        <w:rPr>
          <w:szCs w:val="23"/>
        </w:rPr>
        <w:t xml:space="preserve">languages </w:t>
      </w:r>
      <w:r w:rsidRPr="00940900">
        <w:rPr>
          <w:szCs w:val="23"/>
        </w:rPr>
        <w:t>spoken</w:t>
      </w:r>
      <w:r>
        <w:rPr>
          <w:szCs w:val="23"/>
        </w:rPr>
        <w:t xml:space="preserve">. However, </w:t>
      </w:r>
      <w:r w:rsidR="00436873" w:rsidRPr="00940900">
        <w:rPr>
          <w:szCs w:val="23"/>
        </w:rPr>
        <w:t>Swahili is being promoted in the spirit o</w:t>
      </w:r>
      <w:r>
        <w:rPr>
          <w:szCs w:val="23"/>
        </w:rPr>
        <w:t xml:space="preserve">f regional </w:t>
      </w:r>
      <w:r w:rsidR="00436873" w:rsidRPr="00940900">
        <w:rPr>
          <w:szCs w:val="23"/>
        </w:rPr>
        <w:t xml:space="preserve">integration </w:t>
      </w:r>
      <w:r w:rsidR="00D65215">
        <w:rPr>
          <w:szCs w:val="23"/>
        </w:rPr>
        <w:t>within</w:t>
      </w:r>
      <w:r>
        <w:rPr>
          <w:szCs w:val="23"/>
        </w:rPr>
        <w:t xml:space="preserve"> the East African Community (EAC)</w:t>
      </w:r>
      <w:r w:rsidR="00436873" w:rsidRPr="00940900">
        <w:rPr>
          <w:szCs w:val="23"/>
        </w:rPr>
        <w:t xml:space="preserve">. </w:t>
      </w:r>
      <w:r>
        <w:rPr>
          <w:szCs w:val="23"/>
        </w:rPr>
        <w:t>Uganda’s constitution allows freedom of worship</w:t>
      </w:r>
      <w:r w:rsidR="00CC54CD">
        <w:rPr>
          <w:szCs w:val="23"/>
        </w:rPr>
        <w:t xml:space="preserve">. There are various religious groupings in the country. </w:t>
      </w:r>
      <w:r>
        <w:rPr>
          <w:szCs w:val="23"/>
        </w:rPr>
        <w:t xml:space="preserve"> </w:t>
      </w:r>
    </w:p>
    <w:p w:rsidR="00436873" w:rsidRPr="00940900" w:rsidRDefault="00436873" w:rsidP="005660B8">
      <w:pPr>
        <w:rPr>
          <w:szCs w:val="23"/>
        </w:rPr>
      </w:pPr>
      <w:r w:rsidRPr="00940900">
        <w:rPr>
          <w:szCs w:val="23"/>
        </w:rPr>
        <w:tab/>
      </w:r>
    </w:p>
    <w:p w:rsidR="00436873" w:rsidRPr="00436873" w:rsidRDefault="00436873" w:rsidP="004657F4">
      <w:pPr>
        <w:pStyle w:val="Heading3"/>
      </w:pPr>
      <w:r w:rsidRPr="00436873">
        <w:t xml:space="preserve">1.1.5   Education </w:t>
      </w:r>
    </w:p>
    <w:p w:rsidR="00436873" w:rsidRPr="00940900" w:rsidRDefault="00436873" w:rsidP="005660B8">
      <w:pPr>
        <w:rPr>
          <w:szCs w:val="23"/>
        </w:rPr>
      </w:pPr>
      <w:r w:rsidRPr="00940900">
        <w:rPr>
          <w:szCs w:val="23"/>
        </w:rPr>
        <w:t xml:space="preserve">Uganda’s education system </w:t>
      </w:r>
      <w:r w:rsidR="00CC54CD">
        <w:rPr>
          <w:szCs w:val="23"/>
        </w:rPr>
        <w:t xml:space="preserve">follows a </w:t>
      </w:r>
      <w:r w:rsidRPr="00940900">
        <w:rPr>
          <w:szCs w:val="23"/>
        </w:rPr>
        <w:t xml:space="preserve">four – tier </w:t>
      </w:r>
      <w:r w:rsidR="00CC54CD">
        <w:rPr>
          <w:szCs w:val="23"/>
        </w:rPr>
        <w:t xml:space="preserve">system. The first tier comprises of </w:t>
      </w:r>
      <w:r w:rsidRPr="00940900">
        <w:rPr>
          <w:szCs w:val="23"/>
        </w:rPr>
        <w:t xml:space="preserve">seven (7) years of primary education, </w:t>
      </w:r>
      <w:r w:rsidR="00CC54CD">
        <w:rPr>
          <w:szCs w:val="23"/>
        </w:rPr>
        <w:t xml:space="preserve">followed by </w:t>
      </w:r>
      <w:r w:rsidRPr="00940900">
        <w:rPr>
          <w:szCs w:val="23"/>
        </w:rPr>
        <w:t xml:space="preserve">four (4) years of </w:t>
      </w:r>
      <w:r w:rsidR="006B2C30" w:rsidRPr="00940900">
        <w:rPr>
          <w:szCs w:val="23"/>
        </w:rPr>
        <w:t xml:space="preserve">Ordinary Level </w:t>
      </w:r>
      <w:r w:rsidRPr="00940900">
        <w:rPr>
          <w:szCs w:val="23"/>
        </w:rPr>
        <w:t xml:space="preserve">secondary education, two (2) years of </w:t>
      </w:r>
      <w:r w:rsidR="006B2C30" w:rsidRPr="00940900">
        <w:rPr>
          <w:szCs w:val="23"/>
        </w:rPr>
        <w:t xml:space="preserve">Advanced Level </w:t>
      </w:r>
      <w:r w:rsidRPr="00940900">
        <w:rPr>
          <w:szCs w:val="23"/>
        </w:rPr>
        <w:t xml:space="preserve">secondary education and </w:t>
      </w:r>
      <w:r w:rsidR="00CC54CD">
        <w:rPr>
          <w:szCs w:val="23"/>
        </w:rPr>
        <w:t>the final tier is three (3) to five (5) years of T</w:t>
      </w:r>
      <w:r w:rsidRPr="00940900">
        <w:rPr>
          <w:szCs w:val="23"/>
        </w:rPr>
        <w:t>ertiary education. Each level is nationall</w:t>
      </w:r>
      <w:r w:rsidR="00CC54CD">
        <w:rPr>
          <w:szCs w:val="23"/>
        </w:rPr>
        <w:t xml:space="preserve">y examined and certificates </w:t>
      </w:r>
      <w:r w:rsidRPr="00940900">
        <w:rPr>
          <w:szCs w:val="23"/>
        </w:rPr>
        <w:t xml:space="preserve">awarded. </w:t>
      </w:r>
    </w:p>
    <w:p w:rsidR="00436873" w:rsidRPr="00940900" w:rsidRDefault="00436873" w:rsidP="005660B8">
      <w:pPr>
        <w:rPr>
          <w:szCs w:val="23"/>
        </w:rPr>
      </w:pPr>
      <w:r w:rsidRPr="00940900">
        <w:rPr>
          <w:szCs w:val="23"/>
        </w:rPr>
        <w:tab/>
      </w:r>
    </w:p>
    <w:p w:rsidR="00436873" w:rsidRPr="00940900" w:rsidRDefault="00436873" w:rsidP="005660B8">
      <w:pPr>
        <w:rPr>
          <w:szCs w:val="23"/>
        </w:rPr>
      </w:pPr>
      <w:r w:rsidRPr="00940900">
        <w:rPr>
          <w:szCs w:val="23"/>
        </w:rPr>
        <w:t>The Government introduced Universal Primary Education (UPE) in 1997 to offer free education at the primary level</w:t>
      </w:r>
      <w:r w:rsidR="00380ABB">
        <w:rPr>
          <w:szCs w:val="23"/>
        </w:rPr>
        <w:t xml:space="preserve"> and later in 2007, </w:t>
      </w:r>
      <w:r w:rsidRPr="00940900">
        <w:rPr>
          <w:szCs w:val="23"/>
        </w:rPr>
        <w:t xml:space="preserve">Universal Secondary Education (USE) was introduced. University and Tertiary education </w:t>
      </w:r>
      <w:r w:rsidR="00380ABB">
        <w:rPr>
          <w:szCs w:val="23"/>
        </w:rPr>
        <w:t>are</w:t>
      </w:r>
      <w:r w:rsidRPr="00940900">
        <w:rPr>
          <w:szCs w:val="23"/>
        </w:rPr>
        <w:t xml:space="preserve"> offered by both public and private institutions.</w:t>
      </w:r>
    </w:p>
    <w:p w:rsidR="00436873" w:rsidRPr="00436873" w:rsidRDefault="00436873" w:rsidP="00436873">
      <w:pPr>
        <w:rPr>
          <w:szCs w:val="24"/>
        </w:rPr>
      </w:pPr>
      <w:r w:rsidRPr="00436873">
        <w:rPr>
          <w:szCs w:val="24"/>
        </w:rPr>
        <w:tab/>
      </w:r>
    </w:p>
    <w:p w:rsidR="00436873" w:rsidRPr="00940900" w:rsidRDefault="00AC77E8" w:rsidP="007B646F">
      <w:pPr>
        <w:rPr>
          <w:szCs w:val="23"/>
        </w:rPr>
      </w:pPr>
      <w:r>
        <w:rPr>
          <w:szCs w:val="23"/>
        </w:rPr>
        <w:t>There also exists Informal education in Uganda that aims to</w:t>
      </w:r>
      <w:r w:rsidR="00436873" w:rsidRPr="00940900">
        <w:rPr>
          <w:szCs w:val="23"/>
        </w:rPr>
        <w:t xml:space="preserve"> serve those persons who did not receive</w:t>
      </w:r>
      <w:r>
        <w:rPr>
          <w:szCs w:val="23"/>
        </w:rPr>
        <w:t xml:space="preserve"> or only partially received </w:t>
      </w:r>
      <w:r w:rsidR="00436873" w:rsidRPr="00940900">
        <w:rPr>
          <w:szCs w:val="23"/>
        </w:rPr>
        <w:t>formal education. Under the informal system, a range of practical/hands-on skills are imparted</w:t>
      </w:r>
      <w:r>
        <w:rPr>
          <w:szCs w:val="23"/>
        </w:rPr>
        <w:t xml:space="preserve">. The Informal system includes </w:t>
      </w:r>
      <w:r w:rsidR="00436873" w:rsidRPr="00940900">
        <w:rPr>
          <w:szCs w:val="23"/>
        </w:rPr>
        <w:t xml:space="preserve">Functional Adult Literacy (FAL) </w:t>
      </w:r>
      <w:proofErr w:type="spellStart"/>
      <w:r w:rsidR="00436873" w:rsidRPr="00940900">
        <w:rPr>
          <w:szCs w:val="23"/>
        </w:rPr>
        <w:t>programme</w:t>
      </w:r>
      <w:proofErr w:type="spellEnd"/>
      <w:r w:rsidR="00436873" w:rsidRPr="00940900">
        <w:rPr>
          <w:szCs w:val="23"/>
        </w:rPr>
        <w:t xml:space="preserve"> in Ministry of Gender, </w:t>
      </w:r>
      <w:proofErr w:type="spellStart"/>
      <w:r w:rsidR="00436873" w:rsidRPr="00940900">
        <w:rPr>
          <w:szCs w:val="23"/>
        </w:rPr>
        <w:t>Labour</w:t>
      </w:r>
      <w:proofErr w:type="spellEnd"/>
      <w:r w:rsidR="00436873" w:rsidRPr="00940900">
        <w:rPr>
          <w:szCs w:val="23"/>
        </w:rPr>
        <w:t xml:space="preserve"> and Social </w:t>
      </w:r>
      <w:r w:rsidR="004350DB" w:rsidRPr="00940900">
        <w:rPr>
          <w:szCs w:val="23"/>
        </w:rPr>
        <w:t xml:space="preserve">Development </w:t>
      </w:r>
      <w:r w:rsidR="004350DB">
        <w:rPr>
          <w:szCs w:val="23"/>
        </w:rPr>
        <w:t>and</w:t>
      </w:r>
      <w:r>
        <w:rPr>
          <w:szCs w:val="23"/>
        </w:rPr>
        <w:t xml:space="preserve"> Adult Basic Education for </w:t>
      </w:r>
      <w:proofErr w:type="spellStart"/>
      <w:r>
        <w:rPr>
          <w:szCs w:val="23"/>
        </w:rPr>
        <w:t>Karamoja</w:t>
      </w:r>
      <w:proofErr w:type="spellEnd"/>
      <w:r>
        <w:rPr>
          <w:szCs w:val="23"/>
        </w:rPr>
        <w:t xml:space="preserve"> (ABEK) among others.  </w:t>
      </w:r>
    </w:p>
    <w:p w:rsidR="00436873" w:rsidRPr="00436873" w:rsidRDefault="00436873" w:rsidP="00436873">
      <w:pPr>
        <w:rPr>
          <w:szCs w:val="24"/>
        </w:rPr>
      </w:pPr>
      <w:r w:rsidRPr="00436873">
        <w:rPr>
          <w:szCs w:val="24"/>
        </w:rPr>
        <w:tab/>
      </w:r>
    </w:p>
    <w:p w:rsidR="00436873" w:rsidRPr="00436873" w:rsidRDefault="00436873" w:rsidP="004657F4">
      <w:pPr>
        <w:pStyle w:val="Heading3"/>
      </w:pPr>
      <w:r w:rsidRPr="00436873">
        <w:t>1.1.6   Macro economy</w:t>
      </w:r>
    </w:p>
    <w:p w:rsidR="003422B5" w:rsidRPr="003422B5" w:rsidRDefault="003422B5" w:rsidP="003422B5">
      <w:pPr>
        <w:rPr>
          <w:szCs w:val="23"/>
        </w:rPr>
      </w:pPr>
      <w:r w:rsidRPr="003422B5">
        <w:rPr>
          <w:szCs w:val="23"/>
        </w:rPr>
        <w:t xml:space="preserve">In the early years of Uganda’s independence, the economy was registering impressive economic growth and development.  In particular, during the early post-independence period (1962-1966), the economy grew at an average rate of 6.7 percent per annum.  By the end of the 1960’s, commercial agriculture accounted for more than one-third of Gross Domestic Product (GDP), whereas industrial output had expanded to nearly nine percent of GDP. The expansion was mainly from the then new food processing industries.  </w:t>
      </w:r>
    </w:p>
    <w:p w:rsidR="003422B5" w:rsidRPr="003422B5" w:rsidRDefault="003422B5" w:rsidP="003422B5">
      <w:pPr>
        <w:rPr>
          <w:szCs w:val="23"/>
        </w:rPr>
      </w:pPr>
    </w:p>
    <w:p w:rsidR="003422B5" w:rsidRPr="003422B5" w:rsidRDefault="003422B5" w:rsidP="003422B5">
      <w:pPr>
        <w:rPr>
          <w:szCs w:val="23"/>
        </w:rPr>
      </w:pPr>
      <w:r w:rsidRPr="003422B5">
        <w:rPr>
          <w:szCs w:val="23"/>
        </w:rPr>
        <w:t>However, the 1970s and early 1980s witnessed a persistent decline in the economy as a result of political instability, poor governan</w:t>
      </w:r>
      <w:r w:rsidR="00AC77E8">
        <w:rPr>
          <w:szCs w:val="23"/>
        </w:rPr>
        <w:t xml:space="preserve">ce and economic mismanagement. </w:t>
      </w:r>
      <w:r w:rsidRPr="003422B5">
        <w:rPr>
          <w:szCs w:val="23"/>
        </w:rPr>
        <w:t xml:space="preserve">During that period, the economy experienced hyperinflation </w:t>
      </w:r>
      <w:r w:rsidR="00AB2620">
        <w:rPr>
          <w:szCs w:val="23"/>
        </w:rPr>
        <w:t xml:space="preserve">partly </w:t>
      </w:r>
      <w:r w:rsidRPr="003422B5">
        <w:rPr>
          <w:szCs w:val="23"/>
        </w:rPr>
        <w:t xml:space="preserve">due to scarcity of consumer goods and </w:t>
      </w:r>
      <w:r w:rsidR="00AB2620">
        <w:rPr>
          <w:szCs w:val="23"/>
        </w:rPr>
        <w:t>a depreciating shilling</w:t>
      </w:r>
      <w:r w:rsidRPr="003422B5">
        <w:rPr>
          <w:szCs w:val="23"/>
        </w:rPr>
        <w:t xml:space="preserve">. This left Uganda among the world’s poorest and least developed countries. </w:t>
      </w:r>
    </w:p>
    <w:p w:rsidR="003422B5" w:rsidRPr="003422B5" w:rsidRDefault="003422B5" w:rsidP="003422B5">
      <w:pPr>
        <w:rPr>
          <w:szCs w:val="23"/>
        </w:rPr>
      </w:pPr>
      <w:r w:rsidRPr="003422B5">
        <w:rPr>
          <w:szCs w:val="23"/>
        </w:rPr>
        <w:tab/>
      </w:r>
    </w:p>
    <w:p w:rsidR="003422B5" w:rsidRDefault="003422B5" w:rsidP="004350DB">
      <w:pPr>
        <w:rPr>
          <w:szCs w:val="23"/>
        </w:rPr>
      </w:pPr>
      <w:r w:rsidRPr="004350DB">
        <w:rPr>
          <w:szCs w:val="23"/>
        </w:rPr>
        <w:t xml:space="preserve">The economic conditions that existed in the 1970s and early 1980s have now abated. </w:t>
      </w:r>
      <w:r w:rsidR="00C2068B" w:rsidRPr="004350DB">
        <w:rPr>
          <w:szCs w:val="23"/>
        </w:rPr>
        <w:t>I</w:t>
      </w:r>
      <w:r w:rsidRPr="004350DB">
        <w:rPr>
          <w:szCs w:val="23"/>
        </w:rPr>
        <w:t>nflation rates are now in single digits</w:t>
      </w:r>
      <w:r w:rsidR="00C2068B" w:rsidRPr="004350DB">
        <w:rPr>
          <w:szCs w:val="23"/>
        </w:rPr>
        <w:t xml:space="preserve"> and </w:t>
      </w:r>
      <w:r w:rsidR="004350DB" w:rsidRPr="004350DB">
        <w:rPr>
          <w:szCs w:val="23"/>
        </w:rPr>
        <w:t xml:space="preserve">negative </w:t>
      </w:r>
      <w:r w:rsidRPr="004350DB">
        <w:rPr>
          <w:szCs w:val="23"/>
        </w:rPr>
        <w:t xml:space="preserve">growth rates </w:t>
      </w:r>
      <w:r w:rsidR="00C2068B" w:rsidRPr="004350DB">
        <w:rPr>
          <w:szCs w:val="23"/>
        </w:rPr>
        <w:t xml:space="preserve">have </w:t>
      </w:r>
      <w:r w:rsidR="004350DB" w:rsidRPr="004350DB">
        <w:rPr>
          <w:szCs w:val="23"/>
        </w:rPr>
        <w:t xml:space="preserve">been reversed. </w:t>
      </w:r>
      <w:r w:rsidRPr="004350DB">
        <w:rPr>
          <w:szCs w:val="23"/>
        </w:rPr>
        <w:t xml:space="preserve">The strong performance of the </w:t>
      </w:r>
      <w:r w:rsidRPr="004350DB">
        <w:rPr>
          <w:szCs w:val="23"/>
        </w:rPr>
        <w:lastRenderedPageBreak/>
        <w:t xml:space="preserve">economy is based on the rebounding agriculture sector, </w:t>
      </w:r>
      <w:r w:rsidR="004350DB" w:rsidRPr="004350DB">
        <w:rPr>
          <w:szCs w:val="23"/>
        </w:rPr>
        <w:t xml:space="preserve">which employs </w:t>
      </w:r>
      <w:r w:rsidRPr="004350DB">
        <w:rPr>
          <w:szCs w:val="23"/>
        </w:rPr>
        <w:t xml:space="preserve">over 70 percent of the working population. Agricultural exports account for nearly 50 percent of the total export earnings with coffee, tobacco and fish </w:t>
      </w:r>
      <w:r w:rsidR="004350DB" w:rsidRPr="004350DB">
        <w:rPr>
          <w:szCs w:val="23"/>
        </w:rPr>
        <w:t xml:space="preserve">being </w:t>
      </w:r>
      <w:r w:rsidRPr="004350DB">
        <w:rPr>
          <w:szCs w:val="23"/>
        </w:rPr>
        <w:t xml:space="preserve">the main export </w:t>
      </w:r>
      <w:r w:rsidR="004350DB" w:rsidRPr="004350DB">
        <w:rPr>
          <w:szCs w:val="23"/>
        </w:rPr>
        <w:t xml:space="preserve">earning </w:t>
      </w:r>
      <w:r w:rsidRPr="004350DB">
        <w:rPr>
          <w:szCs w:val="23"/>
        </w:rPr>
        <w:t>commodities</w:t>
      </w:r>
      <w:r w:rsidR="004350DB" w:rsidRPr="004350DB">
        <w:rPr>
          <w:szCs w:val="23"/>
        </w:rPr>
        <w:t xml:space="preserve">. </w:t>
      </w:r>
      <w:r w:rsidRPr="004350DB">
        <w:rPr>
          <w:szCs w:val="23"/>
        </w:rPr>
        <w:t xml:space="preserve"> </w:t>
      </w:r>
    </w:p>
    <w:p w:rsidR="004350DB" w:rsidRPr="003422B5" w:rsidRDefault="004350DB" w:rsidP="004350DB">
      <w:pPr>
        <w:rPr>
          <w:szCs w:val="23"/>
        </w:rPr>
      </w:pPr>
    </w:p>
    <w:p w:rsidR="003422B5" w:rsidRDefault="003422B5" w:rsidP="003422B5">
      <w:pPr>
        <w:rPr>
          <w:szCs w:val="23"/>
        </w:rPr>
      </w:pPr>
      <w:r w:rsidRPr="003422B5">
        <w:rPr>
          <w:szCs w:val="23"/>
        </w:rPr>
        <w:t>The other main dri</w:t>
      </w:r>
      <w:r w:rsidR="004350DB">
        <w:rPr>
          <w:szCs w:val="23"/>
        </w:rPr>
        <w:t>ver of the positive growth is the</w:t>
      </w:r>
      <w:r w:rsidRPr="003422B5">
        <w:rPr>
          <w:szCs w:val="23"/>
        </w:rPr>
        <w:t xml:space="preserve"> </w:t>
      </w:r>
      <w:r w:rsidR="004350DB">
        <w:rPr>
          <w:szCs w:val="23"/>
        </w:rPr>
        <w:t>rise</w:t>
      </w:r>
      <w:r w:rsidRPr="003422B5">
        <w:rPr>
          <w:szCs w:val="23"/>
        </w:rPr>
        <w:t xml:space="preserve"> in industry and services</w:t>
      </w:r>
      <w:r w:rsidR="004350DB">
        <w:rPr>
          <w:szCs w:val="23"/>
        </w:rPr>
        <w:t xml:space="preserve"> sectors</w:t>
      </w:r>
      <w:r w:rsidRPr="003422B5">
        <w:rPr>
          <w:szCs w:val="23"/>
        </w:rPr>
        <w:t>. Information and Communication technology (ICT</w:t>
      </w:r>
      <w:r w:rsidR="004350DB">
        <w:rPr>
          <w:szCs w:val="23"/>
        </w:rPr>
        <w:t>) subsector and particularly</w:t>
      </w:r>
      <w:r w:rsidRPr="003422B5">
        <w:rPr>
          <w:szCs w:val="23"/>
        </w:rPr>
        <w:t xml:space="preserve"> telecommunication </w:t>
      </w:r>
      <w:r w:rsidR="004350DB">
        <w:rPr>
          <w:szCs w:val="23"/>
        </w:rPr>
        <w:t xml:space="preserve">has registered </w:t>
      </w:r>
      <w:r w:rsidRPr="003422B5">
        <w:rPr>
          <w:szCs w:val="23"/>
        </w:rPr>
        <w:t>impressive</w:t>
      </w:r>
      <w:r w:rsidR="004350DB">
        <w:rPr>
          <w:szCs w:val="23"/>
        </w:rPr>
        <w:t xml:space="preserve"> growth </w:t>
      </w:r>
      <w:r w:rsidRPr="003422B5">
        <w:rPr>
          <w:szCs w:val="23"/>
        </w:rPr>
        <w:t>in the country. Growth has also been a result of an increase in public infrastructure investment especially in energy and roads. Social services have also expanded particularly in education and health as a result of Government’s policy of universal access.</w:t>
      </w:r>
    </w:p>
    <w:p w:rsidR="00E06CC5" w:rsidRDefault="00E06CC5" w:rsidP="003422B5">
      <w:pPr>
        <w:rPr>
          <w:szCs w:val="23"/>
        </w:rPr>
      </w:pPr>
    </w:p>
    <w:p w:rsidR="00985E15" w:rsidRPr="00436873" w:rsidRDefault="00985E15" w:rsidP="004657F4">
      <w:pPr>
        <w:pStyle w:val="Heading3"/>
      </w:pPr>
      <w:r>
        <w:t>1.1.7</w:t>
      </w:r>
      <w:r w:rsidRPr="00436873">
        <w:t xml:space="preserve">   </w:t>
      </w:r>
      <w:r>
        <w:t>Policy and Development Frameworks</w:t>
      </w:r>
    </w:p>
    <w:p w:rsidR="00985E15" w:rsidRDefault="00985E15" w:rsidP="003422B5">
      <w:pPr>
        <w:rPr>
          <w:szCs w:val="23"/>
        </w:rPr>
      </w:pPr>
      <w:r>
        <w:rPr>
          <w:szCs w:val="23"/>
        </w:rPr>
        <w:t>Uganda’s economy is guided by the National Development Plan</w:t>
      </w:r>
      <w:r w:rsidR="005E4D3A">
        <w:rPr>
          <w:szCs w:val="23"/>
        </w:rPr>
        <w:t xml:space="preserve">. </w:t>
      </w:r>
      <w:r>
        <w:rPr>
          <w:szCs w:val="23"/>
        </w:rPr>
        <w:t xml:space="preserve">The </w:t>
      </w:r>
      <w:r w:rsidR="005E4D3A">
        <w:rPr>
          <w:szCs w:val="23"/>
        </w:rPr>
        <w:t xml:space="preserve">country is now implementing her second National Development plan (NDP II) which is designed to propel the economy towards middle income status by 2020 in line with the Vision 2040. The NDP is implemented through Sector Investment Plans (SIPs), Local Government Development Plans (LGDPs), Annual work plans and Budgets of Ministries, Departments and Agencies (MDAs). The </w:t>
      </w:r>
      <w:r w:rsidR="001C400C">
        <w:rPr>
          <w:szCs w:val="23"/>
        </w:rPr>
        <w:t xml:space="preserve">NDP II </w:t>
      </w:r>
      <w:r w:rsidR="005E4D3A">
        <w:rPr>
          <w:szCs w:val="23"/>
        </w:rPr>
        <w:t xml:space="preserve">also seeks to leverage the </w:t>
      </w:r>
      <w:r w:rsidR="001C400C">
        <w:rPr>
          <w:szCs w:val="23"/>
        </w:rPr>
        <w:t xml:space="preserve">International and Regional Frameworks such as Africa Agenda 2063 and the Post 2015 Development Agenda to exploit growth opportunities.  </w:t>
      </w:r>
    </w:p>
    <w:p w:rsidR="005E4D3A" w:rsidRDefault="005E4D3A" w:rsidP="003422B5">
      <w:pPr>
        <w:rPr>
          <w:szCs w:val="23"/>
        </w:rPr>
      </w:pPr>
    </w:p>
    <w:p w:rsidR="00436873" w:rsidRPr="00436873" w:rsidRDefault="00436873" w:rsidP="00026C44">
      <w:pPr>
        <w:pStyle w:val="Heading2"/>
      </w:pPr>
      <w:bookmarkStart w:id="21" w:name="_Toc446189997"/>
      <w:r w:rsidRPr="00436873">
        <w:t>1.2</w:t>
      </w:r>
      <w:r w:rsidRPr="00436873">
        <w:tab/>
        <w:t xml:space="preserve">About the </w:t>
      </w:r>
      <w:r w:rsidR="00D65215">
        <w:t xml:space="preserve">National Population and Housing </w:t>
      </w:r>
      <w:r w:rsidRPr="00436873">
        <w:t>Census 2014</w:t>
      </w:r>
      <w:bookmarkEnd w:id="21"/>
    </w:p>
    <w:p w:rsidR="00DA3AE0" w:rsidRPr="00940900" w:rsidRDefault="00436873" w:rsidP="00DA3AE0">
      <w:pPr>
        <w:rPr>
          <w:szCs w:val="23"/>
        </w:rPr>
      </w:pPr>
      <w:r w:rsidRPr="00940900">
        <w:rPr>
          <w:szCs w:val="23"/>
        </w:rPr>
        <w:t xml:space="preserve">The </w:t>
      </w:r>
      <w:r w:rsidR="004A7BED">
        <w:rPr>
          <w:szCs w:val="23"/>
        </w:rPr>
        <w:t>overall objective of</w:t>
      </w:r>
      <w:r w:rsidR="004A7BED" w:rsidRPr="00940900">
        <w:rPr>
          <w:szCs w:val="23"/>
        </w:rPr>
        <w:t xml:space="preserve"> the N</w:t>
      </w:r>
      <w:r w:rsidR="004A7BED">
        <w:rPr>
          <w:szCs w:val="23"/>
        </w:rPr>
        <w:t xml:space="preserve">ational </w:t>
      </w:r>
      <w:r w:rsidR="004A7BED" w:rsidRPr="00940900">
        <w:rPr>
          <w:szCs w:val="23"/>
        </w:rPr>
        <w:t>P</w:t>
      </w:r>
      <w:r w:rsidR="004A7BED">
        <w:rPr>
          <w:szCs w:val="23"/>
        </w:rPr>
        <w:t xml:space="preserve">opulation and </w:t>
      </w:r>
      <w:r w:rsidR="004A7BED" w:rsidRPr="00940900">
        <w:rPr>
          <w:szCs w:val="23"/>
        </w:rPr>
        <w:t>H</w:t>
      </w:r>
      <w:r w:rsidR="004A7BED">
        <w:rPr>
          <w:szCs w:val="23"/>
        </w:rPr>
        <w:t xml:space="preserve">ousing </w:t>
      </w:r>
      <w:r w:rsidR="004A7BED" w:rsidRPr="00940900">
        <w:rPr>
          <w:szCs w:val="23"/>
        </w:rPr>
        <w:t>C</w:t>
      </w:r>
      <w:r w:rsidR="004A7BED">
        <w:rPr>
          <w:szCs w:val="23"/>
        </w:rPr>
        <w:t>ensus</w:t>
      </w:r>
      <w:r w:rsidR="004A7BED" w:rsidRPr="00940900">
        <w:rPr>
          <w:szCs w:val="23"/>
        </w:rPr>
        <w:t xml:space="preserve"> 2014 </w:t>
      </w:r>
      <w:r w:rsidR="004A7BED">
        <w:rPr>
          <w:szCs w:val="23"/>
        </w:rPr>
        <w:t>was to provide</w:t>
      </w:r>
      <w:r w:rsidR="00DA3AE0" w:rsidRPr="00940900">
        <w:rPr>
          <w:szCs w:val="23"/>
        </w:rPr>
        <w:t xml:space="preserve"> data </w:t>
      </w:r>
      <w:r w:rsidR="00395290">
        <w:rPr>
          <w:szCs w:val="23"/>
        </w:rPr>
        <w:t xml:space="preserve">that are </w:t>
      </w:r>
      <w:r w:rsidR="00DA3AE0" w:rsidRPr="00940900">
        <w:rPr>
          <w:szCs w:val="23"/>
        </w:rPr>
        <w:t xml:space="preserve">required for planning at all levels. The NPHC 2014 had three distinct phases - the Preparatory Phase, the Enumeration Phase and the Post Enumeration Phase. </w:t>
      </w:r>
    </w:p>
    <w:p w:rsidR="00436873" w:rsidRPr="00940900" w:rsidRDefault="00436873" w:rsidP="00436873">
      <w:pPr>
        <w:rPr>
          <w:szCs w:val="23"/>
        </w:rPr>
      </w:pPr>
    </w:p>
    <w:p w:rsidR="00436873" w:rsidRPr="00436873" w:rsidRDefault="00A36E68" w:rsidP="004657F4">
      <w:pPr>
        <w:pStyle w:val="Heading3"/>
      </w:pPr>
      <w:r>
        <w:t>1.2.1</w:t>
      </w:r>
      <w:r>
        <w:tab/>
      </w:r>
      <w:r w:rsidR="00436873" w:rsidRPr="00436873">
        <w:t>The Preparatory Phase</w:t>
      </w:r>
    </w:p>
    <w:p w:rsidR="00395290" w:rsidRDefault="00395290" w:rsidP="00395290">
      <w:pPr>
        <w:rPr>
          <w:szCs w:val="23"/>
        </w:rPr>
      </w:pPr>
      <w:r w:rsidRPr="00940900">
        <w:rPr>
          <w:szCs w:val="23"/>
        </w:rPr>
        <w:t xml:space="preserve">The </w:t>
      </w:r>
      <w:r>
        <w:rPr>
          <w:szCs w:val="23"/>
        </w:rPr>
        <w:t>p</w:t>
      </w:r>
      <w:r w:rsidRPr="00940900">
        <w:rPr>
          <w:szCs w:val="23"/>
        </w:rPr>
        <w:t xml:space="preserve">reparatory work for the </w:t>
      </w:r>
      <w:r>
        <w:rPr>
          <w:szCs w:val="23"/>
        </w:rPr>
        <w:t>NPHC</w:t>
      </w:r>
      <w:r w:rsidRPr="00940900">
        <w:rPr>
          <w:szCs w:val="23"/>
        </w:rPr>
        <w:t xml:space="preserve"> 2014 started in 2009 </w:t>
      </w:r>
      <w:r>
        <w:rPr>
          <w:szCs w:val="23"/>
        </w:rPr>
        <w:t xml:space="preserve">with development of the overall </w:t>
      </w:r>
      <w:r w:rsidRPr="00940900">
        <w:rPr>
          <w:szCs w:val="23"/>
        </w:rPr>
        <w:t xml:space="preserve">strategy </w:t>
      </w:r>
      <w:r>
        <w:rPr>
          <w:szCs w:val="23"/>
        </w:rPr>
        <w:t xml:space="preserve">of undertaking the census. Other preparatory activities included </w:t>
      </w:r>
      <w:r w:rsidRPr="00940900">
        <w:rPr>
          <w:szCs w:val="23"/>
        </w:rPr>
        <w:t>development</w:t>
      </w:r>
      <w:r>
        <w:rPr>
          <w:szCs w:val="23"/>
        </w:rPr>
        <w:t xml:space="preserve"> of the </w:t>
      </w:r>
      <w:r w:rsidRPr="00940900">
        <w:rPr>
          <w:szCs w:val="23"/>
        </w:rPr>
        <w:t xml:space="preserve">questionnaire, </w:t>
      </w:r>
      <w:r>
        <w:rPr>
          <w:szCs w:val="23"/>
        </w:rPr>
        <w:t xml:space="preserve">undertaking of the </w:t>
      </w:r>
      <w:r w:rsidRPr="00940900">
        <w:rPr>
          <w:szCs w:val="23"/>
        </w:rPr>
        <w:t>census mapping, the Pilot Census</w:t>
      </w:r>
      <w:r w:rsidR="004A7BED">
        <w:rPr>
          <w:szCs w:val="23"/>
        </w:rPr>
        <w:t xml:space="preserve">, </w:t>
      </w:r>
      <w:r>
        <w:rPr>
          <w:szCs w:val="23"/>
        </w:rPr>
        <w:t>c</w:t>
      </w:r>
      <w:r w:rsidRPr="00940900">
        <w:rPr>
          <w:szCs w:val="23"/>
        </w:rPr>
        <w:t xml:space="preserve">ensus </w:t>
      </w:r>
      <w:r>
        <w:rPr>
          <w:szCs w:val="23"/>
        </w:rPr>
        <w:t>advocacy and publicity</w:t>
      </w:r>
      <w:r w:rsidR="004A7BED">
        <w:rPr>
          <w:szCs w:val="23"/>
        </w:rPr>
        <w:t xml:space="preserve"> and </w:t>
      </w:r>
      <w:r w:rsidR="00FC0417">
        <w:rPr>
          <w:szCs w:val="23"/>
        </w:rPr>
        <w:t>other</w:t>
      </w:r>
      <w:r w:rsidR="004A7BED">
        <w:rPr>
          <w:szCs w:val="23"/>
        </w:rPr>
        <w:t xml:space="preserve"> </w:t>
      </w:r>
      <w:r w:rsidR="00FC0417">
        <w:rPr>
          <w:szCs w:val="23"/>
        </w:rPr>
        <w:t xml:space="preserve">administrative </w:t>
      </w:r>
      <w:r w:rsidR="004A7BED">
        <w:rPr>
          <w:szCs w:val="23"/>
        </w:rPr>
        <w:t>support services</w:t>
      </w:r>
      <w:r w:rsidRPr="00940900">
        <w:rPr>
          <w:szCs w:val="23"/>
        </w:rPr>
        <w:t xml:space="preserve">. </w:t>
      </w:r>
    </w:p>
    <w:p w:rsidR="00395290" w:rsidRDefault="00395290" w:rsidP="00395290">
      <w:pPr>
        <w:rPr>
          <w:szCs w:val="23"/>
        </w:rPr>
      </w:pPr>
    </w:p>
    <w:p w:rsidR="00436873" w:rsidRPr="00940900" w:rsidRDefault="00395290" w:rsidP="00B1424E">
      <w:pPr>
        <w:rPr>
          <w:szCs w:val="23"/>
        </w:rPr>
      </w:pPr>
      <w:r>
        <w:rPr>
          <w:szCs w:val="23"/>
        </w:rPr>
        <w:t>Several questionnaires were developed to collect the data from the various target populations. A</w:t>
      </w:r>
      <w:r w:rsidRPr="00940900">
        <w:rPr>
          <w:szCs w:val="23"/>
        </w:rPr>
        <w:t xml:space="preserve"> household </w:t>
      </w:r>
      <w:r>
        <w:rPr>
          <w:szCs w:val="23"/>
        </w:rPr>
        <w:t>questionnaire was used to collect</w:t>
      </w:r>
      <w:r w:rsidRPr="00940900">
        <w:rPr>
          <w:szCs w:val="23"/>
        </w:rPr>
        <w:t xml:space="preserve"> information on the following</w:t>
      </w:r>
      <w:r>
        <w:rPr>
          <w:szCs w:val="23"/>
        </w:rPr>
        <w:t xml:space="preserve"> broad topics</w:t>
      </w:r>
      <w:r w:rsidR="00436873" w:rsidRPr="00940900">
        <w:rPr>
          <w:szCs w:val="23"/>
        </w:rPr>
        <w:t>:</w:t>
      </w:r>
    </w:p>
    <w:p w:rsidR="00D65215" w:rsidRDefault="00D65215" w:rsidP="00C42A61">
      <w:pPr>
        <w:pStyle w:val="ListParagraph"/>
        <w:numPr>
          <w:ilvl w:val="0"/>
          <w:numId w:val="2"/>
        </w:numPr>
        <w:spacing w:after="0" w:line="240" w:lineRule="atLeast"/>
        <w:rPr>
          <w:rFonts w:ascii="Arial" w:hAnsi="Arial" w:cs="Arial"/>
          <w:sz w:val="23"/>
          <w:szCs w:val="23"/>
        </w:rPr>
      </w:pPr>
      <w:r>
        <w:rPr>
          <w:rFonts w:ascii="Arial" w:hAnsi="Arial" w:cs="Arial"/>
          <w:sz w:val="23"/>
          <w:szCs w:val="23"/>
        </w:rPr>
        <w:t>Population Size and Distribution;</w:t>
      </w:r>
    </w:p>
    <w:p w:rsidR="00436873" w:rsidRPr="00940900" w:rsidRDefault="00436873" w:rsidP="00C42A61">
      <w:pPr>
        <w:pStyle w:val="ListParagraph"/>
        <w:numPr>
          <w:ilvl w:val="0"/>
          <w:numId w:val="2"/>
        </w:numPr>
        <w:spacing w:after="0" w:line="240" w:lineRule="atLeast"/>
        <w:rPr>
          <w:rFonts w:ascii="Arial" w:hAnsi="Arial" w:cs="Arial"/>
          <w:sz w:val="23"/>
          <w:szCs w:val="23"/>
        </w:rPr>
      </w:pPr>
      <w:r w:rsidRPr="00940900">
        <w:rPr>
          <w:rFonts w:ascii="Arial" w:hAnsi="Arial" w:cs="Arial"/>
          <w:sz w:val="23"/>
          <w:szCs w:val="23"/>
        </w:rPr>
        <w:t>Population Characteristics;</w:t>
      </w:r>
    </w:p>
    <w:p w:rsidR="00DA3AE0" w:rsidRPr="00940900" w:rsidRDefault="00DA3AE0" w:rsidP="00C42A61">
      <w:pPr>
        <w:pStyle w:val="ListParagraph"/>
        <w:numPr>
          <w:ilvl w:val="0"/>
          <w:numId w:val="2"/>
        </w:numPr>
        <w:spacing w:after="0" w:line="240" w:lineRule="atLeast"/>
        <w:rPr>
          <w:rFonts w:ascii="Arial" w:hAnsi="Arial" w:cs="Arial"/>
          <w:sz w:val="23"/>
          <w:szCs w:val="23"/>
        </w:rPr>
      </w:pPr>
      <w:r w:rsidRPr="00940900">
        <w:rPr>
          <w:rFonts w:ascii="Arial" w:hAnsi="Arial" w:cs="Arial"/>
          <w:sz w:val="23"/>
          <w:szCs w:val="23"/>
        </w:rPr>
        <w:t>Socio-Economic Characteristics;</w:t>
      </w:r>
    </w:p>
    <w:p w:rsidR="00436873" w:rsidRPr="00940900" w:rsidRDefault="00436873" w:rsidP="00C42A61">
      <w:pPr>
        <w:pStyle w:val="ListParagraph"/>
        <w:numPr>
          <w:ilvl w:val="0"/>
          <w:numId w:val="2"/>
        </w:numPr>
        <w:spacing w:after="0" w:line="240" w:lineRule="atLeast"/>
        <w:rPr>
          <w:rFonts w:ascii="Arial" w:hAnsi="Arial" w:cs="Arial"/>
          <w:sz w:val="23"/>
          <w:szCs w:val="23"/>
        </w:rPr>
      </w:pPr>
      <w:r w:rsidRPr="00940900">
        <w:rPr>
          <w:rFonts w:ascii="Arial" w:hAnsi="Arial" w:cs="Arial"/>
          <w:sz w:val="23"/>
          <w:szCs w:val="23"/>
        </w:rPr>
        <w:t>Housing Conditions;</w:t>
      </w:r>
    </w:p>
    <w:p w:rsidR="00436873" w:rsidRPr="00940900" w:rsidRDefault="00FC0417" w:rsidP="00C42A61">
      <w:pPr>
        <w:pStyle w:val="ListParagraph"/>
        <w:numPr>
          <w:ilvl w:val="0"/>
          <w:numId w:val="2"/>
        </w:numPr>
        <w:spacing w:after="0" w:line="240" w:lineRule="atLeast"/>
        <w:rPr>
          <w:rFonts w:ascii="Arial" w:hAnsi="Arial" w:cs="Arial"/>
          <w:sz w:val="23"/>
          <w:szCs w:val="23"/>
        </w:rPr>
      </w:pPr>
      <w:r>
        <w:rPr>
          <w:rFonts w:ascii="Arial" w:hAnsi="Arial" w:cs="Arial"/>
          <w:sz w:val="23"/>
          <w:szCs w:val="23"/>
        </w:rPr>
        <w:t>Household-</w:t>
      </w:r>
      <w:r w:rsidR="00436873" w:rsidRPr="00940900">
        <w:rPr>
          <w:rFonts w:ascii="Arial" w:hAnsi="Arial" w:cs="Arial"/>
          <w:sz w:val="23"/>
          <w:szCs w:val="23"/>
        </w:rPr>
        <w:t xml:space="preserve">based Agricultural activities; and </w:t>
      </w:r>
    </w:p>
    <w:p w:rsidR="00436873" w:rsidRPr="00940900" w:rsidRDefault="00436873" w:rsidP="00C42A61">
      <w:pPr>
        <w:pStyle w:val="ListParagraph"/>
        <w:numPr>
          <w:ilvl w:val="0"/>
          <w:numId w:val="2"/>
        </w:numPr>
        <w:spacing w:after="0" w:line="240" w:lineRule="atLeast"/>
        <w:rPr>
          <w:rFonts w:ascii="Arial" w:hAnsi="Arial" w:cs="Arial"/>
          <w:sz w:val="23"/>
          <w:szCs w:val="23"/>
        </w:rPr>
      </w:pPr>
      <w:r w:rsidRPr="00940900">
        <w:rPr>
          <w:rFonts w:ascii="Arial" w:hAnsi="Arial" w:cs="Arial"/>
          <w:sz w:val="23"/>
          <w:szCs w:val="23"/>
        </w:rPr>
        <w:t>Deaths in Household in the 12 months preceding the Census.</w:t>
      </w:r>
    </w:p>
    <w:p w:rsidR="00436873" w:rsidRPr="00940900" w:rsidRDefault="00436873" w:rsidP="007B646F">
      <w:pPr>
        <w:rPr>
          <w:szCs w:val="23"/>
        </w:rPr>
      </w:pPr>
    </w:p>
    <w:p w:rsidR="00436873" w:rsidRPr="00940900" w:rsidRDefault="00436873" w:rsidP="007B646F">
      <w:pPr>
        <w:rPr>
          <w:szCs w:val="23"/>
        </w:rPr>
      </w:pPr>
      <w:r w:rsidRPr="00940900">
        <w:rPr>
          <w:szCs w:val="23"/>
        </w:rPr>
        <w:t xml:space="preserve">A shorter version of the questionnaire was </w:t>
      </w:r>
      <w:r w:rsidR="00D65215">
        <w:rPr>
          <w:szCs w:val="23"/>
        </w:rPr>
        <w:t>developed</w:t>
      </w:r>
      <w:r w:rsidRPr="00940900">
        <w:rPr>
          <w:szCs w:val="23"/>
        </w:rPr>
        <w:t xml:space="preserve"> for enumerating the non-household population, including those in institutions and hotels. In addition, a Community questionnaire was developed and used to collect information about each of the Local Council I </w:t>
      </w:r>
      <w:r w:rsidR="00D65215">
        <w:rPr>
          <w:szCs w:val="23"/>
        </w:rPr>
        <w:t>in the country</w:t>
      </w:r>
      <w:r w:rsidRPr="00940900">
        <w:rPr>
          <w:szCs w:val="23"/>
        </w:rPr>
        <w:t>.</w:t>
      </w:r>
    </w:p>
    <w:p w:rsidR="00436873" w:rsidRPr="00940900" w:rsidRDefault="00436873" w:rsidP="00436873">
      <w:pPr>
        <w:rPr>
          <w:szCs w:val="23"/>
        </w:rPr>
      </w:pPr>
    </w:p>
    <w:p w:rsidR="005E64F8" w:rsidRDefault="00436873" w:rsidP="007B646F">
      <w:pPr>
        <w:rPr>
          <w:szCs w:val="23"/>
        </w:rPr>
      </w:pPr>
      <w:r w:rsidRPr="00940900">
        <w:rPr>
          <w:szCs w:val="23"/>
        </w:rPr>
        <w:lastRenderedPageBreak/>
        <w:t xml:space="preserve">Census Mapping was undertaken between January 2009 and June 2012. This was </w:t>
      </w:r>
      <w:r w:rsidR="00D65215">
        <w:rPr>
          <w:szCs w:val="23"/>
        </w:rPr>
        <w:t xml:space="preserve">done to </w:t>
      </w:r>
      <w:r w:rsidRPr="00940900">
        <w:rPr>
          <w:szCs w:val="23"/>
        </w:rPr>
        <w:t>updat</w:t>
      </w:r>
      <w:r w:rsidR="00D65215">
        <w:rPr>
          <w:szCs w:val="23"/>
        </w:rPr>
        <w:t>e</w:t>
      </w:r>
      <w:r w:rsidRPr="00940900">
        <w:rPr>
          <w:szCs w:val="23"/>
        </w:rPr>
        <w:t xml:space="preserve"> the </w:t>
      </w:r>
      <w:r w:rsidR="00D65215" w:rsidRPr="00940900">
        <w:rPr>
          <w:szCs w:val="23"/>
        </w:rPr>
        <w:t xml:space="preserve">boundaries </w:t>
      </w:r>
      <w:r w:rsidR="00D65215">
        <w:rPr>
          <w:szCs w:val="23"/>
        </w:rPr>
        <w:t xml:space="preserve">of all </w:t>
      </w:r>
      <w:r w:rsidRPr="00940900">
        <w:rPr>
          <w:szCs w:val="23"/>
        </w:rPr>
        <w:t>administrative area</w:t>
      </w:r>
      <w:r w:rsidR="00395290">
        <w:rPr>
          <w:szCs w:val="23"/>
        </w:rPr>
        <w:t>s</w:t>
      </w:r>
      <w:r w:rsidRPr="00940900">
        <w:rPr>
          <w:szCs w:val="23"/>
        </w:rPr>
        <w:t xml:space="preserve"> and </w:t>
      </w:r>
      <w:r w:rsidR="00D65215">
        <w:rPr>
          <w:szCs w:val="23"/>
        </w:rPr>
        <w:t xml:space="preserve">to </w:t>
      </w:r>
      <w:r w:rsidRPr="00940900">
        <w:rPr>
          <w:szCs w:val="23"/>
        </w:rPr>
        <w:t>demarcat</w:t>
      </w:r>
      <w:r w:rsidR="00D65215">
        <w:rPr>
          <w:szCs w:val="23"/>
        </w:rPr>
        <w:t>e</w:t>
      </w:r>
      <w:r w:rsidRPr="00940900">
        <w:rPr>
          <w:szCs w:val="23"/>
        </w:rPr>
        <w:t xml:space="preserve"> the country into Enumeration Areas (EAs)</w:t>
      </w:r>
      <w:r w:rsidR="00D65215">
        <w:rPr>
          <w:szCs w:val="23"/>
        </w:rPr>
        <w:t xml:space="preserve"> for purposes of better management of the enumeration</w:t>
      </w:r>
      <w:r w:rsidR="005E64F8">
        <w:rPr>
          <w:szCs w:val="23"/>
        </w:rPr>
        <w:t xml:space="preserve"> exercise</w:t>
      </w:r>
      <w:r w:rsidRPr="00395290">
        <w:rPr>
          <w:szCs w:val="23"/>
        </w:rPr>
        <w:t>.</w:t>
      </w:r>
      <w:r w:rsidR="00DA3AE0" w:rsidRPr="00395290">
        <w:rPr>
          <w:szCs w:val="23"/>
        </w:rPr>
        <w:t xml:space="preserve"> A total of </w:t>
      </w:r>
      <w:r w:rsidR="00395290" w:rsidRPr="00395290">
        <w:rPr>
          <w:szCs w:val="23"/>
        </w:rPr>
        <w:t>79,303 EAs</w:t>
      </w:r>
      <w:r w:rsidR="00DA3AE0" w:rsidRPr="00395290">
        <w:rPr>
          <w:szCs w:val="23"/>
        </w:rPr>
        <w:t xml:space="preserve"> were</w:t>
      </w:r>
      <w:r w:rsidR="00DA3AE0" w:rsidRPr="00940900">
        <w:rPr>
          <w:szCs w:val="23"/>
        </w:rPr>
        <w:t xml:space="preserve"> demarcated.</w:t>
      </w:r>
      <w:r w:rsidR="00B30FF5" w:rsidRPr="00940900">
        <w:rPr>
          <w:szCs w:val="23"/>
        </w:rPr>
        <w:t xml:space="preserve"> </w:t>
      </w:r>
    </w:p>
    <w:p w:rsidR="005E64F8" w:rsidRDefault="005E64F8" w:rsidP="007B646F">
      <w:pPr>
        <w:rPr>
          <w:szCs w:val="23"/>
        </w:rPr>
      </w:pPr>
    </w:p>
    <w:p w:rsidR="00436873" w:rsidRPr="00940900" w:rsidRDefault="00FC0417" w:rsidP="007B646F">
      <w:pPr>
        <w:rPr>
          <w:szCs w:val="23"/>
        </w:rPr>
      </w:pPr>
      <w:r>
        <w:rPr>
          <w:szCs w:val="23"/>
        </w:rPr>
        <w:t>The Pilot c</w:t>
      </w:r>
      <w:r w:rsidR="00436873" w:rsidRPr="00940900">
        <w:rPr>
          <w:szCs w:val="23"/>
        </w:rPr>
        <w:t xml:space="preserve">ensus </w:t>
      </w:r>
      <w:r w:rsidR="005E64F8">
        <w:rPr>
          <w:szCs w:val="23"/>
        </w:rPr>
        <w:t>was</w:t>
      </w:r>
      <w:r w:rsidR="00436873" w:rsidRPr="00940900">
        <w:rPr>
          <w:szCs w:val="23"/>
        </w:rPr>
        <w:t xml:space="preserve"> undertaken to test the adequacy of the</w:t>
      </w:r>
      <w:r w:rsidR="00395290">
        <w:rPr>
          <w:szCs w:val="23"/>
        </w:rPr>
        <w:t xml:space="preserve"> planned </w:t>
      </w:r>
      <w:r w:rsidR="0074773C">
        <w:rPr>
          <w:szCs w:val="23"/>
        </w:rPr>
        <w:t xml:space="preserve">processes including </w:t>
      </w:r>
      <w:r w:rsidR="00436873" w:rsidRPr="00940900">
        <w:rPr>
          <w:szCs w:val="23"/>
        </w:rPr>
        <w:t>logistic</w:t>
      </w:r>
      <w:r w:rsidR="005E64F8">
        <w:rPr>
          <w:szCs w:val="23"/>
        </w:rPr>
        <w:t>al arrangements</w:t>
      </w:r>
      <w:r w:rsidR="00436873" w:rsidRPr="00940900">
        <w:rPr>
          <w:szCs w:val="23"/>
        </w:rPr>
        <w:t xml:space="preserve">, procedures, </w:t>
      </w:r>
      <w:r>
        <w:rPr>
          <w:szCs w:val="23"/>
        </w:rPr>
        <w:t xml:space="preserve">human </w:t>
      </w:r>
      <w:r w:rsidR="0074773C">
        <w:rPr>
          <w:szCs w:val="23"/>
        </w:rPr>
        <w:t xml:space="preserve">and financial </w:t>
      </w:r>
      <w:r>
        <w:rPr>
          <w:szCs w:val="23"/>
        </w:rPr>
        <w:t>resource requirements</w:t>
      </w:r>
      <w:r w:rsidR="0074773C">
        <w:rPr>
          <w:szCs w:val="23"/>
        </w:rPr>
        <w:t>,</w:t>
      </w:r>
      <w:r w:rsidR="00436873" w:rsidRPr="00940900">
        <w:rPr>
          <w:szCs w:val="23"/>
        </w:rPr>
        <w:t xml:space="preserve"> and the entire census management</w:t>
      </w:r>
      <w:r w:rsidR="0074773C">
        <w:rPr>
          <w:szCs w:val="23"/>
        </w:rPr>
        <w:t xml:space="preserve"> processes</w:t>
      </w:r>
      <w:r w:rsidR="00436873" w:rsidRPr="00940900">
        <w:rPr>
          <w:szCs w:val="23"/>
        </w:rPr>
        <w:t xml:space="preserve">. The Pilot Census enumeration which covered 21 districts was undertaken in September 2011. </w:t>
      </w:r>
      <w:r w:rsidR="00B30FF5" w:rsidRPr="00940900">
        <w:rPr>
          <w:szCs w:val="23"/>
        </w:rPr>
        <w:t>UBOS also undertook a multi-media a</w:t>
      </w:r>
      <w:r w:rsidR="00395290">
        <w:rPr>
          <w:szCs w:val="23"/>
        </w:rPr>
        <w:t>dvocacy and publicity campaign t</w:t>
      </w:r>
      <w:r w:rsidR="00B30FF5" w:rsidRPr="00940900">
        <w:rPr>
          <w:szCs w:val="23"/>
        </w:rPr>
        <w:t>o create public awareness about the 2014 Census.</w:t>
      </w:r>
      <w:r w:rsidR="005E64F8">
        <w:rPr>
          <w:szCs w:val="23"/>
        </w:rPr>
        <w:t xml:space="preserve"> This was implemented at both national and Local Government level.</w:t>
      </w:r>
    </w:p>
    <w:p w:rsidR="00026C44" w:rsidRPr="00940900" w:rsidRDefault="00026C44" w:rsidP="007B646F">
      <w:pPr>
        <w:rPr>
          <w:b/>
          <w:color w:val="B76E0B" w:themeColor="accent1" w:themeShade="BF"/>
          <w:szCs w:val="23"/>
        </w:rPr>
      </w:pPr>
    </w:p>
    <w:p w:rsidR="00436873" w:rsidRPr="00026C44" w:rsidRDefault="00B30FF5" w:rsidP="004657F4">
      <w:pPr>
        <w:pStyle w:val="Heading3"/>
      </w:pPr>
      <w:r>
        <w:t>1.2.2</w:t>
      </w:r>
      <w:r>
        <w:tab/>
        <w:t>The</w:t>
      </w:r>
      <w:r w:rsidR="00436873" w:rsidRPr="00026C44">
        <w:t xml:space="preserve"> Enumeration Phase</w:t>
      </w:r>
    </w:p>
    <w:p w:rsidR="00541C0C" w:rsidRDefault="00436873" w:rsidP="007B646F">
      <w:pPr>
        <w:rPr>
          <w:szCs w:val="23"/>
        </w:rPr>
      </w:pPr>
      <w:r w:rsidRPr="00940900">
        <w:rPr>
          <w:szCs w:val="23"/>
        </w:rPr>
        <w:t>This phase included recruitment and training of field staff, delivery</w:t>
      </w:r>
      <w:r w:rsidR="00936D02">
        <w:rPr>
          <w:szCs w:val="23"/>
        </w:rPr>
        <w:t xml:space="preserve"> of enumeration materials,</w:t>
      </w:r>
      <w:r w:rsidRPr="00940900">
        <w:rPr>
          <w:szCs w:val="23"/>
        </w:rPr>
        <w:t xml:space="preserve"> conducting the </w:t>
      </w:r>
      <w:r w:rsidR="00395290">
        <w:rPr>
          <w:szCs w:val="23"/>
        </w:rPr>
        <w:t>m</w:t>
      </w:r>
      <w:r w:rsidR="005E64F8">
        <w:rPr>
          <w:szCs w:val="23"/>
        </w:rPr>
        <w:t>ain</w:t>
      </w:r>
      <w:r w:rsidRPr="00940900">
        <w:rPr>
          <w:szCs w:val="23"/>
        </w:rPr>
        <w:t xml:space="preserve"> </w:t>
      </w:r>
      <w:r w:rsidR="00395290">
        <w:rPr>
          <w:szCs w:val="23"/>
        </w:rPr>
        <w:t>c</w:t>
      </w:r>
      <w:r w:rsidR="005E64F8">
        <w:rPr>
          <w:szCs w:val="23"/>
        </w:rPr>
        <w:t xml:space="preserve">ensus </w:t>
      </w:r>
      <w:r w:rsidRPr="00940900">
        <w:rPr>
          <w:szCs w:val="23"/>
        </w:rPr>
        <w:t>enumeration</w:t>
      </w:r>
      <w:r w:rsidR="00936D02">
        <w:rPr>
          <w:szCs w:val="23"/>
        </w:rPr>
        <w:t xml:space="preserve">, retrieval of materials and </w:t>
      </w:r>
      <w:r w:rsidR="005E64F8">
        <w:rPr>
          <w:szCs w:val="23"/>
        </w:rPr>
        <w:t>the P</w:t>
      </w:r>
      <w:r w:rsidR="00936D02">
        <w:rPr>
          <w:szCs w:val="23"/>
        </w:rPr>
        <w:t>ost Enumeration Survey (PES). T</w:t>
      </w:r>
      <w:r w:rsidR="00395290">
        <w:rPr>
          <w:szCs w:val="23"/>
        </w:rPr>
        <w:t>he c</w:t>
      </w:r>
      <w:r w:rsidRPr="00940900">
        <w:rPr>
          <w:szCs w:val="23"/>
        </w:rPr>
        <w:t xml:space="preserve">ensus activities in the district were </w:t>
      </w:r>
      <w:r w:rsidR="005E64F8">
        <w:rPr>
          <w:szCs w:val="23"/>
        </w:rPr>
        <w:t xml:space="preserve">conducted </w:t>
      </w:r>
      <w:r w:rsidRPr="00940900">
        <w:rPr>
          <w:szCs w:val="23"/>
        </w:rPr>
        <w:t xml:space="preserve">under the overall responsibility </w:t>
      </w:r>
      <w:r w:rsidR="00936D02">
        <w:rPr>
          <w:szCs w:val="23"/>
        </w:rPr>
        <w:t xml:space="preserve">of </w:t>
      </w:r>
      <w:r w:rsidRPr="00940900">
        <w:rPr>
          <w:szCs w:val="23"/>
        </w:rPr>
        <w:t>the Chief Administrative Officers (CAOs) and the Executive Director of Kampala Capi</w:t>
      </w:r>
      <w:r w:rsidR="00395290">
        <w:rPr>
          <w:szCs w:val="23"/>
        </w:rPr>
        <w:t>tal City Authority (KCCA). All f</w:t>
      </w:r>
      <w:r w:rsidRPr="00940900">
        <w:rPr>
          <w:szCs w:val="23"/>
        </w:rPr>
        <w:t xml:space="preserve">ield staff underwent </w:t>
      </w:r>
      <w:r w:rsidR="00936D02">
        <w:rPr>
          <w:szCs w:val="23"/>
        </w:rPr>
        <w:t xml:space="preserve">a </w:t>
      </w:r>
      <w:r w:rsidRPr="00940900">
        <w:rPr>
          <w:szCs w:val="23"/>
        </w:rPr>
        <w:t xml:space="preserve">mandatory ten (10) day training on Census concepts and procedures. </w:t>
      </w:r>
    </w:p>
    <w:p w:rsidR="00541C0C" w:rsidRDefault="00541C0C" w:rsidP="007B646F">
      <w:pPr>
        <w:rPr>
          <w:szCs w:val="23"/>
        </w:rPr>
      </w:pPr>
    </w:p>
    <w:p w:rsidR="00436873" w:rsidRPr="00940900" w:rsidRDefault="00436873" w:rsidP="007B646F">
      <w:pPr>
        <w:rPr>
          <w:szCs w:val="23"/>
        </w:rPr>
      </w:pPr>
      <w:r w:rsidRPr="00940900">
        <w:rPr>
          <w:szCs w:val="23"/>
        </w:rPr>
        <w:t>The Census Reference Night was the night of 27</w:t>
      </w:r>
      <w:r w:rsidRPr="00541C0C">
        <w:rPr>
          <w:szCs w:val="23"/>
          <w:vertAlign w:val="superscript"/>
        </w:rPr>
        <w:t>th</w:t>
      </w:r>
      <w:r w:rsidR="00541C0C">
        <w:rPr>
          <w:szCs w:val="23"/>
        </w:rPr>
        <w:t xml:space="preserve"> </w:t>
      </w:r>
      <w:r w:rsidRPr="00940900">
        <w:rPr>
          <w:szCs w:val="23"/>
        </w:rPr>
        <w:t>August 2014</w:t>
      </w:r>
      <w:r w:rsidR="00A96976">
        <w:rPr>
          <w:szCs w:val="23"/>
        </w:rPr>
        <w:t xml:space="preserve"> and the </w:t>
      </w:r>
      <w:r w:rsidRPr="00940900">
        <w:rPr>
          <w:szCs w:val="23"/>
        </w:rPr>
        <w:t xml:space="preserve">enumeration </w:t>
      </w:r>
      <w:r w:rsidR="00A96976">
        <w:rPr>
          <w:szCs w:val="23"/>
        </w:rPr>
        <w:t xml:space="preserve">was conducted on a </w:t>
      </w:r>
      <w:r w:rsidR="00A96976" w:rsidRPr="00940900">
        <w:rPr>
          <w:rStyle w:val="oneclick-link"/>
          <w:i/>
          <w:szCs w:val="23"/>
        </w:rPr>
        <w:t>de facto</w:t>
      </w:r>
      <w:r w:rsidR="00A96976">
        <w:rPr>
          <w:rStyle w:val="oneclick-link"/>
          <w:szCs w:val="23"/>
        </w:rPr>
        <w:t xml:space="preserve"> basis</w:t>
      </w:r>
      <w:r w:rsidR="00A96976" w:rsidRPr="00940900">
        <w:rPr>
          <w:rStyle w:val="oneclick-link"/>
          <w:szCs w:val="23"/>
        </w:rPr>
        <w:t>.</w:t>
      </w:r>
      <w:r w:rsidR="00A96976">
        <w:rPr>
          <w:rStyle w:val="oneclick-link"/>
          <w:szCs w:val="23"/>
        </w:rPr>
        <w:t xml:space="preserve"> The enumeration </w:t>
      </w:r>
      <w:r w:rsidRPr="00940900">
        <w:rPr>
          <w:szCs w:val="23"/>
        </w:rPr>
        <w:t xml:space="preserve">started on </w:t>
      </w:r>
      <w:r w:rsidR="00541C0C" w:rsidRPr="00940900">
        <w:rPr>
          <w:szCs w:val="23"/>
        </w:rPr>
        <w:t>28</w:t>
      </w:r>
      <w:r w:rsidR="00541C0C" w:rsidRPr="00541C0C">
        <w:rPr>
          <w:szCs w:val="23"/>
          <w:vertAlign w:val="superscript"/>
        </w:rPr>
        <w:t>th</w:t>
      </w:r>
      <w:r w:rsidR="00541C0C">
        <w:rPr>
          <w:szCs w:val="23"/>
        </w:rPr>
        <w:t xml:space="preserve"> </w:t>
      </w:r>
      <w:r w:rsidR="00541C0C" w:rsidRPr="00940900">
        <w:rPr>
          <w:szCs w:val="23"/>
        </w:rPr>
        <w:t>August</w:t>
      </w:r>
      <w:r w:rsidRPr="00940900">
        <w:rPr>
          <w:szCs w:val="23"/>
        </w:rPr>
        <w:t xml:space="preserve"> and continued to 7</w:t>
      </w:r>
      <w:r w:rsidRPr="00541C0C">
        <w:rPr>
          <w:szCs w:val="23"/>
          <w:vertAlign w:val="superscript"/>
        </w:rPr>
        <w:t>th</w:t>
      </w:r>
      <w:r w:rsidR="00541C0C">
        <w:rPr>
          <w:szCs w:val="23"/>
        </w:rPr>
        <w:t xml:space="preserve"> </w:t>
      </w:r>
      <w:r w:rsidRPr="00940900">
        <w:rPr>
          <w:szCs w:val="23"/>
        </w:rPr>
        <w:t>September 2014.</w:t>
      </w:r>
      <w:r w:rsidR="00541C0C">
        <w:rPr>
          <w:szCs w:val="23"/>
        </w:rPr>
        <w:t xml:space="preserve"> </w:t>
      </w:r>
      <w:r w:rsidRPr="00940900">
        <w:rPr>
          <w:szCs w:val="23"/>
        </w:rPr>
        <w:t>However, in some areas such as Kampala City</w:t>
      </w:r>
      <w:r w:rsidR="00541C0C">
        <w:rPr>
          <w:szCs w:val="23"/>
        </w:rPr>
        <w:t xml:space="preserve"> and few other</w:t>
      </w:r>
      <w:r w:rsidR="00541C0C" w:rsidRPr="00940900">
        <w:rPr>
          <w:szCs w:val="23"/>
        </w:rPr>
        <w:t xml:space="preserve"> </w:t>
      </w:r>
      <w:r w:rsidR="00541C0C">
        <w:rPr>
          <w:szCs w:val="23"/>
        </w:rPr>
        <w:t>urban</w:t>
      </w:r>
      <w:r w:rsidRPr="00940900">
        <w:rPr>
          <w:szCs w:val="23"/>
        </w:rPr>
        <w:t xml:space="preserve"> areas, </w:t>
      </w:r>
      <w:r w:rsidR="00541C0C">
        <w:rPr>
          <w:szCs w:val="23"/>
        </w:rPr>
        <w:t>some</w:t>
      </w:r>
      <w:r w:rsidRPr="00940900">
        <w:rPr>
          <w:szCs w:val="23"/>
        </w:rPr>
        <w:t xml:space="preserve"> extra days were allowed to cover the persons who had not been enumerated during the official enumeration period. The enumeration was carried out through face to face </w:t>
      </w:r>
      <w:r w:rsidR="00EB6B68" w:rsidRPr="00940900">
        <w:rPr>
          <w:szCs w:val="23"/>
        </w:rPr>
        <w:t>interviews</w:t>
      </w:r>
      <w:r w:rsidRPr="00940900">
        <w:rPr>
          <w:szCs w:val="23"/>
        </w:rPr>
        <w:t xml:space="preserve">. </w:t>
      </w:r>
      <w:r w:rsidR="00395290">
        <w:rPr>
          <w:szCs w:val="23"/>
        </w:rPr>
        <w:t xml:space="preserve">The </w:t>
      </w:r>
      <w:r w:rsidRPr="00940900">
        <w:rPr>
          <w:szCs w:val="23"/>
        </w:rPr>
        <w:t xml:space="preserve">Enumerators moved from household to household within the assigned Enumeration Areas (EAs) and administered the </w:t>
      </w:r>
      <w:r w:rsidR="00B30FF5" w:rsidRPr="00940900">
        <w:rPr>
          <w:szCs w:val="23"/>
        </w:rPr>
        <w:t xml:space="preserve">Census </w:t>
      </w:r>
      <w:r w:rsidRPr="00940900">
        <w:rPr>
          <w:szCs w:val="23"/>
        </w:rPr>
        <w:t>questionnaire to the Head of household or any other knowledgeable household members. Special arrangements were made to enumerate institution</w:t>
      </w:r>
      <w:r w:rsidR="00395290">
        <w:rPr>
          <w:szCs w:val="23"/>
        </w:rPr>
        <w:t>s</w:t>
      </w:r>
      <w:r w:rsidRPr="00940900">
        <w:rPr>
          <w:szCs w:val="23"/>
        </w:rPr>
        <w:t xml:space="preserve"> and </w:t>
      </w:r>
      <w:r w:rsidR="00395290">
        <w:rPr>
          <w:szCs w:val="23"/>
        </w:rPr>
        <w:t xml:space="preserve">the </w:t>
      </w:r>
      <w:r w:rsidRPr="00940900">
        <w:rPr>
          <w:szCs w:val="23"/>
        </w:rPr>
        <w:t xml:space="preserve">homeless population, guests in accommodation </w:t>
      </w:r>
      <w:r w:rsidR="00395290">
        <w:rPr>
          <w:szCs w:val="23"/>
        </w:rPr>
        <w:t>facilities as well as d</w:t>
      </w:r>
      <w:r w:rsidRPr="00940900">
        <w:rPr>
          <w:szCs w:val="23"/>
        </w:rPr>
        <w:t>iplomats.</w:t>
      </w:r>
    </w:p>
    <w:p w:rsidR="00B30FF5" w:rsidRPr="00940900" w:rsidRDefault="00B30FF5" w:rsidP="007B646F">
      <w:pPr>
        <w:rPr>
          <w:szCs w:val="23"/>
        </w:rPr>
      </w:pPr>
    </w:p>
    <w:p w:rsidR="00B30FF5" w:rsidRPr="00940900" w:rsidRDefault="005E64F8" w:rsidP="007B646F">
      <w:pPr>
        <w:rPr>
          <w:szCs w:val="23"/>
        </w:rPr>
      </w:pPr>
      <w:r>
        <w:rPr>
          <w:szCs w:val="23"/>
        </w:rPr>
        <w:t>The</w:t>
      </w:r>
      <w:r w:rsidR="00B30FF5" w:rsidRPr="00940900">
        <w:rPr>
          <w:szCs w:val="23"/>
        </w:rPr>
        <w:t xml:space="preserve"> Post-Enumeration Survey (PES) </w:t>
      </w:r>
      <w:r>
        <w:rPr>
          <w:szCs w:val="23"/>
        </w:rPr>
        <w:t xml:space="preserve">enumeration </w:t>
      </w:r>
      <w:r w:rsidR="00B30FF5" w:rsidRPr="00940900">
        <w:rPr>
          <w:szCs w:val="23"/>
        </w:rPr>
        <w:t>was undertaken in October/November 2014.  The PES aimed at checking on the completeness of coverage and accuracy of reporting. The PES covered 800 EAs distributed in all the 111 districts</w:t>
      </w:r>
      <w:r w:rsidR="0022182D">
        <w:rPr>
          <w:szCs w:val="23"/>
        </w:rPr>
        <w:t xml:space="preserve"> and Kampala Capital City</w:t>
      </w:r>
      <w:r w:rsidR="00AC5A66">
        <w:rPr>
          <w:szCs w:val="23"/>
        </w:rPr>
        <w:t>.</w:t>
      </w:r>
    </w:p>
    <w:p w:rsidR="00436873" w:rsidRPr="00940900" w:rsidRDefault="00436873" w:rsidP="00436873">
      <w:pPr>
        <w:rPr>
          <w:szCs w:val="23"/>
        </w:rPr>
      </w:pPr>
    </w:p>
    <w:p w:rsidR="00436873" w:rsidRPr="00436873" w:rsidRDefault="00512659" w:rsidP="004657F4">
      <w:pPr>
        <w:pStyle w:val="Heading3"/>
      </w:pPr>
      <w:r>
        <w:t>1.2.3</w:t>
      </w:r>
      <w:r>
        <w:tab/>
      </w:r>
      <w:r w:rsidR="00436873" w:rsidRPr="00436873">
        <w:t>The Post-enumeration Phase</w:t>
      </w:r>
    </w:p>
    <w:p w:rsidR="00395290" w:rsidRPr="00940900" w:rsidRDefault="00395290" w:rsidP="00395290">
      <w:pPr>
        <w:rPr>
          <w:szCs w:val="23"/>
        </w:rPr>
      </w:pPr>
      <w:r w:rsidRPr="00940900">
        <w:rPr>
          <w:szCs w:val="23"/>
        </w:rPr>
        <w:t xml:space="preserve">The </w:t>
      </w:r>
      <w:r>
        <w:rPr>
          <w:szCs w:val="23"/>
        </w:rPr>
        <w:t xml:space="preserve">activities </w:t>
      </w:r>
      <w:r w:rsidR="00AC5A66">
        <w:rPr>
          <w:szCs w:val="23"/>
        </w:rPr>
        <w:t xml:space="preserve">conducted after the census enumeration </w:t>
      </w:r>
      <w:r w:rsidRPr="00940900">
        <w:rPr>
          <w:szCs w:val="23"/>
        </w:rPr>
        <w:t xml:space="preserve">include </w:t>
      </w:r>
      <w:r>
        <w:rPr>
          <w:szCs w:val="23"/>
        </w:rPr>
        <w:t>processing of the data</w:t>
      </w:r>
      <w:r w:rsidRPr="00940900">
        <w:rPr>
          <w:szCs w:val="23"/>
        </w:rPr>
        <w:t xml:space="preserve">, </w:t>
      </w:r>
      <w:r>
        <w:rPr>
          <w:szCs w:val="23"/>
        </w:rPr>
        <w:t>d</w:t>
      </w:r>
      <w:r w:rsidRPr="00940900">
        <w:rPr>
          <w:szCs w:val="23"/>
        </w:rPr>
        <w:t xml:space="preserve">ata </w:t>
      </w:r>
      <w:r>
        <w:rPr>
          <w:szCs w:val="23"/>
        </w:rPr>
        <w:t>a</w:t>
      </w:r>
      <w:r w:rsidRPr="00940900">
        <w:rPr>
          <w:szCs w:val="23"/>
        </w:rPr>
        <w:t>nalysis</w:t>
      </w:r>
      <w:r>
        <w:rPr>
          <w:szCs w:val="23"/>
        </w:rPr>
        <w:t xml:space="preserve">, </w:t>
      </w:r>
      <w:r w:rsidRPr="00940900">
        <w:rPr>
          <w:szCs w:val="23"/>
        </w:rPr>
        <w:t xml:space="preserve">report writing and dissemination of the findings. </w:t>
      </w:r>
      <w:r w:rsidR="00AC5A66">
        <w:rPr>
          <w:szCs w:val="23"/>
        </w:rPr>
        <w:t>A centralized data p</w:t>
      </w:r>
      <w:r w:rsidRPr="00940900">
        <w:rPr>
          <w:szCs w:val="23"/>
        </w:rPr>
        <w:t xml:space="preserve">rocessing </w:t>
      </w:r>
      <w:r w:rsidR="00AC5A66">
        <w:rPr>
          <w:szCs w:val="23"/>
        </w:rPr>
        <w:t xml:space="preserve">approach was employed for both the </w:t>
      </w:r>
      <w:r>
        <w:rPr>
          <w:szCs w:val="23"/>
        </w:rPr>
        <w:t>m</w:t>
      </w:r>
      <w:r w:rsidRPr="00940900">
        <w:rPr>
          <w:szCs w:val="23"/>
        </w:rPr>
        <w:t xml:space="preserve">ain </w:t>
      </w:r>
      <w:r>
        <w:rPr>
          <w:szCs w:val="23"/>
        </w:rPr>
        <w:t>c</w:t>
      </w:r>
      <w:r w:rsidRPr="00940900">
        <w:rPr>
          <w:szCs w:val="23"/>
        </w:rPr>
        <w:t>ensus and P</w:t>
      </w:r>
      <w:r>
        <w:rPr>
          <w:szCs w:val="23"/>
        </w:rPr>
        <w:t xml:space="preserve">ES data </w:t>
      </w:r>
      <w:r w:rsidR="00AE759B">
        <w:rPr>
          <w:szCs w:val="23"/>
        </w:rPr>
        <w:t>using scanning and automated</w:t>
      </w:r>
      <w:r w:rsidR="00AC5A66">
        <w:rPr>
          <w:szCs w:val="23"/>
        </w:rPr>
        <w:t xml:space="preserve"> data extraction technology.</w:t>
      </w:r>
      <w:r>
        <w:rPr>
          <w:szCs w:val="23"/>
        </w:rPr>
        <w:t xml:space="preserve"> </w:t>
      </w:r>
      <w:r w:rsidRPr="00940900">
        <w:rPr>
          <w:szCs w:val="23"/>
        </w:rPr>
        <w:t>The overall framework for dissemination of the Census results emphasizes wide dissemination at various levels using different products and media</w:t>
      </w:r>
      <w:r>
        <w:rPr>
          <w:szCs w:val="23"/>
        </w:rPr>
        <w:t xml:space="preserve">.  </w:t>
      </w:r>
    </w:p>
    <w:p w:rsidR="00436873" w:rsidRPr="00940900" w:rsidRDefault="00436873" w:rsidP="00436873">
      <w:pPr>
        <w:rPr>
          <w:szCs w:val="23"/>
        </w:rPr>
      </w:pPr>
    </w:p>
    <w:p w:rsidR="00AE0E22" w:rsidRDefault="00AE0E22">
      <w:pPr>
        <w:spacing w:after="160" w:line="259" w:lineRule="auto"/>
        <w:jc w:val="left"/>
        <w:rPr>
          <w:rFonts w:eastAsiaTheme="majorEastAsia" w:cstheme="majorBidi"/>
          <w:b/>
          <w:color w:val="F73B08" w:themeColor="accent6" w:themeShade="BF"/>
          <w:sz w:val="28"/>
          <w:szCs w:val="26"/>
        </w:rPr>
      </w:pPr>
      <w:bookmarkStart w:id="22" w:name="_Toc446189998"/>
      <w:r>
        <w:br w:type="page"/>
      </w:r>
    </w:p>
    <w:p w:rsidR="00436873" w:rsidRPr="007B646F" w:rsidRDefault="00436873" w:rsidP="007B646F">
      <w:pPr>
        <w:pStyle w:val="Heading2"/>
      </w:pPr>
      <w:r w:rsidRPr="007B646F">
        <w:lastRenderedPageBreak/>
        <w:t>1.3</w:t>
      </w:r>
      <w:r w:rsidRPr="007B646F">
        <w:tab/>
        <w:t>Data Quality</w:t>
      </w:r>
      <w:r w:rsidR="00AE759B">
        <w:t xml:space="preserve"> Assurance</w:t>
      </w:r>
      <w:bookmarkEnd w:id="22"/>
    </w:p>
    <w:p w:rsidR="00436873" w:rsidRPr="00940900" w:rsidRDefault="00436873" w:rsidP="007B646F">
      <w:pPr>
        <w:rPr>
          <w:szCs w:val="23"/>
        </w:rPr>
      </w:pPr>
      <w:r w:rsidRPr="00940900">
        <w:rPr>
          <w:szCs w:val="23"/>
        </w:rPr>
        <w:t xml:space="preserve">Data quality </w:t>
      </w:r>
      <w:r w:rsidR="00AE759B">
        <w:rPr>
          <w:szCs w:val="23"/>
        </w:rPr>
        <w:t>assurance enhances credibility, usability and utility of data.</w:t>
      </w:r>
      <w:r w:rsidRPr="00940900">
        <w:rPr>
          <w:szCs w:val="23"/>
        </w:rPr>
        <w:t xml:space="preserve"> The census planning process took special measures to ensure quality </w:t>
      </w:r>
      <w:r w:rsidR="00AE759B">
        <w:rPr>
          <w:szCs w:val="23"/>
        </w:rPr>
        <w:t xml:space="preserve">of </w:t>
      </w:r>
      <w:r w:rsidRPr="00940900">
        <w:rPr>
          <w:szCs w:val="23"/>
        </w:rPr>
        <w:t>census data</w:t>
      </w:r>
      <w:r w:rsidR="00AE759B">
        <w:rPr>
          <w:szCs w:val="23"/>
        </w:rPr>
        <w:t xml:space="preserve"> through adequate training and supervision</w:t>
      </w:r>
      <w:r w:rsidRPr="00940900">
        <w:rPr>
          <w:szCs w:val="23"/>
        </w:rPr>
        <w:t xml:space="preserve">.  </w:t>
      </w:r>
      <w:r w:rsidR="00AE759B">
        <w:rPr>
          <w:szCs w:val="23"/>
        </w:rPr>
        <w:t xml:space="preserve">In addition </w:t>
      </w:r>
      <w:r w:rsidRPr="00940900">
        <w:rPr>
          <w:szCs w:val="23"/>
        </w:rPr>
        <w:t>special measures w</w:t>
      </w:r>
      <w:r w:rsidR="00AE759B">
        <w:rPr>
          <w:szCs w:val="23"/>
        </w:rPr>
        <w:t>ere undertaken including sub</w:t>
      </w:r>
      <w:r w:rsidRPr="00940900">
        <w:rPr>
          <w:szCs w:val="23"/>
        </w:rPr>
        <w:t>divi</w:t>
      </w:r>
      <w:r w:rsidR="00AE759B">
        <w:rPr>
          <w:szCs w:val="23"/>
        </w:rPr>
        <w:t>sion and mapping of</w:t>
      </w:r>
      <w:r w:rsidRPr="00940900">
        <w:rPr>
          <w:szCs w:val="23"/>
        </w:rPr>
        <w:t xml:space="preserve"> the country into manageable Enumeration Areas.</w:t>
      </w:r>
      <w:r w:rsidR="00D02018">
        <w:rPr>
          <w:szCs w:val="23"/>
        </w:rPr>
        <w:t xml:space="preserve"> </w:t>
      </w:r>
      <w:r w:rsidR="00AE759B">
        <w:rPr>
          <w:szCs w:val="23"/>
        </w:rPr>
        <w:t>The Post E</w:t>
      </w:r>
      <w:r w:rsidRPr="00940900">
        <w:rPr>
          <w:szCs w:val="23"/>
        </w:rPr>
        <w:t xml:space="preserve">numeration Survey (PES) was </w:t>
      </w:r>
      <w:r w:rsidR="00D02018">
        <w:rPr>
          <w:szCs w:val="23"/>
        </w:rPr>
        <w:t xml:space="preserve">used as one of the tools to evaluate the quality of the census data through testing </w:t>
      </w:r>
      <w:r w:rsidRPr="00940900">
        <w:rPr>
          <w:szCs w:val="23"/>
        </w:rPr>
        <w:t xml:space="preserve">the completeness of coverage and </w:t>
      </w:r>
      <w:r w:rsidR="00D02018">
        <w:rPr>
          <w:szCs w:val="23"/>
        </w:rPr>
        <w:t xml:space="preserve">content </w:t>
      </w:r>
      <w:r w:rsidRPr="00940900">
        <w:rPr>
          <w:szCs w:val="23"/>
        </w:rPr>
        <w:t xml:space="preserve">accuracy.  </w:t>
      </w:r>
    </w:p>
    <w:p w:rsidR="00436873" w:rsidRPr="00940900" w:rsidRDefault="00436873" w:rsidP="007B646F">
      <w:pPr>
        <w:rPr>
          <w:szCs w:val="23"/>
        </w:rPr>
      </w:pPr>
    </w:p>
    <w:p w:rsidR="00436873" w:rsidRPr="00436873" w:rsidRDefault="00436873" w:rsidP="00436873">
      <w:pPr>
        <w:pStyle w:val="Heading2"/>
      </w:pPr>
      <w:bookmarkStart w:id="23" w:name="_Toc446189999"/>
      <w:r w:rsidRPr="00436873">
        <w:t>1.4</w:t>
      </w:r>
      <w:r w:rsidRPr="00436873">
        <w:tab/>
      </w:r>
      <w:r w:rsidR="00365A5A">
        <w:t xml:space="preserve">The </w:t>
      </w:r>
      <w:r w:rsidRPr="00436873">
        <w:t>Census Results</w:t>
      </w:r>
      <w:bookmarkEnd w:id="23"/>
    </w:p>
    <w:p w:rsidR="00436873" w:rsidRDefault="00940900" w:rsidP="007B646F">
      <w:pPr>
        <w:rPr>
          <w:szCs w:val="23"/>
        </w:rPr>
      </w:pPr>
      <w:r>
        <w:rPr>
          <w:szCs w:val="23"/>
        </w:rPr>
        <w:t>T</w:t>
      </w:r>
      <w:r w:rsidR="00436873" w:rsidRPr="00940900">
        <w:rPr>
          <w:szCs w:val="23"/>
        </w:rPr>
        <w:t xml:space="preserve">he results </w:t>
      </w:r>
      <w:r w:rsidR="0090588F">
        <w:rPr>
          <w:szCs w:val="23"/>
        </w:rPr>
        <w:t xml:space="preserve">of the NPHC </w:t>
      </w:r>
      <w:r w:rsidR="00365A5A">
        <w:rPr>
          <w:szCs w:val="23"/>
        </w:rPr>
        <w:t xml:space="preserve">2014 </w:t>
      </w:r>
      <w:r w:rsidR="00436873" w:rsidRPr="00940900">
        <w:rPr>
          <w:szCs w:val="23"/>
        </w:rPr>
        <w:t>will be published in phases. These are 1) Provisional Results; 2) Final Results (National and Local Government Level); and 3) Analytical Results.</w:t>
      </w:r>
    </w:p>
    <w:p w:rsidR="00C542EB" w:rsidRPr="00940900" w:rsidRDefault="00C542EB" w:rsidP="007B646F">
      <w:pPr>
        <w:rPr>
          <w:szCs w:val="23"/>
        </w:rPr>
      </w:pPr>
    </w:p>
    <w:p w:rsidR="00436873" w:rsidRPr="00940900" w:rsidRDefault="0090588F" w:rsidP="00026C44">
      <w:pPr>
        <w:rPr>
          <w:szCs w:val="23"/>
        </w:rPr>
      </w:pPr>
      <w:r>
        <w:rPr>
          <w:szCs w:val="23"/>
        </w:rPr>
        <w:t xml:space="preserve">The </w:t>
      </w:r>
      <w:r w:rsidR="004F19B3">
        <w:rPr>
          <w:szCs w:val="23"/>
        </w:rPr>
        <w:t>Provisional Census R</w:t>
      </w:r>
      <w:r w:rsidR="00436873" w:rsidRPr="00940900">
        <w:rPr>
          <w:szCs w:val="23"/>
        </w:rPr>
        <w:t>esults</w:t>
      </w:r>
      <w:r>
        <w:rPr>
          <w:szCs w:val="23"/>
        </w:rPr>
        <w:t xml:space="preserve"> were compiled from enumeration area summary sheets.  T</w:t>
      </w:r>
      <w:r w:rsidR="00436873" w:rsidRPr="00940900">
        <w:rPr>
          <w:szCs w:val="23"/>
        </w:rPr>
        <w:t xml:space="preserve">he </w:t>
      </w:r>
      <w:r>
        <w:rPr>
          <w:szCs w:val="23"/>
        </w:rPr>
        <w:t xml:space="preserve">results gave </w:t>
      </w:r>
      <w:r w:rsidR="00436873" w:rsidRPr="00940900">
        <w:rPr>
          <w:szCs w:val="23"/>
        </w:rPr>
        <w:t xml:space="preserve">number of households and the population </w:t>
      </w:r>
      <w:r>
        <w:rPr>
          <w:szCs w:val="23"/>
        </w:rPr>
        <w:t>by sex for administrative areas down to sub county level</w:t>
      </w:r>
      <w:r w:rsidR="00436873" w:rsidRPr="00940900">
        <w:rPr>
          <w:szCs w:val="23"/>
        </w:rPr>
        <w:t xml:space="preserve">.  </w:t>
      </w:r>
      <w:r w:rsidR="00365A5A">
        <w:rPr>
          <w:szCs w:val="23"/>
        </w:rPr>
        <w:t>The P</w:t>
      </w:r>
      <w:r w:rsidR="00365A5A" w:rsidRPr="00940900">
        <w:rPr>
          <w:szCs w:val="23"/>
        </w:rPr>
        <w:t>rovisional Results were disseminated in November 2014</w:t>
      </w:r>
      <w:r>
        <w:rPr>
          <w:szCs w:val="23"/>
        </w:rPr>
        <w:t xml:space="preserve">. </w:t>
      </w:r>
      <w:r w:rsidR="00436873" w:rsidRPr="00940900">
        <w:rPr>
          <w:szCs w:val="23"/>
        </w:rPr>
        <w:t xml:space="preserve"> </w:t>
      </w:r>
    </w:p>
    <w:p w:rsidR="00436873" w:rsidRPr="00940900" w:rsidRDefault="00436873" w:rsidP="00436873">
      <w:pPr>
        <w:rPr>
          <w:szCs w:val="23"/>
        </w:rPr>
      </w:pPr>
    </w:p>
    <w:p w:rsidR="0087702E" w:rsidRDefault="00436873" w:rsidP="00026C44">
      <w:pPr>
        <w:rPr>
          <w:szCs w:val="23"/>
        </w:rPr>
      </w:pPr>
      <w:r w:rsidRPr="00940900">
        <w:rPr>
          <w:szCs w:val="23"/>
        </w:rPr>
        <w:t xml:space="preserve">The </w:t>
      </w:r>
      <w:r w:rsidR="004F19B3">
        <w:rPr>
          <w:szCs w:val="23"/>
        </w:rPr>
        <w:t xml:space="preserve">first set of the </w:t>
      </w:r>
      <w:r w:rsidR="0087702E">
        <w:rPr>
          <w:szCs w:val="23"/>
        </w:rPr>
        <w:t>final r</w:t>
      </w:r>
      <w:r w:rsidRPr="00940900">
        <w:rPr>
          <w:szCs w:val="23"/>
        </w:rPr>
        <w:t xml:space="preserve">esults of the </w:t>
      </w:r>
      <w:r w:rsidR="004F19B3">
        <w:rPr>
          <w:szCs w:val="23"/>
        </w:rPr>
        <w:t xml:space="preserve">NPHC </w:t>
      </w:r>
      <w:r w:rsidRPr="00940900">
        <w:rPr>
          <w:szCs w:val="23"/>
        </w:rPr>
        <w:t xml:space="preserve">2014 are being published in </w:t>
      </w:r>
      <w:r w:rsidR="004F19B3">
        <w:rPr>
          <w:szCs w:val="23"/>
        </w:rPr>
        <w:t>th</w:t>
      </w:r>
      <w:r w:rsidR="0087702E">
        <w:rPr>
          <w:szCs w:val="23"/>
        </w:rPr>
        <w:t>is Main Report.</w:t>
      </w:r>
      <w:r w:rsidRPr="00940900">
        <w:rPr>
          <w:szCs w:val="23"/>
        </w:rPr>
        <w:t xml:space="preserve"> </w:t>
      </w:r>
      <w:r w:rsidR="00365A5A">
        <w:rPr>
          <w:szCs w:val="23"/>
        </w:rPr>
        <w:t>The</w:t>
      </w:r>
      <w:r w:rsidR="0087702E">
        <w:rPr>
          <w:szCs w:val="23"/>
        </w:rPr>
        <w:t xml:space="preserve"> report includes</w:t>
      </w:r>
      <w:r w:rsidR="00365A5A">
        <w:rPr>
          <w:szCs w:val="23"/>
        </w:rPr>
        <w:t xml:space="preserve"> basic characteristics of the population and the dwellings they live in. </w:t>
      </w:r>
      <w:r w:rsidR="004F19B3">
        <w:rPr>
          <w:szCs w:val="23"/>
        </w:rPr>
        <w:t>Reports presenting final results for t</w:t>
      </w:r>
      <w:r w:rsidRPr="00940900">
        <w:rPr>
          <w:szCs w:val="23"/>
        </w:rPr>
        <w:t>he Higher Local Government</w:t>
      </w:r>
      <w:r w:rsidR="004F19B3">
        <w:rPr>
          <w:szCs w:val="23"/>
        </w:rPr>
        <w:t>s</w:t>
      </w:r>
      <w:r w:rsidRPr="00940900">
        <w:rPr>
          <w:szCs w:val="23"/>
        </w:rPr>
        <w:t xml:space="preserve"> </w:t>
      </w:r>
      <w:r w:rsidR="004F19B3">
        <w:rPr>
          <w:szCs w:val="23"/>
        </w:rPr>
        <w:t>(</w:t>
      </w:r>
      <w:r w:rsidR="004F19B3" w:rsidRPr="00940900">
        <w:rPr>
          <w:szCs w:val="23"/>
        </w:rPr>
        <w:t>districts and municipalities</w:t>
      </w:r>
      <w:r w:rsidR="004F19B3">
        <w:rPr>
          <w:szCs w:val="23"/>
        </w:rPr>
        <w:t xml:space="preserve">) will be produced </w:t>
      </w:r>
      <w:r w:rsidR="0087702E">
        <w:rPr>
          <w:szCs w:val="23"/>
        </w:rPr>
        <w:t>subsequently.</w:t>
      </w:r>
      <w:r w:rsidR="00EC1058">
        <w:rPr>
          <w:szCs w:val="23"/>
        </w:rPr>
        <w:t xml:space="preserve"> </w:t>
      </w:r>
      <w:r w:rsidRPr="00940900">
        <w:rPr>
          <w:szCs w:val="23"/>
        </w:rPr>
        <w:t xml:space="preserve">The Analytical Report will present detailed </w:t>
      </w:r>
      <w:r w:rsidR="0087702E" w:rsidRPr="00940900">
        <w:rPr>
          <w:szCs w:val="23"/>
        </w:rPr>
        <w:t>findings</w:t>
      </w:r>
      <w:r w:rsidR="0087702E">
        <w:rPr>
          <w:szCs w:val="23"/>
        </w:rPr>
        <w:t xml:space="preserve"> covering more indicators on different thematic areas.</w:t>
      </w:r>
    </w:p>
    <w:p w:rsidR="0087702E" w:rsidRDefault="0087702E" w:rsidP="00026C44">
      <w:pPr>
        <w:rPr>
          <w:szCs w:val="23"/>
        </w:rPr>
      </w:pPr>
    </w:p>
    <w:p w:rsidR="00E06CC5" w:rsidRDefault="00EC1058" w:rsidP="00C36E3A">
      <w:pPr>
        <w:rPr>
          <w:szCs w:val="23"/>
        </w:rPr>
      </w:pPr>
      <w:r>
        <w:rPr>
          <w:szCs w:val="23"/>
        </w:rPr>
        <w:t>The census</w:t>
      </w:r>
      <w:r w:rsidR="00C36E3A" w:rsidRPr="00940900">
        <w:rPr>
          <w:szCs w:val="23"/>
        </w:rPr>
        <w:t xml:space="preserve"> data </w:t>
      </w:r>
      <w:r>
        <w:rPr>
          <w:szCs w:val="23"/>
        </w:rPr>
        <w:t xml:space="preserve">will be </w:t>
      </w:r>
      <w:r w:rsidR="00C36E3A" w:rsidRPr="00940900">
        <w:rPr>
          <w:szCs w:val="23"/>
        </w:rPr>
        <w:t>disseminat</w:t>
      </w:r>
      <w:r>
        <w:rPr>
          <w:szCs w:val="23"/>
        </w:rPr>
        <w:t xml:space="preserve">ed widely using various channels of multi-media. </w:t>
      </w:r>
      <w:r w:rsidR="00C36E3A">
        <w:rPr>
          <w:szCs w:val="23"/>
        </w:rPr>
        <w:t xml:space="preserve">The dissemination will </w:t>
      </w:r>
      <w:r>
        <w:rPr>
          <w:szCs w:val="23"/>
        </w:rPr>
        <w:t xml:space="preserve">aid in the creation of </w:t>
      </w:r>
      <w:r w:rsidR="00C36E3A" w:rsidRPr="00940900">
        <w:rPr>
          <w:szCs w:val="23"/>
        </w:rPr>
        <w:t xml:space="preserve">partnerships </w:t>
      </w:r>
      <w:r>
        <w:rPr>
          <w:szCs w:val="23"/>
        </w:rPr>
        <w:t xml:space="preserve">for further development of </w:t>
      </w:r>
      <w:r w:rsidR="00C36E3A" w:rsidRPr="00940900">
        <w:rPr>
          <w:szCs w:val="23"/>
        </w:rPr>
        <w:t xml:space="preserve">new products </w:t>
      </w:r>
      <w:r>
        <w:rPr>
          <w:szCs w:val="23"/>
        </w:rPr>
        <w:t xml:space="preserve">and increase data utility. </w:t>
      </w:r>
    </w:p>
    <w:p w:rsidR="00C36E3A" w:rsidRPr="00940900" w:rsidRDefault="00EC1058" w:rsidP="00C36E3A">
      <w:pPr>
        <w:rPr>
          <w:szCs w:val="23"/>
        </w:rPr>
      </w:pPr>
      <w:r>
        <w:rPr>
          <w:szCs w:val="23"/>
        </w:rPr>
        <w:t xml:space="preserve"> </w:t>
      </w:r>
      <w:r w:rsidR="00C36E3A">
        <w:rPr>
          <w:szCs w:val="23"/>
        </w:rPr>
        <w:t xml:space="preserve"> </w:t>
      </w:r>
    </w:p>
    <w:p w:rsidR="00436873" w:rsidRPr="00436873" w:rsidRDefault="00026C44" w:rsidP="00026C44">
      <w:pPr>
        <w:pStyle w:val="Heading2"/>
      </w:pPr>
      <w:bookmarkStart w:id="24" w:name="_Toc446190000"/>
      <w:r>
        <w:t>1.5</w:t>
      </w:r>
      <w:r>
        <w:tab/>
      </w:r>
      <w:proofErr w:type="spellStart"/>
      <w:r w:rsidR="00436873" w:rsidRPr="00436873">
        <w:t>Organisation</w:t>
      </w:r>
      <w:proofErr w:type="spellEnd"/>
      <w:r w:rsidR="00436873" w:rsidRPr="00436873">
        <w:t xml:space="preserve"> of the Report</w:t>
      </w:r>
      <w:bookmarkEnd w:id="24"/>
    </w:p>
    <w:p w:rsidR="00384DDC" w:rsidRDefault="00C36E3A" w:rsidP="00C36E3A">
      <w:pPr>
        <w:rPr>
          <w:szCs w:val="23"/>
        </w:rPr>
      </w:pPr>
      <w:r w:rsidRPr="00940900">
        <w:rPr>
          <w:szCs w:val="23"/>
        </w:rPr>
        <w:t xml:space="preserve">This report is organized </w:t>
      </w:r>
      <w:r w:rsidR="00EC1058">
        <w:rPr>
          <w:szCs w:val="23"/>
        </w:rPr>
        <w:t xml:space="preserve">as </w:t>
      </w:r>
      <w:r w:rsidR="00384DDC">
        <w:rPr>
          <w:szCs w:val="23"/>
        </w:rPr>
        <w:t>follows:</w:t>
      </w:r>
      <w:r w:rsidR="00EC1058">
        <w:rPr>
          <w:szCs w:val="23"/>
        </w:rPr>
        <w:t xml:space="preserve"> </w:t>
      </w:r>
    </w:p>
    <w:p w:rsidR="00384DDC" w:rsidRPr="00E06CC5" w:rsidRDefault="00EC1058" w:rsidP="00384DDC">
      <w:pPr>
        <w:pStyle w:val="ListParagraph"/>
        <w:numPr>
          <w:ilvl w:val="0"/>
          <w:numId w:val="6"/>
        </w:numPr>
        <w:rPr>
          <w:szCs w:val="23"/>
          <w:highlight w:val="yellow"/>
        </w:rPr>
      </w:pPr>
      <w:r w:rsidRPr="00E06CC5">
        <w:rPr>
          <w:szCs w:val="23"/>
          <w:highlight w:val="yellow"/>
        </w:rPr>
        <w:t xml:space="preserve">Chapter </w:t>
      </w:r>
      <w:r w:rsidR="00C36E3A" w:rsidRPr="00E06CC5">
        <w:rPr>
          <w:szCs w:val="23"/>
          <w:highlight w:val="yellow"/>
        </w:rPr>
        <w:t xml:space="preserve">1 </w:t>
      </w:r>
      <w:r w:rsidR="00384DDC" w:rsidRPr="00E06CC5">
        <w:rPr>
          <w:szCs w:val="23"/>
          <w:highlight w:val="yellow"/>
        </w:rPr>
        <w:t xml:space="preserve"> </w:t>
      </w:r>
      <w:r w:rsidR="00C36E3A" w:rsidRPr="00E06CC5">
        <w:rPr>
          <w:szCs w:val="23"/>
          <w:highlight w:val="yellow"/>
        </w:rPr>
        <w:t>g</w:t>
      </w:r>
      <w:r w:rsidR="00384DDC" w:rsidRPr="00E06CC5">
        <w:rPr>
          <w:szCs w:val="23"/>
          <w:highlight w:val="yellow"/>
        </w:rPr>
        <w:t>ives the bac</w:t>
      </w:r>
      <w:r w:rsidR="00C36E3A" w:rsidRPr="00E06CC5">
        <w:rPr>
          <w:szCs w:val="23"/>
          <w:highlight w:val="yellow"/>
        </w:rPr>
        <w:t>kground to the census</w:t>
      </w:r>
      <w:r w:rsidR="00384DDC" w:rsidRPr="00E06CC5">
        <w:rPr>
          <w:szCs w:val="23"/>
          <w:highlight w:val="yellow"/>
        </w:rPr>
        <w:t>,</w:t>
      </w:r>
    </w:p>
    <w:p w:rsidR="00384DDC" w:rsidRPr="00E06CC5" w:rsidRDefault="00C36E3A" w:rsidP="00384DDC">
      <w:pPr>
        <w:pStyle w:val="ListParagraph"/>
        <w:numPr>
          <w:ilvl w:val="0"/>
          <w:numId w:val="6"/>
        </w:numPr>
        <w:rPr>
          <w:szCs w:val="23"/>
          <w:highlight w:val="yellow"/>
        </w:rPr>
      </w:pPr>
      <w:r w:rsidRPr="00E06CC5">
        <w:rPr>
          <w:szCs w:val="23"/>
          <w:highlight w:val="yellow"/>
        </w:rPr>
        <w:t xml:space="preserve">Chapters 2 </w:t>
      </w:r>
    </w:p>
    <w:p w:rsidR="00384DDC" w:rsidRPr="00E06CC5" w:rsidRDefault="00384DDC" w:rsidP="00384DDC">
      <w:pPr>
        <w:pStyle w:val="ListParagraph"/>
        <w:numPr>
          <w:ilvl w:val="0"/>
          <w:numId w:val="6"/>
        </w:numPr>
        <w:rPr>
          <w:szCs w:val="23"/>
          <w:highlight w:val="yellow"/>
        </w:rPr>
      </w:pPr>
      <w:r w:rsidRPr="00E06CC5">
        <w:rPr>
          <w:szCs w:val="23"/>
          <w:highlight w:val="yellow"/>
        </w:rPr>
        <w:t>Chapter 3</w:t>
      </w:r>
    </w:p>
    <w:p w:rsidR="00384DDC" w:rsidRPr="00E06CC5" w:rsidRDefault="00384DDC" w:rsidP="00384DDC">
      <w:pPr>
        <w:pStyle w:val="ListParagraph"/>
        <w:numPr>
          <w:ilvl w:val="0"/>
          <w:numId w:val="6"/>
        </w:numPr>
        <w:rPr>
          <w:szCs w:val="23"/>
          <w:highlight w:val="yellow"/>
        </w:rPr>
      </w:pPr>
      <w:r w:rsidRPr="00E06CC5">
        <w:rPr>
          <w:szCs w:val="23"/>
          <w:highlight w:val="yellow"/>
        </w:rPr>
        <w:t>Chapter 4</w:t>
      </w:r>
    </w:p>
    <w:p w:rsidR="00384DDC" w:rsidRPr="00E06CC5" w:rsidRDefault="00384DDC" w:rsidP="00384DDC">
      <w:pPr>
        <w:pStyle w:val="ListParagraph"/>
        <w:numPr>
          <w:ilvl w:val="0"/>
          <w:numId w:val="6"/>
        </w:numPr>
        <w:rPr>
          <w:szCs w:val="23"/>
          <w:highlight w:val="yellow"/>
        </w:rPr>
      </w:pPr>
      <w:r w:rsidRPr="00E06CC5">
        <w:rPr>
          <w:szCs w:val="23"/>
          <w:highlight w:val="yellow"/>
        </w:rPr>
        <w:t>Chapter 5</w:t>
      </w:r>
    </w:p>
    <w:p w:rsidR="00384DDC" w:rsidRPr="00E06CC5" w:rsidRDefault="00384DDC" w:rsidP="00384DDC">
      <w:pPr>
        <w:pStyle w:val="ListParagraph"/>
        <w:numPr>
          <w:ilvl w:val="0"/>
          <w:numId w:val="6"/>
        </w:numPr>
        <w:rPr>
          <w:szCs w:val="23"/>
          <w:highlight w:val="yellow"/>
        </w:rPr>
      </w:pPr>
      <w:r w:rsidRPr="00E06CC5">
        <w:rPr>
          <w:szCs w:val="23"/>
          <w:highlight w:val="yellow"/>
        </w:rPr>
        <w:t>Chapter 6</w:t>
      </w:r>
    </w:p>
    <w:p w:rsidR="00384DDC" w:rsidRPr="00E06CC5" w:rsidRDefault="00384DDC" w:rsidP="00384DDC">
      <w:pPr>
        <w:pStyle w:val="ListParagraph"/>
        <w:numPr>
          <w:ilvl w:val="0"/>
          <w:numId w:val="6"/>
        </w:numPr>
        <w:rPr>
          <w:szCs w:val="23"/>
          <w:highlight w:val="yellow"/>
        </w:rPr>
      </w:pPr>
      <w:r w:rsidRPr="00E06CC5">
        <w:rPr>
          <w:szCs w:val="23"/>
          <w:highlight w:val="yellow"/>
        </w:rPr>
        <w:t>Chapter 7</w:t>
      </w:r>
    </w:p>
    <w:p w:rsidR="00384DDC" w:rsidRPr="00E06CC5" w:rsidRDefault="00384DDC" w:rsidP="00384DDC">
      <w:pPr>
        <w:pStyle w:val="ListParagraph"/>
        <w:numPr>
          <w:ilvl w:val="0"/>
          <w:numId w:val="6"/>
        </w:numPr>
        <w:rPr>
          <w:szCs w:val="23"/>
          <w:highlight w:val="yellow"/>
        </w:rPr>
      </w:pPr>
      <w:r w:rsidRPr="00E06CC5">
        <w:rPr>
          <w:szCs w:val="23"/>
          <w:highlight w:val="yellow"/>
        </w:rPr>
        <w:t>Chapter 8</w:t>
      </w:r>
    </w:p>
    <w:p w:rsidR="002F78F2" w:rsidRDefault="002F78F2" w:rsidP="00A920B8">
      <w:pPr>
        <w:rPr>
          <w:szCs w:val="24"/>
        </w:rPr>
      </w:pPr>
    </w:p>
    <w:p w:rsidR="00436873" w:rsidRDefault="00436873" w:rsidP="00A920B8">
      <w:pPr>
        <w:rPr>
          <w:szCs w:val="24"/>
        </w:rPr>
      </w:pPr>
    </w:p>
    <w:p w:rsidR="00AE0E22" w:rsidRDefault="00AE0E22">
      <w:pPr>
        <w:spacing w:after="160" w:line="259" w:lineRule="auto"/>
        <w:jc w:val="left"/>
        <w:rPr>
          <w:szCs w:val="24"/>
        </w:rPr>
      </w:pPr>
      <w:r>
        <w:rPr>
          <w:szCs w:val="24"/>
        </w:rPr>
        <w:br w:type="page"/>
      </w:r>
    </w:p>
    <w:p w:rsidR="00D811C6" w:rsidRDefault="00A92CE0" w:rsidP="00EC7310">
      <w:pPr>
        <w:pStyle w:val="Heading1"/>
        <w:rPr>
          <w:rFonts w:eastAsia="Times New Roman"/>
        </w:rPr>
      </w:pPr>
      <w:bookmarkStart w:id="25" w:name="_Toc426555372"/>
      <w:bookmarkStart w:id="26" w:name="_Toc426623093"/>
      <w:bookmarkStart w:id="27" w:name="_Toc446190001"/>
      <w:r>
        <w:rPr>
          <w:rFonts w:eastAsia="Times New Roman"/>
        </w:rPr>
        <w:lastRenderedPageBreak/>
        <w:t>CHAPTER 2:</w:t>
      </w:r>
      <w:r>
        <w:rPr>
          <w:rFonts w:eastAsia="Times New Roman"/>
        </w:rPr>
        <w:tab/>
      </w:r>
      <w:r w:rsidR="00D811C6" w:rsidRPr="00EC7310">
        <w:rPr>
          <w:rFonts w:eastAsia="Times New Roman"/>
        </w:rPr>
        <w:t>POPULATION SIZE AND DISTRIBUTION.</w:t>
      </w:r>
      <w:bookmarkEnd w:id="25"/>
      <w:bookmarkEnd w:id="26"/>
      <w:bookmarkEnd w:id="27"/>
    </w:p>
    <w:p w:rsidR="0021060D" w:rsidRPr="00A96976" w:rsidRDefault="00C542EB" w:rsidP="00A96976">
      <w:pPr>
        <w:rPr>
          <w:rStyle w:val="oneclick-link"/>
          <w:szCs w:val="23"/>
        </w:rPr>
      </w:pPr>
      <w:r w:rsidRPr="00C542EB">
        <w:rPr>
          <w:rStyle w:val="oneclick-link"/>
          <w:szCs w:val="23"/>
        </w:rPr>
        <w:t>Information</w:t>
      </w:r>
      <w:r w:rsidRPr="00A96976">
        <w:rPr>
          <w:rStyle w:val="oneclick-link"/>
          <w:szCs w:val="23"/>
        </w:rPr>
        <w:t xml:space="preserve"> about the country’s </w:t>
      </w:r>
      <w:r w:rsidR="00384DDC" w:rsidRPr="00A96976">
        <w:rPr>
          <w:rStyle w:val="oneclick-link"/>
          <w:szCs w:val="23"/>
        </w:rPr>
        <w:t xml:space="preserve">population </w:t>
      </w:r>
      <w:r w:rsidRPr="00A96976">
        <w:rPr>
          <w:rStyle w:val="oneclick-link"/>
          <w:szCs w:val="23"/>
        </w:rPr>
        <w:t>size, growth and distribution are critical statistics that enable governments to make informed decisions, effectively plan and monitor development progress. A good understanding of population trends and distribution is essential in</w:t>
      </w:r>
      <w:r w:rsidR="00384DDC" w:rsidRPr="00A96976">
        <w:rPr>
          <w:rStyle w:val="oneclick-link"/>
          <w:szCs w:val="23"/>
        </w:rPr>
        <w:t xml:space="preserve"> assessing future developments </w:t>
      </w:r>
      <w:r w:rsidRPr="00A96976">
        <w:rPr>
          <w:rStyle w:val="oneclick-link"/>
          <w:szCs w:val="23"/>
        </w:rPr>
        <w:t xml:space="preserve">and </w:t>
      </w:r>
      <w:r w:rsidR="00384DDC" w:rsidRPr="00A96976">
        <w:rPr>
          <w:rStyle w:val="oneclick-link"/>
          <w:szCs w:val="23"/>
        </w:rPr>
        <w:t>service delivery</w:t>
      </w:r>
      <w:r w:rsidRPr="00A96976">
        <w:rPr>
          <w:rStyle w:val="oneclick-link"/>
          <w:szCs w:val="23"/>
        </w:rPr>
        <w:t>.</w:t>
      </w:r>
      <w:r w:rsidR="00384DDC" w:rsidRPr="00A96976">
        <w:rPr>
          <w:rStyle w:val="oneclick-link"/>
          <w:szCs w:val="23"/>
        </w:rPr>
        <w:t xml:space="preserve"> </w:t>
      </w:r>
    </w:p>
    <w:p w:rsidR="00D811C6" w:rsidRDefault="00706C4C" w:rsidP="00706C4C">
      <w:pPr>
        <w:pStyle w:val="Heading2"/>
        <w:rPr>
          <w:rFonts w:eastAsia="Times New Roman"/>
        </w:rPr>
      </w:pPr>
      <w:bookmarkStart w:id="28" w:name="_Toc426555373"/>
      <w:bookmarkStart w:id="29" w:name="_Toc426623094"/>
      <w:bookmarkStart w:id="30" w:name="_Toc446190002"/>
      <w:r>
        <w:rPr>
          <w:rFonts w:eastAsia="Times New Roman"/>
        </w:rPr>
        <w:t>2.1</w:t>
      </w:r>
      <w:r>
        <w:rPr>
          <w:rFonts w:eastAsia="Times New Roman"/>
        </w:rPr>
        <w:tab/>
        <w:t>Population S</w:t>
      </w:r>
      <w:r w:rsidR="00D811C6" w:rsidRPr="00D811C6">
        <w:rPr>
          <w:rFonts w:eastAsia="Times New Roman"/>
        </w:rPr>
        <w:t>ize</w:t>
      </w:r>
      <w:bookmarkEnd w:id="28"/>
      <w:bookmarkEnd w:id="29"/>
      <w:bookmarkEnd w:id="30"/>
    </w:p>
    <w:p w:rsidR="004E2107" w:rsidRDefault="00A96976" w:rsidP="00A96976">
      <w:pPr>
        <w:rPr>
          <w:rStyle w:val="oneclick-link"/>
          <w:szCs w:val="23"/>
        </w:rPr>
      </w:pPr>
      <w:r>
        <w:rPr>
          <w:rStyle w:val="oneclick-link"/>
          <w:szCs w:val="23"/>
        </w:rPr>
        <w:t xml:space="preserve">The total </w:t>
      </w:r>
      <w:r w:rsidR="004E2107">
        <w:rPr>
          <w:rStyle w:val="oneclick-link"/>
          <w:szCs w:val="23"/>
        </w:rPr>
        <w:t xml:space="preserve">population of </w:t>
      </w:r>
      <w:r>
        <w:rPr>
          <w:rStyle w:val="oneclick-link"/>
          <w:szCs w:val="23"/>
        </w:rPr>
        <w:t>Uganda was 34.6</w:t>
      </w:r>
      <w:r w:rsidR="004E2107">
        <w:rPr>
          <w:rStyle w:val="oneclick-link"/>
          <w:szCs w:val="23"/>
        </w:rPr>
        <w:t xml:space="preserve"> million persons </w:t>
      </w:r>
      <w:r>
        <w:rPr>
          <w:rStyle w:val="oneclick-link"/>
          <w:szCs w:val="23"/>
        </w:rPr>
        <w:t xml:space="preserve">in 2014 </w:t>
      </w:r>
      <w:r w:rsidR="004E2107">
        <w:rPr>
          <w:rStyle w:val="oneclick-link"/>
          <w:szCs w:val="23"/>
        </w:rPr>
        <w:t xml:space="preserve">as </w:t>
      </w:r>
      <w:r>
        <w:rPr>
          <w:rStyle w:val="oneclick-link"/>
          <w:szCs w:val="23"/>
        </w:rPr>
        <w:t>shown in T</w:t>
      </w:r>
      <w:r w:rsidR="004E2107">
        <w:rPr>
          <w:rStyle w:val="oneclick-link"/>
          <w:szCs w:val="23"/>
        </w:rPr>
        <w:t xml:space="preserve">able 2.1. </w:t>
      </w:r>
      <w:r>
        <w:rPr>
          <w:rStyle w:val="oneclick-link"/>
          <w:szCs w:val="23"/>
        </w:rPr>
        <w:t xml:space="preserve">This </w:t>
      </w:r>
      <w:r w:rsidR="002F71A4">
        <w:rPr>
          <w:rStyle w:val="oneclick-link"/>
          <w:szCs w:val="23"/>
        </w:rPr>
        <w:t>represents an</w:t>
      </w:r>
      <w:r>
        <w:rPr>
          <w:rStyle w:val="oneclick-link"/>
          <w:szCs w:val="23"/>
        </w:rPr>
        <w:t xml:space="preserve"> increase of </w:t>
      </w:r>
      <w:r w:rsidR="004E2107" w:rsidRPr="00E06CC5">
        <w:rPr>
          <w:rStyle w:val="oneclick-link"/>
          <w:szCs w:val="23"/>
        </w:rPr>
        <w:t>10.</w:t>
      </w:r>
      <w:r w:rsidR="002F71A4" w:rsidRPr="00E06CC5">
        <w:rPr>
          <w:rStyle w:val="oneclick-link"/>
          <w:szCs w:val="23"/>
        </w:rPr>
        <w:t>4</w:t>
      </w:r>
      <w:r w:rsidR="004E2107" w:rsidRPr="00E06CC5">
        <w:rPr>
          <w:rStyle w:val="oneclick-link"/>
          <w:szCs w:val="23"/>
        </w:rPr>
        <w:t xml:space="preserve"> </w:t>
      </w:r>
      <w:r w:rsidR="004E2107" w:rsidRPr="00940900">
        <w:rPr>
          <w:rStyle w:val="oneclick-link"/>
          <w:szCs w:val="23"/>
        </w:rPr>
        <w:t>million person</w:t>
      </w:r>
      <w:r>
        <w:rPr>
          <w:rStyle w:val="oneclick-link"/>
          <w:szCs w:val="23"/>
        </w:rPr>
        <w:t>s</w:t>
      </w:r>
      <w:r w:rsidR="004E2107" w:rsidRPr="00940900">
        <w:rPr>
          <w:rStyle w:val="oneclick-link"/>
          <w:szCs w:val="23"/>
        </w:rPr>
        <w:t xml:space="preserve"> </w:t>
      </w:r>
      <w:r w:rsidR="002F71A4">
        <w:rPr>
          <w:rStyle w:val="oneclick-link"/>
          <w:szCs w:val="23"/>
        </w:rPr>
        <w:t>from the 2002 census</w:t>
      </w:r>
      <w:r w:rsidR="004E2107">
        <w:rPr>
          <w:rStyle w:val="oneclick-link"/>
          <w:szCs w:val="23"/>
        </w:rPr>
        <w:t>.</w:t>
      </w:r>
    </w:p>
    <w:p w:rsidR="00A96976" w:rsidRDefault="00A96976" w:rsidP="00E16FC3">
      <w:pPr>
        <w:pStyle w:val="TEXTTABLEHEADERCENSUS2014"/>
      </w:pPr>
      <w:bookmarkStart w:id="31" w:name="_Toc446074592"/>
    </w:p>
    <w:bookmarkEnd w:id="31"/>
    <w:p w:rsidR="002A5FB5" w:rsidRDefault="002A5FB5" w:rsidP="002A5FB5">
      <w:pPr>
        <w:pStyle w:val="TEXTTABLEHEADERCENSUS2014"/>
      </w:pPr>
      <w:r w:rsidRPr="008E23C9">
        <w:t>Table 2.</w:t>
      </w:r>
      <w:r>
        <w:t>1</w:t>
      </w:r>
      <w:r w:rsidRPr="008E23C9">
        <w:t>:</w:t>
      </w:r>
      <w:r w:rsidRPr="002A5FB5">
        <w:t xml:space="preserve">  </w:t>
      </w:r>
      <w:r w:rsidRPr="008E23C9">
        <w:t>Population size, Inter-</w:t>
      </w:r>
      <w:proofErr w:type="spellStart"/>
      <w:r>
        <w:t>cens</w:t>
      </w:r>
      <w:r w:rsidRPr="008E23C9">
        <w:t>al</w:t>
      </w:r>
      <w:proofErr w:type="spellEnd"/>
      <w:r w:rsidRPr="008E23C9">
        <w:t xml:space="preserve"> Population increases and average annual</w:t>
      </w:r>
      <w:r>
        <w:t xml:space="preserve"> </w:t>
      </w:r>
      <w:r w:rsidRPr="008E23C9">
        <w:t>growth rates, 1911-20</w:t>
      </w:r>
      <w:r>
        <w:t>14</w:t>
      </w:r>
    </w:p>
    <w:tbl>
      <w:tblPr>
        <w:tblW w:w="5000" w:type="pct"/>
        <w:jc w:val="center"/>
        <w:tblLook w:val="04A0" w:firstRow="1" w:lastRow="0" w:firstColumn="1" w:lastColumn="0" w:noHBand="0" w:noVBand="1"/>
      </w:tblPr>
      <w:tblGrid>
        <w:gridCol w:w="1168"/>
        <w:gridCol w:w="1017"/>
        <w:gridCol w:w="1017"/>
        <w:gridCol w:w="1017"/>
        <w:gridCol w:w="681"/>
        <w:gridCol w:w="611"/>
        <w:gridCol w:w="1255"/>
        <w:gridCol w:w="933"/>
        <w:gridCol w:w="2768"/>
      </w:tblGrid>
      <w:tr w:rsidR="002D18DE" w:rsidRPr="002D18DE" w:rsidTr="002D18DE">
        <w:trPr>
          <w:trHeight w:hRule="exact" w:val="1272"/>
          <w:jc w:val="center"/>
        </w:trPr>
        <w:tc>
          <w:tcPr>
            <w:tcW w:w="556" w:type="pct"/>
            <w:tcBorders>
              <w:top w:val="single" w:sz="12" w:space="0" w:color="A62705" w:themeColor="accent6" w:themeShade="80"/>
              <w:left w:val="nil"/>
              <w:bottom w:val="single" w:sz="2" w:space="0" w:color="A62705" w:themeColor="accent6" w:themeShade="80"/>
              <w:right w:val="nil"/>
            </w:tcBorders>
            <w:shd w:val="clear" w:color="auto" w:fill="auto"/>
            <w:noWrap/>
            <w:vAlign w:val="center"/>
            <w:hideMark/>
          </w:tcPr>
          <w:p w:rsidR="002D18DE" w:rsidRPr="002D18DE" w:rsidRDefault="002D18DE" w:rsidP="002D18DE">
            <w:pPr>
              <w:jc w:val="center"/>
              <w:rPr>
                <w:rFonts w:eastAsia="Times New Roman" w:cs="Arial"/>
                <w:b/>
                <w:bCs/>
                <w:color w:val="000000"/>
                <w:sz w:val="16"/>
                <w:szCs w:val="18"/>
              </w:rPr>
            </w:pPr>
            <w:r w:rsidRPr="002D18DE">
              <w:rPr>
                <w:rFonts w:eastAsia="Times New Roman" w:cs="Arial"/>
                <w:b/>
                <w:bCs/>
                <w:color w:val="000000"/>
                <w:sz w:val="16"/>
                <w:szCs w:val="18"/>
              </w:rPr>
              <w:t xml:space="preserve">Census year </w:t>
            </w:r>
          </w:p>
        </w:tc>
        <w:tc>
          <w:tcPr>
            <w:tcW w:w="556" w:type="pct"/>
            <w:tcBorders>
              <w:top w:val="single" w:sz="12" w:space="0" w:color="A62705" w:themeColor="accent6" w:themeShade="80"/>
              <w:left w:val="nil"/>
              <w:bottom w:val="single" w:sz="2" w:space="0" w:color="A62705" w:themeColor="accent6" w:themeShade="80"/>
              <w:right w:val="nil"/>
            </w:tcBorders>
            <w:shd w:val="clear" w:color="auto" w:fill="auto"/>
            <w:noWrap/>
            <w:vAlign w:val="center"/>
            <w:hideMark/>
          </w:tcPr>
          <w:p w:rsidR="002D18DE" w:rsidRPr="002D18DE" w:rsidRDefault="002D18DE" w:rsidP="002D18DE">
            <w:pPr>
              <w:jc w:val="right"/>
              <w:rPr>
                <w:rFonts w:eastAsia="Times New Roman" w:cs="Arial"/>
                <w:b/>
                <w:bCs/>
                <w:color w:val="000000"/>
                <w:sz w:val="16"/>
                <w:szCs w:val="18"/>
              </w:rPr>
            </w:pPr>
            <w:r w:rsidRPr="002D18DE">
              <w:rPr>
                <w:rFonts w:eastAsia="Times New Roman" w:cs="Arial"/>
                <w:b/>
                <w:bCs/>
                <w:color w:val="000000"/>
                <w:sz w:val="16"/>
                <w:szCs w:val="18"/>
              </w:rPr>
              <w:t>Male</w:t>
            </w:r>
          </w:p>
        </w:tc>
        <w:tc>
          <w:tcPr>
            <w:tcW w:w="556" w:type="pct"/>
            <w:tcBorders>
              <w:top w:val="single" w:sz="12" w:space="0" w:color="A62705" w:themeColor="accent6" w:themeShade="80"/>
              <w:left w:val="nil"/>
              <w:bottom w:val="single" w:sz="2" w:space="0" w:color="A62705" w:themeColor="accent6" w:themeShade="80"/>
              <w:right w:val="nil"/>
            </w:tcBorders>
            <w:shd w:val="clear" w:color="auto" w:fill="auto"/>
            <w:vAlign w:val="center"/>
            <w:hideMark/>
          </w:tcPr>
          <w:p w:rsidR="002D18DE" w:rsidRPr="002D18DE" w:rsidRDefault="002D18DE" w:rsidP="002D18DE">
            <w:pPr>
              <w:jc w:val="right"/>
              <w:rPr>
                <w:rFonts w:eastAsia="Times New Roman" w:cs="Arial"/>
                <w:b/>
                <w:bCs/>
                <w:color w:val="000000"/>
                <w:sz w:val="16"/>
                <w:szCs w:val="18"/>
              </w:rPr>
            </w:pPr>
            <w:r w:rsidRPr="002D18DE">
              <w:rPr>
                <w:rFonts w:eastAsia="Times New Roman" w:cs="Arial"/>
                <w:b/>
                <w:bCs/>
                <w:color w:val="000000"/>
                <w:sz w:val="16"/>
                <w:szCs w:val="18"/>
              </w:rPr>
              <w:t>Female</w:t>
            </w:r>
          </w:p>
        </w:tc>
        <w:tc>
          <w:tcPr>
            <w:tcW w:w="556" w:type="pct"/>
            <w:tcBorders>
              <w:top w:val="single" w:sz="12" w:space="0" w:color="A62705" w:themeColor="accent6" w:themeShade="80"/>
              <w:left w:val="nil"/>
              <w:bottom w:val="single" w:sz="2" w:space="0" w:color="A62705" w:themeColor="accent6" w:themeShade="80"/>
              <w:right w:val="nil"/>
            </w:tcBorders>
            <w:shd w:val="clear" w:color="auto" w:fill="auto"/>
            <w:vAlign w:val="center"/>
            <w:hideMark/>
          </w:tcPr>
          <w:p w:rsidR="002D18DE" w:rsidRPr="002D18DE" w:rsidRDefault="002D18DE" w:rsidP="002D18DE">
            <w:pPr>
              <w:jc w:val="right"/>
              <w:rPr>
                <w:rFonts w:eastAsia="Times New Roman" w:cs="Arial"/>
                <w:b/>
                <w:bCs/>
                <w:color w:val="000000"/>
                <w:sz w:val="16"/>
                <w:szCs w:val="18"/>
              </w:rPr>
            </w:pPr>
            <w:r w:rsidRPr="002D18DE">
              <w:rPr>
                <w:rFonts w:eastAsia="Times New Roman" w:cs="Arial"/>
                <w:b/>
                <w:bCs/>
                <w:color w:val="000000"/>
                <w:sz w:val="16"/>
                <w:szCs w:val="18"/>
              </w:rPr>
              <w:t>Total</w:t>
            </w:r>
          </w:p>
        </w:tc>
        <w:tc>
          <w:tcPr>
            <w:tcW w:w="556" w:type="pct"/>
            <w:tcBorders>
              <w:top w:val="single" w:sz="12" w:space="0" w:color="A62705" w:themeColor="accent6" w:themeShade="80"/>
              <w:left w:val="nil"/>
              <w:bottom w:val="single" w:sz="2" w:space="0" w:color="A62705" w:themeColor="accent6" w:themeShade="80"/>
              <w:right w:val="nil"/>
            </w:tcBorders>
            <w:shd w:val="clear" w:color="auto" w:fill="auto"/>
            <w:vAlign w:val="center"/>
            <w:hideMark/>
          </w:tcPr>
          <w:p w:rsidR="002D18DE" w:rsidRPr="002D18DE" w:rsidRDefault="002D18DE" w:rsidP="002D18DE">
            <w:pPr>
              <w:jc w:val="right"/>
              <w:rPr>
                <w:rFonts w:eastAsia="Times New Roman" w:cs="Arial"/>
                <w:b/>
                <w:bCs/>
                <w:color w:val="000000"/>
                <w:sz w:val="16"/>
                <w:szCs w:val="18"/>
              </w:rPr>
            </w:pPr>
            <w:r w:rsidRPr="002D18DE">
              <w:rPr>
                <w:rFonts w:eastAsia="Times New Roman" w:cs="Arial"/>
                <w:b/>
                <w:bCs/>
                <w:color w:val="000000"/>
                <w:sz w:val="16"/>
                <w:szCs w:val="18"/>
              </w:rPr>
              <w:t>Sex Ratio</w:t>
            </w:r>
          </w:p>
        </w:tc>
        <w:tc>
          <w:tcPr>
            <w:tcW w:w="402" w:type="pct"/>
            <w:tcBorders>
              <w:top w:val="single" w:sz="12" w:space="0" w:color="A62705" w:themeColor="accent6" w:themeShade="80"/>
              <w:left w:val="nil"/>
              <w:bottom w:val="single" w:sz="2" w:space="0" w:color="A62705" w:themeColor="accent6" w:themeShade="80"/>
              <w:right w:val="nil"/>
            </w:tcBorders>
            <w:shd w:val="clear" w:color="auto" w:fill="auto"/>
            <w:vAlign w:val="center"/>
            <w:hideMark/>
          </w:tcPr>
          <w:p w:rsidR="002D18DE" w:rsidRPr="002D18DE" w:rsidRDefault="002D18DE" w:rsidP="002D18DE">
            <w:pPr>
              <w:jc w:val="right"/>
              <w:rPr>
                <w:rFonts w:eastAsia="Times New Roman" w:cs="Arial"/>
                <w:b/>
                <w:bCs/>
                <w:color w:val="000000"/>
                <w:sz w:val="16"/>
                <w:szCs w:val="18"/>
              </w:rPr>
            </w:pPr>
            <w:r w:rsidRPr="002D18DE">
              <w:rPr>
                <w:rFonts w:eastAsia="Times New Roman" w:cs="Arial"/>
                <w:b/>
                <w:bCs/>
                <w:color w:val="000000"/>
                <w:sz w:val="16"/>
                <w:szCs w:val="18"/>
              </w:rPr>
              <w:t> </w:t>
            </w:r>
          </w:p>
        </w:tc>
        <w:tc>
          <w:tcPr>
            <w:tcW w:w="710" w:type="pct"/>
            <w:tcBorders>
              <w:top w:val="single" w:sz="12" w:space="0" w:color="A62705" w:themeColor="accent6" w:themeShade="80"/>
              <w:left w:val="nil"/>
              <w:bottom w:val="single" w:sz="2" w:space="0" w:color="A62705" w:themeColor="accent6" w:themeShade="80"/>
              <w:right w:val="nil"/>
            </w:tcBorders>
            <w:shd w:val="clear" w:color="auto" w:fill="auto"/>
            <w:vAlign w:val="center"/>
            <w:hideMark/>
          </w:tcPr>
          <w:p w:rsidR="002D18DE" w:rsidRPr="002D18DE" w:rsidRDefault="002D18DE" w:rsidP="002D18DE">
            <w:pPr>
              <w:jc w:val="right"/>
              <w:rPr>
                <w:rFonts w:eastAsia="Times New Roman" w:cs="Arial"/>
                <w:b/>
                <w:bCs/>
                <w:color w:val="000000"/>
                <w:sz w:val="16"/>
                <w:szCs w:val="18"/>
              </w:rPr>
            </w:pPr>
            <w:proofErr w:type="spellStart"/>
            <w:r w:rsidRPr="002D18DE">
              <w:rPr>
                <w:rFonts w:eastAsia="Times New Roman" w:cs="Arial"/>
                <w:b/>
                <w:bCs/>
                <w:color w:val="000000"/>
                <w:sz w:val="16"/>
                <w:szCs w:val="18"/>
              </w:rPr>
              <w:t>Intercensal</w:t>
            </w:r>
            <w:proofErr w:type="spellEnd"/>
            <w:r w:rsidRPr="002D18DE">
              <w:rPr>
                <w:rFonts w:eastAsia="Times New Roman" w:cs="Arial"/>
                <w:b/>
                <w:bCs/>
                <w:color w:val="000000"/>
                <w:sz w:val="16"/>
                <w:szCs w:val="18"/>
              </w:rPr>
              <w:t xml:space="preserve"> Period</w:t>
            </w:r>
          </w:p>
        </w:tc>
        <w:tc>
          <w:tcPr>
            <w:tcW w:w="556" w:type="pct"/>
            <w:tcBorders>
              <w:top w:val="single" w:sz="12" w:space="0" w:color="A62705" w:themeColor="accent6" w:themeShade="80"/>
              <w:left w:val="nil"/>
              <w:bottom w:val="single" w:sz="2" w:space="0" w:color="A62705" w:themeColor="accent6" w:themeShade="80"/>
              <w:right w:val="nil"/>
            </w:tcBorders>
            <w:shd w:val="clear" w:color="auto" w:fill="auto"/>
            <w:vAlign w:val="center"/>
            <w:hideMark/>
          </w:tcPr>
          <w:p w:rsidR="002D18DE" w:rsidRPr="002D18DE" w:rsidRDefault="002D18DE" w:rsidP="002D18DE">
            <w:pPr>
              <w:jc w:val="right"/>
              <w:rPr>
                <w:rFonts w:eastAsia="Times New Roman" w:cs="Arial"/>
                <w:b/>
                <w:bCs/>
                <w:color w:val="000000"/>
                <w:sz w:val="16"/>
                <w:szCs w:val="18"/>
              </w:rPr>
            </w:pPr>
            <w:r w:rsidRPr="002D18DE">
              <w:rPr>
                <w:rFonts w:eastAsia="Times New Roman" w:cs="Arial"/>
                <w:b/>
                <w:bCs/>
                <w:color w:val="000000"/>
                <w:sz w:val="16"/>
                <w:szCs w:val="18"/>
              </w:rPr>
              <w:t>Average Annual Increase (000’s)</w:t>
            </w:r>
          </w:p>
        </w:tc>
        <w:tc>
          <w:tcPr>
            <w:tcW w:w="552" w:type="pct"/>
            <w:tcBorders>
              <w:top w:val="single" w:sz="12" w:space="0" w:color="A62705" w:themeColor="accent6" w:themeShade="80"/>
              <w:left w:val="nil"/>
              <w:bottom w:val="single" w:sz="2" w:space="0" w:color="A62705" w:themeColor="accent6" w:themeShade="80"/>
              <w:right w:val="nil"/>
            </w:tcBorders>
            <w:shd w:val="clear" w:color="auto" w:fill="auto"/>
            <w:noWrap/>
            <w:vAlign w:val="center"/>
            <w:hideMark/>
          </w:tcPr>
          <w:p w:rsidR="002D18DE" w:rsidRPr="002D18DE" w:rsidRDefault="002D18DE" w:rsidP="002D18DE">
            <w:pPr>
              <w:jc w:val="right"/>
              <w:rPr>
                <w:rFonts w:eastAsia="Times New Roman" w:cs="Arial"/>
                <w:b/>
                <w:bCs/>
                <w:color w:val="000000"/>
                <w:sz w:val="16"/>
                <w:szCs w:val="18"/>
              </w:rPr>
            </w:pPr>
            <w:r w:rsidRPr="002D18DE">
              <w:rPr>
                <w:rFonts w:eastAsia="Times New Roman" w:cs="Arial"/>
                <w:b/>
                <w:bCs/>
                <w:color w:val="000000"/>
                <w:sz w:val="16"/>
                <w:szCs w:val="18"/>
              </w:rPr>
              <w:t xml:space="preserve"> Average Annual Growth Rate (%)</w:t>
            </w:r>
          </w:p>
        </w:tc>
      </w:tr>
      <w:tr w:rsidR="002D18DE" w:rsidRPr="002D18DE" w:rsidTr="002D18DE">
        <w:trPr>
          <w:trHeight w:val="314"/>
          <w:jc w:val="center"/>
        </w:trPr>
        <w:tc>
          <w:tcPr>
            <w:tcW w:w="556" w:type="pct"/>
            <w:tcBorders>
              <w:top w:val="single" w:sz="2" w:space="0" w:color="A62705" w:themeColor="accent6" w:themeShade="80"/>
              <w:left w:val="nil"/>
              <w:bottom w:val="nil"/>
              <w:right w:val="nil"/>
            </w:tcBorders>
            <w:shd w:val="clear" w:color="auto" w:fill="auto"/>
            <w:noWrap/>
            <w:vAlign w:val="center"/>
            <w:hideMark/>
          </w:tcPr>
          <w:p w:rsidR="002D18DE" w:rsidRPr="002D18DE" w:rsidRDefault="002D18DE" w:rsidP="002D18DE">
            <w:pPr>
              <w:jc w:val="center"/>
              <w:rPr>
                <w:rFonts w:eastAsia="Times New Roman" w:cs="Arial"/>
                <w:color w:val="000000"/>
                <w:sz w:val="16"/>
                <w:szCs w:val="18"/>
              </w:rPr>
            </w:pPr>
            <w:r w:rsidRPr="002D18DE">
              <w:rPr>
                <w:rFonts w:eastAsia="Times New Roman" w:cs="Arial"/>
                <w:color w:val="000000"/>
                <w:sz w:val="16"/>
                <w:szCs w:val="18"/>
              </w:rPr>
              <w:t>1911</w:t>
            </w:r>
          </w:p>
        </w:tc>
        <w:tc>
          <w:tcPr>
            <w:tcW w:w="556" w:type="pct"/>
            <w:tcBorders>
              <w:top w:val="single" w:sz="2" w:space="0" w:color="A62705" w:themeColor="accent6" w:themeShade="80"/>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1,116,903</w:t>
            </w:r>
          </w:p>
        </w:tc>
        <w:tc>
          <w:tcPr>
            <w:tcW w:w="556" w:type="pct"/>
            <w:tcBorders>
              <w:top w:val="single" w:sz="2" w:space="0" w:color="A62705" w:themeColor="accent6" w:themeShade="80"/>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1,349,422</w:t>
            </w:r>
          </w:p>
        </w:tc>
        <w:tc>
          <w:tcPr>
            <w:tcW w:w="556" w:type="pct"/>
            <w:tcBorders>
              <w:top w:val="single" w:sz="2" w:space="0" w:color="A62705" w:themeColor="accent6" w:themeShade="80"/>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2,466,325</w:t>
            </w:r>
          </w:p>
        </w:tc>
        <w:tc>
          <w:tcPr>
            <w:tcW w:w="556" w:type="pct"/>
            <w:tcBorders>
              <w:top w:val="single" w:sz="2" w:space="0" w:color="A62705" w:themeColor="accent6" w:themeShade="80"/>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82.8</w:t>
            </w:r>
          </w:p>
        </w:tc>
        <w:tc>
          <w:tcPr>
            <w:tcW w:w="402" w:type="pct"/>
            <w:tcBorders>
              <w:top w:val="single" w:sz="2" w:space="0" w:color="A62705" w:themeColor="accent6" w:themeShade="80"/>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 </w:t>
            </w:r>
          </w:p>
        </w:tc>
        <w:tc>
          <w:tcPr>
            <w:tcW w:w="710" w:type="pct"/>
            <w:tcBorders>
              <w:top w:val="single" w:sz="2" w:space="0" w:color="A62705" w:themeColor="accent6" w:themeShade="80"/>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 </w:t>
            </w:r>
          </w:p>
        </w:tc>
        <w:tc>
          <w:tcPr>
            <w:tcW w:w="556" w:type="pct"/>
            <w:tcBorders>
              <w:top w:val="single" w:sz="2" w:space="0" w:color="A62705" w:themeColor="accent6" w:themeShade="80"/>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 </w:t>
            </w:r>
          </w:p>
        </w:tc>
        <w:tc>
          <w:tcPr>
            <w:tcW w:w="552" w:type="pct"/>
            <w:tcBorders>
              <w:top w:val="single" w:sz="2" w:space="0" w:color="A62705" w:themeColor="accent6" w:themeShade="80"/>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 </w:t>
            </w:r>
          </w:p>
        </w:tc>
      </w:tr>
      <w:tr w:rsidR="002D18DE" w:rsidRPr="002D18DE" w:rsidTr="002D18DE">
        <w:trPr>
          <w:trHeight w:val="314"/>
          <w:jc w:val="center"/>
        </w:trPr>
        <w:tc>
          <w:tcPr>
            <w:tcW w:w="556" w:type="pct"/>
            <w:tcBorders>
              <w:top w:val="nil"/>
              <w:left w:val="nil"/>
              <w:bottom w:val="nil"/>
              <w:right w:val="nil"/>
            </w:tcBorders>
            <w:shd w:val="clear" w:color="auto" w:fill="auto"/>
            <w:noWrap/>
            <w:vAlign w:val="center"/>
            <w:hideMark/>
          </w:tcPr>
          <w:p w:rsidR="002D18DE" w:rsidRPr="002D18DE" w:rsidRDefault="002D18DE" w:rsidP="002D18DE">
            <w:pPr>
              <w:jc w:val="center"/>
              <w:rPr>
                <w:rFonts w:eastAsia="Times New Roman" w:cs="Arial"/>
                <w:color w:val="000000"/>
                <w:sz w:val="16"/>
                <w:szCs w:val="18"/>
              </w:rPr>
            </w:pPr>
            <w:r w:rsidRPr="002D18DE">
              <w:rPr>
                <w:rFonts w:eastAsia="Times New Roman" w:cs="Arial"/>
                <w:color w:val="000000"/>
                <w:sz w:val="16"/>
                <w:szCs w:val="18"/>
              </w:rPr>
              <w:t>1921</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1,320,286</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1,534,322</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2,854,608</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86.1</w:t>
            </w:r>
          </w:p>
        </w:tc>
        <w:tc>
          <w:tcPr>
            <w:tcW w:w="402"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p>
        </w:tc>
        <w:tc>
          <w:tcPr>
            <w:tcW w:w="710"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1911-1921</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39</w:t>
            </w:r>
          </w:p>
        </w:tc>
        <w:tc>
          <w:tcPr>
            <w:tcW w:w="552"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1.5</w:t>
            </w:r>
          </w:p>
        </w:tc>
      </w:tr>
      <w:tr w:rsidR="002D18DE" w:rsidRPr="002D18DE" w:rsidTr="002D18DE">
        <w:trPr>
          <w:trHeight w:val="314"/>
          <w:jc w:val="center"/>
        </w:trPr>
        <w:tc>
          <w:tcPr>
            <w:tcW w:w="556" w:type="pct"/>
            <w:tcBorders>
              <w:top w:val="nil"/>
              <w:left w:val="nil"/>
              <w:bottom w:val="nil"/>
              <w:right w:val="nil"/>
            </w:tcBorders>
            <w:shd w:val="clear" w:color="auto" w:fill="auto"/>
            <w:noWrap/>
            <w:vAlign w:val="center"/>
            <w:hideMark/>
          </w:tcPr>
          <w:p w:rsidR="002D18DE" w:rsidRPr="002D18DE" w:rsidRDefault="002D18DE" w:rsidP="002D18DE">
            <w:pPr>
              <w:jc w:val="center"/>
              <w:rPr>
                <w:rFonts w:eastAsia="Times New Roman" w:cs="Arial"/>
                <w:color w:val="000000"/>
                <w:sz w:val="16"/>
                <w:szCs w:val="18"/>
              </w:rPr>
            </w:pPr>
            <w:r w:rsidRPr="002D18DE">
              <w:rPr>
                <w:rFonts w:eastAsia="Times New Roman" w:cs="Arial"/>
                <w:color w:val="000000"/>
                <w:sz w:val="16"/>
                <w:szCs w:val="18"/>
              </w:rPr>
              <w:t>1931</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1,707,437</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1,834,844</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3,542,281</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93.1</w:t>
            </w:r>
          </w:p>
        </w:tc>
        <w:tc>
          <w:tcPr>
            <w:tcW w:w="402"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p>
        </w:tc>
        <w:tc>
          <w:tcPr>
            <w:tcW w:w="710"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 xml:space="preserve"> 1921-1931</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68</w:t>
            </w:r>
          </w:p>
        </w:tc>
        <w:tc>
          <w:tcPr>
            <w:tcW w:w="552"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2.2</w:t>
            </w:r>
          </w:p>
        </w:tc>
      </w:tr>
      <w:tr w:rsidR="002D18DE" w:rsidRPr="002D18DE" w:rsidTr="002D18DE">
        <w:trPr>
          <w:trHeight w:val="314"/>
          <w:jc w:val="center"/>
        </w:trPr>
        <w:tc>
          <w:tcPr>
            <w:tcW w:w="556" w:type="pct"/>
            <w:tcBorders>
              <w:top w:val="nil"/>
              <w:left w:val="nil"/>
              <w:bottom w:val="nil"/>
              <w:right w:val="nil"/>
            </w:tcBorders>
            <w:shd w:val="clear" w:color="auto" w:fill="auto"/>
            <w:noWrap/>
            <w:vAlign w:val="center"/>
            <w:hideMark/>
          </w:tcPr>
          <w:p w:rsidR="002D18DE" w:rsidRPr="002D18DE" w:rsidRDefault="002D18DE" w:rsidP="002D18DE">
            <w:pPr>
              <w:jc w:val="center"/>
              <w:rPr>
                <w:rFonts w:eastAsia="Times New Roman" w:cs="Arial"/>
                <w:color w:val="000000"/>
                <w:sz w:val="16"/>
                <w:szCs w:val="18"/>
              </w:rPr>
            </w:pPr>
            <w:r w:rsidRPr="002D18DE">
              <w:rPr>
                <w:rFonts w:eastAsia="Times New Roman" w:cs="Arial"/>
                <w:color w:val="000000"/>
                <w:sz w:val="16"/>
                <w:szCs w:val="18"/>
              </w:rPr>
              <w:t>1948</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2,481,394</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2,477,126</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4,958,520</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100.2</w:t>
            </w:r>
          </w:p>
        </w:tc>
        <w:tc>
          <w:tcPr>
            <w:tcW w:w="402"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p>
        </w:tc>
        <w:tc>
          <w:tcPr>
            <w:tcW w:w="710"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1931-1948</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83</w:t>
            </w:r>
          </w:p>
        </w:tc>
        <w:tc>
          <w:tcPr>
            <w:tcW w:w="552"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2.0</w:t>
            </w:r>
          </w:p>
        </w:tc>
      </w:tr>
      <w:tr w:rsidR="002D18DE" w:rsidRPr="002D18DE" w:rsidTr="002D18DE">
        <w:trPr>
          <w:trHeight w:val="314"/>
          <w:jc w:val="center"/>
        </w:trPr>
        <w:tc>
          <w:tcPr>
            <w:tcW w:w="556" w:type="pct"/>
            <w:tcBorders>
              <w:top w:val="nil"/>
              <w:left w:val="nil"/>
              <w:bottom w:val="nil"/>
              <w:right w:val="nil"/>
            </w:tcBorders>
            <w:shd w:val="clear" w:color="auto" w:fill="auto"/>
            <w:noWrap/>
            <w:vAlign w:val="center"/>
            <w:hideMark/>
          </w:tcPr>
          <w:p w:rsidR="002D18DE" w:rsidRPr="002D18DE" w:rsidRDefault="002D18DE" w:rsidP="002D18DE">
            <w:pPr>
              <w:jc w:val="center"/>
              <w:rPr>
                <w:rFonts w:eastAsia="Times New Roman" w:cs="Arial"/>
                <w:color w:val="000000"/>
                <w:sz w:val="16"/>
                <w:szCs w:val="18"/>
              </w:rPr>
            </w:pPr>
            <w:r w:rsidRPr="002D18DE">
              <w:rPr>
                <w:rFonts w:eastAsia="Times New Roman" w:cs="Arial"/>
                <w:color w:val="000000"/>
                <w:sz w:val="16"/>
                <w:szCs w:val="18"/>
              </w:rPr>
              <w:t>1959</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3,236,902</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3,212,656</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6,449,558</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100.8</w:t>
            </w:r>
          </w:p>
        </w:tc>
        <w:tc>
          <w:tcPr>
            <w:tcW w:w="402"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p>
        </w:tc>
        <w:tc>
          <w:tcPr>
            <w:tcW w:w="710"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1948-1959</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143</w:t>
            </w:r>
          </w:p>
        </w:tc>
        <w:tc>
          <w:tcPr>
            <w:tcW w:w="552"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2.5</w:t>
            </w:r>
          </w:p>
        </w:tc>
      </w:tr>
      <w:tr w:rsidR="002D18DE" w:rsidRPr="002D18DE" w:rsidTr="002D18DE">
        <w:trPr>
          <w:trHeight w:val="314"/>
          <w:jc w:val="center"/>
        </w:trPr>
        <w:tc>
          <w:tcPr>
            <w:tcW w:w="556" w:type="pct"/>
            <w:tcBorders>
              <w:top w:val="nil"/>
              <w:left w:val="nil"/>
              <w:bottom w:val="nil"/>
              <w:right w:val="nil"/>
            </w:tcBorders>
            <w:shd w:val="clear" w:color="auto" w:fill="auto"/>
            <w:noWrap/>
            <w:vAlign w:val="center"/>
            <w:hideMark/>
          </w:tcPr>
          <w:p w:rsidR="002D18DE" w:rsidRPr="002D18DE" w:rsidRDefault="002D18DE" w:rsidP="002D18DE">
            <w:pPr>
              <w:jc w:val="center"/>
              <w:rPr>
                <w:rFonts w:eastAsia="Times New Roman" w:cs="Arial"/>
                <w:color w:val="000000"/>
                <w:sz w:val="16"/>
                <w:szCs w:val="18"/>
              </w:rPr>
            </w:pPr>
            <w:r w:rsidRPr="002D18DE">
              <w:rPr>
                <w:rFonts w:eastAsia="Times New Roman" w:cs="Arial"/>
                <w:color w:val="000000"/>
                <w:sz w:val="16"/>
                <w:szCs w:val="18"/>
              </w:rPr>
              <w:t>1969</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4,812,447</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4,722,604</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9,535,051</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101.9</w:t>
            </w:r>
          </w:p>
        </w:tc>
        <w:tc>
          <w:tcPr>
            <w:tcW w:w="402"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p>
        </w:tc>
        <w:tc>
          <w:tcPr>
            <w:tcW w:w="710"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1959-1969</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300</w:t>
            </w:r>
          </w:p>
        </w:tc>
        <w:tc>
          <w:tcPr>
            <w:tcW w:w="552"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3.9</w:t>
            </w:r>
          </w:p>
        </w:tc>
      </w:tr>
      <w:tr w:rsidR="002D18DE" w:rsidRPr="002D18DE" w:rsidTr="002D18DE">
        <w:trPr>
          <w:trHeight w:val="314"/>
          <w:jc w:val="center"/>
        </w:trPr>
        <w:tc>
          <w:tcPr>
            <w:tcW w:w="556" w:type="pct"/>
            <w:tcBorders>
              <w:top w:val="nil"/>
              <w:left w:val="nil"/>
              <w:bottom w:val="nil"/>
              <w:right w:val="nil"/>
            </w:tcBorders>
            <w:shd w:val="clear" w:color="auto" w:fill="auto"/>
            <w:noWrap/>
            <w:vAlign w:val="center"/>
            <w:hideMark/>
          </w:tcPr>
          <w:p w:rsidR="002D18DE" w:rsidRPr="002D18DE" w:rsidRDefault="002D18DE" w:rsidP="002D18DE">
            <w:pPr>
              <w:jc w:val="center"/>
              <w:rPr>
                <w:rFonts w:eastAsia="Times New Roman" w:cs="Arial"/>
                <w:color w:val="000000"/>
                <w:sz w:val="16"/>
                <w:szCs w:val="18"/>
              </w:rPr>
            </w:pPr>
            <w:r w:rsidRPr="002D18DE">
              <w:rPr>
                <w:rFonts w:eastAsia="Times New Roman" w:cs="Arial"/>
                <w:color w:val="000000"/>
                <w:sz w:val="16"/>
                <w:szCs w:val="18"/>
              </w:rPr>
              <w:t>1980</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6,259,837</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6,376,342</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12,636,179</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98.2</w:t>
            </w:r>
          </w:p>
        </w:tc>
        <w:tc>
          <w:tcPr>
            <w:tcW w:w="402"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p>
        </w:tc>
        <w:tc>
          <w:tcPr>
            <w:tcW w:w="710"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1969-1980</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262</w:t>
            </w:r>
          </w:p>
        </w:tc>
        <w:tc>
          <w:tcPr>
            <w:tcW w:w="552"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2.7</w:t>
            </w:r>
          </w:p>
        </w:tc>
      </w:tr>
      <w:tr w:rsidR="002D18DE" w:rsidRPr="002D18DE" w:rsidTr="002D18DE">
        <w:trPr>
          <w:trHeight w:val="314"/>
          <w:jc w:val="center"/>
        </w:trPr>
        <w:tc>
          <w:tcPr>
            <w:tcW w:w="556" w:type="pct"/>
            <w:tcBorders>
              <w:top w:val="nil"/>
              <w:left w:val="nil"/>
              <w:bottom w:val="nil"/>
              <w:right w:val="nil"/>
            </w:tcBorders>
            <w:shd w:val="clear" w:color="auto" w:fill="auto"/>
            <w:noWrap/>
            <w:vAlign w:val="center"/>
            <w:hideMark/>
          </w:tcPr>
          <w:p w:rsidR="002D18DE" w:rsidRPr="002D18DE" w:rsidRDefault="002D18DE" w:rsidP="002D18DE">
            <w:pPr>
              <w:jc w:val="center"/>
              <w:rPr>
                <w:rFonts w:eastAsia="Times New Roman" w:cs="Arial"/>
                <w:color w:val="000000"/>
                <w:sz w:val="16"/>
                <w:szCs w:val="18"/>
              </w:rPr>
            </w:pPr>
            <w:r w:rsidRPr="002D18DE">
              <w:rPr>
                <w:rFonts w:eastAsia="Times New Roman" w:cs="Arial"/>
                <w:color w:val="000000"/>
                <w:sz w:val="16"/>
                <w:szCs w:val="18"/>
              </w:rPr>
              <w:t>1991</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8,185,747</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8,485,558</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16,671,705</w:t>
            </w:r>
          </w:p>
        </w:tc>
        <w:tc>
          <w:tcPr>
            <w:tcW w:w="556"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96.5</w:t>
            </w:r>
          </w:p>
        </w:tc>
        <w:tc>
          <w:tcPr>
            <w:tcW w:w="402" w:type="pct"/>
            <w:tcBorders>
              <w:top w:val="nil"/>
              <w:left w:val="nil"/>
              <w:bottom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p>
        </w:tc>
        <w:tc>
          <w:tcPr>
            <w:tcW w:w="710"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1980-1991</w:t>
            </w:r>
          </w:p>
        </w:tc>
        <w:tc>
          <w:tcPr>
            <w:tcW w:w="556"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367</w:t>
            </w:r>
          </w:p>
        </w:tc>
        <w:tc>
          <w:tcPr>
            <w:tcW w:w="552" w:type="pct"/>
            <w:tcBorders>
              <w:top w:val="nil"/>
              <w:left w:val="nil"/>
              <w:bottom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2.5</w:t>
            </w:r>
          </w:p>
        </w:tc>
      </w:tr>
      <w:tr w:rsidR="002D18DE" w:rsidRPr="002D18DE" w:rsidTr="002D18DE">
        <w:trPr>
          <w:trHeight w:val="314"/>
          <w:jc w:val="center"/>
        </w:trPr>
        <w:tc>
          <w:tcPr>
            <w:tcW w:w="556" w:type="pct"/>
            <w:tcBorders>
              <w:top w:val="nil"/>
              <w:left w:val="nil"/>
              <w:right w:val="nil"/>
            </w:tcBorders>
            <w:shd w:val="clear" w:color="auto" w:fill="auto"/>
            <w:noWrap/>
            <w:vAlign w:val="center"/>
            <w:hideMark/>
          </w:tcPr>
          <w:p w:rsidR="002D18DE" w:rsidRPr="002D18DE" w:rsidRDefault="002D18DE" w:rsidP="002D18DE">
            <w:pPr>
              <w:jc w:val="center"/>
              <w:rPr>
                <w:rFonts w:eastAsia="Times New Roman" w:cs="Arial"/>
                <w:color w:val="000000"/>
                <w:sz w:val="16"/>
                <w:szCs w:val="18"/>
              </w:rPr>
            </w:pPr>
            <w:r w:rsidRPr="002D18DE">
              <w:rPr>
                <w:rFonts w:eastAsia="Times New Roman" w:cs="Arial"/>
                <w:color w:val="000000"/>
                <w:sz w:val="16"/>
                <w:szCs w:val="18"/>
              </w:rPr>
              <w:t>2002</w:t>
            </w:r>
          </w:p>
        </w:tc>
        <w:tc>
          <w:tcPr>
            <w:tcW w:w="556" w:type="pct"/>
            <w:tcBorders>
              <w:top w:val="nil"/>
              <w:left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11,824,273</w:t>
            </w:r>
          </w:p>
        </w:tc>
        <w:tc>
          <w:tcPr>
            <w:tcW w:w="556" w:type="pct"/>
            <w:tcBorders>
              <w:top w:val="nil"/>
              <w:left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12,403,024</w:t>
            </w:r>
          </w:p>
        </w:tc>
        <w:tc>
          <w:tcPr>
            <w:tcW w:w="556" w:type="pct"/>
            <w:tcBorders>
              <w:top w:val="nil"/>
              <w:left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24,227,297</w:t>
            </w:r>
          </w:p>
        </w:tc>
        <w:tc>
          <w:tcPr>
            <w:tcW w:w="556" w:type="pct"/>
            <w:tcBorders>
              <w:top w:val="nil"/>
              <w:left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95.3</w:t>
            </w:r>
          </w:p>
        </w:tc>
        <w:tc>
          <w:tcPr>
            <w:tcW w:w="402" w:type="pct"/>
            <w:tcBorders>
              <w:top w:val="nil"/>
              <w:left w:val="nil"/>
              <w:right w:val="nil"/>
            </w:tcBorders>
            <w:shd w:val="clear" w:color="auto" w:fill="auto"/>
            <w:vAlign w:val="center"/>
            <w:hideMark/>
          </w:tcPr>
          <w:p w:rsidR="002D18DE" w:rsidRPr="002D18DE" w:rsidRDefault="002D18DE" w:rsidP="002D18DE">
            <w:pPr>
              <w:jc w:val="right"/>
              <w:rPr>
                <w:rFonts w:eastAsia="Times New Roman" w:cs="Arial"/>
                <w:color w:val="000000"/>
                <w:sz w:val="16"/>
                <w:szCs w:val="18"/>
              </w:rPr>
            </w:pPr>
          </w:p>
        </w:tc>
        <w:tc>
          <w:tcPr>
            <w:tcW w:w="710" w:type="pct"/>
            <w:tcBorders>
              <w:top w:val="nil"/>
              <w:left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1991-2002</w:t>
            </w:r>
          </w:p>
        </w:tc>
        <w:tc>
          <w:tcPr>
            <w:tcW w:w="556" w:type="pct"/>
            <w:tcBorders>
              <w:top w:val="nil"/>
              <w:left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647</w:t>
            </w:r>
          </w:p>
        </w:tc>
        <w:tc>
          <w:tcPr>
            <w:tcW w:w="552" w:type="pct"/>
            <w:tcBorders>
              <w:top w:val="nil"/>
              <w:left w:val="nil"/>
              <w:right w:val="nil"/>
            </w:tcBorders>
            <w:shd w:val="clear" w:color="auto" w:fill="auto"/>
            <w:noWrap/>
            <w:vAlign w:val="center"/>
            <w:hideMark/>
          </w:tcPr>
          <w:p w:rsidR="002D18DE" w:rsidRPr="002D18DE" w:rsidRDefault="002D18DE" w:rsidP="002D18DE">
            <w:pPr>
              <w:jc w:val="right"/>
              <w:rPr>
                <w:rFonts w:eastAsia="Times New Roman" w:cs="Arial"/>
                <w:color w:val="000000"/>
                <w:sz w:val="16"/>
                <w:szCs w:val="18"/>
              </w:rPr>
            </w:pPr>
            <w:r w:rsidRPr="002D18DE">
              <w:rPr>
                <w:rFonts w:eastAsia="Times New Roman" w:cs="Arial"/>
                <w:color w:val="000000"/>
                <w:sz w:val="16"/>
                <w:szCs w:val="18"/>
              </w:rPr>
              <w:t>3.2</w:t>
            </w:r>
          </w:p>
        </w:tc>
      </w:tr>
      <w:tr w:rsidR="002D18DE" w:rsidRPr="002D18DE" w:rsidTr="002D18DE">
        <w:trPr>
          <w:trHeight w:val="330"/>
          <w:jc w:val="center"/>
        </w:trPr>
        <w:tc>
          <w:tcPr>
            <w:tcW w:w="556" w:type="pct"/>
            <w:tcBorders>
              <w:top w:val="nil"/>
              <w:left w:val="nil"/>
              <w:right w:val="nil"/>
            </w:tcBorders>
            <w:shd w:val="clear" w:color="auto" w:fill="auto"/>
            <w:noWrap/>
            <w:vAlign w:val="center"/>
            <w:hideMark/>
          </w:tcPr>
          <w:p w:rsidR="002D18DE" w:rsidRPr="002D18DE" w:rsidRDefault="002D18DE" w:rsidP="002D18DE">
            <w:pPr>
              <w:jc w:val="center"/>
              <w:rPr>
                <w:rFonts w:eastAsia="Times New Roman" w:cs="Arial"/>
                <w:sz w:val="16"/>
                <w:szCs w:val="18"/>
              </w:rPr>
            </w:pPr>
            <w:r w:rsidRPr="002D18DE">
              <w:rPr>
                <w:rFonts w:eastAsia="Times New Roman" w:cs="Arial"/>
                <w:sz w:val="16"/>
                <w:szCs w:val="18"/>
              </w:rPr>
              <w:t>2014</w:t>
            </w:r>
          </w:p>
        </w:tc>
        <w:tc>
          <w:tcPr>
            <w:tcW w:w="556" w:type="pct"/>
            <w:tcBorders>
              <w:top w:val="nil"/>
              <w:left w:val="nil"/>
              <w:right w:val="nil"/>
            </w:tcBorders>
            <w:shd w:val="clear" w:color="auto" w:fill="auto"/>
            <w:noWrap/>
            <w:vAlign w:val="center"/>
            <w:hideMark/>
          </w:tcPr>
          <w:p w:rsidR="002D18DE" w:rsidRPr="002D18DE" w:rsidRDefault="002D18DE" w:rsidP="002D18DE">
            <w:pPr>
              <w:spacing w:line="240" w:lineRule="auto"/>
              <w:jc w:val="right"/>
              <w:rPr>
                <w:rFonts w:cs="Arial"/>
                <w:bCs/>
                <w:color w:val="000000"/>
                <w:sz w:val="16"/>
                <w:szCs w:val="16"/>
              </w:rPr>
            </w:pPr>
          </w:p>
          <w:p w:rsidR="002D18DE" w:rsidRPr="002D18DE" w:rsidRDefault="002D18DE" w:rsidP="002D18DE">
            <w:pPr>
              <w:spacing w:line="240" w:lineRule="auto"/>
              <w:jc w:val="right"/>
              <w:rPr>
                <w:rFonts w:cs="Arial"/>
                <w:bCs/>
                <w:color w:val="000000"/>
                <w:sz w:val="16"/>
                <w:szCs w:val="16"/>
              </w:rPr>
            </w:pPr>
            <w:r w:rsidRPr="002D18DE">
              <w:rPr>
                <w:rFonts w:cs="Arial"/>
                <w:bCs/>
                <w:color w:val="000000"/>
                <w:sz w:val="16"/>
                <w:szCs w:val="16"/>
              </w:rPr>
              <w:t>17,060,832</w:t>
            </w:r>
          </w:p>
        </w:tc>
        <w:tc>
          <w:tcPr>
            <w:tcW w:w="556" w:type="pct"/>
            <w:tcBorders>
              <w:top w:val="nil"/>
              <w:left w:val="nil"/>
              <w:right w:val="nil"/>
            </w:tcBorders>
            <w:shd w:val="clear" w:color="auto" w:fill="auto"/>
            <w:vAlign w:val="center"/>
            <w:hideMark/>
          </w:tcPr>
          <w:p w:rsidR="002D18DE" w:rsidRPr="002D18DE" w:rsidRDefault="002D18DE" w:rsidP="002D18DE">
            <w:pPr>
              <w:jc w:val="right"/>
              <w:rPr>
                <w:rFonts w:cs="Arial"/>
                <w:bCs/>
                <w:color w:val="000000"/>
                <w:sz w:val="16"/>
                <w:szCs w:val="16"/>
              </w:rPr>
            </w:pPr>
            <w:r w:rsidRPr="002D18DE">
              <w:rPr>
                <w:rFonts w:cs="Arial"/>
                <w:bCs/>
                <w:color w:val="000000"/>
                <w:sz w:val="16"/>
                <w:szCs w:val="16"/>
              </w:rPr>
              <w:t>17,573,818</w:t>
            </w:r>
          </w:p>
        </w:tc>
        <w:tc>
          <w:tcPr>
            <w:tcW w:w="556" w:type="pct"/>
            <w:tcBorders>
              <w:top w:val="nil"/>
              <w:left w:val="nil"/>
              <w:right w:val="nil"/>
            </w:tcBorders>
            <w:shd w:val="clear" w:color="auto" w:fill="auto"/>
            <w:vAlign w:val="center"/>
            <w:hideMark/>
          </w:tcPr>
          <w:p w:rsidR="002D18DE" w:rsidRPr="002D18DE" w:rsidRDefault="002D18DE" w:rsidP="002D18DE">
            <w:pPr>
              <w:jc w:val="right"/>
              <w:rPr>
                <w:rFonts w:cs="Arial"/>
                <w:bCs/>
                <w:color w:val="000000"/>
                <w:sz w:val="16"/>
                <w:szCs w:val="16"/>
              </w:rPr>
            </w:pPr>
            <w:r w:rsidRPr="002D18DE">
              <w:rPr>
                <w:rFonts w:cs="Arial"/>
                <w:bCs/>
                <w:color w:val="000000"/>
                <w:sz w:val="16"/>
                <w:szCs w:val="16"/>
              </w:rPr>
              <w:t>34,634,650</w:t>
            </w:r>
          </w:p>
        </w:tc>
        <w:tc>
          <w:tcPr>
            <w:tcW w:w="556" w:type="pct"/>
            <w:tcBorders>
              <w:top w:val="nil"/>
              <w:left w:val="nil"/>
              <w:right w:val="nil"/>
            </w:tcBorders>
            <w:shd w:val="clear" w:color="auto" w:fill="auto"/>
            <w:vAlign w:val="center"/>
            <w:hideMark/>
          </w:tcPr>
          <w:p w:rsidR="002D18DE" w:rsidRPr="002D18DE" w:rsidRDefault="002D18DE" w:rsidP="002D18DE">
            <w:pPr>
              <w:jc w:val="right"/>
              <w:rPr>
                <w:rFonts w:eastAsia="Times New Roman" w:cs="Arial"/>
                <w:sz w:val="16"/>
                <w:szCs w:val="18"/>
              </w:rPr>
            </w:pPr>
            <w:r w:rsidRPr="002D18DE">
              <w:rPr>
                <w:rFonts w:eastAsia="Times New Roman" w:cs="Arial"/>
                <w:sz w:val="16"/>
                <w:szCs w:val="18"/>
              </w:rPr>
              <w:t>97.1</w:t>
            </w:r>
          </w:p>
        </w:tc>
        <w:tc>
          <w:tcPr>
            <w:tcW w:w="402" w:type="pct"/>
            <w:tcBorders>
              <w:top w:val="nil"/>
              <w:left w:val="nil"/>
              <w:right w:val="nil"/>
            </w:tcBorders>
            <w:shd w:val="clear" w:color="auto" w:fill="auto"/>
            <w:vAlign w:val="center"/>
            <w:hideMark/>
          </w:tcPr>
          <w:p w:rsidR="002D18DE" w:rsidRPr="002D18DE" w:rsidRDefault="002D18DE" w:rsidP="002D18DE">
            <w:pPr>
              <w:jc w:val="right"/>
              <w:rPr>
                <w:rFonts w:eastAsia="Times New Roman" w:cs="Arial"/>
                <w:sz w:val="16"/>
                <w:szCs w:val="18"/>
              </w:rPr>
            </w:pPr>
            <w:r w:rsidRPr="002D18DE">
              <w:rPr>
                <w:rFonts w:eastAsia="Times New Roman" w:cs="Arial"/>
                <w:sz w:val="16"/>
                <w:szCs w:val="18"/>
              </w:rPr>
              <w:t> </w:t>
            </w:r>
          </w:p>
        </w:tc>
        <w:tc>
          <w:tcPr>
            <w:tcW w:w="710" w:type="pct"/>
            <w:tcBorders>
              <w:top w:val="nil"/>
              <w:left w:val="nil"/>
              <w:right w:val="nil"/>
            </w:tcBorders>
            <w:shd w:val="clear" w:color="auto" w:fill="auto"/>
            <w:noWrap/>
            <w:vAlign w:val="center"/>
            <w:hideMark/>
          </w:tcPr>
          <w:p w:rsidR="002D18DE" w:rsidRPr="002D18DE" w:rsidRDefault="002D18DE" w:rsidP="002D18DE">
            <w:pPr>
              <w:jc w:val="right"/>
              <w:rPr>
                <w:rFonts w:eastAsia="Times New Roman" w:cs="Arial"/>
                <w:sz w:val="16"/>
                <w:szCs w:val="18"/>
              </w:rPr>
            </w:pPr>
            <w:r w:rsidRPr="002D18DE">
              <w:rPr>
                <w:rFonts w:eastAsia="Times New Roman" w:cs="Arial"/>
                <w:sz w:val="16"/>
                <w:szCs w:val="18"/>
              </w:rPr>
              <w:t>2002 - 2014</w:t>
            </w:r>
          </w:p>
        </w:tc>
        <w:tc>
          <w:tcPr>
            <w:tcW w:w="556" w:type="pct"/>
            <w:tcBorders>
              <w:top w:val="nil"/>
              <w:left w:val="nil"/>
              <w:right w:val="nil"/>
            </w:tcBorders>
            <w:shd w:val="clear" w:color="auto" w:fill="auto"/>
            <w:noWrap/>
            <w:vAlign w:val="center"/>
            <w:hideMark/>
          </w:tcPr>
          <w:p w:rsidR="002D18DE" w:rsidRPr="002D18DE" w:rsidRDefault="002D18DE" w:rsidP="002D18DE">
            <w:pPr>
              <w:jc w:val="right"/>
              <w:rPr>
                <w:rFonts w:eastAsia="Times New Roman" w:cs="Arial"/>
                <w:sz w:val="16"/>
                <w:szCs w:val="18"/>
              </w:rPr>
            </w:pPr>
            <w:r w:rsidRPr="002D18DE">
              <w:rPr>
                <w:rFonts w:eastAsia="Times New Roman" w:cs="Arial"/>
                <w:sz w:val="16"/>
                <w:szCs w:val="18"/>
              </w:rPr>
              <w:t>882</w:t>
            </w:r>
          </w:p>
        </w:tc>
        <w:tc>
          <w:tcPr>
            <w:tcW w:w="552" w:type="pct"/>
            <w:tcBorders>
              <w:top w:val="nil"/>
              <w:left w:val="nil"/>
              <w:right w:val="nil"/>
            </w:tcBorders>
            <w:shd w:val="clear" w:color="auto" w:fill="auto"/>
            <w:noWrap/>
            <w:vAlign w:val="center"/>
            <w:hideMark/>
          </w:tcPr>
          <w:p w:rsidR="002D18DE" w:rsidRPr="002D18DE" w:rsidRDefault="002D18DE" w:rsidP="002D18DE">
            <w:pPr>
              <w:jc w:val="right"/>
              <w:rPr>
                <w:rFonts w:eastAsia="Times New Roman" w:cs="Arial"/>
                <w:color w:val="FF0000"/>
                <w:sz w:val="16"/>
                <w:szCs w:val="18"/>
              </w:rPr>
            </w:pPr>
            <w:r w:rsidRPr="002D18DE">
              <w:rPr>
                <w:rFonts w:eastAsia="Times New Roman" w:cs="Arial"/>
                <w:sz w:val="16"/>
                <w:szCs w:val="18"/>
              </w:rPr>
              <w:t>3.0</w:t>
            </w:r>
          </w:p>
        </w:tc>
      </w:tr>
      <w:tr w:rsidR="002D18DE" w:rsidRPr="002D18DE" w:rsidTr="002D18DE">
        <w:trPr>
          <w:trHeight w:val="330"/>
          <w:jc w:val="center"/>
        </w:trPr>
        <w:tc>
          <w:tcPr>
            <w:tcW w:w="5000" w:type="pct"/>
            <w:gridSpan w:val="9"/>
            <w:tcBorders>
              <w:top w:val="nil"/>
              <w:left w:val="nil"/>
              <w:bottom w:val="single" w:sz="12" w:space="0" w:color="A62705" w:themeColor="accent6" w:themeShade="80"/>
              <w:right w:val="nil"/>
            </w:tcBorders>
            <w:shd w:val="clear" w:color="auto" w:fill="auto"/>
            <w:noWrap/>
            <w:vAlign w:val="center"/>
          </w:tcPr>
          <w:p w:rsidR="002D18DE" w:rsidRPr="002D18DE" w:rsidRDefault="002D18DE" w:rsidP="002D18DE">
            <w:pPr>
              <w:rPr>
                <w:rFonts w:cs="Arial"/>
                <w:b/>
                <w:bCs/>
                <w:i/>
                <w:sz w:val="16"/>
                <w:szCs w:val="18"/>
              </w:rPr>
            </w:pPr>
            <w:r w:rsidRPr="002D18DE">
              <w:rPr>
                <w:rFonts w:cs="Arial"/>
                <w:b/>
                <w:bCs/>
                <w:i/>
                <w:sz w:val="16"/>
                <w:szCs w:val="18"/>
              </w:rPr>
              <w:t>-- Data was not appropriately disaggregated</w:t>
            </w:r>
          </w:p>
          <w:p w:rsidR="002D18DE" w:rsidRPr="002D18DE" w:rsidRDefault="002D18DE" w:rsidP="002D18DE">
            <w:pPr>
              <w:rPr>
                <w:rFonts w:cs="Arial"/>
                <w:b/>
                <w:bCs/>
                <w:i/>
                <w:sz w:val="16"/>
                <w:szCs w:val="18"/>
              </w:rPr>
            </w:pPr>
            <w:r w:rsidRPr="002D18DE">
              <w:rPr>
                <w:rFonts w:cs="Arial"/>
                <w:b/>
                <w:bCs/>
                <w:i/>
                <w:sz w:val="16"/>
                <w:szCs w:val="18"/>
              </w:rPr>
              <w:t>NB: During the 1911 – 1959 Censuses, information was collected on separate day for Africans and Non-Africans.</w:t>
            </w:r>
          </w:p>
          <w:p w:rsidR="002D18DE" w:rsidRPr="002D18DE" w:rsidRDefault="002D18DE" w:rsidP="002D18DE">
            <w:pPr>
              <w:jc w:val="left"/>
              <w:rPr>
                <w:rFonts w:eastAsia="Times New Roman" w:cs="Arial"/>
                <w:i/>
                <w:sz w:val="16"/>
                <w:szCs w:val="18"/>
              </w:rPr>
            </w:pPr>
            <w:r w:rsidRPr="002D18DE">
              <w:rPr>
                <w:rFonts w:eastAsia="Times New Roman" w:cs="Arial"/>
                <w:i/>
                <w:sz w:val="16"/>
                <w:szCs w:val="18"/>
              </w:rPr>
              <w:t>Source: UBOS, 2014</w:t>
            </w:r>
          </w:p>
        </w:tc>
      </w:tr>
    </w:tbl>
    <w:p w:rsidR="002D18DE" w:rsidRDefault="002D18DE" w:rsidP="002A5FB5">
      <w:pPr>
        <w:pStyle w:val="TEXTTABLEHEADERCENSUS2014"/>
      </w:pPr>
    </w:p>
    <w:p w:rsidR="00E16FC3" w:rsidRPr="00E16FC3" w:rsidRDefault="00E16FC3" w:rsidP="00E16FC3">
      <w:pPr>
        <w:pStyle w:val="Heading2"/>
        <w:rPr>
          <w:rFonts w:eastAsia="Times New Roman"/>
        </w:rPr>
      </w:pPr>
      <w:bookmarkStart w:id="32" w:name="_Toc446190003"/>
      <w:r w:rsidRPr="00E16FC3">
        <w:rPr>
          <w:rFonts w:eastAsia="Times New Roman"/>
        </w:rPr>
        <w:t>2.2</w:t>
      </w:r>
      <w:r>
        <w:rPr>
          <w:rFonts w:eastAsia="Times New Roman"/>
        </w:rPr>
        <w:tab/>
      </w:r>
      <w:r w:rsidRPr="00E16FC3">
        <w:rPr>
          <w:rFonts w:eastAsia="Times New Roman"/>
        </w:rPr>
        <w:t>Distribution</w:t>
      </w:r>
      <w:r w:rsidR="0026192B" w:rsidRPr="0026192B">
        <w:rPr>
          <w:rFonts w:eastAsia="Times New Roman"/>
        </w:rPr>
        <w:t xml:space="preserve"> </w:t>
      </w:r>
      <w:r w:rsidR="0026192B">
        <w:rPr>
          <w:rFonts w:eastAsia="Times New Roman"/>
        </w:rPr>
        <w:t xml:space="preserve">of the </w:t>
      </w:r>
      <w:r w:rsidR="0026192B" w:rsidRPr="00E16FC3">
        <w:rPr>
          <w:rFonts w:eastAsia="Times New Roman"/>
        </w:rPr>
        <w:t>Population</w:t>
      </w:r>
      <w:bookmarkEnd w:id="32"/>
    </w:p>
    <w:p w:rsidR="00E16FC3" w:rsidRPr="002B7931" w:rsidRDefault="00E16FC3" w:rsidP="00A6533B">
      <w:pPr>
        <w:rPr>
          <w:rStyle w:val="oneclick-link"/>
          <w:szCs w:val="24"/>
        </w:rPr>
      </w:pPr>
      <w:r w:rsidRPr="002B7931">
        <w:rPr>
          <w:rStyle w:val="oneclick-link"/>
          <w:szCs w:val="24"/>
        </w:rPr>
        <w:t>Population distribution refers to the</w:t>
      </w:r>
      <w:r>
        <w:rPr>
          <w:rStyle w:val="oneclick-link"/>
          <w:szCs w:val="24"/>
        </w:rPr>
        <w:t xml:space="preserve"> way people are spread over a specified geographical area</w:t>
      </w:r>
      <w:r w:rsidR="00990FD2">
        <w:rPr>
          <w:rStyle w:val="oneclick-link"/>
          <w:szCs w:val="24"/>
        </w:rPr>
        <w:t>.</w:t>
      </w:r>
      <w:r w:rsidR="004E2107">
        <w:rPr>
          <w:rStyle w:val="oneclick-link"/>
          <w:color w:val="FF0000"/>
          <w:szCs w:val="24"/>
        </w:rPr>
        <w:t xml:space="preserve">  </w:t>
      </w:r>
      <w:r w:rsidR="00990FD2">
        <w:rPr>
          <w:rStyle w:val="oneclick-link"/>
          <w:szCs w:val="24"/>
        </w:rPr>
        <w:t>The distribution of the p</w:t>
      </w:r>
      <w:r w:rsidRPr="002B7931">
        <w:rPr>
          <w:rStyle w:val="oneclick-link"/>
          <w:szCs w:val="24"/>
        </w:rPr>
        <w:t xml:space="preserve">opulation by district in </w:t>
      </w:r>
      <w:r w:rsidR="00990FD2">
        <w:rPr>
          <w:rStyle w:val="oneclick-link"/>
          <w:szCs w:val="24"/>
        </w:rPr>
        <w:t>2014</w:t>
      </w:r>
      <w:r w:rsidRPr="002B7931">
        <w:rPr>
          <w:rStyle w:val="oneclick-link"/>
          <w:szCs w:val="24"/>
        </w:rPr>
        <w:t xml:space="preserve"> is shown in </w:t>
      </w:r>
      <w:r w:rsidRPr="00756780">
        <w:rPr>
          <w:rStyle w:val="oneclick-link"/>
          <w:szCs w:val="24"/>
        </w:rPr>
        <w:t>Appendix 1</w:t>
      </w:r>
      <w:r w:rsidR="00990FD2" w:rsidRPr="00756780">
        <w:rPr>
          <w:rStyle w:val="oneclick-link"/>
          <w:szCs w:val="24"/>
        </w:rPr>
        <w:t>.</w:t>
      </w:r>
      <w:r w:rsidR="00990FD2">
        <w:rPr>
          <w:rStyle w:val="oneclick-link"/>
          <w:szCs w:val="24"/>
        </w:rPr>
        <w:t xml:space="preserve"> </w:t>
      </w:r>
      <w:proofErr w:type="spellStart"/>
      <w:r w:rsidR="00990FD2">
        <w:rPr>
          <w:rStyle w:val="oneclick-link"/>
          <w:szCs w:val="24"/>
        </w:rPr>
        <w:t>Wakiso</w:t>
      </w:r>
      <w:proofErr w:type="spellEnd"/>
      <w:r w:rsidR="00990FD2">
        <w:rPr>
          <w:rStyle w:val="oneclick-link"/>
          <w:szCs w:val="24"/>
        </w:rPr>
        <w:t xml:space="preserve"> </w:t>
      </w:r>
      <w:r w:rsidR="000F2CD2">
        <w:rPr>
          <w:rStyle w:val="oneclick-link"/>
          <w:szCs w:val="24"/>
        </w:rPr>
        <w:t>wa</w:t>
      </w:r>
      <w:r w:rsidR="000F01A8">
        <w:rPr>
          <w:rStyle w:val="oneclick-link"/>
          <w:szCs w:val="24"/>
        </w:rPr>
        <w:t xml:space="preserve">s the most populous district </w:t>
      </w:r>
      <w:r w:rsidR="00B90CAE">
        <w:rPr>
          <w:rStyle w:val="oneclick-link"/>
          <w:szCs w:val="24"/>
        </w:rPr>
        <w:t xml:space="preserve">with close to two </w:t>
      </w:r>
      <w:r w:rsidRPr="00B90CAE">
        <w:rPr>
          <w:rStyle w:val="oneclick-link"/>
          <w:szCs w:val="24"/>
        </w:rPr>
        <w:t>million persons</w:t>
      </w:r>
      <w:r w:rsidR="000F01A8">
        <w:rPr>
          <w:rStyle w:val="oneclick-link"/>
          <w:szCs w:val="24"/>
        </w:rPr>
        <w:t xml:space="preserve"> while </w:t>
      </w:r>
      <w:proofErr w:type="spellStart"/>
      <w:r w:rsidRPr="002B7931">
        <w:rPr>
          <w:rStyle w:val="oneclick-link"/>
          <w:szCs w:val="24"/>
        </w:rPr>
        <w:t>Kalangala</w:t>
      </w:r>
      <w:proofErr w:type="spellEnd"/>
      <w:r w:rsidRPr="002B7931">
        <w:rPr>
          <w:rStyle w:val="oneclick-link"/>
          <w:szCs w:val="24"/>
        </w:rPr>
        <w:t xml:space="preserve"> district </w:t>
      </w:r>
      <w:r w:rsidR="000F2CD2">
        <w:rPr>
          <w:rStyle w:val="oneclick-link"/>
          <w:szCs w:val="24"/>
        </w:rPr>
        <w:t>wa</w:t>
      </w:r>
      <w:r w:rsidR="000F01A8">
        <w:rPr>
          <w:rStyle w:val="oneclick-link"/>
          <w:szCs w:val="24"/>
        </w:rPr>
        <w:t>s</w:t>
      </w:r>
      <w:r w:rsidRPr="002B7931">
        <w:rPr>
          <w:rStyle w:val="oneclick-link"/>
          <w:szCs w:val="24"/>
        </w:rPr>
        <w:t xml:space="preserve"> the </w:t>
      </w:r>
      <w:r w:rsidR="000F01A8">
        <w:rPr>
          <w:rStyle w:val="oneclick-link"/>
          <w:szCs w:val="24"/>
        </w:rPr>
        <w:t xml:space="preserve">least populous </w:t>
      </w:r>
      <w:r w:rsidR="00B90CAE">
        <w:rPr>
          <w:rStyle w:val="oneclick-link"/>
          <w:szCs w:val="24"/>
        </w:rPr>
        <w:t>with less</w:t>
      </w:r>
      <w:r w:rsidR="000F2CD2">
        <w:rPr>
          <w:rStyle w:val="oneclick-link"/>
          <w:szCs w:val="24"/>
        </w:rPr>
        <w:t xml:space="preserve"> than sixty thousand persons as showing in table in table 2.2.</w:t>
      </w:r>
    </w:p>
    <w:p w:rsidR="00E16FC3" w:rsidRDefault="00E16FC3" w:rsidP="00E16FC3">
      <w:bookmarkStart w:id="33" w:name="_Toc403671205"/>
    </w:p>
    <w:p w:rsidR="0026192B" w:rsidRDefault="0026192B">
      <w:pPr>
        <w:spacing w:after="160" w:line="259" w:lineRule="auto"/>
        <w:jc w:val="left"/>
        <w:rPr>
          <w:b/>
          <w:color w:val="000000" w:themeColor="text1"/>
          <w:sz w:val="20"/>
        </w:rPr>
      </w:pPr>
      <w:r>
        <w:br w:type="page"/>
      </w:r>
    </w:p>
    <w:p w:rsidR="002A5FB5" w:rsidRPr="009309DA" w:rsidRDefault="002A5FB5" w:rsidP="002A5FB5">
      <w:pPr>
        <w:pStyle w:val="TEXTTABLEHEADERCENSUS2014"/>
      </w:pPr>
      <w:bookmarkStart w:id="34" w:name="_Toc445710684"/>
      <w:bookmarkStart w:id="35" w:name="_Toc446074593"/>
      <w:r>
        <w:lastRenderedPageBreak/>
        <w:t xml:space="preserve">Table 2.2:  </w:t>
      </w:r>
      <w:r w:rsidRPr="009309DA">
        <w:t>The Most and Least Populated Districts in Uganda by Population Size</w:t>
      </w:r>
      <w:bookmarkEnd w:id="34"/>
      <w:r>
        <w:t>, 2014</w:t>
      </w:r>
    </w:p>
    <w:tbl>
      <w:tblPr>
        <w:tblW w:w="5000" w:type="pct"/>
        <w:tblLook w:val="04A0" w:firstRow="1" w:lastRow="0" w:firstColumn="1" w:lastColumn="0" w:noHBand="0" w:noVBand="1"/>
      </w:tblPr>
      <w:tblGrid>
        <w:gridCol w:w="4205"/>
        <w:gridCol w:w="1185"/>
        <w:gridCol w:w="3557"/>
        <w:gridCol w:w="1520"/>
      </w:tblGrid>
      <w:tr w:rsidR="002A5FB5" w:rsidRPr="002A5FB5" w:rsidTr="00A92CE0">
        <w:trPr>
          <w:trHeight w:val="450"/>
        </w:trPr>
        <w:tc>
          <w:tcPr>
            <w:tcW w:w="2575" w:type="pct"/>
            <w:gridSpan w:val="2"/>
            <w:tcBorders>
              <w:top w:val="single" w:sz="12" w:space="0" w:color="A62705" w:themeColor="accent6" w:themeShade="80"/>
              <w:left w:val="nil"/>
              <w:right w:val="single" w:sz="8" w:space="0" w:color="000000"/>
            </w:tcBorders>
            <w:shd w:val="clear" w:color="auto" w:fill="auto"/>
            <w:vAlign w:val="center"/>
            <w:hideMark/>
          </w:tcPr>
          <w:p w:rsidR="002A5FB5" w:rsidRPr="00A92CE0" w:rsidRDefault="002A5FB5" w:rsidP="002A5FB5">
            <w:pPr>
              <w:autoSpaceDE w:val="0"/>
              <w:autoSpaceDN w:val="0"/>
              <w:adjustRightInd w:val="0"/>
              <w:spacing w:line="360" w:lineRule="auto"/>
              <w:jc w:val="center"/>
              <w:rPr>
                <w:rFonts w:cs="Arial"/>
                <w:b/>
                <w:bCs/>
                <w:color w:val="000000"/>
                <w:sz w:val="18"/>
                <w:szCs w:val="16"/>
                <w:u w:val="single"/>
                <w:lang w:val="en-GB"/>
              </w:rPr>
            </w:pPr>
            <w:r w:rsidRPr="00A92CE0">
              <w:rPr>
                <w:rFonts w:cs="Arial"/>
                <w:b/>
                <w:bCs/>
                <w:color w:val="000000"/>
                <w:sz w:val="18"/>
                <w:szCs w:val="16"/>
                <w:u w:val="single"/>
                <w:lang w:val="en-GB"/>
              </w:rPr>
              <w:t>Most Populated Districts</w:t>
            </w:r>
          </w:p>
        </w:tc>
        <w:tc>
          <w:tcPr>
            <w:tcW w:w="2425" w:type="pct"/>
            <w:gridSpan w:val="2"/>
            <w:tcBorders>
              <w:top w:val="single" w:sz="12" w:space="0" w:color="A62705" w:themeColor="accent6" w:themeShade="80"/>
              <w:left w:val="nil"/>
              <w:right w:val="nil"/>
            </w:tcBorders>
            <w:shd w:val="clear" w:color="auto" w:fill="auto"/>
            <w:vAlign w:val="center"/>
            <w:hideMark/>
          </w:tcPr>
          <w:p w:rsidR="002A5FB5" w:rsidRPr="00A92CE0" w:rsidRDefault="002A5FB5" w:rsidP="002A5FB5">
            <w:pPr>
              <w:autoSpaceDE w:val="0"/>
              <w:autoSpaceDN w:val="0"/>
              <w:adjustRightInd w:val="0"/>
              <w:spacing w:line="360" w:lineRule="auto"/>
              <w:jc w:val="center"/>
              <w:rPr>
                <w:rFonts w:cs="Arial"/>
                <w:b/>
                <w:bCs/>
                <w:color w:val="000000"/>
                <w:sz w:val="18"/>
                <w:szCs w:val="16"/>
                <w:u w:val="single"/>
                <w:lang w:val="en-GB"/>
              </w:rPr>
            </w:pPr>
            <w:r w:rsidRPr="00A92CE0">
              <w:rPr>
                <w:rFonts w:cs="Arial"/>
                <w:b/>
                <w:bCs/>
                <w:color w:val="000000"/>
                <w:sz w:val="18"/>
                <w:szCs w:val="16"/>
                <w:u w:val="single"/>
                <w:lang w:val="en-GB"/>
              </w:rPr>
              <w:t>Least Populated Districts</w:t>
            </w:r>
          </w:p>
        </w:tc>
      </w:tr>
      <w:tr w:rsidR="002A5FB5" w:rsidRPr="002A5FB5" w:rsidTr="00A92CE0">
        <w:trPr>
          <w:trHeight w:val="465"/>
        </w:trPr>
        <w:tc>
          <w:tcPr>
            <w:tcW w:w="2009" w:type="pct"/>
            <w:tcBorders>
              <w:top w:val="nil"/>
              <w:left w:val="nil"/>
              <w:bottom w:val="single" w:sz="8" w:space="0" w:color="A62705" w:themeColor="accent6" w:themeShade="80"/>
              <w:right w:val="nil"/>
            </w:tcBorders>
            <w:shd w:val="clear" w:color="auto" w:fill="auto"/>
            <w:vAlign w:val="center"/>
            <w:hideMark/>
          </w:tcPr>
          <w:p w:rsidR="002A5FB5" w:rsidRPr="00A92CE0" w:rsidRDefault="002A5FB5" w:rsidP="00933CDB">
            <w:pPr>
              <w:rPr>
                <w:rFonts w:eastAsia="Times New Roman" w:cs="Arial"/>
                <w:b/>
                <w:bCs/>
                <w:color w:val="000000"/>
                <w:sz w:val="18"/>
                <w:szCs w:val="16"/>
              </w:rPr>
            </w:pPr>
            <w:r w:rsidRPr="00A92CE0">
              <w:rPr>
                <w:rFonts w:eastAsia="Times New Roman" w:cs="Arial"/>
                <w:b/>
                <w:bCs/>
                <w:color w:val="000000"/>
                <w:sz w:val="18"/>
                <w:szCs w:val="16"/>
                <w:lang w:val="en-GB"/>
              </w:rPr>
              <w:t>District</w:t>
            </w:r>
          </w:p>
        </w:tc>
        <w:tc>
          <w:tcPr>
            <w:tcW w:w="566" w:type="pct"/>
            <w:tcBorders>
              <w:top w:val="nil"/>
              <w:left w:val="nil"/>
              <w:bottom w:val="single" w:sz="8" w:space="0" w:color="A62705" w:themeColor="accent6" w:themeShade="80"/>
              <w:right w:val="single" w:sz="8" w:space="0" w:color="auto"/>
            </w:tcBorders>
            <w:shd w:val="clear" w:color="auto" w:fill="auto"/>
            <w:vAlign w:val="center"/>
            <w:hideMark/>
          </w:tcPr>
          <w:p w:rsidR="002A5FB5" w:rsidRPr="00A92CE0" w:rsidRDefault="002A5FB5" w:rsidP="00933CDB">
            <w:pPr>
              <w:jc w:val="center"/>
              <w:rPr>
                <w:rFonts w:eastAsia="Times New Roman" w:cs="Arial"/>
                <w:b/>
                <w:bCs/>
                <w:color w:val="000000"/>
                <w:sz w:val="18"/>
                <w:szCs w:val="16"/>
              </w:rPr>
            </w:pPr>
            <w:r w:rsidRPr="00A92CE0">
              <w:rPr>
                <w:rFonts w:eastAsia="Times New Roman" w:cs="Arial"/>
                <w:b/>
                <w:bCs/>
                <w:color w:val="000000"/>
                <w:sz w:val="18"/>
                <w:szCs w:val="16"/>
                <w:lang w:val="en-GB"/>
              </w:rPr>
              <w:t>Population</w:t>
            </w:r>
          </w:p>
        </w:tc>
        <w:tc>
          <w:tcPr>
            <w:tcW w:w="1699" w:type="pct"/>
            <w:tcBorders>
              <w:top w:val="nil"/>
              <w:left w:val="nil"/>
              <w:bottom w:val="single" w:sz="8" w:space="0" w:color="A62705" w:themeColor="accent6" w:themeShade="80"/>
              <w:right w:val="nil"/>
            </w:tcBorders>
            <w:shd w:val="clear" w:color="auto" w:fill="auto"/>
            <w:vAlign w:val="center"/>
            <w:hideMark/>
          </w:tcPr>
          <w:p w:rsidR="002A5FB5" w:rsidRPr="00A92CE0" w:rsidRDefault="002A5FB5" w:rsidP="00933CDB">
            <w:pPr>
              <w:rPr>
                <w:rFonts w:eastAsia="Times New Roman" w:cs="Arial"/>
                <w:b/>
                <w:bCs/>
                <w:color w:val="000000"/>
                <w:sz w:val="18"/>
                <w:szCs w:val="16"/>
              </w:rPr>
            </w:pPr>
            <w:r w:rsidRPr="00A92CE0">
              <w:rPr>
                <w:rFonts w:eastAsia="Times New Roman" w:cs="Arial"/>
                <w:b/>
                <w:bCs/>
                <w:color w:val="000000"/>
                <w:sz w:val="18"/>
                <w:szCs w:val="16"/>
                <w:lang w:val="en-GB"/>
              </w:rPr>
              <w:t>District</w:t>
            </w:r>
          </w:p>
        </w:tc>
        <w:tc>
          <w:tcPr>
            <w:tcW w:w="726" w:type="pct"/>
            <w:tcBorders>
              <w:top w:val="nil"/>
              <w:left w:val="nil"/>
              <w:bottom w:val="single" w:sz="8" w:space="0" w:color="A62705" w:themeColor="accent6" w:themeShade="80"/>
              <w:right w:val="nil"/>
            </w:tcBorders>
            <w:shd w:val="clear" w:color="auto" w:fill="auto"/>
            <w:vAlign w:val="center"/>
            <w:hideMark/>
          </w:tcPr>
          <w:p w:rsidR="002A5FB5" w:rsidRPr="00A92CE0" w:rsidRDefault="002A5FB5" w:rsidP="002A5FB5">
            <w:pPr>
              <w:jc w:val="right"/>
              <w:rPr>
                <w:rFonts w:eastAsia="Times New Roman" w:cs="Arial"/>
                <w:b/>
                <w:bCs/>
                <w:color w:val="000000"/>
                <w:sz w:val="18"/>
                <w:szCs w:val="16"/>
              </w:rPr>
            </w:pPr>
            <w:r w:rsidRPr="00A92CE0">
              <w:rPr>
                <w:rFonts w:eastAsia="Times New Roman" w:cs="Arial"/>
                <w:b/>
                <w:bCs/>
                <w:color w:val="000000"/>
                <w:sz w:val="18"/>
                <w:szCs w:val="16"/>
                <w:lang w:val="en-GB"/>
              </w:rPr>
              <w:t>Population</w:t>
            </w:r>
          </w:p>
        </w:tc>
      </w:tr>
      <w:tr w:rsidR="002A5FB5" w:rsidRPr="002A5FB5" w:rsidTr="00A92CE0">
        <w:trPr>
          <w:trHeight w:val="300"/>
        </w:trPr>
        <w:tc>
          <w:tcPr>
            <w:tcW w:w="2009" w:type="pct"/>
            <w:tcBorders>
              <w:top w:val="single" w:sz="8" w:space="0" w:color="A62705" w:themeColor="accent6" w:themeShade="80"/>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Wakiso</w:t>
            </w:r>
            <w:proofErr w:type="spellEnd"/>
          </w:p>
        </w:tc>
        <w:tc>
          <w:tcPr>
            <w:tcW w:w="566" w:type="pct"/>
            <w:tcBorders>
              <w:top w:val="single" w:sz="8" w:space="0" w:color="A62705" w:themeColor="accent6" w:themeShade="80"/>
              <w:left w:val="nil"/>
              <w:bottom w:val="nil"/>
              <w:right w:val="single" w:sz="8" w:space="0" w:color="auto"/>
            </w:tcBorders>
            <w:shd w:val="clear" w:color="auto" w:fill="auto"/>
            <w:vAlign w:val="center"/>
            <w:hideMark/>
          </w:tcPr>
          <w:p w:rsidR="002A5FB5" w:rsidRPr="00A92CE0" w:rsidRDefault="002A5FB5" w:rsidP="00933CDB">
            <w:pPr>
              <w:rPr>
                <w:rFonts w:eastAsia="Times New Roman" w:cs="Arial"/>
                <w:color w:val="000000"/>
                <w:sz w:val="18"/>
                <w:szCs w:val="16"/>
              </w:rPr>
            </w:pPr>
            <w:r w:rsidRPr="00A92CE0">
              <w:rPr>
                <w:rFonts w:eastAsia="Times New Roman" w:cs="Arial"/>
                <w:color w:val="000000"/>
                <w:sz w:val="18"/>
                <w:szCs w:val="16"/>
              </w:rPr>
              <w:t>1,997,418</w:t>
            </w:r>
          </w:p>
        </w:tc>
        <w:tc>
          <w:tcPr>
            <w:tcW w:w="1699" w:type="pct"/>
            <w:tcBorders>
              <w:top w:val="single" w:sz="8" w:space="0" w:color="A62705" w:themeColor="accent6" w:themeShade="80"/>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Kalangala</w:t>
            </w:r>
            <w:proofErr w:type="spellEnd"/>
          </w:p>
        </w:tc>
        <w:tc>
          <w:tcPr>
            <w:tcW w:w="726" w:type="pct"/>
            <w:tcBorders>
              <w:top w:val="single" w:sz="8" w:space="0" w:color="A62705" w:themeColor="accent6" w:themeShade="80"/>
              <w:left w:val="nil"/>
              <w:bottom w:val="nil"/>
              <w:right w:val="nil"/>
            </w:tcBorders>
            <w:shd w:val="clear" w:color="auto" w:fill="auto"/>
            <w:vAlign w:val="center"/>
            <w:hideMark/>
          </w:tcPr>
          <w:p w:rsidR="002A5FB5" w:rsidRPr="00A92CE0" w:rsidRDefault="002A5FB5" w:rsidP="002A5FB5">
            <w:pPr>
              <w:jc w:val="right"/>
              <w:rPr>
                <w:rFonts w:eastAsia="Times New Roman" w:cs="Arial"/>
                <w:color w:val="000000"/>
                <w:sz w:val="18"/>
                <w:szCs w:val="16"/>
              </w:rPr>
            </w:pPr>
            <w:r w:rsidRPr="00A92CE0">
              <w:rPr>
                <w:rFonts w:eastAsia="Times New Roman" w:cs="Arial"/>
                <w:color w:val="000000"/>
                <w:sz w:val="18"/>
                <w:szCs w:val="16"/>
              </w:rPr>
              <w:t>54,293</w:t>
            </w:r>
          </w:p>
        </w:tc>
      </w:tr>
      <w:tr w:rsidR="002A5FB5" w:rsidRPr="002A5FB5" w:rsidTr="00A92CE0">
        <w:trPr>
          <w:trHeight w:val="300"/>
        </w:trPr>
        <w:tc>
          <w:tcPr>
            <w:tcW w:w="200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r w:rsidRPr="00A92CE0">
              <w:rPr>
                <w:rFonts w:eastAsia="Times New Roman" w:cs="Arial"/>
                <w:color w:val="000000"/>
                <w:sz w:val="18"/>
                <w:szCs w:val="16"/>
              </w:rPr>
              <w:t>Kampala</w:t>
            </w:r>
          </w:p>
        </w:tc>
        <w:tc>
          <w:tcPr>
            <w:tcW w:w="566" w:type="pct"/>
            <w:tcBorders>
              <w:top w:val="nil"/>
              <w:left w:val="nil"/>
              <w:bottom w:val="nil"/>
              <w:right w:val="single" w:sz="8" w:space="0" w:color="auto"/>
            </w:tcBorders>
            <w:shd w:val="clear" w:color="auto" w:fill="auto"/>
            <w:vAlign w:val="center"/>
            <w:hideMark/>
          </w:tcPr>
          <w:p w:rsidR="002A5FB5" w:rsidRPr="00A92CE0" w:rsidRDefault="002A5FB5" w:rsidP="00933CDB">
            <w:pPr>
              <w:rPr>
                <w:rFonts w:eastAsia="Times New Roman" w:cs="Arial"/>
                <w:color w:val="000000"/>
                <w:sz w:val="18"/>
                <w:szCs w:val="16"/>
              </w:rPr>
            </w:pPr>
            <w:r w:rsidRPr="00A92CE0">
              <w:rPr>
                <w:rFonts w:eastAsia="Times New Roman" w:cs="Arial"/>
                <w:color w:val="000000"/>
                <w:sz w:val="18"/>
                <w:szCs w:val="16"/>
              </w:rPr>
              <w:t>1,507,080</w:t>
            </w:r>
          </w:p>
        </w:tc>
        <w:tc>
          <w:tcPr>
            <w:tcW w:w="169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Ntoroko</w:t>
            </w:r>
            <w:proofErr w:type="spellEnd"/>
          </w:p>
        </w:tc>
        <w:tc>
          <w:tcPr>
            <w:tcW w:w="726" w:type="pct"/>
            <w:tcBorders>
              <w:top w:val="nil"/>
              <w:left w:val="nil"/>
              <w:bottom w:val="nil"/>
              <w:right w:val="nil"/>
            </w:tcBorders>
            <w:shd w:val="clear" w:color="auto" w:fill="auto"/>
            <w:vAlign w:val="center"/>
            <w:hideMark/>
          </w:tcPr>
          <w:p w:rsidR="002A5FB5" w:rsidRPr="00A92CE0" w:rsidRDefault="002A5FB5" w:rsidP="002A5FB5">
            <w:pPr>
              <w:jc w:val="right"/>
              <w:rPr>
                <w:rFonts w:eastAsia="Times New Roman" w:cs="Arial"/>
                <w:color w:val="000000"/>
                <w:sz w:val="18"/>
                <w:szCs w:val="16"/>
              </w:rPr>
            </w:pPr>
            <w:r w:rsidRPr="00A92CE0">
              <w:rPr>
                <w:rFonts w:eastAsia="Times New Roman" w:cs="Arial"/>
                <w:color w:val="000000"/>
                <w:sz w:val="18"/>
                <w:szCs w:val="16"/>
              </w:rPr>
              <w:t>67,005</w:t>
            </w:r>
          </w:p>
        </w:tc>
      </w:tr>
      <w:tr w:rsidR="002A5FB5" w:rsidRPr="002A5FB5" w:rsidTr="00A92CE0">
        <w:trPr>
          <w:trHeight w:val="300"/>
        </w:trPr>
        <w:tc>
          <w:tcPr>
            <w:tcW w:w="200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Kibaale</w:t>
            </w:r>
            <w:proofErr w:type="spellEnd"/>
          </w:p>
        </w:tc>
        <w:tc>
          <w:tcPr>
            <w:tcW w:w="566" w:type="pct"/>
            <w:tcBorders>
              <w:top w:val="nil"/>
              <w:left w:val="nil"/>
              <w:bottom w:val="nil"/>
              <w:right w:val="single" w:sz="8" w:space="0" w:color="auto"/>
            </w:tcBorders>
            <w:shd w:val="clear" w:color="auto" w:fill="auto"/>
            <w:vAlign w:val="center"/>
            <w:hideMark/>
          </w:tcPr>
          <w:p w:rsidR="002A5FB5" w:rsidRPr="00A92CE0" w:rsidRDefault="002A5FB5" w:rsidP="00933CDB">
            <w:pPr>
              <w:rPr>
                <w:rFonts w:eastAsia="Times New Roman" w:cs="Arial"/>
                <w:color w:val="000000"/>
                <w:sz w:val="18"/>
                <w:szCs w:val="16"/>
              </w:rPr>
            </w:pPr>
            <w:r w:rsidRPr="00A92CE0">
              <w:rPr>
                <w:rFonts w:eastAsia="Times New Roman" w:cs="Arial"/>
                <w:color w:val="000000"/>
                <w:sz w:val="18"/>
                <w:szCs w:val="16"/>
              </w:rPr>
              <w:t>785,088</w:t>
            </w:r>
          </w:p>
        </w:tc>
        <w:tc>
          <w:tcPr>
            <w:tcW w:w="169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Bukwo</w:t>
            </w:r>
            <w:proofErr w:type="spellEnd"/>
          </w:p>
        </w:tc>
        <w:tc>
          <w:tcPr>
            <w:tcW w:w="726" w:type="pct"/>
            <w:tcBorders>
              <w:top w:val="nil"/>
              <w:left w:val="nil"/>
              <w:bottom w:val="nil"/>
              <w:right w:val="nil"/>
            </w:tcBorders>
            <w:shd w:val="clear" w:color="auto" w:fill="auto"/>
            <w:vAlign w:val="center"/>
            <w:hideMark/>
          </w:tcPr>
          <w:p w:rsidR="002A5FB5" w:rsidRPr="00A92CE0" w:rsidRDefault="002A5FB5" w:rsidP="002A5FB5">
            <w:pPr>
              <w:jc w:val="right"/>
              <w:rPr>
                <w:rFonts w:eastAsia="Times New Roman" w:cs="Arial"/>
                <w:color w:val="000000"/>
                <w:sz w:val="18"/>
                <w:szCs w:val="16"/>
              </w:rPr>
            </w:pPr>
            <w:r w:rsidRPr="00A92CE0">
              <w:rPr>
                <w:rFonts w:eastAsia="Times New Roman" w:cs="Arial"/>
                <w:color w:val="000000"/>
                <w:sz w:val="18"/>
                <w:szCs w:val="16"/>
              </w:rPr>
              <w:t>89,356</w:t>
            </w:r>
          </w:p>
        </w:tc>
      </w:tr>
      <w:tr w:rsidR="002A5FB5" w:rsidRPr="002A5FB5" w:rsidTr="00A92CE0">
        <w:trPr>
          <w:trHeight w:val="300"/>
        </w:trPr>
        <w:tc>
          <w:tcPr>
            <w:tcW w:w="200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Arua</w:t>
            </w:r>
            <w:proofErr w:type="spellEnd"/>
          </w:p>
        </w:tc>
        <w:tc>
          <w:tcPr>
            <w:tcW w:w="566" w:type="pct"/>
            <w:tcBorders>
              <w:top w:val="nil"/>
              <w:left w:val="nil"/>
              <w:bottom w:val="nil"/>
              <w:right w:val="single" w:sz="8" w:space="0" w:color="auto"/>
            </w:tcBorders>
            <w:shd w:val="clear" w:color="auto" w:fill="auto"/>
            <w:vAlign w:val="center"/>
            <w:hideMark/>
          </w:tcPr>
          <w:p w:rsidR="002A5FB5" w:rsidRPr="00A92CE0" w:rsidRDefault="002A5FB5" w:rsidP="00933CDB">
            <w:pPr>
              <w:rPr>
                <w:rFonts w:eastAsia="Times New Roman" w:cs="Arial"/>
                <w:color w:val="000000"/>
                <w:sz w:val="18"/>
                <w:szCs w:val="16"/>
              </w:rPr>
            </w:pPr>
            <w:r w:rsidRPr="00A92CE0">
              <w:rPr>
                <w:rFonts w:eastAsia="Times New Roman" w:cs="Arial"/>
                <w:color w:val="000000"/>
                <w:sz w:val="18"/>
                <w:szCs w:val="16"/>
              </w:rPr>
              <w:t>782,077</w:t>
            </w:r>
          </w:p>
        </w:tc>
        <w:tc>
          <w:tcPr>
            <w:tcW w:w="169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Buvuma</w:t>
            </w:r>
            <w:proofErr w:type="spellEnd"/>
          </w:p>
        </w:tc>
        <w:tc>
          <w:tcPr>
            <w:tcW w:w="726" w:type="pct"/>
            <w:tcBorders>
              <w:top w:val="nil"/>
              <w:left w:val="nil"/>
              <w:bottom w:val="nil"/>
              <w:right w:val="nil"/>
            </w:tcBorders>
            <w:shd w:val="clear" w:color="auto" w:fill="auto"/>
            <w:vAlign w:val="center"/>
            <w:hideMark/>
          </w:tcPr>
          <w:p w:rsidR="002A5FB5" w:rsidRPr="00A92CE0" w:rsidRDefault="002A5FB5" w:rsidP="002A5FB5">
            <w:pPr>
              <w:jc w:val="right"/>
              <w:rPr>
                <w:rFonts w:eastAsia="Times New Roman" w:cs="Arial"/>
                <w:color w:val="000000"/>
                <w:sz w:val="18"/>
                <w:szCs w:val="16"/>
              </w:rPr>
            </w:pPr>
            <w:r w:rsidRPr="00A92CE0">
              <w:rPr>
                <w:rFonts w:eastAsia="Times New Roman" w:cs="Arial"/>
                <w:color w:val="000000"/>
                <w:sz w:val="18"/>
                <w:szCs w:val="16"/>
              </w:rPr>
              <w:t>89,890</w:t>
            </w:r>
          </w:p>
        </w:tc>
      </w:tr>
      <w:tr w:rsidR="002A5FB5" w:rsidRPr="002A5FB5" w:rsidTr="00A92CE0">
        <w:trPr>
          <w:trHeight w:val="300"/>
        </w:trPr>
        <w:tc>
          <w:tcPr>
            <w:tcW w:w="200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Kasese</w:t>
            </w:r>
            <w:proofErr w:type="spellEnd"/>
          </w:p>
        </w:tc>
        <w:tc>
          <w:tcPr>
            <w:tcW w:w="566" w:type="pct"/>
            <w:tcBorders>
              <w:top w:val="nil"/>
              <w:left w:val="nil"/>
              <w:bottom w:val="nil"/>
              <w:right w:val="single" w:sz="8" w:space="0" w:color="auto"/>
            </w:tcBorders>
            <w:shd w:val="clear" w:color="auto" w:fill="auto"/>
            <w:vAlign w:val="center"/>
            <w:hideMark/>
          </w:tcPr>
          <w:p w:rsidR="002A5FB5" w:rsidRPr="00A92CE0" w:rsidRDefault="002A5FB5" w:rsidP="00933CDB">
            <w:pPr>
              <w:rPr>
                <w:rFonts w:eastAsia="Times New Roman" w:cs="Arial"/>
                <w:color w:val="000000"/>
                <w:sz w:val="18"/>
                <w:szCs w:val="16"/>
              </w:rPr>
            </w:pPr>
            <w:r w:rsidRPr="00A92CE0">
              <w:rPr>
                <w:rFonts w:eastAsia="Times New Roman" w:cs="Arial"/>
                <w:color w:val="000000"/>
                <w:sz w:val="18"/>
                <w:szCs w:val="16"/>
              </w:rPr>
              <w:t>694,992</w:t>
            </w:r>
          </w:p>
        </w:tc>
        <w:tc>
          <w:tcPr>
            <w:tcW w:w="169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Kween</w:t>
            </w:r>
            <w:proofErr w:type="spellEnd"/>
          </w:p>
        </w:tc>
        <w:tc>
          <w:tcPr>
            <w:tcW w:w="726" w:type="pct"/>
            <w:tcBorders>
              <w:top w:val="nil"/>
              <w:left w:val="nil"/>
              <w:bottom w:val="nil"/>
              <w:right w:val="nil"/>
            </w:tcBorders>
            <w:shd w:val="clear" w:color="auto" w:fill="auto"/>
            <w:vAlign w:val="center"/>
            <w:hideMark/>
          </w:tcPr>
          <w:p w:rsidR="002A5FB5" w:rsidRPr="00A92CE0" w:rsidRDefault="002A5FB5" w:rsidP="002A5FB5">
            <w:pPr>
              <w:jc w:val="right"/>
              <w:rPr>
                <w:rFonts w:eastAsia="Times New Roman" w:cs="Arial"/>
                <w:color w:val="000000"/>
                <w:sz w:val="18"/>
                <w:szCs w:val="16"/>
              </w:rPr>
            </w:pPr>
            <w:r w:rsidRPr="00A92CE0">
              <w:rPr>
                <w:rFonts w:eastAsia="Times New Roman" w:cs="Arial"/>
                <w:color w:val="000000"/>
                <w:sz w:val="18"/>
                <w:szCs w:val="16"/>
              </w:rPr>
              <w:t>93,667</w:t>
            </w:r>
          </w:p>
        </w:tc>
      </w:tr>
      <w:tr w:rsidR="002A5FB5" w:rsidRPr="002A5FB5" w:rsidTr="00A92CE0">
        <w:trPr>
          <w:trHeight w:val="300"/>
        </w:trPr>
        <w:tc>
          <w:tcPr>
            <w:tcW w:w="200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Mubende</w:t>
            </w:r>
            <w:proofErr w:type="spellEnd"/>
          </w:p>
        </w:tc>
        <w:tc>
          <w:tcPr>
            <w:tcW w:w="566" w:type="pct"/>
            <w:tcBorders>
              <w:top w:val="nil"/>
              <w:left w:val="nil"/>
              <w:bottom w:val="nil"/>
              <w:right w:val="single" w:sz="8" w:space="0" w:color="auto"/>
            </w:tcBorders>
            <w:shd w:val="clear" w:color="auto" w:fill="auto"/>
            <w:vAlign w:val="center"/>
            <w:hideMark/>
          </w:tcPr>
          <w:p w:rsidR="002A5FB5" w:rsidRPr="00A92CE0" w:rsidRDefault="002A5FB5" w:rsidP="00933CDB">
            <w:pPr>
              <w:rPr>
                <w:rFonts w:eastAsia="Times New Roman" w:cs="Arial"/>
                <w:color w:val="000000"/>
                <w:sz w:val="18"/>
                <w:szCs w:val="16"/>
              </w:rPr>
            </w:pPr>
            <w:r w:rsidRPr="00A92CE0">
              <w:rPr>
                <w:rFonts w:eastAsia="Times New Roman" w:cs="Arial"/>
                <w:color w:val="000000"/>
                <w:sz w:val="18"/>
                <w:szCs w:val="16"/>
              </w:rPr>
              <w:t>684,337</w:t>
            </w:r>
          </w:p>
        </w:tc>
        <w:tc>
          <w:tcPr>
            <w:tcW w:w="169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Lyantonde</w:t>
            </w:r>
            <w:proofErr w:type="spellEnd"/>
            <w:r w:rsidRPr="00A92CE0">
              <w:rPr>
                <w:rFonts w:eastAsia="Times New Roman" w:cs="Arial"/>
                <w:color w:val="000000"/>
                <w:sz w:val="18"/>
                <w:szCs w:val="16"/>
              </w:rPr>
              <w:t xml:space="preserve"> </w:t>
            </w:r>
          </w:p>
        </w:tc>
        <w:tc>
          <w:tcPr>
            <w:tcW w:w="726" w:type="pct"/>
            <w:tcBorders>
              <w:top w:val="nil"/>
              <w:left w:val="nil"/>
              <w:bottom w:val="nil"/>
              <w:right w:val="nil"/>
            </w:tcBorders>
            <w:shd w:val="clear" w:color="auto" w:fill="auto"/>
            <w:vAlign w:val="center"/>
            <w:hideMark/>
          </w:tcPr>
          <w:p w:rsidR="002A5FB5" w:rsidRPr="00A92CE0" w:rsidRDefault="002A5FB5" w:rsidP="002A5FB5">
            <w:pPr>
              <w:jc w:val="right"/>
              <w:rPr>
                <w:rFonts w:eastAsia="Times New Roman" w:cs="Arial"/>
                <w:color w:val="000000"/>
                <w:sz w:val="18"/>
                <w:szCs w:val="16"/>
              </w:rPr>
            </w:pPr>
            <w:r w:rsidRPr="00A92CE0">
              <w:rPr>
                <w:rFonts w:eastAsia="Times New Roman" w:cs="Arial"/>
                <w:color w:val="000000"/>
                <w:sz w:val="18"/>
                <w:szCs w:val="16"/>
              </w:rPr>
              <w:t>93,753</w:t>
            </w:r>
          </w:p>
        </w:tc>
      </w:tr>
      <w:tr w:rsidR="002A5FB5" w:rsidRPr="002A5FB5" w:rsidTr="00A92CE0">
        <w:trPr>
          <w:trHeight w:val="300"/>
        </w:trPr>
        <w:tc>
          <w:tcPr>
            <w:tcW w:w="200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Mukono</w:t>
            </w:r>
            <w:proofErr w:type="spellEnd"/>
          </w:p>
        </w:tc>
        <w:tc>
          <w:tcPr>
            <w:tcW w:w="566" w:type="pct"/>
            <w:tcBorders>
              <w:top w:val="nil"/>
              <w:left w:val="nil"/>
              <w:bottom w:val="nil"/>
              <w:right w:val="single" w:sz="8" w:space="0" w:color="auto"/>
            </w:tcBorders>
            <w:shd w:val="clear" w:color="auto" w:fill="auto"/>
            <w:vAlign w:val="center"/>
            <w:hideMark/>
          </w:tcPr>
          <w:p w:rsidR="002A5FB5" w:rsidRPr="00A92CE0" w:rsidRDefault="002A5FB5" w:rsidP="00933CDB">
            <w:pPr>
              <w:rPr>
                <w:rFonts w:eastAsia="Times New Roman" w:cs="Arial"/>
                <w:color w:val="000000"/>
                <w:sz w:val="18"/>
                <w:szCs w:val="16"/>
              </w:rPr>
            </w:pPr>
            <w:r w:rsidRPr="00A92CE0">
              <w:rPr>
                <w:rFonts w:eastAsia="Times New Roman" w:cs="Arial"/>
                <w:color w:val="000000"/>
                <w:sz w:val="18"/>
                <w:szCs w:val="16"/>
              </w:rPr>
              <w:t>596,804</w:t>
            </w:r>
          </w:p>
        </w:tc>
        <w:tc>
          <w:tcPr>
            <w:tcW w:w="169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Butambala</w:t>
            </w:r>
            <w:proofErr w:type="spellEnd"/>
          </w:p>
        </w:tc>
        <w:tc>
          <w:tcPr>
            <w:tcW w:w="726" w:type="pct"/>
            <w:tcBorders>
              <w:top w:val="nil"/>
              <w:left w:val="nil"/>
              <w:bottom w:val="nil"/>
              <w:right w:val="nil"/>
            </w:tcBorders>
            <w:shd w:val="clear" w:color="auto" w:fill="auto"/>
            <w:vAlign w:val="center"/>
            <w:hideMark/>
          </w:tcPr>
          <w:p w:rsidR="002A5FB5" w:rsidRPr="00A92CE0" w:rsidRDefault="002A5FB5" w:rsidP="002A5FB5">
            <w:pPr>
              <w:jc w:val="right"/>
              <w:rPr>
                <w:rFonts w:eastAsia="Times New Roman" w:cs="Arial"/>
                <w:color w:val="000000"/>
                <w:sz w:val="18"/>
                <w:szCs w:val="16"/>
              </w:rPr>
            </w:pPr>
            <w:r w:rsidRPr="00A92CE0">
              <w:rPr>
                <w:rFonts w:eastAsia="Times New Roman" w:cs="Arial"/>
                <w:color w:val="000000"/>
                <w:sz w:val="18"/>
                <w:szCs w:val="16"/>
              </w:rPr>
              <w:t>100,840</w:t>
            </w:r>
          </w:p>
        </w:tc>
      </w:tr>
      <w:tr w:rsidR="002A5FB5" w:rsidRPr="002A5FB5" w:rsidTr="00A92CE0">
        <w:trPr>
          <w:trHeight w:val="300"/>
        </w:trPr>
        <w:tc>
          <w:tcPr>
            <w:tcW w:w="200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Hoima</w:t>
            </w:r>
            <w:proofErr w:type="spellEnd"/>
          </w:p>
        </w:tc>
        <w:tc>
          <w:tcPr>
            <w:tcW w:w="566" w:type="pct"/>
            <w:tcBorders>
              <w:top w:val="nil"/>
              <w:left w:val="nil"/>
              <w:bottom w:val="nil"/>
              <w:right w:val="single" w:sz="8" w:space="0" w:color="auto"/>
            </w:tcBorders>
            <w:shd w:val="clear" w:color="auto" w:fill="auto"/>
            <w:vAlign w:val="center"/>
            <w:hideMark/>
          </w:tcPr>
          <w:p w:rsidR="002A5FB5" w:rsidRPr="00A92CE0" w:rsidRDefault="002A5FB5" w:rsidP="00933CDB">
            <w:pPr>
              <w:rPr>
                <w:rFonts w:eastAsia="Times New Roman" w:cs="Arial"/>
                <w:color w:val="000000"/>
                <w:sz w:val="18"/>
                <w:szCs w:val="16"/>
              </w:rPr>
            </w:pPr>
            <w:r w:rsidRPr="00A92CE0">
              <w:rPr>
                <w:rFonts w:eastAsia="Times New Roman" w:cs="Arial"/>
                <w:color w:val="000000"/>
                <w:sz w:val="18"/>
                <w:szCs w:val="16"/>
              </w:rPr>
              <w:t>572,986</w:t>
            </w:r>
          </w:p>
        </w:tc>
        <w:tc>
          <w:tcPr>
            <w:tcW w:w="1699" w:type="pct"/>
            <w:tcBorders>
              <w:top w:val="nil"/>
              <w:left w:val="nil"/>
              <w:bottom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Moroto</w:t>
            </w:r>
            <w:proofErr w:type="spellEnd"/>
          </w:p>
        </w:tc>
        <w:tc>
          <w:tcPr>
            <w:tcW w:w="726" w:type="pct"/>
            <w:tcBorders>
              <w:top w:val="nil"/>
              <w:left w:val="nil"/>
              <w:bottom w:val="nil"/>
              <w:right w:val="nil"/>
            </w:tcBorders>
            <w:shd w:val="clear" w:color="auto" w:fill="auto"/>
            <w:vAlign w:val="center"/>
            <w:hideMark/>
          </w:tcPr>
          <w:p w:rsidR="002A5FB5" w:rsidRPr="00A92CE0" w:rsidRDefault="002A5FB5" w:rsidP="002A5FB5">
            <w:pPr>
              <w:jc w:val="right"/>
              <w:rPr>
                <w:rFonts w:eastAsia="Times New Roman" w:cs="Arial"/>
                <w:color w:val="000000"/>
                <w:sz w:val="18"/>
                <w:szCs w:val="16"/>
              </w:rPr>
            </w:pPr>
            <w:r w:rsidRPr="00A92CE0">
              <w:rPr>
                <w:rFonts w:eastAsia="Times New Roman" w:cs="Arial"/>
                <w:color w:val="000000"/>
                <w:sz w:val="18"/>
                <w:szCs w:val="16"/>
              </w:rPr>
              <w:t>103,432</w:t>
            </w:r>
          </w:p>
        </w:tc>
      </w:tr>
      <w:tr w:rsidR="002A5FB5" w:rsidRPr="002A5FB5" w:rsidTr="00A92CE0">
        <w:trPr>
          <w:trHeight w:val="300"/>
        </w:trPr>
        <w:tc>
          <w:tcPr>
            <w:tcW w:w="2009" w:type="pct"/>
            <w:tcBorders>
              <w:top w:val="nil"/>
              <w:left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Kabale</w:t>
            </w:r>
            <w:proofErr w:type="spellEnd"/>
          </w:p>
        </w:tc>
        <w:tc>
          <w:tcPr>
            <w:tcW w:w="566" w:type="pct"/>
            <w:tcBorders>
              <w:top w:val="nil"/>
              <w:left w:val="nil"/>
              <w:right w:val="single" w:sz="8" w:space="0" w:color="auto"/>
            </w:tcBorders>
            <w:shd w:val="clear" w:color="auto" w:fill="auto"/>
            <w:vAlign w:val="center"/>
            <w:hideMark/>
          </w:tcPr>
          <w:p w:rsidR="002A5FB5" w:rsidRPr="00A92CE0" w:rsidRDefault="002A5FB5" w:rsidP="00933CDB">
            <w:pPr>
              <w:rPr>
                <w:rFonts w:eastAsia="Times New Roman" w:cs="Arial"/>
                <w:color w:val="000000"/>
                <w:sz w:val="18"/>
                <w:szCs w:val="16"/>
              </w:rPr>
            </w:pPr>
            <w:r w:rsidRPr="00A92CE0">
              <w:rPr>
                <w:rFonts w:eastAsia="Times New Roman" w:cs="Arial"/>
                <w:color w:val="000000"/>
                <w:sz w:val="18"/>
                <w:szCs w:val="16"/>
              </w:rPr>
              <w:t>528,231</w:t>
            </w:r>
          </w:p>
        </w:tc>
        <w:tc>
          <w:tcPr>
            <w:tcW w:w="1699" w:type="pct"/>
            <w:tcBorders>
              <w:top w:val="nil"/>
              <w:left w:val="nil"/>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Otuke</w:t>
            </w:r>
            <w:proofErr w:type="spellEnd"/>
          </w:p>
        </w:tc>
        <w:tc>
          <w:tcPr>
            <w:tcW w:w="726" w:type="pct"/>
            <w:tcBorders>
              <w:top w:val="nil"/>
              <w:left w:val="nil"/>
              <w:right w:val="nil"/>
            </w:tcBorders>
            <w:shd w:val="clear" w:color="auto" w:fill="auto"/>
            <w:vAlign w:val="center"/>
            <w:hideMark/>
          </w:tcPr>
          <w:p w:rsidR="002A5FB5" w:rsidRPr="00A92CE0" w:rsidRDefault="002A5FB5" w:rsidP="002A5FB5">
            <w:pPr>
              <w:jc w:val="right"/>
              <w:rPr>
                <w:rFonts w:eastAsia="Times New Roman" w:cs="Arial"/>
                <w:color w:val="000000"/>
                <w:sz w:val="18"/>
                <w:szCs w:val="16"/>
              </w:rPr>
            </w:pPr>
            <w:r w:rsidRPr="00A92CE0">
              <w:rPr>
                <w:rFonts w:eastAsia="Times New Roman" w:cs="Arial"/>
                <w:color w:val="000000"/>
                <w:sz w:val="18"/>
                <w:szCs w:val="16"/>
              </w:rPr>
              <w:t>104,254</w:t>
            </w:r>
          </w:p>
        </w:tc>
      </w:tr>
      <w:tr w:rsidR="002A5FB5" w:rsidRPr="002A5FB5" w:rsidTr="00A92CE0">
        <w:trPr>
          <w:trHeight w:val="315"/>
        </w:trPr>
        <w:tc>
          <w:tcPr>
            <w:tcW w:w="2009" w:type="pct"/>
            <w:tcBorders>
              <w:top w:val="nil"/>
              <w:left w:val="nil"/>
              <w:bottom w:val="single" w:sz="12" w:space="0" w:color="A62705" w:themeColor="accent6" w:themeShade="80"/>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Tororo</w:t>
            </w:r>
            <w:proofErr w:type="spellEnd"/>
          </w:p>
        </w:tc>
        <w:tc>
          <w:tcPr>
            <w:tcW w:w="566" w:type="pct"/>
            <w:tcBorders>
              <w:top w:val="nil"/>
              <w:left w:val="nil"/>
              <w:bottom w:val="single" w:sz="12" w:space="0" w:color="A62705" w:themeColor="accent6" w:themeShade="80"/>
              <w:right w:val="single" w:sz="8" w:space="0" w:color="auto"/>
            </w:tcBorders>
            <w:shd w:val="clear" w:color="auto" w:fill="auto"/>
            <w:vAlign w:val="center"/>
            <w:hideMark/>
          </w:tcPr>
          <w:p w:rsidR="002A5FB5" w:rsidRPr="00A92CE0" w:rsidRDefault="002A5FB5" w:rsidP="00933CDB">
            <w:pPr>
              <w:rPr>
                <w:rFonts w:eastAsia="Times New Roman" w:cs="Arial"/>
                <w:color w:val="000000"/>
                <w:sz w:val="18"/>
                <w:szCs w:val="16"/>
              </w:rPr>
            </w:pPr>
            <w:r w:rsidRPr="00A92CE0">
              <w:rPr>
                <w:rFonts w:eastAsia="Times New Roman" w:cs="Arial"/>
                <w:color w:val="000000"/>
                <w:sz w:val="18"/>
                <w:szCs w:val="16"/>
              </w:rPr>
              <w:t>517,082</w:t>
            </w:r>
          </w:p>
        </w:tc>
        <w:tc>
          <w:tcPr>
            <w:tcW w:w="1699" w:type="pct"/>
            <w:tcBorders>
              <w:top w:val="nil"/>
              <w:left w:val="nil"/>
              <w:bottom w:val="single" w:sz="12" w:space="0" w:color="A62705" w:themeColor="accent6" w:themeShade="80"/>
              <w:right w:val="nil"/>
            </w:tcBorders>
            <w:shd w:val="clear" w:color="auto" w:fill="auto"/>
            <w:vAlign w:val="center"/>
            <w:hideMark/>
          </w:tcPr>
          <w:p w:rsidR="002A5FB5" w:rsidRPr="00A92CE0" w:rsidRDefault="001311D3" w:rsidP="00933CDB">
            <w:pPr>
              <w:rPr>
                <w:rFonts w:eastAsia="Times New Roman" w:cs="Arial"/>
                <w:color w:val="000000"/>
                <w:sz w:val="18"/>
                <w:szCs w:val="16"/>
              </w:rPr>
            </w:pPr>
            <w:proofErr w:type="spellStart"/>
            <w:r w:rsidRPr="00A92CE0">
              <w:rPr>
                <w:rFonts w:eastAsia="Times New Roman" w:cs="Arial"/>
                <w:color w:val="000000"/>
                <w:sz w:val="18"/>
                <w:szCs w:val="16"/>
              </w:rPr>
              <w:t>Kapchorwa</w:t>
            </w:r>
            <w:proofErr w:type="spellEnd"/>
          </w:p>
        </w:tc>
        <w:tc>
          <w:tcPr>
            <w:tcW w:w="726" w:type="pct"/>
            <w:tcBorders>
              <w:top w:val="nil"/>
              <w:left w:val="nil"/>
              <w:bottom w:val="single" w:sz="12" w:space="0" w:color="A62705" w:themeColor="accent6" w:themeShade="80"/>
              <w:right w:val="nil"/>
            </w:tcBorders>
            <w:shd w:val="clear" w:color="auto" w:fill="auto"/>
            <w:vAlign w:val="center"/>
            <w:hideMark/>
          </w:tcPr>
          <w:p w:rsidR="002A5FB5" w:rsidRPr="00A92CE0" w:rsidRDefault="002A5FB5" w:rsidP="002A5FB5">
            <w:pPr>
              <w:jc w:val="right"/>
              <w:rPr>
                <w:rFonts w:eastAsia="Times New Roman" w:cs="Arial"/>
                <w:color w:val="000000"/>
                <w:sz w:val="18"/>
                <w:szCs w:val="16"/>
              </w:rPr>
            </w:pPr>
            <w:r w:rsidRPr="00A92CE0">
              <w:rPr>
                <w:rFonts w:eastAsia="Times New Roman" w:cs="Arial"/>
                <w:color w:val="000000"/>
                <w:sz w:val="18"/>
                <w:szCs w:val="16"/>
              </w:rPr>
              <w:t>105,186</w:t>
            </w:r>
          </w:p>
        </w:tc>
      </w:tr>
    </w:tbl>
    <w:p w:rsidR="002A5FB5" w:rsidRDefault="002A5FB5" w:rsidP="00E16FC3">
      <w:pPr>
        <w:pStyle w:val="TEXTTABLEHEADERCENSUS2014"/>
      </w:pPr>
    </w:p>
    <w:p w:rsidR="00E16FC3" w:rsidRPr="00E16FC3" w:rsidRDefault="00E16FC3" w:rsidP="00E16FC3">
      <w:pPr>
        <w:pStyle w:val="Heading2"/>
        <w:rPr>
          <w:rFonts w:eastAsia="Times New Roman"/>
        </w:rPr>
      </w:pPr>
      <w:bookmarkStart w:id="36" w:name="_Toc403679517"/>
      <w:bookmarkStart w:id="37" w:name="_Toc446190004"/>
      <w:bookmarkEnd w:id="33"/>
      <w:bookmarkEnd w:id="35"/>
      <w:r w:rsidRPr="00E16FC3">
        <w:rPr>
          <w:rFonts w:eastAsia="Times New Roman"/>
        </w:rPr>
        <w:t>2.3</w:t>
      </w:r>
      <w:r w:rsidRPr="00E16FC3">
        <w:rPr>
          <w:rFonts w:eastAsia="Times New Roman"/>
        </w:rPr>
        <w:tab/>
        <w:t>Population Density</w:t>
      </w:r>
      <w:bookmarkEnd w:id="36"/>
      <w:bookmarkEnd w:id="37"/>
    </w:p>
    <w:p w:rsidR="0026192B" w:rsidRPr="00A6533B" w:rsidRDefault="00E16FC3" w:rsidP="00AD4565">
      <w:pPr>
        <w:rPr>
          <w:rStyle w:val="oneclick-link"/>
          <w:szCs w:val="24"/>
        </w:rPr>
      </w:pPr>
      <w:r w:rsidRPr="00A6533B">
        <w:rPr>
          <w:rStyle w:val="oneclick-link"/>
          <w:szCs w:val="24"/>
        </w:rPr>
        <w:t>Population Density is a measure of the degree of popul</w:t>
      </w:r>
      <w:r w:rsidR="00B90CAE" w:rsidRPr="00A6533B">
        <w:rPr>
          <w:rStyle w:val="oneclick-link"/>
          <w:szCs w:val="24"/>
        </w:rPr>
        <w:t xml:space="preserve">ation concentration in an area and </w:t>
      </w:r>
      <w:r w:rsidRPr="00A6533B">
        <w:rPr>
          <w:rStyle w:val="oneclick-link"/>
          <w:szCs w:val="24"/>
        </w:rPr>
        <w:t xml:space="preserve">is derived </w:t>
      </w:r>
      <w:r w:rsidR="0026192B" w:rsidRPr="00A6533B">
        <w:rPr>
          <w:rStyle w:val="oneclick-link"/>
          <w:szCs w:val="24"/>
        </w:rPr>
        <w:t xml:space="preserve">as a ratio </w:t>
      </w:r>
      <w:r w:rsidR="004E2107" w:rsidRPr="00A6533B">
        <w:rPr>
          <w:rStyle w:val="oneclick-link"/>
          <w:szCs w:val="24"/>
        </w:rPr>
        <w:t>of the</w:t>
      </w:r>
      <w:r w:rsidRPr="00A6533B">
        <w:rPr>
          <w:rStyle w:val="oneclick-link"/>
          <w:szCs w:val="24"/>
        </w:rPr>
        <w:t xml:space="preserve"> total population of a given area </w:t>
      </w:r>
      <w:r w:rsidR="0026192B" w:rsidRPr="00A6533B">
        <w:rPr>
          <w:rStyle w:val="oneclick-link"/>
          <w:szCs w:val="24"/>
        </w:rPr>
        <w:t>to</w:t>
      </w:r>
      <w:r w:rsidRPr="00A6533B">
        <w:rPr>
          <w:rStyle w:val="oneclick-link"/>
          <w:szCs w:val="24"/>
        </w:rPr>
        <w:t xml:space="preserve"> the total land area expressed in square kilometers. </w:t>
      </w:r>
    </w:p>
    <w:p w:rsidR="0026192B" w:rsidRPr="00A6533B" w:rsidRDefault="0026192B" w:rsidP="00AD4565">
      <w:pPr>
        <w:rPr>
          <w:rStyle w:val="oneclick-link"/>
          <w:szCs w:val="24"/>
        </w:rPr>
      </w:pPr>
    </w:p>
    <w:p w:rsidR="0026192B" w:rsidRPr="00A6533B" w:rsidRDefault="009B7D88" w:rsidP="00AD4565">
      <w:pPr>
        <w:rPr>
          <w:rStyle w:val="oneclick-link"/>
          <w:szCs w:val="24"/>
        </w:rPr>
      </w:pPr>
      <w:r>
        <w:rPr>
          <w:rStyle w:val="oneclick-link"/>
          <w:szCs w:val="24"/>
        </w:rPr>
        <w:t xml:space="preserve">The </w:t>
      </w:r>
      <w:r w:rsidR="00E16FC3" w:rsidRPr="00A6533B">
        <w:rPr>
          <w:rStyle w:val="oneclick-link"/>
          <w:szCs w:val="24"/>
        </w:rPr>
        <w:t xml:space="preserve">Population Density of Uganda </w:t>
      </w:r>
      <w:r w:rsidR="00B90CAE" w:rsidRPr="00A6533B">
        <w:rPr>
          <w:rStyle w:val="oneclick-link"/>
          <w:szCs w:val="24"/>
        </w:rPr>
        <w:t xml:space="preserve">in 2014 </w:t>
      </w:r>
      <w:r w:rsidR="00E16FC3" w:rsidRPr="00A6533B">
        <w:rPr>
          <w:rStyle w:val="oneclick-link"/>
          <w:szCs w:val="24"/>
        </w:rPr>
        <w:t xml:space="preserve">was </w:t>
      </w:r>
      <w:r w:rsidR="00B90CAE" w:rsidRPr="00A6533B">
        <w:rPr>
          <w:rStyle w:val="oneclick-link"/>
          <w:szCs w:val="24"/>
        </w:rPr>
        <w:t>173 persons per square kilometer</w:t>
      </w:r>
      <w:r w:rsidR="004E2107" w:rsidRPr="00A6533B">
        <w:rPr>
          <w:rStyle w:val="oneclick-link"/>
          <w:szCs w:val="24"/>
        </w:rPr>
        <w:t xml:space="preserve">, a two-fold increase from the </w:t>
      </w:r>
      <w:r w:rsidR="00E16FC3" w:rsidRPr="00A6533B">
        <w:rPr>
          <w:rStyle w:val="oneclick-link"/>
          <w:szCs w:val="24"/>
        </w:rPr>
        <w:t>85 persons per square kilometer in 1991</w:t>
      </w:r>
      <w:r w:rsidR="000F2CD2">
        <w:rPr>
          <w:rStyle w:val="oneclick-link"/>
          <w:szCs w:val="24"/>
        </w:rPr>
        <w:t xml:space="preserve"> as shown in table 2.3</w:t>
      </w:r>
      <w:r w:rsidR="00E16FC3" w:rsidRPr="00A6533B">
        <w:rPr>
          <w:rStyle w:val="oneclick-link"/>
          <w:szCs w:val="24"/>
        </w:rPr>
        <w:t xml:space="preserve">.  </w:t>
      </w:r>
      <w:r w:rsidR="0026192B" w:rsidRPr="00A6533B">
        <w:rPr>
          <w:rStyle w:val="oneclick-link"/>
          <w:szCs w:val="24"/>
        </w:rPr>
        <w:t xml:space="preserve">Uganda’s population density in 2014 </w:t>
      </w:r>
      <w:r w:rsidR="00B90CAE" w:rsidRPr="00A6533B">
        <w:rPr>
          <w:rStyle w:val="oneclick-link"/>
          <w:szCs w:val="24"/>
        </w:rPr>
        <w:t>was</w:t>
      </w:r>
      <w:r w:rsidR="0026192B" w:rsidRPr="00A6533B">
        <w:rPr>
          <w:rStyle w:val="oneclick-link"/>
          <w:szCs w:val="24"/>
        </w:rPr>
        <w:t xml:space="preserve"> much higher </w:t>
      </w:r>
      <w:r w:rsidR="00B90CAE" w:rsidRPr="00A6533B">
        <w:rPr>
          <w:rStyle w:val="oneclick-link"/>
          <w:szCs w:val="24"/>
        </w:rPr>
        <w:t xml:space="preserve">than some of her </w:t>
      </w:r>
      <w:r w:rsidR="00272238" w:rsidRPr="00A6533B">
        <w:rPr>
          <w:rStyle w:val="oneclick-link"/>
          <w:szCs w:val="24"/>
        </w:rPr>
        <w:t>neighbors (</w:t>
      </w:r>
      <w:r w:rsidR="0026192B" w:rsidRPr="00A6533B">
        <w:rPr>
          <w:rStyle w:val="oneclick-link"/>
          <w:szCs w:val="24"/>
        </w:rPr>
        <w:t>South Sudan – 18, Tanzania – 54 and Kenya – 74) for the same year.  However it was lower than that of Rwanda (421) and Burundi (377) for the same period</w:t>
      </w:r>
      <w:r w:rsidR="0026192B" w:rsidRPr="00A6533B">
        <w:rPr>
          <w:rStyle w:val="oneclick-link"/>
          <w:szCs w:val="24"/>
        </w:rPr>
        <w:footnoteReference w:id="1"/>
      </w:r>
      <w:r w:rsidR="0026192B" w:rsidRPr="00A6533B">
        <w:rPr>
          <w:rStyle w:val="oneclick-link"/>
          <w:szCs w:val="24"/>
        </w:rPr>
        <w:t>.</w:t>
      </w:r>
    </w:p>
    <w:p w:rsidR="00E16FC3" w:rsidRPr="00BC1C31" w:rsidRDefault="00E16FC3" w:rsidP="00E16FC3">
      <w:pPr>
        <w:spacing w:line="360" w:lineRule="auto"/>
        <w:rPr>
          <w:rFonts w:cs="Arial"/>
          <w:szCs w:val="23"/>
        </w:rPr>
      </w:pPr>
    </w:p>
    <w:p w:rsidR="00E16FC3" w:rsidRPr="005424E5" w:rsidRDefault="00B90CAE" w:rsidP="00E16FC3">
      <w:pPr>
        <w:pStyle w:val="TEXTTABLEHEADERCENSUS2014"/>
      </w:pPr>
      <w:bookmarkStart w:id="38" w:name="_Toc446074594"/>
      <w:r>
        <w:t>Table 2.3</w:t>
      </w:r>
      <w:r w:rsidR="009309DA">
        <w:t xml:space="preserve">:  </w:t>
      </w:r>
      <w:r w:rsidR="00E16FC3" w:rsidRPr="005424E5">
        <w:t>Population Density of Uganda, 19</w:t>
      </w:r>
      <w:r w:rsidR="00E16FC3">
        <w:t>91</w:t>
      </w:r>
      <w:r w:rsidR="00E16FC3" w:rsidRPr="005424E5">
        <w:t xml:space="preserve"> – 2014</w:t>
      </w:r>
      <w:bookmarkEnd w:id="38"/>
    </w:p>
    <w:tbl>
      <w:tblPr>
        <w:tblW w:w="5000" w:type="pct"/>
        <w:jc w:val="center"/>
        <w:tblBorders>
          <w:top w:val="single" w:sz="12" w:space="0" w:color="auto"/>
          <w:left w:val="dotted" w:sz="4" w:space="0" w:color="auto"/>
          <w:bottom w:val="single" w:sz="12" w:space="0" w:color="auto"/>
          <w:right w:val="dotted" w:sz="4" w:space="0" w:color="auto"/>
          <w:insideH w:val="dotted" w:sz="4" w:space="0" w:color="auto"/>
          <w:insideV w:val="dotted" w:sz="4" w:space="0" w:color="auto"/>
        </w:tblBorders>
        <w:tblCellMar>
          <w:left w:w="120" w:type="dxa"/>
          <w:right w:w="120" w:type="dxa"/>
        </w:tblCellMar>
        <w:tblLook w:val="04A0" w:firstRow="1" w:lastRow="0" w:firstColumn="1" w:lastColumn="0" w:noHBand="0" w:noVBand="1"/>
      </w:tblPr>
      <w:tblGrid>
        <w:gridCol w:w="3949"/>
        <w:gridCol w:w="2174"/>
        <w:gridCol w:w="2171"/>
        <w:gridCol w:w="2173"/>
      </w:tblGrid>
      <w:tr w:rsidR="002A5FB5" w:rsidRPr="00A92CE0" w:rsidTr="00A92CE0">
        <w:trPr>
          <w:trHeight w:val="342"/>
          <w:jc w:val="center"/>
        </w:trPr>
        <w:tc>
          <w:tcPr>
            <w:tcW w:w="1886" w:type="pct"/>
            <w:tcBorders>
              <w:top w:val="single" w:sz="12" w:space="0" w:color="auto"/>
              <w:left w:val="nil"/>
              <w:bottom w:val="single" w:sz="4" w:space="0" w:color="auto"/>
              <w:right w:val="nil"/>
            </w:tcBorders>
            <w:vAlign w:val="center"/>
            <w:hideMark/>
          </w:tcPr>
          <w:p w:rsidR="002A5FB5" w:rsidRPr="00A92CE0" w:rsidRDefault="002A5FB5" w:rsidP="00933CDB">
            <w:pPr>
              <w:spacing w:line="360" w:lineRule="auto"/>
              <w:rPr>
                <w:rFonts w:cs="Arial"/>
                <w:b/>
                <w:sz w:val="18"/>
                <w:szCs w:val="16"/>
                <w:lang w:val="en-GB"/>
              </w:rPr>
            </w:pPr>
            <w:r w:rsidRPr="00A92CE0">
              <w:rPr>
                <w:rFonts w:cs="Arial"/>
                <w:b/>
                <w:sz w:val="18"/>
                <w:szCs w:val="16"/>
                <w:lang w:val="en-GB"/>
              </w:rPr>
              <w:t>Index</w:t>
            </w:r>
          </w:p>
        </w:tc>
        <w:tc>
          <w:tcPr>
            <w:tcW w:w="1038" w:type="pct"/>
            <w:tcBorders>
              <w:top w:val="single" w:sz="12" w:space="0" w:color="auto"/>
              <w:left w:val="nil"/>
              <w:bottom w:val="single" w:sz="4" w:space="0" w:color="auto"/>
              <w:right w:val="nil"/>
            </w:tcBorders>
            <w:hideMark/>
          </w:tcPr>
          <w:p w:rsidR="002A5FB5" w:rsidRPr="00A92CE0" w:rsidRDefault="002A5FB5" w:rsidP="00A92CE0">
            <w:pPr>
              <w:spacing w:line="360" w:lineRule="auto"/>
              <w:jc w:val="right"/>
              <w:rPr>
                <w:rFonts w:cs="Arial"/>
                <w:b/>
                <w:sz w:val="18"/>
                <w:szCs w:val="16"/>
                <w:lang w:val="en-GB"/>
              </w:rPr>
            </w:pPr>
            <w:r w:rsidRPr="00A92CE0">
              <w:rPr>
                <w:rFonts w:cs="Arial"/>
                <w:b/>
                <w:sz w:val="18"/>
                <w:szCs w:val="16"/>
                <w:lang w:val="en-GB"/>
              </w:rPr>
              <w:t>1991</w:t>
            </w:r>
          </w:p>
        </w:tc>
        <w:tc>
          <w:tcPr>
            <w:tcW w:w="1037" w:type="pct"/>
            <w:tcBorders>
              <w:top w:val="single" w:sz="12" w:space="0" w:color="auto"/>
              <w:left w:val="nil"/>
              <w:bottom w:val="single" w:sz="4" w:space="0" w:color="auto"/>
              <w:right w:val="nil"/>
            </w:tcBorders>
            <w:hideMark/>
          </w:tcPr>
          <w:p w:rsidR="002A5FB5" w:rsidRPr="00A92CE0" w:rsidRDefault="002A5FB5" w:rsidP="00A92CE0">
            <w:pPr>
              <w:spacing w:line="360" w:lineRule="auto"/>
              <w:jc w:val="right"/>
              <w:rPr>
                <w:rFonts w:cs="Arial"/>
                <w:b/>
                <w:sz w:val="18"/>
                <w:szCs w:val="16"/>
                <w:lang w:val="en-GB"/>
              </w:rPr>
            </w:pPr>
            <w:r w:rsidRPr="00A92CE0">
              <w:rPr>
                <w:rFonts w:cs="Arial"/>
                <w:b/>
                <w:sz w:val="18"/>
                <w:szCs w:val="16"/>
                <w:lang w:val="en-GB"/>
              </w:rPr>
              <w:t>2002</w:t>
            </w:r>
          </w:p>
        </w:tc>
        <w:tc>
          <w:tcPr>
            <w:tcW w:w="1038" w:type="pct"/>
            <w:tcBorders>
              <w:top w:val="single" w:sz="12" w:space="0" w:color="auto"/>
              <w:left w:val="nil"/>
              <w:bottom w:val="single" w:sz="4" w:space="0" w:color="auto"/>
              <w:right w:val="nil"/>
            </w:tcBorders>
            <w:hideMark/>
          </w:tcPr>
          <w:p w:rsidR="002A5FB5" w:rsidRPr="00A92CE0" w:rsidRDefault="002A5FB5" w:rsidP="00A92CE0">
            <w:pPr>
              <w:spacing w:line="360" w:lineRule="auto"/>
              <w:jc w:val="right"/>
              <w:rPr>
                <w:rFonts w:cs="Arial"/>
                <w:b/>
                <w:sz w:val="18"/>
                <w:szCs w:val="16"/>
                <w:lang w:val="en-GB"/>
              </w:rPr>
            </w:pPr>
            <w:r w:rsidRPr="00A92CE0">
              <w:rPr>
                <w:rFonts w:cs="Arial"/>
                <w:b/>
                <w:sz w:val="18"/>
                <w:szCs w:val="16"/>
                <w:lang w:val="en-GB"/>
              </w:rPr>
              <w:t>2014</w:t>
            </w:r>
          </w:p>
        </w:tc>
      </w:tr>
      <w:tr w:rsidR="002A5FB5" w:rsidRPr="00A92CE0" w:rsidTr="00A92CE0">
        <w:trPr>
          <w:trHeight w:val="342"/>
          <w:jc w:val="center"/>
        </w:trPr>
        <w:tc>
          <w:tcPr>
            <w:tcW w:w="1886" w:type="pct"/>
            <w:tcBorders>
              <w:top w:val="single" w:sz="4" w:space="0" w:color="auto"/>
              <w:left w:val="nil"/>
              <w:bottom w:val="nil"/>
              <w:right w:val="nil"/>
            </w:tcBorders>
            <w:hideMark/>
          </w:tcPr>
          <w:p w:rsidR="002A5FB5" w:rsidRPr="00A92CE0" w:rsidRDefault="002A5FB5" w:rsidP="00933CDB">
            <w:pPr>
              <w:spacing w:line="360" w:lineRule="auto"/>
              <w:rPr>
                <w:rFonts w:cs="Arial"/>
                <w:sz w:val="18"/>
                <w:szCs w:val="16"/>
                <w:lang w:val="en-GB"/>
              </w:rPr>
            </w:pPr>
            <w:r w:rsidRPr="00A92CE0">
              <w:rPr>
                <w:rFonts w:cs="Arial"/>
                <w:sz w:val="18"/>
                <w:szCs w:val="16"/>
                <w:lang w:val="en-GB"/>
              </w:rPr>
              <w:t>Population (Millions)</w:t>
            </w:r>
          </w:p>
        </w:tc>
        <w:tc>
          <w:tcPr>
            <w:tcW w:w="1038" w:type="pct"/>
            <w:tcBorders>
              <w:top w:val="single" w:sz="4" w:space="0" w:color="auto"/>
              <w:left w:val="nil"/>
              <w:bottom w:val="nil"/>
              <w:right w:val="nil"/>
            </w:tcBorders>
            <w:vAlign w:val="center"/>
            <w:hideMark/>
          </w:tcPr>
          <w:p w:rsidR="002A5FB5" w:rsidRPr="00A92CE0" w:rsidRDefault="002A5FB5" w:rsidP="00A92CE0">
            <w:pPr>
              <w:spacing w:line="360" w:lineRule="auto"/>
              <w:jc w:val="right"/>
              <w:rPr>
                <w:rFonts w:cs="Arial"/>
                <w:sz w:val="18"/>
                <w:szCs w:val="16"/>
                <w:lang w:val="en-GB"/>
              </w:rPr>
            </w:pPr>
            <w:r w:rsidRPr="00A92CE0">
              <w:rPr>
                <w:rFonts w:cs="Arial"/>
                <w:sz w:val="18"/>
                <w:szCs w:val="16"/>
                <w:lang w:val="en-GB"/>
              </w:rPr>
              <w:t>16.7</w:t>
            </w:r>
          </w:p>
        </w:tc>
        <w:tc>
          <w:tcPr>
            <w:tcW w:w="1037" w:type="pct"/>
            <w:tcBorders>
              <w:top w:val="single" w:sz="4" w:space="0" w:color="auto"/>
              <w:left w:val="nil"/>
              <w:bottom w:val="nil"/>
              <w:right w:val="nil"/>
            </w:tcBorders>
            <w:vAlign w:val="center"/>
            <w:hideMark/>
          </w:tcPr>
          <w:p w:rsidR="002A5FB5" w:rsidRPr="00A92CE0" w:rsidRDefault="002A5FB5" w:rsidP="00A92CE0">
            <w:pPr>
              <w:spacing w:line="360" w:lineRule="auto"/>
              <w:jc w:val="right"/>
              <w:rPr>
                <w:rFonts w:cs="Arial"/>
                <w:sz w:val="18"/>
                <w:szCs w:val="16"/>
                <w:lang w:val="en-GB"/>
              </w:rPr>
            </w:pPr>
            <w:r w:rsidRPr="00A92CE0">
              <w:rPr>
                <w:rFonts w:cs="Arial"/>
                <w:sz w:val="18"/>
                <w:szCs w:val="16"/>
                <w:lang w:val="en-GB"/>
              </w:rPr>
              <w:t>24.2</w:t>
            </w:r>
          </w:p>
        </w:tc>
        <w:tc>
          <w:tcPr>
            <w:tcW w:w="1038" w:type="pct"/>
            <w:tcBorders>
              <w:top w:val="single" w:sz="4" w:space="0" w:color="auto"/>
              <w:left w:val="nil"/>
              <w:bottom w:val="nil"/>
              <w:right w:val="nil"/>
            </w:tcBorders>
            <w:vAlign w:val="center"/>
            <w:hideMark/>
          </w:tcPr>
          <w:p w:rsidR="002A5FB5" w:rsidRPr="00A92CE0" w:rsidRDefault="002A5FB5" w:rsidP="00082068">
            <w:pPr>
              <w:spacing w:line="360" w:lineRule="auto"/>
              <w:jc w:val="right"/>
              <w:rPr>
                <w:rFonts w:cs="Arial"/>
                <w:sz w:val="18"/>
                <w:szCs w:val="16"/>
                <w:lang w:val="en-GB"/>
              </w:rPr>
            </w:pPr>
            <w:r w:rsidRPr="00A92CE0">
              <w:rPr>
                <w:rFonts w:cs="Arial"/>
                <w:sz w:val="18"/>
                <w:szCs w:val="16"/>
                <w:lang w:val="en-GB"/>
              </w:rPr>
              <w:t>34.</w:t>
            </w:r>
            <w:r w:rsidR="00082068">
              <w:rPr>
                <w:rFonts w:cs="Arial"/>
                <w:sz w:val="18"/>
                <w:szCs w:val="16"/>
                <w:lang w:val="en-GB"/>
              </w:rPr>
              <w:t>6</w:t>
            </w:r>
          </w:p>
        </w:tc>
      </w:tr>
      <w:tr w:rsidR="002A5FB5" w:rsidRPr="00A92CE0" w:rsidTr="00A92CE0">
        <w:trPr>
          <w:trHeight w:val="342"/>
          <w:jc w:val="center"/>
        </w:trPr>
        <w:tc>
          <w:tcPr>
            <w:tcW w:w="1886" w:type="pct"/>
            <w:tcBorders>
              <w:top w:val="nil"/>
              <w:left w:val="nil"/>
              <w:bottom w:val="single" w:sz="12" w:space="0" w:color="auto"/>
              <w:right w:val="nil"/>
            </w:tcBorders>
            <w:hideMark/>
          </w:tcPr>
          <w:p w:rsidR="002A5FB5" w:rsidRPr="00A92CE0" w:rsidRDefault="002A5FB5" w:rsidP="00933CDB">
            <w:pPr>
              <w:spacing w:line="360" w:lineRule="auto"/>
              <w:rPr>
                <w:rFonts w:cs="Arial"/>
                <w:sz w:val="18"/>
                <w:szCs w:val="16"/>
                <w:lang w:val="en-GB"/>
              </w:rPr>
            </w:pPr>
            <w:r w:rsidRPr="00A92CE0">
              <w:rPr>
                <w:rFonts w:cs="Arial"/>
                <w:sz w:val="18"/>
                <w:szCs w:val="16"/>
                <w:lang w:val="en-GB"/>
              </w:rPr>
              <w:t>Population Density</w:t>
            </w:r>
          </w:p>
          <w:p w:rsidR="002A5FB5" w:rsidRPr="00A92CE0" w:rsidRDefault="002A5FB5" w:rsidP="00933CDB">
            <w:pPr>
              <w:spacing w:line="360" w:lineRule="auto"/>
              <w:rPr>
                <w:rFonts w:cs="Arial"/>
                <w:sz w:val="18"/>
                <w:szCs w:val="16"/>
                <w:lang w:val="en-GB"/>
              </w:rPr>
            </w:pPr>
            <w:r w:rsidRPr="00A92CE0">
              <w:rPr>
                <w:rFonts w:cs="Arial"/>
                <w:sz w:val="18"/>
                <w:szCs w:val="16"/>
                <w:lang w:val="en-GB"/>
              </w:rPr>
              <w:t xml:space="preserve">(Persons per </w:t>
            </w:r>
            <w:proofErr w:type="spellStart"/>
            <w:r w:rsidRPr="00A92CE0">
              <w:rPr>
                <w:rFonts w:cs="Arial"/>
                <w:sz w:val="18"/>
                <w:szCs w:val="16"/>
                <w:lang w:val="en-GB"/>
              </w:rPr>
              <w:t>Sq</w:t>
            </w:r>
            <w:proofErr w:type="spellEnd"/>
            <w:r w:rsidRPr="00A92CE0">
              <w:rPr>
                <w:rFonts w:cs="Arial"/>
                <w:sz w:val="18"/>
                <w:szCs w:val="16"/>
                <w:lang w:val="en-GB"/>
              </w:rPr>
              <w:t xml:space="preserve"> Km)</w:t>
            </w:r>
          </w:p>
        </w:tc>
        <w:tc>
          <w:tcPr>
            <w:tcW w:w="1038" w:type="pct"/>
            <w:tcBorders>
              <w:top w:val="nil"/>
              <w:left w:val="nil"/>
              <w:bottom w:val="single" w:sz="12" w:space="0" w:color="auto"/>
              <w:right w:val="nil"/>
            </w:tcBorders>
            <w:vAlign w:val="center"/>
            <w:hideMark/>
          </w:tcPr>
          <w:p w:rsidR="002A5FB5" w:rsidRPr="00A92CE0" w:rsidRDefault="002A5FB5" w:rsidP="00A92CE0">
            <w:pPr>
              <w:spacing w:line="360" w:lineRule="auto"/>
              <w:jc w:val="right"/>
              <w:rPr>
                <w:rFonts w:cs="Arial"/>
                <w:sz w:val="18"/>
                <w:szCs w:val="16"/>
                <w:lang w:val="en-GB"/>
              </w:rPr>
            </w:pPr>
            <w:r w:rsidRPr="00A92CE0">
              <w:rPr>
                <w:rFonts w:cs="Arial"/>
                <w:sz w:val="18"/>
                <w:szCs w:val="16"/>
                <w:lang w:val="en-GB"/>
              </w:rPr>
              <w:t>85</w:t>
            </w:r>
          </w:p>
        </w:tc>
        <w:tc>
          <w:tcPr>
            <w:tcW w:w="1037" w:type="pct"/>
            <w:tcBorders>
              <w:top w:val="nil"/>
              <w:left w:val="nil"/>
              <w:bottom w:val="single" w:sz="12" w:space="0" w:color="auto"/>
              <w:right w:val="nil"/>
            </w:tcBorders>
            <w:vAlign w:val="center"/>
            <w:hideMark/>
          </w:tcPr>
          <w:p w:rsidR="002A5FB5" w:rsidRPr="00A92CE0" w:rsidRDefault="002A5FB5" w:rsidP="00A92CE0">
            <w:pPr>
              <w:spacing w:line="360" w:lineRule="auto"/>
              <w:jc w:val="right"/>
              <w:rPr>
                <w:rFonts w:cs="Arial"/>
                <w:sz w:val="18"/>
                <w:szCs w:val="16"/>
                <w:lang w:val="en-GB"/>
              </w:rPr>
            </w:pPr>
            <w:r w:rsidRPr="00A92CE0">
              <w:rPr>
                <w:rFonts w:cs="Arial"/>
                <w:sz w:val="18"/>
                <w:szCs w:val="16"/>
                <w:lang w:val="en-GB"/>
              </w:rPr>
              <w:t>123</w:t>
            </w:r>
          </w:p>
        </w:tc>
        <w:tc>
          <w:tcPr>
            <w:tcW w:w="1038" w:type="pct"/>
            <w:tcBorders>
              <w:top w:val="nil"/>
              <w:left w:val="nil"/>
              <w:bottom w:val="single" w:sz="12" w:space="0" w:color="auto"/>
              <w:right w:val="nil"/>
            </w:tcBorders>
            <w:vAlign w:val="center"/>
            <w:hideMark/>
          </w:tcPr>
          <w:p w:rsidR="002A5FB5" w:rsidRPr="00A92CE0" w:rsidRDefault="002A5FB5" w:rsidP="00A92CE0">
            <w:pPr>
              <w:spacing w:line="360" w:lineRule="auto"/>
              <w:jc w:val="right"/>
              <w:rPr>
                <w:rFonts w:cs="Arial"/>
                <w:b/>
                <w:sz w:val="18"/>
                <w:szCs w:val="16"/>
                <w:lang w:val="en-GB"/>
              </w:rPr>
            </w:pPr>
            <w:r w:rsidRPr="00A92CE0">
              <w:rPr>
                <w:rFonts w:cs="Arial"/>
                <w:b/>
                <w:sz w:val="18"/>
                <w:szCs w:val="16"/>
                <w:lang w:val="en-GB"/>
              </w:rPr>
              <w:t>173</w:t>
            </w:r>
          </w:p>
        </w:tc>
      </w:tr>
    </w:tbl>
    <w:p w:rsidR="002A5FB5" w:rsidRPr="002A5FB5" w:rsidRDefault="002A5FB5" w:rsidP="002A5FB5">
      <w:pPr>
        <w:spacing w:line="360" w:lineRule="auto"/>
        <w:rPr>
          <w:rFonts w:cs="Arial"/>
          <w:i/>
          <w:sz w:val="16"/>
          <w:szCs w:val="16"/>
          <w:lang w:val="en-GB" w:eastAsia="en-GB"/>
        </w:rPr>
      </w:pPr>
      <w:r w:rsidRPr="002A5FB5">
        <w:rPr>
          <w:rFonts w:cs="Arial"/>
          <w:i/>
          <w:sz w:val="16"/>
          <w:szCs w:val="16"/>
        </w:rPr>
        <w:t xml:space="preserve">NB: </w:t>
      </w:r>
      <w:r w:rsidRPr="002A5FB5">
        <w:rPr>
          <w:rFonts w:cs="Arial"/>
          <w:i/>
          <w:sz w:val="16"/>
          <w:szCs w:val="16"/>
          <w:lang w:val="en-GB" w:eastAsia="en-GB"/>
        </w:rPr>
        <w:t xml:space="preserve">Uganda has a total Land area of </w:t>
      </w:r>
      <w:r w:rsidRPr="002A5FB5">
        <w:rPr>
          <w:rFonts w:cs="Arial"/>
          <w:i/>
          <w:sz w:val="16"/>
          <w:szCs w:val="16"/>
          <w:lang w:val="en-GB"/>
        </w:rPr>
        <w:t xml:space="preserve">200,523 </w:t>
      </w:r>
      <w:r w:rsidRPr="002A5FB5">
        <w:rPr>
          <w:rFonts w:cs="Arial"/>
          <w:i/>
          <w:sz w:val="16"/>
          <w:szCs w:val="16"/>
          <w:lang w:val="en-GB" w:eastAsia="en-GB"/>
        </w:rPr>
        <w:t xml:space="preserve">square kilometres (sq. </w:t>
      </w:r>
      <w:proofErr w:type="spellStart"/>
      <w:r w:rsidRPr="002A5FB5">
        <w:rPr>
          <w:rFonts w:cs="Arial"/>
          <w:i/>
          <w:sz w:val="16"/>
          <w:szCs w:val="16"/>
          <w:lang w:val="en-GB" w:eastAsia="en-GB"/>
        </w:rPr>
        <w:t>kms</w:t>
      </w:r>
      <w:proofErr w:type="spellEnd"/>
      <w:r w:rsidRPr="002A5FB5">
        <w:rPr>
          <w:rFonts w:cs="Arial"/>
          <w:i/>
          <w:sz w:val="16"/>
          <w:szCs w:val="16"/>
          <w:lang w:val="en-GB" w:eastAsia="en-GB"/>
        </w:rPr>
        <w:t>).</w:t>
      </w:r>
    </w:p>
    <w:p w:rsidR="009B7D88" w:rsidRDefault="009B7D88" w:rsidP="00AD4565">
      <w:pPr>
        <w:rPr>
          <w:rFonts w:cs="Arial"/>
          <w:szCs w:val="23"/>
        </w:rPr>
      </w:pPr>
    </w:p>
    <w:p w:rsidR="00DA4895" w:rsidRPr="00AD4565" w:rsidRDefault="00DA4895" w:rsidP="00AD4565">
      <w:pPr>
        <w:rPr>
          <w:rFonts w:cs="Arial"/>
          <w:szCs w:val="23"/>
        </w:rPr>
      </w:pPr>
      <w:r w:rsidRPr="00AD4565">
        <w:rPr>
          <w:rFonts w:cs="Arial"/>
          <w:szCs w:val="23"/>
        </w:rPr>
        <w:t>The distribution of the population over the land area i</w:t>
      </w:r>
      <w:r w:rsidR="00272238">
        <w:rPr>
          <w:rFonts w:cs="Arial"/>
          <w:szCs w:val="23"/>
        </w:rPr>
        <w:t xml:space="preserve">s not uniform.  </w:t>
      </w:r>
      <w:r w:rsidRPr="00AD4565">
        <w:rPr>
          <w:rFonts w:cs="Arial"/>
          <w:szCs w:val="23"/>
        </w:rPr>
        <w:t xml:space="preserve">Population Density by district varies widely between </w:t>
      </w:r>
      <w:r w:rsidR="005E0161">
        <w:rPr>
          <w:rFonts w:cs="Arial"/>
          <w:szCs w:val="23"/>
        </w:rPr>
        <w:t>7</w:t>
      </w:r>
      <w:r w:rsidRPr="00AD4565">
        <w:rPr>
          <w:rFonts w:cs="Arial"/>
          <w:szCs w:val="23"/>
        </w:rPr>
        <w:t>,</w:t>
      </w:r>
      <w:r w:rsidR="005E0161">
        <w:rPr>
          <w:rFonts w:cs="Arial"/>
          <w:szCs w:val="23"/>
        </w:rPr>
        <w:t>928</w:t>
      </w:r>
      <w:r w:rsidRPr="00AD4565">
        <w:rPr>
          <w:rFonts w:cs="Arial"/>
          <w:szCs w:val="23"/>
        </w:rPr>
        <w:t xml:space="preserve"> </w:t>
      </w:r>
      <w:proofErr w:type="spellStart"/>
      <w:r w:rsidRPr="00AD4565">
        <w:rPr>
          <w:rFonts w:cs="Arial"/>
          <w:szCs w:val="23"/>
        </w:rPr>
        <w:t>sq</w:t>
      </w:r>
      <w:proofErr w:type="spellEnd"/>
      <w:r w:rsidRPr="00AD4565">
        <w:rPr>
          <w:rFonts w:cs="Arial"/>
          <w:szCs w:val="23"/>
        </w:rPr>
        <w:t xml:space="preserve"> </w:t>
      </w:r>
      <w:proofErr w:type="spellStart"/>
      <w:r w:rsidRPr="00AD4565">
        <w:rPr>
          <w:rFonts w:cs="Arial"/>
          <w:szCs w:val="23"/>
        </w:rPr>
        <w:t>kms</w:t>
      </w:r>
      <w:proofErr w:type="spellEnd"/>
      <w:r w:rsidRPr="00AD4565">
        <w:rPr>
          <w:rFonts w:cs="Arial"/>
          <w:szCs w:val="23"/>
        </w:rPr>
        <w:t xml:space="preserve"> for </w:t>
      </w:r>
      <w:r w:rsidR="00E06CC5">
        <w:rPr>
          <w:rFonts w:cs="Arial"/>
          <w:szCs w:val="23"/>
        </w:rPr>
        <w:t xml:space="preserve">Kampala and </w:t>
      </w:r>
      <w:r w:rsidR="005E0161">
        <w:rPr>
          <w:rFonts w:cs="Arial"/>
          <w:szCs w:val="23"/>
        </w:rPr>
        <w:t>23</w:t>
      </w:r>
      <w:r w:rsidR="00E06CC5">
        <w:rPr>
          <w:rFonts w:cs="Arial"/>
          <w:szCs w:val="23"/>
        </w:rPr>
        <w:t xml:space="preserve"> for </w:t>
      </w:r>
      <w:proofErr w:type="spellStart"/>
      <w:r w:rsidR="005E0161">
        <w:rPr>
          <w:rFonts w:cs="Arial"/>
          <w:szCs w:val="23"/>
        </w:rPr>
        <w:t>Kaabong</w:t>
      </w:r>
      <w:proofErr w:type="spellEnd"/>
      <w:r w:rsidR="00E06CC5">
        <w:rPr>
          <w:rFonts w:cs="Arial"/>
          <w:szCs w:val="23"/>
        </w:rPr>
        <w:t xml:space="preserve"> District as shown in </w:t>
      </w:r>
      <w:r w:rsidR="00E06CC5" w:rsidRPr="005E0161">
        <w:rPr>
          <w:rFonts w:cs="Arial"/>
          <w:szCs w:val="23"/>
        </w:rPr>
        <w:t>Appendix 2.</w:t>
      </w:r>
    </w:p>
    <w:p w:rsidR="00DA4895" w:rsidRPr="00DA4895" w:rsidRDefault="00DA4895" w:rsidP="00E16FC3">
      <w:pPr>
        <w:spacing w:line="360" w:lineRule="auto"/>
        <w:rPr>
          <w:rFonts w:cs="Arial"/>
          <w:sz w:val="22"/>
          <w:lang w:val="en-GB" w:eastAsia="en-GB"/>
        </w:rPr>
      </w:pPr>
    </w:p>
    <w:p w:rsidR="00E16FC3" w:rsidRPr="00E16FC3" w:rsidRDefault="00E16FC3" w:rsidP="00E16FC3">
      <w:pPr>
        <w:pStyle w:val="Heading2"/>
        <w:rPr>
          <w:rFonts w:eastAsia="Times New Roman"/>
        </w:rPr>
      </w:pPr>
      <w:bookmarkStart w:id="39" w:name="_Toc403679518"/>
      <w:bookmarkStart w:id="40" w:name="_Toc446190005"/>
      <w:bookmarkStart w:id="41" w:name="_Toc37062273"/>
      <w:r w:rsidRPr="00E16FC3">
        <w:rPr>
          <w:rFonts w:eastAsia="Times New Roman"/>
        </w:rPr>
        <w:t>2.4</w:t>
      </w:r>
      <w:r w:rsidRPr="00E16FC3">
        <w:rPr>
          <w:rFonts w:eastAsia="Times New Roman"/>
        </w:rPr>
        <w:tab/>
        <w:t xml:space="preserve"> Urbanization</w:t>
      </w:r>
      <w:bookmarkEnd w:id="39"/>
      <w:bookmarkEnd w:id="40"/>
    </w:p>
    <w:p w:rsidR="00ED66E2" w:rsidRDefault="00E16FC3" w:rsidP="00AD4565">
      <w:pPr>
        <w:rPr>
          <w:rFonts w:cs="Arial"/>
          <w:szCs w:val="23"/>
        </w:rPr>
      </w:pPr>
      <w:r w:rsidRPr="00AD4565">
        <w:rPr>
          <w:rFonts w:cs="Arial"/>
          <w:szCs w:val="23"/>
        </w:rPr>
        <w:t xml:space="preserve">In Uganda, the definition of urban areas has been changing over time. The </w:t>
      </w:r>
      <w:r w:rsidR="00DA4895" w:rsidRPr="00AD4565">
        <w:rPr>
          <w:rFonts w:cs="Arial"/>
          <w:szCs w:val="23"/>
        </w:rPr>
        <w:t xml:space="preserve">2002 and 2014 Censuses defined urban areas to include </w:t>
      </w:r>
      <w:r w:rsidR="00C014DC">
        <w:rPr>
          <w:rFonts w:cs="Arial"/>
          <w:szCs w:val="23"/>
        </w:rPr>
        <w:t xml:space="preserve">only the </w:t>
      </w:r>
      <w:proofErr w:type="spellStart"/>
      <w:r w:rsidR="00C014DC">
        <w:rPr>
          <w:rFonts w:cs="Arial"/>
          <w:szCs w:val="23"/>
        </w:rPr>
        <w:t>gazetted</w:t>
      </w:r>
      <w:proofErr w:type="spellEnd"/>
      <w:r w:rsidR="00C014DC">
        <w:rPr>
          <w:rFonts w:cs="Arial"/>
          <w:szCs w:val="23"/>
        </w:rPr>
        <w:t xml:space="preserve"> urban </w:t>
      </w:r>
      <w:proofErr w:type="spellStart"/>
      <w:r w:rsidR="00C014DC">
        <w:rPr>
          <w:rFonts w:cs="Arial"/>
          <w:szCs w:val="23"/>
        </w:rPr>
        <w:t>centres</w:t>
      </w:r>
      <w:proofErr w:type="spellEnd"/>
      <w:r w:rsidR="00DA4895" w:rsidRPr="00AD4565">
        <w:rPr>
          <w:rFonts w:cs="Arial"/>
          <w:szCs w:val="23"/>
        </w:rPr>
        <w:t xml:space="preserve">. However, the </w:t>
      </w:r>
      <w:r w:rsidRPr="00AD4565">
        <w:rPr>
          <w:rFonts w:cs="Arial"/>
          <w:szCs w:val="23"/>
        </w:rPr>
        <w:t xml:space="preserve">1991 </w:t>
      </w:r>
      <w:r w:rsidR="00E91ED2" w:rsidRPr="00AD4565">
        <w:rPr>
          <w:rFonts w:cs="Arial"/>
          <w:szCs w:val="23"/>
        </w:rPr>
        <w:t xml:space="preserve">Population and Housing </w:t>
      </w:r>
      <w:r w:rsidRPr="00AD4565">
        <w:rPr>
          <w:rFonts w:cs="Arial"/>
          <w:szCs w:val="23"/>
        </w:rPr>
        <w:t xml:space="preserve">Census defined urban areas to include </w:t>
      </w:r>
      <w:proofErr w:type="spellStart"/>
      <w:r w:rsidRPr="00AD4565">
        <w:rPr>
          <w:rFonts w:cs="Arial"/>
          <w:szCs w:val="23"/>
        </w:rPr>
        <w:t>gazetted</w:t>
      </w:r>
      <w:proofErr w:type="spellEnd"/>
      <w:r w:rsidRPr="00AD4565">
        <w:rPr>
          <w:rFonts w:cs="Arial"/>
          <w:szCs w:val="23"/>
        </w:rPr>
        <w:t xml:space="preserve"> urban </w:t>
      </w:r>
      <w:proofErr w:type="spellStart"/>
      <w:r w:rsidRPr="00AD4565">
        <w:rPr>
          <w:rFonts w:cs="Arial"/>
          <w:szCs w:val="23"/>
        </w:rPr>
        <w:t>centres</w:t>
      </w:r>
      <w:proofErr w:type="spellEnd"/>
      <w:r w:rsidRPr="00AD4565">
        <w:rPr>
          <w:rFonts w:cs="Arial"/>
          <w:szCs w:val="23"/>
        </w:rPr>
        <w:t xml:space="preserve"> and </w:t>
      </w:r>
      <w:proofErr w:type="spellStart"/>
      <w:r w:rsidRPr="00AD4565">
        <w:rPr>
          <w:rFonts w:cs="Arial"/>
          <w:szCs w:val="23"/>
        </w:rPr>
        <w:t>ungazetted</w:t>
      </w:r>
      <w:proofErr w:type="spellEnd"/>
      <w:r w:rsidRPr="00AD4565">
        <w:rPr>
          <w:rFonts w:cs="Arial"/>
          <w:szCs w:val="23"/>
        </w:rPr>
        <w:t xml:space="preserve"> Trading </w:t>
      </w:r>
      <w:proofErr w:type="spellStart"/>
      <w:r w:rsidRPr="00AD4565">
        <w:rPr>
          <w:rFonts w:cs="Arial"/>
          <w:szCs w:val="23"/>
        </w:rPr>
        <w:t>Centres</w:t>
      </w:r>
      <w:proofErr w:type="spellEnd"/>
      <w:r w:rsidR="007E50FD">
        <w:rPr>
          <w:rFonts w:cs="Arial"/>
          <w:szCs w:val="23"/>
        </w:rPr>
        <w:t xml:space="preserve"> with a population exceeding 1,000 persons</w:t>
      </w:r>
      <w:r w:rsidRPr="00AD4565">
        <w:rPr>
          <w:rFonts w:cs="Arial"/>
          <w:szCs w:val="23"/>
        </w:rPr>
        <w:t xml:space="preserve">. </w:t>
      </w:r>
    </w:p>
    <w:p w:rsidR="00E16FC3" w:rsidRPr="00AD4565" w:rsidRDefault="00E16FC3" w:rsidP="00AD4565">
      <w:pPr>
        <w:rPr>
          <w:rFonts w:cs="Arial"/>
          <w:szCs w:val="23"/>
        </w:rPr>
      </w:pPr>
      <w:r w:rsidRPr="00AD4565">
        <w:rPr>
          <w:rFonts w:cs="Arial"/>
          <w:szCs w:val="23"/>
        </w:rPr>
        <w:lastRenderedPageBreak/>
        <w:t xml:space="preserve">In </w:t>
      </w:r>
      <w:r w:rsidR="00820677" w:rsidRPr="00AD4565">
        <w:rPr>
          <w:rFonts w:cs="Arial"/>
          <w:szCs w:val="23"/>
        </w:rPr>
        <w:t>March 2016, there were 25</w:t>
      </w:r>
      <w:r w:rsidR="00E06CC5">
        <w:rPr>
          <w:rFonts w:cs="Arial"/>
          <w:szCs w:val="23"/>
        </w:rPr>
        <w:t>9</w:t>
      </w:r>
      <w:r w:rsidRPr="00AD4565">
        <w:rPr>
          <w:rFonts w:cs="Arial"/>
          <w:szCs w:val="23"/>
        </w:rPr>
        <w:t xml:space="preserve"> urban </w:t>
      </w:r>
      <w:proofErr w:type="spellStart"/>
      <w:r w:rsidRPr="00AD4565">
        <w:rPr>
          <w:rFonts w:cs="Arial"/>
          <w:szCs w:val="23"/>
        </w:rPr>
        <w:t>centres</w:t>
      </w:r>
      <w:proofErr w:type="spellEnd"/>
      <w:r w:rsidRPr="00AD4565">
        <w:rPr>
          <w:rFonts w:cs="Arial"/>
          <w:szCs w:val="23"/>
        </w:rPr>
        <w:t xml:space="preserve"> in Uganda as shown in Table 2.</w:t>
      </w:r>
      <w:r w:rsidR="007E50FD">
        <w:rPr>
          <w:rFonts w:cs="Arial"/>
          <w:szCs w:val="23"/>
        </w:rPr>
        <w:t>4</w:t>
      </w:r>
      <w:r w:rsidRPr="00AD4565">
        <w:rPr>
          <w:rFonts w:cs="Arial"/>
          <w:szCs w:val="23"/>
        </w:rPr>
        <w:t xml:space="preserve">. These include one Capital City, </w:t>
      </w:r>
      <w:r w:rsidR="00E06CC5">
        <w:rPr>
          <w:rFonts w:cs="Arial"/>
          <w:szCs w:val="23"/>
        </w:rPr>
        <w:t>33</w:t>
      </w:r>
      <w:r w:rsidRPr="00AD4565">
        <w:rPr>
          <w:rFonts w:cs="Arial"/>
          <w:szCs w:val="23"/>
        </w:rPr>
        <w:t xml:space="preserve"> Municipalities, </w:t>
      </w:r>
      <w:r w:rsidR="00E06CC5">
        <w:rPr>
          <w:rFonts w:cs="Arial"/>
          <w:szCs w:val="23"/>
        </w:rPr>
        <w:t>163</w:t>
      </w:r>
      <w:r w:rsidRPr="00AD4565">
        <w:rPr>
          <w:rFonts w:cs="Arial"/>
          <w:szCs w:val="23"/>
        </w:rPr>
        <w:t xml:space="preserve"> Town Councils and </w:t>
      </w:r>
      <w:r w:rsidR="00E06CC5">
        <w:rPr>
          <w:rFonts w:cs="Arial"/>
          <w:szCs w:val="23"/>
        </w:rPr>
        <w:t>62</w:t>
      </w:r>
      <w:r w:rsidRPr="00AD4565">
        <w:rPr>
          <w:rFonts w:cs="Arial"/>
          <w:szCs w:val="23"/>
        </w:rPr>
        <w:t xml:space="preserve"> Town </w:t>
      </w:r>
      <w:r w:rsidR="00442837">
        <w:rPr>
          <w:rFonts w:cs="Arial"/>
          <w:szCs w:val="23"/>
        </w:rPr>
        <w:t xml:space="preserve">Boards. </w:t>
      </w:r>
      <w:r w:rsidRPr="00AD4565">
        <w:rPr>
          <w:rFonts w:cs="Arial"/>
          <w:szCs w:val="23"/>
        </w:rPr>
        <w:t xml:space="preserve">The urban population </w:t>
      </w:r>
      <w:r w:rsidR="003240BC">
        <w:rPr>
          <w:rFonts w:cs="Arial"/>
          <w:szCs w:val="23"/>
        </w:rPr>
        <w:t>has been increasing o</w:t>
      </w:r>
      <w:r w:rsidRPr="00AD4565">
        <w:rPr>
          <w:rFonts w:cs="Arial"/>
          <w:szCs w:val="23"/>
        </w:rPr>
        <w:t>vertime from about 1.</w:t>
      </w:r>
      <w:r w:rsidR="005E0161">
        <w:rPr>
          <w:rFonts w:cs="Arial"/>
          <w:szCs w:val="23"/>
        </w:rPr>
        <w:t>7</w:t>
      </w:r>
      <w:r w:rsidR="003240BC">
        <w:rPr>
          <w:rFonts w:cs="Arial"/>
          <w:szCs w:val="23"/>
        </w:rPr>
        <w:t xml:space="preserve"> million in 1991 to nearly </w:t>
      </w:r>
      <w:r w:rsidR="00923347" w:rsidRPr="00923347">
        <w:rPr>
          <w:rFonts w:cs="Arial"/>
          <w:szCs w:val="23"/>
        </w:rPr>
        <w:t>7.4</w:t>
      </w:r>
      <w:r w:rsidRPr="00923347">
        <w:rPr>
          <w:rFonts w:cs="Arial"/>
          <w:szCs w:val="23"/>
        </w:rPr>
        <w:t xml:space="preserve"> million</w:t>
      </w:r>
      <w:r w:rsidRPr="00AD4565">
        <w:rPr>
          <w:rFonts w:cs="Arial"/>
          <w:szCs w:val="23"/>
        </w:rPr>
        <w:t xml:space="preserve"> in 2014, </w:t>
      </w:r>
      <w:r w:rsidR="003240BC">
        <w:rPr>
          <w:rFonts w:cs="Arial"/>
          <w:szCs w:val="23"/>
        </w:rPr>
        <w:t>as shown in Table 2.4</w:t>
      </w:r>
      <w:r w:rsidRPr="00AD4565">
        <w:rPr>
          <w:rFonts w:cs="Arial"/>
          <w:szCs w:val="23"/>
        </w:rPr>
        <w:t xml:space="preserve">. This is partly </w:t>
      </w:r>
      <w:r w:rsidR="003240BC">
        <w:rPr>
          <w:rFonts w:cs="Arial"/>
          <w:szCs w:val="23"/>
        </w:rPr>
        <w:t xml:space="preserve">due to an </w:t>
      </w:r>
      <w:r w:rsidRPr="00AD4565">
        <w:rPr>
          <w:rFonts w:cs="Arial"/>
          <w:szCs w:val="23"/>
        </w:rPr>
        <w:t xml:space="preserve">increase in the number of urban </w:t>
      </w:r>
      <w:proofErr w:type="spellStart"/>
      <w:r w:rsidRPr="00AD4565">
        <w:rPr>
          <w:rFonts w:cs="Arial"/>
          <w:szCs w:val="23"/>
        </w:rPr>
        <w:t>centres</w:t>
      </w:r>
      <w:proofErr w:type="spellEnd"/>
      <w:r w:rsidRPr="00AD4565">
        <w:rPr>
          <w:rFonts w:cs="Arial"/>
          <w:szCs w:val="23"/>
        </w:rPr>
        <w:t xml:space="preserve"> from the previous census and expansion in the geographical area of </w:t>
      </w:r>
      <w:r w:rsidR="003240BC">
        <w:rPr>
          <w:rFonts w:cs="Arial"/>
          <w:szCs w:val="23"/>
        </w:rPr>
        <w:t xml:space="preserve">already existing </w:t>
      </w:r>
      <w:r w:rsidRPr="00AD4565">
        <w:rPr>
          <w:rFonts w:cs="Arial"/>
          <w:szCs w:val="23"/>
        </w:rPr>
        <w:t xml:space="preserve">urban </w:t>
      </w:r>
      <w:proofErr w:type="spellStart"/>
      <w:r w:rsidRPr="00AD4565">
        <w:rPr>
          <w:rFonts w:cs="Arial"/>
          <w:szCs w:val="23"/>
        </w:rPr>
        <w:t>centres</w:t>
      </w:r>
      <w:proofErr w:type="spellEnd"/>
      <w:r w:rsidRPr="00AD4565">
        <w:rPr>
          <w:rFonts w:cs="Arial"/>
          <w:szCs w:val="23"/>
        </w:rPr>
        <w:t>.</w:t>
      </w:r>
    </w:p>
    <w:p w:rsidR="00E16FC3" w:rsidRPr="00BE44CE" w:rsidRDefault="00E16FC3" w:rsidP="00E16FC3">
      <w:pPr>
        <w:spacing w:line="360" w:lineRule="auto"/>
        <w:rPr>
          <w:rFonts w:cs="Arial"/>
          <w:sz w:val="22"/>
        </w:rPr>
      </w:pPr>
    </w:p>
    <w:p w:rsidR="00E16FC3" w:rsidRDefault="00E16FC3" w:rsidP="00E16FC3">
      <w:pPr>
        <w:pStyle w:val="TEXTTABLEHEADERCENSUS2014"/>
      </w:pPr>
      <w:bookmarkStart w:id="42" w:name="_Toc446074595"/>
      <w:r w:rsidRPr="00BC30BE">
        <w:t>Table 2.</w:t>
      </w:r>
      <w:r w:rsidR="007E50FD">
        <w:t>4</w:t>
      </w:r>
      <w:r w:rsidRPr="00BC30BE">
        <w:t xml:space="preserve">:  Number of Urban </w:t>
      </w:r>
      <w:proofErr w:type="spellStart"/>
      <w:r w:rsidRPr="00BC30BE">
        <w:t>Centres</w:t>
      </w:r>
      <w:proofErr w:type="spellEnd"/>
      <w:r w:rsidRPr="00BC30BE">
        <w:t xml:space="preserve"> by type</w:t>
      </w:r>
      <w:r w:rsidR="00820677" w:rsidRPr="00820677">
        <w:t xml:space="preserve"> </w:t>
      </w:r>
      <w:r w:rsidR="00820677" w:rsidRPr="00BC30BE">
        <w:t>and Urban Population</w:t>
      </w:r>
      <w:r w:rsidRPr="00BC30BE">
        <w:t>, 19</w:t>
      </w:r>
      <w:r>
        <w:t>91</w:t>
      </w:r>
      <w:r w:rsidR="00BE44CE" w:rsidRPr="00BC30BE">
        <w:t>– 201</w:t>
      </w:r>
      <w:bookmarkEnd w:id="42"/>
      <w:r w:rsidR="00E06CC5">
        <w:t>6</w:t>
      </w:r>
    </w:p>
    <w:tbl>
      <w:tblPr>
        <w:tblW w:w="5000" w:type="pct"/>
        <w:tblBorders>
          <w:top w:val="single" w:sz="12" w:space="0" w:color="auto"/>
          <w:bottom w:val="single" w:sz="12" w:space="0" w:color="auto"/>
        </w:tblBorders>
        <w:tblCellMar>
          <w:left w:w="120" w:type="dxa"/>
          <w:right w:w="120" w:type="dxa"/>
        </w:tblCellMar>
        <w:tblLook w:val="04A0" w:firstRow="1" w:lastRow="0" w:firstColumn="1" w:lastColumn="0" w:noHBand="0" w:noVBand="1"/>
      </w:tblPr>
      <w:tblGrid>
        <w:gridCol w:w="2781"/>
        <w:gridCol w:w="1281"/>
        <w:gridCol w:w="1281"/>
        <w:gridCol w:w="1281"/>
        <w:gridCol w:w="1283"/>
        <w:gridCol w:w="88"/>
        <w:gridCol w:w="1193"/>
        <w:gridCol w:w="1279"/>
      </w:tblGrid>
      <w:tr w:rsidR="00820677" w:rsidRPr="006B4EB7" w:rsidTr="00E06CC5">
        <w:trPr>
          <w:trHeight w:val="369"/>
        </w:trPr>
        <w:tc>
          <w:tcPr>
            <w:tcW w:w="1328" w:type="pct"/>
            <w:vMerge w:val="restart"/>
            <w:tcBorders>
              <w:top w:val="single" w:sz="12" w:space="0" w:color="A62705" w:themeColor="accent6" w:themeShade="80"/>
              <w:left w:val="nil"/>
              <w:bottom w:val="single" w:sz="4" w:space="0" w:color="A62705" w:themeColor="accent6" w:themeShade="80"/>
              <w:right w:val="nil"/>
            </w:tcBorders>
            <w:vAlign w:val="center"/>
          </w:tcPr>
          <w:p w:rsidR="00820677" w:rsidRPr="00A92CE0" w:rsidRDefault="00820677" w:rsidP="00E16FC3">
            <w:pPr>
              <w:spacing w:line="276" w:lineRule="auto"/>
              <w:jc w:val="center"/>
              <w:rPr>
                <w:rFonts w:ascii="Arial Narrow" w:hAnsi="Arial Narrow" w:cs="Arial"/>
                <w:b/>
                <w:sz w:val="20"/>
                <w:szCs w:val="16"/>
                <w:lang w:val="en-GB"/>
              </w:rPr>
            </w:pPr>
          </w:p>
          <w:p w:rsidR="00820677" w:rsidRPr="00A92CE0" w:rsidRDefault="00820677" w:rsidP="00820677">
            <w:pPr>
              <w:spacing w:line="276" w:lineRule="auto"/>
              <w:rPr>
                <w:rFonts w:ascii="Arial Narrow" w:hAnsi="Arial Narrow" w:cs="Arial"/>
                <w:b/>
                <w:sz w:val="20"/>
                <w:szCs w:val="16"/>
                <w:lang w:val="en-GB"/>
              </w:rPr>
            </w:pPr>
            <w:r w:rsidRPr="00A92CE0">
              <w:rPr>
                <w:rFonts w:ascii="Arial Narrow" w:hAnsi="Arial Narrow" w:cs="Arial"/>
                <w:b/>
                <w:sz w:val="20"/>
                <w:szCs w:val="16"/>
                <w:lang w:val="en-GB"/>
              </w:rPr>
              <w:t>Type of Urban Centre</w:t>
            </w:r>
          </w:p>
        </w:tc>
        <w:tc>
          <w:tcPr>
            <w:tcW w:w="1224" w:type="pct"/>
            <w:gridSpan w:val="2"/>
            <w:tcBorders>
              <w:top w:val="single" w:sz="12" w:space="0" w:color="A62705" w:themeColor="accent6" w:themeShade="80"/>
              <w:left w:val="nil"/>
              <w:bottom w:val="single" w:sz="4" w:space="0" w:color="A62705" w:themeColor="accent6" w:themeShade="80"/>
              <w:right w:val="nil"/>
            </w:tcBorders>
            <w:vAlign w:val="center"/>
          </w:tcPr>
          <w:p w:rsidR="00820677" w:rsidRPr="00A92CE0" w:rsidRDefault="00820677" w:rsidP="00820677">
            <w:pPr>
              <w:spacing w:line="276" w:lineRule="auto"/>
              <w:jc w:val="center"/>
              <w:rPr>
                <w:rFonts w:ascii="Arial Narrow" w:hAnsi="Arial Narrow" w:cs="Arial"/>
                <w:b/>
                <w:sz w:val="20"/>
                <w:szCs w:val="16"/>
                <w:lang w:val="en-GB"/>
              </w:rPr>
            </w:pPr>
          </w:p>
          <w:p w:rsidR="00820677" w:rsidRPr="00A92CE0" w:rsidRDefault="00820677" w:rsidP="00820677">
            <w:pPr>
              <w:spacing w:line="276" w:lineRule="auto"/>
              <w:jc w:val="center"/>
              <w:rPr>
                <w:rFonts w:ascii="Arial Narrow" w:hAnsi="Arial Narrow" w:cs="Arial"/>
                <w:b/>
                <w:sz w:val="20"/>
                <w:szCs w:val="16"/>
                <w:lang w:val="en-GB"/>
              </w:rPr>
            </w:pPr>
            <w:r w:rsidRPr="00A92CE0">
              <w:rPr>
                <w:rFonts w:ascii="Arial Narrow" w:hAnsi="Arial Narrow" w:cs="Arial"/>
                <w:b/>
                <w:sz w:val="20"/>
                <w:szCs w:val="16"/>
                <w:lang w:val="en-GB"/>
              </w:rPr>
              <w:t>1991</w:t>
            </w:r>
          </w:p>
        </w:tc>
        <w:tc>
          <w:tcPr>
            <w:tcW w:w="1225" w:type="pct"/>
            <w:gridSpan w:val="2"/>
            <w:tcBorders>
              <w:top w:val="single" w:sz="12" w:space="0" w:color="A62705" w:themeColor="accent6" w:themeShade="80"/>
              <w:left w:val="nil"/>
              <w:bottom w:val="single" w:sz="4" w:space="0" w:color="A62705" w:themeColor="accent6" w:themeShade="80"/>
              <w:right w:val="nil"/>
            </w:tcBorders>
            <w:vAlign w:val="center"/>
            <w:hideMark/>
          </w:tcPr>
          <w:p w:rsidR="00820677" w:rsidRPr="00A92CE0" w:rsidRDefault="00820677" w:rsidP="00820677">
            <w:pPr>
              <w:spacing w:line="276" w:lineRule="auto"/>
              <w:jc w:val="center"/>
              <w:rPr>
                <w:rFonts w:ascii="Arial Narrow" w:hAnsi="Arial Narrow" w:cs="Arial"/>
                <w:b/>
                <w:sz w:val="20"/>
                <w:szCs w:val="16"/>
                <w:lang w:val="en-GB"/>
              </w:rPr>
            </w:pPr>
            <w:r w:rsidRPr="00A92CE0">
              <w:rPr>
                <w:rFonts w:ascii="Arial Narrow" w:hAnsi="Arial Narrow" w:cs="Arial"/>
                <w:b/>
                <w:sz w:val="20"/>
                <w:szCs w:val="16"/>
                <w:lang w:val="en-GB"/>
              </w:rPr>
              <w:t>2002*</w:t>
            </w:r>
          </w:p>
        </w:tc>
        <w:tc>
          <w:tcPr>
            <w:tcW w:w="1223" w:type="pct"/>
            <w:gridSpan w:val="3"/>
            <w:tcBorders>
              <w:top w:val="single" w:sz="12" w:space="0" w:color="A62705" w:themeColor="accent6" w:themeShade="80"/>
              <w:left w:val="nil"/>
              <w:bottom w:val="single" w:sz="4" w:space="0" w:color="A62705" w:themeColor="accent6" w:themeShade="80"/>
              <w:right w:val="nil"/>
            </w:tcBorders>
            <w:vAlign w:val="center"/>
            <w:hideMark/>
          </w:tcPr>
          <w:p w:rsidR="00820677" w:rsidRPr="00A92CE0" w:rsidRDefault="00BF6176" w:rsidP="00820677">
            <w:pPr>
              <w:spacing w:line="276" w:lineRule="auto"/>
              <w:jc w:val="center"/>
              <w:rPr>
                <w:rFonts w:ascii="Arial Narrow" w:hAnsi="Arial Narrow" w:cs="Arial"/>
                <w:b/>
                <w:sz w:val="20"/>
                <w:szCs w:val="16"/>
                <w:lang w:val="en-GB"/>
              </w:rPr>
            </w:pPr>
            <w:r>
              <w:rPr>
                <w:rFonts w:ascii="Arial Narrow" w:hAnsi="Arial Narrow" w:cs="Arial"/>
                <w:b/>
                <w:sz w:val="20"/>
                <w:szCs w:val="16"/>
                <w:lang w:val="en-GB"/>
              </w:rPr>
              <w:t>2014**</w:t>
            </w:r>
          </w:p>
        </w:tc>
      </w:tr>
      <w:tr w:rsidR="00820677" w:rsidRPr="006B4EB7" w:rsidTr="00E06CC5">
        <w:trPr>
          <w:trHeight w:val="369"/>
        </w:trPr>
        <w:tc>
          <w:tcPr>
            <w:tcW w:w="1328" w:type="pct"/>
            <w:vMerge/>
            <w:tcBorders>
              <w:top w:val="single" w:sz="4" w:space="0" w:color="A62705" w:themeColor="accent6" w:themeShade="80"/>
              <w:left w:val="nil"/>
              <w:bottom w:val="single" w:sz="4" w:space="0" w:color="auto"/>
              <w:right w:val="nil"/>
            </w:tcBorders>
          </w:tcPr>
          <w:p w:rsidR="00820677" w:rsidRPr="00A92CE0" w:rsidRDefault="00820677" w:rsidP="00820677">
            <w:pPr>
              <w:spacing w:line="276" w:lineRule="auto"/>
              <w:jc w:val="left"/>
              <w:rPr>
                <w:rFonts w:ascii="Arial Narrow" w:hAnsi="Arial Narrow" w:cs="Arial"/>
                <w:sz w:val="20"/>
                <w:szCs w:val="16"/>
                <w:lang w:val="en-GB"/>
              </w:rPr>
            </w:pPr>
          </w:p>
        </w:tc>
        <w:tc>
          <w:tcPr>
            <w:tcW w:w="612" w:type="pct"/>
            <w:tcBorders>
              <w:top w:val="single" w:sz="4" w:space="0" w:color="A62705" w:themeColor="accent6" w:themeShade="80"/>
              <w:left w:val="nil"/>
              <w:bottom w:val="single" w:sz="4" w:space="0" w:color="auto"/>
              <w:right w:val="nil"/>
            </w:tcBorders>
            <w:vAlign w:val="bottom"/>
            <w:hideMark/>
          </w:tcPr>
          <w:p w:rsidR="00820677" w:rsidRPr="00A92CE0" w:rsidRDefault="00820677" w:rsidP="00E16FC3">
            <w:pPr>
              <w:spacing w:line="276" w:lineRule="auto"/>
              <w:jc w:val="right"/>
              <w:rPr>
                <w:rFonts w:ascii="Arial Narrow" w:hAnsi="Arial Narrow" w:cs="Arial"/>
                <w:b/>
                <w:sz w:val="20"/>
                <w:szCs w:val="16"/>
                <w:lang w:val="en-GB"/>
              </w:rPr>
            </w:pPr>
            <w:r w:rsidRPr="00A92CE0">
              <w:rPr>
                <w:rFonts w:ascii="Arial Narrow" w:hAnsi="Arial Narrow" w:cs="Arial"/>
                <w:b/>
                <w:sz w:val="20"/>
                <w:szCs w:val="16"/>
                <w:lang w:val="en-GB"/>
              </w:rPr>
              <w:t>Number</w:t>
            </w:r>
          </w:p>
        </w:tc>
        <w:tc>
          <w:tcPr>
            <w:tcW w:w="612" w:type="pct"/>
            <w:tcBorders>
              <w:top w:val="single" w:sz="4" w:space="0" w:color="A62705" w:themeColor="accent6" w:themeShade="80"/>
              <w:left w:val="nil"/>
              <w:bottom w:val="single" w:sz="4" w:space="0" w:color="auto"/>
              <w:right w:val="nil"/>
            </w:tcBorders>
            <w:vAlign w:val="bottom"/>
          </w:tcPr>
          <w:p w:rsidR="00820677" w:rsidRPr="00A92CE0" w:rsidRDefault="00820677" w:rsidP="00820677">
            <w:pPr>
              <w:spacing w:line="276" w:lineRule="auto"/>
              <w:jc w:val="center"/>
              <w:rPr>
                <w:rFonts w:ascii="Arial Narrow" w:hAnsi="Arial Narrow" w:cs="Arial"/>
                <w:b/>
                <w:sz w:val="20"/>
                <w:szCs w:val="16"/>
                <w:lang w:val="en-GB"/>
              </w:rPr>
            </w:pPr>
            <w:r w:rsidRPr="00A92CE0">
              <w:rPr>
                <w:rFonts w:ascii="Arial Narrow" w:hAnsi="Arial Narrow" w:cs="Arial"/>
                <w:b/>
                <w:sz w:val="20"/>
                <w:szCs w:val="16"/>
                <w:lang w:val="en-GB"/>
              </w:rPr>
              <w:t>Population</w:t>
            </w:r>
          </w:p>
        </w:tc>
        <w:tc>
          <w:tcPr>
            <w:tcW w:w="612" w:type="pct"/>
            <w:tcBorders>
              <w:top w:val="single" w:sz="4" w:space="0" w:color="A62705" w:themeColor="accent6" w:themeShade="80"/>
              <w:left w:val="nil"/>
              <w:bottom w:val="single" w:sz="4" w:space="0" w:color="auto"/>
              <w:right w:val="nil"/>
            </w:tcBorders>
            <w:vAlign w:val="bottom"/>
            <w:hideMark/>
          </w:tcPr>
          <w:p w:rsidR="00820677" w:rsidRPr="00A92CE0" w:rsidRDefault="00820677" w:rsidP="00E7558C">
            <w:pPr>
              <w:spacing w:line="276" w:lineRule="auto"/>
              <w:jc w:val="right"/>
              <w:rPr>
                <w:rFonts w:ascii="Arial Narrow" w:hAnsi="Arial Narrow" w:cs="Arial"/>
                <w:b/>
                <w:sz w:val="20"/>
                <w:szCs w:val="16"/>
                <w:lang w:val="en-GB"/>
              </w:rPr>
            </w:pPr>
            <w:r w:rsidRPr="00A92CE0">
              <w:rPr>
                <w:rFonts w:ascii="Arial Narrow" w:hAnsi="Arial Narrow" w:cs="Arial"/>
                <w:b/>
                <w:sz w:val="20"/>
                <w:szCs w:val="16"/>
                <w:lang w:val="en-GB"/>
              </w:rPr>
              <w:t>Number</w:t>
            </w:r>
          </w:p>
        </w:tc>
        <w:tc>
          <w:tcPr>
            <w:tcW w:w="613" w:type="pct"/>
            <w:tcBorders>
              <w:top w:val="single" w:sz="4" w:space="0" w:color="A62705" w:themeColor="accent6" w:themeShade="80"/>
              <w:left w:val="nil"/>
              <w:bottom w:val="single" w:sz="4" w:space="0" w:color="auto"/>
              <w:right w:val="nil"/>
            </w:tcBorders>
            <w:vAlign w:val="bottom"/>
          </w:tcPr>
          <w:p w:rsidR="00820677" w:rsidRPr="00A92CE0" w:rsidRDefault="00820677" w:rsidP="00E7558C">
            <w:pPr>
              <w:spacing w:line="276" w:lineRule="auto"/>
              <w:jc w:val="center"/>
              <w:rPr>
                <w:rFonts w:ascii="Arial Narrow" w:hAnsi="Arial Narrow" w:cs="Arial"/>
                <w:b/>
                <w:sz w:val="20"/>
                <w:szCs w:val="16"/>
                <w:lang w:val="en-GB"/>
              </w:rPr>
            </w:pPr>
            <w:r w:rsidRPr="00A92CE0">
              <w:rPr>
                <w:rFonts w:ascii="Arial Narrow" w:hAnsi="Arial Narrow" w:cs="Arial"/>
                <w:b/>
                <w:sz w:val="20"/>
                <w:szCs w:val="16"/>
                <w:lang w:val="en-GB"/>
              </w:rPr>
              <w:t>Population</w:t>
            </w:r>
          </w:p>
        </w:tc>
        <w:tc>
          <w:tcPr>
            <w:tcW w:w="612" w:type="pct"/>
            <w:gridSpan w:val="2"/>
            <w:tcBorders>
              <w:top w:val="single" w:sz="4" w:space="0" w:color="A62705" w:themeColor="accent6" w:themeShade="80"/>
              <w:left w:val="nil"/>
              <w:bottom w:val="single" w:sz="4" w:space="0" w:color="auto"/>
              <w:right w:val="nil"/>
            </w:tcBorders>
            <w:vAlign w:val="bottom"/>
            <w:hideMark/>
          </w:tcPr>
          <w:p w:rsidR="00820677" w:rsidRPr="00A92CE0" w:rsidRDefault="00820677" w:rsidP="00E7558C">
            <w:pPr>
              <w:spacing w:line="276" w:lineRule="auto"/>
              <w:jc w:val="right"/>
              <w:rPr>
                <w:rFonts w:ascii="Arial Narrow" w:hAnsi="Arial Narrow" w:cs="Arial"/>
                <w:b/>
                <w:sz w:val="20"/>
                <w:szCs w:val="16"/>
                <w:lang w:val="en-GB"/>
              </w:rPr>
            </w:pPr>
            <w:r w:rsidRPr="00A92CE0">
              <w:rPr>
                <w:rFonts w:ascii="Arial Narrow" w:hAnsi="Arial Narrow" w:cs="Arial"/>
                <w:b/>
                <w:sz w:val="20"/>
                <w:szCs w:val="16"/>
                <w:lang w:val="en-GB"/>
              </w:rPr>
              <w:t>Number</w:t>
            </w:r>
          </w:p>
        </w:tc>
        <w:tc>
          <w:tcPr>
            <w:tcW w:w="611" w:type="pct"/>
            <w:tcBorders>
              <w:top w:val="single" w:sz="4" w:space="0" w:color="A62705" w:themeColor="accent6" w:themeShade="80"/>
              <w:left w:val="nil"/>
              <w:bottom w:val="single" w:sz="4" w:space="0" w:color="auto"/>
              <w:right w:val="nil"/>
            </w:tcBorders>
            <w:vAlign w:val="bottom"/>
          </w:tcPr>
          <w:p w:rsidR="00820677" w:rsidRPr="00A92CE0" w:rsidRDefault="00820677" w:rsidP="00E7558C">
            <w:pPr>
              <w:spacing w:line="276" w:lineRule="auto"/>
              <w:jc w:val="center"/>
              <w:rPr>
                <w:rFonts w:ascii="Arial Narrow" w:hAnsi="Arial Narrow" w:cs="Arial"/>
                <w:b/>
                <w:sz w:val="20"/>
                <w:szCs w:val="16"/>
                <w:lang w:val="en-GB"/>
              </w:rPr>
            </w:pPr>
            <w:r w:rsidRPr="00A92CE0">
              <w:rPr>
                <w:rFonts w:ascii="Arial Narrow" w:hAnsi="Arial Narrow" w:cs="Arial"/>
                <w:b/>
                <w:sz w:val="20"/>
                <w:szCs w:val="16"/>
                <w:lang w:val="en-GB"/>
              </w:rPr>
              <w:t>Population</w:t>
            </w:r>
          </w:p>
        </w:tc>
      </w:tr>
      <w:tr w:rsidR="00082068" w:rsidRPr="00923347" w:rsidTr="00E06CC5">
        <w:trPr>
          <w:trHeight w:val="369"/>
        </w:trPr>
        <w:tc>
          <w:tcPr>
            <w:tcW w:w="1328" w:type="pct"/>
            <w:tcBorders>
              <w:top w:val="single" w:sz="4" w:space="0" w:color="auto"/>
              <w:left w:val="nil"/>
              <w:bottom w:val="nil"/>
              <w:right w:val="nil"/>
            </w:tcBorders>
            <w:vAlign w:val="bottom"/>
          </w:tcPr>
          <w:p w:rsidR="00082068" w:rsidRPr="00A92CE0" w:rsidRDefault="00082068" w:rsidP="00082068">
            <w:pPr>
              <w:pStyle w:val="Footer"/>
              <w:tabs>
                <w:tab w:val="left" w:pos="720"/>
              </w:tabs>
              <w:spacing w:line="276" w:lineRule="auto"/>
              <w:rPr>
                <w:rFonts w:ascii="Arial Narrow" w:hAnsi="Arial Narrow" w:cs="Arial"/>
                <w:sz w:val="20"/>
                <w:szCs w:val="16"/>
                <w:lang w:val="en-GB"/>
              </w:rPr>
            </w:pPr>
            <w:r w:rsidRPr="00A92CE0">
              <w:rPr>
                <w:rFonts w:ascii="Arial Narrow" w:hAnsi="Arial Narrow" w:cs="Arial"/>
                <w:sz w:val="20"/>
                <w:szCs w:val="16"/>
                <w:lang w:val="en-GB"/>
              </w:rPr>
              <w:t>City</w:t>
            </w:r>
          </w:p>
        </w:tc>
        <w:tc>
          <w:tcPr>
            <w:tcW w:w="612" w:type="pct"/>
            <w:tcBorders>
              <w:top w:val="single" w:sz="4" w:space="0" w:color="auto"/>
              <w:left w:val="nil"/>
              <w:bottom w:val="nil"/>
              <w:right w:val="nil"/>
            </w:tcBorders>
            <w:vAlign w:val="bottom"/>
            <w:hideMark/>
          </w:tcPr>
          <w:p w:rsidR="00082068" w:rsidRPr="00A92CE0" w:rsidRDefault="00082068" w:rsidP="00082068">
            <w:pPr>
              <w:spacing w:line="276" w:lineRule="auto"/>
              <w:jc w:val="right"/>
              <w:rPr>
                <w:rFonts w:ascii="Arial Narrow" w:hAnsi="Arial Narrow" w:cs="Arial"/>
                <w:sz w:val="20"/>
                <w:szCs w:val="16"/>
                <w:lang w:val="en-GB"/>
              </w:rPr>
            </w:pPr>
            <w:r w:rsidRPr="00A92CE0">
              <w:rPr>
                <w:rFonts w:ascii="Arial Narrow" w:hAnsi="Arial Narrow" w:cs="Arial"/>
                <w:sz w:val="20"/>
                <w:szCs w:val="16"/>
                <w:lang w:val="en-GB"/>
              </w:rPr>
              <w:t>1</w:t>
            </w:r>
          </w:p>
        </w:tc>
        <w:tc>
          <w:tcPr>
            <w:tcW w:w="612" w:type="pct"/>
            <w:tcBorders>
              <w:top w:val="single" w:sz="4" w:space="0" w:color="auto"/>
              <w:left w:val="nil"/>
              <w:bottom w:val="nil"/>
              <w:right w:val="nil"/>
            </w:tcBorders>
            <w:vAlign w:val="bottom"/>
          </w:tcPr>
          <w:p w:rsidR="00082068" w:rsidRPr="00A92CE0" w:rsidRDefault="00082068" w:rsidP="00082068">
            <w:pPr>
              <w:spacing w:line="276" w:lineRule="auto"/>
              <w:jc w:val="right"/>
              <w:rPr>
                <w:rFonts w:ascii="Arial Narrow" w:hAnsi="Arial Narrow" w:cs="Arial"/>
                <w:sz w:val="20"/>
                <w:szCs w:val="16"/>
                <w:lang w:val="en-GB"/>
              </w:rPr>
            </w:pPr>
            <w:r w:rsidRPr="00A92CE0">
              <w:rPr>
                <w:rFonts w:ascii="Arial Narrow" w:hAnsi="Arial Narrow" w:cs="Arial"/>
                <w:sz w:val="20"/>
                <w:szCs w:val="16"/>
                <w:lang w:val="en-GB"/>
              </w:rPr>
              <w:t>774,241</w:t>
            </w:r>
          </w:p>
        </w:tc>
        <w:tc>
          <w:tcPr>
            <w:tcW w:w="612" w:type="pct"/>
            <w:tcBorders>
              <w:top w:val="single" w:sz="4" w:space="0" w:color="auto"/>
              <w:left w:val="nil"/>
              <w:bottom w:val="nil"/>
              <w:right w:val="nil"/>
            </w:tcBorders>
            <w:vAlign w:val="bottom"/>
            <w:hideMark/>
          </w:tcPr>
          <w:p w:rsidR="00082068" w:rsidRPr="00A92CE0" w:rsidRDefault="00082068" w:rsidP="00082068">
            <w:pPr>
              <w:spacing w:line="276" w:lineRule="auto"/>
              <w:jc w:val="right"/>
              <w:rPr>
                <w:rFonts w:ascii="Arial Narrow" w:hAnsi="Arial Narrow" w:cs="Arial"/>
                <w:sz w:val="20"/>
                <w:szCs w:val="16"/>
                <w:lang w:val="en-GB"/>
              </w:rPr>
            </w:pPr>
            <w:r w:rsidRPr="00A92CE0">
              <w:rPr>
                <w:rFonts w:ascii="Arial Narrow" w:hAnsi="Arial Narrow" w:cs="Arial"/>
                <w:sz w:val="20"/>
                <w:szCs w:val="16"/>
                <w:lang w:val="en-GB"/>
              </w:rPr>
              <w:t>1</w:t>
            </w:r>
          </w:p>
        </w:tc>
        <w:tc>
          <w:tcPr>
            <w:tcW w:w="613" w:type="pct"/>
            <w:tcBorders>
              <w:top w:val="single" w:sz="4" w:space="0" w:color="auto"/>
              <w:left w:val="nil"/>
              <w:bottom w:val="nil"/>
              <w:right w:val="nil"/>
            </w:tcBorders>
            <w:vAlign w:val="bottom"/>
          </w:tcPr>
          <w:p w:rsidR="00082068" w:rsidRPr="00082068" w:rsidRDefault="00082068" w:rsidP="00082068">
            <w:pPr>
              <w:spacing w:line="276" w:lineRule="auto"/>
              <w:jc w:val="right"/>
              <w:rPr>
                <w:rFonts w:ascii="Arial Narrow" w:hAnsi="Arial Narrow" w:cs="Arial"/>
                <w:sz w:val="20"/>
                <w:szCs w:val="16"/>
                <w:lang w:val="en-GB"/>
              </w:rPr>
            </w:pPr>
            <w:r w:rsidRPr="00082068">
              <w:rPr>
                <w:rFonts w:ascii="Arial Narrow" w:hAnsi="Arial Narrow" w:cs="Arial"/>
                <w:sz w:val="20"/>
                <w:szCs w:val="16"/>
                <w:lang w:val="en-GB"/>
              </w:rPr>
              <w:t>1,189,142</w:t>
            </w:r>
          </w:p>
        </w:tc>
        <w:tc>
          <w:tcPr>
            <w:tcW w:w="612" w:type="pct"/>
            <w:gridSpan w:val="2"/>
            <w:tcBorders>
              <w:top w:val="nil"/>
              <w:left w:val="nil"/>
              <w:bottom w:val="nil"/>
              <w:right w:val="nil"/>
            </w:tcBorders>
            <w:shd w:val="clear" w:color="auto" w:fill="auto"/>
            <w:vAlign w:val="center"/>
          </w:tcPr>
          <w:p w:rsidR="00082068" w:rsidRPr="003B67AB" w:rsidRDefault="00082068" w:rsidP="00082068">
            <w:pPr>
              <w:spacing w:line="240" w:lineRule="auto"/>
              <w:jc w:val="right"/>
              <w:rPr>
                <w:rFonts w:ascii="Arial Narrow" w:eastAsia="Times New Roman" w:hAnsi="Arial Narrow" w:cs="Times New Roman"/>
                <w:sz w:val="20"/>
                <w:szCs w:val="20"/>
              </w:rPr>
            </w:pPr>
            <w:r w:rsidRPr="003B67AB">
              <w:rPr>
                <w:rFonts w:ascii="Arial Narrow" w:eastAsia="Times New Roman" w:hAnsi="Arial Narrow" w:cs="Times New Roman"/>
                <w:sz w:val="20"/>
                <w:szCs w:val="20"/>
                <w:lang w:val="en-GB"/>
              </w:rPr>
              <w:t>1</w:t>
            </w:r>
          </w:p>
        </w:tc>
        <w:tc>
          <w:tcPr>
            <w:tcW w:w="611" w:type="pct"/>
            <w:tcBorders>
              <w:top w:val="nil"/>
              <w:left w:val="nil"/>
              <w:bottom w:val="nil"/>
              <w:right w:val="nil"/>
            </w:tcBorders>
            <w:shd w:val="clear" w:color="auto" w:fill="auto"/>
            <w:vAlign w:val="bottom"/>
          </w:tcPr>
          <w:p w:rsidR="00082068" w:rsidRPr="00923347" w:rsidRDefault="00082068" w:rsidP="00082068">
            <w:pPr>
              <w:spacing w:line="240" w:lineRule="auto"/>
              <w:jc w:val="right"/>
              <w:rPr>
                <w:rFonts w:ascii="Arial Narrow" w:eastAsia="Times New Roman" w:hAnsi="Arial Narrow" w:cs="Times New Roman"/>
                <w:sz w:val="20"/>
                <w:szCs w:val="20"/>
                <w:lang w:val="en-GB"/>
              </w:rPr>
            </w:pPr>
            <w:r w:rsidRPr="00923347">
              <w:rPr>
                <w:rFonts w:ascii="Arial Narrow" w:eastAsia="Times New Roman" w:hAnsi="Arial Narrow" w:cs="Times New Roman"/>
                <w:sz w:val="20"/>
                <w:szCs w:val="20"/>
                <w:lang w:val="en-GB"/>
              </w:rPr>
              <w:t>1,507,080</w:t>
            </w:r>
          </w:p>
        </w:tc>
      </w:tr>
      <w:tr w:rsidR="00082068" w:rsidRPr="00923347" w:rsidTr="00E06CC5">
        <w:trPr>
          <w:trHeight w:val="369"/>
        </w:trPr>
        <w:tc>
          <w:tcPr>
            <w:tcW w:w="1328" w:type="pct"/>
            <w:tcBorders>
              <w:top w:val="nil"/>
              <w:left w:val="nil"/>
              <w:bottom w:val="nil"/>
              <w:right w:val="nil"/>
            </w:tcBorders>
            <w:vAlign w:val="bottom"/>
          </w:tcPr>
          <w:p w:rsidR="00082068" w:rsidRPr="00A92CE0" w:rsidRDefault="00082068" w:rsidP="00082068">
            <w:pPr>
              <w:spacing w:line="276" w:lineRule="auto"/>
              <w:rPr>
                <w:rFonts w:ascii="Arial Narrow" w:hAnsi="Arial Narrow" w:cs="Arial"/>
                <w:sz w:val="20"/>
                <w:szCs w:val="16"/>
                <w:lang w:val="en-GB"/>
              </w:rPr>
            </w:pPr>
            <w:r w:rsidRPr="00A92CE0">
              <w:rPr>
                <w:rFonts w:ascii="Arial Narrow" w:hAnsi="Arial Narrow" w:cs="Arial"/>
                <w:sz w:val="20"/>
                <w:szCs w:val="16"/>
                <w:lang w:val="en-GB"/>
              </w:rPr>
              <w:t>Municipality</w:t>
            </w:r>
          </w:p>
        </w:tc>
        <w:tc>
          <w:tcPr>
            <w:tcW w:w="612" w:type="pct"/>
            <w:tcBorders>
              <w:top w:val="nil"/>
              <w:left w:val="nil"/>
              <w:bottom w:val="nil"/>
              <w:right w:val="nil"/>
            </w:tcBorders>
            <w:vAlign w:val="bottom"/>
            <w:hideMark/>
          </w:tcPr>
          <w:p w:rsidR="00082068" w:rsidRPr="00A92CE0" w:rsidRDefault="00082068" w:rsidP="00082068">
            <w:pPr>
              <w:spacing w:line="276" w:lineRule="auto"/>
              <w:jc w:val="right"/>
              <w:rPr>
                <w:rFonts w:ascii="Arial Narrow" w:hAnsi="Arial Narrow" w:cs="Arial"/>
                <w:sz w:val="20"/>
                <w:szCs w:val="16"/>
                <w:lang w:val="en-GB"/>
              </w:rPr>
            </w:pPr>
            <w:r w:rsidRPr="00A92CE0">
              <w:rPr>
                <w:rFonts w:ascii="Arial Narrow" w:hAnsi="Arial Narrow" w:cs="Arial"/>
                <w:sz w:val="20"/>
                <w:szCs w:val="16"/>
                <w:lang w:val="en-GB"/>
              </w:rPr>
              <w:t>13</w:t>
            </w:r>
          </w:p>
        </w:tc>
        <w:tc>
          <w:tcPr>
            <w:tcW w:w="612" w:type="pct"/>
            <w:tcBorders>
              <w:top w:val="nil"/>
              <w:left w:val="nil"/>
              <w:bottom w:val="nil"/>
              <w:right w:val="nil"/>
            </w:tcBorders>
            <w:vAlign w:val="bottom"/>
          </w:tcPr>
          <w:p w:rsidR="00082068" w:rsidRPr="00A92CE0" w:rsidRDefault="00082068" w:rsidP="00082068">
            <w:pPr>
              <w:spacing w:line="276" w:lineRule="auto"/>
              <w:jc w:val="right"/>
              <w:rPr>
                <w:rFonts w:ascii="Arial Narrow" w:hAnsi="Arial Narrow" w:cs="Arial"/>
                <w:sz w:val="20"/>
                <w:szCs w:val="16"/>
                <w:lang w:val="en-GB"/>
              </w:rPr>
            </w:pPr>
            <w:r w:rsidRPr="00A92CE0">
              <w:rPr>
                <w:rFonts w:ascii="Arial Narrow" w:hAnsi="Arial Narrow" w:cs="Arial"/>
                <w:sz w:val="20"/>
                <w:szCs w:val="16"/>
                <w:lang w:val="en-GB"/>
              </w:rPr>
              <w:t>480,922</w:t>
            </w:r>
          </w:p>
        </w:tc>
        <w:tc>
          <w:tcPr>
            <w:tcW w:w="612" w:type="pct"/>
            <w:tcBorders>
              <w:top w:val="nil"/>
              <w:left w:val="nil"/>
              <w:bottom w:val="nil"/>
              <w:right w:val="nil"/>
            </w:tcBorders>
            <w:vAlign w:val="bottom"/>
            <w:hideMark/>
          </w:tcPr>
          <w:p w:rsidR="00082068" w:rsidRPr="00A92CE0" w:rsidRDefault="00082068" w:rsidP="00082068">
            <w:pPr>
              <w:spacing w:line="276" w:lineRule="auto"/>
              <w:jc w:val="right"/>
              <w:rPr>
                <w:rFonts w:ascii="Arial Narrow" w:hAnsi="Arial Narrow" w:cs="Arial"/>
                <w:sz w:val="20"/>
                <w:szCs w:val="16"/>
                <w:lang w:val="en-GB"/>
              </w:rPr>
            </w:pPr>
            <w:r w:rsidRPr="00A92CE0">
              <w:rPr>
                <w:rFonts w:ascii="Arial Narrow" w:hAnsi="Arial Narrow" w:cs="Arial"/>
                <w:sz w:val="20"/>
                <w:szCs w:val="16"/>
                <w:lang w:val="en-GB"/>
              </w:rPr>
              <w:t>13</w:t>
            </w:r>
          </w:p>
        </w:tc>
        <w:tc>
          <w:tcPr>
            <w:tcW w:w="613" w:type="pct"/>
            <w:tcBorders>
              <w:top w:val="nil"/>
              <w:left w:val="nil"/>
              <w:bottom w:val="nil"/>
              <w:right w:val="nil"/>
            </w:tcBorders>
            <w:vAlign w:val="bottom"/>
          </w:tcPr>
          <w:p w:rsidR="00082068" w:rsidRPr="00082068" w:rsidRDefault="00082068" w:rsidP="00082068">
            <w:pPr>
              <w:spacing w:line="276" w:lineRule="auto"/>
              <w:jc w:val="right"/>
              <w:rPr>
                <w:rFonts w:ascii="Arial Narrow" w:hAnsi="Arial Narrow" w:cs="Arial"/>
                <w:sz w:val="20"/>
                <w:szCs w:val="16"/>
                <w:lang w:val="en-GB"/>
              </w:rPr>
            </w:pPr>
            <w:r w:rsidRPr="00082068">
              <w:rPr>
                <w:rFonts w:ascii="Arial Narrow" w:hAnsi="Arial Narrow" w:cs="Arial"/>
                <w:sz w:val="20"/>
                <w:szCs w:val="16"/>
                <w:lang w:val="en-GB"/>
              </w:rPr>
              <w:t>745,036</w:t>
            </w:r>
          </w:p>
        </w:tc>
        <w:tc>
          <w:tcPr>
            <w:tcW w:w="612" w:type="pct"/>
            <w:gridSpan w:val="2"/>
            <w:tcBorders>
              <w:top w:val="nil"/>
              <w:left w:val="nil"/>
              <w:bottom w:val="nil"/>
              <w:right w:val="nil"/>
            </w:tcBorders>
            <w:shd w:val="clear" w:color="auto" w:fill="auto"/>
            <w:vAlign w:val="center"/>
          </w:tcPr>
          <w:p w:rsidR="00082068" w:rsidRPr="003B67AB" w:rsidRDefault="00082068" w:rsidP="00082068">
            <w:pPr>
              <w:spacing w:line="240" w:lineRule="auto"/>
              <w:jc w:val="right"/>
              <w:rPr>
                <w:rFonts w:ascii="Arial Narrow" w:eastAsia="Times New Roman" w:hAnsi="Arial Narrow" w:cs="Times New Roman"/>
                <w:sz w:val="20"/>
                <w:szCs w:val="20"/>
              </w:rPr>
            </w:pPr>
            <w:r w:rsidRPr="003B67AB">
              <w:rPr>
                <w:rFonts w:ascii="Arial Narrow" w:eastAsia="Times New Roman" w:hAnsi="Arial Narrow" w:cs="Times New Roman"/>
                <w:sz w:val="20"/>
                <w:szCs w:val="20"/>
                <w:lang w:val="en-GB"/>
              </w:rPr>
              <w:t>33</w:t>
            </w:r>
          </w:p>
        </w:tc>
        <w:tc>
          <w:tcPr>
            <w:tcW w:w="611" w:type="pct"/>
            <w:tcBorders>
              <w:top w:val="nil"/>
              <w:left w:val="nil"/>
              <w:bottom w:val="nil"/>
              <w:right w:val="nil"/>
            </w:tcBorders>
            <w:shd w:val="clear" w:color="auto" w:fill="auto"/>
            <w:vAlign w:val="center"/>
          </w:tcPr>
          <w:p w:rsidR="00082068" w:rsidRPr="00923347" w:rsidRDefault="00082068" w:rsidP="00923347">
            <w:pPr>
              <w:spacing w:line="240" w:lineRule="auto"/>
              <w:jc w:val="right"/>
              <w:rPr>
                <w:rFonts w:ascii="Arial Narrow" w:eastAsia="Times New Roman" w:hAnsi="Arial Narrow" w:cs="Times New Roman"/>
                <w:sz w:val="20"/>
                <w:szCs w:val="20"/>
                <w:lang w:val="en-GB"/>
              </w:rPr>
            </w:pPr>
            <w:r w:rsidRPr="00923347">
              <w:rPr>
                <w:rFonts w:ascii="Arial Narrow" w:eastAsia="Times New Roman" w:hAnsi="Arial Narrow" w:cs="Times New Roman"/>
                <w:sz w:val="20"/>
                <w:szCs w:val="20"/>
                <w:lang w:val="en-GB"/>
              </w:rPr>
              <w:t>3,2</w:t>
            </w:r>
            <w:r w:rsidR="00923347" w:rsidRPr="00923347">
              <w:rPr>
                <w:rFonts w:ascii="Arial Narrow" w:eastAsia="Times New Roman" w:hAnsi="Arial Narrow" w:cs="Times New Roman"/>
                <w:sz w:val="20"/>
                <w:szCs w:val="20"/>
                <w:lang w:val="en-GB"/>
              </w:rPr>
              <w:t>49</w:t>
            </w:r>
            <w:r w:rsidRPr="00923347">
              <w:rPr>
                <w:rFonts w:ascii="Arial Narrow" w:eastAsia="Times New Roman" w:hAnsi="Arial Narrow" w:cs="Times New Roman"/>
                <w:sz w:val="20"/>
                <w:szCs w:val="20"/>
                <w:lang w:val="en-GB"/>
              </w:rPr>
              <w:t>,</w:t>
            </w:r>
            <w:r w:rsidR="00923347" w:rsidRPr="00923347">
              <w:rPr>
                <w:rFonts w:ascii="Arial Narrow" w:eastAsia="Times New Roman" w:hAnsi="Arial Narrow" w:cs="Times New Roman"/>
                <w:sz w:val="20"/>
                <w:szCs w:val="20"/>
                <w:lang w:val="en-GB"/>
              </w:rPr>
              <w:t>609</w:t>
            </w:r>
          </w:p>
        </w:tc>
      </w:tr>
      <w:tr w:rsidR="00082068" w:rsidRPr="00923347" w:rsidTr="00E06CC5">
        <w:trPr>
          <w:trHeight w:val="369"/>
        </w:trPr>
        <w:tc>
          <w:tcPr>
            <w:tcW w:w="1328" w:type="pct"/>
            <w:tcBorders>
              <w:top w:val="nil"/>
              <w:left w:val="nil"/>
              <w:bottom w:val="nil"/>
              <w:right w:val="nil"/>
            </w:tcBorders>
            <w:vAlign w:val="bottom"/>
          </w:tcPr>
          <w:p w:rsidR="00082068" w:rsidRPr="00A92CE0" w:rsidRDefault="00082068" w:rsidP="00082068">
            <w:pPr>
              <w:spacing w:line="276" w:lineRule="auto"/>
              <w:rPr>
                <w:rFonts w:ascii="Arial Narrow" w:hAnsi="Arial Narrow" w:cs="Arial"/>
                <w:sz w:val="20"/>
                <w:szCs w:val="16"/>
                <w:lang w:val="en-GB"/>
              </w:rPr>
            </w:pPr>
            <w:r w:rsidRPr="00A92CE0">
              <w:rPr>
                <w:rFonts w:ascii="Arial Narrow" w:hAnsi="Arial Narrow" w:cs="Arial"/>
                <w:sz w:val="20"/>
                <w:szCs w:val="16"/>
                <w:lang w:val="en-GB"/>
              </w:rPr>
              <w:t>Town Council</w:t>
            </w:r>
          </w:p>
        </w:tc>
        <w:tc>
          <w:tcPr>
            <w:tcW w:w="612" w:type="pct"/>
            <w:tcBorders>
              <w:top w:val="nil"/>
              <w:left w:val="nil"/>
              <w:bottom w:val="nil"/>
              <w:right w:val="nil"/>
            </w:tcBorders>
            <w:vAlign w:val="bottom"/>
            <w:hideMark/>
          </w:tcPr>
          <w:p w:rsidR="00082068" w:rsidRPr="00A92CE0" w:rsidRDefault="00082068" w:rsidP="00082068">
            <w:pPr>
              <w:spacing w:line="276" w:lineRule="auto"/>
              <w:jc w:val="right"/>
              <w:rPr>
                <w:rFonts w:ascii="Arial Narrow" w:hAnsi="Arial Narrow" w:cs="Arial"/>
                <w:sz w:val="20"/>
                <w:szCs w:val="16"/>
                <w:lang w:val="en-GB"/>
              </w:rPr>
            </w:pPr>
            <w:r w:rsidRPr="00A92CE0">
              <w:rPr>
                <w:rFonts w:ascii="Arial Narrow" w:hAnsi="Arial Narrow" w:cs="Arial"/>
                <w:sz w:val="20"/>
                <w:szCs w:val="16"/>
                <w:lang w:val="en-GB"/>
              </w:rPr>
              <w:t>33</w:t>
            </w:r>
          </w:p>
        </w:tc>
        <w:tc>
          <w:tcPr>
            <w:tcW w:w="612" w:type="pct"/>
            <w:tcBorders>
              <w:top w:val="nil"/>
              <w:left w:val="nil"/>
              <w:bottom w:val="nil"/>
              <w:right w:val="nil"/>
            </w:tcBorders>
            <w:vAlign w:val="bottom"/>
          </w:tcPr>
          <w:p w:rsidR="00082068" w:rsidRPr="00A92CE0" w:rsidRDefault="00082068" w:rsidP="00082068">
            <w:pPr>
              <w:spacing w:line="276" w:lineRule="auto"/>
              <w:jc w:val="right"/>
              <w:rPr>
                <w:rFonts w:ascii="Arial Narrow" w:hAnsi="Arial Narrow" w:cs="Arial"/>
                <w:sz w:val="20"/>
                <w:szCs w:val="16"/>
                <w:lang w:val="en-GB"/>
              </w:rPr>
            </w:pPr>
            <w:r w:rsidRPr="00A92CE0">
              <w:rPr>
                <w:rFonts w:ascii="Arial Narrow" w:hAnsi="Arial Narrow" w:cs="Arial"/>
                <w:sz w:val="20"/>
                <w:szCs w:val="16"/>
                <w:lang w:val="en-GB"/>
              </w:rPr>
              <w:t>338,901</w:t>
            </w:r>
          </w:p>
        </w:tc>
        <w:tc>
          <w:tcPr>
            <w:tcW w:w="612" w:type="pct"/>
            <w:tcBorders>
              <w:top w:val="nil"/>
              <w:left w:val="nil"/>
              <w:bottom w:val="nil"/>
              <w:right w:val="nil"/>
            </w:tcBorders>
            <w:vAlign w:val="bottom"/>
            <w:hideMark/>
          </w:tcPr>
          <w:p w:rsidR="00082068" w:rsidRPr="00A92CE0" w:rsidRDefault="00082068" w:rsidP="00082068">
            <w:pPr>
              <w:spacing w:line="276" w:lineRule="auto"/>
              <w:jc w:val="right"/>
              <w:rPr>
                <w:rFonts w:ascii="Arial Narrow" w:hAnsi="Arial Narrow" w:cs="Arial"/>
                <w:sz w:val="20"/>
                <w:szCs w:val="16"/>
                <w:lang w:val="en-GB"/>
              </w:rPr>
            </w:pPr>
            <w:r w:rsidRPr="00A92CE0">
              <w:rPr>
                <w:rFonts w:ascii="Arial Narrow" w:hAnsi="Arial Narrow" w:cs="Arial"/>
                <w:sz w:val="20"/>
                <w:szCs w:val="16"/>
                <w:lang w:val="en-GB"/>
              </w:rPr>
              <w:t>61</w:t>
            </w:r>
          </w:p>
        </w:tc>
        <w:tc>
          <w:tcPr>
            <w:tcW w:w="613" w:type="pct"/>
            <w:tcBorders>
              <w:top w:val="nil"/>
              <w:left w:val="nil"/>
              <w:bottom w:val="nil"/>
              <w:right w:val="nil"/>
            </w:tcBorders>
            <w:vAlign w:val="bottom"/>
          </w:tcPr>
          <w:p w:rsidR="00082068" w:rsidRPr="00082068" w:rsidRDefault="00082068" w:rsidP="00082068">
            <w:pPr>
              <w:spacing w:line="276" w:lineRule="auto"/>
              <w:jc w:val="right"/>
              <w:rPr>
                <w:rFonts w:ascii="Arial Narrow" w:hAnsi="Arial Narrow" w:cs="Arial"/>
                <w:sz w:val="20"/>
                <w:szCs w:val="16"/>
                <w:lang w:val="en-GB"/>
              </w:rPr>
            </w:pPr>
            <w:r w:rsidRPr="00082068">
              <w:rPr>
                <w:rFonts w:ascii="Arial Narrow" w:hAnsi="Arial Narrow" w:cs="Arial"/>
                <w:sz w:val="20"/>
                <w:szCs w:val="16"/>
                <w:lang w:val="en-GB"/>
              </w:rPr>
              <w:t>1,065,209</w:t>
            </w:r>
          </w:p>
        </w:tc>
        <w:tc>
          <w:tcPr>
            <w:tcW w:w="612" w:type="pct"/>
            <w:gridSpan w:val="2"/>
            <w:tcBorders>
              <w:top w:val="nil"/>
              <w:left w:val="nil"/>
              <w:bottom w:val="nil"/>
              <w:right w:val="nil"/>
            </w:tcBorders>
            <w:shd w:val="clear" w:color="auto" w:fill="auto"/>
            <w:vAlign w:val="center"/>
          </w:tcPr>
          <w:p w:rsidR="00082068" w:rsidRPr="003B67AB" w:rsidRDefault="00082068" w:rsidP="003B67AB">
            <w:pPr>
              <w:spacing w:line="240" w:lineRule="auto"/>
              <w:jc w:val="right"/>
              <w:rPr>
                <w:rFonts w:ascii="Arial Narrow" w:eastAsia="Times New Roman" w:hAnsi="Arial Narrow" w:cs="Times New Roman"/>
                <w:sz w:val="20"/>
                <w:szCs w:val="20"/>
              </w:rPr>
            </w:pPr>
            <w:r w:rsidRPr="003B67AB">
              <w:rPr>
                <w:rFonts w:ascii="Arial Narrow" w:eastAsia="Times New Roman" w:hAnsi="Arial Narrow" w:cs="Times New Roman"/>
                <w:sz w:val="20"/>
                <w:szCs w:val="20"/>
                <w:lang w:val="en-GB"/>
              </w:rPr>
              <w:t>1</w:t>
            </w:r>
            <w:r w:rsidR="003B67AB" w:rsidRPr="003B67AB">
              <w:rPr>
                <w:rFonts w:ascii="Arial Narrow" w:eastAsia="Times New Roman" w:hAnsi="Arial Narrow" w:cs="Times New Roman"/>
                <w:sz w:val="20"/>
                <w:szCs w:val="20"/>
                <w:lang w:val="en-GB"/>
              </w:rPr>
              <w:t>63</w:t>
            </w:r>
          </w:p>
        </w:tc>
        <w:tc>
          <w:tcPr>
            <w:tcW w:w="611" w:type="pct"/>
            <w:tcBorders>
              <w:top w:val="nil"/>
              <w:left w:val="nil"/>
              <w:bottom w:val="nil"/>
              <w:right w:val="nil"/>
            </w:tcBorders>
            <w:shd w:val="clear" w:color="auto" w:fill="auto"/>
            <w:vAlign w:val="center"/>
          </w:tcPr>
          <w:p w:rsidR="00082068" w:rsidRPr="00923347" w:rsidRDefault="00082068" w:rsidP="00923347">
            <w:pPr>
              <w:spacing w:line="240" w:lineRule="auto"/>
              <w:jc w:val="right"/>
              <w:rPr>
                <w:rFonts w:ascii="Arial Narrow" w:eastAsia="Times New Roman" w:hAnsi="Arial Narrow" w:cs="Times New Roman"/>
                <w:sz w:val="20"/>
                <w:szCs w:val="20"/>
                <w:lang w:val="en-GB"/>
              </w:rPr>
            </w:pPr>
            <w:r w:rsidRPr="00923347">
              <w:rPr>
                <w:rFonts w:ascii="Arial Narrow" w:eastAsia="Times New Roman" w:hAnsi="Arial Narrow" w:cs="Times New Roman"/>
                <w:sz w:val="20"/>
                <w:szCs w:val="20"/>
                <w:lang w:val="en-GB"/>
              </w:rPr>
              <w:t>2,3</w:t>
            </w:r>
            <w:r w:rsidR="00923347" w:rsidRPr="00923347">
              <w:rPr>
                <w:rFonts w:ascii="Arial Narrow" w:eastAsia="Times New Roman" w:hAnsi="Arial Narrow" w:cs="Times New Roman"/>
                <w:sz w:val="20"/>
                <w:szCs w:val="20"/>
                <w:lang w:val="en-GB"/>
              </w:rPr>
              <w:t>61,033</w:t>
            </w:r>
          </w:p>
        </w:tc>
      </w:tr>
      <w:tr w:rsidR="00082068" w:rsidRPr="00923347" w:rsidTr="00E06CC5">
        <w:trPr>
          <w:trHeight w:val="369"/>
        </w:trPr>
        <w:tc>
          <w:tcPr>
            <w:tcW w:w="1328" w:type="pct"/>
            <w:tcBorders>
              <w:top w:val="nil"/>
              <w:left w:val="nil"/>
              <w:bottom w:val="nil"/>
              <w:right w:val="nil"/>
            </w:tcBorders>
            <w:vAlign w:val="bottom"/>
          </w:tcPr>
          <w:p w:rsidR="00082068" w:rsidRPr="00A92CE0" w:rsidRDefault="00082068" w:rsidP="00082068">
            <w:pPr>
              <w:spacing w:line="276" w:lineRule="auto"/>
              <w:rPr>
                <w:rFonts w:ascii="Arial Narrow" w:hAnsi="Arial Narrow" w:cs="Arial"/>
                <w:sz w:val="20"/>
                <w:szCs w:val="16"/>
                <w:lang w:val="en-GB"/>
              </w:rPr>
            </w:pPr>
            <w:r w:rsidRPr="00A92CE0">
              <w:rPr>
                <w:rFonts w:ascii="Arial Narrow" w:hAnsi="Arial Narrow" w:cs="Arial"/>
                <w:sz w:val="20"/>
                <w:szCs w:val="16"/>
                <w:lang w:val="en-GB"/>
              </w:rPr>
              <w:t>Town Board/Township</w:t>
            </w:r>
          </w:p>
        </w:tc>
        <w:tc>
          <w:tcPr>
            <w:tcW w:w="612" w:type="pct"/>
            <w:tcBorders>
              <w:top w:val="nil"/>
              <w:left w:val="nil"/>
              <w:bottom w:val="nil"/>
              <w:right w:val="nil"/>
            </w:tcBorders>
            <w:vAlign w:val="bottom"/>
            <w:hideMark/>
          </w:tcPr>
          <w:p w:rsidR="00082068" w:rsidRPr="00A92CE0" w:rsidRDefault="00082068" w:rsidP="00082068">
            <w:pPr>
              <w:spacing w:line="276" w:lineRule="auto"/>
              <w:jc w:val="right"/>
              <w:rPr>
                <w:rFonts w:ascii="Arial Narrow" w:hAnsi="Arial Narrow" w:cs="Arial"/>
                <w:sz w:val="20"/>
                <w:szCs w:val="16"/>
                <w:lang w:val="en-GB"/>
              </w:rPr>
            </w:pPr>
            <w:r w:rsidRPr="00A92CE0">
              <w:rPr>
                <w:rFonts w:ascii="Arial Narrow" w:hAnsi="Arial Narrow" w:cs="Arial"/>
                <w:sz w:val="20"/>
                <w:szCs w:val="16"/>
                <w:lang w:val="en-GB"/>
              </w:rPr>
              <w:t>20</w:t>
            </w:r>
          </w:p>
        </w:tc>
        <w:tc>
          <w:tcPr>
            <w:tcW w:w="612" w:type="pct"/>
            <w:tcBorders>
              <w:top w:val="nil"/>
              <w:left w:val="nil"/>
              <w:bottom w:val="nil"/>
              <w:right w:val="nil"/>
            </w:tcBorders>
            <w:vAlign w:val="bottom"/>
          </w:tcPr>
          <w:p w:rsidR="00082068" w:rsidRPr="00A92CE0" w:rsidRDefault="00082068" w:rsidP="00082068">
            <w:pPr>
              <w:spacing w:line="276" w:lineRule="auto"/>
              <w:jc w:val="right"/>
              <w:rPr>
                <w:rFonts w:ascii="Arial Narrow" w:hAnsi="Arial Narrow" w:cs="Arial"/>
                <w:sz w:val="20"/>
                <w:szCs w:val="16"/>
                <w:lang w:val="en-GB"/>
              </w:rPr>
            </w:pPr>
            <w:r w:rsidRPr="00A92CE0">
              <w:rPr>
                <w:rFonts w:ascii="Arial Narrow" w:hAnsi="Arial Narrow" w:cs="Arial"/>
                <w:sz w:val="20"/>
                <w:szCs w:val="16"/>
                <w:lang w:val="en-GB"/>
              </w:rPr>
              <w:t>75,589</w:t>
            </w:r>
          </w:p>
        </w:tc>
        <w:tc>
          <w:tcPr>
            <w:tcW w:w="612" w:type="pct"/>
            <w:tcBorders>
              <w:top w:val="nil"/>
              <w:left w:val="nil"/>
              <w:bottom w:val="nil"/>
              <w:right w:val="nil"/>
            </w:tcBorders>
            <w:vAlign w:val="bottom"/>
            <w:hideMark/>
          </w:tcPr>
          <w:p w:rsidR="00082068" w:rsidRPr="00A92CE0" w:rsidRDefault="00082068" w:rsidP="00082068">
            <w:pPr>
              <w:spacing w:line="276" w:lineRule="auto"/>
              <w:jc w:val="right"/>
              <w:rPr>
                <w:rFonts w:ascii="Arial Narrow" w:hAnsi="Arial Narrow" w:cs="Arial"/>
                <w:sz w:val="20"/>
                <w:szCs w:val="16"/>
                <w:lang w:val="en-GB"/>
              </w:rPr>
            </w:pPr>
            <w:r w:rsidRPr="00A92CE0">
              <w:rPr>
                <w:rFonts w:ascii="Arial Narrow" w:hAnsi="Arial Narrow" w:cs="Arial"/>
                <w:sz w:val="20"/>
                <w:szCs w:val="16"/>
                <w:lang w:val="en-GB"/>
              </w:rPr>
              <w:t>20</w:t>
            </w:r>
          </w:p>
        </w:tc>
        <w:tc>
          <w:tcPr>
            <w:tcW w:w="613" w:type="pct"/>
            <w:tcBorders>
              <w:top w:val="nil"/>
              <w:left w:val="nil"/>
              <w:bottom w:val="nil"/>
              <w:right w:val="nil"/>
            </w:tcBorders>
            <w:vAlign w:val="bottom"/>
          </w:tcPr>
          <w:p w:rsidR="00082068" w:rsidRPr="00082068" w:rsidRDefault="00082068" w:rsidP="00082068">
            <w:pPr>
              <w:spacing w:line="276" w:lineRule="auto"/>
              <w:jc w:val="right"/>
              <w:rPr>
                <w:rFonts w:ascii="Arial Narrow" w:hAnsi="Arial Narrow" w:cs="Arial"/>
                <w:sz w:val="20"/>
                <w:szCs w:val="16"/>
                <w:lang w:val="en-GB"/>
              </w:rPr>
            </w:pPr>
            <w:proofErr w:type="spellStart"/>
            <w:r w:rsidRPr="00082068">
              <w:rPr>
                <w:rFonts w:ascii="Arial Narrow" w:hAnsi="Arial Narrow" w:cs="Arial"/>
                <w:sz w:val="20"/>
                <w:szCs w:val="16"/>
                <w:lang w:val="en-GB"/>
              </w:rPr>
              <w:t>na</w:t>
            </w:r>
            <w:proofErr w:type="spellEnd"/>
          </w:p>
        </w:tc>
        <w:tc>
          <w:tcPr>
            <w:tcW w:w="612" w:type="pct"/>
            <w:gridSpan w:val="2"/>
            <w:tcBorders>
              <w:top w:val="nil"/>
              <w:left w:val="nil"/>
              <w:bottom w:val="nil"/>
              <w:right w:val="nil"/>
            </w:tcBorders>
            <w:shd w:val="clear" w:color="auto" w:fill="auto"/>
            <w:vAlign w:val="center"/>
          </w:tcPr>
          <w:p w:rsidR="00082068" w:rsidRPr="003B67AB" w:rsidRDefault="00082068" w:rsidP="00082068">
            <w:pPr>
              <w:spacing w:line="240" w:lineRule="auto"/>
              <w:jc w:val="right"/>
              <w:rPr>
                <w:rFonts w:ascii="Arial Narrow" w:eastAsia="Times New Roman" w:hAnsi="Arial Narrow" w:cs="Times New Roman"/>
                <w:sz w:val="20"/>
                <w:szCs w:val="20"/>
              </w:rPr>
            </w:pPr>
            <w:r w:rsidRPr="003B67AB">
              <w:rPr>
                <w:rFonts w:ascii="Arial Narrow" w:eastAsia="Times New Roman" w:hAnsi="Arial Narrow" w:cs="Times New Roman"/>
                <w:sz w:val="20"/>
                <w:szCs w:val="20"/>
                <w:lang w:val="en-GB"/>
              </w:rPr>
              <w:t>62</w:t>
            </w:r>
          </w:p>
        </w:tc>
        <w:tc>
          <w:tcPr>
            <w:tcW w:w="611" w:type="pct"/>
            <w:tcBorders>
              <w:top w:val="nil"/>
              <w:left w:val="nil"/>
              <w:bottom w:val="nil"/>
              <w:right w:val="nil"/>
            </w:tcBorders>
            <w:shd w:val="clear" w:color="auto" w:fill="auto"/>
            <w:vAlign w:val="center"/>
          </w:tcPr>
          <w:p w:rsidR="00082068" w:rsidRPr="00923347" w:rsidRDefault="00082068" w:rsidP="00923347">
            <w:pPr>
              <w:spacing w:line="240" w:lineRule="auto"/>
              <w:jc w:val="right"/>
              <w:rPr>
                <w:rFonts w:ascii="Arial Narrow" w:eastAsia="Times New Roman" w:hAnsi="Arial Narrow" w:cs="Times New Roman"/>
                <w:sz w:val="20"/>
                <w:szCs w:val="20"/>
                <w:lang w:val="en-GB"/>
              </w:rPr>
            </w:pPr>
            <w:r w:rsidRPr="00923347">
              <w:rPr>
                <w:rFonts w:ascii="Arial Narrow" w:eastAsia="Times New Roman" w:hAnsi="Arial Narrow" w:cs="Times New Roman"/>
                <w:sz w:val="20"/>
                <w:szCs w:val="20"/>
                <w:lang w:val="en-GB"/>
              </w:rPr>
              <w:t>308,</w:t>
            </w:r>
            <w:r w:rsidR="00923347" w:rsidRPr="00923347">
              <w:rPr>
                <w:rFonts w:ascii="Arial Narrow" w:eastAsia="Times New Roman" w:hAnsi="Arial Narrow" w:cs="Times New Roman"/>
                <w:sz w:val="20"/>
                <w:szCs w:val="20"/>
                <w:lang w:val="en-GB"/>
              </w:rPr>
              <w:t>1</w:t>
            </w:r>
            <w:r w:rsidRPr="00923347">
              <w:rPr>
                <w:rFonts w:ascii="Arial Narrow" w:eastAsia="Times New Roman" w:hAnsi="Arial Narrow" w:cs="Times New Roman"/>
                <w:sz w:val="20"/>
                <w:szCs w:val="20"/>
                <w:lang w:val="en-GB"/>
              </w:rPr>
              <w:t>42</w:t>
            </w:r>
          </w:p>
        </w:tc>
      </w:tr>
      <w:tr w:rsidR="00082068" w:rsidRPr="00923347" w:rsidTr="00E06CC5">
        <w:trPr>
          <w:trHeight w:val="360"/>
        </w:trPr>
        <w:tc>
          <w:tcPr>
            <w:tcW w:w="1328" w:type="pct"/>
            <w:tcBorders>
              <w:top w:val="nil"/>
              <w:left w:val="nil"/>
              <w:bottom w:val="single" w:sz="12" w:space="0" w:color="A62705" w:themeColor="accent6" w:themeShade="80"/>
              <w:right w:val="nil"/>
            </w:tcBorders>
            <w:vAlign w:val="bottom"/>
          </w:tcPr>
          <w:p w:rsidR="00082068" w:rsidRPr="00A92CE0" w:rsidRDefault="00082068" w:rsidP="00082068">
            <w:pPr>
              <w:spacing w:line="276" w:lineRule="auto"/>
              <w:rPr>
                <w:rFonts w:ascii="Arial Narrow" w:hAnsi="Arial Narrow" w:cs="Arial"/>
                <w:b/>
                <w:sz w:val="20"/>
                <w:szCs w:val="16"/>
                <w:lang w:val="en-GB"/>
              </w:rPr>
            </w:pPr>
          </w:p>
          <w:p w:rsidR="00082068" w:rsidRPr="00A92CE0" w:rsidRDefault="00082068" w:rsidP="00082068">
            <w:pPr>
              <w:spacing w:line="276" w:lineRule="auto"/>
              <w:rPr>
                <w:rFonts w:ascii="Arial Narrow" w:hAnsi="Arial Narrow" w:cs="Arial"/>
                <w:b/>
                <w:sz w:val="20"/>
                <w:szCs w:val="16"/>
                <w:lang w:val="en-GB"/>
              </w:rPr>
            </w:pPr>
            <w:r w:rsidRPr="00A92CE0">
              <w:rPr>
                <w:rFonts w:ascii="Arial Narrow" w:hAnsi="Arial Narrow" w:cs="Arial"/>
                <w:b/>
                <w:sz w:val="20"/>
                <w:szCs w:val="16"/>
                <w:lang w:val="en-GB"/>
              </w:rPr>
              <w:t xml:space="preserve">Total </w:t>
            </w:r>
          </w:p>
        </w:tc>
        <w:tc>
          <w:tcPr>
            <w:tcW w:w="612" w:type="pct"/>
            <w:tcBorders>
              <w:top w:val="nil"/>
              <w:left w:val="nil"/>
              <w:bottom w:val="single" w:sz="12" w:space="0" w:color="A62705" w:themeColor="accent6" w:themeShade="80"/>
              <w:right w:val="nil"/>
            </w:tcBorders>
            <w:vAlign w:val="bottom"/>
          </w:tcPr>
          <w:p w:rsidR="00082068" w:rsidRPr="00A92CE0" w:rsidRDefault="00082068" w:rsidP="00082068">
            <w:pPr>
              <w:spacing w:line="276" w:lineRule="auto"/>
              <w:jc w:val="right"/>
              <w:rPr>
                <w:rFonts w:ascii="Arial Narrow" w:hAnsi="Arial Narrow" w:cs="Arial"/>
                <w:b/>
                <w:sz w:val="20"/>
                <w:szCs w:val="16"/>
                <w:lang w:val="en-GB"/>
              </w:rPr>
            </w:pPr>
            <w:r w:rsidRPr="00A92CE0">
              <w:rPr>
                <w:rFonts w:ascii="Arial Narrow" w:hAnsi="Arial Narrow" w:cs="Arial"/>
                <w:sz w:val="20"/>
                <w:szCs w:val="16"/>
                <w:lang w:val="en-GB"/>
              </w:rPr>
              <w:t>67</w:t>
            </w:r>
          </w:p>
        </w:tc>
        <w:tc>
          <w:tcPr>
            <w:tcW w:w="612" w:type="pct"/>
            <w:tcBorders>
              <w:top w:val="nil"/>
              <w:left w:val="nil"/>
              <w:bottom w:val="single" w:sz="12" w:space="0" w:color="A62705" w:themeColor="accent6" w:themeShade="80"/>
              <w:right w:val="nil"/>
            </w:tcBorders>
            <w:vAlign w:val="bottom"/>
          </w:tcPr>
          <w:p w:rsidR="00082068" w:rsidRPr="00A92CE0" w:rsidRDefault="00082068" w:rsidP="00082068">
            <w:pPr>
              <w:spacing w:line="276" w:lineRule="auto"/>
              <w:jc w:val="right"/>
              <w:rPr>
                <w:rFonts w:ascii="Arial Narrow" w:hAnsi="Arial Narrow" w:cs="Arial"/>
                <w:b/>
                <w:sz w:val="20"/>
                <w:szCs w:val="16"/>
                <w:lang w:val="en-GB"/>
              </w:rPr>
            </w:pPr>
          </w:p>
          <w:p w:rsidR="00082068" w:rsidRPr="00A92CE0" w:rsidRDefault="00082068" w:rsidP="00082068">
            <w:pPr>
              <w:spacing w:line="276" w:lineRule="auto"/>
              <w:jc w:val="right"/>
              <w:rPr>
                <w:rFonts w:ascii="Arial Narrow" w:hAnsi="Arial Narrow" w:cs="Arial"/>
                <w:b/>
                <w:sz w:val="20"/>
                <w:szCs w:val="16"/>
                <w:lang w:val="en-GB"/>
              </w:rPr>
            </w:pPr>
            <w:r w:rsidRPr="00A92CE0">
              <w:rPr>
                <w:rFonts w:ascii="Arial Narrow" w:hAnsi="Arial Narrow" w:cs="Arial"/>
                <w:b/>
                <w:sz w:val="20"/>
                <w:szCs w:val="16"/>
                <w:lang w:val="en-GB"/>
              </w:rPr>
              <w:t>1,669,653</w:t>
            </w:r>
          </w:p>
        </w:tc>
        <w:tc>
          <w:tcPr>
            <w:tcW w:w="612" w:type="pct"/>
            <w:tcBorders>
              <w:top w:val="nil"/>
              <w:left w:val="nil"/>
              <w:bottom w:val="single" w:sz="12" w:space="0" w:color="A62705" w:themeColor="accent6" w:themeShade="80"/>
              <w:right w:val="nil"/>
            </w:tcBorders>
            <w:vAlign w:val="bottom"/>
          </w:tcPr>
          <w:p w:rsidR="00082068" w:rsidRPr="00A92CE0" w:rsidRDefault="00082068" w:rsidP="00082068">
            <w:pPr>
              <w:spacing w:line="276" w:lineRule="auto"/>
              <w:jc w:val="right"/>
              <w:rPr>
                <w:rFonts w:ascii="Arial Narrow" w:hAnsi="Arial Narrow" w:cs="Arial"/>
                <w:b/>
                <w:sz w:val="20"/>
                <w:szCs w:val="16"/>
                <w:lang w:val="en-GB"/>
              </w:rPr>
            </w:pPr>
            <w:r w:rsidRPr="00A92CE0">
              <w:rPr>
                <w:rFonts w:ascii="Arial Narrow" w:hAnsi="Arial Narrow" w:cs="Arial"/>
                <w:sz w:val="20"/>
                <w:szCs w:val="16"/>
                <w:lang w:val="en-GB"/>
              </w:rPr>
              <w:t>75</w:t>
            </w:r>
          </w:p>
        </w:tc>
        <w:tc>
          <w:tcPr>
            <w:tcW w:w="613" w:type="pct"/>
            <w:tcBorders>
              <w:top w:val="nil"/>
              <w:left w:val="nil"/>
              <w:bottom w:val="single" w:sz="12" w:space="0" w:color="A62705" w:themeColor="accent6" w:themeShade="80"/>
              <w:right w:val="nil"/>
            </w:tcBorders>
            <w:vAlign w:val="bottom"/>
          </w:tcPr>
          <w:p w:rsidR="00082068" w:rsidRPr="00082068" w:rsidRDefault="00082068" w:rsidP="00082068">
            <w:pPr>
              <w:spacing w:line="276" w:lineRule="auto"/>
              <w:jc w:val="right"/>
              <w:rPr>
                <w:rFonts w:ascii="Arial Narrow" w:hAnsi="Arial Narrow" w:cs="Arial"/>
                <w:b/>
                <w:sz w:val="20"/>
                <w:szCs w:val="16"/>
                <w:lang w:val="en-GB"/>
              </w:rPr>
            </w:pPr>
          </w:p>
          <w:p w:rsidR="00082068" w:rsidRPr="00082068" w:rsidRDefault="00082068" w:rsidP="00082068">
            <w:pPr>
              <w:spacing w:line="276" w:lineRule="auto"/>
              <w:jc w:val="right"/>
              <w:rPr>
                <w:rFonts w:ascii="Arial Narrow" w:hAnsi="Arial Narrow" w:cs="Arial"/>
                <w:b/>
                <w:sz w:val="20"/>
                <w:szCs w:val="16"/>
                <w:lang w:val="en-GB"/>
              </w:rPr>
            </w:pPr>
            <w:r w:rsidRPr="00082068">
              <w:rPr>
                <w:rFonts w:ascii="Arial Narrow" w:hAnsi="Arial Narrow" w:cs="Arial"/>
                <w:b/>
                <w:sz w:val="20"/>
                <w:szCs w:val="16"/>
                <w:lang w:val="en-GB"/>
              </w:rPr>
              <w:t>2,921,981</w:t>
            </w:r>
          </w:p>
        </w:tc>
        <w:tc>
          <w:tcPr>
            <w:tcW w:w="612" w:type="pct"/>
            <w:gridSpan w:val="2"/>
            <w:tcBorders>
              <w:top w:val="nil"/>
              <w:left w:val="nil"/>
              <w:bottom w:val="single" w:sz="12" w:space="0" w:color="A62705"/>
              <w:right w:val="nil"/>
            </w:tcBorders>
            <w:shd w:val="clear" w:color="auto" w:fill="auto"/>
            <w:vAlign w:val="center"/>
          </w:tcPr>
          <w:p w:rsidR="00082068" w:rsidRPr="003B67AB" w:rsidRDefault="00923347" w:rsidP="003B67AB">
            <w:pPr>
              <w:spacing w:line="240" w:lineRule="auto"/>
              <w:jc w:val="right"/>
              <w:rPr>
                <w:rFonts w:ascii="Arial Narrow" w:eastAsia="Times New Roman" w:hAnsi="Arial Narrow" w:cs="Times New Roman"/>
                <w:b/>
                <w:sz w:val="20"/>
                <w:szCs w:val="20"/>
              </w:rPr>
            </w:pPr>
            <w:r>
              <w:rPr>
                <w:rFonts w:ascii="Arial Narrow" w:eastAsia="Times New Roman" w:hAnsi="Arial Narrow" w:cs="Times New Roman"/>
                <w:b/>
                <w:sz w:val="20"/>
                <w:szCs w:val="20"/>
                <w:lang w:val="en-GB"/>
              </w:rPr>
              <w:t>259</w:t>
            </w:r>
          </w:p>
        </w:tc>
        <w:tc>
          <w:tcPr>
            <w:tcW w:w="611" w:type="pct"/>
            <w:tcBorders>
              <w:top w:val="nil"/>
              <w:left w:val="nil"/>
              <w:bottom w:val="single" w:sz="12" w:space="0" w:color="A62705"/>
              <w:right w:val="nil"/>
            </w:tcBorders>
            <w:shd w:val="clear" w:color="auto" w:fill="auto"/>
            <w:vAlign w:val="center"/>
          </w:tcPr>
          <w:p w:rsidR="00082068" w:rsidRPr="00923347" w:rsidRDefault="00082068" w:rsidP="00923347">
            <w:pPr>
              <w:spacing w:line="240" w:lineRule="auto"/>
              <w:jc w:val="right"/>
              <w:rPr>
                <w:rFonts w:ascii="Arial Narrow" w:eastAsia="Times New Roman" w:hAnsi="Arial Narrow" w:cs="Times New Roman"/>
                <w:b/>
                <w:sz w:val="20"/>
                <w:szCs w:val="20"/>
                <w:lang w:val="en-GB"/>
              </w:rPr>
            </w:pPr>
            <w:r w:rsidRPr="00923347">
              <w:rPr>
                <w:rFonts w:ascii="Arial Narrow" w:eastAsia="Times New Roman" w:hAnsi="Arial Narrow" w:cs="Times New Roman"/>
                <w:b/>
                <w:sz w:val="20"/>
                <w:szCs w:val="20"/>
                <w:lang w:val="en-GB"/>
              </w:rPr>
              <w:t>7,</w:t>
            </w:r>
            <w:r w:rsidR="00923347" w:rsidRPr="00923347">
              <w:rPr>
                <w:rFonts w:ascii="Arial Narrow" w:eastAsia="Times New Roman" w:hAnsi="Arial Narrow" w:cs="Times New Roman"/>
                <w:b/>
                <w:sz w:val="20"/>
                <w:szCs w:val="20"/>
                <w:lang w:val="en-GB"/>
              </w:rPr>
              <w:t>425,864</w:t>
            </w:r>
          </w:p>
        </w:tc>
      </w:tr>
      <w:tr w:rsidR="00E06CC5" w:rsidRPr="00705393" w:rsidTr="00E06CC5">
        <w:tblPrEx>
          <w:tblBorders>
            <w:top w:val="none" w:sz="0" w:space="0" w:color="auto"/>
            <w:bottom w:val="none" w:sz="0" w:space="0" w:color="auto"/>
          </w:tblBorders>
          <w:tblCellMar>
            <w:left w:w="108" w:type="dxa"/>
            <w:right w:w="108" w:type="dxa"/>
          </w:tblCellMar>
        </w:tblPrEx>
        <w:trPr>
          <w:gridAfter w:val="2"/>
          <w:wAfter w:w="1181" w:type="pct"/>
          <w:trHeight w:val="330"/>
        </w:trPr>
        <w:tc>
          <w:tcPr>
            <w:tcW w:w="3819" w:type="pct"/>
            <w:gridSpan w:val="6"/>
            <w:tcBorders>
              <w:top w:val="nil"/>
              <w:left w:val="nil"/>
              <w:right w:val="nil"/>
            </w:tcBorders>
            <w:vAlign w:val="center"/>
          </w:tcPr>
          <w:p w:rsidR="00E06CC5" w:rsidRDefault="00E06CC5" w:rsidP="00E06CC5">
            <w:pPr>
              <w:rPr>
                <w:rFonts w:cs="Arial"/>
                <w:i/>
                <w:sz w:val="16"/>
                <w:szCs w:val="16"/>
              </w:rPr>
            </w:pPr>
            <w:r w:rsidRPr="00E06CC5">
              <w:rPr>
                <w:rFonts w:cs="Arial"/>
                <w:bCs/>
                <w:i/>
                <w:iCs/>
                <w:sz w:val="16"/>
                <w:szCs w:val="16"/>
              </w:rPr>
              <w:t>NB</w:t>
            </w:r>
            <w:r w:rsidRPr="00E06CC5">
              <w:rPr>
                <w:rFonts w:cs="Arial"/>
                <w:b/>
                <w:i/>
                <w:sz w:val="16"/>
                <w:szCs w:val="16"/>
              </w:rPr>
              <w:t xml:space="preserve">: </w:t>
            </w:r>
            <w:r w:rsidRPr="00E06CC5">
              <w:rPr>
                <w:rFonts w:cs="Arial"/>
                <w:b/>
                <w:i/>
                <w:sz w:val="16"/>
                <w:szCs w:val="16"/>
              </w:rPr>
              <w:tab/>
            </w:r>
            <w:r w:rsidRPr="00E06CC5">
              <w:rPr>
                <w:rFonts w:cs="Arial"/>
                <w:i/>
                <w:sz w:val="16"/>
                <w:szCs w:val="16"/>
              </w:rPr>
              <w:t xml:space="preserve">*   </w:t>
            </w:r>
            <w:r w:rsidRPr="00E06CC5">
              <w:rPr>
                <w:rFonts w:cs="Arial"/>
                <w:i/>
                <w:sz w:val="16"/>
                <w:szCs w:val="16"/>
              </w:rPr>
              <w:tab/>
              <w:t>The Urban Population of  2002 excludes the Population enumerated in Town Boards</w:t>
            </w:r>
          </w:p>
          <w:p w:rsidR="00BF6176" w:rsidRDefault="00BF6176" w:rsidP="00BF6176">
            <w:pPr>
              <w:rPr>
                <w:rFonts w:cs="Arial"/>
                <w:i/>
                <w:sz w:val="16"/>
                <w:szCs w:val="16"/>
              </w:rPr>
            </w:pPr>
            <w:r w:rsidRPr="00E06CC5">
              <w:rPr>
                <w:rFonts w:cs="Arial"/>
                <w:b/>
                <w:i/>
                <w:sz w:val="16"/>
                <w:szCs w:val="16"/>
              </w:rPr>
              <w:tab/>
            </w:r>
            <w:r w:rsidRPr="00E06CC5">
              <w:rPr>
                <w:rFonts w:cs="Arial"/>
                <w:i/>
                <w:sz w:val="16"/>
                <w:szCs w:val="16"/>
              </w:rPr>
              <w:t xml:space="preserve">* </w:t>
            </w:r>
            <w:r>
              <w:rPr>
                <w:rFonts w:cs="Arial"/>
                <w:i/>
                <w:sz w:val="16"/>
                <w:szCs w:val="16"/>
              </w:rPr>
              <w:t>*</w:t>
            </w:r>
            <w:r w:rsidRPr="00E06CC5">
              <w:rPr>
                <w:rFonts w:cs="Arial"/>
                <w:i/>
                <w:sz w:val="16"/>
                <w:szCs w:val="16"/>
              </w:rPr>
              <w:t xml:space="preserve">  </w:t>
            </w:r>
            <w:r w:rsidRPr="00E06CC5">
              <w:rPr>
                <w:rFonts w:cs="Arial"/>
                <w:i/>
                <w:sz w:val="16"/>
                <w:szCs w:val="16"/>
              </w:rPr>
              <w:tab/>
              <w:t xml:space="preserve">The Urban </w:t>
            </w:r>
            <w:proofErr w:type="spellStart"/>
            <w:r>
              <w:rPr>
                <w:rFonts w:cs="Arial"/>
                <w:i/>
                <w:sz w:val="16"/>
                <w:szCs w:val="16"/>
              </w:rPr>
              <w:t>Centres</w:t>
            </w:r>
            <w:proofErr w:type="spellEnd"/>
            <w:r>
              <w:rPr>
                <w:rFonts w:cs="Arial"/>
                <w:i/>
                <w:sz w:val="16"/>
                <w:szCs w:val="16"/>
              </w:rPr>
              <w:t xml:space="preserve"> are as of March 2016 while the p</w:t>
            </w:r>
            <w:r w:rsidRPr="00E06CC5">
              <w:rPr>
                <w:rFonts w:cs="Arial"/>
                <w:i/>
                <w:sz w:val="16"/>
                <w:szCs w:val="16"/>
              </w:rPr>
              <w:t xml:space="preserve">opulation </w:t>
            </w:r>
            <w:r>
              <w:rPr>
                <w:rFonts w:cs="Arial"/>
                <w:i/>
                <w:sz w:val="16"/>
                <w:szCs w:val="16"/>
              </w:rPr>
              <w:t>is as of 2014</w:t>
            </w:r>
          </w:p>
          <w:p w:rsidR="00BF6176" w:rsidRDefault="00BF6176" w:rsidP="00E06CC5">
            <w:pPr>
              <w:rPr>
                <w:rFonts w:cs="Arial"/>
                <w:i/>
                <w:sz w:val="16"/>
                <w:szCs w:val="16"/>
              </w:rPr>
            </w:pPr>
          </w:p>
          <w:p w:rsidR="00E06CC5" w:rsidRPr="00705393" w:rsidRDefault="00E06CC5" w:rsidP="00082068">
            <w:pPr>
              <w:spacing w:line="240" w:lineRule="auto"/>
              <w:rPr>
                <w:rFonts w:ascii="Arial Narrow" w:eastAsia="Times New Roman" w:hAnsi="Arial Narrow" w:cs="Times New Roman"/>
                <w:b/>
                <w:bCs/>
                <w:sz w:val="20"/>
                <w:szCs w:val="20"/>
              </w:rPr>
            </w:pPr>
          </w:p>
        </w:tc>
      </w:tr>
    </w:tbl>
    <w:p w:rsidR="00E16FC3" w:rsidRPr="00BC30BE" w:rsidRDefault="00E16FC3" w:rsidP="004657F4">
      <w:pPr>
        <w:pStyle w:val="Heading3"/>
      </w:pPr>
      <w:r w:rsidRPr="00BC30BE">
        <w:t>2</w:t>
      </w:r>
      <w:bookmarkStart w:id="43" w:name="_Toc403679519"/>
      <w:r w:rsidRPr="00BC30BE">
        <w:t>.</w:t>
      </w:r>
      <w:r>
        <w:t>4</w:t>
      </w:r>
      <w:r w:rsidRPr="00BC30BE">
        <w:t>.1</w:t>
      </w:r>
      <w:r w:rsidRPr="00BC30BE">
        <w:tab/>
        <w:t>Size of Urban Centers</w:t>
      </w:r>
      <w:bookmarkEnd w:id="43"/>
    </w:p>
    <w:p w:rsidR="00E16FC3" w:rsidRDefault="00BE44CE" w:rsidP="00AD4565">
      <w:pPr>
        <w:spacing w:line="280" w:lineRule="atLeast"/>
      </w:pPr>
      <w:r w:rsidRPr="00BE44CE">
        <w:t xml:space="preserve">The Population of all urban </w:t>
      </w:r>
      <w:proofErr w:type="spellStart"/>
      <w:r w:rsidRPr="00BE44CE">
        <w:t>Centres</w:t>
      </w:r>
      <w:proofErr w:type="spellEnd"/>
      <w:r w:rsidRPr="00BE44CE">
        <w:t xml:space="preserve"> is </w:t>
      </w:r>
      <w:r w:rsidR="00923347">
        <w:t>7</w:t>
      </w:r>
      <w:r w:rsidR="0098487E" w:rsidRPr="00923347">
        <w:t>,</w:t>
      </w:r>
      <w:r w:rsidR="00923347" w:rsidRPr="00923347">
        <w:t>425,864</w:t>
      </w:r>
      <w:r w:rsidR="00756780">
        <w:t xml:space="preserve"> </w:t>
      </w:r>
      <w:r w:rsidR="00B22F76">
        <w:t>w</w:t>
      </w:r>
      <w:r w:rsidR="0098487E" w:rsidRPr="0098487E">
        <w:t>ith</w:t>
      </w:r>
      <w:r w:rsidR="00E16FC3" w:rsidRPr="00BE44CE">
        <w:t xml:space="preserve"> 2</w:t>
      </w:r>
      <w:r w:rsidR="00E32466">
        <w:t>7</w:t>
      </w:r>
      <w:r w:rsidR="00E16FC3" w:rsidRPr="00BE44CE">
        <w:t xml:space="preserve"> urban </w:t>
      </w:r>
      <w:proofErr w:type="spellStart"/>
      <w:r w:rsidR="00E16FC3" w:rsidRPr="00BE44CE">
        <w:t>Centres</w:t>
      </w:r>
      <w:proofErr w:type="spellEnd"/>
      <w:r w:rsidR="00E16FC3" w:rsidRPr="00BE44CE">
        <w:t xml:space="preserve"> </w:t>
      </w:r>
      <w:r w:rsidR="0098487E">
        <w:t xml:space="preserve">having </w:t>
      </w:r>
      <w:r w:rsidR="00E16FC3" w:rsidRPr="00BE44CE">
        <w:t xml:space="preserve">a population of more than 50,000 persons. These collectively host </w:t>
      </w:r>
      <w:r w:rsidR="00E32466">
        <w:t>62</w:t>
      </w:r>
      <w:r w:rsidR="00E16FC3" w:rsidRPr="00BE44CE">
        <w:t xml:space="preserve"> percent of the urban population of Uganda. On the converse, there are </w:t>
      </w:r>
      <w:r w:rsidR="00E32466">
        <w:t>229</w:t>
      </w:r>
      <w:r w:rsidR="00E16FC3" w:rsidRPr="00BE44CE">
        <w:t xml:space="preserve"> Urban </w:t>
      </w:r>
      <w:proofErr w:type="spellStart"/>
      <w:r w:rsidR="00E16FC3" w:rsidRPr="00BE44CE">
        <w:t>Centres</w:t>
      </w:r>
      <w:proofErr w:type="spellEnd"/>
      <w:r w:rsidR="00E16FC3" w:rsidRPr="00BE44CE">
        <w:t xml:space="preserve"> with a population of 25,000 persons or less, and their total population constitutes only </w:t>
      </w:r>
      <w:r w:rsidR="00E32466">
        <w:t>3</w:t>
      </w:r>
      <w:r w:rsidR="00E16FC3" w:rsidRPr="00BE44CE">
        <w:t xml:space="preserve">8 percent of the total urban population of Uganda. </w:t>
      </w:r>
    </w:p>
    <w:p w:rsidR="00E16FC3" w:rsidRPr="00BE44CE" w:rsidRDefault="00E16FC3" w:rsidP="00E16FC3">
      <w:pPr>
        <w:spacing w:line="360" w:lineRule="auto"/>
        <w:rPr>
          <w:rFonts w:eastAsiaTheme="majorEastAsia" w:cstheme="majorBidi"/>
          <w:b/>
          <w:iCs/>
          <w:color w:val="000000" w:themeColor="text1"/>
          <w:sz w:val="22"/>
        </w:rPr>
      </w:pPr>
    </w:p>
    <w:p w:rsidR="00E16FC3" w:rsidRDefault="00E16FC3" w:rsidP="00E16FC3">
      <w:pPr>
        <w:pStyle w:val="TEXTTABLEHEADERCENSUS2014"/>
      </w:pPr>
      <w:bookmarkStart w:id="44" w:name="_Toc403671208"/>
      <w:bookmarkStart w:id="45" w:name="_Toc446074596"/>
      <w:r w:rsidRPr="009C7AE5">
        <w:t>Table 2.</w:t>
      </w:r>
      <w:r w:rsidR="00A955B2">
        <w:t>5</w:t>
      </w:r>
      <w:r w:rsidRPr="009C7AE5">
        <w:t xml:space="preserve">:  Distribution of Urban </w:t>
      </w:r>
      <w:proofErr w:type="spellStart"/>
      <w:r w:rsidRPr="009C7AE5">
        <w:t>Centres</w:t>
      </w:r>
      <w:proofErr w:type="spellEnd"/>
      <w:r w:rsidRPr="009C7AE5">
        <w:t xml:space="preserve"> by Size, 2014</w:t>
      </w:r>
      <w:bookmarkEnd w:id="44"/>
      <w:bookmarkEnd w:id="45"/>
    </w:p>
    <w:tbl>
      <w:tblPr>
        <w:tblW w:w="5000" w:type="pct"/>
        <w:tblBorders>
          <w:top w:val="single" w:sz="12" w:space="0" w:color="auto"/>
        </w:tblBorders>
        <w:tblLook w:val="04A0" w:firstRow="1" w:lastRow="0" w:firstColumn="1" w:lastColumn="0" w:noHBand="0" w:noVBand="1"/>
      </w:tblPr>
      <w:tblGrid>
        <w:gridCol w:w="2564"/>
        <w:gridCol w:w="2753"/>
        <w:gridCol w:w="2797"/>
        <w:gridCol w:w="2353"/>
      </w:tblGrid>
      <w:tr w:rsidR="00E16FC3" w:rsidTr="0098487E">
        <w:trPr>
          <w:trHeight w:hRule="exact" w:val="437"/>
        </w:trPr>
        <w:tc>
          <w:tcPr>
            <w:tcW w:w="0" w:type="auto"/>
            <w:tcBorders>
              <w:top w:val="single" w:sz="2" w:space="0" w:color="A62705" w:themeColor="accent6" w:themeShade="80"/>
              <w:left w:val="nil"/>
              <w:bottom w:val="single" w:sz="6" w:space="0" w:color="auto"/>
              <w:right w:val="nil"/>
            </w:tcBorders>
            <w:vAlign w:val="center"/>
            <w:hideMark/>
          </w:tcPr>
          <w:p w:rsidR="00E16FC3" w:rsidRPr="00E32466" w:rsidRDefault="00A955B2" w:rsidP="00A955B2">
            <w:pPr>
              <w:spacing w:line="276" w:lineRule="auto"/>
              <w:rPr>
                <w:rFonts w:eastAsia="Times New Roman" w:cs="Arial"/>
                <w:b/>
                <w:bCs/>
                <w:sz w:val="16"/>
                <w:szCs w:val="16"/>
                <w:lang w:val="en-GB" w:eastAsia="en-GB"/>
              </w:rPr>
            </w:pPr>
            <w:r w:rsidRPr="00E32466">
              <w:rPr>
                <w:rFonts w:eastAsia="Times New Roman" w:cs="Arial"/>
                <w:b/>
                <w:bCs/>
                <w:sz w:val="16"/>
                <w:szCs w:val="16"/>
                <w:lang w:val="en-GB" w:eastAsia="en-GB"/>
              </w:rPr>
              <w:t xml:space="preserve">Population </w:t>
            </w:r>
          </w:p>
        </w:tc>
        <w:tc>
          <w:tcPr>
            <w:tcW w:w="1315" w:type="pct"/>
            <w:tcBorders>
              <w:top w:val="single" w:sz="2" w:space="0" w:color="A62705" w:themeColor="accent6" w:themeShade="80"/>
              <w:left w:val="nil"/>
              <w:bottom w:val="single" w:sz="6" w:space="0" w:color="auto"/>
              <w:right w:val="nil"/>
            </w:tcBorders>
            <w:vAlign w:val="bottom"/>
            <w:hideMark/>
          </w:tcPr>
          <w:p w:rsidR="00E16FC3" w:rsidRPr="00E32466" w:rsidRDefault="00E16FC3" w:rsidP="00A955B2">
            <w:pPr>
              <w:spacing w:line="276" w:lineRule="auto"/>
              <w:jc w:val="center"/>
              <w:rPr>
                <w:rFonts w:cs="Arial"/>
                <w:b/>
                <w:bCs/>
                <w:sz w:val="16"/>
                <w:szCs w:val="16"/>
                <w:lang w:val="en-GB" w:eastAsia="en-GB"/>
              </w:rPr>
            </w:pPr>
            <w:r w:rsidRPr="00E32466">
              <w:rPr>
                <w:rFonts w:cs="Arial"/>
                <w:b/>
                <w:bCs/>
                <w:sz w:val="16"/>
                <w:szCs w:val="16"/>
                <w:lang w:val="en-GB" w:eastAsia="en-GB"/>
              </w:rPr>
              <w:t>Number of Urban Centres</w:t>
            </w:r>
          </w:p>
        </w:tc>
        <w:tc>
          <w:tcPr>
            <w:tcW w:w="1336" w:type="pct"/>
            <w:tcBorders>
              <w:top w:val="single" w:sz="2" w:space="0" w:color="A62705" w:themeColor="accent6" w:themeShade="80"/>
              <w:left w:val="nil"/>
              <w:bottom w:val="single" w:sz="6" w:space="0" w:color="auto"/>
              <w:right w:val="nil"/>
            </w:tcBorders>
            <w:vAlign w:val="bottom"/>
            <w:hideMark/>
          </w:tcPr>
          <w:p w:rsidR="00E16FC3" w:rsidRPr="00E32466" w:rsidRDefault="00E16FC3" w:rsidP="00BF6176">
            <w:pPr>
              <w:spacing w:line="276" w:lineRule="auto"/>
              <w:jc w:val="center"/>
              <w:rPr>
                <w:rFonts w:cs="Arial"/>
                <w:b/>
                <w:bCs/>
                <w:sz w:val="16"/>
                <w:szCs w:val="16"/>
                <w:lang w:val="en-GB" w:eastAsia="en-GB"/>
              </w:rPr>
            </w:pPr>
            <w:r w:rsidRPr="00E32466">
              <w:rPr>
                <w:rFonts w:cs="Arial"/>
                <w:b/>
                <w:bCs/>
                <w:sz w:val="16"/>
                <w:szCs w:val="16"/>
                <w:lang w:val="en-GB" w:eastAsia="en-GB"/>
              </w:rPr>
              <w:t>Population</w:t>
            </w:r>
          </w:p>
        </w:tc>
        <w:tc>
          <w:tcPr>
            <w:tcW w:w="1124" w:type="pct"/>
            <w:tcBorders>
              <w:top w:val="single" w:sz="2" w:space="0" w:color="A62705" w:themeColor="accent6" w:themeShade="80"/>
              <w:left w:val="nil"/>
              <w:bottom w:val="single" w:sz="6" w:space="0" w:color="auto"/>
              <w:right w:val="nil"/>
            </w:tcBorders>
            <w:vAlign w:val="bottom"/>
            <w:hideMark/>
          </w:tcPr>
          <w:p w:rsidR="00E16FC3" w:rsidRPr="00E32466" w:rsidRDefault="00E16FC3" w:rsidP="00A955B2">
            <w:pPr>
              <w:spacing w:line="276" w:lineRule="auto"/>
              <w:jc w:val="center"/>
              <w:rPr>
                <w:rFonts w:cs="Arial"/>
                <w:b/>
                <w:bCs/>
                <w:sz w:val="16"/>
                <w:szCs w:val="16"/>
                <w:lang w:val="en-GB" w:eastAsia="en-GB"/>
              </w:rPr>
            </w:pPr>
            <w:r w:rsidRPr="00E32466">
              <w:rPr>
                <w:rFonts w:cs="Arial"/>
                <w:b/>
                <w:bCs/>
                <w:sz w:val="16"/>
                <w:szCs w:val="16"/>
                <w:lang w:val="en-GB" w:eastAsia="en-GB"/>
              </w:rPr>
              <w:t xml:space="preserve">Share of the Total </w:t>
            </w:r>
            <w:r w:rsidR="00BF6176">
              <w:rPr>
                <w:rFonts w:cs="Arial"/>
                <w:b/>
                <w:bCs/>
                <w:sz w:val="16"/>
                <w:szCs w:val="16"/>
                <w:lang w:val="en-GB" w:eastAsia="en-GB"/>
              </w:rPr>
              <w:t xml:space="preserve">Urban </w:t>
            </w:r>
            <w:r w:rsidRPr="00E32466">
              <w:rPr>
                <w:rFonts w:cs="Arial"/>
                <w:b/>
                <w:bCs/>
                <w:sz w:val="16"/>
                <w:szCs w:val="16"/>
                <w:lang w:val="en-GB" w:eastAsia="en-GB"/>
              </w:rPr>
              <w:t>Population</w:t>
            </w:r>
          </w:p>
        </w:tc>
      </w:tr>
      <w:tr w:rsidR="00E32466" w:rsidTr="00EE3584">
        <w:trPr>
          <w:trHeight w:hRule="exact" w:val="261"/>
        </w:trPr>
        <w:tc>
          <w:tcPr>
            <w:tcW w:w="1225" w:type="pct"/>
            <w:tcBorders>
              <w:top w:val="single" w:sz="6" w:space="0" w:color="auto"/>
              <w:left w:val="nil"/>
              <w:bottom w:val="nil"/>
              <w:right w:val="nil"/>
            </w:tcBorders>
            <w:vAlign w:val="bottom"/>
            <w:hideMark/>
          </w:tcPr>
          <w:p w:rsidR="00E32466" w:rsidRPr="00E32466" w:rsidRDefault="00E32466" w:rsidP="00E32466">
            <w:pPr>
              <w:spacing w:line="276" w:lineRule="auto"/>
              <w:rPr>
                <w:rFonts w:cs="Arial"/>
                <w:sz w:val="16"/>
                <w:szCs w:val="16"/>
                <w:lang w:val="en-GB" w:eastAsia="en-GB"/>
              </w:rPr>
            </w:pPr>
            <w:r w:rsidRPr="00E32466">
              <w:rPr>
                <w:rFonts w:cs="Arial"/>
                <w:sz w:val="16"/>
                <w:szCs w:val="16"/>
                <w:lang w:val="en-GB" w:eastAsia="en-GB"/>
              </w:rPr>
              <w:t>More than 250,000</w:t>
            </w:r>
          </w:p>
        </w:tc>
        <w:tc>
          <w:tcPr>
            <w:tcW w:w="1315"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4</w:t>
            </w:r>
          </w:p>
        </w:tc>
        <w:tc>
          <w:tcPr>
            <w:tcW w:w="1336"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2,473,029</w:t>
            </w:r>
          </w:p>
        </w:tc>
        <w:tc>
          <w:tcPr>
            <w:tcW w:w="1124"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33.5</w:t>
            </w:r>
          </w:p>
        </w:tc>
      </w:tr>
      <w:tr w:rsidR="00E32466" w:rsidTr="00EE3584">
        <w:trPr>
          <w:trHeight w:hRule="exact" w:val="261"/>
        </w:trPr>
        <w:tc>
          <w:tcPr>
            <w:tcW w:w="1225" w:type="pct"/>
            <w:tcBorders>
              <w:top w:val="nil"/>
              <w:left w:val="nil"/>
              <w:bottom w:val="nil"/>
              <w:right w:val="nil"/>
            </w:tcBorders>
            <w:vAlign w:val="bottom"/>
            <w:hideMark/>
          </w:tcPr>
          <w:p w:rsidR="00E32466" w:rsidRPr="00E32466" w:rsidRDefault="00E32466" w:rsidP="00E32466">
            <w:pPr>
              <w:spacing w:line="276" w:lineRule="auto"/>
              <w:rPr>
                <w:rFonts w:cs="Arial"/>
                <w:sz w:val="16"/>
                <w:szCs w:val="16"/>
                <w:lang w:val="en-GB" w:eastAsia="en-GB"/>
              </w:rPr>
            </w:pPr>
            <w:r w:rsidRPr="00E32466">
              <w:rPr>
                <w:rFonts w:cs="Arial"/>
                <w:sz w:val="16"/>
                <w:szCs w:val="16"/>
                <w:lang w:val="en-GB" w:eastAsia="en-GB"/>
              </w:rPr>
              <w:t>100,000 – 250,000</w:t>
            </w:r>
          </w:p>
        </w:tc>
        <w:tc>
          <w:tcPr>
            <w:tcW w:w="1315"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7</w:t>
            </w:r>
          </w:p>
        </w:tc>
        <w:tc>
          <w:tcPr>
            <w:tcW w:w="1336"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926,845</w:t>
            </w:r>
          </w:p>
        </w:tc>
        <w:tc>
          <w:tcPr>
            <w:tcW w:w="1124"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12.6</w:t>
            </w:r>
          </w:p>
        </w:tc>
      </w:tr>
      <w:tr w:rsidR="00E32466" w:rsidTr="00EE3584">
        <w:trPr>
          <w:trHeight w:hRule="exact" w:val="261"/>
        </w:trPr>
        <w:tc>
          <w:tcPr>
            <w:tcW w:w="1225" w:type="pct"/>
            <w:tcBorders>
              <w:top w:val="nil"/>
              <w:left w:val="nil"/>
              <w:bottom w:val="nil"/>
              <w:right w:val="nil"/>
            </w:tcBorders>
            <w:vAlign w:val="bottom"/>
            <w:hideMark/>
          </w:tcPr>
          <w:p w:rsidR="00E32466" w:rsidRPr="00E32466" w:rsidRDefault="00E32466" w:rsidP="00E32466">
            <w:pPr>
              <w:spacing w:line="276" w:lineRule="auto"/>
              <w:rPr>
                <w:rFonts w:cs="Arial"/>
                <w:sz w:val="16"/>
                <w:szCs w:val="16"/>
                <w:lang w:val="en-GB" w:eastAsia="en-GB"/>
              </w:rPr>
            </w:pPr>
            <w:r w:rsidRPr="00E32466">
              <w:rPr>
                <w:rFonts w:cs="Arial"/>
                <w:sz w:val="16"/>
                <w:szCs w:val="16"/>
                <w:lang w:val="en-GB" w:eastAsia="en-GB"/>
              </w:rPr>
              <w:t>50,000 – 100,000</w:t>
            </w:r>
          </w:p>
        </w:tc>
        <w:tc>
          <w:tcPr>
            <w:tcW w:w="1315"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16</w:t>
            </w:r>
          </w:p>
        </w:tc>
        <w:tc>
          <w:tcPr>
            <w:tcW w:w="1336"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rPr>
              <w:t>1,165,490</w:t>
            </w:r>
          </w:p>
        </w:tc>
        <w:tc>
          <w:tcPr>
            <w:tcW w:w="1124"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15.8</w:t>
            </w:r>
          </w:p>
        </w:tc>
      </w:tr>
      <w:tr w:rsidR="00E32466" w:rsidTr="00EE3584">
        <w:trPr>
          <w:trHeight w:hRule="exact" w:val="261"/>
        </w:trPr>
        <w:tc>
          <w:tcPr>
            <w:tcW w:w="1225" w:type="pct"/>
            <w:tcBorders>
              <w:top w:val="nil"/>
              <w:left w:val="nil"/>
              <w:bottom w:val="nil"/>
              <w:right w:val="nil"/>
            </w:tcBorders>
            <w:vAlign w:val="bottom"/>
            <w:hideMark/>
          </w:tcPr>
          <w:p w:rsidR="00E32466" w:rsidRPr="00E32466" w:rsidRDefault="00E32466" w:rsidP="00E32466">
            <w:pPr>
              <w:spacing w:line="276" w:lineRule="auto"/>
              <w:rPr>
                <w:rFonts w:cs="Arial"/>
                <w:sz w:val="16"/>
                <w:szCs w:val="16"/>
                <w:lang w:val="en-GB" w:eastAsia="en-GB"/>
              </w:rPr>
            </w:pPr>
            <w:r w:rsidRPr="00E32466">
              <w:rPr>
                <w:rFonts w:cs="Arial"/>
                <w:sz w:val="16"/>
                <w:szCs w:val="16"/>
                <w:lang w:val="en-GB" w:eastAsia="en-GB"/>
              </w:rPr>
              <w:t>25,000 – 50,000</w:t>
            </w:r>
          </w:p>
        </w:tc>
        <w:tc>
          <w:tcPr>
            <w:tcW w:w="1315"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24</w:t>
            </w:r>
          </w:p>
        </w:tc>
        <w:tc>
          <w:tcPr>
            <w:tcW w:w="1336"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851,026</w:t>
            </w:r>
          </w:p>
        </w:tc>
        <w:tc>
          <w:tcPr>
            <w:tcW w:w="1124"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11.5</w:t>
            </w:r>
          </w:p>
        </w:tc>
      </w:tr>
      <w:tr w:rsidR="00E32466" w:rsidTr="00EE3584">
        <w:trPr>
          <w:trHeight w:hRule="exact" w:val="261"/>
        </w:trPr>
        <w:tc>
          <w:tcPr>
            <w:tcW w:w="1225" w:type="pct"/>
            <w:tcBorders>
              <w:top w:val="nil"/>
              <w:left w:val="nil"/>
              <w:bottom w:val="nil"/>
              <w:right w:val="nil"/>
            </w:tcBorders>
            <w:vAlign w:val="bottom"/>
            <w:hideMark/>
          </w:tcPr>
          <w:p w:rsidR="00E32466" w:rsidRPr="00E32466" w:rsidRDefault="00E32466" w:rsidP="00E32466">
            <w:pPr>
              <w:spacing w:line="276" w:lineRule="auto"/>
              <w:rPr>
                <w:rFonts w:cs="Arial"/>
                <w:sz w:val="16"/>
                <w:szCs w:val="16"/>
                <w:lang w:val="en-GB" w:eastAsia="en-GB"/>
              </w:rPr>
            </w:pPr>
            <w:r w:rsidRPr="00E32466">
              <w:rPr>
                <w:rFonts w:cs="Arial"/>
                <w:sz w:val="16"/>
                <w:szCs w:val="16"/>
                <w:lang w:val="en-GB" w:eastAsia="en-GB"/>
              </w:rPr>
              <w:t>10,000 – 25,000</w:t>
            </w:r>
          </w:p>
        </w:tc>
        <w:tc>
          <w:tcPr>
            <w:tcW w:w="1315"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89</w:t>
            </w:r>
          </w:p>
        </w:tc>
        <w:tc>
          <w:tcPr>
            <w:tcW w:w="1336"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1,338,591</w:t>
            </w:r>
          </w:p>
        </w:tc>
        <w:tc>
          <w:tcPr>
            <w:tcW w:w="1124"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18.1</w:t>
            </w:r>
          </w:p>
        </w:tc>
      </w:tr>
      <w:tr w:rsidR="00E32466" w:rsidTr="00EE3584">
        <w:trPr>
          <w:trHeight w:hRule="exact" w:val="261"/>
        </w:trPr>
        <w:tc>
          <w:tcPr>
            <w:tcW w:w="1225" w:type="pct"/>
            <w:tcBorders>
              <w:top w:val="nil"/>
              <w:left w:val="nil"/>
              <w:bottom w:val="nil"/>
              <w:right w:val="nil"/>
            </w:tcBorders>
            <w:vAlign w:val="bottom"/>
            <w:hideMark/>
          </w:tcPr>
          <w:p w:rsidR="00E32466" w:rsidRPr="00E32466" w:rsidRDefault="00E32466" w:rsidP="00E32466">
            <w:pPr>
              <w:spacing w:line="276" w:lineRule="auto"/>
              <w:rPr>
                <w:rFonts w:cs="Arial"/>
                <w:sz w:val="16"/>
                <w:szCs w:val="16"/>
                <w:lang w:val="en-GB" w:eastAsia="en-GB"/>
              </w:rPr>
            </w:pPr>
            <w:r w:rsidRPr="00E32466">
              <w:rPr>
                <w:rFonts w:cs="Arial"/>
                <w:sz w:val="16"/>
                <w:szCs w:val="16"/>
                <w:lang w:val="en-GB" w:eastAsia="en-GB"/>
              </w:rPr>
              <w:t>Less than 10,000</w:t>
            </w:r>
          </w:p>
        </w:tc>
        <w:tc>
          <w:tcPr>
            <w:tcW w:w="1315"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116</w:t>
            </w:r>
          </w:p>
        </w:tc>
        <w:tc>
          <w:tcPr>
            <w:tcW w:w="1336"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rPr>
              <w:t>622,320</w:t>
            </w:r>
          </w:p>
        </w:tc>
        <w:tc>
          <w:tcPr>
            <w:tcW w:w="1124" w:type="pct"/>
            <w:tcBorders>
              <w:top w:val="nil"/>
              <w:left w:val="nil"/>
              <w:bottom w:val="nil"/>
              <w:right w:val="nil"/>
            </w:tcBorders>
            <w:shd w:val="clear" w:color="auto" w:fill="auto"/>
            <w:noWrap/>
            <w:vAlign w:val="center"/>
            <w:hideMark/>
          </w:tcPr>
          <w:p w:rsidR="00E32466" w:rsidRPr="00E32466" w:rsidRDefault="00E32466" w:rsidP="00E32466">
            <w:pPr>
              <w:spacing w:line="240" w:lineRule="auto"/>
              <w:jc w:val="center"/>
              <w:rPr>
                <w:rFonts w:eastAsia="Times New Roman" w:cs="Arial"/>
                <w:sz w:val="16"/>
                <w:szCs w:val="16"/>
              </w:rPr>
            </w:pPr>
            <w:r w:rsidRPr="00E32466">
              <w:rPr>
                <w:rFonts w:eastAsia="Times New Roman" w:cs="Arial"/>
                <w:sz w:val="16"/>
                <w:szCs w:val="16"/>
                <w:lang w:val="en-GB"/>
              </w:rPr>
              <w:t>8.4</w:t>
            </w:r>
          </w:p>
        </w:tc>
      </w:tr>
      <w:tr w:rsidR="00E32466" w:rsidTr="00EE3584">
        <w:trPr>
          <w:trHeight w:hRule="exact" w:val="261"/>
        </w:trPr>
        <w:tc>
          <w:tcPr>
            <w:tcW w:w="1225" w:type="pct"/>
            <w:tcBorders>
              <w:top w:val="nil"/>
              <w:left w:val="nil"/>
              <w:bottom w:val="single" w:sz="12" w:space="0" w:color="A62705" w:themeColor="accent6" w:themeShade="80"/>
              <w:right w:val="nil"/>
            </w:tcBorders>
            <w:vAlign w:val="bottom"/>
            <w:hideMark/>
          </w:tcPr>
          <w:p w:rsidR="00E32466" w:rsidRPr="00E32466" w:rsidRDefault="00E32466" w:rsidP="00E32466">
            <w:pPr>
              <w:spacing w:line="276" w:lineRule="auto"/>
              <w:rPr>
                <w:rFonts w:cs="Arial"/>
                <w:b/>
                <w:bCs/>
                <w:sz w:val="16"/>
                <w:szCs w:val="16"/>
                <w:lang w:val="en-GB" w:eastAsia="en-GB"/>
              </w:rPr>
            </w:pPr>
            <w:r w:rsidRPr="00E32466">
              <w:rPr>
                <w:rFonts w:cs="Arial"/>
                <w:b/>
                <w:bCs/>
                <w:sz w:val="16"/>
                <w:szCs w:val="16"/>
                <w:lang w:val="en-GB" w:eastAsia="en-GB"/>
              </w:rPr>
              <w:t>Total</w:t>
            </w:r>
          </w:p>
        </w:tc>
        <w:tc>
          <w:tcPr>
            <w:tcW w:w="1315" w:type="pct"/>
            <w:tcBorders>
              <w:top w:val="nil"/>
              <w:left w:val="nil"/>
              <w:bottom w:val="single" w:sz="12" w:space="0" w:color="A62705"/>
              <w:right w:val="nil"/>
            </w:tcBorders>
            <w:shd w:val="clear" w:color="auto" w:fill="auto"/>
            <w:noWrap/>
            <w:vAlign w:val="center"/>
            <w:hideMark/>
          </w:tcPr>
          <w:p w:rsidR="00E32466" w:rsidRPr="00E32466" w:rsidRDefault="00E32466" w:rsidP="00E32466">
            <w:pPr>
              <w:spacing w:line="240" w:lineRule="auto"/>
              <w:jc w:val="center"/>
              <w:rPr>
                <w:rFonts w:eastAsia="Times New Roman" w:cs="Arial"/>
                <w:b/>
                <w:bCs/>
                <w:sz w:val="16"/>
                <w:szCs w:val="16"/>
              </w:rPr>
            </w:pPr>
            <w:r w:rsidRPr="00E32466">
              <w:rPr>
                <w:rFonts w:eastAsia="Times New Roman" w:cs="Arial"/>
                <w:b/>
                <w:bCs/>
                <w:sz w:val="16"/>
                <w:szCs w:val="16"/>
              </w:rPr>
              <w:t>256</w:t>
            </w:r>
          </w:p>
        </w:tc>
        <w:tc>
          <w:tcPr>
            <w:tcW w:w="1336" w:type="pct"/>
            <w:tcBorders>
              <w:top w:val="nil"/>
              <w:left w:val="nil"/>
              <w:bottom w:val="single" w:sz="12" w:space="0" w:color="A62705"/>
              <w:right w:val="nil"/>
            </w:tcBorders>
            <w:shd w:val="clear" w:color="auto" w:fill="auto"/>
            <w:noWrap/>
            <w:vAlign w:val="center"/>
            <w:hideMark/>
          </w:tcPr>
          <w:p w:rsidR="00E32466" w:rsidRPr="00E32466" w:rsidRDefault="00E32466" w:rsidP="00E32466">
            <w:pPr>
              <w:spacing w:line="240" w:lineRule="auto"/>
              <w:jc w:val="center"/>
              <w:rPr>
                <w:rFonts w:eastAsia="Times New Roman" w:cs="Arial"/>
                <w:b/>
                <w:bCs/>
                <w:sz w:val="16"/>
                <w:szCs w:val="16"/>
              </w:rPr>
            </w:pPr>
            <w:r w:rsidRPr="00E32466">
              <w:rPr>
                <w:rFonts w:eastAsia="Times New Roman" w:cs="Arial"/>
                <w:b/>
                <w:bCs/>
                <w:sz w:val="16"/>
                <w:szCs w:val="16"/>
                <w:lang w:val="en-GB"/>
              </w:rPr>
              <w:t>7,377,301</w:t>
            </w:r>
          </w:p>
        </w:tc>
        <w:tc>
          <w:tcPr>
            <w:tcW w:w="1124" w:type="pct"/>
            <w:tcBorders>
              <w:top w:val="nil"/>
              <w:left w:val="nil"/>
              <w:bottom w:val="single" w:sz="12" w:space="0" w:color="A62705"/>
              <w:right w:val="nil"/>
            </w:tcBorders>
            <w:shd w:val="clear" w:color="auto" w:fill="auto"/>
            <w:noWrap/>
            <w:vAlign w:val="center"/>
            <w:hideMark/>
          </w:tcPr>
          <w:p w:rsidR="00E32466" w:rsidRPr="00E32466" w:rsidRDefault="00E32466" w:rsidP="00E32466">
            <w:pPr>
              <w:spacing w:line="240" w:lineRule="auto"/>
              <w:jc w:val="center"/>
              <w:rPr>
                <w:rFonts w:eastAsia="Times New Roman" w:cs="Arial"/>
                <w:b/>
                <w:bCs/>
                <w:sz w:val="16"/>
                <w:szCs w:val="16"/>
              </w:rPr>
            </w:pPr>
            <w:r w:rsidRPr="00E32466">
              <w:rPr>
                <w:rFonts w:eastAsia="Times New Roman" w:cs="Arial"/>
                <w:b/>
                <w:bCs/>
                <w:sz w:val="16"/>
                <w:szCs w:val="16"/>
                <w:lang w:val="en-GB"/>
              </w:rPr>
              <w:t>100.0</w:t>
            </w:r>
          </w:p>
        </w:tc>
      </w:tr>
    </w:tbl>
    <w:p w:rsidR="00E16FC3" w:rsidRDefault="00E16FC3" w:rsidP="00E16FC3">
      <w:pPr>
        <w:rPr>
          <w:rFonts w:ascii="Times New Roman" w:eastAsia="Times New Roman" w:hAnsi="Times New Roman" w:cs="Times New Roman"/>
          <w:szCs w:val="24"/>
        </w:rPr>
      </w:pPr>
    </w:p>
    <w:p w:rsidR="00E16FC3" w:rsidRPr="00BE44CE" w:rsidRDefault="00E16FC3" w:rsidP="00E16FC3">
      <w:pPr>
        <w:rPr>
          <w:rFonts w:cs="Arial"/>
          <w:b/>
          <w:bCs/>
          <w:sz w:val="22"/>
        </w:rPr>
      </w:pPr>
    </w:p>
    <w:p w:rsidR="00E16FC3" w:rsidRDefault="00A955B2" w:rsidP="00EA12BC">
      <w:pPr>
        <w:spacing w:line="280" w:lineRule="atLeast"/>
      </w:pPr>
      <w:r>
        <w:t>T</w:t>
      </w:r>
      <w:r w:rsidR="00E16FC3" w:rsidRPr="00AD4565">
        <w:t xml:space="preserve">he population of the 20 largest urban </w:t>
      </w:r>
      <w:proofErr w:type="spellStart"/>
      <w:r w:rsidR="00E16FC3" w:rsidRPr="00AD4565">
        <w:t>centres</w:t>
      </w:r>
      <w:proofErr w:type="spellEnd"/>
      <w:r w:rsidR="00E16FC3" w:rsidRPr="00AD4565">
        <w:t xml:space="preserve"> of Uganda and their population sizes in 1991, 2002 and 2014</w:t>
      </w:r>
      <w:r>
        <w:t xml:space="preserve"> as shown in Table 2.6</w:t>
      </w:r>
      <w:r w:rsidR="00B22F76">
        <w:t>.</w:t>
      </w:r>
      <w:r w:rsidR="00E16FC3" w:rsidRPr="00AD4565">
        <w:t xml:space="preserve"> Kampala Capital City has remained the most populous urban </w:t>
      </w:r>
      <w:proofErr w:type="spellStart"/>
      <w:r w:rsidR="00E16FC3" w:rsidRPr="00AD4565">
        <w:t>centre</w:t>
      </w:r>
      <w:proofErr w:type="spellEnd"/>
      <w:r w:rsidR="00E16FC3" w:rsidRPr="00AD4565">
        <w:t xml:space="preserve"> throughout the period 1991 - 2014. </w:t>
      </w:r>
    </w:p>
    <w:p w:rsidR="00EA12BC" w:rsidRDefault="00EA12BC" w:rsidP="00EA12BC">
      <w:pPr>
        <w:spacing w:line="280" w:lineRule="atLeast"/>
      </w:pPr>
    </w:p>
    <w:p w:rsidR="00EA12BC" w:rsidRDefault="00EA12BC" w:rsidP="00EA12BC">
      <w:pPr>
        <w:spacing w:line="280" w:lineRule="atLeast"/>
      </w:pPr>
    </w:p>
    <w:p w:rsidR="00EA12BC" w:rsidRDefault="00EA12BC" w:rsidP="00EA12BC">
      <w:pPr>
        <w:spacing w:line="280" w:lineRule="atLeast"/>
      </w:pPr>
    </w:p>
    <w:p w:rsidR="00EA12BC" w:rsidRPr="00AD4565" w:rsidRDefault="00EA12BC" w:rsidP="00EA12BC">
      <w:pPr>
        <w:spacing w:line="280" w:lineRule="atLeast"/>
      </w:pPr>
    </w:p>
    <w:p w:rsidR="00E16FC3" w:rsidRDefault="00E16FC3">
      <w:pPr>
        <w:spacing w:after="160" w:line="259" w:lineRule="auto"/>
        <w:jc w:val="left"/>
      </w:pPr>
    </w:p>
    <w:p w:rsidR="00E16FC3" w:rsidRDefault="00E16FC3" w:rsidP="00E16FC3"/>
    <w:p w:rsidR="00E16FC3" w:rsidRDefault="00A955B2" w:rsidP="00E16FC3">
      <w:pPr>
        <w:pStyle w:val="TEXTTABLEHEADERCENSUS2014"/>
      </w:pPr>
      <w:bookmarkStart w:id="46" w:name="_Toc403671209"/>
      <w:bookmarkStart w:id="47" w:name="_Toc446074597"/>
      <w:r>
        <w:t>Table 2.6</w:t>
      </w:r>
      <w:r w:rsidR="009309DA">
        <w:t xml:space="preserve">:  </w:t>
      </w:r>
      <w:r w:rsidR="00E16FC3" w:rsidRPr="009C7AE5">
        <w:t xml:space="preserve">Population of the 20 Largest Urban </w:t>
      </w:r>
      <w:proofErr w:type="spellStart"/>
      <w:r w:rsidR="00E16FC3" w:rsidRPr="009C7AE5">
        <w:t>Centres</w:t>
      </w:r>
      <w:proofErr w:type="spellEnd"/>
      <w:r w:rsidR="00E16FC3" w:rsidRPr="009C7AE5">
        <w:t>, 1991 – 2014</w:t>
      </w:r>
      <w:bookmarkEnd w:id="46"/>
      <w:r w:rsidR="00E16FC3">
        <w:t xml:space="preserve"> </w:t>
      </w:r>
      <w:bookmarkEnd w:id="47"/>
    </w:p>
    <w:tbl>
      <w:tblPr>
        <w:tblW w:w="4801" w:type="pct"/>
        <w:tblLook w:val="04A0" w:firstRow="1" w:lastRow="0" w:firstColumn="1" w:lastColumn="0" w:noHBand="0" w:noVBand="1"/>
      </w:tblPr>
      <w:tblGrid>
        <w:gridCol w:w="928"/>
        <w:gridCol w:w="1407"/>
        <w:gridCol w:w="2605"/>
        <w:gridCol w:w="1702"/>
        <w:gridCol w:w="1702"/>
        <w:gridCol w:w="1706"/>
      </w:tblGrid>
      <w:tr w:rsidR="007C143D" w:rsidRPr="00CF41E7" w:rsidTr="007C143D">
        <w:trPr>
          <w:trHeight w:hRule="exact" w:val="299"/>
        </w:trPr>
        <w:tc>
          <w:tcPr>
            <w:tcW w:w="461" w:type="pct"/>
            <w:vMerge w:val="restart"/>
            <w:tcBorders>
              <w:top w:val="single" w:sz="12" w:space="0" w:color="A62705" w:themeColor="accent6" w:themeShade="80"/>
              <w:left w:val="nil"/>
              <w:bottom w:val="single" w:sz="6" w:space="0" w:color="A62705" w:themeColor="accent6" w:themeShade="80"/>
              <w:right w:val="nil"/>
            </w:tcBorders>
            <w:shd w:val="clear" w:color="auto" w:fill="auto"/>
            <w:vAlign w:val="bottom"/>
            <w:hideMark/>
          </w:tcPr>
          <w:p w:rsidR="007C143D" w:rsidRPr="00CF41E7" w:rsidRDefault="007C143D" w:rsidP="00E16FC3">
            <w:pPr>
              <w:spacing w:line="276" w:lineRule="auto"/>
              <w:jc w:val="right"/>
              <w:rPr>
                <w:rFonts w:cs="Arial"/>
                <w:b/>
                <w:bCs/>
                <w:sz w:val="16"/>
                <w:szCs w:val="16"/>
                <w:lang w:val="en-GB" w:eastAsia="en-GB"/>
              </w:rPr>
            </w:pPr>
            <w:r w:rsidRPr="00CF41E7">
              <w:rPr>
                <w:rFonts w:cs="Arial"/>
                <w:b/>
                <w:bCs/>
                <w:sz w:val="16"/>
                <w:szCs w:val="16"/>
                <w:lang w:val="en-GB" w:eastAsia="en-GB"/>
              </w:rPr>
              <w:t> </w:t>
            </w:r>
          </w:p>
        </w:tc>
        <w:tc>
          <w:tcPr>
            <w:tcW w:w="700" w:type="pct"/>
            <w:vMerge w:val="restart"/>
            <w:tcBorders>
              <w:top w:val="single" w:sz="12" w:space="0" w:color="A62705" w:themeColor="accent6" w:themeShade="80"/>
              <w:left w:val="nil"/>
              <w:bottom w:val="single" w:sz="6" w:space="0" w:color="A62705" w:themeColor="accent6" w:themeShade="80"/>
              <w:right w:val="nil"/>
            </w:tcBorders>
            <w:shd w:val="clear" w:color="auto" w:fill="auto"/>
            <w:vAlign w:val="bottom"/>
            <w:hideMark/>
          </w:tcPr>
          <w:p w:rsidR="007C143D" w:rsidRPr="00CF41E7" w:rsidRDefault="007C143D" w:rsidP="00E16FC3">
            <w:pPr>
              <w:spacing w:line="276" w:lineRule="auto"/>
              <w:rPr>
                <w:rFonts w:cs="Arial"/>
                <w:b/>
                <w:bCs/>
                <w:sz w:val="16"/>
                <w:szCs w:val="16"/>
                <w:lang w:val="en-GB" w:eastAsia="en-GB"/>
              </w:rPr>
            </w:pPr>
            <w:r w:rsidRPr="00CF41E7">
              <w:rPr>
                <w:rFonts w:cs="Arial"/>
                <w:b/>
                <w:bCs/>
                <w:sz w:val="16"/>
                <w:szCs w:val="16"/>
                <w:lang w:val="en-GB" w:eastAsia="en-GB"/>
              </w:rPr>
              <w:t>District</w:t>
            </w:r>
          </w:p>
        </w:tc>
        <w:tc>
          <w:tcPr>
            <w:tcW w:w="1296" w:type="pct"/>
            <w:vMerge w:val="restart"/>
            <w:tcBorders>
              <w:top w:val="single" w:sz="12" w:space="0" w:color="A62705" w:themeColor="accent6" w:themeShade="80"/>
              <w:left w:val="nil"/>
              <w:bottom w:val="single" w:sz="6" w:space="0" w:color="A62705" w:themeColor="accent6" w:themeShade="80"/>
              <w:right w:val="nil"/>
            </w:tcBorders>
            <w:shd w:val="clear" w:color="auto" w:fill="auto"/>
            <w:vAlign w:val="bottom"/>
            <w:hideMark/>
          </w:tcPr>
          <w:p w:rsidR="007C143D" w:rsidRPr="00CF41E7" w:rsidRDefault="007C143D" w:rsidP="00E16FC3">
            <w:pPr>
              <w:spacing w:line="276" w:lineRule="auto"/>
              <w:rPr>
                <w:rFonts w:cs="Arial"/>
                <w:b/>
                <w:bCs/>
                <w:sz w:val="16"/>
                <w:szCs w:val="16"/>
                <w:lang w:val="en-GB" w:eastAsia="en-GB"/>
              </w:rPr>
            </w:pPr>
            <w:r w:rsidRPr="00CF41E7">
              <w:rPr>
                <w:rFonts w:cs="Arial"/>
                <w:b/>
                <w:bCs/>
                <w:sz w:val="16"/>
                <w:szCs w:val="16"/>
                <w:lang w:val="en-GB" w:eastAsia="en-GB"/>
              </w:rPr>
              <w:t>Urban Centre</w:t>
            </w:r>
          </w:p>
        </w:tc>
        <w:tc>
          <w:tcPr>
            <w:tcW w:w="2543" w:type="pct"/>
            <w:gridSpan w:val="3"/>
            <w:tcBorders>
              <w:top w:val="single" w:sz="12" w:space="0" w:color="A62705" w:themeColor="accent6" w:themeShade="80"/>
              <w:left w:val="nil"/>
              <w:bottom w:val="single" w:sz="6" w:space="0" w:color="A62705" w:themeColor="accent6" w:themeShade="80"/>
              <w:right w:val="nil"/>
            </w:tcBorders>
            <w:shd w:val="clear" w:color="auto" w:fill="auto"/>
            <w:vAlign w:val="bottom"/>
            <w:hideMark/>
          </w:tcPr>
          <w:p w:rsidR="007C143D" w:rsidRPr="00CF41E7" w:rsidRDefault="007C143D" w:rsidP="00E16FC3">
            <w:pPr>
              <w:spacing w:line="276" w:lineRule="auto"/>
              <w:jc w:val="center"/>
              <w:rPr>
                <w:rFonts w:cs="Arial"/>
                <w:b/>
                <w:bCs/>
                <w:sz w:val="16"/>
                <w:szCs w:val="16"/>
                <w:lang w:val="en-GB" w:eastAsia="en-GB"/>
              </w:rPr>
            </w:pPr>
            <w:r w:rsidRPr="00CF41E7">
              <w:rPr>
                <w:rFonts w:cs="Arial"/>
                <w:b/>
                <w:bCs/>
                <w:sz w:val="16"/>
                <w:szCs w:val="16"/>
                <w:lang w:val="en-GB" w:eastAsia="en-GB"/>
              </w:rPr>
              <w:t>Census Population</w:t>
            </w:r>
          </w:p>
        </w:tc>
      </w:tr>
      <w:tr w:rsidR="007C143D" w:rsidRPr="00CF41E7" w:rsidTr="007C143D">
        <w:trPr>
          <w:trHeight w:hRule="exact" w:val="299"/>
        </w:trPr>
        <w:tc>
          <w:tcPr>
            <w:tcW w:w="0" w:type="auto"/>
            <w:vMerge/>
            <w:tcBorders>
              <w:top w:val="single" w:sz="6" w:space="0" w:color="A62705" w:themeColor="accent6" w:themeShade="80"/>
              <w:left w:val="nil"/>
              <w:bottom w:val="single" w:sz="4" w:space="0" w:color="A62705" w:themeColor="accent6" w:themeShade="80"/>
              <w:right w:val="nil"/>
            </w:tcBorders>
            <w:shd w:val="clear" w:color="auto" w:fill="auto"/>
            <w:vAlign w:val="center"/>
            <w:hideMark/>
          </w:tcPr>
          <w:p w:rsidR="007C143D" w:rsidRPr="00CF41E7" w:rsidRDefault="007C143D" w:rsidP="00E16FC3">
            <w:pPr>
              <w:spacing w:line="276" w:lineRule="auto"/>
              <w:rPr>
                <w:rFonts w:eastAsia="Times New Roman" w:cs="Arial"/>
                <w:b/>
                <w:bCs/>
                <w:sz w:val="16"/>
                <w:szCs w:val="16"/>
                <w:lang w:val="en-GB" w:eastAsia="en-GB"/>
              </w:rPr>
            </w:pPr>
          </w:p>
        </w:tc>
        <w:tc>
          <w:tcPr>
            <w:tcW w:w="0" w:type="auto"/>
            <w:vMerge/>
            <w:tcBorders>
              <w:top w:val="single" w:sz="6" w:space="0" w:color="A62705" w:themeColor="accent6" w:themeShade="80"/>
              <w:left w:val="nil"/>
              <w:bottom w:val="single" w:sz="4" w:space="0" w:color="A62705" w:themeColor="accent6" w:themeShade="80"/>
              <w:right w:val="nil"/>
            </w:tcBorders>
            <w:shd w:val="clear" w:color="auto" w:fill="auto"/>
            <w:vAlign w:val="center"/>
            <w:hideMark/>
          </w:tcPr>
          <w:p w:rsidR="007C143D" w:rsidRPr="00CF41E7" w:rsidRDefault="007C143D" w:rsidP="00E16FC3">
            <w:pPr>
              <w:spacing w:line="276" w:lineRule="auto"/>
              <w:rPr>
                <w:rFonts w:eastAsia="Times New Roman" w:cs="Arial"/>
                <w:b/>
                <w:bCs/>
                <w:sz w:val="16"/>
                <w:szCs w:val="16"/>
                <w:lang w:val="en-GB" w:eastAsia="en-GB"/>
              </w:rPr>
            </w:pPr>
          </w:p>
        </w:tc>
        <w:tc>
          <w:tcPr>
            <w:tcW w:w="0" w:type="auto"/>
            <w:vMerge/>
            <w:tcBorders>
              <w:top w:val="single" w:sz="6" w:space="0" w:color="A62705" w:themeColor="accent6" w:themeShade="80"/>
              <w:left w:val="nil"/>
              <w:bottom w:val="single" w:sz="4" w:space="0" w:color="A62705" w:themeColor="accent6" w:themeShade="80"/>
              <w:right w:val="nil"/>
            </w:tcBorders>
            <w:shd w:val="clear" w:color="auto" w:fill="auto"/>
            <w:vAlign w:val="center"/>
            <w:hideMark/>
          </w:tcPr>
          <w:p w:rsidR="007C143D" w:rsidRPr="00CF41E7" w:rsidRDefault="007C143D" w:rsidP="00E16FC3">
            <w:pPr>
              <w:spacing w:line="276" w:lineRule="auto"/>
              <w:rPr>
                <w:rFonts w:eastAsia="Times New Roman" w:cs="Arial"/>
                <w:b/>
                <w:bCs/>
                <w:sz w:val="16"/>
                <w:szCs w:val="16"/>
                <w:lang w:val="en-GB" w:eastAsia="en-GB"/>
              </w:rPr>
            </w:pPr>
          </w:p>
        </w:tc>
        <w:tc>
          <w:tcPr>
            <w:tcW w:w="847" w:type="pct"/>
            <w:tcBorders>
              <w:top w:val="single" w:sz="6" w:space="0" w:color="A62705" w:themeColor="accent6" w:themeShade="80"/>
              <w:left w:val="nil"/>
              <w:bottom w:val="single" w:sz="4" w:space="0" w:color="A62705" w:themeColor="accent6" w:themeShade="80"/>
              <w:right w:val="nil"/>
            </w:tcBorders>
            <w:shd w:val="clear" w:color="auto" w:fill="auto"/>
            <w:vAlign w:val="bottom"/>
            <w:hideMark/>
          </w:tcPr>
          <w:p w:rsidR="007C143D" w:rsidRPr="00CF41E7" w:rsidRDefault="007C143D" w:rsidP="00BE44CE">
            <w:pPr>
              <w:spacing w:line="276" w:lineRule="auto"/>
              <w:jc w:val="center"/>
              <w:rPr>
                <w:rFonts w:cs="Arial"/>
                <w:b/>
                <w:bCs/>
                <w:sz w:val="16"/>
                <w:szCs w:val="16"/>
                <w:lang w:val="en-GB" w:eastAsia="en-GB"/>
              </w:rPr>
            </w:pPr>
            <w:r w:rsidRPr="00CF41E7">
              <w:rPr>
                <w:rFonts w:cs="Arial"/>
                <w:b/>
                <w:bCs/>
                <w:sz w:val="16"/>
                <w:szCs w:val="16"/>
                <w:lang w:val="en-GB" w:eastAsia="en-GB"/>
              </w:rPr>
              <w:t>2014</w:t>
            </w:r>
          </w:p>
        </w:tc>
        <w:tc>
          <w:tcPr>
            <w:tcW w:w="847" w:type="pct"/>
            <w:tcBorders>
              <w:top w:val="single" w:sz="6" w:space="0" w:color="A62705" w:themeColor="accent6" w:themeShade="80"/>
              <w:left w:val="nil"/>
              <w:bottom w:val="single" w:sz="4" w:space="0" w:color="A62705" w:themeColor="accent6" w:themeShade="80"/>
              <w:right w:val="nil"/>
            </w:tcBorders>
            <w:shd w:val="clear" w:color="auto" w:fill="auto"/>
            <w:vAlign w:val="bottom"/>
            <w:hideMark/>
          </w:tcPr>
          <w:p w:rsidR="007C143D" w:rsidRPr="00CF41E7" w:rsidRDefault="007C143D" w:rsidP="00BE44CE">
            <w:pPr>
              <w:spacing w:line="276" w:lineRule="auto"/>
              <w:jc w:val="center"/>
              <w:rPr>
                <w:rFonts w:cs="Arial"/>
                <w:b/>
                <w:bCs/>
                <w:sz w:val="16"/>
                <w:szCs w:val="16"/>
                <w:lang w:val="en-GB" w:eastAsia="en-GB"/>
              </w:rPr>
            </w:pPr>
            <w:r w:rsidRPr="00CF41E7">
              <w:rPr>
                <w:rFonts w:cs="Arial"/>
                <w:b/>
                <w:bCs/>
                <w:sz w:val="16"/>
                <w:szCs w:val="16"/>
                <w:lang w:val="en-GB" w:eastAsia="en-GB"/>
              </w:rPr>
              <w:t>2002</w:t>
            </w:r>
          </w:p>
        </w:tc>
        <w:tc>
          <w:tcPr>
            <w:tcW w:w="848" w:type="pct"/>
            <w:tcBorders>
              <w:top w:val="single" w:sz="6" w:space="0" w:color="A62705" w:themeColor="accent6" w:themeShade="80"/>
              <w:left w:val="nil"/>
              <w:bottom w:val="single" w:sz="4" w:space="0" w:color="A62705" w:themeColor="accent6" w:themeShade="80"/>
              <w:right w:val="nil"/>
            </w:tcBorders>
            <w:shd w:val="clear" w:color="auto" w:fill="auto"/>
            <w:vAlign w:val="bottom"/>
            <w:hideMark/>
          </w:tcPr>
          <w:p w:rsidR="007C143D" w:rsidRPr="00CF41E7" w:rsidRDefault="007C143D" w:rsidP="00BE44CE">
            <w:pPr>
              <w:spacing w:line="276" w:lineRule="auto"/>
              <w:jc w:val="center"/>
              <w:rPr>
                <w:rFonts w:cs="Arial"/>
                <w:b/>
                <w:bCs/>
                <w:sz w:val="16"/>
                <w:szCs w:val="16"/>
                <w:lang w:val="en-GB" w:eastAsia="en-GB"/>
              </w:rPr>
            </w:pPr>
            <w:r w:rsidRPr="00CF41E7">
              <w:rPr>
                <w:rFonts w:cs="Arial"/>
                <w:b/>
                <w:bCs/>
                <w:sz w:val="16"/>
                <w:szCs w:val="16"/>
                <w:lang w:val="en-GB" w:eastAsia="en-GB"/>
              </w:rPr>
              <w:t>1991</w:t>
            </w:r>
          </w:p>
        </w:tc>
      </w:tr>
      <w:tr w:rsidR="007C143D" w:rsidRPr="00CF41E7" w:rsidTr="007C143D">
        <w:trPr>
          <w:trHeight w:hRule="exact" w:val="299"/>
        </w:trPr>
        <w:tc>
          <w:tcPr>
            <w:tcW w:w="461" w:type="pct"/>
            <w:tcBorders>
              <w:top w:val="single" w:sz="4" w:space="0" w:color="A62705" w:themeColor="accent6" w:themeShade="80"/>
            </w:tcBorders>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1</w:t>
            </w:r>
          </w:p>
        </w:tc>
        <w:tc>
          <w:tcPr>
            <w:tcW w:w="700" w:type="pct"/>
            <w:tcBorders>
              <w:top w:val="single" w:sz="4" w:space="0" w:color="A62705" w:themeColor="accent6" w:themeShade="80"/>
            </w:tcBorders>
            <w:shd w:val="clear" w:color="auto" w:fill="auto"/>
            <w:vAlign w:val="bottom"/>
            <w:hideMark/>
          </w:tcPr>
          <w:p w:rsidR="007C143D" w:rsidRPr="00CF41E7" w:rsidRDefault="007C143D" w:rsidP="00CF41E7">
            <w:pPr>
              <w:spacing w:line="276" w:lineRule="auto"/>
              <w:rPr>
                <w:rFonts w:cs="Arial"/>
                <w:sz w:val="16"/>
                <w:szCs w:val="16"/>
                <w:lang w:val="en-GB" w:eastAsia="en-GB"/>
              </w:rPr>
            </w:pPr>
            <w:r w:rsidRPr="00CF41E7">
              <w:rPr>
                <w:rFonts w:cs="Arial"/>
                <w:sz w:val="16"/>
                <w:szCs w:val="16"/>
                <w:lang w:val="en-GB" w:eastAsia="en-GB"/>
              </w:rPr>
              <w:t>Kampala</w:t>
            </w:r>
          </w:p>
        </w:tc>
        <w:tc>
          <w:tcPr>
            <w:tcW w:w="1296" w:type="pct"/>
            <w:tcBorders>
              <w:top w:val="nil"/>
              <w:left w:val="nil"/>
              <w:bottom w:val="nil"/>
              <w:right w:val="nil"/>
            </w:tcBorders>
            <w:shd w:val="clear" w:color="auto" w:fill="auto"/>
            <w:vAlign w:val="center"/>
            <w:hideMark/>
          </w:tcPr>
          <w:p w:rsidR="007C143D" w:rsidRPr="00CF41E7" w:rsidRDefault="007C143D" w:rsidP="00CF41E7">
            <w:pPr>
              <w:spacing w:line="240" w:lineRule="auto"/>
              <w:jc w:val="left"/>
              <w:rPr>
                <w:rFonts w:ascii="Times New Roman" w:hAnsi="Times New Roman"/>
                <w:sz w:val="16"/>
                <w:szCs w:val="16"/>
              </w:rPr>
            </w:pPr>
            <w:r w:rsidRPr="00CF41E7">
              <w:rPr>
                <w:sz w:val="16"/>
                <w:szCs w:val="16"/>
              </w:rPr>
              <w:t xml:space="preserve">   Kampala Capital City</w:t>
            </w:r>
          </w:p>
        </w:tc>
        <w:tc>
          <w:tcPr>
            <w:tcW w:w="847" w:type="pct"/>
            <w:tcBorders>
              <w:top w:val="nil"/>
              <w:left w:val="nil"/>
              <w:bottom w:val="nil"/>
              <w:right w:val="nil"/>
            </w:tcBorders>
            <w:shd w:val="clear" w:color="auto" w:fill="auto"/>
            <w:vAlign w:val="center"/>
            <w:hideMark/>
          </w:tcPr>
          <w:p w:rsidR="007C143D" w:rsidRPr="00CF41E7" w:rsidRDefault="007C143D" w:rsidP="00CF41E7">
            <w:pPr>
              <w:jc w:val="center"/>
              <w:rPr>
                <w:sz w:val="16"/>
                <w:szCs w:val="16"/>
              </w:rPr>
            </w:pPr>
            <w:r w:rsidRPr="00CF41E7">
              <w:rPr>
                <w:sz w:val="16"/>
                <w:szCs w:val="16"/>
              </w:rPr>
              <w:t>1,507,114</w:t>
            </w:r>
          </w:p>
        </w:tc>
        <w:tc>
          <w:tcPr>
            <w:tcW w:w="847" w:type="pct"/>
            <w:tcBorders>
              <w:top w:val="single" w:sz="4" w:space="0" w:color="A62705" w:themeColor="accent6" w:themeShade="80"/>
            </w:tcBorders>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1,189,142</w:t>
            </w:r>
          </w:p>
        </w:tc>
        <w:tc>
          <w:tcPr>
            <w:tcW w:w="848" w:type="pct"/>
            <w:tcBorders>
              <w:top w:val="single" w:sz="4" w:space="0" w:color="A62705" w:themeColor="accent6" w:themeShade="80"/>
            </w:tcBorders>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774,241</w:t>
            </w:r>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2</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Wakiso</w:t>
            </w:r>
            <w:proofErr w:type="spellEnd"/>
          </w:p>
        </w:tc>
        <w:tc>
          <w:tcPr>
            <w:tcW w:w="1296" w:type="pct"/>
            <w:tcBorders>
              <w:top w:val="nil"/>
              <w:left w:val="nil"/>
              <w:bottom w:val="nil"/>
              <w:right w:val="nil"/>
            </w:tcBorders>
            <w:shd w:val="clear" w:color="auto" w:fill="auto"/>
            <w:vAlign w:val="center"/>
            <w:hideMark/>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Nansana</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hideMark/>
          </w:tcPr>
          <w:p w:rsidR="007C143D" w:rsidRPr="00CF41E7" w:rsidRDefault="007C143D" w:rsidP="00CF41E7">
            <w:pPr>
              <w:jc w:val="center"/>
              <w:rPr>
                <w:sz w:val="16"/>
                <w:szCs w:val="16"/>
              </w:rPr>
            </w:pPr>
            <w:r w:rsidRPr="00CF41E7">
              <w:rPr>
                <w:sz w:val="16"/>
                <w:szCs w:val="16"/>
              </w:rPr>
              <w:t>365,857</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proofErr w:type="spellStart"/>
            <w:r w:rsidRPr="00CF41E7">
              <w:rPr>
                <w:rFonts w:cs="Arial"/>
                <w:sz w:val="16"/>
                <w:szCs w:val="16"/>
                <w:lang w:val="en-GB" w:eastAsia="en-GB"/>
              </w:rPr>
              <w:t>na</w:t>
            </w:r>
            <w:proofErr w:type="spellEnd"/>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proofErr w:type="spellStart"/>
            <w:r w:rsidRPr="00CF41E7">
              <w:rPr>
                <w:rFonts w:cs="Arial"/>
                <w:sz w:val="16"/>
                <w:szCs w:val="16"/>
                <w:lang w:val="en-GB" w:eastAsia="en-GB"/>
              </w:rPr>
              <w:t>na</w:t>
            </w:r>
            <w:proofErr w:type="spellEnd"/>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3</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Wakiso</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Kira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317,428</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proofErr w:type="spellStart"/>
            <w:r w:rsidRPr="00CF41E7">
              <w:rPr>
                <w:rFonts w:cs="Arial"/>
                <w:sz w:val="16"/>
                <w:szCs w:val="16"/>
                <w:lang w:val="en-GB" w:eastAsia="en-GB"/>
              </w:rPr>
              <w:t>na</w:t>
            </w:r>
            <w:proofErr w:type="spellEnd"/>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proofErr w:type="spellStart"/>
            <w:r w:rsidRPr="00CF41E7">
              <w:rPr>
                <w:rFonts w:cs="Arial"/>
                <w:sz w:val="16"/>
                <w:szCs w:val="16"/>
                <w:lang w:val="en-GB" w:eastAsia="en-GB"/>
              </w:rPr>
              <w:t>na</w:t>
            </w:r>
            <w:proofErr w:type="spellEnd"/>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4</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Wakiso</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Makindye</w:t>
            </w:r>
            <w:proofErr w:type="spellEnd"/>
            <w:r w:rsidRPr="00CF41E7">
              <w:rPr>
                <w:sz w:val="16"/>
                <w:szCs w:val="16"/>
              </w:rPr>
              <w:t xml:space="preserve"> </w:t>
            </w:r>
            <w:proofErr w:type="spellStart"/>
            <w:r w:rsidRPr="00CF41E7">
              <w:rPr>
                <w:sz w:val="16"/>
                <w:szCs w:val="16"/>
              </w:rPr>
              <w:t>Ssabagabo</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282,664</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proofErr w:type="spellStart"/>
            <w:r w:rsidRPr="00CF41E7">
              <w:rPr>
                <w:rFonts w:cs="Arial"/>
                <w:sz w:val="16"/>
                <w:szCs w:val="16"/>
                <w:lang w:val="en-GB" w:eastAsia="en-GB"/>
              </w:rPr>
              <w:t>na</w:t>
            </w:r>
            <w:proofErr w:type="spellEnd"/>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proofErr w:type="spellStart"/>
            <w:r w:rsidRPr="00CF41E7">
              <w:rPr>
                <w:rFonts w:cs="Arial"/>
                <w:sz w:val="16"/>
                <w:szCs w:val="16"/>
                <w:lang w:val="en-GB" w:eastAsia="en-GB"/>
              </w:rPr>
              <w:t>na</w:t>
            </w:r>
            <w:proofErr w:type="spellEnd"/>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5</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Mbarara</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Mbarara</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195,160</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69,363</w:t>
            </w:r>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41,031</w:t>
            </w:r>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6</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Mukono</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Mukono</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162,744</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46,506</w:t>
            </w:r>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7,406</w:t>
            </w:r>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7</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Gulu</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Gulu</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149,802</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119,430</w:t>
            </w:r>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38,297</w:t>
            </w:r>
          </w:p>
        </w:tc>
      </w:tr>
      <w:tr w:rsidR="007C143D" w:rsidRPr="00CF41E7" w:rsidTr="00BB7623">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8</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Buikwe</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Lugazi</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114,163</w:t>
            </w:r>
          </w:p>
        </w:tc>
        <w:tc>
          <w:tcPr>
            <w:tcW w:w="847" w:type="pct"/>
            <w:shd w:val="clear" w:color="auto" w:fill="auto"/>
            <w:vAlign w:val="bottom"/>
          </w:tcPr>
          <w:p w:rsidR="007C143D" w:rsidRPr="00BB7623" w:rsidRDefault="007C143D" w:rsidP="00CF41E7">
            <w:pPr>
              <w:spacing w:line="276" w:lineRule="auto"/>
              <w:jc w:val="right"/>
              <w:rPr>
                <w:rFonts w:cs="Arial"/>
                <w:sz w:val="16"/>
                <w:szCs w:val="16"/>
                <w:lang w:val="en-GB" w:eastAsia="en-GB"/>
              </w:rPr>
            </w:pPr>
            <w:r w:rsidRPr="00BB7623">
              <w:rPr>
                <w:rFonts w:cs="Arial"/>
                <w:sz w:val="16"/>
                <w:szCs w:val="16"/>
                <w:lang w:val="en-GB" w:eastAsia="en-GB"/>
              </w:rPr>
              <w:t>27,979</w:t>
            </w:r>
          </w:p>
        </w:tc>
        <w:tc>
          <w:tcPr>
            <w:tcW w:w="848" w:type="pct"/>
            <w:shd w:val="clear" w:color="auto" w:fill="auto"/>
            <w:vAlign w:val="bottom"/>
          </w:tcPr>
          <w:p w:rsidR="007C143D" w:rsidRPr="00BB7623" w:rsidRDefault="00BB7623" w:rsidP="00CF41E7">
            <w:pPr>
              <w:spacing w:line="276" w:lineRule="auto"/>
              <w:jc w:val="right"/>
              <w:rPr>
                <w:rFonts w:cs="Arial"/>
                <w:sz w:val="16"/>
                <w:szCs w:val="16"/>
                <w:lang w:val="en-GB" w:eastAsia="en-GB"/>
              </w:rPr>
            </w:pPr>
            <w:r w:rsidRPr="00BB7623">
              <w:rPr>
                <w:rFonts w:cs="Arial"/>
                <w:sz w:val="16"/>
                <w:szCs w:val="16"/>
                <w:lang w:val="en-GB" w:eastAsia="en-GB"/>
              </w:rPr>
              <w:t>18,828</w:t>
            </w:r>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9</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Masaka</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Masaka</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103,293</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67,768</w:t>
            </w:r>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49,585</w:t>
            </w:r>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10</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Kasese</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Kasese</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101,557</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53,907</w:t>
            </w:r>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18,750</w:t>
            </w:r>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11</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Hoima</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Hoima</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100,126</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27,934</w:t>
            </w:r>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4,616</w:t>
            </w:r>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12</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r w:rsidRPr="00CF41E7">
              <w:rPr>
                <w:rFonts w:cs="Arial"/>
                <w:sz w:val="16"/>
                <w:szCs w:val="16"/>
                <w:lang w:val="en-GB" w:eastAsia="en-GB"/>
              </w:rPr>
              <w:t>Lira</w:t>
            </w:r>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Lira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99,511</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80,879</w:t>
            </w:r>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27,568</w:t>
            </w:r>
          </w:p>
        </w:tc>
      </w:tr>
      <w:tr w:rsidR="007C143D" w:rsidRPr="00CF41E7" w:rsidTr="00BB7623">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13</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Mityana</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Mityana</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96,075</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Pr>
                <w:rFonts w:cs="Arial"/>
                <w:sz w:val="16"/>
                <w:szCs w:val="16"/>
                <w:lang w:val="en-GB" w:eastAsia="en-GB"/>
              </w:rPr>
              <w:t>34,116</w:t>
            </w:r>
          </w:p>
        </w:tc>
        <w:tc>
          <w:tcPr>
            <w:tcW w:w="848" w:type="pct"/>
            <w:shd w:val="clear" w:color="auto" w:fill="auto"/>
            <w:vAlign w:val="bottom"/>
          </w:tcPr>
          <w:p w:rsidR="007C143D" w:rsidRPr="00CF41E7" w:rsidRDefault="00BB7623" w:rsidP="00CF41E7">
            <w:pPr>
              <w:spacing w:line="276" w:lineRule="auto"/>
              <w:jc w:val="right"/>
              <w:rPr>
                <w:rFonts w:cs="Arial"/>
                <w:sz w:val="16"/>
                <w:szCs w:val="16"/>
                <w:lang w:val="en-GB" w:eastAsia="en-GB"/>
              </w:rPr>
            </w:pPr>
            <w:r>
              <w:rPr>
                <w:rFonts w:cs="Arial"/>
                <w:sz w:val="16"/>
                <w:szCs w:val="16"/>
                <w:lang w:val="en-GB" w:eastAsia="en-GB"/>
              </w:rPr>
              <w:t>22,579</w:t>
            </w:r>
          </w:p>
        </w:tc>
      </w:tr>
      <w:tr w:rsidR="007C143D" w:rsidRPr="00CF41E7" w:rsidTr="00BB7623">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14</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Mubende</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Mubende</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95,416</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Pr>
                <w:rFonts w:cs="Arial"/>
                <w:sz w:val="16"/>
                <w:szCs w:val="16"/>
                <w:lang w:val="en-GB" w:eastAsia="en-GB"/>
              </w:rPr>
              <w:t>15,996</w:t>
            </w:r>
          </w:p>
        </w:tc>
        <w:tc>
          <w:tcPr>
            <w:tcW w:w="848" w:type="pct"/>
            <w:shd w:val="clear" w:color="auto" w:fill="auto"/>
            <w:vAlign w:val="bottom"/>
          </w:tcPr>
          <w:p w:rsidR="007C143D" w:rsidRPr="00CF41E7" w:rsidRDefault="00BB7623" w:rsidP="00CF41E7">
            <w:pPr>
              <w:spacing w:line="276" w:lineRule="auto"/>
              <w:jc w:val="right"/>
              <w:rPr>
                <w:rFonts w:cs="Arial"/>
                <w:sz w:val="16"/>
                <w:szCs w:val="16"/>
                <w:lang w:val="en-GB" w:eastAsia="en-GB"/>
              </w:rPr>
            </w:pPr>
            <w:r>
              <w:rPr>
                <w:rFonts w:cs="Arial"/>
                <w:sz w:val="16"/>
                <w:szCs w:val="16"/>
                <w:lang w:val="en-GB" w:eastAsia="en-GB"/>
              </w:rPr>
              <w:t>9,301</w:t>
            </w:r>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15</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Masindi</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Masindi</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94,439</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28,300</w:t>
            </w:r>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10,839</w:t>
            </w:r>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16</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Mbale</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Mbale</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92,863</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71,130</w:t>
            </w:r>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53,987</w:t>
            </w:r>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17</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Jinja</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Jinja</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76,057</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71,213</w:t>
            </w:r>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65,169</w:t>
            </w:r>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18</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Kitgum</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sz w:val="16"/>
                <w:szCs w:val="16"/>
              </w:rPr>
            </w:pPr>
            <w:r w:rsidRPr="00CF41E7">
              <w:rPr>
                <w:sz w:val="16"/>
                <w:szCs w:val="16"/>
              </w:rPr>
              <w:t xml:space="preserve">   </w:t>
            </w:r>
            <w:proofErr w:type="spellStart"/>
            <w:r w:rsidRPr="00CF41E7">
              <w:rPr>
                <w:sz w:val="16"/>
                <w:szCs w:val="16"/>
              </w:rPr>
              <w:t>Kitgum</w:t>
            </w:r>
            <w:proofErr w:type="spellEnd"/>
            <w:r w:rsidRPr="00CF41E7">
              <w:rPr>
                <w:sz w:val="16"/>
                <w:szCs w:val="16"/>
              </w:rPr>
              <w:t xml:space="preserv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75,594</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Pr>
                <w:rFonts w:cs="Arial"/>
                <w:sz w:val="16"/>
                <w:szCs w:val="16"/>
                <w:lang w:val="en-GB" w:eastAsia="en-GB"/>
              </w:rPr>
              <w:t>41,821</w:t>
            </w:r>
          </w:p>
        </w:tc>
        <w:tc>
          <w:tcPr>
            <w:tcW w:w="848" w:type="pct"/>
            <w:shd w:val="clear" w:color="auto" w:fill="auto"/>
            <w:vAlign w:val="bottom"/>
          </w:tcPr>
          <w:p w:rsidR="007C143D" w:rsidRPr="00CF41E7" w:rsidRDefault="00BB7623" w:rsidP="00CF41E7">
            <w:pPr>
              <w:spacing w:line="276" w:lineRule="auto"/>
              <w:jc w:val="right"/>
              <w:rPr>
                <w:rFonts w:cs="Arial"/>
                <w:sz w:val="16"/>
                <w:szCs w:val="16"/>
                <w:lang w:val="en-GB" w:eastAsia="en-GB"/>
              </w:rPr>
            </w:pPr>
            <w:r>
              <w:rPr>
                <w:rFonts w:cs="Arial"/>
                <w:sz w:val="16"/>
                <w:szCs w:val="16"/>
                <w:lang w:val="en-GB" w:eastAsia="en-GB"/>
              </w:rPr>
              <w:t>12,978</w:t>
            </w:r>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19</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Wakiso</w:t>
            </w:r>
            <w:proofErr w:type="spellEnd"/>
          </w:p>
        </w:tc>
        <w:tc>
          <w:tcPr>
            <w:tcW w:w="1296" w:type="pct"/>
            <w:tcBorders>
              <w:top w:val="nil"/>
              <w:left w:val="nil"/>
              <w:bottom w:val="nil"/>
              <w:right w:val="nil"/>
            </w:tcBorders>
            <w:shd w:val="clear" w:color="auto" w:fill="auto"/>
            <w:vAlign w:val="center"/>
          </w:tcPr>
          <w:p w:rsidR="007C143D" w:rsidRPr="00CF41E7" w:rsidRDefault="007C143D" w:rsidP="00CF41E7">
            <w:pPr>
              <w:jc w:val="left"/>
              <w:rPr>
                <w:rFonts w:ascii="Times New Roman" w:hAnsi="Times New Roman"/>
                <w:sz w:val="16"/>
                <w:szCs w:val="16"/>
              </w:rPr>
            </w:pPr>
            <w:r w:rsidRPr="00CF41E7">
              <w:rPr>
                <w:sz w:val="16"/>
                <w:szCs w:val="16"/>
              </w:rPr>
              <w:t xml:space="preserve">   Entebbe Municipality</w:t>
            </w:r>
          </w:p>
        </w:tc>
        <w:tc>
          <w:tcPr>
            <w:tcW w:w="847" w:type="pct"/>
            <w:tcBorders>
              <w:top w:val="nil"/>
              <w:left w:val="nil"/>
              <w:bottom w:val="nil"/>
              <w:right w:val="nil"/>
            </w:tcBorders>
            <w:shd w:val="clear" w:color="auto" w:fill="auto"/>
            <w:vAlign w:val="center"/>
          </w:tcPr>
          <w:p w:rsidR="007C143D" w:rsidRPr="00CF41E7" w:rsidRDefault="007C143D" w:rsidP="00CF41E7">
            <w:pPr>
              <w:jc w:val="center"/>
              <w:rPr>
                <w:sz w:val="16"/>
                <w:szCs w:val="16"/>
              </w:rPr>
            </w:pPr>
            <w:r w:rsidRPr="00CF41E7">
              <w:rPr>
                <w:sz w:val="16"/>
                <w:szCs w:val="16"/>
              </w:rPr>
              <w:t>69,430</w:t>
            </w:r>
          </w:p>
        </w:tc>
        <w:tc>
          <w:tcPr>
            <w:tcW w:w="847"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55,086</w:t>
            </w:r>
          </w:p>
        </w:tc>
        <w:tc>
          <w:tcPr>
            <w:tcW w:w="848" w:type="pct"/>
            <w:shd w:val="clear" w:color="auto" w:fill="auto"/>
            <w:vAlign w:val="bottom"/>
          </w:tcPr>
          <w:p w:rsidR="007C143D" w:rsidRPr="00CF41E7" w:rsidRDefault="007C143D" w:rsidP="00CF41E7">
            <w:pPr>
              <w:spacing w:line="276" w:lineRule="auto"/>
              <w:jc w:val="right"/>
              <w:rPr>
                <w:rFonts w:cs="Arial"/>
                <w:sz w:val="16"/>
                <w:szCs w:val="16"/>
                <w:lang w:val="en-GB" w:eastAsia="en-GB"/>
              </w:rPr>
            </w:pPr>
            <w:r w:rsidRPr="00CF41E7">
              <w:rPr>
                <w:rFonts w:cs="Arial"/>
                <w:sz w:val="16"/>
                <w:szCs w:val="16"/>
                <w:lang w:val="en-GB" w:eastAsia="en-GB"/>
              </w:rPr>
              <w:t>42,763</w:t>
            </w:r>
          </w:p>
        </w:tc>
      </w:tr>
      <w:tr w:rsidR="007C143D" w:rsidRPr="00CF41E7" w:rsidTr="007C143D">
        <w:trPr>
          <w:trHeight w:hRule="exact" w:val="299"/>
        </w:trPr>
        <w:tc>
          <w:tcPr>
            <w:tcW w:w="461" w:type="pct"/>
            <w:shd w:val="clear" w:color="auto" w:fill="auto"/>
            <w:vAlign w:val="bottom"/>
            <w:hideMark/>
          </w:tcPr>
          <w:p w:rsidR="007C143D" w:rsidRPr="00CF41E7" w:rsidRDefault="007C143D" w:rsidP="00CF41E7">
            <w:pPr>
              <w:spacing w:line="276" w:lineRule="auto"/>
              <w:jc w:val="center"/>
              <w:rPr>
                <w:rFonts w:cs="Arial"/>
                <w:sz w:val="16"/>
                <w:szCs w:val="16"/>
                <w:lang w:val="en-GB" w:eastAsia="en-GB"/>
              </w:rPr>
            </w:pPr>
            <w:r w:rsidRPr="00CF41E7">
              <w:rPr>
                <w:rFonts w:cs="Arial"/>
                <w:sz w:val="16"/>
                <w:szCs w:val="16"/>
                <w:lang w:val="en-GB" w:eastAsia="en-GB"/>
              </w:rPr>
              <w:t>20</w:t>
            </w:r>
          </w:p>
        </w:tc>
        <w:tc>
          <w:tcPr>
            <w:tcW w:w="700" w:type="pct"/>
            <w:shd w:val="clear" w:color="auto" w:fill="auto"/>
            <w:vAlign w:val="bottom"/>
            <w:hideMark/>
          </w:tcPr>
          <w:p w:rsidR="007C143D" w:rsidRPr="00CF41E7" w:rsidRDefault="007C143D" w:rsidP="00CF41E7">
            <w:pPr>
              <w:spacing w:line="276" w:lineRule="auto"/>
              <w:rPr>
                <w:rFonts w:cs="Arial"/>
                <w:sz w:val="16"/>
                <w:szCs w:val="16"/>
                <w:lang w:val="en-GB" w:eastAsia="en-GB"/>
              </w:rPr>
            </w:pPr>
            <w:proofErr w:type="spellStart"/>
            <w:r w:rsidRPr="00CF41E7">
              <w:rPr>
                <w:rFonts w:cs="Arial"/>
                <w:sz w:val="16"/>
                <w:szCs w:val="16"/>
                <w:lang w:val="en-GB" w:eastAsia="en-GB"/>
              </w:rPr>
              <w:t>Buikwe</w:t>
            </w:r>
            <w:proofErr w:type="spellEnd"/>
          </w:p>
        </w:tc>
        <w:tc>
          <w:tcPr>
            <w:tcW w:w="1296" w:type="pct"/>
            <w:tcBorders>
              <w:top w:val="nil"/>
              <w:left w:val="nil"/>
              <w:bottom w:val="nil"/>
              <w:right w:val="nil"/>
            </w:tcBorders>
            <w:shd w:val="clear" w:color="auto" w:fill="auto"/>
            <w:vAlign w:val="center"/>
          </w:tcPr>
          <w:p w:rsidR="007C143D" w:rsidRPr="00BB7623" w:rsidRDefault="007C143D" w:rsidP="00BB7623">
            <w:pPr>
              <w:jc w:val="left"/>
              <w:rPr>
                <w:sz w:val="16"/>
                <w:szCs w:val="16"/>
              </w:rPr>
            </w:pPr>
            <w:r w:rsidRPr="00BB7623">
              <w:rPr>
                <w:sz w:val="16"/>
                <w:szCs w:val="16"/>
              </w:rPr>
              <w:t xml:space="preserve">   </w:t>
            </w:r>
            <w:proofErr w:type="spellStart"/>
            <w:r w:rsidRPr="00BB7623">
              <w:rPr>
                <w:sz w:val="16"/>
                <w:szCs w:val="16"/>
              </w:rPr>
              <w:t>Njeru</w:t>
            </w:r>
            <w:proofErr w:type="spellEnd"/>
            <w:r w:rsidRPr="00BB7623">
              <w:rPr>
                <w:sz w:val="16"/>
                <w:szCs w:val="16"/>
              </w:rPr>
              <w:t xml:space="preserve"> Town Council</w:t>
            </w:r>
          </w:p>
        </w:tc>
        <w:tc>
          <w:tcPr>
            <w:tcW w:w="847" w:type="pct"/>
            <w:tcBorders>
              <w:top w:val="nil"/>
              <w:left w:val="nil"/>
              <w:bottom w:val="nil"/>
              <w:right w:val="nil"/>
            </w:tcBorders>
            <w:shd w:val="clear" w:color="auto" w:fill="auto"/>
            <w:vAlign w:val="center"/>
          </w:tcPr>
          <w:p w:rsidR="007C143D" w:rsidRPr="00BB7623" w:rsidRDefault="007C143D" w:rsidP="00BB7623">
            <w:pPr>
              <w:jc w:val="center"/>
              <w:rPr>
                <w:sz w:val="16"/>
                <w:szCs w:val="16"/>
              </w:rPr>
            </w:pPr>
            <w:r w:rsidRPr="00BB7623">
              <w:rPr>
                <w:sz w:val="16"/>
                <w:szCs w:val="16"/>
              </w:rPr>
              <w:t>68,835</w:t>
            </w:r>
          </w:p>
        </w:tc>
        <w:tc>
          <w:tcPr>
            <w:tcW w:w="847" w:type="pct"/>
            <w:shd w:val="clear" w:color="auto" w:fill="auto"/>
            <w:vAlign w:val="bottom"/>
          </w:tcPr>
          <w:p w:rsidR="007C143D" w:rsidRPr="00BB7623" w:rsidRDefault="007C143D" w:rsidP="00BB7623">
            <w:pPr>
              <w:spacing w:line="276" w:lineRule="auto"/>
              <w:jc w:val="right"/>
              <w:rPr>
                <w:rFonts w:cs="Arial"/>
                <w:sz w:val="16"/>
                <w:szCs w:val="16"/>
                <w:lang w:val="en-GB" w:eastAsia="en-GB"/>
              </w:rPr>
            </w:pPr>
            <w:r w:rsidRPr="00BB7623">
              <w:rPr>
                <w:rFonts w:cs="Arial"/>
                <w:sz w:val="16"/>
                <w:szCs w:val="16"/>
                <w:lang w:val="en-GB" w:eastAsia="en-GB"/>
              </w:rPr>
              <w:t>51,236</w:t>
            </w:r>
          </w:p>
        </w:tc>
        <w:tc>
          <w:tcPr>
            <w:tcW w:w="848" w:type="pct"/>
            <w:shd w:val="clear" w:color="auto" w:fill="auto"/>
            <w:vAlign w:val="bottom"/>
          </w:tcPr>
          <w:p w:rsidR="007C143D" w:rsidRPr="00BB7623" w:rsidRDefault="007C143D" w:rsidP="00BB7623">
            <w:pPr>
              <w:spacing w:line="276" w:lineRule="auto"/>
              <w:jc w:val="right"/>
              <w:rPr>
                <w:rFonts w:cs="Arial"/>
                <w:sz w:val="16"/>
                <w:szCs w:val="16"/>
                <w:lang w:val="en-GB" w:eastAsia="en-GB"/>
              </w:rPr>
            </w:pPr>
            <w:r w:rsidRPr="00BB7623">
              <w:rPr>
                <w:rFonts w:cs="Arial"/>
                <w:sz w:val="16"/>
                <w:szCs w:val="16"/>
                <w:lang w:val="en-GB" w:eastAsia="en-GB"/>
              </w:rPr>
              <w:t>36,731</w:t>
            </w:r>
          </w:p>
        </w:tc>
      </w:tr>
      <w:tr w:rsidR="007C143D" w:rsidRPr="00CF41E7" w:rsidTr="007C143D">
        <w:trPr>
          <w:trHeight w:hRule="exact" w:val="299"/>
        </w:trPr>
        <w:tc>
          <w:tcPr>
            <w:tcW w:w="461" w:type="pct"/>
            <w:tcBorders>
              <w:top w:val="nil"/>
              <w:left w:val="nil"/>
              <w:bottom w:val="single" w:sz="12" w:space="0" w:color="A62705" w:themeColor="accent6" w:themeShade="80"/>
              <w:right w:val="nil"/>
            </w:tcBorders>
            <w:shd w:val="clear" w:color="auto" w:fill="auto"/>
            <w:vAlign w:val="bottom"/>
            <w:hideMark/>
          </w:tcPr>
          <w:p w:rsidR="007C143D" w:rsidRPr="00CF41E7" w:rsidRDefault="007C143D" w:rsidP="00CF41E7">
            <w:pPr>
              <w:spacing w:line="276" w:lineRule="auto"/>
              <w:rPr>
                <w:rFonts w:cs="Arial"/>
                <w:b/>
                <w:bCs/>
                <w:sz w:val="16"/>
                <w:szCs w:val="16"/>
                <w:lang w:val="en-GB" w:eastAsia="en-GB"/>
              </w:rPr>
            </w:pPr>
          </w:p>
        </w:tc>
        <w:tc>
          <w:tcPr>
            <w:tcW w:w="1996" w:type="pct"/>
            <w:gridSpan w:val="2"/>
            <w:tcBorders>
              <w:top w:val="nil"/>
              <w:left w:val="nil"/>
              <w:bottom w:val="single" w:sz="12" w:space="0" w:color="A62705" w:themeColor="accent6" w:themeShade="80"/>
              <w:right w:val="nil"/>
            </w:tcBorders>
            <w:shd w:val="clear" w:color="auto" w:fill="auto"/>
            <w:vAlign w:val="bottom"/>
            <w:hideMark/>
          </w:tcPr>
          <w:p w:rsidR="007C143D" w:rsidRPr="00CF41E7" w:rsidRDefault="007C143D" w:rsidP="00CF41E7">
            <w:pPr>
              <w:spacing w:line="276" w:lineRule="auto"/>
              <w:rPr>
                <w:rFonts w:cs="Arial"/>
                <w:b/>
                <w:bCs/>
                <w:sz w:val="16"/>
                <w:szCs w:val="16"/>
                <w:lang w:val="en-GB" w:eastAsia="en-GB"/>
              </w:rPr>
            </w:pPr>
          </w:p>
        </w:tc>
        <w:tc>
          <w:tcPr>
            <w:tcW w:w="847" w:type="pct"/>
            <w:tcBorders>
              <w:top w:val="nil"/>
              <w:left w:val="nil"/>
              <w:bottom w:val="single" w:sz="12" w:space="0" w:color="A62705" w:themeColor="accent6" w:themeShade="80"/>
              <w:right w:val="nil"/>
            </w:tcBorders>
            <w:shd w:val="clear" w:color="auto" w:fill="auto"/>
            <w:vAlign w:val="bottom"/>
            <w:hideMark/>
          </w:tcPr>
          <w:p w:rsidR="007C143D" w:rsidRPr="00CF41E7" w:rsidRDefault="007C143D" w:rsidP="00CF41E7">
            <w:pPr>
              <w:spacing w:line="276" w:lineRule="auto"/>
              <w:jc w:val="right"/>
              <w:rPr>
                <w:rFonts w:cs="Arial"/>
                <w:b/>
                <w:bCs/>
                <w:sz w:val="16"/>
                <w:szCs w:val="16"/>
                <w:lang w:val="en-GB" w:eastAsia="en-GB"/>
              </w:rPr>
            </w:pPr>
          </w:p>
        </w:tc>
        <w:tc>
          <w:tcPr>
            <w:tcW w:w="847" w:type="pct"/>
            <w:tcBorders>
              <w:top w:val="nil"/>
              <w:left w:val="nil"/>
              <w:bottom w:val="single" w:sz="12" w:space="0" w:color="A62705" w:themeColor="accent6" w:themeShade="80"/>
              <w:right w:val="nil"/>
            </w:tcBorders>
            <w:shd w:val="clear" w:color="auto" w:fill="auto"/>
            <w:vAlign w:val="bottom"/>
            <w:hideMark/>
          </w:tcPr>
          <w:p w:rsidR="007C143D" w:rsidRPr="00CF41E7" w:rsidRDefault="007C143D" w:rsidP="00CF41E7">
            <w:pPr>
              <w:spacing w:line="276" w:lineRule="auto"/>
              <w:jc w:val="right"/>
              <w:rPr>
                <w:rFonts w:cs="Arial"/>
                <w:b/>
                <w:bCs/>
                <w:sz w:val="16"/>
                <w:szCs w:val="16"/>
                <w:lang w:val="en-GB" w:eastAsia="en-GB"/>
              </w:rPr>
            </w:pPr>
          </w:p>
        </w:tc>
        <w:tc>
          <w:tcPr>
            <w:tcW w:w="848" w:type="pct"/>
            <w:tcBorders>
              <w:top w:val="nil"/>
              <w:left w:val="nil"/>
              <w:bottom w:val="single" w:sz="12" w:space="0" w:color="A62705" w:themeColor="accent6" w:themeShade="80"/>
              <w:right w:val="nil"/>
            </w:tcBorders>
            <w:shd w:val="clear" w:color="auto" w:fill="auto"/>
            <w:vAlign w:val="bottom"/>
            <w:hideMark/>
          </w:tcPr>
          <w:p w:rsidR="007C143D" w:rsidRPr="00CF41E7" w:rsidRDefault="007C143D" w:rsidP="00CF41E7">
            <w:pPr>
              <w:spacing w:line="276" w:lineRule="auto"/>
              <w:jc w:val="right"/>
              <w:rPr>
                <w:rFonts w:cs="Arial"/>
                <w:b/>
                <w:bCs/>
                <w:sz w:val="16"/>
                <w:szCs w:val="16"/>
                <w:lang w:val="en-GB" w:eastAsia="en-GB"/>
              </w:rPr>
            </w:pPr>
          </w:p>
        </w:tc>
      </w:tr>
    </w:tbl>
    <w:p w:rsidR="00E16FC3" w:rsidRDefault="00E16FC3" w:rsidP="00E16FC3">
      <w:pPr>
        <w:tabs>
          <w:tab w:val="left" w:pos="-720"/>
        </w:tabs>
        <w:suppressAutoHyphens/>
        <w:spacing w:line="312" w:lineRule="atLeast"/>
        <w:rPr>
          <w:rFonts w:eastAsia="Times New Roman" w:cs="Arial"/>
          <w:i/>
          <w:spacing w:val="-3"/>
          <w:sz w:val="16"/>
          <w:szCs w:val="16"/>
        </w:rPr>
      </w:pPr>
      <w:proofErr w:type="spellStart"/>
      <w:proofErr w:type="gramStart"/>
      <w:r>
        <w:rPr>
          <w:rFonts w:cs="Arial"/>
          <w:i/>
          <w:spacing w:val="-3"/>
          <w:sz w:val="16"/>
          <w:szCs w:val="16"/>
        </w:rPr>
        <w:t>na</w:t>
      </w:r>
      <w:proofErr w:type="spellEnd"/>
      <w:proofErr w:type="gramEnd"/>
      <w:r>
        <w:rPr>
          <w:rFonts w:cs="Arial"/>
          <w:i/>
          <w:spacing w:val="-3"/>
          <w:sz w:val="16"/>
          <w:szCs w:val="16"/>
        </w:rPr>
        <w:t xml:space="preserve"> – Data Not Available because the Urban Centre was not a </w:t>
      </w:r>
      <w:proofErr w:type="spellStart"/>
      <w:r>
        <w:rPr>
          <w:rFonts w:cs="Arial"/>
          <w:i/>
          <w:spacing w:val="-3"/>
          <w:sz w:val="16"/>
          <w:szCs w:val="16"/>
        </w:rPr>
        <w:t>gazetted</w:t>
      </w:r>
      <w:proofErr w:type="spellEnd"/>
      <w:r>
        <w:rPr>
          <w:rFonts w:cs="Arial"/>
          <w:i/>
          <w:spacing w:val="-3"/>
          <w:sz w:val="16"/>
          <w:szCs w:val="16"/>
        </w:rPr>
        <w:t xml:space="preserve"> urban </w:t>
      </w:r>
      <w:proofErr w:type="spellStart"/>
      <w:r>
        <w:rPr>
          <w:rFonts w:cs="Arial"/>
          <w:i/>
          <w:spacing w:val="-3"/>
          <w:sz w:val="16"/>
          <w:szCs w:val="16"/>
        </w:rPr>
        <w:t>centre</w:t>
      </w:r>
      <w:proofErr w:type="spellEnd"/>
      <w:r>
        <w:rPr>
          <w:rFonts w:cs="Arial"/>
          <w:i/>
          <w:spacing w:val="-3"/>
          <w:sz w:val="16"/>
          <w:szCs w:val="16"/>
        </w:rPr>
        <w:t xml:space="preserve"> at the time of the Census</w:t>
      </w:r>
    </w:p>
    <w:p w:rsidR="004B0AC2" w:rsidRDefault="004B0AC2">
      <w:pPr>
        <w:spacing w:after="160" w:line="259" w:lineRule="auto"/>
        <w:jc w:val="left"/>
        <w:rPr>
          <w:rFonts w:asciiTheme="minorHAnsi" w:eastAsiaTheme="majorEastAsia" w:hAnsiTheme="minorHAnsi" w:cstheme="minorHAnsi"/>
          <w:b/>
          <w:color w:val="C1B56B" w:themeColor="accent2"/>
          <w:szCs w:val="26"/>
          <w:highlight w:val="yellow"/>
        </w:rPr>
      </w:pPr>
      <w:bookmarkStart w:id="48" w:name="_Toc403679520"/>
    </w:p>
    <w:p w:rsidR="004B0AC2" w:rsidRPr="009C7AE5" w:rsidRDefault="00E16FC3" w:rsidP="004B0AC2">
      <w:pPr>
        <w:pStyle w:val="Heading2"/>
      </w:pPr>
      <w:bookmarkStart w:id="49" w:name="_Toc446190006"/>
      <w:r w:rsidRPr="00E16FC3">
        <w:t>2.5</w:t>
      </w:r>
      <w:r w:rsidRPr="00E16FC3">
        <w:tab/>
      </w:r>
      <w:bookmarkStart w:id="50" w:name="_Toc403679521"/>
      <w:bookmarkStart w:id="51" w:name="_Toc37062274"/>
      <w:bookmarkEnd w:id="41"/>
      <w:bookmarkEnd w:id="48"/>
      <w:r w:rsidR="004B0AC2" w:rsidRPr="009C7AE5">
        <w:t>Household Population</w:t>
      </w:r>
      <w:bookmarkEnd w:id="50"/>
      <w:bookmarkEnd w:id="51"/>
      <w:r w:rsidR="004B0AC2" w:rsidRPr="009C7AE5">
        <w:t xml:space="preserve"> and Non Household Population</w:t>
      </w:r>
      <w:bookmarkEnd w:id="49"/>
    </w:p>
    <w:p w:rsidR="004B0AC2" w:rsidRDefault="004B0AC2" w:rsidP="004B0AC2">
      <w:pPr>
        <w:rPr>
          <w:lang w:val="en-GB" w:eastAsia="en-GB"/>
        </w:rPr>
      </w:pPr>
      <w:r>
        <w:t>A</w:t>
      </w:r>
      <w:r w:rsidRPr="000C6174">
        <w:t xml:space="preserve"> </w:t>
      </w:r>
      <w:r w:rsidRPr="004B0AC2">
        <w:t xml:space="preserve">household is defined as a group of persons who normally LIVE and EAT together. </w:t>
      </w:r>
      <w:r w:rsidRPr="004B0AC2">
        <w:rPr>
          <w:lang w:val="en-GB" w:eastAsia="en-GB"/>
        </w:rPr>
        <w:t>Out of the 34.</w:t>
      </w:r>
      <w:r w:rsidR="00D92FD0">
        <w:rPr>
          <w:lang w:val="en-GB" w:eastAsia="en-GB"/>
        </w:rPr>
        <w:t>6</w:t>
      </w:r>
      <w:r w:rsidRPr="004B0AC2">
        <w:rPr>
          <w:lang w:val="en-GB" w:eastAsia="en-GB"/>
        </w:rPr>
        <w:t xml:space="preserve"> million persons enumerated, 34.</w:t>
      </w:r>
      <w:r w:rsidR="00252421">
        <w:rPr>
          <w:lang w:val="en-GB" w:eastAsia="en-GB"/>
        </w:rPr>
        <w:t>1</w:t>
      </w:r>
      <w:r w:rsidRPr="004B0AC2">
        <w:rPr>
          <w:lang w:val="en-GB" w:eastAsia="en-GB"/>
        </w:rPr>
        <w:t xml:space="preserve"> million (99 percent) were enumerated in private households.  The remaining </w:t>
      </w:r>
      <w:r w:rsidR="00252421">
        <w:rPr>
          <w:lang w:val="en-GB" w:eastAsia="en-GB"/>
        </w:rPr>
        <w:t xml:space="preserve">close to </w:t>
      </w:r>
      <w:r w:rsidRPr="004B0AC2">
        <w:rPr>
          <w:lang w:val="en-GB" w:eastAsia="en-GB"/>
        </w:rPr>
        <w:t xml:space="preserve">half a million were enumerated in hotels, institutions or as homeless/floating population </w:t>
      </w:r>
      <w:r w:rsidR="006E184E">
        <w:rPr>
          <w:lang w:val="en-GB" w:eastAsia="en-GB"/>
        </w:rPr>
        <w:t xml:space="preserve">and they constitute </w:t>
      </w:r>
      <w:r w:rsidR="006E184E">
        <w:t>1.4 percent</w:t>
      </w:r>
      <w:r w:rsidR="006E184E" w:rsidRPr="000C6174">
        <w:t xml:space="preserve"> of the total population</w:t>
      </w:r>
      <w:r w:rsidR="006E184E">
        <w:t xml:space="preserve"> </w:t>
      </w:r>
      <w:r w:rsidRPr="004B0AC2">
        <w:rPr>
          <w:lang w:val="en-GB" w:eastAsia="en-GB"/>
        </w:rPr>
        <w:t>as shown in Table 2.7.</w:t>
      </w:r>
    </w:p>
    <w:p w:rsidR="004B0AC2" w:rsidRDefault="004B0AC2" w:rsidP="004B0AC2">
      <w:pPr>
        <w:rPr>
          <w:lang w:val="en-GB" w:eastAsia="en-GB"/>
        </w:rPr>
      </w:pPr>
    </w:p>
    <w:p w:rsidR="004B0AC2" w:rsidRPr="009C7AE5" w:rsidRDefault="004B0AC2" w:rsidP="004B0AC2">
      <w:pPr>
        <w:pStyle w:val="TEXTTABLEHEADERCENSUS2014"/>
      </w:pPr>
      <w:bookmarkStart w:id="52" w:name="_Toc446074598"/>
      <w:r>
        <w:t xml:space="preserve">Table 2.7:  </w:t>
      </w:r>
      <w:r w:rsidRPr="009C7AE5">
        <w:t xml:space="preserve">Number of Households and Population by Population Type and </w:t>
      </w:r>
      <w:bookmarkStart w:id="53" w:name="_Toc403671211"/>
      <w:r w:rsidRPr="009C7AE5">
        <w:t>Selected</w:t>
      </w:r>
      <w:r>
        <w:t xml:space="preserve"> C</w:t>
      </w:r>
      <w:r w:rsidRPr="009C7AE5">
        <w:t>haracteristics, 2014</w:t>
      </w:r>
      <w:bookmarkEnd w:id="52"/>
      <w:bookmarkEnd w:id="53"/>
    </w:p>
    <w:tbl>
      <w:tblPr>
        <w:tblW w:w="4295" w:type="pct"/>
        <w:jc w:val="center"/>
        <w:tblBorders>
          <w:top w:val="single" w:sz="12" w:space="0" w:color="auto"/>
          <w:left w:val="dotted" w:sz="4" w:space="0" w:color="auto"/>
          <w:bottom w:val="single" w:sz="12" w:space="0" w:color="auto"/>
          <w:right w:val="dotted" w:sz="4" w:space="0" w:color="auto"/>
          <w:insideH w:val="dotted" w:sz="4" w:space="0" w:color="auto"/>
          <w:insideV w:val="dotted" w:sz="4" w:space="0" w:color="auto"/>
        </w:tblBorders>
        <w:tblCellMar>
          <w:left w:w="120" w:type="dxa"/>
          <w:right w:w="120" w:type="dxa"/>
        </w:tblCellMar>
        <w:tblLook w:val="04A0" w:firstRow="1" w:lastRow="0" w:firstColumn="1" w:lastColumn="0" w:noHBand="0" w:noVBand="1"/>
      </w:tblPr>
      <w:tblGrid>
        <w:gridCol w:w="1665"/>
        <w:gridCol w:w="1458"/>
        <w:gridCol w:w="9"/>
        <w:gridCol w:w="1455"/>
        <w:gridCol w:w="9"/>
        <w:gridCol w:w="1455"/>
        <w:gridCol w:w="9"/>
        <w:gridCol w:w="1455"/>
        <w:gridCol w:w="9"/>
        <w:gridCol w:w="1433"/>
        <w:gridCol w:w="34"/>
      </w:tblGrid>
      <w:tr w:rsidR="00B97309" w:rsidRPr="00AD4565" w:rsidTr="00B97309">
        <w:trPr>
          <w:gridAfter w:val="1"/>
          <w:wAfter w:w="21" w:type="pct"/>
          <w:trHeight w:val="266"/>
          <w:jc w:val="center"/>
        </w:trPr>
        <w:tc>
          <w:tcPr>
            <w:tcW w:w="926" w:type="pct"/>
            <w:vMerge w:val="restart"/>
            <w:tcBorders>
              <w:top w:val="single" w:sz="12" w:space="0" w:color="A62705" w:themeColor="accent6" w:themeShade="80"/>
              <w:left w:val="nil"/>
              <w:bottom w:val="single" w:sz="4" w:space="0" w:color="auto"/>
              <w:right w:val="nil"/>
            </w:tcBorders>
            <w:vAlign w:val="bottom"/>
            <w:hideMark/>
          </w:tcPr>
          <w:p w:rsidR="00B97309" w:rsidRPr="00AD4565" w:rsidRDefault="00B97309" w:rsidP="003245EA">
            <w:pPr>
              <w:rPr>
                <w:b/>
                <w:sz w:val="16"/>
              </w:rPr>
            </w:pPr>
            <w:bookmarkStart w:id="54" w:name="_Toc403671212"/>
            <w:r w:rsidRPr="00AD4565">
              <w:rPr>
                <w:b/>
                <w:sz w:val="16"/>
              </w:rPr>
              <w:t>Population Type</w:t>
            </w:r>
            <w:bookmarkEnd w:id="54"/>
          </w:p>
        </w:tc>
        <w:tc>
          <w:tcPr>
            <w:tcW w:w="1625" w:type="pct"/>
            <w:gridSpan w:val="3"/>
            <w:tcBorders>
              <w:top w:val="single" w:sz="12" w:space="0" w:color="A62705" w:themeColor="accent6" w:themeShade="80"/>
              <w:left w:val="nil"/>
              <w:bottom w:val="nil"/>
              <w:right w:val="nil"/>
            </w:tcBorders>
            <w:vAlign w:val="bottom"/>
            <w:hideMark/>
          </w:tcPr>
          <w:p w:rsidR="00B97309" w:rsidRPr="00AD4565" w:rsidRDefault="00B97309" w:rsidP="00B97309">
            <w:pPr>
              <w:jc w:val="center"/>
              <w:rPr>
                <w:b/>
                <w:sz w:val="16"/>
              </w:rPr>
            </w:pPr>
            <w:r w:rsidRPr="00AD4565">
              <w:rPr>
                <w:b/>
                <w:sz w:val="16"/>
              </w:rPr>
              <w:t>Sex</w:t>
            </w:r>
          </w:p>
        </w:tc>
        <w:tc>
          <w:tcPr>
            <w:tcW w:w="1627" w:type="pct"/>
            <w:gridSpan w:val="4"/>
            <w:tcBorders>
              <w:top w:val="single" w:sz="12" w:space="0" w:color="A62705" w:themeColor="accent6" w:themeShade="80"/>
              <w:left w:val="nil"/>
              <w:bottom w:val="nil"/>
              <w:right w:val="nil"/>
            </w:tcBorders>
            <w:vAlign w:val="bottom"/>
            <w:hideMark/>
          </w:tcPr>
          <w:p w:rsidR="00B97309" w:rsidRPr="00AD4565" w:rsidRDefault="00B97309" w:rsidP="00B97309">
            <w:pPr>
              <w:jc w:val="center"/>
              <w:rPr>
                <w:b/>
                <w:sz w:val="16"/>
              </w:rPr>
            </w:pPr>
            <w:r w:rsidRPr="00AD4565">
              <w:rPr>
                <w:b/>
                <w:sz w:val="16"/>
              </w:rPr>
              <w:t>Residence</w:t>
            </w:r>
          </w:p>
        </w:tc>
        <w:tc>
          <w:tcPr>
            <w:tcW w:w="802" w:type="pct"/>
            <w:gridSpan w:val="2"/>
            <w:vMerge w:val="restart"/>
            <w:tcBorders>
              <w:top w:val="single" w:sz="12" w:space="0" w:color="A62705" w:themeColor="accent6" w:themeShade="80"/>
              <w:left w:val="nil"/>
              <w:bottom w:val="single" w:sz="4" w:space="0" w:color="auto"/>
              <w:right w:val="nil"/>
            </w:tcBorders>
            <w:vAlign w:val="bottom"/>
            <w:hideMark/>
          </w:tcPr>
          <w:p w:rsidR="00B97309" w:rsidRPr="00AD4565" w:rsidRDefault="00B97309" w:rsidP="003245EA">
            <w:pPr>
              <w:rPr>
                <w:b/>
                <w:sz w:val="16"/>
              </w:rPr>
            </w:pPr>
            <w:r w:rsidRPr="00AD4565">
              <w:rPr>
                <w:b/>
                <w:sz w:val="16"/>
              </w:rPr>
              <w:t>Total</w:t>
            </w:r>
          </w:p>
        </w:tc>
      </w:tr>
      <w:tr w:rsidR="00B97309" w:rsidRPr="00E16FC3" w:rsidTr="00B97309">
        <w:trPr>
          <w:gridAfter w:val="1"/>
          <w:wAfter w:w="21" w:type="pct"/>
          <w:trHeight w:val="266"/>
          <w:jc w:val="center"/>
        </w:trPr>
        <w:tc>
          <w:tcPr>
            <w:tcW w:w="0" w:type="auto"/>
            <w:vMerge/>
            <w:tcBorders>
              <w:top w:val="single" w:sz="12" w:space="0" w:color="auto"/>
              <w:left w:val="nil"/>
              <w:bottom w:val="single" w:sz="4" w:space="0" w:color="auto"/>
              <w:right w:val="nil"/>
            </w:tcBorders>
            <w:vAlign w:val="center"/>
            <w:hideMark/>
          </w:tcPr>
          <w:p w:rsidR="00B97309" w:rsidRPr="00E16FC3" w:rsidRDefault="00B97309" w:rsidP="003245EA">
            <w:pPr>
              <w:spacing w:line="276" w:lineRule="auto"/>
              <w:rPr>
                <w:rFonts w:eastAsiaTheme="majorEastAsia" w:cs="Arial"/>
                <w:b/>
                <w:iCs/>
                <w:color w:val="000000" w:themeColor="text1"/>
                <w:sz w:val="16"/>
                <w:szCs w:val="16"/>
                <w:lang w:val="en-GB"/>
              </w:rPr>
            </w:pPr>
          </w:p>
        </w:tc>
        <w:tc>
          <w:tcPr>
            <w:tcW w:w="811" w:type="pct"/>
            <w:tcBorders>
              <w:top w:val="nil"/>
              <w:left w:val="nil"/>
              <w:bottom w:val="single" w:sz="4" w:space="0" w:color="auto"/>
              <w:right w:val="nil"/>
            </w:tcBorders>
            <w:vAlign w:val="bottom"/>
            <w:hideMark/>
          </w:tcPr>
          <w:p w:rsidR="00B97309" w:rsidRPr="00AD4565" w:rsidRDefault="00B97309" w:rsidP="003245EA">
            <w:pPr>
              <w:pStyle w:val="Heading4"/>
              <w:spacing w:line="276" w:lineRule="auto"/>
              <w:jc w:val="right"/>
              <w:rPr>
                <w:rFonts w:ascii="Arial" w:hAnsi="Arial" w:cs="Arial"/>
                <w:b/>
                <w:i w:val="0"/>
                <w:color w:val="000000" w:themeColor="text1"/>
                <w:sz w:val="16"/>
                <w:szCs w:val="16"/>
                <w:lang w:val="en-GB"/>
              </w:rPr>
            </w:pPr>
            <w:r w:rsidRPr="00AD4565">
              <w:rPr>
                <w:rFonts w:ascii="Arial" w:hAnsi="Arial" w:cs="Arial"/>
                <w:b/>
                <w:i w:val="0"/>
                <w:color w:val="000000" w:themeColor="text1"/>
                <w:sz w:val="16"/>
                <w:szCs w:val="16"/>
                <w:lang w:val="en-GB"/>
              </w:rPr>
              <w:t>Male</w:t>
            </w:r>
          </w:p>
        </w:tc>
        <w:tc>
          <w:tcPr>
            <w:tcW w:w="814" w:type="pct"/>
            <w:gridSpan w:val="2"/>
            <w:tcBorders>
              <w:top w:val="nil"/>
              <w:left w:val="nil"/>
              <w:bottom w:val="single" w:sz="4" w:space="0" w:color="auto"/>
              <w:right w:val="nil"/>
            </w:tcBorders>
            <w:vAlign w:val="bottom"/>
            <w:hideMark/>
          </w:tcPr>
          <w:p w:rsidR="00B97309" w:rsidRPr="00AD4565" w:rsidRDefault="00B97309" w:rsidP="003245EA">
            <w:pPr>
              <w:spacing w:line="276" w:lineRule="auto"/>
              <w:jc w:val="right"/>
              <w:rPr>
                <w:rFonts w:cs="Arial"/>
                <w:b/>
                <w:color w:val="000000" w:themeColor="text1"/>
                <w:sz w:val="16"/>
                <w:szCs w:val="16"/>
                <w:lang w:val="en-GB"/>
              </w:rPr>
            </w:pPr>
            <w:r w:rsidRPr="00AD4565">
              <w:rPr>
                <w:rFonts w:cs="Arial"/>
                <w:b/>
                <w:color w:val="000000" w:themeColor="text1"/>
                <w:sz w:val="16"/>
                <w:szCs w:val="16"/>
                <w:lang w:val="en-GB"/>
              </w:rPr>
              <w:t>Female</w:t>
            </w:r>
          </w:p>
        </w:tc>
        <w:tc>
          <w:tcPr>
            <w:tcW w:w="814" w:type="pct"/>
            <w:gridSpan w:val="2"/>
            <w:tcBorders>
              <w:top w:val="nil"/>
              <w:left w:val="nil"/>
              <w:bottom w:val="single" w:sz="4" w:space="0" w:color="auto"/>
              <w:right w:val="nil"/>
            </w:tcBorders>
            <w:vAlign w:val="bottom"/>
            <w:hideMark/>
          </w:tcPr>
          <w:p w:rsidR="00B97309" w:rsidRPr="00AD4565" w:rsidRDefault="00B97309" w:rsidP="003245EA">
            <w:pPr>
              <w:pStyle w:val="Heading4"/>
              <w:spacing w:line="276" w:lineRule="auto"/>
              <w:jc w:val="right"/>
              <w:rPr>
                <w:rFonts w:ascii="Arial" w:hAnsi="Arial" w:cs="Arial"/>
                <w:b/>
                <w:i w:val="0"/>
                <w:color w:val="000000" w:themeColor="text1"/>
                <w:sz w:val="16"/>
                <w:szCs w:val="16"/>
                <w:lang w:val="en-GB"/>
              </w:rPr>
            </w:pPr>
            <w:r w:rsidRPr="00AD4565">
              <w:rPr>
                <w:rFonts w:ascii="Arial" w:hAnsi="Arial" w:cs="Arial"/>
                <w:b/>
                <w:i w:val="0"/>
                <w:color w:val="000000" w:themeColor="text1"/>
                <w:sz w:val="16"/>
                <w:szCs w:val="16"/>
                <w:lang w:val="en-GB"/>
              </w:rPr>
              <w:t>Urban</w:t>
            </w:r>
          </w:p>
        </w:tc>
        <w:tc>
          <w:tcPr>
            <w:tcW w:w="814" w:type="pct"/>
            <w:gridSpan w:val="2"/>
            <w:tcBorders>
              <w:top w:val="nil"/>
              <w:left w:val="nil"/>
              <w:bottom w:val="single" w:sz="4" w:space="0" w:color="auto"/>
              <w:right w:val="nil"/>
            </w:tcBorders>
            <w:vAlign w:val="bottom"/>
            <w:hideMark/>
          </w:tcPr>
          <w:p w:rsidR="00B97309" w:rsidRPr="00AD4565" w:rsidRDefault="00B97309" w:rsidP="003245EA">
            <w:pPr>
              <w:spacing w:line="276" w:lineRule="auto"/>
              <w:jc w:val="right"/>
              <w:rPr>
                <w:rFonts w:cs="Arial"/>
                <w:b/>
                <w:color w:val="000000" w:themeColor="text1"/>
                <w:sz w:val="16"/>
                <w:szCs w:val="16"/>
                <w:lang w:val="en-GB"/>
              </w:rPr>
            </w:pPr>
            <w:r w:rsidRPr="00AD4565">
              <w:rPr>
                <w:rFonts w:cs="Arial"/>
                <w:b/>
                <w:color w:val="000000" w:themeColor="text1"/>
                <w:sz w:val="16"/>
                <w:szCs w:val="16"/>
                <w:lang w:val="en-GB"/>
              </w:rPr>
              <w:t>Rural</w:t>
            </w:r>
          </w:p>
        </w:tc>
        <w:tc>
          <w:tcPr>
            <w:tcW w:w="0" w:type="auto"/>
            <w:gridSpan w:val="2"/>
            <w:vMerge/>
            <w:tcBorders>
              <w:top w:val="single" w:sz="12" w:space="0" w:color="auto"/>
              <w:left w:val="nil"/>
              <w:bottom w:val="single" w:sz="4" w:space="0" w:color="auto"/>
              <w:right w:val="nil"/>
            </w:tcBorders>
            <w:vAlign w:val="center"/>
            <w:hideMark/>
          </w:tcPr>
          <w:p w:rsidR="00B97309" w:rsidRPr="00E16FC3" w:rsidRDefault="00B97309" w:rsidP="003245EA">
            <w:pPr>
              <w:spacing w:line="276" w:lineRule="auto"/>
              <w:rPr>
                <w:rFonts w:eastAsiaTheme="majorEastAsia" w:cs="Arial"/>
                <w:bCs/>
                <w:iCs/>
                <w:color w:val="000000" w:themeColor="text1"/>
                <w:sz w:val="16"/>
                <w:szCs w:val="16"/>
                <w:lang w:val="en-GB"/>
              </w:rPr>
            </w:pPr>
          </w:p>
        </w:tc>
      </w:tr>
      <w:tr w:rsidR="00B97309" w:rsidRPr="00252421" w:rsidTr="00B97309">
        <w:trPr>
          <w:trHeight w:val="266"/>
          <w:jc w:val="center"/>
        </w:trPr>
        <w:tc>
          <w:tcPr>
            <w:tcW w:w="926" w:type="pct"/>
            <w:tcBorders>
              <w:top w:val="single" w:sz="4" w:space="0" w:color="A62705" w:themeColor="accent6" w:themeShade="80"/>
              <w:left w:val="nil"/>
              <w:bottom w:val="nil"/>
              <w:right w:val="nil"/>
            </w:tcBorders>
            <w:vAlign w:val="center"/>
            <w:hideMark/>
          </w:tcPr>
          <w:p w:rsidR="00B97309" w:rsidRPr="00E16FC3" w:rsidRDefault="00B97309" w:rsidP="003245EA">
            <w:pPr>
              <w:spacing w:line="276" w:lineRule="auto"/>
              <w:rPr>
                <w:rFonts w:cs="Arial"/>
                <w:color w:val="000000" w:themeColor="text1"/>
                <w:sz w:val="16"/>
                <w:szCs w:val="16"/>
                <w:lang w:val="en-GB"/>
              </w:rPr>
            </w:pPr>
            <w:r w:rsidRPr="00E16FC3">
              <w:rPr>
                <w:rFonts w:cs="Arial"/>
                <w:color w:val="000000" w:themeColor="text1"/>
                <w:sz w:val="16"/>
                <w:szCs w:val="16"/>
                <w:lang w:val="en-GB"/>
              </w:rPr>
              <w:t>Household</w:t>
            </w:r>
          </w:p>
        </w:tc>
        <w:tc>
          <w:tcPr>
            <w:tcW w:w="816" w:type="pct"/>
            <w:gridSpan w:val="2"/>
            <w:tcBorders>
              <w:top w:val="single" w:sz="4" w:space="0" w:color="A62705" w:themeColor="accent6" w:themeShade="80"/>
              <w:left w:val="nil"/>
              <w:bottom w:val="nil"/>
              <w:right w:val="nil"/>
            </w:tcBorders>
            <w:vAlign w:val="bottom"/>
            <w:hideMark/>
          </w:tcPr>
          <w:p w:rsidR="00B97309" w:rsidRPr="00B97309" w:rsidRDefault="00B97309" w:rsidP="00756780">
            <w:pPr>
              <w:spacing w:line="276" w:lineRule="auto"/>
              <w:jc w:val="right"/>
              <w:rPr>
                <w:rFonts w:cs="Arial"/>
                <w:color w:val="000000" w:themeColor="text1"/>
                <w:sz w:val="16"/>
                <w:szCs w:val="16"/>
                <w:lang w:val="en-GB"/>
              </w:rPr>
            </w:pPr>
            <w:r w:rsidRPr="00B97309">
              <w:rPr>
                <w:rFonts w:cs="Arial"/>
                <w:color w:val="000000" w:themeColor="text1"/>
                <w:sz w:val="16"/>
                <w:szCs w:val="16"/>
                <w:lang w:val="en-GB"/>
              </w:rPr>
              <w:t>16,594,525</w:t>
            </w:r>
          </w:p>
        </w:tc>
        <w:tc>
          <w:tcPr>
            <w:tcW w:w="814" w:type="pct"/>
            <w:gridSpan w:val="2"/>
            <w:tcBorders>
              <w:top w:val="single" w:sz="4" w:space="0" w:color="A62705" w:themeColor="accent6" w:themeShade="80"/>
              <w:left w:val="nil"/>
              <w:bottom w:val="nil"/>
              <w:right w:val="nil"/>
            </w:tcBorders>
            <w:vAlign w:val="bottom"/>
            <w:hideMark/>
          </w:tcPr>
          <w:p w:rsidR="00B97309" w:rsidRPr="00B97309" w:rsidRDefault="00B97309" w:rsidP="00756780">
            <w:pPr>
              <w:spacing w:line="276" w:lineRule="auto"/>
              <w:jc w:val="right"/>
              <w:rPr>
                <w:rFonts w:cs="Arial"/>
                <w:color w:val="000000" w:themeColor="text1"/>
                <w:sz w:val="16"/>
                <w:szCs w:val="16"/>
                <w:lang w:val="en-GB"/>
              </w:rPr>
            </w:pPr>
            <w:r w:rsidRPr="00B97309">
              <w:rPr>
                <w:rFonts w:cs="Arial"/>
                <w:color w:val="000000" w:themeColor="text1"/>
                <w:sz w:val="16"/>
                <w:szCs w:val="16"/>
                <w:lang w:val="en-GB"/>
              </w:rPr>
              <w:t>17,546,828</w:t>
            </w:r>
          </w:p>
        </w:tc>
        <w:tc>
          <w:tcPr>
            <w:tcW w:w="814" w:type="pct"/>
            <w:gridSpan w:val="2"/>
            <w:tcBorders>
              <w:top w:val="single" w:sz="4" w:space="0" w:color="A62705" w:themeColor="accent6" w:themeShade="80"/>
              <w:left w:val="nil"/>
              <w:bottom w:val="nil"/>
              <w:right w:val="nil"/>
            </w:tcBorders>
            <w:vAlign w:val="bottom"/>
            <w:hideMark/>
          </w:tcPr>
          <w:p w:rsidR="00B97309" w:rsidRPr="00B97309" w:rsidRDefault="00B97309" w:rsidP="00756780">
            <w:pPr>
              <w:spacing w:line="276" w:lineRule="auto"/>
              <w:jc w:val="right"/>
              <w:rPr>
                <w:rFonts w:cs="Arial"/>
                <w:color w:val="000000" w:themeColor="text1"/>
                <w:sz w:val="16"/>
                <w:szCs w:val="16"/>
                <w:lang w:val="en-GB"/>
              </w:rPr>
            </w:pPr>
            <w:r w:rsidRPr="00B97309">
              <w:rPr>
                <w:rFonts w:cs="Arial"/>
                <w:color w:val="000000" w:themeColor="text1"/>
                <w:sz w:val="16"/>
                <w:szCs w:val="16"/>
                <w:lang w:val="en-GB"/>
              </w:rPr>
              <w:t>7,193,761</w:t>
            </w:r>
          </w:p>
        </w:tc>
        <w:tc>
          <w:tcPr>
            <w:tcW w:w="814" w:type="pct"/>
            <w:gridSpan w:val="2"/>
            <w:tcBorders>
              <w:top w:val="single" w:sz="4" w:space="0" w:color="A62705" w:themeColor="accent6" w:themeShade="80"/>
              <w:left w:val="nil"/>
              <w:bottom w:val="nil"/>
              <w:right w:val="nil"/>
            </w:tcBorders>
            <w:vAlign w:val="bottom"/>
            <w:hideMark/>
          </w:tcPr>
          <w:p w:rsidR="00B97309" w:rsidRPr="00B97309" w:rsidRDefault="00B97309" w:rsidP="00B97309">
            <w:pPr>
              <w:spacing w:line="276" w:lineRule="auto"/>
              <w:jc w:val="right"/>
              <w:rPr>
                <w:rFonts w:cs="Arial"/>
                <w:color w:val="000000" w:themeColor="text1"/>
                <w:sz w:val="16"/>
                <w:szCs w:val="16"/>
                <w:lang w:val="en-GB"/>
              </w:rPr>
            </w:pPr>
            <w:r w:rsidRPr="00B97309">
              <w:rPr>
                <w:rFonts w:cs="Arial"/>
                <w:color w:val="000000" w:themeColor="text1"/>
                <w:sz w:val="16"/>
                <w:szCs w:val="16"/>
                <w:lang w:val="en-GB"/>
              </w:rPr>
              <w:t>26,947,752</w:t>
            </w:r>
          </w:p>
        </w:tc>
        <w:tc>
          <w:tcPr>
            <w:tcW w:w="818" w:type="pct"/>
            <w:gridSpan w:val="2"/>
            <w:tcBorders>
              <w:top w:val="single" w:sz="4" w:space="0" w:color="A62705" w:themeColor="accent6" w:themeShade="80"/>
              <w:left w:val="nil"/>
              <w:bottom w:val="nil"/>
              <w:right w:val="nil"/>
            </w:tcBorders>
            <w:shd w:val="clear" w:color="auto" w:fill="auto"/>
            <w:vAlign w:val="bottom"/>
            <w:hideMark/>
          </w:tcPr>
          <w:p w:rsidR="00B97309" w:rsidRPr="00252421" w:rsidRDefault="00B97309" w:rsidP="00252421">
            <w:pPr>
              <w:spacing w:line="276" w:lineRule="auto"/>
              <w:jc w:val="right"/>
              <w:rPr>
                <w:rFonts w:cs="Arial"/>
                <w:color w:val="000000" w:themeColor="text1"/>
                <w:sz w:val="16"/>
                <w:szCs w:val="16"/>
                <w:lang w:val="en-GB"/>
              </w:rPr>
            </w:pPr>
            <w:r w:rsidRPr="00252421">
              <w:rPr>
                <w:rFonts w:cs="Arial"/>
                <w:color w:val="000000" w:themeColor="text1"/>
                <w:sz w:val="16"/>
                <w:szCs w:val="16"/>
                <w:lang w:val="en-GB"/>
              </w:rPr>
              <w:t>34,141,353</w:t>
            </w:r>
          </w:p>
        </w:tc>
      </w:tr>
      <w:tr w:rsidR="00B97309" w:rsidRPr="00252421" w:rsidTr="00B97309">
        <w:trPr>
          <w:trHeight w:val="266"/>
          <w:jc w:val="center"/>
        </w:trPr>
        <w:tc>
          <w:tcPr>
            <w:tcW w:w="926" w:type="pct"/>
            <w:tcBorders>
              <w:top w:val="nil"/>
              <w:left w:val="nil"/>
              <w:bottom w:val="nil"/>
              <w:right w:val="nil"/>
            </w:tcBorders>
            <w:vAlign w:val="center"/>
            <w:hideMark/>
          </w:tcPr>
          <w:p w:rsidR="00B97309" w:rsidRPr="00E16FC3" w:rsidRDefault="00B97309" w:rsidP="003245EA">
            <w:pPr>
              <w:spacing w:line="276" w:lineRule="auto"/>
              <w:rPr>
                <w:rFonts w:cs="Arial"/>
                <w:color w:val="000000" w:themeColor="text1"/>
                <w:sz w:val="16"/>
                <w:szCs w:val="16"/>
                <w:lang w:val="en-GB"/>
              </w:rPr>
            </w:pPr>
            <w:r w:rsidRPr="00E16FC3">
              <w:rPr>
                <w:rFonts w:cs="Arial"/>
                <w:color w:val="000000" w:themeColor="text1"/>
                <w:sz w:val="16"/>
                <w:szCs w:val="16"/>
                <w:lang w:val="en-GB"/>
              </w:rPr>
              <w:t>Non Household</w:t>
            </w:r>
          </w:p>
        </w:tc>
        <w:tc>
          <w:tcPr>
            <w:tcW w:w="816" w:type="pct"/>
            <w:gridSpan w:val="2"/>
            <w:tcBorders>
              <w:top w:val="nil"/>
              <w:left w:val="nil"/>
              <w:bottom w:val="nil"/>
              <w:right w:val="nil"/>
            </w:tcBorders>
            <w:vAlign w:val="bottom"/>
            <w:hideMark/>
          </w:tcPr>
          <w:p w:rsidR="00B97309" w:rsidRPr="00B97309" w:rsidRDefault="00B97309" w:rsidP="00756780">
            <w:pPr>
              <w:spacing w:line="276" w:lineRule="auto"/>
              <w:jc w:val="right"/>
              <w:rPr>
                <w:rFonts w:cs="Arial"/>
                <w:color w:val="000000" w:themeColor="text1"/>
                <w:sz w:val="16"/>
                <w:szCs w:val="16"/>
                <w:lang w:val="en-GB"/>
              </w:rPr>
            </w:pPr>
            <w:r w:rsidRPr="00B97309">
              <w:rPr>
                <w:rFonts w:cs="Arial"/>
                <w:color w:val="000000" w:themeColor="text1"/>
                <w:sz w:val="16"/>
                <w:szCs w:val="16"/>
                <w:lang w:val="en-GB"/>
              </w:rPr>
              <w:t>466,307</w:t>
            </w:r>
          </w:p>
        </w:tc>
        <w:tc>
          <w:tcPr>
            <w:tcW w:w="814" w:type="pct"/>
            <w:gridSpan w:val="2"/>
            <w:tcBorders>
              <w:top w:val="nil"/>
              <w:left w:val="nil"/>
              <w:bottom w:val="nil"/>
              <w:right w:val="nil"/>
            </w:tcBorders>
            <w:vAlign w:val="bottom"/>
            <w:hideMark/>
          </w:tcPr>
          <w:p w:rsidR="00B97309" w:rsidRPr="00B97309" w:rsidRDefault="00B97309" w:rsidP="00756780">
            <w:pPr>
              <w:spacing w:line="276" w:lineRule="auto"/>
              <w:jc w:val="right"/>
              <w:rPr>
                <w:rFonts w:cs="Arial"/>
                <w:color w:val="000000" w:themeColor="text1"/>
                <w:sz w:val="16"/>
                <w:szCs w:val="16"/>
                <w:lang w:val="en-GB"/>
              </w:rPr>
            </w:pPr>
            <w:r w:rsidRPr="00B97309">
              <w:rPr>
                <w:rFonts w:cs="Arial"/>
                <w:color w:val="000000" w:themeColor="text1"/>
                <w:sz w:val="16"/>
                <w:szCs w:val="16"/>
                <w:lang w:val="en-GB"/>
              </w:rPr>
              <w:t>26,990</w:t>
            </w:r>
          </w:p>
        </w:tc>
        <w:tc>
          <w:tcPr>
            <w:tcW w:w="814" w:type="pct"/>
            <w:gridSpan w:val="2"/>
            <w:tcBorders>
              <w:top w:val="nil"/>
              <w:left w:val="nil"/>
              <w:bottom w:val="nil"/>
              <w:right w:val="nil"/>
            </w:tcBorders>
            <w:vAlign w:val="bottom"/>
            <w:hideMark/>
          </w:tcPr>
          <w:p w:rsidR="00B97309" w:rsidRPr="00B97309" w:rsidRDefault="00B97309" w:rsidP="00756780">
            <w:pPr>
              <w:spacing w:line="276" w:lineRule="auto"/>
              <w:jc w:val="right"/>
              <w:rPr>
                <w:rFonts w:cs="Arial"/>
                <w:color w:val="000000" w:themeColor="text1"/>
                <w:sz w:val="16"/>
                <w:szCs w:val="16"/>
                <w:lang w:val="en-GB"/>
              </w:rPr>
            </w:pPr>
            <w:r w:rsidRPr="00B97309">
              <w:rPr>
                <w:rFonts w:cs="Arial"/>
                <w:color w:val="000000" w:themeColor="text1"/>
                <w:sz w:val="16"/>
                <w:szCs w:val="16"/>
                <w:lang w:val="en-GB"/>
              </w:rPr>
              <w:t xml:space="preserve">  232,103</w:t>
            </w:r>
          </w:p>
        </w:tc>
        <w:tc>
          <w:tcPr>
            <w:tcW w:w="814" w:type="pct"/>
            <w:gridSpan w:val="2"/>
            <w:tcBorders>
              <w:top w:val="nil"/>
              <w:left w:val="nil"/>
              <w:bottom w:val="nil"/>
              <w:right w:val="nil"/>
            </w:tcBorders>
            <w:vAlign w:val="bottom"/>
            <w:hideMark/>
          </w:tcPr>
          <w:p w:rsidR="00B97309" w:rsidRPr="00B97309" w:rsidRDefault="00B97309" w:rsidP="00B97309">
            <w:pPr>
              <w:spacing w:line="276" w:lineRule="auto"/>
              <w:jc w:val="right"/>
              <w:rPr>
                <w:rFonts w:cs="Arial"/>
                <w:color w:val="000000" w:themeColor="text1"/>
                <w:sz w:val="16"/>
                <w:szCs w:val="16"/>
                <w:lang w:val="en-GB"/>
              </w:rPr>
            </w:pPr>
            <w:r w:rsidRPr="00B97309">
              <w:rPr>
                <w:rFonts w:cs="Arial"/>
                <w:color w:val="000000" w:themeColor="text1"/>
                <w:sz w:val="16"/>
                <w:szCs w:val="16"/>
                <w:lang w:val="en-GB"/>
              </w:rPr>
              <w:t xml:space="preserve">    261,194</w:t>
            </w:r>
          </w:p>
        </w:tc>
        <w:tc>
          <w:tcPr>
            <w:tcW w:w="818" w:type="pct"/>
            <w:gridSpan w:val="2"/>
            <w:tcBorders>
              <w:top w:val="nil"/>
              <w:left w:val="nil"/>
              <w:bottom w:val="nil"/>
              <w:right w:val="nil"/>
            </w:tcBorders>
            <w:shd w:val="clear" w:color="auto" w:fill="auto"/>
            <w:vAlign w:val="bottom"/>
            <w:hideMark/>
          </w:tcPr>
          <w:p w:rsidR="00B97309" w:rsidRPr="00252421" w:rsidRDefault="00B97309" w:rsidP="00252421">
            <w:pPr>
              <w:spacing w:line="276" w:lineRule="auto"/>
              <w:jc w:val="right"/>
              <w:rPr>
                <w:rFonts w:cs="Arial"/>
                <w:color w:val="000000" w:themeColor="text1"/>
                <w:sz w:val="16"/>
                <w:szCs w:val="16"/>
                <w:lang w:val="en-GB"/>
              </w:rPr>
            </w:pPr>
            <w:r w:rsidRPr="00252421">
              <w:rPr>
                <w:rFonts w:cs="Arial"/>
                <w:color w:val="000000" w:themeColor="text1"/>
                <w:sz w:val="16"/>
                <w:szCs w:val="16"/>
                <w:lang w:val="en-GB"/>
              </w:rPr>
              <w:t>493,297</w:t>
            </w:r>
          </w:p>
        </w:tc>
      </w:tr>
      <w:tr w:rsidR="00B97309" w:rsidRPr="00252421" w:rsidTr="00B97309">
        <w:trPr>
          <w:trHeight w:val="266"/>
          <w:jc w:val="center"/>
        </w:trPr>
        <w:tc>
          <w:tcPr>
            <w:tcW w:w="926" w:type="pct"/>
            <w:tcBorders>
              <w:top w:val="nil"/>
              <w:left w:val="nil"/>
              <w:bottom w:val="nil"/>
              <w:right w:val="nil"/>
            </w:tcBorders>
            <w:vAlign w:val="center"/>
            <w:hideMark/>
          </w:tcPr>
          <w:p w:rsidR="00B97309" w:rsidRPr="00E16FC3" w:rsidRDefault="00B97309" w:rsidP="003245EA">
            <w:pPr>
              <w:spacing w:line="276" w:lineRule="auto"/>
              <w:rPr>
                <w:rFonts w:cs="Arial"/>
                <w:color w:val="000000" w:themeColor="text1"/>
                <w:sz w:val="16"/>
                <w:szCs w:val="16"/>
                <w:lang w:val="en-GB"/>
              </w:rPr>
            </w:pPr>
            <w:r w:rsidRPr="00E16FC3">
              <w:rPr>
                <w:rFonts w:cs="Arial"/>
                <w:color w:val="000000" w:themeColor="text1"/>
                <w:sz w:val="16"/>
                <w:szCs w:val="16"/>
                <w:lang w:val="en-GB"/>
              </w:rPr>
              <w:t>Total</w:t>
            </w:r>
          </w:p>
        </w:tc>
        <w:tc>
          <w:tcPr>
            <w:tcW w:w="816" w:type="pct"/>
            <w:gridSpan w:val="2"/>
            <w:tcBorders>
              <w:top w:val="nil"/>
              <w:left w:val="nil"/>
              <w:bottom w:val="nil"/>
              <w:right w:val="nil"/>
            </w:tcBorders>
            <w:vAlign w:val="bottom"/>
            <w:hideMark/>
          </w:tcPr>
          <w:p w:rsidR="00B97309" w:rsidRPr="00B97309" w:rsidRDefault="00B97309" w:rsidP="00756780">
            <w:pPr>
              <w:spacing w:line="276" w:lineRule="auto"/>
              <w:jc w:val="right"/>
              <w:rPr>
                <w:rFonts w:cs="Arial"/>
                <w:color w:val="000000" w:themeColor="text1"/>
                <w:sz w:val="16"/>
                <w:szCs w:val="16"/>
                <w:lang w:val="en-GB"/>
              </w:rPr>
            </w:pPr>
            <w:r w:rsidRPr="00B97309">
              <w:rPr>
                <w:rFonts w:cs="Arial"/>
                <w:color w:val="000000" w:themeColor="text1"/>
                <w:sz w:val="16"/>
                <w:szCs w:val="16"/>
                <w:lang w:val="en-GB"/>
              </w:rPr>
              <w:t>17,060,832</w:t>
            </w:r>
          </w:p>
        </w:tc>
        <w:tc>
          <w:tcPr>
            <w:tcW w:w="814" w:type="pct"/>
            <w:gridSpan w:val="2"/>
            <w:tcBorders>
              <w:top w:val="nil"/>
              <w:left w:val="nil"/>
              <w:bottom w:val="nil"/>
              <w:right w:val="nil"/>
            </w:tcBorders>
            <w:vAlign w:val="bottom"/>
            <w:hideMark/>
          </w:tcPr>
          <w:p w:rsidR="00B97309" w:rsidRPr="00B97309" w:rsidRDefault="00B97309" w:rsidP="00756780">
            <w:pPr>
              <w:spacing w:line="276" w:lineRule="auto"/>
              <w:jc w:val="right"/>
              <w:rPr>
                <w:rFonts w:cs="Arial"/>
                <w:color w:val="000000" w:themeColor="text1"/>
                <w:sz w:val="16"/>
                <w:szCs w:val="16"/>
                <w:lang w:val="en-GB"/>
              </w:rPr>
            </w:pPr>
            <w:r w:rsidRPr="00B97309">
              <w:rPr>
                <w:rFonts w:cs="Arial"/>
                <w:color w:val="000000" w:themeColor="text1"/>
                <w:sz w:val="16"/>
                <w:szCs w:val="16"/>
                <w:lang w:val="en-GB"/>
              </w:rPr>
              <w:t>17,573,818</w:t>
            </w:r>
          </w:p>
        </w:tc>
        <w:tc>
          <w:tcPr>
            <w:tcW w:w="814" w:type="pct"/>
            <w:gridSpan w:val="2"/>
            <w:tcBorders>
              <w:top w:val="nil"/>
              <w:left w:val="nil"/>
              <w:bottom w:val="nil"/>
              <w:right w:val="nil"/>
            </w:tcBorders>
            <w:vAlign w:val="bottom"/>
            <w:hideMark/>
          </w:tcPr>
          <w:p w:rsidR="00B97309" w:rsidRPr="00B97309" w:rsidRDefault="00B97309" w:rsidP="00B97309">
            <w:pPr>
              <w:spacing w:line="276" w:lineRule="auto"/>
              <w:jc w:val="right"/>
              <w:rPr>
                <w:rFonts w:cs="Arial"/>
                <w:color w:val="000000" w:themeColor="text1"/>
                <w:sz w:val="16"/>
                <w:szCs w:val="16"/>
                <w:lang w:val="en-GB"/>
              </w:rPr>
            </w:pPr>
            <w:r w:rsidRPr="00B97309">
              <w:rPr>
                <w:rFonts w:cs="Arial"/>
                <w:color w:val="000000" w:themeColor="text1"/>
                <w:sz w:val="16"/>
                <w:szCs w:val="16"/>
                <w:lang w:val="en-GB"/>
              </w:rPr>
              <w:t>7,425,864</w:t>
            </w:r>
          </w:p>
        </w:tc>
        <w:tc>
          <w:tcPr>
            <w:tcW w:w="814" w:type="pct"/>
            <w:gridSpan w:val="2"/>
            <w:tcBorders>
              <w:top w:val="nil"/>
              <w:left w:val="nil"/>
              <w:bottom w:val="nil"/>
              <w:right w:val="nil"/>
            </w:tcBorders>
            <w:vAlign w:val="bottom"/>
            <w:hideMark/>
          </w:tcPr>
          <w:p w:rsidR="00B97309" w:rsidRPr="00B97309" w:rsidRDefault="00B97309" w:rsidP="00B97309">
            <w:pPr>
              <w:spacing w:line="276" w:lineRule="auto"/>
              <w:jc w:val="right"/>
              <w:rPr>
                <w:rFonts w:cs="Arial"/>
                <w:color w:val="000000" w:themeColor="text1"/>
                <w:sz w:val="16"/>
                <w:szCs w:val="16"/>
                <w:lang w:val="en-GB"/>
              </w:rPr>
            </w:pPr>
            <w:r w:rsidRPr="00B97309">
              <w:rPr>
                <w:rFonts w:cs="Arial"/>
                <w:color w:val="000000" w:themeColor="text1"/>
                <w:sz w:val="16"/>
                <w:szCs w:val="16"/>
                <w:lang w:val="en-GB"/>
              </w:rPr>
              <w:t>27,208,786</w:t>
            </w:r>
          </w:p>
        </w:tc>
        <w:tc>
          <w:tcPr>
            <w:tcW w:w="818" w:type="pct"/>
            <w:gridSpan w:val="2"/>
            <w:tcBorders>
              <w:top w:val="nil"/>
              <w:left w:val="nil"/>
              <w:bottom w:val="nil"/>
              <w:right w:val="nil"/>
            </w:tcBorders>
            <w:shd w:val="clear" w:color="auto" w:fill="auto"/>
            <w:vAlign w:val="bottom"/>
            <w:hideMark/>
          </w:tcPr>
          <w:p w:rsidR="00B97309" w:rsidRPr="00252421" w:rsidRDefault="00B97309" w:rsidP="00252421">
            <w:pPr>
              <w:spacing w:line="276" w:lineRule="auto"/>
              <w:jc w:val="right"/>
              <w:rPr>
                <w:rFonts w:cs="Arial"/>
                <w:color w:val="000000" w:themeColor="text1"/>
                <w:sz w:val="16"/>
                <w:szCs w:val="16"/>
                <w:lang w:val="en-GB"/>
              </w:rPr>
            </w:pPr>
            <w:r w:rsidRPr="00252421">
              <w:rPr>
                <w:rFonts w:cs="Arial"/>
                <w:color w:val="000000" w:themeColor="text1"/>
                <w:sz w:val="16"/>
                <w:szCs w:val="16"/>
                <w:lang w:val="en-GB"/>
              </w:rPr>
              <w:t>34,634,650</w:t>
            </w:r>
          </w:p>
        </w:tc>
      </w:tr>
      <w:tr w:rsidR="00B97309" w:rsidRPr="00E16FC3" w:rsidTr="00B97309">
        <w:trPr>
          <w:trHeight w:val="266"/>
          <w:jc w:val="center"/>
        </w:trPr>
        <w:tc>
          <w:tcPr>
            <w:tcW w:w="926" w:type="pct"/>
            <w:tcBorders>
              <w:top w:val="nil"/>
              <w:left w:val="nil"/>
              <w:bottom w:val="nil"/>
              <w:right w:val="nil"/>
            </w:tcBorders>
            <w:vAlign w:val="center"/>
          </w:tcPr>
          <w:p w:rsidR="00B97309" w:rsidRPr="00E16FC3" w:rsidRDefault="00B97309" w:rsidP="003245EA">
            <w:pPr>
              <w:spacing w:line="276" w:lineRule="auto"/>
              <w:rPr>
                <w:rFonts w:cs="Arial"/>
                <w:b/>
                <w:color w:val="000000" w:themeColor="text1"/>
                <w:sz w:val="16"/>
                <w:szCs w:val="16"/>
                <w:lang w:val="en-GB"/>
              </w:rPr>
            </w:pPr>
          </w:p>
        </w:tc>
        <w:tc>
          <w:tcPr>
            <w:tcW w:w="816" w:type="pct"/>
            <w:gridSpan w:val="2"/>
            <w:tcBorders>
              <w:top w:val="nil"/>
              <w:left w:val="nil"/>
              <w:bottom w:val="nil"/>
              <w:right w:val="nil"/>
            </w:tcBorders>
            <w:vAlign w:val="center"/>
          </w:tcPr>
          <w:p w:rsidR="00B97309" w:rsidRPr="00B97309" w:rsidRDefault="00B97309" w:rsidP="003245EA">
            <w:pPr>
              <w:spacing w:line="276" w:lineRule="auto"/>
              <w:jc w:val="center"/>
              <w:rPr>
                <w:rFonts w:cs="Arial"/>
                <w:color w:val="000000" w:themeColor="text1"/>
                <w:sz w:val="16"/>
                <w:szCs w:val="16"/>
                <w:lang w:val="en-GB"/>
              </w:rPr>
            </w:pPr>
          </w:p>
        </w:tc>
        <w:tc>
          <w:tcPr>
            <w:tcW w:w="814" w:type="pct"/>
            <w:gridSpan w:val="2"/>
            <w:tcBorders>
              <w:top w:val="nil"/>
              <w:left w:val="nil"/>
              <w:bottom w:val="nil"/>
              <w:right w:val="nil"/>
            </w:tcBorders>
            <w:vAlign w:val="center"/>
          </w:tcPr>
          <w:p w:rsidR="00B97309" w:rsidRPr="00B97309" w:rsidRDefault="00B97309" w:rsidP="003245EA">
            <w:pPr>
              <w:spacing w:line="276" w:lineRule="auto"/>
              <w:jc w:val="center"/>
              <w:rPr>
                <w:rFonts w:cs="Arial"/>
                <w:color w:val="000000" w:themeColor="text1"/>
                <w:sz w:val="16"/>
                <w:szCs w:val="16"/>
                <w:lang w:val="en-GB"/>
              </w:rPr>
            </w:pPr>
          </w:p>
        </w:tc>
        <w:tc>
          <w:tcPr>
            <w:tcW w:w="814" w:type="pct"/>
            <w:gridSpan w:val="2"/>
            <w:tcBorders>
              <w:top w:val="nil"/>
              <w:left w:val="nil"/>
              <w:bottom w:val="nil"/>
              <w:right w:val="nil"/>
            </w:tcBorders>
            <w:vAlign w:val="center"/>
          </w:tcPr>
          <w:p w:rsidR="00B97309" w:rsidRPr="00B97309" w:rsidRDefault="00B97309" w:rsidP="003245EA">
            <w:pPr>
              <w:spacing w:line="276" w:lineRule="auto"/>
              <w:jc w:val="center"/>
              <w:rPr>
                <w:rFonts w:cs="Arial"/>
                <w:color w:val="000000" w:themeColor="text1"/>
                <w:sz w:val="16"/>
                <w:szCs w:val="16"/>
                <w:lang w:val="en-GB"/>
              </w:rPr>
            </w:pPr>
          </w:p>
        </w:tc>
        <w:tc>
          <w:tcPr>
            <w:tcW w:w="814" w:type="pct"/>
            <w:gridSpan w:val="2"/>
            <w:tcBorders>
              <w:top w:val="nil"/>
              <w:left w:val="nil"/>
              <w:bottom w:val="nil"/>
              <w:right w:val="nil"/>
            </w:tcBorders>
            <w:vAlign w:val="center"/>
          </w:tcPr>
          <w:p w:rsidR="00B97309" w:rsidRPr="00B97309" w:rsidRDefault="00B97309" w:rsidP="003245EA">
            <w:pPr>
              <w:spacing w:line="276" w:lineRule="auto"/>
              <w:jc w:val="center"/>
              <w:rPr>
                <w:rFonts w:cs="Arial"/>
                <w:color w:val="000000" w:themeColor="text1"/>
                <w:sz w:val="16"/>
                <w:szCs w:val="16"/>
                <w:lang w:val="en-GB"/>
              </w:rPr>
            </w:pPr>
          </w:p>
        </w:tc>
        <w:tc>
          <w:tcPr>
            <w:tcW w:w="818" w:type="pct"/>
            <w:gridSpan w:val="2"/>
            <w:tcBorders>
              <w:top w:val="nil"/>
              <w:left w:val="nil"/>
              <w:bottom w:val="nil"/>
              <w:right w:val="nil"/>
            </w:tcBorders>
            <w:vAlign w:val="center"/>
          </w:tcPr>
          <w:p w:rsidR="00B97309" w:rsidRPr="00E16FC3" w:rsidRDefault="00B97309" w:rsidP="003245EA">
            <w:pPr>
              <w:spacing w:line="276" w:lineRule="auto"/>
              <w:jc w:val="center"/>
              <w:rPr>
                <w:rFonts w:cs="Arial"/>
                <w:color w:val="000000" w:themeColor="text1"/>
                <w:sz w:val="16"/>
                <w:szCs w:val="16"/>
                <w:lang w:val="en-GB"/>
              </w:rPr>
            </w:pPr>
          </w:p>
        </w:tc>
      </w:tr>
      <w:tr w:rsidR="00B97309" w:rsidRPr="00E16FC3" w:rsidTr="00B97309">
        <w:trPr>
          <w:trHeight w:val="266"/>
          <w:jc w:val="center"/>
        </w:trPr>
        <w:tc>
          <w:tcPr>
            <w:tcW w:w="926" w:type="pct"/>
            <w:tcBorders>
              <w:top w:val="nil"/>
              <w:left w:val="nil"/>
              <w:bottom w:val="single" w:sz="12" w:space="0" w:color="A62705" w:themeColor="accent6" w:themeShade="80"/>
              <w:right w:val="nil"/>
            </w:tcBorders>
            <w:vAlign w:val="center"/>
            <w:hideMark/>
          </w:tcPr>
          <w:p w:rsidR="00B97309" w:rsidRPr="00E16FC3" w:rsidRDefault="00B97309" w:rsidP="005065CE">
            <w:pPr>
              <w:spacing w:line="276" w:lineRule="auto"/>
              <w:jc w:val="left"/>
              <w:rPr>
                <w:rFonts w:cs="Arial"/>
                <w:b/>
                <w:color w:val="000000" w:themeColor="text1"/>
                <w:sz w:val="16"/>
                <w:szCs w:val="16"/>
                <w:lang w:val="en-GB"/>
              </w:rPr>
            </w:pPr>
            <w:r w:rsidRPr="00E16FC3">
              <w:rPr>
                <w:rFonts w:cs="Arial"/>
                <w:b/>
                <w:color w:val="000000" w:themeColor="text1"/>
                <w:sz w:val="16"/>
                <w:szCs w:val="16"/>
                <w:lang w:val="en-GB"/>
              </w:rPr>
              <w:t xml:space="preserve">Share of </w:t>
            </w:r>
            <w:r>
              <w:rPr>
                <w:rFonts w:cs="Arial"/>
                <w:b/>
                <w:color w:val="000000" w:themeColor="text1"/>
                <w:sz w:val="16"/>
                <w:szCs w:val="16"/>
                <w:lang w:val="en-GB"/>
              </w:rPr>
              <w:t>Non-household</w:t>
            </w:r>
            <w:r w:rsidRPr="00E16FC3">
              <w:rPr>
                <w:rFonts w:cs="Arial"/>
                <w:b/>
                <w:color w:val="000000" w:themeColor="text1"/>
                <w:sz w:val="16"/>
                <w:szCs w:val="16"/>
                <w:lang w:val="en-GB"/>
              </w:rPr>
              <w:t xml:space="preserve"> Population (%)</w:t>
            </w:r>
          </w:p>
        </w:tc>
        <w:tc>
          <w:tcPr>
            <w:tcW w:w="816" w:type="pct"/>
            <w:gridSpan w:val="2"/>
            <w:tcBorders>
              <w:top w:val="nil"/>
              <w:left w:val="nil"/>
              <w:bottom w:val="single" w:sz="12" w:space="0" w:color="A62705" w:themeColor="accent6" w:themeShade="80"/>
              <w:right w:val="nil"/>
            </w:tcBorders>
            <w:vAlign w:val="center"/>
            <w:hideMark/>
          </w:tcPr>
          <w:p w:rsidR="00B97309" w:rsidRPr="00B97309" w:rsidRDefault="00B97309" w:rsidP="003245EA">
            <w:pPr>
              <w:spacing w:line="276" w:lineRule="auto"/>
              <w:jc w:val="right"/>
              <w:rPr>
                <w:rFonts w:cs="Arial"/>
                <w:b/>
                <w:color w:val="000000" w:themeColor="text1"/>
                <w:sz w:val="16"/>
                <w:szCs w:val="16"/>
                <w:lang w:val="en-GB"/>
              </w:rPr>
            </w:pPr>
            <w:r w:rsidRPr="00B97309">
              <w:rPr>
                <w:rFonts w:cs="Arial"/>
                <w:b/>
                <w:color w:val="000000" w:themeColor="text1"/>
                <w:sz w:val="16"/>
                <w:szCs w:val="16"/>
                <w:lang w:val="en-GB"/>
              </w:rPr>
              <w:t>2.7</w:t>
            </w:r>
          </w:p>
        </w:tc>
        <w:tc>
          <w:tcPr>
            <w:tcW w:w="814" w:type="pct"/>
            <w:gridSpan w:val="2"/>
            <w:tcBorders>
              <w:top w:val="nil"/>
              <w:left w:val="nil"/>
              <w:bottom w:val="single" w:sz="12" w:space="0" w:color="A62705" w:themeColor="accent6" w:themeShade="80"/>
              <w:right w:val="nil"/>
            </w:tcBorders>
            <w:vAlign w:val="center"/>
            <w:hideMark/>
          </w:tcPr>
          <w:p w:rsidR="00B97309" w:rsidRPr="00B97309" w:rsidRDefault="00B97309" w:rsidP="003245EA">
            <w:pPr>
              <w:spacing w:line="276" w:lineRule="auto"/>
              <w:jc w:val="right"/>
              <w:rPr>
                <w:rFonts w:cs="Arial"/>
                <w:b/>
                <w:color w:val="000000" w:themeColor="text1"/>
                <w:sz w:val="16"/>
                <w:szCs w:val="16"/>
                <w:lang w:val="en-GB"/>
              </w:rPr>
            </w:pPr>
            <w:r w:rsidRPr="00B97309">
              <w:rPr>
                <w:rFonts w:cs="Arial"/>
                <w:b/>
                <w:color w:val="000000" w:themeColor="text1"/>
                <w:sz w:val="16"/>
                <w:szCs w:val="16"/>
                <w:lang w:val="en-GB"/>
              </w:rPr>
              <w:t>0.2</w:t>
            </w:r>
          </w:p>
        </w:tc>
        <w:tc>
          <w:tcPr>
            <w:tcW w:w="814" w:type="pct"/>
            <w:gridSpan w:val="2"/>
            <w:tcBorders>
              <w:top w:val="nil"/>
              <w:left w:val="nil"/>
              <w:bottom w:val="single" w:sz="12" w:space="0" w:color="A62705" w:themeColor="accent6" w:themeShade="80"/>
              <w:right w:val="nil"/>
            </w:tcBorders>
            <w:vAlign w:val="center"/>
            <w:hideMark/>
          </w:tcPr>
          <w:p w:rsidR="00B97309" w:rsidRPr="00B97309" w:rsidRDefault="00B97309" w:rsidP="003245EA">
            <w:pPr>
              <w:spacing w:line="276" w:lineRule="auto"/>
              <w:jc w:val="right"/>
              <w:rPr>
                <w:rFonts w:cs="Arial"/>
                <w:b/>
                <w:color w:val="000000" w:themeColor="text1"/>
                <w:sz w:val="16"/>
                <w:szCs w:val="16"/>
                <w:lang w:val="en-GB"/>
              </w:rPr>
            </w:pPr>
            <w:r w:rsidRPr="00B97309">
              <w:rPr>
                <w:rFonts w:cs="Arial"/>
                <w:b/>
                <w:color w:val="000000" w:themeColor="text1"/>
                <w:sz w:val="16"/>
                <w:szCs w:val="16"/>
                <w:lang w:val="en-GB"/>
              </w:rPr>
              <w:t>3.1</w:t>
            </w:r>
          </w:p>
        </w:tc>
        <w:tc>
          <w:tcPr>
            <w:tcW w:w="814" w:type="pct"/>
            <w:gridSpan w:val="2"/>
            <w:tcBorders>
              <w:top w:val="nil"/>
              <w:left w:val="nil"/>
              <w:bottom w:val="single" w:sz="12" w:space="0" w:color="A62705" w:themeColor="accent6" w:themeShade="80"/>
              <w:right w:val="nil"/>
            </w:tcBorders>
            <w:vAlign w:val="center"/>
            <w:hideMark/>
          </w:tcPr>
          <w:p w:rsidR="00B97309" w:rsidRPr="00B97309" w:rsidRDefault="00B97309" w:rsidP="003245EA">
            <w:pPr>
              <w:spacing w:line="276" w:lineRule="auto"/>
              <w:jc w:val="right"/>
              <w:rPr>
                <w:rFonts w:cs="Arial"/>
                <w:b/>
                <w:color w:val="000000" w:themeColor="text1"/>
                <w:sz w:val="16"/>
                <w:szCs w:val="16"/>
                <w:lang w:val="en-GB"/>
              </w:rPr>
            </w:pPr>
            <w:r w:rsidRPr="00B97309">
              <w:rPr>
                <w:rFonts w:cs="Arial"/>
                <w:b/>
                <w:color w:val="000000" w:themeColor="text1"/>
                <w:sz w:val="16"/>
                <w:szCs w:val="16"/>
                <w:lang w:val="en-GB"/>
              </w:rPr>
              <w:t>1.0</w:t>
            </w:r>
          </w:p>
        </w:tc>
        <w:tc>
          <w:tcPr>
            <w:tcW w:w="818" w:type="pct"/>
            <w:gridSpan w:val="2"/>
            <w:tcBorders>
              <w:top w:val="nil"/>
              <w:left w:val="nil"/>
              <w:bottom w:val="single" w:sz="12" w:space="0" w:color="A62705" w:themeColor="accent6" w:themeShade="80"/>
              <w:right w:val="nil"/>
            </w:tcBorders>
            <w:vAlign w:val="center"/>
            <w:hideMark/>
          </w:tcPr>
          <w:p w:rsidR="00B97309" w:rsidRPr="00E16FC3" w:rsidRDefault="00B97309" w:rsidP="00252421">
            <w:pPr>
              <w:spacing w:line="276" w:lineRule="auto"/>
              <w:jc w:val="right"/>
              <w:rPr>
                <w:rFonts w:cs="Arial"/>
                <w:b/>
                <w:color w:val="000000" w:themeColor="text1"/>
                <w:sz w:val="16"/>
                <w:szCs w:val="16"/>
                <w:lang w:val="en-GB"/>
              </w:rPr>
            </w:pPr>
            <w:r w:rsidRPr="00E16FC3">
              <w:rPr>
                <w:rFonts w:cs="Arial"/>
                <w:b/>
                <w:color w:val="000000" w:themeColor="text1"/>
                <w:sz w:val="16"/>
                <w:szCs w:val="16"/>
                <w:lang w:val="en-GB"/>
              </w:rPr>
              <w:t>1.</w:t>
            </w:r>
            <w:r>
              <w:rPr>
                <w:rFonts w:cs="Arial"/>
                <w:b/>
                <w:color w:val="000000" w:themeColor="text1"/>
                <w:sz w:val="16"/>
                <w:szCs w:val="16"/>
                <w:lang w:val="en-GB"/>
              </w:rPr>
              <w:t>4</w:t>
            </w:r>
          </w:p>
        </w:tc>
      </w:tr>
    </w:tbl>
    <w:p w:rsidR="004B0AC2" w:rsidRDefault="004B0AC2" w:rsidP="004B0AC2"/>
    <w:p w:rsidR="006E184E" w:rsidRDefault="006E184E" w:rsidP="004B0AC2"/>
    <w:p w:rsidR="006E184E" w:rsidRDefault="006E184E" w:rsidP="004B0AC2"/>
    <w:p w:rsidR="004B0AC2" w:rsidRPr="000C6174" w:rsidRDefault="004B0AC2" w:rsidP="004B0AC2">
      <w:r>
        <w:lastRenderedPageBreak/>
        <w:t xml:space="preserve">The census enumerated </w:t>
      </w:r>
      <w:r w:rsidRPr="004B0AC2">
        <w:t xml:space="preserve">a total of </w:t>
      </w:r>
      <w:r w:rsidR="005065CE" w:rsidRPr="00A70536">
        <w:t>7.3</w:t>
      </w:r>
      <w:r w:rsidRPr="00A70536">
        <w:t xml:space="preserve"> million</w:t>
      </w:r>
      <w:r w:rsidRPr="004B0AC2">
        <w:t xml:space="preserve"> households countrywide</w:t>
      </w:r>
      <w:r w:rsidR="005065CE">
        <w:t xml:space="preserve"> with </w:t>
      </w:r>
      <w:r w:rsidR="005065CE" w:rsidRPr="005065CE">
        <w:t>the</w:t>
      </w:r>
      <w:r w:rsidR="005065CE">
        <w:t xml:space="preserve"> majority of the households (75 percent) being resident in rural areas. </w:t>
      </w:r>
      <w:r w:rsidR="007F5F33">
        <w:t xml:space="preserve">Thirty percent of the households are female headed. </w:t>
      </w:r>
      <w:r w:rsidRPr="000C6174">
        <w:t>The Mean H</w:t>
      </w:r>
      <w:r w:rsidR="005065CE">
        <w:t>ousehold Size is the average n</w:t>
      </w:r>
      <w:r w:rsidRPr="000C6174">
        <w:t>umber of persons per household</w:t>
      </w:r>
      <w:r w:rsidR="007F5F33">
        <w:t>.</w:t>
      </w:r>
      <w:r w:rsidRPr="000C6174">
        <w:t xml:space="preserve">  </w:t>
      </w:r>
      <w:r w:rsidR="007F5F33">
        <w:t>The Mean Household Size i</w:t>
      </w:r>
      <w:r w:rsidRPr="000C6174">
        <w:t>s 4.7 persons and has remained fairly st</w:t>
      </w:r>
      <w:r w:rsidR="007F5F33">
        <w:t xml:space="preserve">able over the past four decades as shown in </w:t>
      </w:r>
      <w:r w:rsidR="007F5F33" w:rsidRPr="000C6174">
        <w:t>Table 2.</w:t>
      </w:r>
      <w:r w:rsidR="007F5F33">
        <w:t>8.</w:t>
      </w:r>
    </w:p>
    <w:p w:rsidR="004B0AC2" w:rsidRPr="00BC1C31" w:rsidRDefault="004B0AC2" w:rsidP="004B0AC2">
      <w:pPr>
        <w:pStyle w:val="BodyText"/>
        <w:tabs>
          <w:tab w:val="left" w:pos="4212"/>
        </w:tabs>
        <w:spacing w:line="360" w:lineRule="auto"/>
        <w:rPr>
          <w:szCs w:val="23"/>
        </w:rPr>
      </w:pPr>
    </w:p>
    <w:p w:rsidR="004B0AC2" w:rsidRPr="00E935FF" w:rsidRDefault="004B0AC2" w:rsidP="004B0AC2">
      <w:pPr>
        <w:pStyle w:val="TEXTTABLEHEADERCENSUS2014"/>
        <w:rPr>
          <w:lang w:val="en-GB" w:eastAsia="en-GB"/>
        </w:rPr>
      </w:pPr>
      <w:bookmarkStart w:id="55" w:name="_Toc446074599"/>
      <w:r w:rsidRPr="00E4107E">
        <w:rPr>
          <w:lang w:val="en-GB" w:eastAsia="en-GB"/>
        </w:rPr>
        <w:t xml:space="preserve">Table </w:t>
      </w:r>
      <w:r w:rsidR="005065CE">
        <w:rPr>
          <w:lang w:val="en-GB" w:eastAsia="en-GB"/>
        </w:rPr>
        <w:t>2.8</w:t>
      </w:r>
      <w:r>
        <w:rPr>
          <w:lang w:val="en-GB" w:eastAsia="en-GB"/>
        </w:rPr>
        <w:t xml:space="preserve">:  Household </w:t>
      </w:r>
      <w:r w:rsidRPr="00E4107E">
        <w:rPr>
          <w:lang w:val="en-GB" w:eastAsia="en-GB"/>
        </w:rPr>
        <w:t>Population type by sex</w:t>
      </w:r>
      <w:r w:rsidR="007F5F33">
        <w:rPr>
          <w:lang w:val="en-GB" w:eastAsia="en-GB"/>
        </w:rPr>
        <w:t xml:space="preserve"> and </w:t>
      </w:r>
      <w:bookmarkEnd w:id="55"/>
      <w:r w:rsidR="007F5F33" w:rsidRPr="00E935FF">
        <w:rPr>
          <w:lang w:val="en-GB" w:eastAsia="en-GB"/>
        </w:rPr>
        <w:t>residence</w:t>
      </w:r>
      <w:r w:rsidR="007F5F33" w:rsidRPr="00E4107E">
        <w:rPr>
          <w:lang w:val="en-GB" w:eastAsia="en-GB"/>
        </w:rPr>
        <w:t xml:space="preserve"> </w:t>
      </w:r>
      <w:r w:rsidR="007F5F33" w:rsidRPr="00E935FF">
        <w:rPr>
          <w:lang w:val="en-GB" w:eastAsia="en-GB"/>
        </w:rPr>
        <w:t>2014</w:t>
      </w:r>
    </w:p>
    <w:tbl>
      <w:tblPr>
        <w:tblW w:w="4849" w:type="pct"/>
        <w:tblInd w:w="108" w:type="dxa"/>
        <w:tblLook w:val="04A0" w:firstRow="1" w:lastRow="0" w:firstColumn="1" w:lastColumn="0" w:noHBand="0" w:noVBand="1"/>
      </w:tblPr>
      <w:tblGrid>
        <w:gridCol w:w="3288"/>
        <w:gridCol w:w="1298"/>
        <w:gridCol w:w="69"/>
        <w:gridCol w:w="1222"/>
        <w:gridCol w:w="1500"/>
        <w:gridCol w:w="30"/>
        <w:gridCol w:w="1352"/>
        <w:gridCol w:w="22"/>
        <w:gridCol w:w="1370"/>
      </w:tblGrid>
      <w:tr w:rsidR="009C3380" w:rsidRPr="00267E82" w:rsidTr="00763E5F">
        <w:trPr>
          <w:trHeight w:val="297"/>
        </w:trPr>
        <w:tc>
          <w:tcPr>
            <w:tcW w:w="1619" w:type="pct"/>
            <w:vMerge w:val="restart"/>
            <w:tcBorders>
              <w:top w:val="single" w:sz="12" w:space="0" w:color="A62705" w:themeColor="accent6" w:themeShade="80"/>
              <w:left w:val="nil"/>
              <w:right w:val="nil"/>
            </w:tcBorders>
            <w:shd w:val="clear" w:color="auto" w:fill="auto"/>
            <w:noWrap/>
            <w:vAlign w:val="bottom"/>
            <w:hideMark/>
          </w:tcPr>
          <w:p w:rsidR="004B0AC2" w:rsidRPr="00267E82" w:rsidRDefault="004B0AC2" w:rsidP="003245EA">
            <w:pPr>
              <w:spacing w:line="240" w:lineRule="auto"/>
              <w:rPr>
                <w:rFonts w:eastAsia="Times New Roman" w:cs="Arial"/>
                <w:b/>
                <w:sz w:val="16"/>
                <w:szCs w:val="16"/>
              </w:rPr>
            </w:pPr>
          </w:p>
        </w:tc>
        <w:tc>
          <w:tcPr>
            <w:tcW w:w="639" w:type="pct"/>
            <w:vMerge w:val="restart"/>
            <w:tcBorders>
              <w:top w:val="single" w:sz="12" w:space="0" w:color="A62705" w:themeColor="accent6" w:themeShade="80"/>
              <w:left w:val="nil"/>
              <w:right w:val="nil"/>
            </w:tcBorders>
            <w:vAlign w:val="bottom"/>
          </w:tcPr>
          <w:p w:rsidR="004B0AC2" w:rsidRPr="00267E82" w:rsidRDefault="004B0AC2" w:rsidP="003245EA">
            <w:pPr>
              <w:spacing w:line="240" w:lineRule="auto"/>
              <w:jc w:val="center"/>
              <w:rPr>
                <w:rFonts w:eastAsia="Times New Roman" w:cs="Arial"/>
                <w:b/>
                <w:color w:val="000000"/>
                <w:sz w:val="16"/>
                <w:szCs w:val="16"/>
              </w:rPr>
            </w:pPr>
            <w:r>
              <w:rPr>
                <w:rFonts w:eastAsia="Times New Roman" w:cs="Arial"/>
                <w:b/>
                <w:color w:val="000000"/>
                <w:sz w:val="16"/>
                <w:szCs w:val="16"/>
              </w:rPr>
              <w:t>1991</w:t>
            </w:r>
          </w:p>
        </w:tc>
        <w:tc>
          <w:tcPr>
            <w:tcW w:w="636" w:type="pct"/>
            <w:gridSpan w:val="2"/>
            <w:vMerge w:val="restart"/>
            <w:tcBorders>
              <w:top w:val="single" w:sz="12" w:space="0" w:color="A62705" w:themeColor="accent6" w:themeShade="80"/>
              <w:left w:val="nil"/>
              <w:right w:val="nil"/>
            </w:tcBorders>
            <w:vAlign w:val="bottom"/>
          </w:tcPr>
          <w:p w:rsidR="004B0AC2" w:rsidRPr="00267E82" w:rsidRDefault="004B0AC2" w:rsidP="003245EA">
            <w:pPr>
              <w:spacing w:line="240" w:lineRule="auto"/>
              <w:jc w:val="center"/>
              <w:rPr>
                <w:rFonts w:eastAsia="Times New Roman" w:cs="Arial"/>
                <w:b/>
                <w:color w:val="000000"/>
                <w:sz w:val="16"/>
                <w:szCs w:val="16"/>
              </w:rPr>
            </w:pPr>
            <w:r>
              <w:rPr>
                <w:rFonts w:eastAsia="Times New Roman" w:cs="Arial"/>
                <w:b/>
                <w:color w:val="000000"/>
                <w:sz w:val="16"/>
                <w:szCs w:val="16"/>
              </w:rPr>
              <w:t>2002</w:t>
            </w:r>
          </w:p>
        </w:tc>
        <w:tc>
          <w:tcPr>
            <w:tcW w:w="2106" w:type="pct"/>
            <w:gridSpan w:val="5"/>
            <w:tcBorders>
              <w:top w:val="single" w:sz="12" w:space="0" w:color="A62705" w:themeColor="accent6" w:themeShade="80"/>
              <w:left w:val="nil"/>
              <w:bottom w:val="single" w:sz="6" w:space="0" w:color="A62705" w:themeColor="accent6" w:themeShade="80"/>
              <w:right w:val="nil"/>
            </w:tcBorders>
            <w:shd w:val="clear" w:color="auto" w:fill="auto"/>
            <w:noWrap/>
            <w:vAlign w:val="bottom"/>
            <w:hideMark/>
          </w:tcPr>
          <w:p w:rsidR="004B0AC2" w:rsidRPr="00267E82" w:rsidRDefault="004B0AC2" w:rsidP="003245EA">
            <w:pPr>
              <w:spacing w:line="240" w:lineRule="auto"/>
              <w:jc w:val="center"/>
              <w:rPr>
                <w:rFonts w:eastAsia="Times New Roman" w:cs="Arial"/>
                <w:b/>
                <w:color w:val="000000"/>
                <w:sz w:val="16"/>
                <w:szCs w:val="16"/>
              </w:rPr>
            </w:pPr>
            <w:r>
              <w:rPr>
                <w:rFonts w:eastAsia="Times New Roman" w:cs="Arial"/>
                <w:b/>
                <w:color w:val="000000"/>
                <w:sz w:val="16"/>
                <w:szCs w:val="16"/>
              </w:rPr>
              <w:t>2014</w:t>
            </w:r>
          </w:p>
        </w:tc>
      </w:tr>
      <w:tr w:rsidR="009C3380" w:rsidRPr="00267E82" w:rsidTr="00763E5F">
        <w:trPr>
          <w:trHeight w:val="297"/>
        </w:trPr>
        <w:tc>
          <w:tcPr>
            <w:tcW w:w="1619" w:type="pct"/>
            <w:vMerge/>
            <w:tcBorders>
              <w:left w:val="nil"/>
              <w:bottom w:val="single" w:sz="6" w:space="0" w:color="A62705" w:themeColor="accent6" w:themeShade="80"/>
              <w:right w:val="nil"/>
            </w:tcBorders>
            <w:shd w:val="clear" w:color="auto" w:fill="auto"/>
            <w:noWrap/>
            <w:vAlign w:val="bottom"/>
            <w:hideMark/>
          </w:tcPr>
          <w:p w:rsidR="004B0AC2" w:rsidRPr="00267E82" w:rsidRDefault="004B0AC2" w:rsidP="003245EA">
            <w:pPr>
              <w:spacing w:line="240" w:lineRule="auto"/>
              <w:rPr>
                <w:rFonts w:eastAsia="Times New Roman" w:cs="Arial"/>
                <w:b/>
                <w:sz w:val="16"/>
                <w:szCs w:val="16"/>
              </w:rPr>
            </w:pPr>
          </w:p>
        </w:tc>
        <w:tc>
          <w:tcPr>
            <w:tcW w:w="639" w:type="pct"/>
            <w:vMerge/>
            <w:tcBorders>
              <w:left w:val="nil"/>
              <w:bottom w:val="single" w:sz="6" w:space="0" w:color="A62705" w:themeColor="accent6" w:themeShade="80"/>
              <w:right w:val="nil"/>
            </w:tcBorders>
          </w:tcPr>
          <w:p w:rsidR="004B0AC2" w:rsidRPr="00267E82" w:rsidRDefault="004B0AC2" w:rsidP="003245EA">
            <w:pPr>
              <w:spacing w:line="240" w:lineRule="auto"/>
              <w:jc w:val="center"/>
              <w:rPr>
                <w:rFonts w:eastAsia="Times New Roman" w:cs="Arial"/>
                <w:b/>
                <w:color w:val="000000"/>
                <w:sz w:val="16"/>
                <w:szCs w:val="16"/>
              </w:rPr>
            </w:pPr>
          </w:p>
        </w:tc>
        <w:tc>
          <w:tcPr>
            <w:tcW w:w="636" w:type="pct"/>
            <w:gridSpan w:val="2"/>
            <w:vMerge/>
            <w:tcBorders>
              <w:left w:val="nil"/>
              <w:bottom w:val="single" w:sz="6" w:space="0" w:color="A62705" w:themeColor="accent6" w:themeShade="80"/>
              <w:right w:val="nil"/>
            </w:tcBorders>
          </w:tcPr>
          <w:p w:rsidR="004B0AC2" w:rsidRPr="00267E82" w:rsidRDefault="004B0AC2" w:rsidP="003245EA">
            <w:pPr>
              <w:spacing w:line="240" w:lineRule="auto"/>
              <w:jc w:val="center"/>
              <w:rPr>
                <w:rFonts w:eastAsia="Times New Roman" w:cs="Arial"/>
                <w:b/>
                <w:color w:val="000000"/>
                <w:sz w:val="16"/>
                <w:szCs w:val="16"/>
              </w:rPr>
            </w:pPr>
          </w:p>
        </w:tc>
        <w:tc>
          <w:tcPr>
            <w:tcW w:w="739" w:type="pct"/>
            <w:tcBorders>
              <w:top w:val="single" w:sz="12" w:space="0" w:color="A62705" w:themeColor="accent6" w:themeShade="80"/>
              <w:left w:val="nil"/>
              <w:bottom w:val="single" w:sz="6" w:space="0" w:color="A62705" w:themeColor="accent6" w:themeShade="80"/>
              <w:right w:val="nil"/>
            </w:tcBorders>
            <w:shd w:val="clear" w:color="auto" w:fill="auto"/>
            <w:noWrap/>
            <w:vAlign w:val="bottom"/>
            <w:hideMark/>
          </w:tcPr>
          <w:p w:rsidR="004B0AC2" w:rsidRPr="00267E82" w:rsidRDefault="004B0AC2" w:rsidP="003245EA">
            <w:pPr>
              <w:spacing w:line="240" w:lineRule="auto"/>
              <w:jc w:val="center"/>
              <w:rPr>
                <w:rFonts w:eastAsia="Times New Roman" w:cs="Arial"/>
                <w:b/>
                <w:color w:val="000000"/>
                <w:sz w:val="16"/>
                <w:szCs w:val="16"/>
              </w:rPr>
            </w:pPr>
            <w:r w:rsidRPr="00267E82">
              <w:rPr>
                <w:rFonts w:eastAsia="Times New Roman" w:cs="Arial"/>
                <w:b/>
                <w:color w:val="000000"/>
                <w:sz w:val="16"/>
                <w:szCs w:val="16"/>
              </w:rPr>
              <w:t>Rural</w:t>
            </w:r>
          </w:p>
        </w:tc>
        <w:tc>
          <w:tcPr>
            <w:tcW w:w="681" w:type="pct"/>
            <w:gridSpan w:val="2"/>
            <w:tcBorders>
              <w:top w:val="single" w:sz="12" w:space="0" w:color="A62705" w:themeColor="accent6" w:themeShade="80"/>
              <w:left w:val="nil"/>
              <w:bottom w:val="single" w:sz="6" w:space="0" w:color="A62705" w:themeColor="accent6" w:themeShade="80"/>
              <w:right w:val="nil"/>
            </w:tcBorders>
            <w:shd w:val="clear" w:color="auto" w:fill="auto"/>
            <w:noWrap/>
            <w:vAlign w:val="bottom"/>
            <w:hideMark/>
          </w:tcPr>
          <w:p w:rsidR="004B0AC2" w:rsidRPr="00267E82" w:rsidRDefault="004B0AC2" w:rsidP="003245EA">
            <w:pPr>
              <w:spacing w:line="240" w:lineRule="auto"/>
              <w:jc w:val="center"/>
              <w:rPr>
                <w:rFonts w:eastAsia="Times New Roman" w:cs="Arial"/>
                <w:b/>
                <w:color w:val="000000"/>
                <w:sz w:val="16"/>
                <w:szCs w:val="16"/>
              </w:rPr>
            </w:pPr>
            <w:r w:rsidRPr="00267E82">
              <w:rPr>
                <w:rFonts w:eastAsia="Times New Roman" w:cs="Arial"/>
                <w:b/>
                <w:color w:val="000000"/>
                <w:sz w:val="16"/>
                <w:szCs w:val="16"/>
              </w:rPr>
              <w:t>Urban</w:t>
            </w:r>
          </w:p>
        </w:tc>
        <w:tc>
          <w:tcPr>
            <w:tcW w:w="687" w:type="pct"/>
            <w:gridSpan w:val="2"/>
            <w:tcBorders>
              <w:top w:val="single" w:sz="12" w:space="0" w:color="A62705" w:themeColor="accent6" w:themeShade="80"/>
              <w:left w:val="nil"/>
              <w:bottom w:val="single" w:sz="6" w:space="0" w:color="A62705" w:themeColor="accent6" w:themeShade="80"/>
              <w:right w:val="nil"/>
            </w:tcBorders>
            <w:shd w:val="clear" w:color="auto" w:fill="auto"/>
            <w:noWrap/>
            <w:vAlign w:val="bottom"/>
            <w:hideMark/>
          </w:tcPr>
          <w:p w:rsidR="004B0AC2" w:rsidRPr="00267E82" w:rsidRDefault="004B0AC2" w:rsidP="003245EA">
            <w:pPr>
              <w:spacing w:line="240" w:lineRule="auto"/>
              <w:jc w:val="center"/>
              <w:rPr>
                <w:rFonts w:eastAsia="Times New Roman" w:cs="Arial"/>
                <w:b/>
                <w:color w:val="000000"/>
                <w:sz w:val="16"/>
                <w:szCs w:val="16"/>
              </w:rPr>
            </w:pPr>
            <w:r w:rsidRPr="00267E82">
              <w:rPr>
                <w:rFonts w:eastAsia="Times New Roman" w:cs="Arial"/>
                <w:b/>
                <w:color w:val="000000"/>
                <w:sz w:val="16"/>
                <w:szCs w:val="16"/>
              </w:rPr>
              <w:t>Total</w:t>
            </w:r>
          </w:p>
        </w:tc>
      </w:tr>
      <w:tr w:rsidR="009C3380" w:rsidRPr="00267E82" w:rsidTr="00763E5F">
        <w:trPr>
          <w:trHeight w:val="297"/>
        </w:trPr>
        <w:tc>
          <w:tcPr>
            <w:tcW w:w="1619" w:type="pct"/>
            <w:tcBorders>
              <w:top w:val="nil"/>
              <w:left w:val="nil"/>
              <w:bottom w:val="nil"/>
              <w:right w:val="nil"/>
            </w:tcBorders>
            <w:shd w:val="clear" w:color="auto" w:fill="auto"/>
            <w:noWrap/>
            <w:vAlign w:val="bottom"/>
            <w:hideMark/>
          </w:tcPr>
          <w:p w:rsidR="004B0AC2" w:rsidRPr="0051734C" w:rsidRDefault="007F5F33" w:rsidP="003245EA">
            <w:pPr>
              <w:spacing w:line="240" w:lineRule="auto"/>
              <w:rPr>
                <w:rFonts w:eastAsia="Times New Roman" w:cs="Arial"/>
                <w:b/>
                <w:sz w:val="16"/>
                <w:szCs w:val="16"/>
              </w:rPr>
            </w:pPr>
            <w:r>
              <w:rPr>
                <w:rFonts w:eastAsia="Times New Roman" w:cs="Arial"/>
                <w:b/>
                <w:sz w:val="16"/>
                <w:szCs w:val="16"/>
              </w:rPr>
              <w:t xml:space="preserve">HH </w:t>
            </w:r>
            <w:r w:rsidR="00E01941">
              <w:rPr>
                <w:rFonts w:eastAsia="Times New Roman" w:cs="Arial"/>
                <w:b/>
                <w:sz w:val="16"/>
                <w:szCs w:val="16"/>
              </w:rPr>
              <w:t xml:space="preserve">by sex of </w:t>
            </w:r>
            <w:r>
              <w:rPr>
                <w:rFonts w:eastAsia="Times New Roman" w:cs="Arial"/>
                <w:b/>
                <w:sz w:val="16"/>
                <w:szCs w:val="16"/>
              </w:rPr>
              <w:t xml:space="preserve">Head </w:t>
            </w:r>
          </w:p>
        </w:tc>
        <w:tc>
          <w:tcPr>
            <w:tcW w:w="673" w:type="pct"/>
            <w:gridSpan w:val="2"/>
            <w:tcBorders>
              <w:top w:val="nil"/>
              <w:left w:val="nil"/>
              <w:bottom w:val="nil"/>
              <w:right w:val="nil"/>
            </w:tcBorders>
          </w:tcPr>
          <w:p w:rsidR="004B0AC2" w:rsidRPr="00267E82" w:rsidRDefault="004B0AC2" w:rsidP="003245EA">
            <w:pPr>
              <w:spacing w:line="240" w:lineRule="auto"/>
              <w:jc w:val="center"/>
              <w:rPr>
                <w:rFonts w:eastAsia="Times New Roman" w:cs="Arial"/>
                <w:color w:val="000000"/>
                <w:sz w:val="16"/>
                <w:szCs w:val="16"/>
              </w:rPr>
            </w:pPr>
          </w:p>
        </w:tc>
        <w:tc>
          <w:tcPr>
            <w:tcW w:w="602" w:type="pct"/>
            <w:tcBorders>
              <w:top w:val="nil"/>
              <w:left w:val="nil"/>
              <w:bottom w:val="nil"/>
              <w:right w:val="nil"/>
            </w:tcBorders>
          </w:tcPr>
          <w:p w:rsidR="004B0AC2" w:rsidRPr="00267E82" w:rsidRDefault="004B0AC2" w:rsidP="003245EA">
            <w:pPr>
              <w:spacing w:line="240" w:lineRule="auto"/>
              <w:jc w:val="center"/>
              <w:rPr>
                <w:rFonts w:eastAsia="Times New Roman" w:cs="Arial"/>
                <w:color w:val="000000"/>
                <w:sz w:val="16"/>
                <w:szCs w:val="16"/>
              </w:rPr>
            </w:pPr>
          </w:p>
        </w:tc>
        <w:tc>
          <w:tcPr>
            <w:tcW w:w="754" w:type="pct"/>
            <w:gridSpan w:val="2"/>
            <w:tcBorders>
              <w:top w:val="nil"/>
              <w:left w:val="nil"/>
              <w:bottom w:val="nil"/>
              <w:right w:val="nil"/>
            </w:tcBorders>
            <w:shd w:val="clear" w:color="auto" w:fill="auto"/>
            <w:noWrap/>
            <w:vAlign w:val="bottom"/>
            <w:hideMark/>
          </w:tcPr>
          <w:p w:rsidR="004B0AC2" w:rsidRPr="00267E82" w:rsidRDefault="004B0AC2" w:rsidP="003245EA">
            <w:pPr>
              <w:spacing w:line="240" w:lineRule="auto"/>
              <w:jc w:val="right"/>
              <w:rPr>
                <w:rFonts w:eastAsia="Times New Roman" w:cs="Arial"/>
                <w:color w:val="000000"/>
                <w:sz w:val="16"/>
                <w:szCs w:val="16"/>
              </w:rPr>
            </w:pPr>
          </w:p>
        </w:tc>
        <w:tc>
          <w:tcPr>
            <w:tcW w:w="677" w:type="pct"/>
            <w:gridSpan w:val="2"/>
            <w:tcBorders>
              <w:top w:val="nil"/>
              <w:left w:val="nil"/>
              <w:bottom w:val="nil"/>
              <w:right w:val="nil"/>
            </w:tcBorders>
            <w:shd w:val="clear" w:color="auto" w:fill="auto"/>
            <w:vAlign w:val="bottom"/>
          </w:tcPr>
          <w:p w:rsidR="004B0AC2" w:rsidRPr="00267E82" w:rsidRDefault="004B0AC2" w:rsidP="003245EA">
            <w:pPr>
              <w:spacing w:line="240" w:lineRule="auto"/>
              <w:jc w:val="right"/>
              <w:rPr>
                <w:rFonts w:eastAsia="Times New Roman" w:cs="Arial"/>
                <w:color w:val="000000"/>
                <w:sz w:val="16"/>
                <w:szCs w:val="16"/>
              </w:rPr>
            </w:pPr>
          </w:p>
        </w:tc>
        <w:tc>
          <w:tcPr>
            <w:tcW w:w="676" w:type="pct"/>
            <w:tcBorders>
              <w:top w:val="nil"/>
              <w:left w:val="nil"/>
              <w:bottom w:val="nil"/>
              <w:right w:val="nil"/>
            </w:tcBorders>
            <w:shd w:val="clear" w:color="auto" w:fill="auto"/>
            <w:vAlign w:val="bottom"/>
          </w:tcPr>
          <w:p w:rsidR="004B0AC2" w:rsidRPr="00267E82" w:rsidRDefault="004B0AC2" w:rsidP="003245EA">
            <w:pPr>
              <w:spacing w:line="240" w:lineRule="auto"/>
              <w:jc w:val="right"/>
              <w:rPr>
                <w:rFonts w:eastAsia="Times New Roman" w:cs="Arial"/>
                <w:color w:val="000000"/>
                <w:sz w:val="16"/>
                <w:szCs w:val="16"/>
              </w:rPr>
            </w:pPr>
          </w:p>
        </w:tc>
      </w:tr>
      <w:tr w:rsidR="00763E5F" w:rsidRPr="009C3380" w:rsidTr="00763E5F">
        <w:trPr>
          <w:trHeight w:val="297"/>
        </w:trPr>
        <w:tc>
          <w:tcPr>
            <w:tcW w:w="1619" w:type="pct"/>
            <w:tcBorders>
              <w:top w:val="nil"/>
              <w:left w:val="nil"/>
              <w:bottom w:val="nil"/>
              <w:right w:val="nil"/>
            </w:tcBorders>
            <w:shd w:val="clear" w:color="auto" w:fill="auto"/>
            <w:noWrap/>
            <w:vAlign w:val="bottom"/>
            <w:hideMark/>
          </w:tcPr>
          <w:p w:rsidR="00763E5F" w:rsidRPr="00267E82" w:rsidRDefault="00763E5F" w:rsidP="00763E5F">
            <w:pPr>
              <w:spacing w:line="240" w:lineRule="auto"/>
              <w:rPr>
                <w:rFonts w:eastAsia="Times New Roman" w:cs="Arial"/>
                <w:color w:val="000000"/>
                <w:sz w:val="16"/>
                <w:szCs w:val="16"/>
              </w:rPr>
            </w:pPr>
            <w:r w:rsidRPr="00267E82">
              <w:rPr>
                <w:rFonts w:eastAsia="Times New Roman" w:cs="Arial"/>
                <w:color w:val="000000"/>
                <w:sz w:val="16"/>
                <w:szCs w:val="16"/>
              </w:rPr>
              <w:t xml:space="preserve"> Male headed </w:t>
            </w:r>
          </w:p>
        </w:tc>
        <w:tc>
          <w:tcPr>
            <w:tcW w:w="673" w:type="pct"/>
            <w:gridSpan w:val="2"/>
            <w:tcBorders>
              <w:top w:val="nil"/>
              <w:left w:val="nil"/>
              <w:bottom w:val="nil"/>
              <w:right w:val="nil"/>
            </w:tcBorders>
            <w:vAlign w:val="bottom"/>
          </w:tcPr>
          <w:p w:rsidR="00763E5F" w:rsidRPr="00267E82" w:rsidRDefault="00763E5F" w:rsidP="00763E5F">
            <w:pPr>
              <w:spacing w:line="240" w:lineRule="auto"/>
              <w:jc w:val="center"/>
              <w:rPr>
                <w:rFonts w:eastAsia="Times New Roman" w:cs="Arial"/>
                <w:color w:val="000000"/>
                <w:sz w:val="16"/>
                <w:szCs w:val="16"/>
              </w:rPr>
            </w:pPr>
            <w:r>
              <w:rPr>
                <w:rFonts w:eastAsia="Times New Roman" w:cs="Arial"/>
                <w:color w:val="000000"/>
                <w:sz w:val="16"/>
                <w:szCs w:val="16"/>
              </w:rPr>
              <w:t>2,438,091</w:t>
            </w:r>
          </w:p>
        </w:tc>
        <w:tc>
          <w:tcPr>
            <w:tcW w:w="602" w:type="pct"/>
            <w:tcBorders>
              <w:top w:val="nil"/>
              <w:left w:val="nil"/>
              <w:bottom w:val="nil"/>
              <w:right w:val="nil"/>
            </w:tcBorders>
            <w:vAlign w:val="bottom"/>
          </w:tcPr>
          <w:p w:rsidR="00763E5F" w:rsidRPr="00267E82" w:rsidRDefault="00763E5F" w:rsidP="00763E5F">
            <w:pPr>
              <w:spacing w:line="240" w:lineRule="auto"/>
              <w:jc w:val="center"/>
              <w:rPr>
                <w:rFonts w:eastAsia="Times New Roman" w:cs="Arial"/>
                <w:color w:val="000000"/>
                <w:sz w:val="16"/>
                <w:szCs w:val="16"/>
              </w:rPr>
            </w:pPr>
          </w:p>
        </w:tc>
        <w:tc>
          <w:tcPr>
            <w:tcW w:w="754" w:type="pct"/>
            <w:gridSpan w:val="2"/>
            <w:tcBorders>
              <w:top w:val="nil"/>
              <w:left w:val="nil"/>
              <w:bottom w:val="nil"/>
              <w:right w:val="nil"/>
            </w:tcBorders>
            <w:shd w:val="clear" w:color="auto" w:fill="auto"/>
            <w:noWrap/>
            <w:vAlign w:val="bottom"/>
            <w:hideMark/>
          </w:tcPr>
          <w:p w:rsidR="00763E5F" w:rsidRPr="00763E5F" w:rsidRDefault="00763E5F" w:rsidP="00763E5F">
            <w:pPr>
              <w:spacing w:line="240" w:lineRule="auto"/>
              <w:jc w:val="right"/>
              <w:rPr>
                <w:rFonts w:eastAsia="Times New Roman" w:cs="Arial"/>
                <w:sz w:val="16"/>
                <w:szCs w:val="16"/>
              </w:rPr>
            </w:pPr>
            <w:r w:rsidRPr="00763E5F">
              <w:rPr>
                <w:rFonts w:eastAsia="Times New Roman" w:cs="Arial"/>
                <w:sz w:val="16"/>
                <w:szCs w:val="16"/>
              </w:rPr>
              <w:t>4</w:t>
            </w:r>
            <w:r w:rsidR="00DF0DEE">
              <w:rPr>
                <w:rFonts w:eastAsia="Times New Roman" w:cs="Arial"/>
                <w:sz w:val="16"/>
                <w:szCs w:val="16"/>
              </w:rPr>
              <w:t>,</w:t>
            </w:r>
            <w:r w:rsidRPr="00763E5F">
              <w:rPr>
                <w:rFonts w:eastAsia="Times New Roman" w:cs="Arial"/>
                <w:sz w:val="16"/>
                <w:szCs w:val="16"/>
              </w:rPr>
              <w:t>239</w:t>
            </w:r>
            <w:r w:rsidR="00DF0DEE">
              <w:rPr>
                <w:rFonts w:eastAsia="Times New Roman" w:cs="Arial"/>
                <w:sz w:val="16"/>
                <w:szCs w:val="16"/>
              </w:rPr>
              <w:t>,</w:t>
            </w:r>
            <w:r w:rsidRPr="00763E5F">
              <w:rPr>
                <w:rFonts w:eastAsia="Times New Roman" w:cs="Arial"/>
                <w:sz w:val="16"/>
                <w:szCs w:val="16"/>
              </w:rPr>
              <w:t>056</w:t>
            </w:r>
          </w:p>
        </w:tc>
        <w:tc>
          <w:tcPr>
            <w:tcW w:w="677" w:type="pct"/>
            <w:gridSpan w:val="2"/>
            <w:tcBorders>
              <w:top w:val="nil"/>
              <w:left w:val="nil"/>
              <w:bottom w:val="nil"/>
              <w:right w:val="nil"/>
            </w:tcBorders>
            <w:shd w:val="clear" w:color="auto" w:fill="auto"/>
            <w:noWrap/>
            <w:vAlign w:val="bottom"/>
            <w:hideMark/>
          </w:tcPr>
          <w:p w:rsidR="00763E5F" w:rsidRPr="00763E5F" w:rsidRDefault="00763E5F" w:rsidP="00763E5F">
            <w:pPr>
              <w:jc w:val="right"/>
              <w:rPr>
                <w:rFonts w:eastAsia="Times New Roman" w:cs="Arial"/>
                <w:sz w:val="16"/>
                <w:szCs w:val="16"/>
              </w:rPr>
            </w:pPr>
            <w:r w:rsidRPr="00763E5F">
              <w:rPr>
                <w:rFonts w:eastAsia="Times New Roman" w:cs="Arial"/>
                <w:sz w:val="16"/>
                <w:szCs w:val="16"/>
              </w:rPr>
              <w:t>1,306,568</w:t>
            </w:r>
          </w:p>
        </w:tc>
        <w:tc>
          <w:tcPr>
            <w:tcW w:w="676" w:type="pct"/>
            <w:tcBorders>
              <w:top w:val="nil"/>
              <w:left w:val="nil"/>
              <w:bottom w:val="nil"/>
              <w:right w:val="nil"/>
            </w:tcBorders>
            <w:shd w:val="clear" w:color="auto" w:fill="auto"/>
            <w:noWrap/>
            <w:vAlign w:val="bottom"/>
            <w:hideMark/>
          </w:tcPr>
          <w:p w:rsidR="00763E5F" w:rsidRPr="00E01941" w:rsidRDefault="00763E5F" w:rsidP="00763E5F">
            <w:pPr>
              <w:spacing w:line="240" w:lineRule="auto"/>
              <w:jc w:val="right"/>
              <w:rPr>
                <w:rFonts w:eastAsia="Times New Roman" w:cs="Arial"/>
                <w:sz w:val="16"/>
                <w:szCs w:val="16"/>
              </w:rPr>
            </w:pPr>
            <w:r w:rsidRPr="00E01941">
              <w:rPr>
                <w:rFonts w:eastAsia="Times New Roman" w:cs="Arial"/>
                <w:sz w:val="16"/>
                <w:szCs w:val="16"/>
              </w:rPr>
              <w:t xml:space="preserve">        5,545,367 </w:t>
            </w:r>
          </w:p>
        </w:tc>
      </w:tr>
      <w:tr w:rsidR="00763E5F" w:rsidRPr="009C3380" w:rsidTr="00763E5F">
        <w:trPr>
          <w:trHeight w:val="297"/>
        </w:trPr>
        <w:tc>
          <w:tcPr>
            <w:tcW w:w="1619" w:type="pct"/>
            <w:tcBorders>
              <w:top w:val="nil"/>
              <w:left w:val="nil"/>
              <w:bottom w:val="nil"/>
              <w:right w:val="nil"/>
            </w:tcBorders>
            <w:shd w:val="clear" w:color="auto" w:fill="auto"/>
            <w:noWrap/>
            <w:vAlign w:val="bottom"/>
            <w:hideMark/>
          </w:tcPr>
          <w:p w:rsidR="00763E5F" w:rsidRPr="00267E82" w:rsidRDefault="00763E5F" w:rsidP="00763E5F">
            <w:pPr>
              <w:spacing w:line="240" w:lineRule="auto"/>
              <w:rPr>
                <w:rFonts w:eastAsia="Times New Roman" w:cs="Arial"/>
                <w:color w:val="000000"/>
                <w:sz w:val="16"/>
                <w:szCs w:val="16"/>
              </w:rPr>
            </w:pPr>
            <w:r w:rsidRPr="00267E82">
              <w:rPr>
                <w:rFonts w:eastAsia="Times New Roman" w:cs="Arial"/>
                <w:color w:val="000000"/>
                <w:sz w:val="16"/>
                <w:szCs w:val="16"/>
              </w:rPr>
              <w:t xml:space="preserve"> Female Headed </w:t>
            </w:r>
          </w:p>
        </w:tc>
        <w:tc>
          <w:tcPr>
            <w:tcW w:w="673" w:type="pct"/>
            <w:gridSpan w:val="2"/>
            <w:tcBorders>
              <w:top w:val="nil"/>
              <w:left w:val="nil"/>
              <w:bottom w:val="nil"/>
              <w:right w:val="nil"/>
            </w:tcBorders>
            <w:vAlign w:val="bottom"/>
          </w:tcPr>
          <w:p w:rsidR="00763E5F" w:rsidRPr="00267E82" w:rsidRDefault="00763E5F" w:rsidP="00763E5F">
            <w:pPr>
              <w:spacing w:line="240" w:lineRule="auto"/>
              <w:jc w:val="center"/>
              <w:rPr>
                <w:rFonts w:eastAsia="Times New Roman" w:cs="Arial"/>
                <w:color w:val="000000"/>
                <w:sz w:val="16"/>
                <w:szCs w:val="16"/>
              </w:rPr>
            </w:pPr>
            <w:r>
              <w:rPr>
                <w:rFonts w:eastAsia="Times New Roman" w:cs="Arial"/>
                <w:color w:val="000000"/>
                <w:sz w:val="16"/>
                <w:szCs w:val="16"/>
              </w:rPr>
              <w:t>996,086</w:t>
            </w:r>
          </w:p>
        </w:tc>
        <w:tc>
          <w:tcPr>
            <w:tcW w:w="602" w:type="pct"/>
            <w:tcBorders>
              <w:top w:val="nil"/>
              <w:left w:val="nil"/>
              <w:bottom w:val="nil"/>
              <w:right w:val="nil"/>
            </w:tcBorders>
            <w:vAlign w:val="bottom"/>
          </w:tcPr>
          <w:p w:rsidR="00763E5F" w:rsidRPr="00267E82" w:rsidRDefault="00763E5F" w:rsidP="00763E5F">
            <w:pPr>
              <w:spacing w:line="240" w:lineRule="auto"/>
              <w:jc w:val="center"/>
              <w:rPr>
                <w:rFonts w:eastAsia="Times New Roman" w:cs="Arial"/>
                <w:color w:val="000000"/>
                <w:sz w:val="16"/>
                <w:szCs w:val="16"/>
              </w:rPr>
            </w:pPr>
          </w:p>
        </w:tc>
        <w:tc>
          <w:tcPr>
            <w:tcW w:w="754" w:type="pct"/>
            <w:gridSpan w:val="2"/>
            <w:tcBorders>
              <w:top w:val="nil"/>
              <w:left w:val="nil"/>
              <w:bottom w:val="nil"/>
              <w:right w:val="nil"/>
            </w:tcBorders>
            <w:shd w:val="clear" w:color="auto" w:fill="auto"/>
            <w:noWrap/>
            <w:vAlign w:val="bottom"/>
            <w:hideMark/>
          </w:tcPr>
          <w:p w:rsidR="00763E5F" w:rsidRPr="00763E5F" w:rsidRDefault="00763E5F" w:rsidP="00763E5F">
            <w:pPr>
              <w:spacing w:line="240" w:lineRule="auto"/>
              <w:jc w:val="right"/>
              <w:rPr>
                <w:rFonts w:eastAsia="Times New Roman" w:cs="Arial"/>
                <w:sz w:val="16"/>
                <w:szCs w:val="16"/>
              </w:rPr>
            </w:pPr>
            <w:r w:rsidRPr="00763E5F">
              <w:rPr>
                <w:rFonts w:eastAsia="Times New Roman" w:cs="Arial"/>
                <w:sz w:val="16"/>
                <w:szCs w:val="16"/>
              </w:rPr>
              <w:t>1,255,190</w:t>
            </w:r>
          </w:p>
        </w:tc>
        <w:tc>
          <w:tcPr>
            <w:tcW w:w="677" w:type="pct"/>
            <w:gridSpan w:val="2"/>
            <w:tcBorders>
              <w:top w:val="nil"/>
              <w:left w:val="nil"/>
              <w:bottom w:val="nil"/>
              <w:right w:val="nil"/>
            </w:tcBorders>
            <w:shd w:val="clear" w:color="auto" w:fill="auto"/>
            <w:noWrap/>
            <w:vAlign w:val="bottom"/>
            <w:hideMark/>
          </w:tcPr>
          <w:p w:rsidR="00763E5F" w:rsidRPr="00763E5F" w:rsidRDefault="00763E5F" w:rsidP="00763E5F">
            <w:pPr>
              <w:spacing w:line="240" w:lineRule="auto"/>
              <w:jc w:val="right"/>
              <w:rPr>
                <w:rFonts w:eastAsia="Times New Roman" w:cs="Arial"/>
                <w:sz w:val="16"/>
                <w:szCs w:val="16"/>
              </w:rPr>
            </w:pPr>
            <w:r w:rsidRPr="00763E5F">
              <w:rPr>
                <w:rFonts w:eastAsia="Times New Roman" w:cs="Arial"/>
                <w:sz w:val="16"/>
                <w:szCs w:val="16"/>
              </w:rPr>
              <w:t>506,128</w:t>
            </w:r>
          </w:p>
        </w:tc>
        <w:tc>
          <w:tcPr>
            <w:tcW w:w="676" w:type="pct"/>
            <w:tcBorders>
              <w:top w:val="nil"/>
              <w:left w:val="nil"/>
              <w:bottom w:val="nil"/>
              <w:right w:val="nil"/>
            </w:tcBorders>
            <w:shd w:val="clear" w:color="auto" w:fill="auto"/>
            <w:noWrap/>
            <w:vAlign w:val="bottom"/>
            <w:hideMark/>
          </w:tcPr>
          <w:p w:rsidR="00763E5F" w:rsidRPr="00E01941" w:rsidRDefault="00763E5F" w:rsidP="00763E5F">
            <w:pPr>
              <w:spacing w:line="240" w:lineRule="auto"/>
              <w:jc w:val="right"/>
              <w:rPr>
                <w:rFonts w:eastAsia="Times New Roman" w:cs="Arial"/>
                <w:sz w:val="16"/>
                <w:szCs w:val="16"/>
              </w:rPr>
            </w:pPr>
            <w:r w:rsidRPr="00E01941">
              <w:rPr>
                <w:rFonts w:eastAsia="Times New Roman" w:cs="Arial"/>
                <w:sz w:val="16"/>
                <w:szCs w:val="16"/>
              </w:rPr>
              <w:t xml:space="preserve">        1,761,575 </w:t>
            </w:r>
          </w:p>
        </w:tc>
      </w:tr>
      <w:tr w:rsidR="00763E5F" w:rsidRPr="009C3380" w:rsidTr="00763E5F">
        <w:trPr>
          <w:trHeight w:val="297"/>
        </w:trPr>
        <w:tc>
          <w:tcPr>
            <w:tcW w:w="1619" w:type="pct"/>
            <w:tcBorders>
              <w:top w:val="nil"/>
              <w:left w:val="nil"/>
              <w:bottom w:val="nil"/>
              <w:right w:val="nil"/>
            </w:tcBorders>
            <w:shd w:val="clear" w:color="auto" w:fill="auto"/>
            <w:noWrap/>
            <w:vAlign w:val="bottom"/>
            <w:hideMark/>
          </w:tcPr>
          <w:p w:rsidR="00763E5F" w:rsidRPr="00267E82" w:rsidRDefault="00763E5F" w:rsidP="00763E5F">
            <w:pPr>
              <w:spacing w:line="240" w:lineRule="auto"/>
              <w:rPr>
                <w:rFonts w:eastAsia="Times New Roman" w:cs="Arial"/>
                <w:b/>
                <w:color w:val="000000"/>
                <w:sz w:val="16"/>
                <w:szCs w:val="16"/>
              </w:rPr>
            </w:pPr>
            <w:r w:rsidRPr="00267E82">
              <w:rPr>
                <w:rFonts w:eastAsia="Times New Roman" w:cs="Arial"/>
                <w:b/>
                <w:color w:val="000000"/>
                <w:sz w:val="16"/>
                <w:szCs w:val="16"/>
              </w:rPr>
              <w:t xml:space="preserve"> Total </w:t>
            </w:r>
          </w:p>
        </w:tc>
        <w:tc>
          <w:tcPr>
            <w:tcW w:w="673" w:type="pct"/>
            <w:gridSpan w:val="2"/>
            <w:tcBorders>
              <w:top w:val="nil"/>
              <w:left w:val="nil"/>
              <w:bottom w:val="nil"/>
              <w:right w:val="nil"/>
            </w:tcBorders>
            <w:vAlign w:val="bottom"/>
          </w:tcPr>
          <w:p w:rsidR="00763E5F" w:rsidRPr="00267E82" w:rsidRDefault="00763E5F" w:rsidP="00763E5F">
            <w:pPr>
              <w:spacing w:line="240" w:lineRule="auto"/>
              <w:jc w:val="center"/>
              <w:rPr>
                <w:rFonts w:eastAsia="Times New Roman" w:cs="Arial"/>
                <w:b/>
                <w:color w:val="000000"/>
                <w:sz w:val="16"/>
                <w:szCs w:val="16"/>
              </w:rPr>
            </w:pPr>
            <w:r>
              <w:rPr>
                <w:rFonts w:eastAsia="Times New Roman" w:cs="Arial"/>
                <w:b/>
                <w:color w:val="000000"/>
                <w:sz w:val="16"/>
                <w:szCs w:val="16"/>
              </w:rPr>
              <w:t>3,434,177</w:t>
            </w:r>
          </w:p>
        </w:tc>
        <w:tc>
          <w:tcPr>
            <w:tcW w:w="602" w:type="pct"/>
            <w:tcBorders>
              <w:top w:val="nil"/>
              <w:left w:val="nil"/>
              <w:bottom w:val="nil"/>
              <w:right w:val="nil"/>
            </w:tcBorders>
            <w:vAlign w:val="bottom"/>
          </w:tcPr>
          <w:p w:rsidR="00763E5F" w:rsidRPr="00267E82" w:rsidRDefault="00763E5F" w:rsidP="00763E5F">
            <w:pPr>
              <w:spacing w:line="240" w:lineRule="auto"/>
              <w:jc w:val="center"/>
              <w:rPr>
                <w:rFonts w:eastAsia="Times New Roman" w:cs="Arial"/>
                <w:b/>
                <w:color w:val="000000"/>
                <w:sz w:val="16"/>
                <w:szCs w:val="16"/>
              </w:rPr>
            </w:pPr>
            <w:r>
              <w:rPr>
                <w:rFonts w:eastAsia="Times New Roman" w:cs="Arial"/>
                <w:b/>
                <w:color w:val="000000"/>
                <w:sz w:val="16"/>
                <w:szCs w:val="16"/>
              </w:rPr>
              <w:t>5,043,256</w:t>
            </w:r>
          </w:p>
        </w:tc>
        <w:tc>
          <w:tcPr>
            <w:tcW w:w="754" w:type="pct"/>
            <w:gridSpan w:val="2"/>
            <w:tcBorders>
              <w:top w:val="nil"/>
              <w:left w:val="nil"/>
              <w:bottom w:val="nil"/>
              <w:right w:val="nil"/>
            </w:tcBorders>
            <w:shd w:val="clear" w:color="auto" w:fill="auto"/>
            <w:noWrap/>
            <w:vAlign w:val="bottom"/>
            <w:hideMark/>
          </w:tcPr>
          <w:p w:rsidR="00763E5F" w:rsidRPr="00763E5F" w:rsidRDefault="00763E5F" w:rsidP="00763E5F">
            <w:pPr>
              <w:spacing w:line="240" w:lineRule="auto"/>
              <w:jc w:val="right"/>
              <w:rPr>
                <w:rFonts w:eastAsia="Times New Roman" w:cs="Arial"/>
                <w:sz w:val="16"/>
                <w:szCs w:val="16"/>
              </w:rPr>
            </w:pPr>
            <w:r w:rsidRPr="00763E5F">
              <w:rPr>
                <w:rFonts w:eastAsia="Times New Roman" w:cs="Arial"/>
                <w:sz w:val="16"/>
                <w:szCs w:val="16"/>
              </w:rPr>
              <w:t>5,494,246</w:t>
            </w:r>
          </w:p>
        </w:tc>
        <w:tc>
          <w:tcPr>
            <w:tcW w:w="677" w:type="pct"/>
            <w:gridSpan w:val="2"/>
            <w:tcBorders>
              <w:top w:val="nil"/>
              <w:left w:val="nil"/>
              <w:bottom w:val="nil"/>
              <w:right w:val="nil"/>
            </w:tcBorders>
            <w:shd w:val="clear" w:color="auto" w:fill="auto"/>
            <w:noWrap/>
            <w:vAlign w:val="bottom"/>
            <w:hideMark/>
          </w:tcPr>
          <w:p w:rsidR="00763E5F" w:rsidRPr="00763E5F" w:rsidRDefault="00763E5F" w:rsidP="00763E5F">
            <w:pPr>
              <w:spacing w:line="240" w:lineRule="auto"/>
              <w:jc w:val="right"/>
              <w:rPr>
                <w:rFonts w:eastAsia="Times New Roman" w:cs="Arial"/>
                <w:sz w:val="16"/>
                <w:szCs w:val="16"/>
              </w:rPr>
            </w:pPr>
            <w:r w:rsidRPr="00763E5F">
              <w:rPr>
                <w:rFonts w:eastAsia="Times New Roman" w:cs="Arial"/>
                <w:sz w:val="16"/>
                <w:szCs w:val="16"/>
              </w:rPr>
              <w:t>1,812,696</w:t>
            </w:r>
          </w:p>
        </w:tc>
        <w:tc>
          <w:tcPr>
            <w:tcW w:w="676" w:type="pct"/>
            <w:tcBorders>
              <w:top w:val="nil"/>
              <w:left w:val="nil"/>
              <w:bottom w:val="nil"/>
              <w:right w:val="nil"/>
            </w:tcBorders>
            <w:shd w:val="clear" w:color="auto" w:fill="auto"/>
            <w:noWrap/>
            <w:vAlign w:val="bottom"/>
            <w:hideMark/>
          </w:tcPr>
          <w:p w:rsidR="00763E5F" w:rsidRPr="00E01941" w:rsidRDefault="00763E5F" w:rsidP="00763E5F">
            <w:pPr>
              <w:spacing w:line="240" w:lineRule="auto"/>
              <w:jc w:val="right"/>
              <w:rPr>
                <w:rFonts w:eastAsia="Times New Roman" w:cs="Arial"/>
                <w:b/>
                <w:sz w:val="16"/>
                <w:szCs w:val="16"/>
              </w:rPr>
            </w:pPr>
            <w:r w:rsidRPr="00E01941">
              <w:rPr>
                <w:rFonts w:eastAsia="Times New Roman" w:cs="Arial"/>
                <w:b/>
                <w:sz w:val="16"/>
                <w:szCs w:val="16"/>
              </w:rPr>
              <w:t xml:space="preserve">        7,306,942 </w:t>
            </w:r>
          </w:p>
        </w:tc>
      </w:tr>
      <w:tr w:rsidR="009C3380" w:rsidRPr="00267E82" w:rsidTr="00763E5F">
        <w:trPr>
          <w:trHeight w:val="297"/>
        </w:trPr>
        <w:tc>
          <w:tcPr>
            <w:tcW w:w="1619" w:type="pct"/>
            <w:tcBorders>
              <w:top w:val="nil"/>
              <w:left w:val="nil"/>
              <w:bottom w:val="nil"/>
              <w:right w:val="nil"/>
            </w:tcBorders>
            <w:shd w:val="clear" w:color="auto" w:fill="auto"/>
            <w:noWrap/>
            <w:vAlign w:val="bottom"/>
            <w:hideMark/>
          </w:tcPr>
          <w:p w:rsidR="004B0AC2" w:rsidRPr="00267E82" w:rsidRDefault="004B0AC2" w:rsidP="003245EA">
            <w:pPr>
              <w:spacing w:line="240" w:lineRule="auto"/>
              <w:rPr>
                <w:rFonts w:eastAsia="Times New Roman" w:cs="Arial"/>
                <w:color w:val="000000"/>
                <w:sz w:val="16"/>
                <w:szCs w:val="16"/>
              </w:rPr>
            </w:pPr>
          </w:p>
        </w:tc>
        <w:tc>
          <w:tcPr>
            <w:tcW w:w="673" w:type="pct"/>
            <w:gridSpan w:val="2"/>
            <w:tcBorders>
              <w:top w:val="nil"/>
              <w:left w:val="nil"/>
              <w:bottom w:val="nil"/>
              <w:right w:val="nil"/>
            </w:tcBorders>
            <w:vAlign w:val="bottom"/>
          </w:tcPr>
          <w:p w:rsidR="004B0AC2" w:rsidRPr="00267E82" w:rsidRDefault="004B0AC2" w:rsidP="003245EA">
            <w:pPr>
              <w:spacing w:line="240" w:lineRule="auto"/>
              <w:jc w:val="center"/>
              <w:rPr>
                <w:rFonts w:eastAsia="Times New Roman" w:cs="Arial"/>
                <w:sz w:val="16"/>
                <w:szCs w:val="16"/>
              </w:rPr>
            </w:pPr>
          </w:p>
        </w:tc>
        <w:tc>
          <w:tcPr>
            <w:tcW w:w="602" w:type="pct"/>
            <w:tcBorders>
              <w:top w:val="nil"/>
              <w:left w:val="nil"/>
              <w:bottom w:val="nil"/>
              <w:right w:val="nil"/>
            </w:tcBorders>
            <w:vAlign w:val="bottom"/>
          </w:tcPr>
          <w:p w:rsidR="004B0AC2" w:rsidRPr="00267E82" w:rsidRDefault="004B0AC2" w:rsidP="003245EA">
            <w:pPr>
              <w:spacing w:line="240" w:lineRule="auto"/>
              <w:jc w:val="center"/>
              <w:rPr>
                <w:rFonts w:eastAsia="Times New Roman" w:cs="Arial"/>
                <w:sz w:val="16"/>
                <w:szCs w:val="16"/>
              </w:rPr>
            </w:pPr>
          </w:p>
        </w:tc>
        <w:tc>
          <w:tcPr>
            <w:tcW w:w="754" w:type="pct"/>
            <w:gridSpan w:val="2"/>
            <w:tcBorders>
              <w:top w:val="nil"/>
              <w:left w:val="nil"/>
              <w:bottom w:val="nil"/>
              <w:right w:val="nil"/>
            </w:tcBorders>
            <w:shd w:val="clear" w:color="auto" w:fill="auto"/>
            <w:noWrap/>
            <w:vAlign w:val="bottom"/>
            <w:hideMark/>
          </w:tcPr>
          <w:p w:rsidR="004B0AC2" w:rsidRPr="00E01941" w:rsidRDefault="004B0AC2" w:rsidP="003245EA">
            <w:pPr>
              <w:spacing w:line="240" w:lineRule="auto"/>
              <w:rPr>
                <w:rFonts w:eastAsia="Times New Roman" w:cs="Arial"/>
                <w:sz w:val="16"/>
                <w:szCs w:val="16"/>
                <w:highlight w:val="yellow"/>
              </w:rPr>
            </w:pPr>
          </w:p>
        </w:tc>
        <w:tc>
          <w:tcPr>
            <w:tcW w:w="677" w:type="pct"/>
            <w:gridSpan w:val="2"/>
            <w:tcBorders>
              <w:top w:val="nil"/>
              <w:left w:val="nil"/>
              <w:bottom w:val="nil"/>
              <w:right w:val="nil"/>
            </w:tcBorders>
            <w:shd w:val="clear" w:color="auto" w:fill="auto"/>
            <w:noWrap/>
            <w:vAlign w:val="bottom"/>
            <w:hideMark/>
          </w:tcPr>
          <w:p w:rsidR="004B0AC2" w:rsidRPr="00E01941" w:rsidRDefault="004B0AC2" w:rsidP="003245EA">
            <w:pPr>
              <w:spacing w:line="240" w:lineRule="auto"/>
              <w:rPr>
                <w:rFonts w:eastAsia="Times New Roman" w:cs="Arial"/>
                <w:sz w:val="16"/>
                <w:szCs w:val="16"/>
                <w:highlight w:val="yellow"/>
              </w:rPr>
            </w:pPr>
          </w:p>
        </w:tc>
        <w:tc>
          <w:tcPr>
            <w:tcW w:w="676" w:type="pct"/>
            <w:tcBorders>
              <w:top w:val="nil"/>
              <w:left w:val="nil"/>
              <w:bottom w:val="nil"/>
              <w:right w:val="nil"/>
            </w:tcBorders>
            <w:shd w:val="clear" w:color="auto" w:fill="auto"/>
            <w:noWrap/>
            <w:vAlign w:val="bottom"/>
            <w:hideMark/>
          </w:tcPr>
          <w:p w:rsidR="004B0AC2" w:rsidRPr="00267E82" w:rsidRDefault="004B0AC2" w:rsidP="003245EA">
            <w:pPr>
              <w:spacing w:line="240" w:lineRule="auto"/>
              <w:jc w:val="right"/>
              <w:rPr>
                <w:rFonts w:eastAsia="Times New Roman" w:cs="Arial"/>
                <w:sz w:val="16"/>
                <w:szCs w:val="16"/>
              </w:rPr>
            </w:pPr>
          </w:p>
        </w:tc>
      </w:tr>
      <w:tr w:rsidR="009C3380" w:rsidRPr="00267E82" w:rsidTr="00763E5F">
        <w:trPr>
          <w:trHeight w:val="297"/>
        </w:trPr>
        <w:tc>
          <w:tcPr>
            <w:tcW w:w="1619" w:type="pct"/>
            <w:tcBorders>
              <w:left w:val="nil"/>
              <w:bottom w:val="nil"/>
              <w:right w:val="nil"/>
            </w:tcBorders>
            <w:shd w:val="clear" w:color="auto" w:fill="auto"/>
            <w:noWrap/>
            <w:vAlign w:val="bottom"/>
          </w:tcPr>
          <w:p w:rsidR="004B0AC2" w:rsidRPr="0051734C" w:rsidRDefault="004B0AC2" w:rsidP="003245EA">
            <w:pPr>
              <w:spacing w:line="240" w:lineRule="auto"/>
              <w:rPr>
                <w:rFonts w:eastAsia="Times New Roman" w:cs="Arial"/>
                <w:b/>
                <w:color w:val="000000"/>
                <w:sz w:val="16"/>
                <w:szCs w:val="16"/>
              </w:rPr>
            </w:pPr>
            <w:r>
              <w:rPr>
                <w:rFonts w:eastAsia="Times New Roman" w:cs="Arial"/>
                <w:b/>
                <w:color w:val="000000"/>
                <w:sz w:val="16"/>
                <w:szCs w:val="16"/>
              </w:rPr>
              <w:t xml:space="preserve">Household </w:t>
            </w:r>
            <w:r w:rsidRPr="0051734C">
              <w:rPr>
                <w:rFonts w:eastAsia="Times New Roman" w:cs="Arial"/>
                <w:b/>
                <w:color w:val="000000"/>
                <w:sz w:val="16"/>
                <w:szCs w:val="16"/>
              </w:rPr>
              <w:t xml:space="preserve">Population </w:t>
            </w:r>
          </w:p>
        </w:tc>
        <w:tc>
          <w:tcPr>
            <w:tcW w:w="673" w:type="pct"/>
            <w:gridSpan w:val="2"/>
            <w:tcBorders>
              <w:left w:val="nil"/>
              <w:bottom w:val="nil"/>
              <w:right w:val="nil"/>
            </w:tcBorders>
            <w:vAlign w:val="bottom"/>
          </w:tcPr>
          <w:p w:rsidR="004B0AC2" w:rsidRPr="00267E82" w:rsidRDefault="004B0AC2" w:rsidP="003245EA">
            <w:pPr>
              <w:spacing w:line="240" w:lineRule="auto"/>
              <w:jc w:val="center"/>
              <w:rPr>
                <w:rFonts w:eastAsia="Times New Roman" w:cs="Arial"/>
                <w:color w:val="000000"/>
                <w:sz w:val="16"/>
                <w:szCs w:val="16"/>
              </w:rPr>
            </w:pPr>
          </w:p>
        </w:tc>
        <w:tc>
          <w:tcPr>
            <w:tcW w:w="602" w:type="pct"/>
            <w:tcBorders>
              <w:left w:val="nil"/>
              <w:bottom w:val="nil"/>
              <w:right w:val="nil"/>
            </w:tcBorders>
            <w:vAlign w:val="bottom"/>
          </w:tcPr>
          <w:p w:rsidR="004B0AC2" w:rsidRPr="00267E82" w:rsidRDefault="004B0AC2" w:rsidP="003245EA">
            <w:pPr>
              <w:spacing w:line="240" w:lineRule="auto"/>
              <w:jc w:val="center"/>
              <w:rPr>
                <w:rFonts w:eastAsia="Times New Roman" w:cs="Arial"/>
                <w:color w:val="000000"/>
                <w:sz w:val="16"/>
                <w:szCs w:val="16"/>
              </w:rPr>
            </w:pPr>
          </w:p>
        </w:tc>
        <w:tc>
          <w:tcPr>
            <w:tcW w:w="754" w:type="pct"/>
            <w:gridSpan w:val="2"/>
            <w:tcBorders>
              <w:left w:val="nil"/>
              <w:bottom w:val="nil"/>
              <w:right w:val="nil"/>
            </w:tcBorders>
            <w:shd w:val="clear" w:color="auto" w:fill="auto"/>
            <w:noWrap/>
            <w:vAlign w:val="bottom"/>
          </w:tcPr>
          <w:p w:rsidR="004B0AC2" w:rsidRPr="00E01941" w:rsidRDefault="004B0AC2" w:rsidP="003245EA">
            <w:pPr>
              <w:spacing w:line="240" w:lineRule="auto"/>
              <w:rPr>
                <w:rFonts w:eastAsia="Times New Roman" w:cs="Arial"/>
                <w:color w:val="000000"/>
                <w:sz w:val="16"/>
                <w:szCs w:val="16"/>
                <w:highlight w:val="yellow"/>
              </w:rPr>
            </w:pPr>
          </w:p>
        </w:tc>
        <w:tc>
          <w:tcPr>
            <w:tcW w:w="677" w:type="pct"/>
            <w:gridSpan w:val="2"/>
            <w:tcBorders>
              <w:left w:val="nil"/>
              <w:bottom w:val="nil"/>
              <w:right w:val="nil"/>
            </w:tcBorders>
            <w:shd w:val="clear" w:color="auto" w:fill="auto"/>
            <w:noWrap/>
            <w:vAlign w:val="bottom"/>
          </w:tcPr>
          <w:p w:rsidR="004B0AC2" w:rsidRPr="00E01941" w:rsidRDefault="004B0AC2" w:rsidP="003245EA">
            <w:pPr>
              <w:spacing w:line="240" w:lineRule="auto"/>
              <w:rPr>
                <w:rFonts w:eastAsia="Times New Roman" w:cs="Arial"/>
                <w:color w:val="000000"/>
                <w:sz w:val="16"/>
                <w:szCs w:val="16"/>
                <w:highlight w:val="yellow"/>
              </w:rPr>
            </w:pPr>
          </w:p>
        </w:tc>
        <w:tc>
          <w:tcPr>
            <w:tcW w:w="676" w:type="pct"/>
            <w:tcBorders>
              <w:left w:val="nil"/>
              <w:bottom w:val="nil"/>
              <w:right w:val="nil"/>
            </w:tcBorders>
            <w:shd w:val="clear" w:color="auto" w:fill="auto"/>
            <w:noWrap/>
            <w:vAlign w:val="bottom"/>
          </w:tcPr>
          <w:p w:rsidR="004B0AC2" w:rsidRPr="00267E82" w:rsidRDefault="004B0AC2" w:rsidP="003245EA">
            <w:pPr>
              <w:spacing w:line="240" w:lineRule="auto"/>
              <w:jc w:val="right"/>
              <w:rPr>
                <w:rFonts w:eastAsia="Times New Roman" w:cs="Arial"/>
                <w:color w:val="000000"/>
                <w:sz w:val="16"/>
                <w:szCs w:val="16"/>
              </w:rPr>
            </w:pPr>
          </w:p>
        </w:tc>
      </w:tr>
      <w:tr w:rsidR="00DF0DEE" w:rsidRPr="00267E82" w:rsidTr="00763E5F">
        <w:trPr>
          <w:trHeight w:val="297"/>
        </w:trPr>
        <w:tc>
          <w:tcPr>
            <w:tcW w:w="1619" w:type="pct"/>
            <w:tcBorders>
              <w:top w:val="nil"/>
              <w:left w:val="nil"/>
              <w:bottom w:val="nil"/>
              <w:right w:val="nil"/>
            </w:tcBorders>
            <w:shd w:val="clear" w:color="auto" w:fill="auto"/>
            <w:noWrap/>
            <w:vAlign w:val="bottom"/>
            <w:hideMark/>
          </w:tcPr>
          <w:p w:rsidR="00DF0DEE" w:rsidRPr="00267E82" w:rsidRDefault="00DF0DEE" w:rsidP="00DF0DEE">
            <w:pPr>
              <w:spacing w:line="240" w:lineRule="auto"/>
              <w:rPr>
                <w:rFonts w:eastAsia="Times New Roman" w:cs="Arial"/>
                <w:color w:val="000000"/>
                <w:sz w:val="16"/>
                <w:szCs w:val="16"/>
              </w:rPr>
            </w:pPr>
            <w:r w:rsidRPr="00267E82">
              <w:rPr>
                <w:rFonts w:eastAsia="Times New Roman" w:cs="Arial"/>
                <w:color w:val="000000"/>
                <w:sz w:val="16"/>
                <w:szCs w:val="16"/>
              </w:rPr>
              <w:t xml:space="preserve"> Male headed </w:t>
            </w:r>
          </w:p>
        </w:tc>
        <w:tc>
          <w:tcPr>
            <w:tcW w:w="673" w:type="pct"/>
            <w:gridSpan w:val="2"/>
            <w:tcBorders>
              <w:top w:val="nil"/>
              <w:left w:val="nil"/>
              <w:bottom w:val="nil"/>
              <w:right w:val="nil"/>
            </w:tcBorders>
            <w:vAlign w:val="bottom"/>
          </w:tcPr>
          <w:p w:rsidR="00DF0DEE" w:rsidRPr="00267E82" w:rsidRDefault="00DF0DEE" w:rsidP="00DF0DEE">
            <w:pPr>
              <w:spacing w:line="240" w:lineRule="auto"/>
              <w:jc w:val="center"/>
              <w:rPr>
                <w:rFonts w:eastAsia="Times New Roman" w:cs="Arial"/>
                <w:color w:val="000000"/>
                <w:sz w:val="16"/>
                <w:szCs w:val="16"/>
              </w:rPr>
            </w:pPr>
            <w:r>
              <w:rPr>
                <w:rFonts w:eastAsia="Times New Roman" w:cs="Arial"/>
                <w:color w:val="000000"/>
                <w:sz w:val="16"/>
                <w:szCs w:val="16"/>
              </w:rPr>
              <w:t>12,207,837</w:t>
            </w:r>
          </w:p>
        </w:tc>
        <w:tc>
          <w:tcPr>
            <w:tcW w:w="602" w:type="pct"/>
            <w:tcBorders>
              <w:top w:val="nil"/>
              <w:left w:val="nil"/>
              <w:bottom w:val="nil"/>
              <w:right w:val="nil"/>
            </w:tcBorders>
            <w:vAlign w:val="bottom"/>
          </w:tcPr>
          <w:p w:rsidR="00DF0DEE" w:rsidRPr="00267E82" w:rsidRDefault="00DF0DEE" w:rsidP="00DF0DEE">
            <w:pPr>
              <w:spacing w:line="240" w:lineRule="auto"/>
              <w:jc w:val="center"/>
              <w:rPr>
                <w:rFonts w:eastAsia="Times New Roman" w:cs="Arial"/>
                <w:color w:val="000000"/>
                <w:sz w:val="16"/>
                <w:szCs w:val="16"/>
              </w:rPr>
            </w:pPr>
          </w:p>
        </w:tc>
        <w:tc>
          <w:tcPr>
            <w:tcW w:w="754" w:type="pct"/>
            <w:gridSpan w:val="2"/>
            <w:tcBorders>
              <w:top w:val="nil"/>
              <w:left w:val="nil"/>
              <w:bottom w:val="nil"/>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21,722,659</w:t>
            </w:r>
          </w:p>
        </w:tc>
        <w:tc>
          <w:tcPr>
            <w:tcW w:w="677" w:type="pct"/>
            <w:gridSpan w:val="2"/>
            <w:tcBorders>
              <w:top w:val="nil"/>
              <w:left w:val="nil"/>
              <w:bottom w:val="nil"/>
              <w:right w:val="nil"/>
            </w:tcBorders>
            <w:shd w:val="clear" w:color="auto" w:fill="auto"/>
            <w:noWrap/>
            <w:vAlign w:val="bottom"/>
            <w:hideMark/>
          </w:tcPr>
          <w:p w:rsidR="00DF0DEE" w:rsidRPr="00DF0DEE" w:rsidRDefault="00DF0DEE" w:rsidP="00DF0DEE">
            <w:pPr>
              <w:jc w:val="right"/>
              <w:rPr>
                <w:rFonts w:eastAsia="Times New Roman" w:cs="Arial"/>
                <w:sz w:val="16"/>
                <w:szCs w:val="16"/>
              </w:rPr>
            </w:pPr>
            <w:r w:rsidRPr="00DF0DEE">
              <w:rPr>
                <w:rFonts w:eastAsia="Times New Roman" w:cs="Arial"/>
                <w:sz w:val="16"/>
                <w:szCs w:val="16"/>
              </w:rPr>
              <w:t>5403585</w:t>
            </w:r>
          </w:p>
        </w:tc>
        <w:tc>
          <w:tcPr>
            <w:tcW w:w="676" w:type="pct"/>
            <w:tcBorders>
              <w:top w:val="nil"/>
              <w:left w:val="nil"/>
              <w:bottom w:val="nil"/>
              <w:right w:val="nil"/>
            </w:tcBorders>
            <w:shd w:val="clear" w:color="auto" w:fill="auto"/>
            <w:noWrap/>
            <w:vAlign w:val="bottom"/>
            <w:hideMark/>
          </w:tcPr>
          <w:p w:rsidR="00DF0DEE" w:rsidRPr="00DF0DEE" w:rsidRDefault="00DF0DEE" w:rsidP="00DF0DEE">
            <w:pPr>
              <w:jc w:val="right"/>
              <w:rPr>
                <w:rFonts w:eastAsia="Times New Roman" w:cs="Arial"/>
                <w:sz w:val="16"/>
                <w:szCs w:val="16"/>
              </w:rPr>
            </w:pPr>
            <w:r w:rsidRPr="00DF0DEE">
              <w:rPr>
                <w:rFonts w:eastAsia="Times New Roman" w:cs="Arial"/>
                <w:sz w:val="16"/>
                <w:szCs w:val="16"/>
              </w:rPr>
              <w:t>27,126,244</w:t>
            </w:r>
          </w:p>
        </w:tc>
      </w:tr>
      <w:tr w:rsidR="00DF0DEE" w:rsidRPr="00267E82" w:rsidTr="00763E5F">
        <w:trPr>
          <w:trHeight w:val="297"/>
        </w:trPr>
        <w:tc>
          <w:tcPr>
            <w:tcW w:w="1619" w:type="pct"/>
            <w:tcBorders>
              <w:top w:val="nil"/>
              <w:left w:val="nil"/>
              <w:bottom w:val="nil"/>
              <w:right w:val="nil"/>
            </w:tcBorders>
            <w:shd w:val="clear" w:color="auto" w:fill="auto"/>
            <w:noWrap/>
            <w:vAlign w:val="bottom"/>
            <w:hideMark/>
          </w:tcPr>
          <w:p w:rsidR="00DF0DEE" w:rsidRPr="00267E82" w:rsidRDefault="00DF0DEE" w:rsidP="00DF0DEE">
            <w:pPr>
              <w:spacing w:line="240" w:lineRule="auto"/>
              <w:rPr>
                <w:rFonts w:eastAsia="Times New Roman" w:cs="Arial"/>
                <w:color w:val="000000"/>
                <w:sz w:val="16"/>
                <w:szCs w:val="16"/>
              </w:rPr>
            </w:pPr>
            <w:r w:rsidRPr="00267E82">
              <w:rPr>
                <w:rFonts w:eastAsia="Times New Roman" w:cs="Arial"/>
                <w:color w:val="000000"/>
                <w:sz w:val="16"/>
                <w:szCs w:val="16"/>
              </w:rPr>
              <w:t xml:space="preserve"> Female Headed </w:t>
            </w:r>
          </w:p>
        </w:tc>
        <w:tc>
          <w:tcPr>
            <w:tcW w:w="673" w:type="pct"/>
            <w:gridSpan w:val="2"/>
            <w:tcBorders>
              <w:top w:val="nil"/>
              <w:left w:val="nil"/>
              <w:bottom w:val="nil"/>
              <w:right w:val="nil"/>
            </w:tcBorders>
            <w:vAlign w:val="bottom"/>
          </w:tcPr>
          <w:p w:rsidR="00DF0DEE" w:rsidRPr="00267E82" w:rsidRDefault="00DF0DEE" w:rsidP="00DF0DEE">
            <w:pPr>
              <w:spacing w:line="240" w:lineRule="auto"/>
              <w:jc w:val="center"/>
              <w:rPr>
                <w:rFonts w:eastAsia="Times New Roman" w:cs="Arial"/>
                <w:color w:val="000000"/>
                <w:sz w:val="16"/>
                <w:szCs w:val="16"/>
              </w:rPr>
            </w:pPr>
            <w:r>
              <w:rPr>
                <w:rFonts w:eastAsia="Times New Roman" w:cs="Arial"/>
                <w:color w:val="000000"/>
                <w:sz w:val="16"/>
                <w:szCs w:val="16"/>
              </w:rPr>
              <w:t>4,276,719</w:t>
            </w:r>
          </w:p>
        </w:tc>
        <w:tc>
          <w:tcPr>
            <w:tcW w:w="602" w:type="pct"/>
            <w:tcBorders>
              <w:top w:val="nil"/>
              <w:left w:val="nil"/>
              <w:bottom w:val="nil"/>
              <w:right w:val="nil"/>
            </w:tcBorders>
            <w:vAlign w:val="bottom"/>
          </w:tcPr>
          <w:p w:rsidR="00DF0DEE" w:rsidRPr="00267E82" w:rsidRDefault="00DF0DEE" w:rsidP="00DF0DEE">
            <w:pPr>
              <w:spacing w:line="240" w:lineRule="auto"/>
              <w:jc w:val="center"/>
              <w:rPr>
                <w:rFonts w:eastAsia="Times New Roman" w:cs="Arial"/>
                <w:color w:val="000000"/>
                <w:sz w:val="16"/>
                <w:szCs w:val="16"/>
              </w:rPr>
            </w:pPr>
          </w:p>
        </w:tc>
        <w:tc>
          <w:tcPr>
            <w:tcW w:w="754" w:type="pct"/>
            <w:gridSpan w:val="2"/>
            <w:tcBorders>
              <w:top w:val="nil"/>
              <w:left w:val="nil"/>
              <w:bottom w:val="nil"/>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5,224,933</w:t>
            </w:r>
          </w:p>
        </w:tc>
        <w:tc>
          <w:tcPr>
            <w:tcW w:w="677" w:type="pct"/>
            <w:gridSpan w:val="2"/>
            <w:tcBorders>
              <w:top w:val="nil"/>
              <w:left w:val="nil"/>
              <w:bottom w:val="nil"/>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1,790,176</w:t>
            </w:r>
          </w:p>
        </w:tc>
        <w:tc>
          <w:tcPr>
            <w:tcW w:w="676" w:type="pct"/>
            <w:tcBorders>
              <w:top w:val="nil"/>
              <w:left w:val="nil"/>
              <w:bottom w:val="nil"/>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7,015,109</w:t>
            </w:r>
          </w:p>
        </w:tc>
      </w:tr>
      <w:tr w:rsidR="00DF0DEE" w:rsidRPr="00267E82" w:rsidTr="00763E5F">
        <w:trPr>
          <w:trHeight w:val="297"/>
        </w:trPr>
        <w:tc>
          <w:tcPr>
            <w:tcW w:w="1619" w:type="pct"/>
            <w:tcBorders>
              <w:top w:val="nil"/>
              <w:left w:val="nil"/>
              <w:bottom w:val="nil"/>
              <w:right w:val="nil"/>
            </w:tcBorders>
            <w:shd w:val="clear" w:color="auto" w:fill="auto"/>
            <w:noWrap/>
            <w:vAlign w:val="bottom"/>
            <w:hideMark/>
          </w:tcPr>
          <w:p w:rsidR="00DF0DEE" w:rsidRPr="00267E82" w:rsidRDefault="00DF0DEE" w:rsidP="00DF0DEE">
            <w:pPr>
              <w:spacing w:line="240" w:lineRule="auto"/>
              <w:rPr>
                <w:rFonts w:eastAsia="Times New Roman" w:cs="Arial"/>
                <w:b/>
                <w:color w:val="000000"/>
                <w:sz w:val="16"/>
                <w:szCs w:val="16"/>
              </w:rPr>
            </w:pPr>
            <w:r w:rsidRPr="00267E82">
              <w:rPr>
                <w:rFonts w:eastAsia="Times New Roman" w:cs="Arial"/>
                <w:b/>
                <w:color w:val="000000"/>
                <w:sz w:val="16"/>
                <w:szCs w:val="16"/>
              </w:rPr>
              <w:t xml:space="preserve"> Total </w:t>
            </w:r>
          </w:p>
        </w:tc>
        <w:tc>
          <w:tcPr>
            <w:tcW w:w="673" w:type="pct"/>
            <w:gridSpan w:val="2"/>
            <w:tcBorders>
              <w:top w:val="nil"/>
              <w:left w:val="nil"/>
              <w:bottom w:val="nil"/>
              <w:right w:val="nil"/>
            </w:tcBorders>
            <w:vAlign w:val="bottom"/>
          </w:tcPr>
          <w:p w:rsidR="00DF0DEE" w:rsidRPr="00267E82" w:rsidRDefault="00DF0DEE" w:rsidP="00DF0DEE">
            <w:pPr>
              <w:spacing w:line="240" w:lineRule="auto"/>
              <w:jc w:val="center"/>
              <w:rPr>
                <w:rFonts w:eastAsia="Times New Roman" w:cs="Arial"/>
                <w:b/>
                <w:color w:val="000000"/>
                <w:sz w:val="16"/>
                <w:szCs w:val="16"/>
              </w:rPr>
            </w:pPr>
            <w:r>
              <w:rPr>
                <w:rFonts w:eastAsia="Times New Roman" w:cs="Arial"/>
                <w:b/>
                <w:color w:val="000000"/>
                <w:sz w:val="16"/>
                <w:szCs w:val="16"/>
              </w:rPr>
              <w:t>16,484,556</w:t>
            </w:r>
          </w:p>
        </w:tc>
        <w:tc>
          <w:tcPr>
            <w:tcW w:w="602" w:type="pct"/>
            <w:tcBorders>
              <w:top w:val="nil"/>
              <w:left w:val="nil"/>
              <w:bottom w:val="nil"/>
              <w:right w:val="nil"/>
            </w:tcBorders>
            <w:vAlign w:val="bottom"/>
          </w:tcPr>
          <w:p w:rsidR="00DF0DEE" w:rsidRPr="00267E82" w:rsidRDefault="00DF0DEE" w:rsidP="00DF0DEE">
            <w:pPr>
              <w:spacing w:line="240" w:lineRule="auto"/>
              <w:jc w:val="center"/>
              <w:rPr>
                <w:rFonts w:eastAsia="Times New Roman" w:cs="Arial"/>
                <w:b/>
                <w:color w:val="000000"/>
                <w:sz w:val="16"/>
                <w:szCs w:val="16"/>
              </w:rPr>
            </w:pPr>
            <w:r>
              <w:rPr>
                <w:rFonts w:eastAsia="Times New Roman" w:cs="Arial"/>
                <w:b/>
                <w:color w:val="000000"/>
                <w:sz w:val="16"/>
                <w:szCs w:val="16"/>
              </w:rPr>
              <w:t>23,841,262</w:t>
            </w:r>
          </w:p>
        </w:tc>
        <w:tc>
          <w:tcPr>
            <w:tcW w:w="754" w:type="pct"/>
            <w:gridSpan w:val="2"/>
            <w:tcBorders>
              <w:top w:val="nil"/>
              <w:left w:val="nil"/>
              <w:bottom w:val="nil"/>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26,947,592</w:t>
            </w:r>
          </w:p>
        </w:tc>
        <w:tc>
          <w:tcPr>
            <w:tcW w:w="677" w:type="pct"/>
            <w:gridSpan w:val="2"/>
            <w:tcBorders>
              <w:top w:val="nil"/>
              <w:left w:val="nil"/>
              <w:bottom w:val="nil"/>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7,193,761</w:t>
            </w:r>
          </w:p>
        </w:tc>
        <w:tc>
          <w:tcPr>
            <w:tcW w:w="676" w:type="pct"/>
            <w:tcBorders>
              <w:top w:val="nil"/>
              <w:left w:val="nil"/>
              <w:bottom w:val="nil"/>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34,141,353</w:t>
            </w:r>
          </w:p>
        </w:tc>
      </w:tr>
      <w:tr w:rsidR="009C3380" w:rsidRPr="00267E82" w:rsidTr="00763E5F">
        <w:trPr>
          <w:trHeight w:val="297"/>
        </w:trPr>
        <w:tc>
          <w:tcPr>
            <w:tcW w:w="1619" w:type="pct"/>
            <w:tcBorders>
              <w:top w:val="nil"/>
              <w:left w:val="nil"/>
              <w:bottom w:val="nil"/>
              <w:right w:val="nil"/>
            </w:tcBorders>
            <w:shd w:val="clear" w:color="auto" w:fill="auto"/>
            <w:noWrap/>
            <w:vAlign w:val="bottom"/>
            <w:hideMark/>
          </w:tcPr>
          <w:p w:rsidR="004B0AC2" w:rsidRPr="00267E82" w:rsidRDefault="004B0AC2" w:rsidP="003245EA">
            <w:pPr>
              <w:spacing w:line="240" w:lineRule="auto"/>
              <w:rPr>
                <w:rFonts w:eastAsia="Times New Roman" w:cs="Arial"/>
                <w:color w:val="000000"/>
                <w:sz w:val="16"/>
                <w:szCs w:val="16"/>
              </w:rPr>
            </w:pPr>
          </w:p>
        </w:tc>
        <w:tc>
          <w:tcPr>
            <w:tcW w:w="673" w:type="pct"/>
            <w:gridSpan w:val="2"/>
            <w:tcBorders>
              <w:top w:val="nil"/>
              <w:left w:val="nil"/>
              <w:bottom w:val="nil"/>
              <w:right w:val="nil"/>
            </w:tcBorders>
            <w:vAlign w:val="bottom"/>
          </w:tcPr>
          <w:p w:rsidR="004B0AC2" w:rsidRPr="00267E82" w:rsidRDefault="004B0AC2" w:rsidP="003245EA">
            <w:pPr>
              <w:spacing w:line="240" w:lineRule="auto"/>
              <w:jc w:val="center"/>
              <w:rPr>
                <w:rFonts w:eastAsia="Times New Roman" w:cs="Arial"/>
                <w:sz w:val="16"/>
                <w:szCs w:val="16"/>
              </w:rPr>
            </w:pPr>
          </w:p>
        </w:tc>
        <w:tc>
          <w:tcPr>
            <w:tcW w:w="602" w:type="pct"/>
            <w:tcBorders>
              <w:top w:val="nil"/>
              <w:left w:val="nil"/>
              <w:bottom w:val="nil"/>
              <w:right w:val="nil"/>
            </w:tcBorders>
            <w:vAlign w:val="bottom"/>
          </w:tcPr>
          <w:p w:rsidR="004B0AC2" w:rsidRPr="00267E82" w:rsidRDefault="004B0AC2" w:rsidP="003245EA">
            <w:pPr>
              <w:spacing w:line="240" w:lineRule="auto"/>
              <w:jc w:val="center"/>
              <w:rPr>
                <w:rFonts w:eastAsia="Times New Roman" w:cs="Arial"/>
                <w:sz w:val="16"/>
                <w:szCs w:val="16"/>
              </w:rPr>
            </w:pPr>
          </w:p>
        </w:tc>
        <w:tc>
          <w:tcPr>
            <w:tcW w:w="754" w:type="pct"/>
            <w:gridSpan w:val="2"/>
            <w:tcBorders>
              <w:top w:val="nil"/>
              <w:left w:val="nil"/>
              <w:bottom w:val="nil"/>
              <w:right w:val="nil"/>
            </w:tcBorders>
            <w:shd w:val="clear" w:color="auto" w:fill="auto"/>
            <w:noWrap/>
            <w:vAlign w:val="bottom"/>
            <w:hideMark/>
          </w:tcPr>
          <w:p w:rsidR="004B0AC2" w:rsidRPr="00267E82" w:rsidRDefault="004B0AC2" w:rsidP="003245EA">
            <w:pPr>
              <w:spacing w:line="240" w:lineRule="auto"/>
              <w:rPr>
                <w:rFonts w:eastAsia="Times New Roman" w:cs="Arial"/>
                <w:sz w:val="16"/>
                <w:szCs w:val="16"/>
              </w:rPr>
            </w:pPr>
          </w:p>
        </w:tc>
        <w:tc>
          <w:tcPr>
            <w:tcW w:w="677" w:type="pct"/>
            <w:gridSpan w:val="2"/>
            <w:tcBorders>
              <w:top w:val="nil"/>
              <w:left w:val="nil"/>
              <w:bottom w:val="nil"/>
              <w:right w:val="nil"/>
            </w:tcBorders>
            <w:shd w:val="clear" w:color="auto" w:fill="auto"/>
            <w:noWrap/>
            <w:vAlign w:val="bottom"/>
            <w:hideMark/>
          </w:tcPr>
          <w:p w:rsidR="004B0AC2" w:rsidRPr="00267E82" w:rsidRDefault="004B0AC2" w:rsidP="003245EA">
            <w:pPr>
              <w:spacing w:line="240" w:lineRule="auto"/>
              <w:rPr>
                <w:rFonts w:eastAsia="Times New Roman" w:cs="Arial"/>
                <w:sz w:val="16"/>
                <w:szCs w:val="16"/>
              </w:rPr>
            </w:pPr>
          </w:p>
        </w:tc>
        <w:tc>
          <w:tcPr>
            <w:tcW w:w="676" w:type="pct"/>
            <w:tcBorders>
              <w:top w:val="nil"/>
              <w:left w:val="nil"/>
              <w:bottom w:val="nil"/>
              <w:right w:val="nil"/>
            </w:tcBorders>
            <w:shd w:val="clear" w:color="auto" w:fill="auto"/>
            <w:noWrap/>
            <w:vAlign w:val="bottom"/>
            <w:hideMark/>
          </w:tcPr>
          <w:p w:rsidR="004B0AC2" w:rsidRPr="00267E82" w:rsidRDefault="004B0AC2" w:rsidP="003245EA">
            <w:pPr>
              <w:spacing w:line="240" w:lineRule="auto"/>
              <w:jc w:val="right"/>
              <w:rPr>
                <w:rFonts w:eastAsia="Times New Roman" w:cs="Arial"/>
                <w:sz w:val="16"/>
                <w:szCs w:val="16"/>
              </w:rPr>
            </w:pPr>
          </w:p>
        </w:tc>
      </w:tr>
      <w:tr w:rsidR="009C3380" w:rsidRPr="00267E82" w:rsidTr="00763E5F">
        <w:trPr>
          <w:trHeight w:val="297"/>
        </w:trPr>
        <w:tc>
          <w:tcPr>
            <w:tcW w:w="1619" w:type="pct"/>
            <w:tcBorders>
              <w:top w:val="nil"/>
              <w:left w:val="nil"/>
              <w:bottom w:val="nil"/>
              <w:right w:val="nil"/>
            </w:tcBorders>
            <w:shd w:val="clear" w:color="auto" w:fill="auto"/>
            <w:noWrap/>
            <w:vAlign w:val="bottom"/>
            <w:hideMark/>
          </w:tcPr>
          <w:p w:rsidR="004B0AC2" w:rsidRPr="00267E82" w:rsidRDefault="004B0AC2" w:rsidP="003245EA">
            <w:pPr>
              <w:spacing w:line="240" w:lineRule="auto"/>
              <w:rPr>
                <w:rFonts w:eastAsia="Times New Roman" w:cs="Arial"/>
                <w:sz w:val="16"/>
                <w:szCs w:val="16"/>
              </w:rPr>
            </w:pPr>
            <w:r w:rsidRPr="00267E82">
              <w:rPr>
                <w:rFonts w:eastAsia="Times New Roman" w:cs="Arial"/>
                <w:sz w:val="16"/>
                <w:szCs w:val="16"/>
              </w:rPr>
              <w:t xml:space="preserve">Average Household Size (persons per </w:t>
            </w:r>
            <w:proofErr w:type="spellStart"/>
            <w:r w:rsidRPr="00267E82">
              <w:rPr>
                <w:rFonts w:eastAsia="Times New Roman" w:cs="Arial"/>
                <w:sz w:val="16"/>
                <w:szCs w:val="16"/>
              </w:rPr>
              <w:t>hhd</w:t>
            </w:r>
            <w:proofErr w:type="spellEnd"/>
            <w:r w:rsidRPr="00267E82">
              <w:rPr>
                <w:rFonts w:eastAsia="Times New Roman" w:cs="Arial"/>
                <w:sz w:val="16"/>
                <w:szCs w:val="16"/>
              </w:rPr>
              <w:t>)</w:t>
            </w:r>
          </w:p>
        </w:tc>
        <w:tc>
          <w:tcPr>
            <w:tcW w:w="673" w:type="pct"/>
            <w:gridSpan w:val="2"/>
            <w:tcBorders>
              <w:top w:val="nil"/>
              <w:left w:val="nil"/>
              <w:bottom w:val="nil"/>
              <w:right w:val="nil"/>
            </w:tcBorders>
            <w:vAlign w:val="bottom"/>
          </w:tcPr>
          <w:p w:rsidR="004B0AC2" w:rsidRPr="00267E82" w:rsidRDefault="004B0AC2" w:rsidP="003245EA">
            <w:pPr>
              <w:spacing w:line="240" w:lineRule="auto"/>
              <w:jc w:val="center"/>
              <w:rPr>
                <w:rFonts w:eastAsia="Times New Roman" w:cs="Arial"/>
                <w:color w:val="000000"/>
                <w:sz w:val="16"/>
                <w:szCs w:val="16"/>
              </w:rPr>
            </w:pPr>
          </w:p>
        </w:tc>
        <w:tc>
          <w:tcPr>
            <w:tcW w:w="602" w:type="pct"/>
            <w:tcBorders>
              <w:top w:val="nil"/>
              <w:left w:val="nil"/>
              <w:bottom w:val="nil"/>
              <w:right w:val="nil"/>
            </w:tcBorders>
            <w:vAlign w:val="bottom"/>
          </w:tcPr>
          <w:p w:rsidR="004B0AC2" w:rsidRPr="00267E82" w:rsidRDefault="004B0AC2" w:rsidP="003245EA">
            <w:pPr>
              <w:spacing w:line="240" w:lineRule="auto"/>
              <w:jc w:val="center"/>
              <w:rPr>
                <w:rFonts w:eastAsia="Times New Roman" w:cs="Arial"/>
                <w:color w:val="000000"/>
                <w:sz w:val="16"/>
                <w:szCs w:val="16"/>
              </w:rPr>
            </w:pPr>
          </w:p>
        </w:tc>
        <w:tc>
          <w:tcPr>
            <w:tcW w:w="754" w:type="pct"/>
            <w:gridSpan w:val="2"/>
            <w:tcBorders>
              <w:top w:val="nil"/>
              <w:left w:val="nil"/>
              <w:bottom w:val="nil"/>
              <w:right w:val="nil"/>
            </w:tcBorders>
            <w:shd w:val="clear" w:color="auto" w:fill="auto"/>
            <w:noWrap/>
            <w:vAlign w:val="bottom"/>
            <w:hideMark/>
          </w:tcPr>
          <w:p w:rsidR="004B0AC2" w:rsidRPr="00267E82" w:rsidRDefault="004B0AC2" w:rsidP="003245EA">
            <w:pPr>
              <w:spacing w:line="240" w:lineRule="auto"/>
              <w:jc w:val="right"/>
              <w:rPr>
                <w:rFonts w:eastAsia="Times New Roman" w:cs="Arial"/>
                <w:color w:val="000000"/>
                <w:sz w:val="16"/>
                <w:szCs w:val="16"/>
              </w:rPr>
            </w:pPr>
          </w:p>
        </w:tc>
        <w:tc>
          <w:tcPr>
            <w:tcW w:w="677" w:type="pct"/>
            <w:gridSpan w:val="2"/>
            <w:tcBorders>
              <w:top w:val="nil"/>
              <w:left w:val="nil"/>
              <w:bottom w:val="nil"/>
              <w:right w:val="nil"/>
            </w:tcBorders>
            <w:shd w:val="clear" w:color="auto" w:fill="auto"/>
            <w:vAlign w:val="bottom"/>
          </w:tcPr>
          <w:p w:rsidR="004B0AC2" w:rsidRPr="00267E82" w:rsidRDefault="004B0AC2" w:rsidP="003245EA">
            <w:pPr>
              <w:spacing w:line="240" w:lineRule="auto"/>
              <w:jc w:val="right"/>
              <w:rPr>
                <w:rFonts w:eastAsia="Times New Roman" w:cs="Arial"/>
                <w:color w:val="000000"/>
                <w:sz w:val="16"/>
                <w:szCs w:val="16"/>
              </w:rPr>
            </w:pPr>
          </w:p>
        </w:tc>
        <w:tc>
          <w:tcPr>
            <w:tcW w:w="676" w:type="pct"/>
            <w:tcBorders>
              <w:top w:val="nil"/>
              <w:left w:val="nil"/>
              <w:bottom w:val="nil"/>
              <w:right w:val="nil"/>
            </w:tcBorders>
            <w:shd w:val="clear" w:color="auto" w:fill="auto"/>
            <w:vAlign w:val="bottom"/>
          </w:tcPr>
          <w:p w:rsidR="004B0AC2" w:rsidRPr="00267E82" w:rsidRDefault="004B0AC2" w:rsidP="003245EA">
            <w:pPr>
              <w:spacing w:line="240" w:lineRule="auto"/>
              <w:jc w:val="right"/>
              <w:rPr>
                <w:rFonts w:eastAsia="Times New Roman" w:cs="Arial"/>
                <w:color w:val="000000"/>
                <w:sz w:val="16"/>
                <w:szCs w:val="16"/>
              </w:rPr>
            </w:pPr>
          </w:p>
        </w:tc>
      </w:tr>
      <w:tr w:rsidR="00DF0DEE" w:rsidRPr="00267E82" w:rsidTr="00763E5F">
        <w:trPr>
          <w:trHeight w:val="297"/>
        </w:trPr>
        <w:tc>
          <w:tcPr>
            <w:tcW w:w="1619" w:type="pct"/>
            <w:tcBorders>
              <w:top w:val="nil"/>
              <w:left w:val="nil"/>
              <w:bottom w:val="nil"/>
              <w:right w:val="nil"/>
            </w:tcBorders>
            <w:shd w:val="clear" w:color="auto" w:fill="auto"/>
            <w:noWrap/>
            <w:vAlign w:val="bottom"/>
            <w:hideMark/>
          </w:tcPr>
          <w:p w:rsidR="00DF0DEE" w:rsidRPr="00267E82" w:rsidRDefault="00DF0DEE" w:rsidP="00DF0DEE">
            <w:pPr>
              <w:spacing w:line="240" w:lineRule="auto"/>
              <w:rPr>
                <w:rFonts w:eastAsia="Times New Roman" w:cs="Arial"/>
                <w:color w:val="000000"/>
                <w:sz w:val="16"/>
                <w:szCs w:val="16"/>
              </w:rPr>
            </w:pPr>
            <w:r w:rsidRPr="00267E82">
              <w:rPr>
                <w:rFonts w:eastAsia="Times New Roman" w:cs="Arial"/>
                <w:color w:val="000000"/>
                <w:sz w:val="16"/>
                <w:szCs w:val="16"/>
              </w:rPr>
              <w:t xml:space="preserve"> Male headed </w:t>
            </w:r>
          </w:p>
        </w:tc>
        <w:tc>
          <w:tcPr>
            <w:tcW w:w="673" w:type="pct"/>
            <w:gridSpan w:val="2"/>
            <w:tcBorders>
              <w:top w:val="nil"/>
              <w:left w:val="nil"/>
              <w:bottom w:val="nil"/>
              <w:right w:val="nil"/>
            </w:tcBorders>
            <w:vAlign w:val="bottom"/>
          </w:tcPr>
          <w:p w:rsidR="00DF0DEE" w:rsidRPr="00267E82" w:rsidRDefault="00DF0DEE" w:rsidP="00DF0DEE">
            <w:pPr>
              <w:spacing w:line="240" w:lineRule="auto"/>
              <w:jc w:val="center"/>
              <w:rPr>
                <w:rFonts w:eastAsia="Times New Roman" w:cs="Arial"/>
                <w:color w:val="000000"/>
                <w:sz w:val="16"/>
                <w:szCs w:val="16"/>
              </w:rPr>
            </w:pPr>
            <w:r>
              <w:rPr>
                <w:rFonts w:eastAsia="Times New Roman" w:cs="Arial"/>
                <w:color w:val="000000"/>
                <w:sz w:val="16"/>
                <w:szCs w:val="16"/>
              </w:rPr>
              <w:t>5.0</w:t>
            </w:r>
          </w:p>
        </w:tc>
        <w:tc>
          <w:tcPr>
            <w:tcW w:w="602" w:type="pct"/>
            <w:tcBorders>
              <w:top w:val="nil"/>
              <w:left w:val="nil"/>
              <w:bottom w:val="nil"/>
              <w:right w:val="nil"/>
            </w:tcBorders>
            <w:vAlign w:val="bottom"/>
          </w:tcPr>
          <w:p w:rsidR="00DF0DEE" w:rsidRPr="00267E82" w:rsidRDefault="00DF0DEE" w:rsidP="00DF0DEE">
            <w:pPr>
              <w:spacing w:line="240" w:lineRule="auto"/>
              <w:jc w:val="center"/>
              <w:rPr>
                <w:rFonts w:eastAsia="Times New Roman" w:cs="Arial"/>
                <w:color w:val="000000"/>
                <w:sz w:val="16"/>
                <w:szCs w:val="16"/>
              </w:rPr>
            </w:pPr>
          </w:p>
        </w:tc>
        <w:tc>
          <w:tcPr>
            <w:tcW w:w="754" w:type="pct"/>
            <w:gridSpan w:val="2"/>
            <w:tcBorders>
              <w:top w:val="nil"/>
              <w:left w:val="nil"/>
              <w:bottom w:val="nil"/>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5.1</w:t>
            </w:r>
          </w:p>
        </w:tc>
        <w:tc>
          <w:tcPr>
            <w:tcW w:w="677" w:type="pct"/>
            <w:gridSpan w:val="2"/>
            <w:tcBorders>
              <w:top w:val="nil"/>
              <w:left w:val="nil"/>
              <w:bottom w:val="nil"/>
              <w:right w:val="nil"/>
            </w:tcBorders>
            <w:shd w:val="clear" w:color="auto" w:fill="auto"/>
            <w:noWrap/>
            <w:vAlign w:val="bottom"/>
            <w:hideMark/>
          </w:tcPr>
          <w:p w:rsidR="00DF0DEE" w:rsidRPr="00DF0DEE" w:rsidRDefault="00DF0DEE" w:rsidP="00DF0DEE">
            <w:pPr>
              <w:jc w:val="right"/>
              <w:rPr>
                <w:rFonts w:eastAsia="Times New Roman" w:cs="Arial"/>
                <w:sz w:val="16"/>
                <w:szCs w:val="16"/>
              </w:rPr>
            </w:pPr>
            <w:r w:rsidRPr="00DF0DEE">
              <w:rPr>
                <w:rFonts w:eastAsia="Times New Roman" w:cs="Arial"/>
                <w:sz w:val="16"/>
                <w:szCs w:val="16"/>
              </w:rPr>
              <w:t>4.1</w:t>
            </w:r>
          </w:p>
        </w:tc>
        <w:tc>
          <w:tcPr>
            <w:tcW w:w="676" w:type="pct"/>
            <w:tcBorders>
              <w:top w:val="nil"/>
              <w:left w:val="nil"/>
              <w:bottom w:val="nil"/>
              <w:right w:val="nil"/>
            </w:tcBorders>
            <w:shd w:val="clear" w:color="auto" w:fill="auto"/>
            <w:noWrap/>
            <w:vAlign w:val="bottom"/>
            <w:hideMark/>
          </w:tcPr>
          <w:p w:rsidR="00DF0DEE" w:rsidRPr="00DF0DEE" w:rsidRDefault="00DF0DEE" w:rsidP="00DF0DEE">
            <w:pPr>
              <w:jc w:val="right"/>
              <w:rPr>
                <w:rFonts w:eastAsia="Times New Roman" w:cs="Arial"/>
                <w:sz w:val="16"/>
                <w:szCs w:val="16"/>
              </w:rPr>
            </w:pPr>
            <w:r w:rsidRPr="00DF0DEE">
              <w:rPr>
                <w:rFonts w:eastAsia="Times New Roman" w:cs="Arial"/>
                <w:sz w:val="16"/>
                <w:szCs w:val="16"/>
              </w:rPr>
              <w:t>4.9</w:t>
            </w:r>
          </w:p>
        </w:tc>
      </w:tr>
      <w:tr w:rsidR="00DF0DEE" w:rsidRPr="00267E82" w:rsidTr="00DF0DEE">
        <w:trPr>
          <w:trHeight w:val="297"/>
        </w:trPr>
        <w:tc>
          <w:tcPr>
            <w:tcW w:w="1619" w:type="pct"/>
            <w:tcBorders>
              <w:top w:val="nil"/>
              <w:left w:val="nil"/>
              <w:right w:val="nil"/>
            </w:tcBorders>
            <w:shd w:val="clear" w:color="auto" w:fill="auto"/>
            <w:noWrap/>
            <w:vAlign w:val="bottom"/>
            <w:hideMark/>
          </w:tcPr>
          <w:p w:rsidR="00DF0DEE" w:rsidRPr="00267E82" w:rsidRDefault="00DF0DEE" w:rsidP="00DF0DEE">
            <w:pPr>
              <w:spacing w:line="240" w:lineRule="auto"/>
              <w:rPr>
                <w:rFonts w:eastAsia="Times New Roman" w:cs="Arial"/>
                <w:color w:val="000000"/>
                <w:sz w:val="16"/>
                <w:szCs w:val="16"/>
              </w:rPr>
            </w:pPr>
            <w:r w:rsidRPr="00267E82">
              <w:rPr>
                <w:rFonts w:eastAsia="Times New Roman" w:cs="Arial"/>
                <w:color w:val="000000"/>
                <w:sz w:val="16"/>
                <w:szCs w:val="16"/>
              </w:rPr>
              <w:t xml:space="preserve"> Female Headed </w:t>
            </w:r>
          </w:p>
        </w:tc>
        <w:tc>
          <w:tcPr>
            <w:tcW w:w="673" w:type="pct"/>
            <w:gridSpan w:val="2"/>
            <w:tcBorders>
              <w:top w:val="nil"/>
              <w:left w:val="nil"/>
              <w:right w:val="nil"/>
            </w:tcBorders>
            <w:vAlign w:val="bottom"/>
          </w:tcPr>
          <w:p w:rsidR="00DF0DEE" w:rsidRPr="00267E82" w:rsidRDefault="00DF0DEE" w:rsidP="00DF0DEE">
            <w:pPr>
              <w:spacing w:line="240" w:lineRule="auto"/>
              <w:jc w:val="center"/>
              <w:rPr>
                <w:rFonts w:eastAsia="Times New Roman" w:cs="Arial"/>
                <w:color w:val="000000"/>
                <w:sz w:val="16"/>
                <w:szCs w:val="16"/>
              </w:rPr>
            </w:pPr>
            <w:r>
              <w:rPr>
                <w:rFonts w:eastAsia="Times New Roman" w:cs="Arial"/>
                <w:color w:val="000000"/>
                <w:sz w:val="16"/>
                <w:szCs w:val="16"/>
              </w:rPr>
              <w:t>4.3</w:t>
            </w:r>
          </w:p>
        </w:tc>
        <w:tc>
          <w:tcPr>
            <w:tcW w:w="602" w:type="pct"/>
            <w:tcBorders>
              <w:top w:val="nil"/>
              <w:left w:val="nil"/>
              <w:right w:val="nil"/>
            </w:tcBorders>
            <w:vAlign w:val="bottom"/>
          </w:tcPr>
          <w:p w:rsidR="00DF0DEE" w:rsidRPr="00267E82" w:rsidRDefault="00DF0DEE" w:rsidP="00DF0DEE">
            <w:pPr>
              <w:spacing w:line="240" w:lineRule="auto"/>
              <w:jc w:val="center"/>
              <w:rPr>
                <w:rFonts w:eastAsia="Times New Roman" w:cs="Arial"/>
                <w:color w:val="000000"/>
                <w:sz w:val="16"/>
                <w:szCs w:val="16"/>
              </w:rPr>
            </w:pPr>
          </w:p>
        </w:tc>
        <w:tc>
          <w:tcPr>
            <w:tcW w:w="754" w:type="pct"/>
            <w:gridSpan w:val="2"/>
            <w:tcBorders>
              <w:top w:val="nil"/>
              <w:left w:val="nil"/>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4.2</w:t>
            </w:r>
          </w:p>
        </w:tc>
        <w:tc>
          <w:tcPr>
            <w:tcW w:w="677" w:type="pct"/>
            <w:gridSpan w:val="2"/>
            <w:tcBorders>
              <w:top w:val="nil"/>
              <w:left w:val="nil"/>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3.5</w:t>
            </w:r>
          </w:p>
        </w:tc>
        <w:tc>
          <w:tcPr>
            <w:tcW w:w="676" w:type="pct"/>
            <w:tcBorders>
              <w:top w:val="nil"/>
              <w:left w:val="nil"/>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4.0</w:t>
            </w:r>
          </w:p>
        </w:tc>
      </w:tr>
      <w:tr w:rsidR="00DF0DEE" w:rsidRPr="00267E82" w:rsidTr="00DF0DEE">
        <w:trPr>
          <w:trHeight w:val="297"/>
        </w:trPr>
        <w:tc>
          <w:tcPr>
            <w:tcW w:w="1619" w:type="pct"/>
            <w:tcBorders>
              <w:top w:val="nil"/>
              <w:left w:val="nil"/>
              <w:bottom w:val="single" w:sz="12" w:space="0" w:color="A62705" w:themeColor="accent6" w:themeShade="80"/>
              <w:right w:val="nil"/>
            </w:tcBorders>
            <w:shd w:val="clear" w:color="auto" w:fill="auto"/>
            <w:noWrap/>
            <w:vAlign w:val="bottom"/>
            <w:hideMark/>
          </w:tcPr>
          <w:p w:rsidR="00DF0DEE" w:rsidRPr="00267E82" w:rsidRDefault="00DF0DEE" w:rsidP="00DF0DEE">
            <w:pPr>
              <w:spacing w:line="240" w:lineRule="auto"/>
              <w:rPr>
                <w:rFonts w:eastAsia="Times New Roman" w:cs="Arial"/>
                <w:b/>
                <w:color w:val="000000"/>
                <w:sz w:val="16"/>
                <w:szCs w:val="16"/>
              </w:rPr>
            </w:pPr>
            <w:r w:rsidRPr="00267E82">
              <w:rPr>
                <w:rFonts w:eastAsia="Times New Roman" w:cs="Arial"/>
                <w:b/>
                <w:color w:val="000000"/>
                <w:sz w:val="16"/>
                <w:szCs w:val="16"/>
              </w:rPr>
              <w:t xml:space="preserve"> Total </w:t>
            </w:r>
          </w:p>
        </w:tc>
        <w:tc>
          <w:tcPr>
            <w:tcW w:w="673" w:type="pct"/>
            <w:gridSpan w:val="2"/>
            <w:tcBorders>
              <w:top w:val="nil"/>
              <w:left w:val="nil"/>
              <w:bottom w:val="single" w:sz="12" w:space="0" w:color="A62705" w:themeColor="accent6" w:themeShade="80"/>
              <w:right w:val="nil"/>
            </w:tcBorders>
            <w:vAlign w:val="bottom"/>
          </w:tcPr>
          <w:p w:rsidR="00DF0DEE" w:rsidRPr="00267E82" w:rsidRDefault="00DF0DEE" w:rsidP="00DF0DEE">
            <w:pPr>
              <w:spacing w:line="240" w:lineRule="auto"/>
              <w:jc w:val="center"/>
              <w:rPr>
                <w:rFonts w:eastAsia="Times New Roman" w:cs="Arial"/>
                <w:b/>
                <w:color w:val="000000"/>
                <w:sz w:val="16"/>
                <w:szCs w:val="16"/>
              </w:rPr>
            </w:pPr>
            <w:r>
              <w:rPr>
                <w:rFonts w:eastAsia="Times New Roman" w:cs="Arial"/>
                <w:b/>
                <w:color w:val="000000"/>
                <w:sz w:val="16"/>
                <w:szCs w:val="16"/>
              </w:rPr>
              <w:t>4.8</w:t>
            </w:r>
          </w:p>
        </w:tc>
        <w:tc>
          <w:tcPr>
            <w:tcW w:w="602" w:type="pct"/>
            <w:tcBorders>
              <w:top w:val="nil"/>
              <w:left w:val="nil"/>
              <w:bottom w:val="single" w:sz="12" w:space="0" w:color="A62705" w:themeColor="accent6" w:themeShade="80"/>
              <w:right w:val="nil"/>
            </w:tcBorders>
            <w:vAlign w:val="bottom"/>
          </w:tcPr>
          <w:p w:rsidR="00DF0DEE" w:rsidRPr="00267E82" w:rsidRDefault="00DF0DEE" w:rsidP="00DF0DEE">
            <w:pPr>
              <w:spacing w:line="240" w:lineRule="auto"/>
              <w:jc w:val="center"/>
              <w:rPr>
                <w:rFonts w:eastAsia="Times New Roman" w:cs="Arial"/>
                <w:b/>
                <w:color w:val="000000"/>
                <w:sz w:val="16"/>
                <w:szCs w:val="16"/>
              </w:rPr>
            </w:pPr>
            <w:r>
              <w:rPr>
                <w:rFonts w:eastAsia="Times New Roman" w:cs="Arial"/>
                <w:b/>
                <w:color w:val="000000"/>
                <w:sz w:val="16"/>
                <w:szCs w:val="16"/>
              </w:rPr>
              <w:t>4.7</w:t>
            </w:r>
          </w:p>
        </w:tc>
        <w:tc>
          <w:tcPr>
            <w:tcW w:w="754" w:type="pct"/>
            <w:gridSpan w:val="2"/>
            <w:tcBorders>
              <w:top w:val="nil"/>
              <w:left w:val="nil"/>
              <w:bottom w:val="single" w:sz="8" w:space="0" w:color="A62705"/>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4.9</w:t>
            </w:r>
          </w:p>
        </w:tc>
        <w:tc>
          <w:tcPr>
            <w:tcW w:w="677" w:type="pct"/>
            <w:gridSpan w:val="2"/>
            <w:tcBorders>
              <w:top w:val="nil"/>
              <w:left w:val="nil"/>
              <w:bottom w:val="single" w:sz="8" w:space="0" w:color="A62705"/>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4.0</w:t>
            </w:r>
          </w:p>
        </w:tc>
        <w:tc>
          <w:tcPr>
            <w:tcW w:w="676" w:type="pct"/>
            <w:tcBorders>
              <w:top w:val="nil"/>
              <w:left w:val="nil"/>
              <w:bottom w:val="single" w:sz="8" w:space="0" w:color="A62705"/>
              <w:right w:val="nil"/>
            </w:tcBorders>
            <w:shd w:val="clear" w:color="auto" w:fill="auto"/>
            <w:noWrap/>
            <w:vAlign w:val="bottom"/>
            <w:hideMark/>
          </w:tcPr>
          <w:p w:rsidR="00DF0DEE" w:rsidRPr="00DF0DEE" w:rsidRDefault="00DF0DEE" w:rsidP="00DF0DEE">
            <w:pPr>
              <w:spacing w:line="240" w:lineRule="auto"/>
              <w:jc w:val="right"/>
              <w:rPr>
                <w:rFonts w:eastAsia="Times New Roman" w:cs="Arial"/>
                <w:sz w:val="16"/>
                <w:szCs w:val="16"/>
              </w:rPr>
            </w:pPr>
            <w:r w:rsidRPr="00DF0DEE">
              <w:rPr>
                <w:rFonts w:eastAsia="Times New Roman" w:cs="Arial"/>
                <w:sz w:val="16"/>
                <w:szCs w:val="16"/>
              </w:rPr>
              <w:t>4.7</w:t>
            </w:r>
          </w:p>
        </w:tc>
      </w:tr>
    </w:tbl>
    <w:p w:rsidR="004B0AC2" w:rsidRDefault="004B0AC2" w:rsidP="004B0AC2">
      <w:pPr>
        <w:spacing w:line="240" w:lineRule="auto"/>
        <w:rPr>
          <w:rFonts w:cs="Arial"/>
          <w:b/>
          <w:bCs/>
          <w:lang w:val="en-GB" w:eastAsia="en-GB"/>
        </w:rPr>
      </w:pPr>
    </w:p>
    <w:p w:rsidR="004B0AC2" w:rsidRPr="00BC1C31" w:rsidRDefault="007F5F33" w:rsidP="004B0AC2">
      <w:r w:rsidRPr="00DF0DEE">
        <w:t xml:space="preserve">There are </w:t>
      </w:r>
      <w:r w:rsidR="004B0AC2" w:rsidRPr="00BC1C31">
        <w:t>wide variations in the Mean Household Size by district</w:t>
      </w:r>
      <w:r>
        <w:t xml:space="preserve"> </w:t>
      </w:r>
      <w:r w:rsidRPr="00DF0DEE">
        <w:t>(Appendix 2)</w:t>
      </w:r>
      <w:r w:rsidR="004B0AC2" w:rsidRPr="00DF0DEE">
        <w:t>.</w:t>
      </w:r>
      <w:r w:rsidR="004B0AC2" w:rsidRPr="00BC1C31">
        <w:t xml:space="preserve">  The Mean Household Size range</w:t>
      </w:r>
      <w:r>
        <w:t>s</w:t>
      </w:r>
      <w:r w:rsidR="004B0AC2" w:rsidRPr="00BC1C31">
        <w:t xml:space="preserve"> between </w:t>
      </w:r>
      <w:r w:rsidR="004B0AC2" w:rsidRPr="00DF0DEE">
        <w:t>2.</w:t>
      </w:r>
      <w:r w:rsidR="00DF0DEE">
        <w:t>5</w:t>
      </w:r>
      <w:r w:rsidR="004B0AC2" w:rsidRPr="00BC1C31">
        <w:t xml:space="preserve"> for </w:t>
      </w:r>
      <w:proofErr w:type="spellStart"/>
      <w:r w:rsidR="004B0AC2" w:rsidRPr="00BC1C31">
        <w:t>Kalangala</w:t>
      </w:r>
      <w:proofErr w:type="spellEnd"/>
      <w:r w:rsidR="004B0AC2" w:rsidRPr="00BC1C31">
        <w:t xml:space="preserve"> district and </w:t>
      </w:r>
      <w:r w:rsidR="004B0AC2" w:rsidRPr="00DF0DEE">
        <w:t>7.6</w:t>
      </w:r>
      <w:r w:rsidR="004B0AC2" w:rsidRPr="00BC1C31">
        <w:t xml:space="preserve"> for </w:t>
      </w:r>
      <w:proofErr w:type="spellStart"/>
      <w:r w:rsidR="004B0AC2" w:rsidRPr="00BC1C31">
        <w:t>Yumbe</w:t>
      </w:r>
      <w:proofErr w:type="spellEnd"/>
      <w:r w:rsidR="004B0AC2" w:rsidRPr="00BC1C31">
        <w:t xml:space="preserve"> District.  Most of the districts ha</w:t>
      </w:r>
      <w:r w:rsidR="00F73DD4">
        <w:t xml:space="preserve">d a Mean Household Size </w:t>
      </w:r>
      <w:r w:rsidR="004B0AC2" w:rsidRPr="00BC1C31">
        <w:t>between 4.5 and 5.5 persons</w:t>
      </w:r>
      <w:r w:rsidR="00F73DD4">
        <w:t xml:space="preserve">. </w:t>
      </w:r>
    </w:p>
    <w:p w:rsidR="004B0AC2" w:rsidRDefault="004B0AC2" w:rsidP="004B0AC2"/>
    <w:p w:rsidR="00442070" w:rsidRPr="004144DF" w:rsidRDefault="00442070" w:rsidP="000C6174">
      <w:pPr>
        <w:pStyle w:val="Heading2"/>
      </w:pPr>
      <w:bookmarkStart w:id="56" w:name="_Toc446190007"/>
      <w:r>
        <w:t>2.</w:t>
      </w:r>
      <w:r w:rsidR="005B44B3">
        <w:t>6</w:t>
      </w:r>
      <w:r w:rsidR="000C6174">
        <w:tab/>
      </w:r>
      <w:r w:rsidRPr="004144DF">
        <w:t xml:space="preserve">Age-Sex </w:t>
      </w:r>
      <w:r w:rsidR="00E7558C" w:rsidRPr="004144DF">
        <w:t xml:space="preserve">Composition </w:t>
      </w:r>
      <w:r w:rsidR="00E7558C">
        <w:t xml:space="preserve">of the </w:t>
      </w:r>
      <w:r w:rsidRPr="004144DF">
        <w:t>Population</w:t>
      </w:r>
      <w:bookmarkEnd w:id="56"/>
      <w:r w:rsidRPr="004144DF">
        <w:t xml:space="preserve"> </w:t>
      </w:r>
    </w:p>
    <w:p w:rsidR="00442070" w:rsidRPr="000C6174" w:rsidRDefault="00442070" w:rsidP="00AD4565">
      <w:r w:rsidRPr="000C6174">
        <w:t xml:space="preserve">Age and sex are two attributes that largely influence an individual’s role in a society. They are the basic characteristics or biological elements, of any demographic group and affect not only its demographic features but also its socio-economic and political </w:t>
      </w:r>
      <w:r w:rsidR="005B44B3">
        <w:t>structure. These</w:t>
      </w:r>
      <w:r w:rsidRPr="000C6174">
        <w:t xml:space="preserve"> influence fertility and mortality, migration, marital status</w:t>
      </w:r>
      <w:r w:rsidR="005B44B3">
        <w:t>,</w:t>
      </w:r>
      <w:r w:rsidRPr="000C6174">
        <w:t xml:space="preserve"> </w:t>
      </w:r>
      <w:r w:rsidR="005B44B3" w:rsidRPr="000C6174">
        <w:t xml:space="preserve">and </w:t>
      </w:r>
      <w:r w:rsidRPr="000C6174">
        <w:t>economic activity status.</w:t>
      </w:r>
    </w:p>
    <w:p w:rsidR="00442070" w:rsidRPr="00AD4565" w:rsidRDefault="00442070" w:rsidP="00AD4565"/>
    <w:p w:rsidR="00442070" w:rsidRPr="008C1644" w:rsidRDefault="00B72F32" w:rsidP="004657F4">
      <w:pPr>
        <w:pStyle w:val="Heading3"/>
      </w:pPr>
      <w:r w:rsidRPr="008C1644">
        <w:t>2.</w:t>
      </w:r>
      <w:r w:rsidR="005B44B3">
        <w:t>6</w:t>
      </w:r>
      <w:r w:rsidR="000C6174" w:rsidRPr="008C1644">
        <w:t>.1</w:t>
      </w:r>
      <w:r w:rsidR="000C6174" w:rsidRPr="008C1644">
        <w:tab/>
      </w:r>
      <w:r w:rsidR="00442070" w:rsidRPr="008C1644">
        <w:t>Sex Composition</w:t>
      </w:r>
    </w:p>
    <w:p w:rsidR="00AD4565" w:rsidRDefault="00442070" w:rsidP="00AD4565">
      <w:r w:rsidRPr="000713E2">
        <w:t xml:space="preserve">Sex ratio is defined as the number of males per 100 females in the </w:t>
      </w:r>
      <w:r w:rsidR="00E7558C" w:rsidRPr="000713E2">
        <w:t>population</w:t>
      </w:r>
      <w:r w:rsidR="005B44B3">
        <w:t xml:space="preserve"> and </w:t>
      </w:r>
      <w:r w:rsidRPr="000713E2">
        <w:t xml:space="preserve">is an indicator </w:t>
      </w:r>
      <w:r w:rsidR="005B44B3">
        <w:t xml:space="preserve">used </w:t>
      </w:r>
      <w:r w:rsidRPr="000713E2">
        <w:t xml:space="preserve">to measure the extent of prevailing parity between males and </w:t>
      </w:r>
      <w:r w:rsidR="00E7558C" w:rsidRPr="000713E2">
        <w:t xml:space="preserve">females. A sex ratio above 100 indicates </w:t>
      </w:r>
      <w:r w:rsidR="007541FC">
        <w:t xml:space="preserve">that there more males than </w:t>
      </w:r>
      <w:r w:rsidR="00E7558C" w:rsidRPr="000713E2">
        <w:t>females. In</w:t>
      </w:r>
      <w:r w:rsidRPr="000713E2">
        <w:t xml:space="preserve"> normal </w:t>
      </w:r>
      <w:r w:rsidR="00E7558C">
        <w:t>population</w:t>
      </w:r>
      <w:r w:rsidRPr="000713E2">
        <w:t xml:space="preserve">s, the overall sex ratio of a population is expected not to vary greatly from 100. </w:t>
      </w:r>
      <w:r w:rsidR="00796266">
        <w:t xml:space="preserve">Figure </w:t>
      </w:r>
      <w:r w:rsidR="00E7558C">
        <w:t>2.1</w:t>
      </w:r>
      <w:r w:rsidRPr="000713E2">
        <w:t xml:space="preserve"> shows the overall sex ratio in 2014 as </w:t>
      </w:r>
      <w:r w:rsidRPr="00AD4565">
        <w:t>94.6</w:t>
      </w:r>
      <w:r w:rsidR="00590AB8">
        <w:t xml:space="preserve"> for the household population</w:t>
      </w:r>
      <w:r w:rsidRPr="00AD4565">
        <w:t>.</w:t>
      </w:r>
      <w:r w:rsidR="009C6000" w:rsidRPr="00AD4565">
        <w:t xml:space="preserve"> </w:t>
      </w:r>
    </w:p>
    <w:p w:rsidR="006B3121" w:rsidRDefault="006B3121">
      <w:pPr>
        <w:spacing w:after="160" w:line="259" w:lineRule="auto"/>
        <w:jc w:val="left"/>
        <w:rPr>
          <w:rFonts w:cs="Arial"/>
          <w:b/>
          <w:bCs/>
          <w:szCs w:val="23"/>
        </w:rPr>
      </w:pPr>
    </w:p>
    <w:p w:rsidR="006E184E" w:rsidRDefault="006E184E">
      <w:pPr>
        <w:spacing w:after="160" w:line="259" w:lineRule="auto"/>
        <w:jc w:val="left"/>
        <w:rPr>
          <w:rFonts w:cs="Arial"/>
          <w:b/>
          <w:bCs/>
          <w:szCs w:val="23"/>
        </w:rPr>
      </w:pPr>
    </w:p>
    <w:p w:rsidR="006E184E" w:rsidRDefault="006E184E">
      <w:pPr>
        <w:spacing w:after="160" w:line="259" w:lineRule="auto"/>
        <w:jc w:val="left"/>
        <w:rPr>
          <w:rFonts w:cs="Arial"/>
          <w:b/>
          <w:bCs/>
          <w:szCs w:val="23"/>
        </w:rPr>
      </w:pPr>
    </w:p>
    <w:p w:rsidR="00442070" w:rsidRDefault="00796266" w:rsidP="00442070">
      <w:pPr>
        <w:autoSpaceDE w:val="0"/>
        <w:autoSpaceDN w:val="0"/>
        <w:adjustRightInd w:val="0"/>
        <w:spacing w:line="240" w:lineRule="auto"/>
        <w:rPr>
          <w:rFonts w:cs="Arial"/>
          <w:b/>
          <w:bCs/>
          <w:sz w:val="20"/>
          <w:szCs w:val="23"/>
        </w:rPr>
      </w:pPr>
      <w:r>
        <w:rPr>
          <w:rFonts w:cs="Arial"/>
          <w:b/>
          <w:bCs/>
          <w:szCs w:val="23"/>
        </w:rPr>
        <w:lastRenderedPageBreak/>
        <w:t>Figure 2.1:</w:t>
      </w:r>
      <w:r>
        <w:rPr>
          <w:rFonts w:cs="Arial"/>
          <w:b/>
          <w:bCs/>
          <w:szCs w:val="23"/>
        </w:rPr>
        <w:tab/>
      </w:r>
      <w:r w:rsidR="00442070" w:rsidRPr="00D93752">
        <w:rPr>
          <w:rFonts w:cs="Arial"/>
          <w:b/>
          <w:bCs/>
          <w:sz w:val="20"/>
          <w:szCs w:val="23"/>
        </w:rPr>
        <w:t xml:space="preserve"> Sex Ratio </w:t>
      </w:r>
      <w:r w:rsidR="00442070">
        <w:rPr>
          <w:rFonts w:cs="Arial"/>
          <w:b/>
          <w:bCs/>
          <w:sz w:val="20"/>
          <w:szCs w:val="23"/>
        </w:rPr>
        <w:t xml:space="preserve">of the Population in </w:t>
      </w:r>
      <w:r w:rsidR="00442070" w:rsidRPr="00D93752">
        <w:rPr>
          <w:rFonts w:cs="Arial"/>
          <w:b/>
          <w:bCs/>
          <w:sz w:val="20"/>
          <w:szCs w:val="23"/>
        </w:rPr>
        <w:t>1991, 2002 and 2014</w:t>
      </w:r>
    </w:p>
    <w:p w:rsidR="002D18DE" w:rsidRDefault="002D18DE" w:rsidP="00442070">
      <w:pPr>
        <w:autoSpaceDE w:val="0"/>
        <w:autoSpaceDN w:val="0"/>
        <w:adjustRightInd w:val="0"/>
        <w:spacing w:line="240" w:lineRule="auto"/>
        <w:rPr>
          <w:rFonts w:cs="Arial"/>
          <w:b/>
          <w:bCs/>
          <w:sz w:val="20"/>
          <w:szCs w:val="23"/>
        </w:rPr>
      </w:pPr>
    </w:p>
    <w:p w:rsidR="002D18DE" w:rsidRDefault="00590AB8" w:rsidP="00442070">
      <w:pPr>
        <w:autoSpaceDE w:val="0"/>
        <w:autoSpaceDN w:val="0"/>
        <w:adjustRightInd w:val="0"/>
        <w:spacing w:line="240" w:lineRule="auto"/>
        <w:rPr>
          <w:rFonts w:cs="Arial"/>
          <w:b/>
          <w:bCs/>
          <w:sz w:val="20"/>
          <w:szCs w:val="23"/>
        </w:rPr>
      </w:pPr>
      <w:r>
        <w:rPr>
          <w:noProof/>
        </w:rPr>
        <w:drawing>
          <wp:inline distT="0" distB="0" distL="0" distR="0" wp14:anchorId="708585D1" wp14:editId="4D6B9E2F">
            <wp:extent cx="4572000" cy="2636520"/>
            <wp:effectExtent l="0" t="0" r="0" b="1143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D18DE" w:rsidRDefault="002D18DE" w:rsidP="00442070">
      <w:pPr>
        <w:autoSpaceDE w:val="0"/>
        <w:autoSpaceDN w:val="0"/>
        <w:adjustRightInd w:val="0"/>
        <w:spacing w:line="240" w:lineRule="auto"/>
        <w:rPr>
          <w:rFonts w:cs="Arial"/>
          <w:b/>
          <w:bCs/>
          <w:sz w:val="20"/>
          <w:szCs w:val="23"/>
        </w:rPr>
      </w:pPr>
      <w:r>
        <w:rPr>
          <w:rFonts w:cs="Arial"/>
          <w:noProof/>
          <w:color w:val="FFFFFF"/>
        </w:rPr>
        <mc:AlternateContent>
          <mc:Choice Requires="wps">
            <w:drawing>
              <wp:inline distT="0" distB="0" distL="0" distR="0" wp14:anchorId="34A04346" wp14:editId="034191E0">
                <wp:extent cx="302260" cy="302260"/>
                <wp:effectExtent l="0" t="0" r="0" b="0"/>
                <wp:docPr id="20" name="Rectangle 20" descr="Displaying datauri-fil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32AED" id="Rectangle 20" o:spid="_x0000_s1026" alt="Displaying datauri-file.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SEACGsoCAADdBQAADgAAAAAAAAAAAAAAAAAuAgAAZHJzL2Uyb0RvYy54bWxQSwECLQAU&#10;AAYACAAAACEAAp1VeNkAAAADAQAADwAAAAAAAAAAAAAAAAAkBQAAZHJzL2Rvd25yZXYueG1sUEsF&#10;BgAAAAAEAAQA8wAAACoGAAAAAA==&#10;" filled="f" stroked="f">
                <o:lock v:ext="edit" aspectratio="t"/>
                <w10:anchorlock/>
              </v:rect>
            </w:pict>
          </mc:Fallback>
        </mc:AlternateContent>
      </w:r>
    </w:p>
    <w:p w:rsidR="00442070" w:rsidRDefault="00796266" w:rsidP="008C1644">
      <w:r>
        <w:t>The table 2.</w:t>
      </w:r>
      <w:r w:rsidR="006E184E">
        <w:t>9</w:t>
      </w:r>
      <w:r>
        <w:t xml:space="preserve"> s</w:t>
      </w:r>
      <w:r w:rsidR="00442070" w:rsidRPr="009C6000">
        <w:t>hows that in 2014 there were more males than females at younger age groups (0-14 years), resulting in a sex ratio of over</w:t>
      </w:r>
      <w:r w:rsidR="00442070" w:rsidRPr="000713E2">
        <w:t xml:space="preserve"> 100 males per 100 </w:t>
      </w:r>
      <w:r w:rsidR="00F8332C" w:rsidRPr="000713E2">
        <w:t>females. In</w:t>
      </w:r>
      <w:r w:rsidR="00442070" w:rsidRPr="000713E2">
        <w:t xml:space="preserve"> the subsequent age groups there is a persistent dominance in the number of females in the total </w:t>
      </w:r>
      <w:r w:rsidR="00F8332C" w:rsidRPr="000713E2">
        <w:t>population. This reflects</w:t>
      </w:r>
      <w:r w:rsidR="00442070" w:rsidRPr="000713E2">
        <w:t xml:space="preserve"> the fact that at older ages, males tend to die </w:t>
      </w:r>
      <w:r w:rsidR="009C6000">
        <w:t>faster</w:t>
      </w:r>
      <w:r w:rsidR="00442070" w:rsidRPr="000713E2">
        <w:t xml:space="preserve"> than their females counterparts and hence producing a sex ratio below 100.</w:t>
      </w:r>
    </w:p>
    <w:p w:rsidR="008E6A5A" w:rsidRDefault="008E6A5A" w:rsidP="008C1644"/>
    <w:p w:rsidR="00442837" w:rsidRDefault="00442837" w:rsidP="00442837">
      <w:pPr>
        <w:pStyle w:val="TEXTTABLEHEADERCENSUS2014"/>
      </w:pPr>
      <w:r w:rsidRPr="001E3F38">
        <w:t>T</w:t>
      </w:r>
      <w:r w:rsidRPr="00D93752">
        <w:t xml:space="preserve">able </w:t>
      </w:r>
      <w:r w:rsidR="001E3F38">
        <w:t>2.</w:t>
      </w:r>
      <w:r w:rsidR="006E184E">
        <w:t>9</w:t>
      </w:r>
      <w:r w:rsidRPr="00D93752">
        <w:t>:</w:t>
      </w:r>
      <w:r w:rsidR="001E3F38">
        <w:t xml:space="preserve">  </w:t>
      </w:r>
      <w:r>
        <w:t xml:space="preserve">Age Specific </w:t>
      </w:r>
      <w:r w:rsidRPr="00D93752">
        <w:t>Sex Ratio</w:t>
      </w:r>
      <w:r>
        <w:t>,</w:t>
      </w:r>
      <w:r w:rsidRPr="00D93752">
        <w:t xml:space="preserve"> 1991</w:t>
      </w:r>
      <w:r>
        <w:t xml:space="preserve"> – </w:t>
      </w:r>
      <w:r w:rsidRPr="00D93752">
        <w:t>2014</w:t>
      </w:r>
    </w:p>
    <w:tbl>
      <w:tblPr>
        <w:tblW w:w="5000" w:type="pct"/>
        <w:tblLook w:val="04A0" w:firstRow="1" w:lastRow="0" w:firstColumn="1" w:lastColumn="0" w:noHBand="0" w:noVBand="1"/>
      </w:tblPr>
      <w:tblGrid>
        <w:gridCol w:w="3771"/>
        <w:gridCol w:w="2232"/>
        <w:gridCol w:w="2232"/>
        <w:gridCol w:w="2232"/>
      </w:tblGrid>
      <w:tr w:rsidR="00442837" w:rsidRPr="004F2DDF" w:rsidTr="00913CEF">
        <w:trPr>
          <w:trHeight w:val="341"/>
        </w:trPr>
        <w:tc>
          <w:tcPr>
            <w:tcW w:w="1802" w:type="pct"/>
            <w:tcBorders>
              <w:top w:val="single" w:sz="12" w:space="0" w:color="A62705" w:themeColor="accent6" w:themeShade="80"/>
              <w:left w:val="nil"/>
              <w:bottom w:val="single" w:sz="8" w:space="0" w:color="A62705" w:themeColor="accent6" w:themeShade="80"/>
              <w:right w:val="nil"/>
            </w:tcBorders>
            <w:shd w:val="clear" w:color="auto" w:fill="auto"/>
            <w:vAlign w:val="center"/>
            <w:hideMark/>
          </w:tcPr>
          <w:p w:rsidR="00442837" w:rsidRPr="004F2DDF" w:rsidRDefault="00442837" w:rsidP="00933CDB">
            <w:pPr>
              <w:jc w:val="center"/>
              <w:rPr>
                <w:rFonts w:eastAsia="Times New Roman"/>
                <w:b/>
                <w:bCs/>
                <w:color w:val="000000"/>
                <w:sz w:val="16"/>
                <w:szCs w:val="16"/>
              </w:rPr>
            </w:pPr>
            <w:r w:rsidRPr="004F2DDF">
              <w:rPr>
                <w:rFonts w:eastAsia="Times New Roman"/>
                <w:b/>
                <w:bCs/>
                <w:color w:val="000000"/>
                <w:sz w:val="16"/>
                <w:szCs w:val="16"/>
              </w:rPr>
              <w:t>Age Group</w:t>
            </w:r>
          </w:p>
        </w:tc>
        <w:tc>
          <w:tcPr>
            <w:tcW w:w="1066" w:type="pct"/>
            <w:tcBorders>
              <w:top w:val="single" w:sz="12" w:space="0" w:color="A62705" w:themeColor="accent6" w:themeShade="80"/>
              <w:left w:val="nil"/>
              <w:bottom w:val="single" w:sz="8" w:space="0" w:color="A62705" w:themeColor="accent6" w:themeShade="80"/>
              <w:right w:val="nil"/>
            </w:tcBorders>
            <w:shd w:val="clear" w:color="auto" w:fill="auto"/>
            <w:noWrap/>
            <w:vAlign w:val="center"/>
            <w:hideMark/>
          </w:tcPr>
          <w:p w:rsidR="00442837" w:rsidRPr="004F2DDF" w:rsidRDefault="00442837" w:rsidP="00933CDB">
            <w:pPr>
              <w:jc w:val="right"/>
              <w:rPr>
                <w:rFonts w:eastAsia="Times New Roman"/>
                <w:b/>
                <w:bCs/>
                <w:color w:val="000000"/>
                <w:sz w:val="16"/>
                <w:szCs w:val="16"/>
              </w:rPr>
            </w:pPr>
            <w:r w:rsidRPr="004F2DDF">
              <w:rPr>
                <w:rFonts w:eastAsia="Times New Roman"/>
                <w:b/>
                <w:bCs/>
                <w:color w:val="000000"/>
                <w:sz w:val="16"/>
                <w:szCs w:val="16"/>
              </w:rPr>
              <w:t>1991</w:t>
            </w:r>
          </w:p>
        </w:tc>
        <w:tc>
          <w:tcPr>
            <w:tcW w:w="1066" w:type="pct"/>
            <w:tcBorders>
              <w:top w:val="single" w:sz="12" w:space="0" w:color="A62705" w:themeColor="accent6" w:themeShade="80"/>
              <w:left w:val="nil"/>
              <w:bottom w:val="single" w:sz="8" w:space="0" w:color="A62705" w:themeColor="accent6" w:themeShade="80"/>
              <w:right w:val="nil"/>
            </w:tcBorders>
            <w:shd w:val="clear" w:color="auto" w:fill="auto"/>
            <w:noWrap/>
            <w:vAlign w:val="center"/>
            <w:hideMark/>
          </w:tcPr>
          <w:p w:rsidR="00442837" w:rsidRPr="004F2DDF" w:rsidRDefault="00442837" w:rsidP="00933CDB">
            <w:pPr>
              <w:jc w:val="right"/>
              <w:rPr>
                <w:rFonts w:eastAsia="Times New Roman"/>
                <w:b/>
                <w:bCs/>
                <w:color w:val="000000"/>
                <w:sz w:val="16"/>
                <w:szCs w:val="16"/>
              </w:rPr>
            </w:pPr>
            <w:r w:rsidRPr="004F2DDF">
              <w:rPr>
                <w:rFonts w:eastAsia="Times New Roman"/>
                <w:b/>
                <w:bCs/>
                <w:color w:val="000000"/>
                <w:sz w:val="16"/>
                <w:szCs w:val="16"/>
              </w:rPr>
              <w:t>2002</w:t>
            </w:r>
          </w:p>
        </w:tc>
        <w:tc>
          <w:tcPr>
            <w:tcW w:w="1066" w:type="pct"/>
            <w:tcBorders>
              <w:top w:val="single" w:sz="12" w:space="0" w:color="A62705" w:themeColor="accent6" w:themeShade="80"/>
              <w:left w:val="nil"/>
              <w:bottom w:val="single" w:sz="8" w:space="0" w:color="A62705" w:themeColor="accent6" w:themeShade="80"/>
              <w:right w:val="nil"/>
            </w:tcBorders>
            <w:shd w:val="clear" w:color="auto" w:fill="auto"/>
            <w:noWrap/>
            <w:vAlign w:val="center"/>
            <w:hideMark/>
          </w:tcPr>
          <w:p w:rsidR="00442837" w:rsidRPr="004F2DDF" w:rsidRDefault="00442837" w:rsidP="00933CDB">
            <w:pPr>
              <w:jc w:val="right"/>
              <w:rPr>
                <w:rFonts w:eastAsia="Times New Roman"/>
                <w:b/>
                <w:bCs/>
                <w:color w:val="000000"/>
                <w:sz w:val="16"/>
                <w:szCs w:val="16"/>
              </w:rPr>
            </w:pPr>
            <w:r w:rsidRPr="004F2DDF">
              <w:rPr>
                <w:rFonts w:eastAsia="Times New Roman"/>
                <w:b/>
                <w:bCs/>
                <w:color w:val="000000"/>
                <w:sz w:val="16"/>
                <w:szCs w:val="16"/>
              </w:rPr>
              <w:t>2014</w:t>
            </w:r>
          </w:p>
        </w:tc>
      </w:tr>
      <w:tr w:rsidR="007439C0" w:rsidRPr="004F2DDF" w:rsidTr="00913CEF">
        <w:trPr>
          <w:trHeight w:val="325"/>
        </w:trPr>
        <w:tc>
          <w:tcPr>
            <w:tcW w:w="1802" w:type="pct"/>
            <w:tcBorders>
              <w:top w:val="single" w:sz="8" w:space="0" w:color="A62705" w:themeColor="accent6" w:themeShade="80"/>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0-4</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98.7</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100.0</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107.8</w:t>
            </w:r>
          </w:p>
        </w:tc>
      </w:tr>
      <w:tr w:rsidR="007439C0" w:rsidRPr="004F2DDF" w:rsidTr="00913CEF">
        <w:trPr>
          <w:trHeight w:val="310"/>
        </w:trPr>
        <w:tc>
          <w:tcPr>
            <w:tcW w:w="1802" w:type="pct"/>
            <w:tcBorders>
              <w:top w:val="nil"/>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5-9</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98.9</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99.8</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104.9</w:t>
            </w:r>
          </w:p>
        </w:tc>
      </w:tr>
      <w:tr w:rsidR="007439C0" w:rsidRPr="004F2DDF" w:rsidTr="00913CEF">
        <w:trPr>
          <w:trHeight w:val="310"/>
        </w:trPr>
        <w:tc>
          <w:tcPr>
            <w:tcW w:w="1802" w:type="pct"/>
            <w:tcBorders>
              <w:top w:val="nil"/>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10-14</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103.7</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100.3</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103.0</w:t>
            </w:r>
          </w:p>
        </w:tc>
      </w:tr>
      <w:tr w:rsidR="007439C0" w:rsidRPr="004F2DDF" w:rsidTr="00913CEF">
        <w:trPr>
          <w:trHeight w:val="310"/>
        </w:trPr>
        <w:tc>
          <w:tcPr>
            <w:tcW w:w="1802" w:type="pct"/>
            <w:tcBorders>
              <w:top w:val="nil"/>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15-19</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92.5</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95.7</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99.2</w:t>
            </w:r>
          </w:p>
        </w:tc>
      </w:tr>
      <w:tr w:rsidR="007439C0" w:rsidRPr="004F2DDF" w:rsidTr="00913CEF">
        <w:trPr>
          <w:trHeight w:val="325"/>
        </w:trPr>
        <w:tc>
          <w:tcPr>
            <w:tcW w:w="1802" w:type="pct"/>
            <w:tcBorders>
              <w:top w:val="nil"/>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20-24</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87.1</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82.3</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86.1</w:t>
            </w:r>
          </w:p>
        </w:tc>
      </w:tr>
      <w:tr w:rsidR="007439C0" w:rsidRPr="004F2DDF" w:rsidTr="00913CEF">
        <w:trPr>
          <w:trHeight w:val="325"/>
        </w:trPr>
        <w:tc>
          <w:tcPr>
            <w:tcW w:w="1802" w:type="pct"/>
            <w:tcBorders>
              <w:top w:val="nil"/>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25-29</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90.7</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87.7</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87.0</w:t>
            </w:r>
          </w:p>
        </w:tc>
      </w:tr>
      <w:tr w:rsidR="007439C0" w:rsidRPr="004F2DDF" w:rsidTr="00913CEF">
        <w:trPr>
          <w:trHeight w:val="310"/>
        </w:trPr>
        <w:tc>
          <w:tcPr>
            <w:tcW w:w="1802" w:type="pct"/>
            <w:tcBorders>
              <w:top w:val="nil"/>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30-34</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97.0</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99.5</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88.4</w:t>
            </w:r>
          </w:p>
        </w:tc>
      </w:tr>
      <w:tr w:rsidR="007439C0" w:rsidRPr="004F2DDF" w:rsidTr="00913CEF">
        <w:trPr>
          <w:trHeight w:val="310"/>
        </w:trPr>
        <w:tc>
          <w:tcPr>
            <w:tcW w:w="1802" w:type="pct"/>
            <w:tcBorders>
              <w:top w:val="nil"/>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35-39</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96.1</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93.1</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91.1</w:t>
            </w:r>
          </w:p>
        </w:tc>
      </w:tr>
      <w:tr w:rsidR="007439C0" w:rsidRPr="004F2DDF" w:rsidTr="00913CEF">
        <w:trPr>
          <w:trHeight w:val="310"/>
        </w:trPr>
        <w:tc>
          <w:tcPr>
            <w:tcW w:w="1802" w:type="pct"/>
            <w:tcBorders>
              <w:top w:val="nil"/>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40-44</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93.1</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93.6</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94.9</w:t>
            </w:r>
          </w:p>
        </w:tc>
      </w:tr>
      <w:tr w:rsidR="007439C0" w:rsidRPr="004F2DDF" w:rsidTr="00913CEF">
        <w:trPr>
          <w:trHeight w:val="310"/>
        </w:trPr>
        <w:tc>
          <w:tcPr>
            <w:tcW w:w="1802" w:type="pct"/>
            <w:tcBorders>
              <w:top w:val="nil"/>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45-49</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96.4</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90.4</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97.6</w:t>
            </w:r>
          </w:p>
        </w:tc>
      </w:tr>
      <w:tr w:rsidR="007439C0" w:rsidRPr="004F2DDF" w:rsidTr="00913CEF">
        <w:trPr>
          <w:trHeight w:val="310"/>
        </w:trPr>
        <w:tc>
          <w:tcPr>
            <w:tcW w:w="1802" w:type="pct"/>
            <w:tcBorders>
              <w:top w:val="nil"/>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50-54</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94.2</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85.0</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85.3</w:t>
            </w:r>
          </w:p>
        </w:tc>
      </w:tr>
      <w:tr w:rsidR="007439C0" w:rsidRPr="004F2DDF" w:rsidTr="00913CEF">
        <w:trPr>
          <w:trHeight w:val="310"/>
        </w:trPr>
        <w:tc>
          <w:tcPr>
            <w:tcW w:w="1802" w:type="pct"/>
            <w:tcBorders>
              <w:top w:val="nil"/>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55-59</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106.8</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85.1</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89.1</w:t>
            </w:r>
          </w:p>
        </w:tc>
      </w:tr>
      <w:tr w:rsidR="007439C0" w:rsidRPr="004F2DDF" w:rsidTr="00913CEF">
        <w:trPr>
          <w:trHeight w:val="310"/>
        </w:trPr>
        <w:tc>
          <w:tcPr>
            <w:tcW w:w="1802" w:type="pct"/>
            <w:tcBorders>
              <w:top w:val="nil"/>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60-64</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89.9</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91.0</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79.2</w:t>
            </w:r>
          </w:p>
        </w:tc>
      </w:tr>
      <w:tr w:rsidR="007439C0" w:rsidRPr="004F2DDF" w:rsidTr="00913CEF">
        <w:trPr>
          <w:trHeight w:val="310"/>
        </w:trPr>
        <w:tc>
          <w:tcPr>
            <w:tcW w:w="1802" w:type="pct"/>
            <w:tcBorders>
              <w:top w:val="nil"/>
              <w:left w:val="nil"/>
              <w:bottom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65-69</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102.5</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103.7</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83.2</w:t>
            </w:r>
          </w:p>
        </w:tc>
      </w:tr>
      <w:tr w:rsidR="007439C0" w:rsidRPr="004F2DDF" w:rsidTr="00913CEF">
        <w:trPr>
          <w:trHeight w:val="310"/>
        </w:trPr>
        <w:tc>
          <w:tcPr>
            <w:tcW w:w="1802" w:type="pct"/>
            <w:tcBorders>
              <w:top w:val="nil"/>
              <w:left w:val="nil"/>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70-74</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94.5</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90.0</w:t>
            </w:r>
          </w:p>
        </w:tc>
        <w:tc>
          <w:tcPr>
            <w:tcW w:w="1066" w:type="pct"/>
            <w:tcBorders>
              <w:top w:val="nil"/>
              <w:left w:val="nil"/>
              <w:bottom w:val="nil"/>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71.0</w:t>
            </w:r>
          </w:p>
        </w:tc>
      </w:tr>
      <w:tr w:rsidR="007439C0" w:rsidRPr="004F2DDF" w:rsidTr="00913CEF">
        <w:trPr>
          <w:trHeight w:val="325"/>
        </w:trPr>
        <w:tc>
          <w:tcPr>
            <w:tcW w:w="1802" w:type="pct"/>
            <w:tcBorders>
              <w:top w:val="nil"/>
              <w:left w:val="nil"/>
              <w:bottom w:val="single" w:sz="12" w:space="0" w:color="A62705" w:themeColor="accent6" w:themeShade="80"/>
              <w:right w:val="nil"/>
            </w:tcBorders>
            <w:shd w:val="clear" w:color="auto" w:fill="auto"/>
            <w:noWrap/>
            <w:vAlign w:val="center"/>
            <w:hideMark/>
          </w:tcPr>
          <w:p w:rsidR="007439C0" w:rsidRPr="001E3F38" w:rsidRDefault="007439C0" w:rsidP="007439C0">
            <w:pPr>
              <w:jc w:val="center"/>
              <w:rPr>
                <w:rFonts w:eastAsia="Times New Roman"/>
                <w:bCs/>
                <w:color w:val="000000"/>
                <w:sz w:val="16"/>
                <w:szCs w:val="16"/>
              </w:rPr>
            </w:pPr>
            <w:r w:rsidRPr="001E3F38">
              <w:rPr>
                <w:rFonts w:eastAsia="Times New Roman"/>
                <w:bCs/>
                <w:color w:val="000000"/>
                <w:sz w:val="16"/>
                <w:szCs w:val="16"/>
              </w:rPr>
              <w:t>75+</w:t>
            </w:r>
          </w:p>
        </w:tc>
        <w:tc>
          <w:tcPr>
            <w:tcW w:w="1066" w:type="pct"/>
            <w:tcBorders>
              <w:top w:val="nil"/>
              <w:left w:val="nil"/>
              <w:bottom w:val="single" w:sz="12" w:space="0" w:color="auto"/>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111.4</w:t>
            </w:r>
          </w:p>
        </w:tc>
        <w:tc>
          <w:tcPr>
            <w:tcW w:w="1066" w:type="pct"/>
            <w:tcBorders>
              <w:top w:val="nil"/>
              <w:left w:val="nil"/>
              <w:bottom w:val="single" w:sz="12" w:space="0" w:color="auto"/>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93.4</w:t>
            </w:r>
          </w:p>
        </w:tc>
        <w:tc>
          <w:tcPr>
            <w:tcW w:w="1066" w:type="pct"/>
            <w:tcBorders>
              <w:top w:val="nil"/>
              <w:left w:val="nil"/>
              <w:bottom w:val="single" w:sz="12" w:space="0" w:color="auto"/>
              <w:right w:val="nil"/>
            </w:tcBorders>
            <w:shd w:val="clear" w:color="auto" w:fill="auto"/>
            <w:noWrap/>
            <w:vAlign w:val="center"/>
            <w:hideMark/>
          </w:tcPr>
          <w:p w:rsidR="007439C0" w:rsidRPr="004F2DDF" w:rsidRDefault="007439C0" w:rsidP="007439C0">
            <w:pPr>
              <w:jc w:val="right"/>
              <w:rPr>
                <w:rFonts w:eastAsia="Times New Roman"/>
                <w:color w:val="000000"/>
                <w:sz w:val="16"/>
                <w:szCs w:val="16"/>
              </w:rPr>
            </w:pPr>
            <w:r w:rsidRPr="004F2DDF">
              <w:rPr>
                <w:rFonts w:eastAsia="Times New Roman"/>
                <w:color w:val="000000"/>
                <w:sz w:val="16"/>
                <w:szCs w:val="16"/>
              </w:rPr>
              <w:t>71.6</w:t>
            </w:r>
          </w:p>
        </w:tc>
      </w:tr>
    </w:tbl>
    <w:p w:rsidR="00442837" w:rsidRPr="000713E2" w:rsidRDefault="00442837" w:rsidP="008C1644"/>
    <w:p w:rsidR="00442070" w:rsidRPr="008C1644" w:rsidRDefault="00442070" w:rsidP="004657F4">
      <w:pPr>
        <w:pStyle w:val="Heading3"/>
      </w:pPr>
      <w:r w:rsidRPr="008C1644">
        <w:lastRenderedPageBreak/>
        <w:t>2.</w:t>
      </w:r>
      <w:r w:rsidR="00F13AC8">
        <w:t>7.2</w:t>
      </w:r>
      <w:r w:rsidR="008C1644">
        <w:tab/>
      </w:r>
      <w:r w:rsidRPr="008C1644">
        <w:t xml:space="preserve">Age </w:t>
      </w:r>
      <w:r w:rsidR="00F13AC8">
        <w:t>Distribution</w:t>
      </w:r>
    </w:p>
    <w:p w:rsidR="000713E2" w:rsidRPr="008C1644" w:rsidRDefault="00442070" w:rsidP="008C1644">
      <w:r w:rsidRPr="008C1644">
        <w:t xml:space="preserve">The age distribution </w:t>
      </w:r>
      <w:r w:rsidR="009C6000" w:rsidRPr="008C1644">
        <w:t xml:space="preserve">is a reflection of the past fertility and mortality behavior of the population. </w:t>
      </w:r>
      <w:r w:rsidR="00F13AC8" w:rsidRPr="008C1644">
        <w:t>In</w:t>
      </w:r>
      <w:r w:rsidRPr="008C1644">
        <w:t xml:space="preserve"> the absence of </w:t>
      </w:r>
      <w:r w:rsidR="00F13AC8">
        <w:t>high</w:t>
      </w:r>
      <w:r w:rsidR="009C6000" w:rsidRPr="008C1644">
        <w:t xml:space="preserve"> </w:t>
      </w:r>
      <w:r w:rsidRPr="008C1644">
        <w:t>migration or drastic changes in</w:t>
      </w:r>
      <w:r w:rsidR="009C6000" w:rsidRPr="008C1644">
        <w:t xml:space="preserve"> </w:t>
      </w:r>
      <w:r w:rsidRPr="008C1644">
        <w:t>births and deaths</w:t>
      </w:r>
      <w:r w:rsidR="009C6000" w:rsidRPr="008C1644">
        <w:t>,</w:t>
      </w:r>
      <w:r w:rsidRPr="008C1644">
        <w:t xml:space="preserve"> the young population is expected </w:t>
      </w:r>
      <w:r w:rsidR="00F13AC8">
        <w:t xml:space="preserve">to </w:t>
      </w:r>
      <w:r w:rsidRPr="008C1644">
        <w:t xml:space="preserve">be more than the older </w:t>
      </w:r>
      <w:r w:rsidR="00D12790" w:rsidRPr="00D12790">
        <w:t>population</w:t>
      </w:r>
      <w:r w:rsidR="000713E2" w:rsidRPr="008C1644">
        <w:t xml:space="preserve">. </w:t>
      </w:r>
      <w:r w:rsidR="00D12790">
        <w:t>T</w:t>
      </w:r>
      <w:r w:rsidRPr="008C1644">
        <w:t>he young</w:t>
      </w:r>
      <w:r w:rsidR="00D12790">
        <w:t>er</w:t>
      </w:r>
      <w:r w:rsidRPr="008C1644">
        <w:t xml:space="preserve"> </w:t>
      </w:r>
      <w:r w:rsidR="000713E2" w:rsidRPr="008C1644">
        <w:t>population constitute</w:t>
      </w:r>
      <w:r w:rsidR="00D12790">
        <w:t>s</w:t>
      </w:r>
      <w:r w:rsidRPr="008C1644">
        <w:t xml:space="preserve"> a high percentage of both males and females and the age </w:t>
      </w:r>
      <w:r w:rsidR="00D12790">
        <w:t>has relatively followed a</w:t>
      </w:r>
      <w:r w:rsidRPr="008C1644">
        <w:t xml:space="preserve"> declining trend </w:t>
      </w:r>
      <w:r w:rsidR="00D12790">
        <w:t>with age as show</w:t>
      </w:r>
      <w:r w:rsidR="008E6A5A">
        <w:t>n</w:t>
      </w:r>
      <w:r w:rsidR="00D12790">
        <w:t xml:space="preserve"> in Table 2.1</w:t>
      </w:r>
      <w:r w:rsidR="00061311">
        <w:t>0</w:t>
      </w:r>
      <w:r w:rsidRPr="008C1644">
        <w:t>.</w:t>
      </w:r>
    </w:p>
    <w:p w:rsidR="00BC1C31" w:rsidRDefault="00BC1C31" w:rsidP="006B3121">
      <w:pPr>
        <w:spacing w:line="360" w:lineRule="auto"/>
        <w:rPr>
          <w:rFonts w:cs="Arial"/>
          <w:b/>
          <w:bCs/>
          <w:sz w:val="20"/>
          <w:szCs w:val="20"/>
        </w:rPr>
      </w:pPr>
    </w:p>
    <w:p w:rsidR="00442070" w:rsidRPr="008C1644" w:rsidRDefault="00442070" w:rsidP="008C1644">
      <w:pPr>
        <w:pStyle w:val="TEXTTABLEHEADERCENSUS2014"/>
      </w:pPr>
      <w:bookmarkStart w:id="57" w:name="_Toc446074602"/>
      <w:r w:rsidRPr="008C1644">
        <w:t xml:space="preserve">Table </w:t>
      </w:r>
      <w:r w:rsidR="009C6000" w:rsidRPr="008C1644">
        <w:t>2.1</w:t>
      </w:r>
      <w:r w:rsidR="006E184E">
        <w:t>0</w:t>
      </w:r>
      <w:r w:rsidR="008C1644">
        <w:t xml:space="preserve">:  </w:t>
      </w:r>
      <w:r w:rsidRPr="008C1644">
        <w:t>Percentage Distribution of Population by Age Group and</w:t>
      </w:r>
      <w:r w:rsidR="000713E2" w:rsidRPr="008C1644">
        <w:t xml:space="preserve"> </w:t>
      </w:r>
      <w:r w:rsidRPr="008C1644">
        <w:t>Sex</w:t>
      </w:r>
      <w:r w:rsidR="009C6000" w:rsidRPr="008C1644">
        <w:t>, 2014</w:t>
      </w:r>
      <w:bookmarkEnd w:id="57"/>
    </w:p>
    <w:tbl>
      <w:tblPr>
        <w:tblW w:w="5001" w:type="pct"/>
        <w:tblLook w:val="04A0" w:firstRow="1" w:lastRow="0" w:firstColumn="1" w:lastColumn="0" w:noHBand="0" w:noVBand="1"/>
      </w:tblPr>
      <w:tblGrid>
        <w:gridCol w:w="143"/>
        <w:gridCol w:w="1685"/>
        <w:gridCol w:w="733"/>
        <w:gridCol w:w="1057"/>
        <w:gridCol w:w="412"/>
        <w:gridCol w:w="1223"/>
        <w:gridCol w:w="379"/>
        <w:gridCol w:w="1361"/>
        <w:gridCol w:w="241"/>
        <w:gridCol w:w="1499"/>
        <w:gridCol w:w="101"/>
        <w:gridCol w:w="1635"/>
      </w:tblGrid>
      <w:tr w:rsidR="005A0D0E" w:rsidRPr="00D12790" w:rsidTr="00AF3C65">
        <w:trPr>
          <w:trHeight w:val="267"/>
        </w:trPr>
        <w:tc>
          <w:tcPr>
            <w:tcW w:w="873" w:type="pct"/>
            <w:gridSpan w:val="2"/>
            <w:vMerge w:val="restart"/>
            <w:tcBorders>
              <w:top w:val="single" w:sz="12" w:space="0" w:color="A62705" w:themeColor="accent6" w:themeShade="80"/>
              <w:left w:val="nil"/>
              <w:right w:val="nil"/>
            </w:tcBorders>
            <w:shd w:val="clear" w:color="auto" w:fill="auto"/>
            <w:noWrap/>
            <w:vAlign w:val="bottom"/>
            <w:hideMark/>
          </w:tcPr>
          <w:p w:rsidR="005A0D0E" w:rsidRPr="00D12790" w:rsidRDefault="005A0D0E" w:rsidP="00442070">
            <w:pPr>
              <w:spacing w:line="240" w:lineRule="auto"/>
              <w:rPr>
                <w:rFonts w:eastAsia="Times New Roman" w:cs="Arial"/>
                <w:b/>
                <w:bCs/>
                <w:color w:val="000000"/>
                <w:sz w:val="18"/>
                <w:szCs w:val="18"/>
              </w:rPr>
            </w:pPr>
            <w:r w:rsidRPr="00D12790">
              <w:rPr>
                <w:rFonts w:eastAsia="Times New Roman" w:cs="Arial"/>
                <w:b/>
                <w:color w:val="000000"/>
                <w:sz w:val="18"/>
                <w:szCs w:val="18"/>
              </w:rPr>
              <w:t>Age Group</w:t>
            </w:r>
          </w:p>
        </w:tc>
        <w:tc>
          <w:tcPr>
            <w:tcW w:w="855" w:type="pct"/>
            <w:gridSpan w:val="2"/>
            <w:vMerge w:val="restart"/>
            <w:tcBorders>
              <w:top w:val="single" w:sz="12" w:space="0" w:color="A62705" w:themeColor="accent6" w:themeShade="80"/>
              <w:left w:val="nil"/>
              <w:right w:val="nil"/>
            </w:tcBorders>
            <w:vAlign w:val="bottom"/>
          </w:tcPr>
          <w:p w:rsidR="005A0D0E" w:rsidRPr="00D12790" w:rsidRDefault="005A0D0E" w:rsidP="0027607F">
            <w:pPr>
              <w:spacing w:line="240" w:lineRule="auto"/>
              <w:jc w:val="right"/>
              <w:rPr>
                <w:rFonts w:eastAsia="Times New Roman" w:cs="Arial"/>
                <w:b/>
                <w:bCs/>
                <w:color w:val="000000"/>
                <w:sz w:val="18"/>
                <w:szCs w:val="18"/>
              </w:rPr>
            </w:pPr>
            <w:r w:rsidRPr="00D12790">
              <w:rPr>
                <w:rFonts w:eastAsia="Times New Roman" w:cs="Arial"/>
                <w:b/>
                <w:bCs/>
                <w:color w:val="000000"/>
                <w:sz w:val="18"/>
                <w:szCs w:val="18"/>
              </w:rPr>
              <w:t>1991</w:t>
            </w:r>
          </w:p>
        </w:tc>
        <w:tc>
          <w:tcPr>
            <w:tcW w:w="781" w:type="pct"/>
            <w:gridSpan w:val="2"/>
            <w:vMerge w:val="restart"/>
            <w:tcBorders>
              <w:top w:val="single" w:sz="12" w:space="0" w:color="A62705" w:themeColor="accent6" w:themeShade="80"/>
              <w:left w:val="nil"/>
              <w:right w:val="nil"/>
            </w:tcBorders>
            <w:vAlign w:val="bottom"/>
          </w:tcPr>
          <w:p w:rsidR="005A0D0E" w:rsidRPr="00D12790" w:rsidRDefault="005A0D0E" w:rsidP="0027607F">
            <w:pPr>
              <w:spacing w:line="240" w:lineRule="auto"/>
              <w:jc w:val="right"/>
              <w:rPr>
                <w:rFonts w:eastAsia="Times New Roman" w:cs="Arial"/>
                <w:b/>
                <w:bCs/>
                <w:color w:val="000000"/>
                <w:sz w:val="18"/>
                <w:szCs w:val="18"/>
              </w:rPr>
            </w:pPr>
            <w:r w:rsidRPr="00D12790">
              <w:rPr>
                <w:rFonts w:eastAsia="Times New Roman" w:cs="Arial"/>
                <w:b/>
                <w:bCs/>
                <w:color w:val="000000"/>
                <w:sz w:val="18"/>
                <w:szCs w:val="18"/>
              </w:rPr>
              <w:t>2002</w:t>
            </w:r>
          </w:p>
        </w:tc>
        <w:tc>
          <w:tcPr>
            <w:tcW w:w="2491" w:type="pct"/>
            <w:gridSpan w:val="6"/>
            <w:tcBorders>
              <w:top w:val="single" w:sz="12" w:space="0" w:color="A62705" w:themeColor="accent6" w:themeShade="80"/>
              <w:left w:val="nil"/>
              <w:bottom w:val="single" w:sz="4" w:space="0" w:color="A62705" w:themeColor="accent6" w:themeShade="80"/>
              <w:right w:val="nil"/>
            </w:tcBorders>
            <w:shd w:val="clear" w:color="auto" w:fill="auto"/>
            <w:vAlign w:val="bottom"/>
          </w:tcPr>
          <w:p w:rsidR="005A0D0E" w:rsidRPr="00D12790" w:rsidRDefault="005A0D0E" w:rsidP="0027607F">
            <w:pPr>
              <w:spacing w:line="240" w:lineRule="auto"/>
              <w:jc w:val="right"/>
              <w:rPr>
                <w:rFonts w:eastAsia="Times New Roman" w:cs="Arial"/>
                <w:b/>
                <w:bCs/>
                <w:color w:val="000000"/>
                <w:sz w:val="18"/>
                <w:szCs w:val="18"/>
              </w:rPr>
            </w:pPr>
            <w:r w:rsidRPr="00D12790">
              <w:rPr>
                <w:rFonts w:eastAsia="Times New Roman" w:cs="Arial"/>
                <w:b/>
                <w:bCs/>
                <w:color w:val="000000"/>
                <w:sz w:val="18"/>
                <w:szCs w:val="18"/>
              </w:rPr>
              <w:t>2014</w:t>
            </w:r>
          </w:p>
        </w:tc>
      </w:tr>
      <w:tr w:rsidR="005A0D0E" w:rsidRPr="00D12790" w:rsidTr="00AF3C65">
        <w:trPr>
          <w:trHeight w:val="267"/>
        </w:trPr>
        <w:tc>
          <w:tcPr>
            <w:tcW w:w="873" w:type="pct"/>
            <w:gridSpan w:val="2"/>
            <w:vMerge/>
            <w:tcBorders>
              <w:left w:val="nil"/>
              <w:bottom w:val="single" w:sz="4" w:space="0" w:color="A62705" w:themeColor="accent6" w:themeShade="80"/>
              <w:right w:val="nil"/>
            </w:tcBorders>
            <w:shd w:val="clear" w:color="auto" w:fill="auto"/>
            <w:noWrap/>
            <w:vAlign w:val="bottom"/>
            <w:hideMark/>
          </w:tcPr>
          <w:p w:rsidR="005A0D0E" w:rsidRPr="00D12790" w:rsidRDefault="005A0D0E" w:rsidP="00442070">
            <w:pPr>
              <w:spacing w:line="240" w:lineRule="auto"/>
              <w:rPr>
                <w:rFonts w:eastAsia="Times New Roman" w:cs="Arial"/>
                <w:color w:val="000000"/>
                <w:sz w:val="18"/>
                <w:szCs w:val="18"/>
              </w:rPr>
            </w:pPr>
          </w:p>
        </w:tc>
        <w:tc>
          <w:tcPr>
            <w:tcW w:w="855" w:type="pct"/>
            <w:gridSpan w:val="2"/>
            <w:vMerge/>
            <w:tcBorders>
              <w:left w:val="nil"/>
              <w:bottom w:val="single" w:sz="4" w:space="0" w:color="A62705" w:themeColor="accent6" w:themeShade="80"/>
              <w:right w:val="nil"/>
            </w:tcBorders>
            <w:vAlign w:val="bottom"/>
          </w:tcPr>
          <w:p w:rsidR="005A0D0E" w:rsidRPr="00D12790" w:rsidRDefault="005A0D0E" w:rsidP="0027607F">
            <w:pPr>
              <w:spacing w:line="240" w:lineRule="auto"/>
              <w:jc w:val="right"/>
              <w:rPr>
                <w:rFonts w:eastAsia="Times New Roman" w:cs="Arial"/>
                <w:b/>
                <w:bCs/>
                <w:color w:val="000000"/>
                <w:sz w:val="18"/>
                <w:szCs w:val="18"/>
              </w:rPr>
            </w:pPr>
          </w:p>
        </w:tc>
        <w:tc>
          <w:tcPr>
            <w:tcW w:w="781" w:type="pct"/>
            <w:gridSpan w:val="2"/>
            <w:vMerge/>
            <w:tcBorders>
              <w:left w:val="nil"/>
              <w:bottom w:val="single" w:sz="4" w:space="0" w:color="A62705" w:themeColor="accent6" w:themeShade="80"/>
              <w:right w:val="nil"/>
            </w:tcBorders>
            <w:vAlign w:val="bottom"/>
          </w:tcPr>
          <w:p w:rsidR="005A0D0E" w:rsidRPr="00D12790" w:rsidRDefault="005A0D0E" w:rsidP="0027607F">
            <w:pPr>
              <w:spacing w:line="240" w:lineRule="auto"/>
              <w:jc w:val="right"/>
              <w:rPr>
                <w:rFonts w:eastAsia="Times New Roman" w:cs="Arial"/>
                <w:b/>
                <w:bCs/>
                <w:color w:val="000000"/>
                <w:sz w:val="18"/>
                <w:szCs w:val="18"/>
              </w:rPr>
            </w:pPr>
          </w:p>
        </w:tc>
        <w:tc>
          <w:tcPr>
            <w:tcW w:w="831" w:type="pct"/>
            <w:gridSpan w:val="2"/>
            <w:tcBorders>
              <w:top w:val="single" w:sz="4" w:space="0" w:color="A62705" w:themeColor="accent6" w:themeShade="80"/>
              <w:left w:val="nil"/>
              <w:bottom w:val="single" w:sz="4" w:space="0" w:color="A62705" w:themeColor="accent6" w:themeShade="80"/>
              <w:right w:val="nil"/>
            </w:tcBorders>
            <w:shd w:val="clear" w:color="auto" w:fill="auto"/>
            <w:noWrap/>
            <w:vAlign w:val="bottom"/>
            <w:hideMark/>
          </w:tcPr>
          <w:p w:rsidR="005A0D0E" w:rsidRPr="00D12790" w:rsidRDefault="005A0D0E" w:rsidP="0027607F">
            <w:pPr>
              <w:spacing w:line="240" w:lineRule="auto"/>
              <w:jc w:val="right"/>
              <w:rPr>
                <w:rFonts w:eastAsia="Times New Roman" w:cs="Arial"/>
                <w:b/>
                <w:bCs/>
                <w:color w:val="000000"/>
                <w:sz w:val="18"/>
                <w:szCs w:val="18"/>
              </w:rPr>
            </w:pPr>
            <w:r w:rsidRPr="00D12790">
              <w:rPr>
                <w:rFonts w:eastAsia="Times New Roman" w:cs="Arial"/>
                <w:b/>
                <w:bCs/>
                <w:color w:val="000000"/>
                <w:sz w:val="18"/>
                <w:szCs w:val="18"/>
              </w:rPr>
              <w:t>Male</w:t>
            </w:r>
          </w:p>
        </w:tc>
        <w:tc>
          <w:tcPr>
            <w:tcW w:w="831" w:type="pct"/>
            <w:gridSpan w:val="2"/>
            <w:tcBorders>
              <w:top w:val="single" w:sz="4" w:space="0" w:color="A62705" w:themeColor="accent6" w:themeShade="80"/>
              <w:left w:val="nil"/>
              <w:bottom w:val="single" w:sz="4" w:space="0" w:color="A62705" w:themeColor="accent6" w:themeShade="80"/>
              <w:right w:val="nil"/>
            </w:tcBorders>
            <w:shd w:val="clear" w:color="auto" w:fill="auto"/>
            <w:noWrap/>
            <w:vAlign w:val="bottom"/>
            <w:hideMark/>
          </w:tcPr>
          <w:p w:rsidR="005A0D0E" w:rsidRPr="00D12790" w:rsidRDefault="005A0D0E" w:rsidP="0027607F">
            <w:pPr>
              <w:spacing w:line="240" w:lineRule="auto"/>
              <w:jc w:val="right"/>
              <w:rPr>
                <w:rFonts w:eastAsia="Times New Roman" w:cs="Arial"/>
                <w:b/>
                <w:bCs/>
                <w:color w:val="000000"/>
                <w:sz w:val="18"/>
                <w:szCs w:val="18"/>
              </w:rPr>
            </w:pPr>
            <w:r w:rsidRPr="00D12790">
              <w:rPr>
                <w:rFonts w:eastAsia="Times New Roman" w:cs="Arial"/>
                <w:b/>
                <w:bCs/>
                <w:color w:val="000000"/>
                <w:sz w:val="18"/>
                <w:szCs w:val="18"/>
              </w:rPr>
              <w:t>Female</w:t>
            </w:r>
          </w:p>
        </w:tc>
        <w:tc>
          <w:tcPr>
            <w:tcW w:w="829" w:type="pct"/>
            <w:gridSpan w:val="2"/>
            <w:tcBorders>
              <w:top w:val="single" w:sz="4" w:space="0" w:color="A62705" w:themeColor="accent6" w:themeShade="80"/>
              <w:left w:val="nil"/>
              <w:bottom w:val="single" w:sz="4" w:space="0" w:color="A62705" w:themeColor="accent6" w:themeShade="80"/>
              <w:right w:val="nil"/>
            </w:tcBorders>
            <w:shd w:val="clear" w:color="auto" w:fill="auto"/>
            <w:noWrap/>
            <w:vAlign w:val="bottom"/>
            <w:hideMark/>
          </w:tcPr>
          <w:p w:rsidR="005A0D0E" w:rsidRPr="00D12790" w:rsidRDefault="005A0D0E" w:rsidP="0027607F">
            <w:pPr>
              <w:spacing w:line="240" w:lineRule="auto"/>
              <w:jc w:val="right"/>
              <w:rPr>
                <w:rFonts w:eastAsia="Times New Roman" w:cs="Arial"/>
                <w:b/>
                <w:bCs/>
                <w:color w:val="000000"/>
                <w:sz w:val="18"/>
                <w:szCs w:val="18"/>
              </w:rPr>
            </w:pPr>
            <w:r w:rsidRPr="00D12790">
              <w:rPr>
                <w:rFonts w:eastAsia="Times New Roman" w:cs="Arial"/>
                <w:b/>
                <w:bCs/>
                <w:color w:val="000000"/>
                <w:sz w:val="18"/>
                <w:szCs w:val="18"/>
              </w:rPr>
              <w:t>Total</w:t>
            </w:r>
          </w:p>
        </w:tc>
      </w:tr>
      <w:tr w:rsidR="00AF3C65" w:rsidRPr="00BF6176" w:rsidTr="00AF3C65">
        <w:trPr>
          <w:trHeight w:val="302"/>
        </w:trPr>
        <w:tc>
          <w:tcPr>
            <w:tcW w:w="873" w:type="pct"/>
            <w:gridSpan w:val="2"/>
            <w:tcBorders>
              <w:top w:val="single" w:sz="4" w:space="0" w:color="A62705" w:themeColor="accent6" w:themeShade="80"/>
              <w:left w:val="nil"/>
              <w:bottom w:val="nil"/>
              <w:right w:val="nil"/>
            </w:tcBorders>
            <w:shd w:val="clear" w:color="auto" w:fill="auto"/>
            <w:noWrap/>
            <w:vAlign w:val="bottom"/>
            <w:hideMark/>
          </w:tcPr>
          <w:p w:rsidR="00AF3C65" w:rsidRPr="00BF6176" w:rsidRDefault="00AF3C65" w:rsidP="00AF3C65">
            <w:pPr>
              <w:spacing w:line="240" w:lineRule="auto"/>
              <w:jc w:val="left"/>
              <w:rPr>
                <w:rFonts w:eastAsia="Times New Roman" w:cs="Arial"/>
                <w:b/>
                <w:color w:val="000000"/>
                <w:sz w:val="18"/>
                <w:szCs w:val="18"/>
              </w:rPr>
            </w:pPr>
            <w:r w:rsidRPr="00BF6176">
              <w:rPr>
                <w:rFonts w:eastAsia="Times New Roman" w:cs="Arial"/>
                <w:b/>
                <w:color w:val="000000"/>
                <w:sz w:val="18"/>
                <w:szCs w:val="18"/>
              </w:rPr>
              <w:t>0-14</w:t>
            </w:r>
          </w:p>
        </w:tc>
        <w:tc>
          <w:tcPr>
            <w:tcW w:w="855" w:type="pct"/>
            <w:gridSpan w:val="2"/>
            <w:tcBorders>
              <w:top w:val="single" w:sz="4" w:space="0" w:color="A62705" w:themeColor="accent6" w:themeShade="80"/>
              <w:left w:val="nil"/>
              <w:bottom w:val="nil"/>
              <w:right w:val="nil"/>
            </w:tcBorders>
            <w:shd w:val="clear" w:color="auto" w:fill="auto"/>
            <w:noWrap/>
            <w:vAlign w:val="bottom"/>
            <w:hideMark/>
          </w:tcPr>
          <w:p w:rsidR="00AF3C65" w:rsidRPr="00BF6176" w:rsidRDefault="00AF3C65" w:rsidP="00AF3C65">
            <w:pPr>
              <w:spacing w:line="240" w:lineRule="auto"/>
              <w:jc w:val="right"/>
              <w:rPr>
                <w:rFonts w:ascii="Calibri" w:hAnsi="Calibri"/>
                <w:b/>
                <w:color w:val="000000"/>
                <w:sz w:val="20"/>
                <w:szCs w:val="20"/>
              </w:rPr>
            </w:pPr>
            <w:r w:rsidRPr="00BF6176">
              <w:rPr>
                <w:rFonts w:ascii="Calibri" w:hAnsi="Calibri"/>
                <w:b/>
                <w:color w:val="000000"/>
                <w:sz w:val="20"/>
                <w:szCs w:val="20"/>
              </w:rPr>
              <w:t>47.3</w:t>
            </w:r>
          </w:p>
        </w:tc>
        <w:tc>
          <w:tcPr>
            <w:tcW w:w="781" w:type="pct"/>
            <w:gridSpan w:val="2"/>
            <w:tcBorders>
              <w:top w:val="single" w:sz="4" w:space="0" w:color="A62705" w:themeColor="accent6" w:themeShade="80"/>
              <w:left w:val="nil"/>
              <w:bottom w:val="nil"/>
              <w:right w:val="nil"/>
            </w:tcBorders>
            <w:vAlign w:val="bottom"/>
          </w:tcPr>
          <w:p w:rsidR="00AF3C65" w:rsidRPr="00BF6176" w:rsidRDefault="00AF3C65" w:rsidP="00AF3C65">
            <w:pPr>
              <w:spacing w:line="240" w:lineRule="auto"/>
              <w:jc w:val="right"/>
              <w:rPr>
                <w:rFonts w:ascii="Calibri" w:hAnsi="Calibri"/>
                <w:b/>
                <w:color w:val="000000"/>
                <w:sz w:val="20"/>
                <w:szCs w:val="20"/>
              </w:rPr>
            </w:pPr>
            <w:r w:rsidRPr="00BF6176">
              <w:rPr>
                <w:rFonts w:ascii="Calibri" w:hAnsi="Calibri"/>
                <w:b/>
                <w:color w:val="000000"/>
                <w:sz w:val="20"/>
                <w:szCs w:val="20"/>
              </w:rPr>
              <w:t>49.3</w:t>
            </w:r>
          </w:p>
        </w:tc>
        <w:tc>
          <w:tcPr>
            <w:tcW w:w="831" w:type="pct"/>
            <w:gridSpan w:val="2"/>
            <w:tcBorders>
              <w:top w:val="single" w:sz="4" w:space="0" w:color="A62705" w:themeColor="accent6" w:themeShade="80"/>
              <w:left w:val="nil"/>
              <w:bottom w:val="nil"/>
              <w:right w:val="nil"/>
            </w:tcBorders>
            <w:vAlign w:val="bottom"/>
          </w:tcPr>
          <w:p w:rsidR="00AF3C65" w:rsidRPr="00BF6176" w:rsidRDefault="00AF3C65" w:rsidP="00AF3C65">
            <w:pPr>
              <w:spacing w:line="240" w:lineRule="auto"/>
              <w:jc w:val="right"/>
              <w:rPr>
                <w:rFonts w:ascii="Calibri" w:hAnsi="Calibri"/>
                <w:b/>
                <w:color w:val="000000"/>
                <w:sz w:val="20"/>
                <w:szCs w:val="20"/>
              </w:rPr>
            </w:pPr>
            <w:r w:rsidRPr="00BF6176">
              <w:rPr>
                <w:rFonts w:ascii="Calibri" w:hAnsi="Calibri"/>
                <w:b/>
                <w:color w:val="000000"/>
                <w:sz w:val="20"/>
                <w:szCs w:val="20"/>
              </w:rPr>
              <w:t>49.9</w:t>
            </w:r>
          </w:p>
        </w:tc>
        <w:tc>
          <w:tcPr>
            <w:tcW w:w="831" w:type="pct"/>
            <w:gridSpan w:val="2"/>
            <w:tcBorders>
              <w:top w:val="single" w:sz="4" w:space="0" w:color="A62705" w:themeColor="accent6" w:themeShade="80"/>
              <w:left w:val="nil"/>
              <w:bottom w:val="nil"/>
              <w:right w:val="nil"/>
            </w:tcBorders>
            <w:shd w:val="clear" w:color="auto" w:fill="auto"/>
            <w:noWrap/>
            <w:vAlign w:val="bottom"/>
            <w:hideMark/>
          </w:tcPr>
          <w:p w:rsidR="00AF3C65" w:rsidRPr="00BF6176" w:rsidRDefault="00AF3C65" w:rsidP="00AF3C65">
            <w:pPr>
              <w:jc w:val="right"/>
              <w:rPr>
                <w:rFonts w:ascii="Calibri" w:hAnsi="Calibri"/>
                <w:b/>
                <w:color w:val="000000"/>
                <w:sz w:val="20"/>
                <w:szCs w:val="20"/>
              </w:rPr>
            </w:pPr>
            <w:r w:rsidRPr="00BF6176">
              <w:rPr>
                <w:rFonts w:ascii="Calibri" w:hAnsi="Calibri"/>
                <w:b/>
                <w:color w:val="000000"/>
                <w:sz w:val="20"/>
                <w:szCs w:val="20"/>
              </w:rPr>
              <w:t>46.0</w:t>
            </w:r>
          </w:p>
        </w:tc>
        <w:tc>
          <w:tcPr>
            <w:tcW w:w="829" w:type="pct"/>
            <w:gridSpan w:val="2"/>
            <w:tcBorders>
              <w:top w:val="single" w:sz="4" w:space="0" w:color="A62705" w:themeColor="accent6" w:themeShade="80"/>
              <w:left w:val="nil"/>
              <w:bottom w:val="nil"/>
              <w:right w:val="nil"/>
            </w:tcBorders>
            <w:shd w:val="clear" w:color="auto" w:fill="auto"/>
            <w:noWrap/>
            <w:vAlign w:val="bottom"/>
            <w:hideMark/>
          </w:tcPr>
          <w:p w:rsidR="00AF3C65" w:rsidRPr="00BF6176" w:rsidRDefault="00AF3C65" w:rsidP="00AF3C65">
            <w:pPr>
              <w:jc w:val="right"/>
              <w:rPr>
                <w:rFonts w:ascii="Calibri" w:hAnsi="Calibri"/>
                <w:b/>
                <w:color w:val="000000"/>
                <w:sz w:val="20"/>
                <w:szCs w:val="20"/>
              </w:rPr>
            </w:pPr>
            <w:r w:rsidRPr="00BF6176">
              <w:rPr>
                <w:rFonts w:ascii="Calibri" w:hAnsi="Calibri"/>
                <w:b/>
                <w:color w:val="000000"/>
                <w:sz w:val="20"/>
                <w:szCs w:val="20"/>
              </w:rPr>
              <w:t>47.9</w:t>
            </w:r>
          </w:p>
        </w:tc>
      </w:tr>
      <w:tr w:rsidR="00AF3C65" w:rsidRPr="00D12790" w:rsidTr="00AF3C65">
        <w:trPr>
          <w:trHeight w:val="302"/>
        </w:trPr>
        <w:tc>
          <w:tcPr>
            <w:tcW w:w="873" w:type="pct"/>
            <w:gridSpan w:val="2"/>
            <w:tcBorders>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0 - 4</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18.9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18.6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18.6</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16.8</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17.7</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5 - 9</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15.0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16.4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16.7</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15.4</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16.0</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10-14</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13.3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14.4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14.6</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13.8</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14.2</w:t>
            </w:r>
          </w:p>
        </w:tc>
      </w:tr>
      <w:tr w:rsidR="00AF3C65" w:rsidRPr="00BF6176" w:rsidTr="00AF3C65">
        <w:trPr>
          <w:trHeight w:val="302"/>
        </w:trPr>
        <w:tc>
          <w:tcPr>
            <w:tcW w:w="873" w:type="pct"/>
            <w:gridSpan w:val="2"/>
            <w:tcBorders>
              <w:top w:val="nil"/>
              <w:left w:val="nil"/>
              <w:bottom w:val="nil"/>
              <w:right w:val="nil"/>
            </w:tcBorders>
            <w:shd w:val="clear" w:color="auto" w:fill="auto"/>
            <w:noWrap/>
            <w:vAlign w:val="bottom"/>
            <w:hideMark/>
          </w:tcPr>
          <w:p w:rsidR="00BF6176" w:rsidRPr="00BF6176" w:rsidRDefault="00BF6176" w:rsidP="00AF3C65">
            <w:pPr>
              <w:spacing w:line="240" w:lineRule="auto"/>
              <w:jc w:val="left"/>
              <w:rPr>
                <w:rFonts w:eastAsia="Times New Roman" w:cs="Arial"/>
                <w:b/>
                <w:color w:val="000000"/>
                <w:sz w:val="18"/>
                <w:szCs w:val="18"/>
              </w:rPr>
            </w:pPr>
          </w:p>
          <w:p w:rsidR="00AF3C65" w:rsidRPr="00BF6176" w:rsidRDefault="00AF3C65" w:rsidP="00AF3C65">
            <w:pPr>
              <w:spacing w:line="240" w:lineRule="auto"/>
              <w:jc w:val="left"/>
              <w:rPr>
                <w:rFonts w:eastAsia="Times New Roman" w:cs="Arial"/>
                <w:b/>
                <w:color w:val="000000"/>
                <w:sz w:val="18"/>
                <w:szCs w:val="18"/>
              </w:rPr>
            </w:pPr>
            <w:r w:rsidRPr="00BF6176">
              <w:rPr>
                <w:rFonts w:eastAsia="Times New Roman" w:cs="Arial"/>
                <w:b/>
                <w:color w:val="000000"/>
                <w:sz w:val="18"/>
                <w:szCs w:val="18"/>
              </w:rPr>
              <w:t>15-64</w:t>
            </w:r>
          </w:p>
        </w:tc>
        <w:tc>
          <w:tcPr>
            <w:tcW w:w="855" w:type="pct"/>
            <w:gridSpan w:val="2"/>
            <w:tcBorders>
              <w:top w:val="nil"/>
              <w:left w:val="nil"/>
              <w:bottom w:val="nil"/>
              <w:right w:val="nil"/>
            </w:tcBorders>
            <w:shd w:val="clear" w:color="auto" w:fill="auto"/>
            <w:noWrap/>
            <w:vAlign w:val="bottom"/>
            <w:hideMark/>
          </w:tcPr>
          <w:p w:rsidR="00AF3C65" w:rsidRPr="00BF6176" w:rsidRDefault="00AF3C65" w:rsidP="00AF3C65">
            <w:pPr>
              <w:spacing w:line="240" w:lineRule="auto"/>
              <w:jc w:val="right"/>
              <w:rPr>
                <w:rFonts w:ascii="Calibri" w:hAnsi="Calibri"/>
                <w:b/>
                <w:color w:val="000000"/>
                <w:sz w:val="20"/>
                <w:szCs w:val="20"/>
              </w:rPr>
            </w:pPr>
            <w:r w:rsidRPr="00BF6176">
              <w:rPr>
                <w:rFonts w:ascii="Calibri" w:hAnsi="Calibri"/>
                <w:b/>
                <w:color w:val="000000"/>
                <w:sz w:val="20"/>
                <w:szCs w:val="20"/>
              </w:rPr>
              <w:t xml:space="preserve">          49.3 </w:t>
            </w:r>
          </w:p>
        </w:tc>
        <w:tc>
          <w:tcPr>
            <w:tcW w:w="781" w:type="pct"/>
            <w:gridSpan w:val="2"/>
            <w:tcBorders>
              <w:top w:val="nil"/>
              <w:left w:val="nil"/>
              <w:bottom w:val="nil"/>
              <w:right w:val="nil"/>
            </w:tcBorders>
            <w:vAlign w:val="bottom"/>
          </w:tcPr>
          <w:p w:rsidR="00AF3C65" w:rsidRPr="00BF6176" w:rsidRDefault="00AF3C65" w:rsidP="00AF3C65">
            <w:pPr>
              <w:spacing w:line="240" w:lineRule="auto"/>
              <w:jc w:val="right"/>
              <w:rPr>
                <w:rFonts w:ascii="Calibri" w:hAnsi="Calibri"/>
                <w:b/>
                <w:color w:val="000000"/>
                <w:sz w:val="20"/>
                <w:szCs w:val="20"/>
              </w:rPr>
            </w:pPr>
            <w:r w:rsidRPr="00BF6176">
              <w:rPr>
                <w:rFonts w:ascii="Calibri" w:hAnsi="Calibri"/>
                <w:b/>
                <w:color w:val="000000"/>
                <w:sz w:val="20"/>
                <w:szCs w:val="20"/>
              </w:rPr>
              <w:t xml:space="preserve">          47.7 </w:t>
            </w:r>
          </w:p>
        </w:tc>
        <w:tc>
          <w:tcPr>
            <w:tcW w:w="831" w:type="pct"/>
            <w:gridSpan w:val="2"/>
            <w:tcBorders>
              <w:top w:val="nil"/>
              <w:left w:val="nil"/>
              <w:bottom w:val="nil"/>
              <w:right w:val="nil"/>
            </w:tcBorders>
            <w:vAlign w:val="bottom"/>
          </w:tcPr>
          <w:p w:rsidR="00AF3C65" w:rsidRPr="00BF6176" w:rsidRDefault="00AF3C65" w:rsidP="00AF3C65">
            <w:pPr>
              <w:spacing w:line="240" w:lineRule="auto"/>
              <w:jc w:val="right"/>
              <w:rPr>
                <w:rFonts w:ascii="Calibri" w:hAnsi="Calibri"/>
                <w:b/>
                <w:color w:val="000000"/>
                <w:sz w:val="20"/>
                <w:szCs w:val="20"/>
              </w:rPr>
            </w:pPr>
            <w:r w:rsidRPr="00BF6176">
              <w:rPr>
                <w:rFonts w:ascii="Calibri" w:hAnsi="Calibri"/>
                <w:b/>
                <w:color w:val="000000"/>
                <w:sz w:val="20"/>
                <w:szCs w:val="20"/>
              </w:rPr>
              <w:t>47.6</w:t>
            </w:r>
          </w:p>
        </w:tc>
        <w:tc>
          <w:tcPr>
            <w:tcW w:w="831" w:type="pct"/>
            <w:gridSpan w:val="2"/>
            <w:tcBorders>
              <w:top w:val="nil"/>
              <w:left w:val="nil"/>
              <w:bottom w:val="nil"/>
              <w:right w:val="nil"/>
            </w:tcBorders>
            <w:shd w:val="clear" w:color="auto" w:fill="auto"/>
            <w:noWrap/>
            <w:vAlign w:val="bottom"/>
            <w:hideMark/>
          </w:tcPr>
          <w:p w:rsidR="00AF3C65" w:rsidRPr="00BF6176" w:rsidRDefault="00AF3C65" w:rsidP="00AF3C65">
            <w:pPr>
              <w:jc w:val="right"/>
              <w:rPr>
                <w:rFonts w:ascii="Calibri" w:hAnsi="Calibri"/>
                <w:b/>
                <w:color w:val="000000"/>
                <w:sz w:val="20"/>
                <w:szCs w:val="20"/>
              </w:rPr>
            </w:pPr>
            <w:r w:rsidRPr="00BF6176">
              <w:rPr>
                <w:rFonts w:ascii="Calibri" w:hAnsi="Calibri"/>
                <w:b/>
                <w:color w:val="000000"/>
                <w:sz w:val="20"/>
                <w:szCs w:val="20"/>
              </w:rPr>
              <w:t>50.8</w:t>
            </w:r>
          </w:p>
        </w:tc>
        <w:tc>
          <w:tcPr>
            <w:tcW w:w="829" w:type="pct"/>
            <w:gridSpan w:val="2"/>
            <w:tcBorders>
              <w:top w:val="nil"/>
              <w:left w:val="nil"/>
              <w:bottom w:val="nil"/>
              <w:right w:val="nil"/>
            </w:tcBorders>
            <w:shd w:val="clear" w:color="auto" w:fill="auto"/>
            <w:noWrap/>
            <w:vAlign w:val="bottom"/>
            <w:hideMark/>
          </w:tcPr>
          <w:p w:rsidR="00AF3C65" w:rsidRPr="00BF6176" w:rsidRDefault="00AF3C65" w:rsidP="00AF3C65">
            <w:pPr>
              <w:jc w:val="right"/>
              <w:rPr>
                <w:rFonts w:ascii="Calibri" w:hAnsi="Calibri"/>
                <w:b/>
                <w:color w:val="000000"/>
                <w:sz w:val="20"/>
                <w:szCs w:val="20"/>
              </w:rPr>
            </w:pPr>
            <w:r w:rsidRPr="00BF6176">
              <w:rPr>
                <w:rFonts w:ascii="Calibri" w:hAnsi="Calibri"/>
                <w:b/>
                <w:color w:val="000000"/>
                <w:sz w:val="20"/>
                <w:szCs w:val="20"/>
              </w:rPr>
              <w:t>49.2</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15 - 19</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10.8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11.1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11.6</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11.3</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11.4</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20 - 24</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9.2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8.9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8.6</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9.7</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9.2</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25 - 29</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7.7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7.3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6.8</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7.6</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7.2</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30 - 34</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5.7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5.8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5.4</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5.9</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5.6</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35 - 39</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4.2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4.2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4.3</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4.6</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4.4</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40 - 44</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3.2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3.4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3.6</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3.7</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3.7</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45 - 49</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2.7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2.2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2.7</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2.7</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2.7</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50 - 54</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2.6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2.0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2.2</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2.5</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2.3</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55 - 59</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1.6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1.3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1.3</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1.4</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1.4</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60 - 64</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1.7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1.5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1.1</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1.4</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1.3</w:t>
            </w:r>
          </w:p>
        </w:tc>
      </w:tr>
      <w:tr w:rsidR="00AF3C65" w:rsidRPr="00BF6176" w:rsidTr="00AF3C65">
        <w:trPr>
          <w:trHeight w:val="302"/>
        </w:trPr>
        <w:tc>
          <w:tcPr>
            <w:tcW w:w="873" w:type="pct"/>
            <w:gridSpan w:val="2"/>
            <w:tcBorders>
              <w:top w:val="nil"/>
              <w:left w:val="nil"/>
              <w:bottom w:val="nil"/>
              <w:right w:val="nil"/>
            </w:tcBorders>
            <w:shd w:val="clear" w:color="auto" w:fill="auto"/>
            <w:noWrap/>
            <w:vAlign w:val="bottom"/>
            <w:hideMark/>
          </w:tcPr>
          <w:p w:rsidR="00BF6176" w:rsidRPr="00BF6176" w:rsidRDefault="00BF6176" w:rsidP="00AF3C65">
            <w:pPr>
              <w:spacing w:line="240" w:lineRule="auto"/>
              <w:jc w:val="left"/>
              <w:rPr>
                <w:rFonts w:eastAsia="Times New Roman" w:cs="Arial"/>
                <w:b/>
                <w:color w:val="000000"/>
                <w:sz w:val="18"/>
                <w:szCs w:val="18"/>
              </w:rPr>
            </w:pPr>
          </w:p>
          <w:p w:rsidR="00AF3C65" w:rsidRPr="00BF6176" w:rsidRDefault="00AF3C65" w:rsidP="00AF3C65">
            <w:pPr>
              <w:spacing w:line="240" w:lineRule="auto"/>
              <w:jc w:val="left"/>
              <w:rPr>
                <w:rFonts w:eastAsia="Times New Roman" w:cs="Arial"/>
                <w:b/>
                <w:color w:val="000000"/>
                <w:sz w:val="18"/>
                <w:szCs w:val="18"/>
              </w:rPr>
            </w:pPr>
            <w:r w:rsidRPr="00BF6176">
              <w:rPr>
                <w:rFonts w:eastAsia="Times New Roman" w:cs="Arial"/>
                <w:b/>
                <w:color w:val="000000"/>
                <w:sz w:val="18"/>
                <w:szCs w:val="18"/>
              </w:rPr>
              <w:t>65+</w:t>
            </w:r>
          </w:p>
        </w:tc>
        <w:tc>
          <w:tcPr>
            <w:tcW w:w="855" w:type="pct"/>
            <w:gridSpan w:val="2"/>
            <w:tcBorders>
              <w:top w:val="nil"/>
              <w:left w:val="nil"/>
              <w:bottom w:val="nil"/>
              <w:right w:val="nil"/>
            </w:tcBorders>
            <w:shd w:val="clear" w:color="auto" w:fill="auto"/>
            <w:noWrap/>
            <w:vAlign w:val="bottom"/>
            <w:hideMark/>
          </w:tcPr>
          <w:p w:rsidR="00AF3C65" w:rsidRPr="00BF6176" w:rsidRDefault="00AF3C65" w:rsidP="00AF3C65">
            <w:pPr>
              <w:spacing w:line="240" w:lineRule="auto"/>
              <w:jc w:val="right"/>
              <w:rPr>
                <w:rFonts w:ascii="Calibri" w:hAnsi="Calibri"/>
                <w:b/>
                <w:color w:val="000000"/>
                <w:sz w:val="20"/>
                <w:szCs w:val="20"/>
              </w:rPr>
            </w:pPr>
            <w:r w:rsidRPr="00BF6176">
              <w:rPr>
                <w:rFonts w:ascii="Calibri" w:hAnsi="Calibri"/>
                <w:b/>
                <w:color w:val="000000"/>
                <w:sz w:val="20"/>
                <w:szCs w:val="20"/>
              </w:rPr>
              <w:t>3.3</w:t>
            </w:r>
          </w:p>
        </w:tc>
        <w:tc>
          <w:tcPr>
            <w:tcW w:w="781" w:type="pct"/>
            <w:gridSpan w:val="2"/>
            <w:tcBorders>
              <w:top w:val="nil"/>
              <w:left w:val="nil"/>
              <w:bottom w:val="nil"/>
              <w:right w:val="nil"/>
            </w:tcBorders>
            <w:vAlign w:val="bottom"/>
          </w:tcPr>
          <w:p w:rsidR="00AF3C65" w:rsidRPr="00BF6176" w:rsidRDefault="00AF3C65" w:rsidP="00AF3C65">
            <w:pPr>
              <w:spacing w:line="240" w:lineRule="auto"/>
              <w:jc w:val="right"/>
              <w:rPr>
                <w:rFonts w:ascii="Calibri" w:hAnsi="Calibri"/>
                <w:b/>
                <w:color w:val="000000"/>
                <w:sz w:val="20"/>
                <w:szCs w:val="20"/>
              </w:rPr>
            </w:pPr>
            <w:r w:rsidRPr="00BF6176">
              <w:rPr>
                <w:rFonts w:ascii="Calibri" w:hAnsi="Calibri"/>
                <w:b/>
                <w:color w:val="000000"/>
                <w:sz w:val="20"/>
                <w:szCs w:val="20"/>
              </w:rPr>
              <w:t>3.0</w:t>
            </w:r>
          </w:p>
        </w:tc>
        <w:tc>
          <w:tcPr>
            <w:tcW w:w="831" w:type="pct"/>
            <w:gridSpan w:val="2"/>
            <w:tcBorders>
              <w:top w:val="nil"/>
              <w:left w:val="nil"/>
              <w:bottom w:val="nil"/>
              <w:right w:val="nil"/>
            </w:tcBorders>
            <w:vAlign w:val="bottom"/>
          </w:tcPr>
          <w:p w:rsidR="00AF3C65" w:rsidRPr="00BF6176" w:rsidRDefault="00AF3C65" w:rsidP="00AF3C65">
            <w:pPr>
              <w:spacing w:line="240" w:lineRule="auto"/>
              <w:jc w:val="right"/>
              <w:rPr>
                <w:rFonts w:ascii="Calibri" w:hAnsi="Calibri"/>
                <w:b/>
                <w:color w:val="000000"/>
                <w:sz w:val="20"/>
                <w:szCs w:val="20"/>
              </w:rPr>
            </w:pPr>
            <w:r w:rsidRPr="00BF6176">
              <w:rPr>
                <w:rFonts w:ascii="Calibri" w:hAnsi="Calibri"/>
                <w:b/>
                <w:color w:val="000000"/>
                <w:sz w:val="20"/>
                <w:szCs w:val="20"/>
              </w:rPr>
              <w:t>2.4</w:t>
            </w:r>
          </w:p>
        </w:tc>
        <w:tc>
          <w:tcPr>
            <w:tcW w:w="831" w:type="pct"/>
            <w:gridSpan w:val="2"/>
            <w:tcBorders>
              <w:top w:val="nil"/>
              <w:left w:val="nil"/>
              <w:bottom w:val="nil"/>
              <w:right w:val="nil"/>
            </w:tcBorders>
            <w:shd w:val="clear" w:color="auto" w:fill="auto"/>
            <w:noWrap/>
            <w:vAlign w:val="bottom"/>
            <w:hideMark/>
          </w:tcPr>
          <w:p w:rsidR="00AF3C65" w:rsidRPr="00BF6176" w:rsidRDefault="00AF3C65" w:rsidP="00AF3C65">
            <w:pPr>
              <w:jc w:val="right"/>
              <w:rPr>
                <w:rFonts w:ascii="Calibri" w:hAnsi="Calibri"/>
                <w:b/>
                <w:color w:val="000000"/>
                <w:sz w:val="20"/>
                <w:szCs w:val="20"/>
              </w:rPr>
            </w:pPr>
            <w:r w:rsidRPr="00BF6176">
              <w:rPr>
                <w:rFonts w:ascii="Calibri" w:hAnsi="Calibri"/>
                <w:b/>
                <w:color w:val="000000"/>
                <w:sz w:val="20"/>
                <w:szCs w:val="20"/>
              </w:rPr>
              <w:t>3.1</w:t>
            </w:r>
          </w:p>
        </w:tc>
        <w:tc>
          <w:tcPr>
            <w:tcW w:w="829" w:type="pct"/>
            <w:gridSpan w:val="2"/>
            <w:tcBorders>
              <w:top w:val="nil"/>
              <w:left w:val="nil"/>
              <w:bottom w:val="nil"/>
              <w:right w:val="nil"/>
            </w:tcBorders>
            <w:shd w:val="clear" w:color="auto" w:fill="auto"/>
            <w:noWrap/>
            <w:vAlign w:val="bottom"/>
            <w:hideMark/>
          </w:tcPr>
          <w:p w:rsidR="00AF3C65" w:rsidRPr="00BF6176" w:rsidRDefault="00AF3C65" w:rsidP="00AF3C65">
            <w:pPr>
              <w:jc w:val="right"/>
              <w:rPr>
                <w:rFonts w:ascii="Calibri" w:hAnsi="Calibri"/>
                <w:b/>
                <w:color w:val="000000"/>
                <w:sz w:val="20"/>
                <w:szCs w:val="20"/>
              </w:rPr>
            </w:pPr>
            <w:r w:rsidRPr="00BF6176">
              <w:rPr>
                <w:rFonts w:ascii="Calibri" w:hAnsi="Calibri"/>
                <w:b/>
                <w:color w:val="000000"/>
                <w:sz w:val="20"/>
                <w:szCs w:val="20"/>
              </w:rPr>
              <w:t>2.7</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65 - 69</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1.1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0.9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0.8</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0.9</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0.9</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70 - 74</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1.0 </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 xml:space="preserve">            0.9 </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0.7</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0.9</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0.8</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color w:val="000000"/>
                <w:sz w:val="18"/>
                <w:szCs w:val="18"/>
              </w:rPr>
            </w:pPr>
            <w:r w:rsidRPr="00D12790">
              <w:rPr>
                <w:rFonts w:eastAsia="Times New Roman" w:cs="Arial"/>
                <w:color w:val="000000"/>
                <w:sz w:val="18"/>
                <w:szCs w:val="18"/>
              </w:rPr>
              <w:t>75</w:t>
            </w:r>
            <w:r>
              <w:rPr>
                <w:rFonts w:eastAsia="Times New Roman" w:cs="Arial"/>
                <w:color w:val="000000"/>
                <w:sz w:val="18"/>
                <w:szCs w:val="18"/>
              </w:rPr>
              <w:t>+</w:t>
            </w:r>
          </w:p>
        </w:tc>
        <w:tc>
          <w:tcPr>
            <w:tcW w:w="855"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1.3</w:t>
            </w:r>
          </w:p>
        </w:tc>
        <w:tc>
          <w:tcPr>
            <w:tcW w:w="781" w:type="pct"/>
            <w:gridSpan w:val="2"/>
            <w:tcBorders>
              <w:top w:val="nil"/>
              <w:left w:val="nil"/>
              <w:bottom w:val="nil"/>
              <w:right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1.2</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0.9</w:t>
            </w:r>
          </w:p>
        </w:tc>
        <w:tc>
          <w:tcPr>
            <w:tcW w:w="831"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1.3</w:t>
            </w:r>
          </w:p>
        </w:tc>
        <w:tc>
          <w:tcPr>
            <w:tcW w:w="829" w:type="pct"/>
            <w:gridSpan w:val="2"/>
            <w:tcBorders>
              <w:top w:val="nil"/>
              <w:left w:val="nil"/>
              <w:bottom w:val="nil"/>
              <w:right w:val="nil"/>
            </w:tcBorders>
            <w:shd w:val="clear" w:color="auto" w:fill="auto"/>
            <w:noWrap/>
            <w:vAlign w:val="bottom"/>
            <w:hideMark/>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1.0</w:t>
            </w:r>
          </w:p>
        </w:tc>
      </w:tr>
      <w:tr w:rsidR="00AF3C65" w:rsidRPr="00D12790" w:rsidTr="00AF3C65">
        <w:trPr>
          <w:trHeight w:val="302"/>
        </w:trPr>
        <w:tc>
          <w:tcPr>
            <w:tcW w:w="873"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left"/>
              <w:rPr>
                <w:rFonts w:eastAsia="Times New Roman" w:cs="Arial"/>
                <w:b/>
                <w:color w:val="000000"/>
                <w:sz w:val="18"/>
                <w:szCs w:val="18"/>
              </w:rPr>
            </w:pPr>
            <w:r w:rsidRPr="00D12790">
              <w:rPr>
                <w:rFonts w:eastAsia="Times New Roman" w:cs="Arial"/>
                <w:b/>
                <w:color w:val="000000"/>
                <w:sz w:val="18"/>
                <w:szCs w:val="18"/>
              </w:rPr>
              <w:t>Total</w:t>
            </w:r>
          </w:p>
        </w:tc>
        <w:tc>
          <w:tcPr>
            <w:tcW w:w="855" w:type="pct"/>
            <w:gridSpan w:val="2"/>
            <w:tcBorders>
              <w:top w:val="nil"/>
              <w:left w:val="nil"/>
              <w:bottom w:val="nil"/>
              <w:right w:val="nil"/>
            </w:tcBorders>
            <w:vAlign w:val="bottom"/>
          </w:tcPr>
          <w:p w:rsidR="00AF3C65" w:rsidRPr="00D12790" w:rsidRDefault="00AF3C65" w:rsidP="00AF3C65">
            <w:pPr>
              <w:spacing w:line="240" w:lineRule="auto"/>
              <w:jc w:val="right"/>
              <w:rPr>
                <w:rFonts w:eastAsia="Times New Roman" w:cs="Arial"/>
                <w:b/>
                <w:color w:val="000000"/>
                <w:sz w:val="18"/>
                <w:szCs w:val="18"/>
              </w:rPr>
            </w:pPr>
          </w:p>
        </w:tc>
        <w:tc>
          <w:tcPr>
            <w:tcW w:w="781" w:type="pct"/>
            <w:gridSpan w:val="2"/>
            <w:tcBorders>
              <w:top w:val="nil"/>
              <w:left w:val="nil"/>
              <w:bottom w:val="nil"/>
              <w:right w:val="nil"/>
            </w:tcBorders>
            <w:vAlign w:val="bottom"/>
          </w:tcPr>
          <w:p w:rsidR="00AF3C65" w:rsidRPr="00D12790" w:rsidRDefault="00AF3C65" w:rsidP="00AF3C65">
            <w:pPr>
              <w:spacing w:line="240" w:lineRule="auto"/>
              <w:jc w:val="right"/>
              <w:rPr>
                <w:rFonts w:eastAsia="Times New Roman" w:cs="Arial"/>
                <w:b/>
                <w:color w:val="000000"/>
                <w:sz w:val="18"/>
                <w:szCs w:val="18"/>
              </w:rPr>
            </w:pPr>
          </w:p>
        </w:tc>
        <w:tc>
          <w:tcPr>
            <w:tcW w:w="831"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right"/>
              <w:rPr>
                <w:rFonts w:eastAsia="Times New Roman" w:cs="Arial"/>
                <w:b/>
                <w:color w:val="000000"/>
                <w:sz w:val="18"/>
                <w:szCs w:val="18"/>
              </w:rPr>
            </w:pPr>
            <w:r w:rsidRPr="00D12790">
              <w:rPr>
                <w:rFonts w:eastAsia="Times New Roman" w:cs="Arial"/>
                <w:b/>
                <w:color w:val="000000"/>
                <w:sz w:val="18"/>
                <w:szCs w:val="18"/>
              </w:rPr>
              <w:t>100</w:t>
            </w:r>
          </w:p>
        </w:tc>
        <w:tc>
          <w:tcPr>
            <w:tcW w:w="831"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right"/>
              <w:rPr>
                <w:rFonts w:eastAsia="Times New Roman" w:cs="Arial"/>
                <w:b/>
                <w:color w:val="000000"/>
                <w:sz w:val="18"/>
                <w:szCs w:val="18"/>
              </w:rPr>
            </w:pPr>
            <w:r w:rsidRPr="00D12790">
              <w:rPr>
                <w:rFonts w:eastAsia="Times New Roman" w:cs="Arial"/>
                <w:b/>
                <w:color w:val="000000"/>
                <w:sz w:val="18"/>
                <w:szCs w:val="18"/>
              </w:rPr>
              <w:t>100</w:t>
            </w:r>
          </w:p>
        </w:tc>
        <w:tc>
          <w:tcPr>
            <w:tcW w:w="829" w:type="pct"/>
            <w:gridSpan w:val="2"/>
            <w:tcBorders>
              <w:top w:val="nil"/>
              <w:left w:val="nil"/>
              <w:bottom w:val="nil"/>
              <w:right w:val="nil"/>
            </w:tcBorders>
            <w:shd w:val="clear" w:color="auto" w:fill="auto"/>
            <w:noWrap/>
            <w:vAlign w:val="bottom"/>
            <w:hideMark/>
          </w:tcPr>
          <w:p w:rsidR="00AF3C65" w:rsidRPr="00D12790" w:rsidRDefault="00AF3C65" w:rsidP="00AF3C65">
            <w:pPr>
              <w:spacing w:line="240" w:lineRule="auto"/>
              <w:jc w:val="right"/>
              <w:rPr>
                <w:rFonts w:eastAsia="Times New Roman" w:cs="Arial"/>
                <w:b/>
                <w:color w:val="000000"/>
                <w:sz w:val="18"/>
                <w:szCs w:val="18"/>
              </w:rPr>
            </w:pPr>
            <w:r w:rsidRPr="00D12790">
              <w:rPr>
                <w:rFonts w:eastAsia="Times New Roman" w:cs="Arial"/>
                <w:b/>
                <w:color w:val="000000"/>
                <w:sz w:val="18"/>
                <w:szCs w:val="18"/>
              </w:rPr>
              <w:t>100</w:t>
            </w:r>
          </w:p>
        </w:tc>
      </w:tr>
      <w:tr w:rsidR="00AF3C65" w:rsidRPr="00D12790" w:rsidTr="00AF3C65">
        <w:trPr>
          <w:trHeight w:val="302"/>
        </w:trPr>
        <w:tc>
          <w:tcPr>
            <w:tcW w:w="873" w:type="pct"/>
            <w:gridSpan w:val="2"/>
            <w:tcBorders>
              <w:top w:val="nil"/>
              <w:left w:val="nil"/>
              <w:bottom w:val="single" w:sz="8" w:space="0" w:color="auto"/>
              <w:right w:val="nil"/>
            </w:tcBorders>
            <w:shd w:val="clear" w:color="auto" w:fill="auto"/>
            <w:noWrap/>
            <w:vAlign w:val="bottom"/>
          </w:tcPr>
          <w:p w:rsidR="00AF3C65" w:rsidRPr="00D12790" w:rsidRDefault="00AF3C65" w:rsidP="00AF3C65">
            <w:pPr>
              <w:spacing w:line="240" w:lineRule="auto"/>
              <w:jc w:val="left"/>
              <w:rPr>
                <w:rFonts w:eastAsia="Times New Roman" w:cs="Arial"/>
                <w:b/>
                <w:color w:val="000000"/>
                <w:sz w:val="18"/>
                <w:szCs w:val="18"/>
              </w:rPr>
            </w:pPr>
            <w:r>
              <w:rPr>
                <w:rFonts w:eastAsia="Times New Roman" w:cs="Arial"/>
                <w:b/>
                <w:color w:val="000000"/>
                <w:sz w:val="18"/>
                <w:szCs w:val="18"/>
              </w:rPr>
              <w:t xml:space="preserve">Special Age Group </w:t>
            </w:r>
          </w:p>
        </w:tc>
        <w:tc>
          <w:tcPr>
            <w:tcW w:w="855" w:type="pct"/>
            <w:gridSpan w:val="2"/>
            <w:tcBorders>
              <w:top w:val="nil"/>
              <w:left w:val="nil"/>
              <w:bottom w:val="single" w:sz="8" w:space="0" w:color="auto"/>
              <w:right w:val="nil"/>
            </w:tcBorders>
            <w:vAlign w:val="bottom"/>
          </w:tcPr>
          <w:p w:rsidR="00AF3C65" w:rsidRPr="00D12790" w:rsidRDefault="00AF3C65" w:rsidP="00AF3C65">
            <w:pPr>
              <w:spacing w:line="240" w:lineRule="auto"/>
              <w:jc w:val="right"/>
              <w:rPr>
                <w:rFonts w:eastAsia="Times New Roman" w:cs="Arial"/>
                <w:b/>
                <w:color w:val="000000"/>
                <w:sz w:val="18"/>
                <w:szCs w:val="18"/>
              </w:rPr>
            </w:pPr>
          </w:p>
        </w:tc>
        <w:tc>
          <w:tcPr>
            <w:tcW w:w="781" w:type="pct"/>
            <w:gridSpan w:val="2"/>
            <w:tcBorders>
              <w:top w:val="nil"/>
              <w:left w:val="nil"/>
              <w:bottom w:val="single" w:sz="8" w:space="0" w:color="auto"/>
              <w:right w:val="nil"/>
            </w:tcBorders>
            <w:vAlign w:val="bottom"/>
          </w:tcPr>
          <w:p w:rsidR="00AF3C65" w:rsidRPr="00D12790" w:rsidRDefault="00AF3C65" w:rsidP="00AF3C65">
            <w:pPr>
              <w:spacing w:line="240" w:lineRule="auto"/>
              <w:jc w:val="right"/>
              <w:rPr>
                <w:rFonts w:eastAsia="Times New Roman" w:cs="Arial"/>
                <w:b/>
                <w:color w:val="000000"/>
                <w:sz w:val="18"/>
                <w:szCs w:val="18"/>
              </w:rPr>
            </w:pPr>
          </w:p>
        </w:tc>
        <w:tc>
          <w:tcPr>
            <w:tcW w:w="831" w:type="pct"/>
            <w:gridSpan w:val="2"/>
            <w:tcBorders>
              <w:top w:val="nil"/>
              <w:left w:val="nil"/>
              <w:bottom w:val="single" w:sz="8" w:space="0" w:color="auto"/>
              <w:right w:val="nil"/>
            </w:tcBorders>
            <w:shd w:val="clear" w:color="auto" w:fill="auto"/>
            <w:noWrap/>
            <w:vAlign w:val="bottom"/>
          </w:tcPr>
          <w:p w:rsidR="00AF3C65" w:rsidRPr="00D12790" w:rsidRDefault="00AF3C65" w:rsidP="00AF3C65">
            <w:pPr>
              <w:spacing w:line="240" w:lineRule="auto"/>
              <w:jc w:val="right"/>
              <w:rPr>
                <w:rFonts w:eastAsia="Times New Roman" w:cs="Arial"/>
                <w:b/>
                <w:color w:val="000000"/>
                <w:sz w:val="18"/>
                <w:szCs w:val="18"/>
              </w:rPr>
            </w:pPr>
          </w:p>
        </w:tc>
        <w:tc>
          <w:tcPr>
            <w:tcW w:w="831" w:type="pct"/>
            <w:gridSpan w:val="2"/>
            <w:tcBorders>
              <w:top w:val="nil"/>
              <w:left w:val="nil"/>
              <w:bottom w:val="single" w:sz="8" w:space="0" w:color="auto"/>
              <w:right w:val="nil"/>
            </w:tcBorders>
            <w:shd w:val="clear" w:color="auto" w:fill="auto"/>
            <w:noWrap/>
            <w:vAlign w:val="bottom"/>
          </w:tcPr>
          <w:p w:rsidR="00AF3C65" w:rsidRPr="00D12790" w:rsidRDefault="00AF3C65" w:rsidP="00AF3C65">
            <w:pPr>
              <w:spacing w:line="240" w:lineRule="auto"/>
              <w:jc w:val="right"/>
              <w:rPr>
                <w:rFonts w:eastAsia="Times New Roman" w:cs="Arial"/>
                <w:b/>
                <w:color w:val="000000"/>
                <w:sz w:val="18"/>
                <w:szCs w:val="18"/>
              </w:rPr>
            </w:pPr>
          </w:p>
        </w:tc>
        <w:tc>
          <w:tcPr>
            <w:tcW w:w="829" w:type="pct"/>
            <w:gridSpan w:val="2"/>
            <w:tcBorders>
              <w:top w:val="nil"/>
              <w:left w:val="nil"/>
              <w:bottom w:val="single" w:sz="8" w:space="0" w:color="auto"/>
              <w:right w:val="nil"/>
            </w:tcBorders>
            <w:shd w:val="clear" w:color="auto" w:fill="auto"/>
            <w:noWrap/>
            <w:vAlign w:val="bottom"/>
          </w:tcPr>
          <w:p w:rsidR="00AF3C65" w:rsidRPr="00D12790" w:rsidRDefault="00AF3C65" w:rsidP="00AF3C65">
            <w:pPr>
              <w:spacing w:line="240" w:lineRule="auto"/>
              <w:jc w:val="right"/>
              <w:rPr>
                <w:rFonts w:eastAsia="Times New Roman" w:cs="Arial"/>
                <w:b/>
                <w:color w:val="000000"/>
                <w:sz w:val="18"/>
                <w:szCs w:val="18"/>
              </w:rPr>
            </w:pP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tcBorders>
              <w:top w:val="nil"/>
              <w:bottom w:val="nil"/>
            </w:tcBorders>
            <w:shd w:val="clear" w:color="auto" w:fill="auto"/>
            <w:noWrap/>
            <w:vAlign w:val="bottom"/>
          </w:tcPr>
          <w:p w:rsidR="00AF3C65" w:rsidRPr="00D12790" w:rsidRDefault="00AF3C65" w:rsidP="00AF3C65">
            <w:pPr>
              <w:spacing w:line="360" w:lineRule="auto"/>
              <w:jc w:val="left"/>
              <w:rPr>
                <w:rFonts w:cs="Arial"/>
                <w:sz w:val="18"/>
                <w:szCs w:val="18"/>
              </w:rPr>
            </w:pPr>
            <w:r w:rsidRPr="00D12790">
              <w:rPr>
                <w:rFonts w:cs="Arial"/>
                <w:sz w:val="18"/>
                <w:szCs w:val="18"/>
              </w:rPr>
              <w:t xml:space="preserve">0 -  8 </w:t>
            </w:r>
          </w:p>
        </w:tc>
        <w:tc>
          <w:tcPr>
            <w:tcW w:w="702" w:type="pct"/>
            <w:gridSpan w:val="2"/>
            <w:tcBorders>
              <w:top w:val="nil"/>
              <w:bottom w:val="nil"/>
            </w:tcBorders>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31.6 </w:t>
            </w:r>
          </w:p>
        </w:tc>
        <w:tc>
          <w:tcPr>
            <w:tcW w:w="765" w:type="pct"/>
            <w:gridSpan w:val="2"/>
            <w:tcBorders>
              <w:top w:val="nil"/>
              <w:bottom w:val="nil"/>
            </w:tcBorders>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32.1 </w:t>
            </w:r>
          </w:p>
        </w:tc>
        <w:tc>
          <w:tcPr>
            <w:tcW w:w="765" w:type="pct"/>
            <w:gridSpan w:val="2"/>
            <w:tcBorders>
              <w:top w:val="nil"/>
              <w:bottom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32.3</w:t>
            </w:r>
          </w:p>
        </w:tc>
        <w:tc>
          <w:tcPr>
            <w:tcW w:w="764" w:type="pct"/>
            <w:gridSpan w:val="2"/>
            <w:tcBorders>
              <w:top w:val="nil"/>
              <w:bottom w:val="nil"/>
            </w:tcBorders>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29.4</w:t>
            </w:r>
          </w:p>
        </w:tc>
        <w:tc>
          <w:tcPr>
            <w:tcW w:w="781" w:type="pct"/>
            <w:tcBorders>
              <w:top w:val="nil"/>
              <w:bottom w:val="nil"/>
            </w:tcBorders>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30.9</w:t>
            </w: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tcBorders>
              <w:top w:val="nil"/>
              <w:bottom w:val="nil"/>
            </w:tcBorders>
            <w:shd w:val="clear" w:color="auto" w:fill="auto"/>
            <w:noWrap/>
            <w:vAlign w:val="bottom"/>
          </w:tcPr>
          <w:p w:rsidR="00AF3C65" w:rsidRPr="00D12790" w:rsidRDefault="00AF3C65" w:rsidP="00AF3C65">
            <w:pPr>
              <w:spacing w:line="360" w:lineRule="auto"/>
              <w:jc w:val="left"/>
              <w:rPr>
                <w:rFonts w:cs="Arial"/>
                <w:sz w:val="18"/>
                <w:szCs w:val="18"/>
              </w:rPr>
            </w:pPr>
            <w:r w:rsidRPr="00D12790">
              <w:rPr>
                <w:rFonts w:cs="Arial"/>
                <w:sz w:val="18"/>
                <w:szCs w:val="18"/>
              </w:rPr>
              <w:t xml:space="preserve">0 - 15 </w:t>
            </w:r>
          </w:p>
        </w:tc>
        <w:tc>
          <w:tcPr>
            <w:tcW w:w="702" w:type="pct"/>
            <w:gridSpan w:val="2"/>
            <w:tcBorders>
              <w:top w:val="nil"/>
              <w:bottom w:val="nil"/>
            </w:tcBorders>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49.6 </w:t>
            </w:r>
          </w:p>
        </w:tc>
        <w:tc>
          <w:tcPr>
            <w:tcW w:w="765" w:type="pct"/>
            <w:gridSpan w:val="2"/>
            <w:tcBorders>
              <w:top w:val="nil"/>
              <w:bottom w:val="nil"/>
            </w:tcBorders>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51.7 </w:t>
            </w:r>
          </w:p>
        </w:tc>
        <w:tc>
          <w:tcPr>
            <w:tcW w:w="765" w:type="pct"/>
            <w:gridSpan w:val="2"/>
            <w:tcBorders>
              <w:top w:val="nil"/>
              <w:bottom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52.4</w:t>
            </w:r>
          </w:p>
        </w:tc>
        <w:tc>
          <w:tcPr>
            <w:tcW w:w="764" w:type="pct"/>
            <w:gridSpan w:val="2"/>
            <w:tcBorders>
              <w:top w:val="nil"/>
              <w:bottom w:val="nil"/>
            </w:tcBorders>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48.3</w:t>
            </w:r>
          </w:p>
        </w:tc>
        <w:tc>
          <w:tcPr>
            <w:tcW w:w="781" w:type="pct"/>
            <w:tcBorders>
              <w:top w:val="nil"/>
              <w:bottom w:val="nil"/>
            </w:tcBorders>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50.3</w:t>
            </w: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tcBorders>
              <w:top w:val="nil"/>
              <w:bottom w:val="nil"/>
            </w:tcBorders>
            <w:shd w:val="clear" w:color="auto" w:fill="auto"/>
            <w:noWrap/>
            <w:vAlign w:val="bottom"/>
          </w:tcPr>
          <w:p w:rsidR="00AF3C65" w:rsidRPr="00D12790" w:rsidRDefault="00BF6176" w:rsidP="00AF3C65">
            <w:pPr>
              <w:spacing w:line="360" w:lineRule="auto"/>
              <w:jc w:val="left"/>
              <w:rPr>
                <w:rFonts w:cs="Arial"/>
                <w:sz w:val="18"/>
                <w:szCs w:val="18"/>
              </w:rPr>
            </w:pPr>
            <w:r>
              <w:rPr>
                <w:rFonts w:cs="Arial"/>
                <w:sz w:val="18"/>
                <w:szCs w:val="18"/>
              </w:rPr>
              <w:t>0 -  17</w:t>
            </w:r>
            <w:r w:rsidR="00AF3C65" w:rsidRPr="00D12790">
              <w:rPr>
                <w:rFonts w:cs="Arial"/>
                <w:sz w:val="18"/>
                <w:szCs w:val="18"/>
              </w:rPr>
              <w:t xml:space="preserve"> </w:t>
            </w:r>
          </w:p>
        </w:tc>
        <w:tc>
          <w:tcPr>
            <w:tcW w:w="702" w:type="pct"/>
            <w:gridSpan w:val="2"/>
            <w:tcBorders>
              <w:top w:val="nil"/>
              <w:bottom w:val="nil"/>
            </w:tcBorders>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56.4 </w:t>
            </w:r>
          </w:p>
        </w:tc>
        <w:tc>
          <w:tcPr>
            <w:tcW w:w="765" w:type="pct"/>
            <w:gridSpan w:val="2"/>
            <w:tcBorders>
              <w:top w:val="nil"/>
              <w:bottom w:val="nil"/>
            </w:tcBorders>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58.5 </w:t>
            </w:r>
          </w:p>
        </w:tc>
        <w:tc>
          <w:tcPr>
            <w:tcW w:w="765" w:type="pct"/>
            <w:gridSpan w:val="2"/>
            <w:tcBorders>
              <w:top w:val="nil"/>
              <w:bottom w:val="nil"/>
            </w:tcBorders>
            <w:vAlign w:val="bottom"/>
          </w:tcPr>
          <w:p w:rsidR="00AF3C65" w:rsidRPr="00B420DA" w:rsidRDefault="00BF6176" w:rsidP="00AF3C65">
            <w:pPr>
              <w:spacing w:line="240" w:lineRule="auto"/>
              <w:jc w:val="right"/>
              <w:rPr>
                <w:rFonts w:ascii="Calibri" w:hAnsi="Calibri"/>
                <w:color w:val="000000"/>
                <w:sz w:val="20"/>
                <w:szCs w:val="20"/>
              </w:rPr>
            </w:pPr>
            <w:r>
              <w:rPr>
                <w:rFonts w:ascii="Calibri" w:hAnsi="Calibri"/>
                <w:color w:val="000000"/>
                <w:sz w:val="20"/>
                <w:szCs w:val="20"/>
              </w:rPr>
              <w:t>57.2</w:t>
            </w:r>
          </w:p>
        </w:tc>
        <w:tc>
          <w:tcPr>
            <w:tcW w:w="764" w:type="pct"/>
            <w:gridSpan w:val="2"/>
            <w:tcBorders>
              <w:top w:val="nil"/>
              <w:bottom w:val="nil"/>
            </w:tcBorders>
            <w:vAlign w:val="bottom"/>
          </w:tcPr>
          <w:p w:rsidR="00AF3C65" w:rsidRPr="00B420DA" w:rsidRDefault="00BF6176" w:rsidP="00AF3C65">
            <w:pPr>
              <w:jc w:val="right"/>
              <w:rPr>
                <w:rFonts w:ascii="Calibri" w:hAnsi="Calibri"/>
                <w:color w:val="000000"/>
                <w:sz w:val="20"/>
                <w:szCs w:val="20"/>
              </w:rPr>
            </w:pPr>
            <w:r>
              <w:rPr>
                <w:rFonts w:ascii="Calibri" w:hAnsi="Calibri"/>
                <w:color w:val="000000"/>
                <w:sz w:val="20"/>
                <w:szCs w:val="20"/>
              </w:rPr>
              <w:t>52.8</w:t>
            </w:r>
          </w:p>
        </w:tc>
        <w:tc>
          <w:tcPr>
            <w:tcW w:w="781" w:type="pct"/>
            <w:tcBorders>
              <w:top w:val="nil"/>
              <w:bottom w:val="nil"/>
            </w:tcBorders>
            <w:vAlign w:val="bottom"/>
          </w:tcPr>
          <w:p w:rsidR="00AF3C65" w:rsidRPr="00B420DA" w:rsidRDefault="00BF6176" w:rsidP="00AF3C65">
            <w:pPr>
              <w:jc w:val="right"/>
              <w:rPr>
                <w:rFonts w:ascii="Calibri" w:hAnsi="Calibri"/>
                <w:color w:val="000000"/>
                <w:sz w:val="20"/>
                <w:szCs w:val="20"/>
              </w:rPr>
            </w:pPr>
            <w:r>
              <w:rPr>
                <w:rFonts w:ascii="Calibri" w:hAnsi="Calibri"/>
                <w:color w:val="000000"/>
                <w:sz w:val="20"/>
                <w:szCs w:val="20"/>
              </w:rPr>
              <w:t>55.1</w:t>
            </w: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tcBorders>
              <w:top w:val="nil"/>
              <w:bottom w:val="nil"/>
            </w:tcBorders>
            <w:shd w:val="clear" w:color="auto" w:fill="auto"/>
            <w:noWrap/>
            <w:vAlign w:val="bottom"/>
          </w:tcPr>
          <w:p w:rsidR="00AF3C65" w:rsidRPr="00D12790" w:rsidRDefault="00AF3C65" w:rsidP="00AF3C65">
            <w:pPr>
              <w:spacing w:line="360" w:lineRule="auto"/>
              <w:jc w:val="left"/>
              <w:rPr>
                <w:rFonts w:cs="Arial"/>
                <w:sz w:val="18"/>
                <w:szCs w:val="18"/>
              </w:rPr>
            </w:pPr>
            <w:r w:rsidRPr="00D12790">
              <w:rPr>
                <w:rFonts w:cs="Arial"/>
                <w:sz w:val="18"/>
                <w:szCs w:val="18"/>
              </w:rPr>
              <w:t>6 – 12</w:t>
            </w:r>
          </w:p>
        </w:tc>
        <w:tc>
          <w:tcPr>
            <w:tcW w:w="702" w:type="pct"/>
            <w:gridSpan w:val="2"/>
            <w:tcBorders>
              <w:top w:val="nil"/>
              <w:bottom w:val="nil"/>
            </w:tcBorders>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20.0 </w:t>
            </w:r>
          </w:p>
        </w:tc>
        <w:tc>
          <w:tcPr>
            <w:tcW w:w="765" w:type="pct"/>
            <w:gridSpan w:val="2"/>
            <w:tcBorders>
              <w:top w:val="nil"/>
              <w:bottom w:val="nil"/>
            </w:tcBorders>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22.0 </w:t>
            </w:r>
          </w:p>
        </w:tc>
        <w:tc>
          <w:tcPr>
            <w:tcW w:w="765" w:type="pct"/>
            <w:gridSpan w:val="2"/>
            <w:tcBorders>
              <w:top w:val="nil"/>
              <w:bottom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22.0</w:t>
            </w:r>
          </w:p>
        </w:tc>
        <w:tc>
          <w:tcPr>
            <w:tcW w:w="764" w:type="pct"/>
            <w:gridSpan w:val="2"/>
            <w:tcBorders>
              <w:top w:val="nil"/>
              <w:bottom w:val="nil"/>
            </w:tcBorders>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20.5</w:t>
            </w:r>
          </w:p>
        </w:tc>
        <w:tc>
          <w:tcPr>
            <w:tcW w:w="781" w:type="pct"/>
            <w:tcBorders>
              <w:top w:val="nil"/>
              <w:bottom w:val="nil"/>
            </w:tcBorders>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21.3</w:t>
            </w: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shd w:val="clear" w:color="auto" w:fill="auto"/>
            <w:noWrap/>
            <w:vAlign w:val="bottom"/>
          </w:tcPr>
          <w:p w:rsidR="00AF3C65" w:rsidRPr="00D12790" w:rsidRDefault="00AF3C65" w:rsidP="00AF3C65">
            <w:pPr>
              <w:spacing w:line="360" w:lineRule="auto"/>
              <w:jc w:val="left"/>
              <w:rPr>
                <w:rFonts w:eastAsia="Times New Roman" w:cs="Arial"/>
                <w:color w:val="000000"/>
                <w:sz w:val="18"/>
                <w:szCs w:val="18"/>
                <w:lang w:val="en-GB" w:eastAsia="en-GB"/>
              </w:rPr>
            </w:pPr>
            <w:r w:rsidRPr="00D12790">
              <w:rPr>
                <w:rFonts w:eastAsia="Times New Roman" w:cs="Arial"/>
                <w:color w:val="000000"/>
                <w:sz w:val="18"/>
                <w:szCs w:val="18"/>
                <w:lang w:val="en-GB" w:eastAsia="en-GB"/>
              </w:rPr>
              <w:t>10 – 17</w:t>
            </w:r>
          </w:p>
        </w:tc>
        <w:tc>
          <w:tcPr>
            <w:tcW w:w="702" w:type="pct"/>
            <w:gridSpan w:val="2"/>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19.8 </w:t>
            </w:r>
          </w:p>
        </w:tc>
        <w:tc>
          <w:tcPr>
            <w:tcW w:w="765" w:type="pct"/>
            <w:gridSpan w:val="2"/>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21.1 </w:t>
            </w:r>
          </w:p>
        </w:tc>
        <w:tc>
          <w:tcPr>
            <w:tcW w:w="765" w:type="pct"/>
            <w:gridSpan w:val="2"/>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21.9</w:t>
            </w:r>
          </w:p>
        </w:tc>
        <w:tc>
          <w:tcPr>
            <w:tcW w:w="764" w:type="pct"/>
            <w:gridSpan w:val="2"/>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20.6</w:t>
            </w:r>
          </w:p>
        </w:tc>
        <w:tc>
          <w:tcPr>
            <w:tcW w:w="781" w:type="pct"/>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21.2</w:t>
            </w: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tcBorders>
              <w:top w:val="nil"/>
            </w:tcBorders>
            <w:shd w:val="clear" w:color="auto" w:fill="auto"/>
            <w:noWrap/>
            <w:vAlign w:val="bottom"/>
          </w:tcPr>
          <w:p w:rsidR="00AF3C65" w:rsidRPr="00D12790" w:rsidRDefault="00AF3C65" w:rsidP="00AF3C65">
            <w:pPr>
              <w:spacing w:line="360" w:lineRule="auto"/>
              <w:jc w:val="left"/>
              <w:rPr>
                <w:rFonts w:cs="Arial"/>
                <w:sz w:val="18"/>
                <w:szCs w:val="18"/>
              </w:rPr>
            </w:pPr>
            <w:r w:rsidRPr="00D12790">
              <w:rPr>
                <w:rFonts w:cs="Arial"/>
                <w:sz w:val="18"/>
                <w:szCs w:val="18"/>
              </w:rPr>
              <w:t>10 – 24</w:t>
            </w:r>
          </w:p>
        </w:tc>
        <w:tc>
          <w:tcPr>
            <w:tcW w:w="702" w:type="pct"/>
            <w:gridSpan w:val="2"/>
            <w:tcBorders>
              <w:top w:val="nil"/>
            </w:tcBorders>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33.3 </w:t>
            </w:r>
          </w:p>
        </w:tc>
        <w:tc>
          <w:tcPr>
            <w:tcW w:w="765" w:type="pct"/>
            <w:gridSpan w:val="2"/>
            <w:tcBorders>
              <w:top w:val="nil"/>
            </w:tcBorders>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34.3 </w:t>
            </w:r>
          </w:p>
        </w:tc>
        <w:tc>
          <w:tcPr>
            <w:tcW w:w="765" w:type="pct"/>
            <w:gridSpan w:val="2"/>
            <w:tcBorders>
              <w:top w:val="nil"/>
            </w:tcBorders>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34.8</w:t>
            </w:r>
          </w:p>
        </w:tc>
        <w:tc>
          <w:tcPr>
            <w:tcW w:w="764" w:type="pct"/>
            <w:gridSpan w:val="2"/>
            <w:tcBorders>
              <w:top w:val="nil"/>
            </w:tcBorders>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34.8</w:t>
            </w:r>
          </w:p>
        </w:tc>
        <w:tc>
          <w:tcPr>
            <w:tcW w:w="781" w:type="pct"/>
            <w:tcBorders>
              <w:top w:val="nil"/>
            </w:tcBorders>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34.8</w:t>
            </w: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shd w:val="clear" w:color="auto" w:fill="auto"/>
            <w:noWrap/>
            <w:vAlign w:val="bottom"/>
          </w:tcPr>
          <w:p w:rsidR="00AF3C65" w:rsidRPr="00D12790" w:rsidRDefault="00AF3C65" w:rsidP="00AF3C65">
            <w:pPr>
              <w:spacing w:line="360" w:lineRule="auto"/>
              <w:jc w:val="left"/>
              <w:rPr>
                <w:rFonts w:cs="Arial"/>
                <w:sz w:val="18"/>
                <w:szCs w:val="18"/>
              </w:rPr>
            </w:pPr>
            <w:r w:rsidRPr="00D12790">
              <w:rPr>
                <w:rFonts w:cs="Arial"/>
                <w:sz w:val="18"/>
                <w:szCs w:val="18"/>
              </w:rPr>
              <w:t xml:space="preserve">13 – 19 </w:t>
            </w:r>
          </w:p>
        </w:tc>
        <w:tc>
          <w:tcPr>
            <w:tcW w:w="702" w:type="pct"/>
            <w:gridSpan w:val="2"/>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15.8 </w:t>
            </w:r>
          </w:p>
        </w:tc>
        <w:tc>
          <w:tcPr>
            <w:tcW w:w="765" w:type="pct"/>
            <w:gridSpan w:val="2"/>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16.3 </w:t>
            </w:r>
          </w:p>
        </w:tc>
        <w:tc>
          <w:tcPr>
            <w:tcW w:w="765" w:type="pct"/>
            <w:gridSpan w:val="2"/>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17.4</w:t>
            </w:r>
          </w:p>
        </w:tc>
        <w:tc>
          <w:tcPr>
            <w:tcW w:w="764" w:type="pct"/>
            <w:gridSpan w:val="2"/>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16.8</w:t>
            </w:r>
          </w:p>
        </w:tc>
        <w:tc>
          <w:tcPr>
            <w:tcW w:w="781" w:type="pct"/>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17.1</w:t>
            </w: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shd w:val="clear" w:color="auto" w:fill="auto"/>
            <w:noWrap/>
            <w:vAlign w:val="bottom"/>
          </w:tcPr>
          <w:p w:rsidR="00AF3C65" w:rsidRPr="00D12790" w:rsidRDefault="00AF3C65" w:rsidP="00AF3C65">
            <w:pPr>
              <w:spacing w:line="360" w:lineRule="auto"/>
              <w:jc w:val="left"/>
              <w:rPr>
                <w:rFonts w:eastAsia="Times New Roman" w:cs="Arial"/>
                <w:color w:val="000000"/>
                <w:sz w:val="18"/>
                <w:szCs w:val="18"/>
                <w:lang w:eastAsia="en-GB"/>
              </w:rPr>
            </w:pPr>
            <w:r w:rsidRPr="00D12790">
              <w:rPr>
                <w:rFonts w:eastAsia="Times New Roman" w:cs="Arial"/>
                <w:color w:val="000000"/>
                <w:sz w:val="18"/>
                <w:szCs w:val="18"/>
                <w:lang w:eastAsia="en-GB"/>
              </w:rPr>
              <w:t>13 - 18</w:t>
            </w:r>
          </w:p>
        </w:tc>
        <w:tc>
          <w:tcPr>
            <w:tcW w:w="702" w:type="pct"/>
            <w:gridSpan w:val="2"/>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14.1 </w:t>
            </w:r>
          </w:p>
        </w:tc>
        <w:tc>
          <w:tcPr>
            <w:tcW w:w="765" w:type="pct"/>
            <w:gridSpan w:val="2"/>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14.4 </w:t>
            </w:r>
          </w:p>
        </w:tc>
        <w:tc>
          <w:tcPr>
            <w:tcW w:w="765" w:type="pct"/>
            <w:gridSpan w:val="2"/>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15.5</w:t>
            </w:r>
          </w:p>
        </w:tc>
        <w:tc>
          <w:tcPr>
            <w:tcW w:w="764" w:type="pct"/>
            <w:gridSpan w:val="2"/>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14.8</w:t>
            </w:r>
          </w:p>
        </w:tc>
        <w:tc>
          <w:tcPr>
            <w:tcW w:w="781" w:type="pct"/>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15.2</w:t>
            </w: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shd w:val="clear" w:color="auto" w:fill="auto"/>
            <w:noWrap/>
            <w:vAlign w:val="bottom"/>
          </w:tcPr>
          <w:p w:rsidR="00AF3C65" w:rsidRPr="00D12790" w:rsidRDefault="00AF3C65" w:rsidP="00AF3C65">
            <w:pPr>
              <w:spacing w:line="360" w:lineRule="auto"/>
              <w:jc w:val="left"/>
              <w:rPr>
                <w:rFonts w:eastAsia="Times New Roman" w:cs="Arial"/>
                <w:color w:val="000000"/>
                <w:sz w:val="18"/>
                <w:szCs w:val="18"/>
                <w:lang w:val="en-GB" w:eastAsia="en-GB"/>
              </w:rPr>
            </w:pPr>
            <w:r w:rsidRPr="00D12790">
              <w:rPr>
                <w:rFonts w:eastAsia="Times New Roman" w:cs="Arial"/>
                <w:color w:val="000000"/>
                <w:sz w:val="18"/>
                <w:szCs w:val="18"/>
                <w:lang w:val="en-GB" w:eastAsia="en-GB"/>
              </w:rPr>
              <w:t xml:space="preserve">14 - 64 </w:t>
            </w:r>
          </w:p>
        </w:tc>
        <w:tc>
          <w:tcPr>
            <w:tcW w:w="702" w:type="pct"/>
            <w:gridSpan w:val="2"/>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51.9 </w:t>
            </w:r>
          </w:p>
        </w:tc>
        <w:tc>
          <w:tcPr>
            <w:tcW w:w="765" w:type="pct"/>
            <w:gridSpan w:val="2"/>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50.3 </w:t>
            </w:r>
          </w:p>
        </w:tc>
        <w:tc>
          <w:tcPr>
            <w:tcW w:w="765" w:type="pct"/>
            <w:gridSpan w:val="2"/>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50.7</w:t>
            </w:r>
          </w:p>
        </w:tc>
        <w:tc>
          <w:tcPr>
            <w:tcW w:w="764" w:type="pct"/>
            <w:gridSpan w:val="2"/>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53.7</w:t>
            </w:r>
          </w:p>
        </w:tc>
        <w:tc>
          <w:tcPr>
            <w:tcW w:w="781" w:type="pct"/>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52.2</w:t>
            </w: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shd w:val="clear" w:color="auto" w:fill="auto"/>
            <w:noWrap/>
            <w:vAlign w:val="bottom"/>
          </w:tcPr>
          <w:p w:rsidR="00AF3C65" w:rsidRPr="00D12790" w:rsidRDefault="00AF3C65" w:rsidP="00AF3C65">
            <w:pPr>
              <w:spacing w:line="360" w:lineRule="auto"/>
              <w:jc w:val="left"/>
              <w:rPr>
                <w:rFonts w:cs="Arial"/>
                <w:sz w:val="18"/>
                <w:szCs w:val="18"/>
              </w:rPr>
            </w:pPr>
            <w:r w:rsidRPr="00D12790">
              <w:rPr>
                <w:rFonts w:cs="Arial"/>
                <w:sz w:val="18"/>
                <w:szCs w:val="18"/>
              </w:rPr>
              <w:t xml:space="preserve">15 – 24 </w:t>
            </w:r>
          </w:p>
        </w:tc>
        <w:tc>
          <w:tcPr>
            <w:tcW w:w="702" w:type="pct"/>
            <w:gridSpan w:val="2"/>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20.0 </w:t>
            </w:r>
          </w:p>
        </w:tc>
        <w:tc>
          <w:tcPr>
            <w:tcW w:w="765" w:type="pct"/>
            <w:gridSpan w:val="2"/>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20.0 </w:t>
            </w:r>
          </w:p>
        </w:tc>
        <w:tc>
          <w:tcPr>
            <w:tcW w:w="765" w:type="pct"/>
            <w:gridSpan w:val="2"/>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20.2</w:t>
            </w:r>
          </w:p>
        </w:tc>
        <w:tc>
          <w:tcPr>
            <w:tcW w:w="764" w:type="pct"/>
            <w:gridSpan w:val="2"/>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21.0</w:t>
            </w:r>
          </w:p>
        </w:tc>
        <w:tc>
          <w:tcPr>
            <w:tcW w:w="781" w:type="pct"/>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20.6</w:t>
            </w: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shd w:val="clear" w:color="auto" w:fill="auto"/>
            <w:noWrap/>
            <w:vAlign w:val="bottom"/>
          </w:tcPr>
          <w:p w:rsidR="00AF3C65" w:rsidRPr="00D12790" w:rsidRDefault="00AF3C65" w:rsidP="00AF3C65">
            <w:pPr>
              <w:spacing w:line="360" w:lineRule="auto"/>
              <w:jc w:val="left"/>
              <w:rPr>
                <w:rFonts w:eastAsia="Times New Roman" w:cs="Arial"/>
                <w:color w:val="000000"/>
                <w:sz w:val="18"/>
                <w:szCs w:val="18"/>
                <w:lang w:eastAsia="en-GB"/>
              </w:rPr>
            </w:pPr>
            <w:r w:rsidRPr="00D12790">
              <w:rPr>
                <w:rFonts w:eastAsia="Times New Roman" w:cs="Arial"/>
                <w:color w:val="000000"/>
                <w:sz w:val="18"/>
                <w:szCs w:val="18"/>
                <w:lang w:eastAsia="en-GB"/>
              </w:rPr>
              <w:t>18 to 30</w:t>
            </w:r>
          </w:p>
        </w:tc>
        <w:tc>
          <w:tcPr>
            <w:tcW w:w="702" w:type="pct"/>
            <w:gridSpan w:val="2"/>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21.0 </w:t>
            </w:r>
          </w:p>
        </w:tc>
        <w:tc>
          <w:tcPr>
            <w:tcW w:w="765" w:type="pct"/>
            <w:gridSpan w:val="2"/>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20.0 </w:t>
            </w:r>
          </w:p>
        </w:tc>
        <w:tc>
          <w:tcPr>
            <w:tcW w:w="765" w:type="pct"/>
            <w:gridSpan w:val="2"/>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21.3</w:t>
            </w:r>
          </w:p>
        </w:tc>
        <w:tc>
          <w:tcPr>
            <w:tcW w:w="764" w:type="pct"/>
            <w:gridSpan w:val="2"/>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23.7</w:t>
            </w:r>
          </w:p>
        </w:tc>
        <w:tc>
          <w:tcPr>
            <w:tcW w:w="781" w:type="pct"/>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22.5</w:t>
            </w: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shd w:val="clear" w:color="auto" w:fill="auto"/>
            <w:noWrap/>
            <w:vAlign w:val="bottom"/>
          </w:tcPr>
          <w:p w:rsidR="00AF3C65" w:rsidRPr="00D12790" w:rsidRDefault="00AF3C65" w:rsidP="00AF3C65">
            <w:pPr>
              <w:spacing w:line="360" w:lineRule="auto"/>
              <w:jc w:val="left"/>
              <w:rPr>
                <w:rFonts w:eastAsia="Times New Roman" w:cs="Arial"/>
                <w:color w:val="000000"/>
                <w:sz w:val="18"/>
                <w:szCs w:val="18"/>
                <w:lang w:val="en-GB" w:eastAsia="en-GB"/>
              </w:rPr>
            </w:pPr>
            <w:r w:rsidRPr="00D12790">
              <w:rPr>
                <w:rFonts w:eastAsia="Times New Roman" w:cs="Arial"/>
                <w:color w:val="000000"/>
                <w:sz w:val="18"/>
                <w:szCs w:val="18"/>
                <w:lang w:val="en-GB" w:eastAsia="en-GB"/>
              </w:rPr>
              <w:t xml:space="preserve">18 - 64 </w:t>
            </w:r>
          </w:p>
        </w:tc>
        <w:tc>
          <w:tcPr>
            <w:tcW w:w="702" w:type="pct"/>
            <w:gridSpan w:val="2"/>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42.9 </w:t>
            </w:r>
          </w:p>
        </w:tc>
        <w:tc>
          <w:tcPr>
            <w:tcW w:w="765" w:type="pct"/>
            <w:gridSpan w:val="2"/>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40.9 </w:t>
            </w:r>
          </w:p>
        </w:tc>
        <w:tc>
          <w:tcPr>
            <w:tcW w:w="765" w:type="pct"/>
            <w:gridSpan w:val="2"/>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40.3</w:t>
            </w:r>
          </w:p>
        </w:tc>
        <w:tc>
          <w:tcPr>
            <w:tcW w:w="764" w:type="pct"/>
            <w:gridSpan w:val="2"/>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44.0</w:t>
            </w:r>
          </w:p>
        </w:tc>
        <w:tc>
          <w:tcPr>
            <w:tcW w:w="781" w:type="pct"/>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42.2</w:t>
            </w: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shd w:val="clear" w:color="auto" w:fill="auto"/>
            <w:noWrap/>
            <w:vAlign w:val="bottom"/>
          </w:tcPr>
          <w:p w:rsidR="00AF3C65" w:rsidRPr="00D12790" w:rsidRDefault="00AF3C65" w:rsidP="00AF3C65">
            <w:pPr>
              <w:spacing w:line="360" w:lineRule="auto"/>
              <w:jc w:val="left"/>
              <w:rPr>
                <w:rFonts w:eastAsia="Times New Roman" w:cs="Arial"/>
                <w:color w:val="000000"/>
                <w:sz w:val="18"/>
                <w:szCs w:val="18"/>
                <w:lang w:val="en-GB" w:eastAsia="en-GB"/>
              </w:rPr>
            </w:pPr>
            <w:r w:rsidRPr="00D12790">
              <w:rPr>
                <w:rFonts w:eastAsia="Times New Roman" w:cs="Arial"/>
                <w:color w:val="000000"/>
                <w:sz w:val="18"/>
                <w:szCs w:val="18"/>
                <w:lang w:val="en-GB" w:eastAsia="en-GB"/>
              </w:rPr>
              <w:t xml:space="preserve">18 </w:t>
            </w:r>
            <w:r w:rsidRPr="00D12790">
              <w:rPr>
                <w:rFonts w:eastAsia="Times New Roman" w:cs="Arial"/>
                <w:color w:val="000000"/>
                <w:sz w:val="18"/>
                <w:szCs w:val="18"/>
                <w:lang w:eastAsia="en-GB"/>
              </w:rPr>
              <w:t>years and over</w:t>
            </w:r>
            <w:r w:rsidRPr="00D12790">
              <w:rPr>
                <w:rFonts w:eastAsia="Times New Roman" w:cs="Arial"/>
                <w:color w:val="000000"/>
                <w:sz w:val="18"/>
                <w:szCs w:val="18"/>
                <w:lang w:val="en-GB" w:eastAsia="en-GB"/>
              </w:rPr>
              <w:t xml:space="preserve">  </w:t>
            </w:r>
          </w:p>
        </w:tc>
        <w:tc>
          <w:tcPr>
            <w:tcW w:w="702" w:type="pct"/>
            <w:gridSpan w:val="2"/>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46.2 </w:t>
            </w:r>
          </w:p>
        </w:tc>
        <w:tc>
          <w:tcPr>
            <w:tcW w:w="765" w:type="pct"/>
            <w:gridSpan w:val="2"/>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43.9 </w:t>
            </w:r>
          </w:p>
        </w:tc>
        <w:tc>
          <w:tcPr>
            <w:tcW w:w="765" w:type="pct"/>
            <w:gridSpan w:val="2"/>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42.8</w:t>
            </w:r>
          </w:p>
        </w:tc>
        <w:tc>
          <w:tcPr>
            <w:tcW w:w="764" w:type="pct"/>
            <w:gridSpan w:val="2"/>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47.2</w:t>
            </w:r>
          </w:p>
        </w:tc>
        <w:tc>
          <w:tcPr>
            <w:tcW w:w="781" w:type="pct"/>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45.0</w:t>
            </w:r>
          </w:p>
        </w:tc>
      </w:tr>
      <w:tr w:rsidR="00AF3C65" w:rsidRPr="00D12790" w:rsidTr="00AF3C65">
        <w:tblPrEx>
          <w:tblBorders>
            <w:top w:val="single" w:sz="8" w:space="0" w:color="auto"/>
            <w:bottom w:val="single" w:sz="8" w:space="0" w:color="auto"/>
          </w:tblBorders>
          <w:tblLook w:val="0000" w:firstRow="0" w:lastRow="0" w:firstColumn="0" w:lastColumn="0" w:noHBand="0" w:noVBand="0"/>
        </w:tblPrEx>
        <w:trPr>
          <w:gridBefore w:val="1"/>
          <w:wBefore w:w="68" w:type="pct"/>
          <w:trHeight w:val="212"/>
        </w:trPr>
        <w:tc>
          <w:tcPr>
            <w:tcW w:w="1155" w:type="pct"/>
            <w:gridSpan w:val="2"/>
            <w:shd w:val="clear" w:color="auto" w:fill="auto"/>
            <w:noWrap/>
            <w:vAlign w:val="bottom"/>
          </w:tcPr>
          <w:p w:rsidR="00AF3C65" w:rsidRPr="00D12790" w:rsidRDefault="00AF3C65" w:rsidP="00AF3C65">
            <w:pPr>
              <w:spacing w:line="360" w:lineRule="auto"/>
              <w:jc w:val="left"/>
              <w:rPr>
                <w:rFonts w:eastAsia="Times New Roman" w:cs="Arial"/>
                <w:color w:val="000000"/>
                <w:sz w:val="18"/>
                <w:szCs w:val="18"/>
                <w:lang w:eastAsia="en-GB"/>
              </w:rPr>
            </w:pPr>
            <w:r w:rsidRPr="00D12790">
              <w:rPr>
                <w:rFonts w:eastAsia="Times New Roman" w:cs="Arial"/>
                <w:color w:val="000000"/>
                <w:sz w:val="18"/>
                <w:szCs w:val="18"/>
                <w:lang w:eastAsia="en-GB"/>
              </w:rPr>
              <w:t>60 years and over</w:t>
            </w:r>
          </w:p>
        </w:tc>
        <w:tc>
          <w:tcPr>
            <w:tcW w:w="702" w:type="pct"/>
            <w:gridSpan w:val="2"/>
            <w:shd w:val="clear" w:color="auto" w:fill="auto"/>
            <w:noWrap/>
            <w:vAlign w:val="bottom"/>
          </w:tcPr>
          <w:p w:rsidR="00AF3C65" w:rsidRPr="00B420DA" w:rsidRDefault="00AF3C65" w:rsidP="00AF3C65">
            <w:pPr>
              <w:spacing w:line="240" w:lineRule="auto"/>
              <w:rPr>
                <w:rFonts w:ascii="Calibri" w:hAnsi="Calibri"/>
                <w:color w:val="000000"/>
                <w:sz w:val="20"/>
                <w:szCs w:val="20"/>
              </w:rPr>
            </w:pPr>
            <w:r w:rsidRPr="00B420DA">
              <w:rPr>
                <w:rFonts w:ascii="Calibri" w:hAnsi="Calibri"/>
                <w:color w:val="000000"/>
                <w:sz w:val="20"/>
                <w:szCs w:val="20"/>
              </w:rPr>
              <w:t xml:space="preserve">            5.0 </w:t>
            </w:r>
          </w:p>
        </w:tc>
        <w:tc>
          <w:tcPr>
            <w:tcW w:w="765" w:type="pct"/>
            <w:gridSpan w:val="2"/>
            <w:vAlign w:val="bottom"/>
          </w:tcPr>
          <w:p w:rsidR="00AF3C65" w:rsidRPr="00B420DA" w:rsidRDefault="00AF3C65" w:rsidP="00AF3C65">
            <w:pPr>
              <w:rPr>
                <w:rFonts w:ascii="Calibri" w:hAnsi="Calibri"/>
                <w:color w:val="000000"/>
                <w:sz w:val="20"/>
                <w:szCs w:val="20"/>
              </w:rPr>
            </w:pPr>
            <w:r w:rsidRPr="00B420DA">
              <w:rPr>
                <w:rFonts w:ascii="Calibri" w:hAnsi="Calibri"/>
                <w:color w:val="000000"/>
                <w:sz w:val="20"/>
                <w:szCs w:val="20"/>
              </w:rPr>
              <w:t xml:space="preserve">            4.5 </w:t>
            </w:r>
          </w:p>
        </w:tc>
        <w:tc>
          <w:tcPr>
            <w:tcW w:w="765" w:type="pct"/>
            <w:gridSpan w:val="2"/>
            <w:vAlign w:val="bottom"/>
          </w:tcPr>
          <w:p w:rsidR="00AF3C65" w:rsidRPr="00B420DA" w:rsidRDefault="00AF3C65" w:rsidP="00AF3C65">
            <w:pPr>
              <w:spacing w:line="240" w:lineRule="auto"/>
              <w:jc w:val="right"/>
              <w:rPr>
                <w:rFonts w:ascii="Calibri" w:hAnsi="Calibri"/>
                <w:color w:val="000000"/>
                <w:sz w:val="20"/>
                <w:szCs w:val="20"/>
              </w:rPr>
            </w:pPr>
            <w:r w:rsidRPr="00B420DA">
              <w:rPr>
                <w:rFonts w:ascii="Calibri" w:hAnsi="Calibri"/>
                <w:color w:val="000000"/>
                <w:sz w:val="20"/>
                <w:szCs w:val="20"/>
              </w:rPr>
              <w:t>3.2</w:t>
            </w:r>
          </w:p>
        </w:tc>
        <w:tc>
          <w:tcPr>
            <w:tcW w:w="764" w:type="pct"/>
            <w:gridSpan w:val="2"/>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4.1</w:t>
            </w:r>
          </w:p>
        </w:tc>
        <w:tc>
          <w:tcPr>
            <w:tcW w:w="781" w:type="pct"/>
            <w:vAlign w:val="bottom"/>
          </w:tcPr>
          <w:p w:rsidR="00AF3C65" w:rsidRPr="00B420DA" w:rsidRDefault="00AF3C65" w:rsidP="00AF3C65">
            <w:pPr>
              <w:jc w:val="right"/>
              <w:rPr>
                <w:rFonts w:ascii="Calibri" w:hAnsi="Calibri"/>
                <w:color w:val="000000"/>
                <w:sz w:val="20"/>
                <w:szCs w:val="20"/>
              </w:rPr>
            </w:pPr>
            <w:r w:rsidRPr="00B420DA">
              <w:rPr>
                <w:rFonts w:ascii="Calibri" w:hAnsi="Calibri"/>
                <w:color w:val="000000"/>
                <w:sz w:val="20"/>
                <w:szCs w:val="20"/>
              </w:rPr>
              <w:t>3.7</w:t>
            </w:r>
          </w:p>
        </w:tc>
      </w:tr>
    </w:tbl>
    <w:p w:rsidR="00442070" w:rsidRDefault="00442070" w:rsidP="00442070">
      <w:pPr>
        <w:autoSpaceDE w:val="0"/>
        <w:autoSpaceDN w:val="0"/>
        <w:adjustRightInd w:val="0"/>
        <w:spacing w:line="240" w:lineRule="auto"/>
        <w:rPr>
          <w:rFonts w:cs="Arial"/>
          <w:b/>
          <w:bCs/>
          <w:sz w:val="20"/>
          <w:szCs w:val="20"/>
        </w:rPr>
      </w:pPr>
    </w:p>
    <w:p w:rsidR="00061311" w:rsidRPr="00061311" w:rsidRDefault="00061311" w:rsidP="00061311">
      <w:r w:rsidRPr="00061311">
        <w:t xml:space="preserve">Different stakeholders have interest in age groupings that differ from the standard five-year age group. This is used to target specific age groups as shown in Table 2.10. </w:t>
      </w:r>
      <w:r>
        <w:t>Population by single years is shown in Appendix Table A5.</w:t>
      </w:r>
    </w:p>
    <w:p w:rsidR="00442070" w:rsidRPr="00946B7F" w:rsidRDefault="00442070" w:rsidP="00442070">
      <w:pPr>
        <w:autoSpaceDE w:val="0"/>
        <w:autoSpaceDN w:val="0"/>
        <w:adjustRightInd w:val="0"/>
        <w:spacing w:line="240" w:lineRule="auto"/>
        <w:rPr>
          <w:rFonts w:eastAsia="Times New Roman" w:cs="Arial"/>
          <w:bCs/>
          <w:color w:val="000000" w:themeColor="text1"/>
          <w:sz w:val="22"/>
        </w:rPr>
      </w:pPr>
    </w:p>
    <w:p w:rsidR="008C1644" w:rsidRDefault="00442070" w:rsidP="008D2DE0">
      <w:r w:rsidRPr="00BC1C31">
        <w:t xml:space="preserve">A population pyramid is a graphical presentation of age and sex composition of a </w:t>
      </w:r>
      <w:r w:rsidR="008D2DE0">
        <w:t xml:space="preserve">population. It </w:t>
      </w:r>
      <w:r w:rsidR="005C7947">
        <w:t>is a reflection of the</w:t>
      </w:r>
      <w:r w:rsidR="008D2DE0">
        <w:t xml:space="preserve"> past and </w:t>
      </w:r>
      <w:r w:rsidR="005C7947">
        <w:t xml:space="preserve">current </w:t>
      </w:r>
      <w:r w:rsidR="008D2DE0" w:rsidRPr="00BC1C31">
        <w:t xml:space="preserve">fertility </w:t>
      </w:r>
      <w:r w:rsidR="005C7947" w:rsidRPr="00BC1C31">
        <w:t>patterns</w:t>
      </w:r>
      <w:r w:rsidR="005C7947">
        <w:t xml:space="preserve">. </w:t>
      </w:r>
      <w:r w:rsidR="005C7947" w:rsidRPr="00BC1C31">
        <w:t>Uganda</w:t>
      </w:r>
      <w:r w:rsidR="008D2DE0">
        <w:t xml:space="preserve"> has a largely young </w:t>
      </w:r>
      <w:r w:rsidR="000713E2" w:rsidRPr="00BC1C31">
        <w:t xml:space="preserve">population </w:t>
      </w:r>
      <w:r w:rsidR="008D2DE0">
        <w:t xml:space="preserve">as shown by the broad base of the pyramid in Figure 2.2. </w:t>
      </w:r>
      <w:r w:rsidR="000713E2" w:rsidRPr="00BC1C31">
        <w:t>The</w:t>
      </w:r>
      <w:r w:rsidRPr="00BC1C31">
        <w:t xml:space="preserve"> pyramid shows the expected pattern of declines in the length of the bars for each group with advancing age. </w:t>
      </w:r>
    </w:p>
    <w:p w:rsidR="008D2DE0" w:rsidRDefault="008D2DE0" w:rsidP="008D2DE0">
      <w:pPr>
        <w:rPr>
          <w:rFonts w:cs="Arial"/>
          <w:sz w:val="20"/>
          <w:szCs w:val="20"/>
        </w:rPr>
      </w:pPr>
    </w:p>
    <w:p w:rsidR="00061311" w:rsidRDefault="00061311" w:rsidP="008D2DE0">
      <w:pPr>
        <w:rPr>
          <w:rFonts w:cs="Arial"/>
          <w:sz w:val="20"/>
          <w:szCs w:val="20"/>
        </w:rPr>
      </w:pPr>
    </w:p>
    <w:p w:rsidR="00442070" w:rsidRDefault="008C1644" w:rsidP="008C1644">
      <w:pPr>
        <w:pStyle w:val="FIGUREHEADERCENSUS"/>
      </w:pPr>
      <w:bookmarkStart w:id="58" w:name="_Toc446074923"/>
      <w:r>
        <w:t>Figure 2.2:  Population Pyramid</w:t>
      </w:r>
      <w:bookmarkEnd w:id="58"/>
    </w:p>
    <w:p w:rsidR="00442070" w:rsidRDefault="007439C0" w:rsidP="00442070">
      <w:pPr>
        <w:autoSpaceDE w:val="0"/>
        <w:autoSpaceDN w:val="0"/>
        <w:adjustRightInd w:val="0"/>
        <w:spacing w:line="240" w:lineRule="auto"/>
        <w:rPr>
          <w:rFonts w:cs="Arial"/>
          <w:sz w:val="20"/>
          <w:szCs w:val="20"/>
        </w:rPr>
      </w:pPr>
      <w:r>
        <w:rPr>
          <w:noProof/>
        </w:rPr>
        <w:drawing>
          <wp:inline distT="0" distB="0" distL="0" distR="0" wp14:anchorId="0585EFC2" wp14:editId="7E4B8D7D">
            <wp:extent cx="6315075" cy="46958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42070" w:rsidRPr="00490627" w:rsidRDefault="00442070" w:rsidP="00442070">
      <w:pPr>
        <w:autoSpaceDE w:val="0"/>
        <w:autoSpaceDN w:val="0"/>
        <w:adjustRightInd w:val="0"/>
        <w:spacing w:line="240" w:lineRule="auto"/>
        <w:rPr>
          <w:rFonts w:cs="Arial"/>
          <w:sz w:val="20"/>
          <w:szCs w:val="20"/>
        </w:rPr>
      </w:pPr>
    </w:p>
    <w:p w:rsidR="00442070" w:rsidRDefault="00442070" w:rsidP="00442070">
      <w:pPr>
        <w:autoSpaceDE w:val="0"/>
        <w:autoSpaceDN w:val="0"/>
        <w:adjustRightInd w:val="0"/>
        <w:spacing w:line="240" w:lineRule="auto"/>
        <w:rPr>
          <w:rFonts w:eastAsia="Times New Roman" w:cs="Arial"/>
          <w:b/>
          <w:bCs/>
          <w:color w:val="1F497D"/>
        </w:rPr>
      </w:pPr>
    </w:p>
    <w:p w:rsidR="00BC00EA" w:rsidRDefault="00BC00EA" w:rsidP="00442070">
      <w:pPr>
        <w:autoSpaceDE w:val="0"/>
        <w:autoSpaceDN w:val="0"/>
        <w:adjustRightInd w:val="0"/>
        <w:spacing w:line="240" w:lineRule="auto"/>
        <w:rPr>
          <w:rFonts w:eastAsia="Times New Roman" w:cs="Arial"/>
          <w:b/>
          <w:bCs/>
          <w:color w:val="1F497D"/>
        </w:rPr>
      </w:pPr>
    </w:p>
    <w:p w:rsidR="00BC00EA" w:rsidRDefault="00BC00EA" w:rsidP="00442070">
      <w:pPr>
        <w:autoSpaceDE w:val="0"/>
        <w:autoSpaceDN w:val="0"/>
        <w:adjustRightInd w:val="0"/>
        <w:spacing w:line="240" w:lineRule="auto"/>
        <w:rPr>
          <w:rFonts w:eastAsia="Times New Roman" w:cs="Arial"/>
          <w:b/>
          <w:bCs/>
          <w:color w:val="1F497D"/>
        </w:rPr>
      </w:pPr>
    </w:p>
    <w:p w:rsidR="00BC00EA" w:rsidRDefault="00BC00EA" w:rsidP="00442070">
      <w:pPr>
        <w:autoSpaceDE w:val="0"/>
        <w:autoSpaceDN w:val="0"/>
        <w:adjustRightInd w:val="0"/>
        <w:spacing w:line="240" w:lineRule="auto"/>
        <w:rPr>
          <w:rFonts w:eastAsia="Times New Roman" w:cs="Arial"/>
          <w:b/>
          <w:bCs/>
          <w:color w:val="1F497D"/>
        </w:rPr>
      </w:pPr>
    </w:p>
    <w:p w:rsidR="00BC00EA" w:rsidRDefault="00BC00EA" w:rsidP="00442070">
      <w:pPr>
        <w:autoSpaceDE w:val="0"/>
        <w:autoSpaceDN w:val="0"/>
        <w:adjustRightInd w:val="0"/>
        <w:spacing w:line="240" w:lineRule="auto"/>
        <w:rPr>
          <w:rFonts w:eastAsia="Times New Roman" w:cs="Arial"/>
          <w:b/>
          <w:bCs/>
          <w:color w:val="1F497D"/>
        </w:rPr>
      </w:pPr>
    </w:p>
    <w:p w:rsidR="00BC00EA" w:rsidRDefault="00BC00EA" w:rsidP="00442070">
      <w:pPr>
        <w:autoSpaceDE w:val="0"/>
        <w:autoSpaceDN w:val="0"/>
        <w:adjustRightInd w:val="0"/>
        <w:spacing w:line="240" w:lineRule="auto"/>
        <w:rPr>
          <w:rFonts w:eastAsia="Times New Roman" w:cs="Arial"/>
          <w:b/>
          <w:bCs/>
          <w:color w:val="1F497D"/>
        </w:rPr>
      </w:pPr>
    </w:p>
    <w:p w:rsidR="00BC00EA" w:rsidRDefault="00BC00EA" w:rsidP="00442070">
      <w:pPr>
        <w:autoSpaceDE w:val="0"/>
        <w:autoSpaceDN w:val="0"/>
        <w:adjustRightInd w:val="0"/>
        <w:spacing w:line="240" w:lineRule="auto"/>
        <w:rPr>
          <w:rFonts w:eastAsia="Times New Roman" w:cs="Arial"/>
          <w:b/>
          <w:bCs/>
          <w:color w:val="1F497D"/>
        </w:rPr>
      </w:pPr>
    </w:p>
    <w:p w:rsidR="00BC00EA" w:rsidRDefault="00BC00EA" w:rsidP="00442070">
      <w:pPr>
        <w:autoSpaceDE w:val="0"/>
        <w:autoSpaceDN w:val="0"/>
        <w:adjustRightInd w:val="0"/>
        <w:spacing w:line="240" w:lineRule="auto"/>
        <w:rPr>
          <w:rFonts w:eastAsia="Times New Roman" w:cs="Arial"/>
          <w:b/>
          <w:bCs/>
          <w:color w:val="1F497D"/>
        </w:rPr>
      </w:pPr>
    </w:p>
    <w:p w:rsidR="00BC00EA" w:rsidRDefault="00BC00EA" w:rsidP="00442070">
      <w:pPr>
        <w:autoSpaceDE w:val="0"/>
        <w:autoSpaceDN w:val="0"/>
        <w:adjustRightInd w:val="0"/>
        <w:spacing w:line="240" w:lineRule="auto"/>
        <w:rPr>
          <w:rFonts w:eastAsia="Times New Roman" w:cs="Arial"/>
          <w:b/>
          <w:bCs/>
          <w:color w:val="1F497D"/>
        </w:rPr>
      </w:pPr>
    </w:p>
    <w:p w:rsidR="00442070" w:rsidRPr="008C1644" w:rsidRDefault="005C7947" w:rsidP="004657F4">
      <w:pPr>
        <w:pStyle w:val="Heading3"/>
      </w:pPr>
      <w:r>
        <w:lastRenderedPageBreak/>
        <w:t>2.7.3</w:t>
      </w:r>
      <w:r w:rsidR="008C1644">
        <w:tab/>
      </w:r>
      <w:r w:rsidR="00442070" w:rsidRPr="008C1644">
        <w:t>Age Dependency Ratios</w:t>
      </w:r>
    </w:p>
    <w:p w:rsidR="00EE0D6D" w:rsidRDefault="005C7947" w:rsidP="0027607F">
      <w:r>
        <w:t>A</w:t>
      </w:r>
      <w:r w:rsidR="00442070" w:rsidRPr="00BC1C31">
        <w:t xml:space="preserve">ge-dependency ratio </w:t>
      </w:r>
      <w:r w:rsidR="000713E2" w:rsidRPr="00BC1C31">
        <w:t xml:space="preserve">is </w:t>
      </w:r>
      <w:r>
        <w:t>an</w:t>
      </w:r>
      <w:r w:rsidR="00442070" w:rsidRPr="00BC1C31">
        <w:t xml:space="preserve"> indicator of the economic burden that </w:t>
      </w:r>
      <w:r>
        <w:t>the</w:t>
      </w:r>
      <w:r w:rsidR="00442070" w:rsidRPr="00BC1C31">
        <w:t xml:space="preserve"> productive </w:t>
      </w:r>
      <w:r>
        <w:t xml:space="preserve">population </w:t>
      </w:r>
      <w:r w:rsidR="000713E2" w:rsidRPr="00BC1C31">
        <w:t>must bear</w:t>
      </w:r>
      <w:r w:rsidR="00442070" w:rsidRPr="00BC1C31">
        <w:t xml:space="preserve">. </w:t>
      </w:r>
      <w:r w:rsidR="00EE0D6D">
        <w:t>Populations with very</w:t>
      </w:r>
      <w:r w:rsidR="00442070" w:rsidRPr="00BC1C31">
        <w:t xml:space="preserve"> high birth rates coupled with low death rates have </w:t>
      </w:r>
      <w:r w:rsidR="00EE0D6D">
        <w:t>a high</w:t>
      </w:r>
      <w:r w:rsidR="00442070" w:rsidRPr="00BC1C31">
        <w:t xml:space="preserve"> age dependency ratio</w:t>
      </w:r>
      <w:r w:rsidR="00EE0D6D">
        <w:t>.</w:t>
      </w:r>
    </w:p>
    <w:p w:rsidR="00C961A9" w:rsidRDefault="00EE0D6D" w:rsidP="0027607F">
      <w:r>
        <w:t>O</w:t>
      </w:r>
      <w:r w:rsidR="00442070" w:rsidRPr="00BC1C31">
        <w:t xml:space="preserve">verall the age dependency ratio is </w:t>
      </w:r>
      <w:r>
        <w:t xml:space="preserve">103 as shown in </w:t>
      </w:r>
      <w:r w:rsidRPr="00BC1C31">
        <w:rPr>
          <w:color w:val="000000" w:themeColor="text1"/>
        </w:rPr>
        <w:t>Table 2.1</w:t>
      </w:r>
      <w:r w:rsidR="006E184E">
        <w:rPr>
          <w:color w:val="000000" w:themeColor="text1"/>
        </w:rPr>
        <w:t>1</w:t>
      </w:r>
      <w:r w:rsidR="00442070" w:rsidRPr="00BC1C31">
        <w:t xml:space="preserve">. This implies that for every 100 </w:t>
      </w:r>
      <w:r w:rsidRPr="00BC1C31">
        <w:t xml:space="preserve">economically </w:t>
      </w:r>
      <w:r>
        <w:t xml:space="preserve">active </w:t>
      </w:r>
      <w:r w:rsidR="00442070" w:rsidRPr="00BC1C31">
        <w:t xml:space="preserve">persons </w:t>
      </w:r>
      <w:r>
        <w:t xml:space="preserve">there </w:t>
      </w:r>
      <w:r w:rsidR="00B05AFB">
        <w:t xml:space="preserve">are </w:t>
      </w:r>
      <w:r>
        <w:t>103</w:t>
      </w:r>
      <w:r w:rsidR="00442070" w:rsidRPr="00BC1C31">
        <w:t xml:space="preserve"> </w:t>
      </w:r>
      <w:r>
        <w:t>dependents</w:t>
      </w:r>
      <w:r w:rsidR="00442070" w:rsidRPr="00BC1C31">
        <w:t xml:space="preserve">. </w:t>
      </w:r>
      <w:r>
        <w:t xml:space="preserve"> The dependency ratio </w:t>
      </w:r>
      <w:r w:rsidRPr="00BC1C31">
        <w:t xml:space="preserve">active age </w:t>
      </w:r>
      <w:r>
        <w:t xml:space="preserve">is higher for males (110) and for females (97). </w:t>
      </w:r>
    </w:p>
    <w:p w:rsidR="00EE0D6D" w:rsidRPr="00BC1C31" w:rsidRDefault="00EE0D6D" w:rsidP="0027607F"/>
    <w:p w:rsidR="001E3F38" w:rsidRPr="00F0222E" w:rsidRDefault="001E3F38" w:rsidP="001E3F38">
      <w:pPr>
        <w:pStyle w:val="TEXTTABLEHEADERCENSUS2014"/>
      </w:pPr>
      <w:r w:rsidRPr="00F0222E">
        <w:t xml:space="preserve">Table </w:t>
      </w:r>
      <w:r>
        <w:t>2.1</w:t>
      </w:r>
      <w:r w:rsidR="006E184E">
        <w:t>1</w:t>
      </w:r>
      <w:r w:rsidRPr="00F0222E">
        <w:t xml:space="preserve">: </w:t>
      </w:r>
      <w:r w:rsidR="00BC00EA">
        <w:t>Age Dependency Ratio by Sex</w:t>
      </w:r>
      <w:r>
        <w:t>,</w:t>
      </w:r>
      <w:r w:rsidR="001C57F8">
        <w:t xml:space="preserve"> </w:t>
      </w:r>
      <w:r>
        <w:t>1991- 2014</w:t>
      </w:r>
    </w:p>
    <w:tbl>
      <w:tblPr>
        <w:tblW w:w="5000" w:type="pct"/>
        <w:tblLook w:val="04A0" w:firstRow="1" w:lastRow="0" w:firstColumn="1" w:lastColumn="0" w:noHBand="0" w:noVBand="1"/>
      </w:tblPr>
      <w:tblGrid>
        <w:gridCol w:w="1906"/>
        <w:gridCol w:w="2576"/>
        <w:gridCol w:w="1093"/>
        <w:gridCol w:w="609"/>
        <w:gridCol w:w="1673"/>
        <w:gridCol w:w="1126"/>
        <w:gridCol w:w="871"/>
        <w:gridCol w:w="613"/>
      </w:tblGrid>
      <w:tr w:rsidR="00BC00EA" w:rsidRPr="001E3F38" w:rsidTr="00BC00EA">
        <w:trPr>
          <w:trHeight w:val="331"/>
        </w:trPr>
        <w:tc>
          <w:tcPr>
            <w:tcW w:w="910" w:type="pct"/>
            <w:vMerge w:val="restart"/>
            <w:tcBorders>
              <w:top w:val="single" w:sz="12" w:space="0" w:color="A62705" w:themeColor="accent6" w:themeShade="80"/>
              <w:left w:val="nil"/>
              <w:bottom w:val="single" w:sz="8" w:space="0" w:color="000000"/>
              <w:right w:val="nil"/>
            </w:tcBorders>
            <w:shd w:val="clear" w:color="auto" w:fill="auto"/>
            <w:noWrap/>
            <w:vAlign w:val="bottom"/>
            <w:hideMark/>
          </w:tcPr>
          <w:p w:rsidR="00BC00EA" w:rsidRPr="001E3F38" w:rsidRDefault="00BC00EA" w:rsidP="00BC00EA">
            <w:pPr>
              <w:jc w:val="center"/>
              <w:rPr>
                <w:rFonts w:eastAsia="Times New Roman" w:cs="Arial"/>
                <w:b/>
                <w:bCs/>
                <w:color w:val="000000"/>
                <w:sz w:val="16"/>
                <w:szCs w:val="16"/>
              </w:rPr>
            </w:pPr>
            <w:r w:rsidRPr="001E3F38">
              <w:rPr>
                <w:rFonts w:eastAsia="Times New Roman" w:cs="Arial"/>
                <w:b/>
                <w:bCs/>
                <w:color w:val="000000"/>
                <w:sz w:val="16"/>
                <w:szCs w:val="16"/>
              </w:rPr>
              <w:t xml:space="preserve">Age </w:t>
            </w:r>
            <w:r>
              <w:rPr>
                <w:rFonts w:eastAsia="Times New Roman" w:cs="Arial"/>
                <w:b/>
                <w:bCs/>
                <w:color w:val="000000"/>
                <w:sz w:val="16"/>
                <w:szCs w:val="16"/>
              </w:rPr>
              <w:t>Index</w:t>
            </w:r>
            <w:r w:rsidRPr="001E3F38">
              <w:rPr>
                <w:rFonts w:eastAsia="Times New Roman" w:cs="Arial"/>
                <w:b/>
                <w:bCs/>
                <w:color w:val="000000"/>
                <w:sz w:val="16"/>
                <w:szCs w:val="16"/>
              </w:rPr>
              <w:t xml:space="preserve"> </w:t>
            </w:r>
          </w:p>
        </w:tc>
        <w:tc>
          <w:tcPr>
            <w:tcW w:w="2044" w:type="pct"/>
            <w:gridSpan w:val="3"/>
            <w:tcBorders>
              <w:top w:val="single" w:sz="12" w:space="0" w:color="A62705" w:themeColor="accent6" w:themeShade="80"/>
              <w:left w:val="nil"/>
              <w:bottom w:val="single" w:sz="8" w:space="0" w:color="A62705" w:themeColor="accent6" w:themeShade="80"/>
              <w:right w:val="nil"/>
            </w:tcBorders>
            <w:shd w:val="clear" w:color="auto" w:fill="auto"/>
            <w:noWrap/>
            <w:vAlign w:val="bottom"/>
          </w:tcPr>
          <w:p w:rsidR="00BC00EA" w:rsidRPr="001E3F38" w:rsidRDefault="00BC00EA" w:rsidP="00BC00EA">
            <w:pPr>
              <w:jc w:val="center"/>
              <w:rPr>
                <w:rFonts w:eastAsia="Times New Roman" w:cs="Arial"/>
                <w:b/>
                <w:color w:val="000000"/>
                <w:sz w:val="16"/>
                <w:szCs w:val="16"/>
              </w:rPr>
            </w:pPr>
          </w:p>
        </w:tc>
        <w:tc>
          <w:tcPr>
            <w:tcW w:w="2046" w:type="pct"/>
            <w:gridSpan w:val="4"/>
            <w:vAlign w:val="bottom"/>
          </w:tcPr>
          <w:p w:rsidR="00BC00EA" w:rsidRPr="001E3F38" w:rsidRDefault="00BC00EA" w:rsidP="00BC00EA">
            <w:pPr>
              <w:jc w:val="center"/>
              <w:rPr>
                <w:rFonts w:eastAsia="Times New Roman" w:cs="Arial"/>
                <w:b/>
                <w:color w:val="000000"/>
                <w:sz w:val="16"/>
                <w:szCs w:val="16"/>
              </w:rPr>
            </w:pPr>
            <w:r w:rsidRPr="001E3F38">
              <w:rPr>
                <w:rFonts w:eastAsia="Times New Roman" w:cs="Arial"/>
                <w:b/>
                <w:color w:val="000000"/>
                <w:sz w:val="16"/>
                <w:szCs w:val="16"/>
              </w:rPr>
              <w:t>2014</w:t>
            </w:r>
          </w:p>
        </w:tc>
      </w:tr>
      <w:tr w:rsidR="00BC00EA" w:rsidRPr="001E3F38" w:rsidTr="00BC00EA">
        <w:trPr>
          <w:gridAfter w:val="1"/>
          <w:wAfter w:w="293" w:type="pct"/>
          <w:trHeight w:val="331"/>
        </w:trPr>
        <w:tc>
          <w:tcPr>
            <w:tcW w:w="910" w:type="pct"/>
            <w:vMerge/>
            <w:tcBorders>
              <w:top w:val="single" w:sz="8" w:space="0" w:color="auto"/>
              <w:left w:val="nil"/>
              <w:bottom w:val="single" w:sz="6" w:space="0" w:color="A62705" w:themeColor="accent6" w:themeShade="80"/>
              <w:right w:val="nil"/>
            </w:tcBorders>
            <w:vAlign w:val="center"/>
            <w:hideMark/>
          </w:tcPr>
          <w:p w:rsidR="00BC00EA" w:rsidRPr="001E3F38" w:rsidRDefault="00BC00EA" w:rsidP="00BC00EA">
            <w:pPr>
              <w:rPr>
                <w:rFonts w:eastAsia="Times New Roman" w:cs="Arial"/>
                <w:b/>
                <w:bCs/>
                <w:color w:val="000000"/>
                <w:sz w:val="16"/>
                <w:szCs w:val="16"/>
              </w:rPr>
            </w:pPr>
          </w:p>
        </w:tc>
        <w:tc>
          <w:tcPr>
            <w:tcW w:w="1231" w:type="pct"/>
            <w:tcBorders>
              <w:top w:val="single" w:sz="8" w:space="0" w:color="A62705" w:themeColor="accent6" w:themeShade="80"/>
              <w:left w:val="nil"/>
              <w:bottom w:val="single" w:sz="6" w:space="0" w:color="A62705" w:themeColor="accent6" w:themeShade="80"/>
              <w:right w:val="nil"/>
            </w:tcBorders>
            <w:shd w:val="clear" w:color="auto" w:fill="auto"/>
            <w:noWrap/>
            <w:vAlign w:val="bottom"/>
            <w:hideMark/>
          </w:tcPr>
          <w:p w:rsidR="00BC00EA" w:rsidRPr="001E3F38" w:rsidRDefault="00BC00EA" w:rsidP="00BC00EA">
            <w:pPr>
              <w:jc w:val="center"/>
              <w:rPr>
                <w:rFonts w:eastAsia="Times New Roman" w:cs="Arial"/>
                <w:b/>
                <w:bCs/>
                <w:color w:val="000000"/>
                <w:sz w:val="16"/>
                <w:szCs w:val="16"/>
              </w:rPr>
            </w:pPr>
            <w:r>
              <w:rPr>
                <w:rFonts w:eastAsia="Times New Roman" w:cs="Arial"/>
                <w:b/>
                <w:bCs/>
                <w:color w:val="000000"/>
                <w:sz w:val="16"/>
                <w:szCs w:val="16"/>
              </w:rPr>
              <w:t>1991</w:t>
            </w:r>
          </w:p>
        </w:tc>
        <w:tc>
          <w:tcPr>
            <w:tcW w:w="522" w:type="pct"/>
            <w:tcBorders>
              <w:top w:val="single" w:sz="8" w:space="0" w:color="A62705" w:themeColor="accent6" w:themeShade="80"/>
              <w:left w:val="nil"/>
              <w:bottom w:val="single" w:sz="6" w:space="0" w:color="A62705" w:themeColor="accent6" w:themeShade="80"/>
              <w:right w:val="nil"/>
            </w:tcBorders>
            <w:shd w:val="clear" w:color="auto" w:fill="auto"/>
            <w:noWrap/>
            <w:vAlign w:val="bottom"/>
            <w:hideMark/>
          </w:tcPr>
          <w:p w:rsidR="00BC00EA" w:rsidRPr="001E3F38" w:rsidRDefault="00BC00EA" w:rsidP="00BC00EA">
            <w:pPr>
              <w:jc w:val="center"/>
              <w:rPr>
                <w:rFonts w:eastAsia="Times New Roman" w:cs="Arial"/>
                <w:b/>
                <w:bCs/>
                <w:color w:val="000000"/>
                <w:sz w:val="16"/>
                <w:szCs w:val="16"/>
              </w:rPr>
            </w:pPr>
            <w:r>
              <w:rPr>
                <w:rFonts w:eastAsia="Times New Roman" w:cs="Arial"/>
                <w:b/>
                <w:bCs/>
                <w:color w:val="000000"/>
                <w:sz w:val="16"/>
                <w:szCs w:val="16"/>
              </w:rPr>
              <w:t>2002</w:t>
            </w:r>
          </w:p>
        </w:tc>
        <w:tc>
          <w:tcPr>
            <w:tcW w:w="1090" w:type="pct"/>
            <w:gridSpan w:val="2"/>
            <w:tcBorders>
              <w:top w:val="single" w:sz="8" w:space="0" w:color="A62705" w:themeColor="accent6" w:themeShade="80"/>
              <w:left w:val="nil"/>
              <w:bottom w:val="single" w:sz="6" w:space="0" w:color="A62705" w:themeColor="accent6" w:themeShade="80"/>
              <w:right w:val="nil"/>
            </w:tcBorders>
            <w:shd w:val="clear" w:color="auto" w:fill="auto"/>
            <w:noWrap/>
            <w:vAlign w:val="bottom"/>
            <w:hideMark/>
          </w:tcPr>
          <w:p w:rsidR="00BC00EA" w:rsidRPr="001E3F38" w:rsidRDefault="00BC00EA" w:rsidP="00BC00EA">
            <w:pPr>
              <w:jc w:val="center"/>
              <w:rPr>
                <w:rFonts w:eastAsia="Times New Roman" w:cs="Arial"/>
                <w:b/>
                <w:bCs/>
                <w:color w:val="000000"/>
                <w:sz w:val="16"/>
                <w:szCs w:val="16"/>
              </w:rPr>
            </w:pPr>
            <w:r w:rsidRPr="001E3F38">
              <w:rPr>
                <w:rFonts w:eastAsia="Times New Roman" w:cs="Arial"/>
                <w:b/>
                <w:bCs/>
                <w:color w:val="000000"/>
                <w:sz w:val="16"/>
                <w:szCs w:val="16"/>
              </w:rPr>
              <w:t>Male</w:t>
            </w:r>
          </w:p>
        </w:tc>
        <w:tc>
          <w:tcPr>
            <w:tcW w:w="538" w:type="pct"/>
            <w:tcBorders>
              <w:top w:val="single" w:sz="8" w:space="0" w:color="A62705" w:themeColor="accent6" w:themeShade="80"/>
              <w:left w:val="nil"/>
              <w:bottom w:val="single" w:sz="6" w:space="0" w:color="A62705" w:themeColor="accent6" w:themeShade="80"/>
              <w:right w:val="nil"/>
            </w:tcBorders>
            <w:shd w:val="clear" w:color="auto" w:fill="auto"/>
            <w:noWrap/>
            <w:vAlign w:val="bottom"/>
            <w:hideMark/>
          </w:tcPr>
          <w:p w:rsidR="00BC00EA" w:rsidRPr="001E3F38" w:rsidRDefault="00BC00EA" w:rsidP="00BC00EA">
            <w:pPr>
              <w:jc w:val="center"/>
              <w:rPr>
                <w:rFonts w:eastAsia="Times New Roman" w:cs="Arial"/>
                <w:b/>
                <w:bCs/>
                <w:color w:val="000000"/>
                <w:sz w:val="16"/>
                <w:szCs w:val="16"/>
              </w:rPr>
            </w:pPr>
            <w:r w:rsidRPr="001E3F38">
              <w:rPr>
                <w:rFonts w:eastAsia="Times New Roman" w:cs="Arial"/>
                <w:b/>
                <w:bCs/>
                <w:color w:val="000000"/>
                <w:sz w:val="16"/>
                <w:szCs w:val="16"/>
              </w:rPr>
              <w:t>Female</w:t>
            </w:r>
          </w:p>
        </w:tc>
        <w:tc>
          <w:tcPr>
            <w:tcW w:w="416" w:type="pct"/>
            <w:tcBorders>
              <w:top w:val="single" w:sz="8" w:space="0" w:color="A62705" w:themeColor="accent6" w:themeShade="80"/>
              <w:left w:val="nil"/>
              <w:bottom w:val="single" w:sz="6" w:space="0" w:color="A62705" w:themeColor="accent6" w:themeShade="80"/>
              <w:right w:val="nil"/>
            </w:tcBorders>
            <w:shd w:val="clear" w:color="auto" w:fill="auto"/>
            <w:noWrap/>
            <w:vAlign w:val="bottom"/>
            <w:hideMark/>
          </w:tcPr>
          <w:p w:rsidR="00BC00EA" w:rsidRPr="001E3F38" w:rsidRDefault="00BC00EA" w:rsidP="00BC00EA">
            <w:pPr>
              <w:jc w:val="center"/>
              <w:rPr>
                <w:rFonts w:eastAsia="Times New Roman" w:cs="Arial"/>
                <w:b/>
                <w:bCs/>
                <w:color w:val="000000"/>
                <w:sz w:val="16"/>
                <w:szCs w:val="16"/>
              </w:rPr>
            </w:pPr>
            <w:r w:rsidRPr="001E3F38">
              <w:rPr>
                <w:rFonts w:eastAsia="Times New Roman" w:cs="Arial"/>
                <w:b/>
                <w:bCs/>
                <w:color w:val="000000"/>
                <w:sz w:val="16"/>
                <w:szCs w:val="16"/>
              </w:rPr>
              <w:t>Total</w:t>
            </w:r>
          </w:p>
        </w:tc>
      </w:tr>
      <w:tr w:rsidR="00BC00EA" w:rsidRPr="001E3F38" w:rsidTr="00BC00EA">
        <w:trPr>
          <w:gridAfter w:val="1"/>
          <w:wAfter w:w="293" w:type="pct"/>
          <w:trHeight w:val="331"/>
        </w:trPr>
        <w:tc>
          <w:tcPr>
            <w:tcW w:w="910" w:type="pct"/>
            <w:tcBorders>
              <w:top w:val="single" w:sz="6" w:space="0" w:color="A62705" w:themeColor="accent6" w:themeShade="80"/>
              <w:left w:val="nil"/>
              <w:right w:val="nil"/>
            </w:tcBorders>
            <w:shd w:val="clear" w:color="auto" w:fill="auto"/>
            <w:noWrap/>
            <w:vAlign w:val="bottom"/>
            <w:hideMark/>
          </w:tcPr>
          <w:p w:rsidR="00BC00EA" w:rsidRPr="001E3F38" w:rsidRDefault="00BC00EA" w:rsidP="00BC00EA">
            <w:pPr>
              <w:rPr>
                <w:rFonts w:eastAsia="Times New Roman" w:cs="Arial"/>
                <w:color w:val="000000"/>
                <w:sz w:val="16"/>
                <w:szCs w:val="16"/>
              </w:rPr>
            </w:pPr>
            <w:r w:rsidRPr="001E3F38">
              <w:rPr>
                <w:rFonts w:eastAsia="Times New Roman" w:cs="Arial"/>
                <w:color w:val="000000"/>
                <w:sz w:val="16"/>
                <w:szCs w:val="16"/>
              </w:rPr>
              <w:t xml:space="preserve"> </w:t>
            </w:r>
            <w:r>
              <w:rPr>
                <w:rFonts w:eastAsia="Times New Roman" w:cs="Arial"/>
                <w:color w:val="000000"/>
                <w:sz w:val="16"/>
                <w:szCs w:val="16"/>
              </w:rPr>
              <w:t>Median Age</w:t>
            </w:r>
            <w:r w:rsidRPr="001E3F38">
              <w:rPr>
                <w:rFonts w:eastAsia="Times New Roman" w:cs="Arial"/>
                <w:color w:val="000000"/>
                <w:sz w:val="16"/>
                <w:szCs w:val="16"/>
              </w:rPr>
              <w:t xml:space="preserve"> </w:t>
            </w:r>
          </w:p>
        </w:tc>
        <w:tc>
          <w:tcPr>
            <w:tcW w:w="1231" w:type="pct"/>
            <w:tcBorders>
              <w:top w:val="nil"/>
              <w:left w:val="nil"/>
              <w:right w:val="nil"/>
            </w:tcBorders>
            <w:shd w:val="clear" w:color="auto" w:fill="auto"/>
            <w:noWrap/>
            <w:vAlign w:val="bottom"/>
            <w:hideMark/>
          </w:tcPr>
          <w:p w:rsidR="00BC00EA" w:rsidRPr="001C57F8" w:rsidRDefault="00BC00EA" w:rsidP="00BC00EA">
            <w:pPr>
              <w:jc w:val="center"/>
              <w:rPr>
                <w:rFonts w:eastAsia="Times New Roman" w:cs="Arial"/>
                <w:color w:val="000000"/>
                <w:sz w:val="16"/>
                <w:szCs w:val="16"/>
              </w:rPr>
            </w:pPr>
            <w:r>
              <w:rPr>
                <w:rFonts w:eastAsia="Times New Roman" w:cs="Arial"/>
                <w:color w:val="000000"/>
                <w:sz w:val="16"/>
                <w:szCs w:val="16"/>
              </w:rPr>
              <w:t>16.3</w:t>
            </w:r>
          </w:p>
        </w:tc>
        <w:tc>
          <w:tcPr>
            <w:tcW w:w="522" w:type="pct"/>
            <w:tcBorders>
              <w:top w:val="nil"/>
              <w:left w:val="nil"/>
              <w:right w:val="nil"/>
            </w:tcBorders>
            <w:shd w:val="clear" w:color="auto" w:fill="auto"/>
            <w:noWrap/>
            <w:vAlign w:val="bottom"/>
            <w:hideMark/>
          </w:tcPr>
          <w:p w:rsidR="00BC00EA" w:rsidRPr="001C57F8" w:rsidRDefault="00BC00EA" w:rsidP="00BC00EA">
            <w:pPr>
              <w:jc w:val="center"/>
              <w:rPr>
                <w:rFonts w:eastAsia="Times New Roman" w:cs="Arial"/>
                <w:color w:val="000000"/>
                <w:sz w:val="16"/>
                <w:szCs w:val="16"/>
              </w:rPr>
            </w:pPr>
            <w:r>
              <w:rPr>
                <w:rFonts w:eastAsia="Times New Roman" w:cs="Arial"/>
                <w:color w:val="000000"/>
                <w:sz w:val="16"/>
                <w:szCs w:val="16"/>
              </w:rPr>
              <w:t>15.3</w:t>
            </w:r>
          </w:p>
        </w:tc>
        <w:tc>
          <w:tcPr>
            <w:tcW w:w="1090" w:type="pct"/>
            <w:gridSpan w:val="2"/>
            <w:tcBorders>
              <w:top w:val="nil"/>
              <w:left w:val="nil"/>
              <w:right w:val="nil"/>
            </w:tcBorders>
            <w:shd w:val="clear" w:color="auto" w:fill="auto"/>
            <w:noWrap/>
            <w:vAlign w:val="bottom"/>
            <w:hideMark/>
          </w:tcPr>
          <w:p w:rsidR="00BC00EA" w:rsidRPr="001C57F8" w:rsidRDefault="00BC00EA" w:rsidP="00BC00EA">
            <w:pPr>
              <w:jc w:val="center"/>
              <w:rPr>
                <w:rFonts w:eastAsia="Times New Roman" w:cs="Arial"/>
                <w:color w:val="000000"/>
                <w:sz w:val="16"/>
                <w:szCs w:val="16"/>
              </w:rPr>
            </w:pPr>
            <w:r>
              <w:rPr>
                <w:rFonts w:eastAsia="Times New Roman" w:cs="Arial"/>
                <w:color w:val="000000"/>
                <w:sz w:val="16"/>
                <w:szCs w:val="16"/>
              </w:rPr>
              <w:t>15.0</w:t>
            </w:r>
          </w:p>
        </w:tc>
        <w:tc>
          <w:tcPr>
            <w:tcW w:w="538" w:type="pct"/>
            <w:tcBorders>
              <w:top w:val="nil"/>
              <w:left w:val="nil"/>
              <w:right w:val="nil"/>
            </w:tcBorders>
            <w:shd w:val="clear" w:color="auto" w:fill="auto"/>
            <w:noWrap/>
            <w:vAlign w:val="bottom"/>
            <w:hideMark/>
          </w:tcPr>
          <w:p w:rsidR="00BC00EA" w:rsidRPr="001C57F8" w:rsidRDefault="00BC00EA" w:rsidP="00BC00EA">
            <w:pPr>
              <w:jc w:val="center"/>
              <w:rPr>
                <w:rFonts w:eastAsia="Times New Roman" w:cs="Arial"/>
                <w:color w:val="000000"/>
                <w:sz w:val="16"/>
                <w:szCs w:val="16"/>
              </w:rPr>
            </w:pPr>
            <w:r>
              <w:rPr>
                <w:rFonts w:eastAsia="Times New Roman" w:cs="Arial"/>
                <w:color w:val="000000"/>
                <w:sz w:val="16"/>
                <w:szCs w:val="16"/>
              </w:rPr>
              <w:t>15.4</w:t>
            </w:r>
          </w:p>
        </w:tc>
        <w:tc>
          <w:tcPr>
            <w:tcW w:w="416" w:type="pct"/>
            <w:tcBorders>
              <w:top w:val="nil"/>
              <w:left w:val="nil"/>
              <w:right w:val="nil"/>
            </w:tcBorders>
            <w:shd w:val="clear" w:color="auto" w:fill="auto"/>
            <w:noWrap/>
            <w:vAlign w:val="bottom"/>
            <w:hideMark/>
          </w:tcPr>
          <w:p w:rsidR="00BC00EA" w:rsidRPr="001C57F8" w:rsidRDefault="00BC00EA" w:rsidP="00BC00EA">
            <w:pPr>
              <w:jc w:val="center"/>
              <w:rPr>
                <w:rFonts w:eastAsia="Times New Roman" w:cs="Arial"/>
                <w:color w:val="000000"/>
                <w:sz w:val="16"/>
                <w:szCs w:val="16"/>
              </w:rPr>
            </w:pPr>
            <w:r>
              <w:rPr>
                <w:rFonts w:eastAsia="Times New Roman" w:cs="Arial"/>
                <w:color w:val="000000"/>
                <w:sz w:val="16"/>
                <w:szCs w:val="16"/>
              </w:rPr>
              <w:t>15.2</w:t>
            </w:r>
          </w:p>
        </w:tc>
      </w:tr>
      <w:tr w:rsidR="00BC00EA" w:rsidRPr="001E3F38" w:rsidTr="00BC00EA">
        <w:trPr>
          <w:gridAfter w:val="1"/>
          <w:wAfter w:w="293" w:type="pct"/>
          <w:trHeight w:val="315"/>
        </w:trPr>
        <w:tc>
          <w:tcPr>
            <w:tcW w:w="910" w:type="pct"/>
            <w:tcBorders>
              <w:top w:val="nil"/>
              <w:left w:val="nil"/>
              <w:bottom w:val="single" w:sz="8" w:space="0" w:color="A62705"/>
              <w:right w:val="nil"/>
            </w:tcBorders>
            <w:shd w:val="clear" w:color="auto" w:fill="auto"/>
            <w:noWrap/>
            <w:vAlign w:val="bottom"/>
            <w:hideMark/>
          </w:tcPr>
          <w:p w:rsidR="00BC00EA" w:rsidRPr="001E3F38" w:rsidRDefault="00BC00EA" w:rsidP="00BC00EA">
            <w:pPr>
              <w:rPr>
                <w:rFonts w:eastAsia="Times New Roman" w:cs="Arial"/>
                <w:color w:val="000000"/>
                <w:sz w:val="16"/>
                <w:szCs w:val="16"/>
              </w:rPr>
            </w:pPr>
            <w:r w:rsidRPr="001E3F38">
              <w:rPr>
                <w:rFonts w:eastAsia="Times New Roman" w:cs="Arial"/>
                <w:color w:val="000000"/>
                <w:sz w:val="16"/>
                <w:szCs w:val="16"/>
              </w:rPr>
              <w:t xml:space="preserve"> </w:t>
            </w:r>
            <w:r>
              <w:rPr>
                <w:rFonts w:eastAsia="Times New Roman" w:cs="Arial"/>
                <w:color w:val="000000"/>
                <w:sz w:val="16"/>
                <w:szCs w:val="16"/>
              </w:rPr>
              <w:t>Age Dependency Ratio</w:t>
            </w:r>
            <w:r w:rsidRPr="001E3F38">
              <w:rPr>
                <w:rFonts w:eastAsia="Times New Roman" w:cs="Arial"/>
                <w:color w:val="000000"/>
                <w:sz w:val="16"/>
                <w:szCs w:val="16"/>
              </w:rPr>
              <w:t xml:space="preserve"> </w:t>
            </w:r>
          </w:p>
        </w:tc>
        <w:tc>
          <w:tcPr>
            <w:tcW w:w="1231" w:type="pct"/>
            <w:tcBorders>
              <w:top w:val="nil"/>
              <w:left w:val="nil"/>
              <w:bottom w:val="single" w:sz="8" w:space="0" w:color="A62705"/>
              <w:right w:val="nil"/>
            </w:tcBorders>
            <w:shd w:val="clear" w:color="auto" w:fill="auto"/>
            <w:noWrap/>
            <w:vAlign w:val="bottom"/>
            <w:hideMark/>
          </w:tcPr>
          <w:p w:rsidR="00BC00EA" w:rsidRPr="001C57F8" w:rsidRDefault="00BC00EA" w:rsidP="00BC00EA">
            <w:pPr>
              <w:jc w:val="center"/>
              <w:rPr>
                <w:rFonts w:eastAsia="Times New Roman" w:cs="Arial"/>
                <w:color w:val="000000"/>
                <w:sz w:val="16"/>
                <w:szCs w:val="16"/>
              </w:rPr>
            </w:pPr>
            <w:r>
              <w:rPr>
                <w:rFonts w:eastAsia="Times New Roman" w:cs="Arial"/>
                <w:color w:val="000000"/>
                <w:sz w:val="16"/>
                <w:szCs w:val="16"/>
              </w:rPr>
              <w:t>102.5</w:t>
            </w:r>
          </w:p>
        </w:tc>
        <w:tc>
          <w:tcPr>
            <w:tcW w:w="522" w:type="pct"/>
            <w:tcBorders>
              <w:top w:val="nil"/>
              <w:left w:val="nil"/>
              <w:bottom w:val="single" w:sz="8" w:space="0" w:color="A62705"/>
              <w:right w:val="nil"/>
            </w:tcBorders>
            <w:shd w:val="clear" w:color="auto" w:fill="auto"/>
            <w:noWrap/>
            <w:vAlign w:val="bottom"/>
            <w:hideMark/>
          </w:tcPr>
          <w:p w:rsidR="00BC00EA" w:rsidRPr="001C57F8" w:rsidRDefault="00BC00EA" w:rsidP="00BC00EA">
            <w:pPr>
              <w:jc w:val="center"/>
              <w:rPr>
                <w:rFonts w:eastAsia="Times New Roman" w:cs="Arial"/>
                <w:color w:val="000000"/>
                <w:sz w:val="16"/>
                <w:szCs w:val="16"/>
              </w:rPr>
            </w:pPr>
            <w:r>
              <w:rPr>
                <w:rFonts w:eastAsia="Times New Roman" w:cs="Arial"/>
                <w:color w:val="000000"/>
                <w:sz w:val="16"/>
                <w:szCs w:val="16"/>
              </w:rPr>
              <w:t>110.2</w:t>
            </w:r>
          </w:p>
        </w:tc>
        <w:tc>
          <w:tcPr>
            <w:tcW w:w="1090" w:type="pct"/>
            <w:gridSpan w:val="2"/>
            <w:tcBorders>
              <w:top w:val="nil"/>
              <w:left w:val="nil"/>
              <w:bottom w:val="single" w:sz="8" w:space="0" w:color="A62705"/>
              <w:right w:val="nil"/>
            </w:tcBorders>
            <w:shd w:val="clear" w:color="auto" w:fill="auto"/>
            <w:noWrap/>
            <w:vAlign w:val="bottom"/>
            <w:hideMark/>
          </w:tcPr>
          <w:p w:rsidR="00BC00EA" w:rsidRPr="001C57F8" w:rsidRDefault="00BC00EA" w:rsidP="00BC00EA">
            <w:pPr>
              <w:jc w:val="center"/>
              <w:rPr>
                <w:rFonts w:eastAsia="Times New Roman" w:cs="Arial"/>
                <w:color w:val="000000"/>
                <w:sz w:val="16"/>
                <w:szCs w:val="16"/>
              </w:rPr>
            </w:pPr>
            <w:r>
              <w:rPr>
                <w:rFonts w:eastAsia="Times New Roman" w:cs="Arial"/>
                <w:color w:val="000000"/>
                <w:sz w:val="16"/>
                <w:szCs w:val="16"/>
              </w:rPr>
              <w:t>110.1</w:t>
            </w:r>
          </w:p>
        </w:tc>
        <w:tc>
          <w:tcPr>
            <w:tcW w:w="538" w:type="pct"/>
            <w:tcBorders>
              <w:top w:val="nil"/>
              <w:left w:val="nil"/>
              <w:bottom w:val="single" w:sz="8" w:space="0" w:color="A62705"/>
              <w:right w:val="nil"/>
            </w:tcBorders>
            <w:shd w:val="clear" w:color="auto" w:fill="auto"/>
            <w:noWrap/>
            <w:vAlign w:val="bottom"/>
            <w:hideMark/>
          </w:tcPr>
          <w:p w:rsidR="00BC00EA" w:rsidRPr="001C57F8" w:rsidRDefault="00BC00EA" w:rsidP="00BC00EA">
            <w:pPr>
              <w:jc w:val="center"/>
              <w:rPr>
                <w:rFonts w:eastAsia="Times New Roman" w:cs="Arial"/>
                <w:color w:val="000000"/>
                <w:sz w:val="16"/>
                <w:szCs w:val="16"/>
              </w:rPr>
            </w:pPr>
            <w:r>
              <w:rPr>
                <w:rFonts w:eastAsia="Times New Roman" w:cs="Arial"/>
                <w:color w:val="000000"/>
                <w:sz w:val="16"/>
                <w:szCs w:val="16"/>
              </w:rPr>
              <w:t>96.9</w:t>
            </w:r>
          </w:p>
        </w:tc>
        <w:tc>
          <w:tcPr>
            <w:tcW w:w="416" w:type="pct"/>
            <w:tcBorders>
              <w:top w:val="nil"/>
              <w:left w:val="nil"/>
              <w:bottom w:val="single" w:sz="8" w:space="0" w:color="A62705"/>
              <w:right w:val="nil"/>
            </w:tcBorders>
            <w:shd w:val="clear" w:color="auto" w:fill="auto"/>
            <w:noWrap/>
            <w:vAlign w:val="bottom"/>
            <w:hideMark/>
          </w:tcPr>
          <w:p w:rsidR="00BC00EA" w:rsidRPr="001C57F8" w:rsidRDefault="00BC00EA" w:rsidP="00BC00EA">
            <w:pPr>
              <w:jc w:val="center"/>
              <w:rPr>
                <w:rFonts w:eastAsia="Times New Roman" w:cs="Arial"/>
                <w:color w:val="000000"/>
                <w:sz w:val="16"/>
                <w:szCs w:val="16"/>
              </w:rPr>
            </w:pPr>
            <w:r>
              <w:rPr>
                <w:rFonts w:eastAsia="Times New Roman" w:cs="Arial"/>
                <w:color w:val="000000"/>
                <w:sz w:val="16"/>
                <w:szCs w:val="16"/>
              </w:rPr>
              <w:t>103.3</w:t>
            </w:r>
          </w:p>
        </w:tc>
      </w:tr>
    </w:tbl>
    <w:p w:rsidR="001E3F38" w:rsidRDefault="001E3F38" w:rsidP="001E3F38"/>
    <w:p w:rsidR="001E3F38" w:rsidRDefault="001E3F38" w:rsidP="001E3F38"/>
    <w:p w:rsidR="001E3F38" w:rsidRDefault="001E3F38" w:rsidP="001E3F38"/>
    <w:p w:rsidR="001E3F38" w:rsidRDefault="001E3F38" w:rsidP="001E3F38">
      <w:pPr>
        <w:rPr>
          <w:rFonts w:cstheme="majorBidi"/>
          <w:color w:val="D73407"/>
          <w:sz w:val="32"/>
          <w:szCs w:val="32"/>
        </w:rPr>
      </w:pPr>
      <w:r>
        <w:br w:type="page"/>
      </w:r>
    </w:p>
    <w:p w:rsidR="00B1424E" w:rsidRDefault="00B1424E" w:rsidP="00B1424E">
      <w:pPr>
        <w:pStyle w:val="Heading1"/>
        <w:rPr>
          <w:rFonts w:eastAsia="Times New Roman"/>
        </w:rPr>
      </w:pPr>
      <w:bookmarkStart w:id="59" w:name="_Toc446190008"/>
      <w:r w:rsidRPr="00EC7310">
        <w:rPr>
          <w:rFonts w:eastAsia="Times New Roman"/>
        </w:rPr>
        <w:lastRenderedPageBreak/>
        <w:t xml:space="preserve">CHAPTER </w:t>
      </w:r>
      <w:r w:rsidR="003B6789">
        <w:rPr>
          <w:rFonts w:eastAsia="Times New Roman"/>
        </w:rPr>
        <w:t>3</w:t>
      </w:r>
      <w:r w:rsidR="003B6789">
        <w:rPr>
          <w:rFonts w:eastAsia="Times New Roman"/>
        </w:rPr>
        <w:tab/>
      </w:r>
      <w:r w:rsidRPr="00EC7310">
        <w:rPr>
          <w:rFonts w:eastAsia="Times New Roman"/>
        </w:rPr>
        <w:t xml:space="preserve">POPULATION </w:t>
      </w:r>
      <w:r>
        <w:rPr>
          <w:rFonts w:eastAsia="Times New Roman"/>
        </w:rPr>
        <w:t>DYNAMICS AND TRENDS</w:t>
      </w:r>
      <w:bookmarkEnd w:id="59"/>
    </w:p>
    <w:p w:rsidR="00F96F3E" w:rsidRPr="00D95D3B" w:rsidRDefault="00F96F3E" w:rsidP="00F96F3E">
      <w:r w:rsidRPr="00D95D3B">
        <w:rPr>
          <w:lang w:val="en-GB"/>
        </w:rPr>
        <w:t xml:space="preserve">The levels and trends in fertility, mortality and migration are the three direct factors that lead to changes in size, composition and distribution of the population. Ideally fertility and mortality levels should be measured using data collected </w:t>
      </w:r>
      <w:r>
        <w:rPr>
          <w:lang w:val="en-GB"/>
        </w:rPr>
        <w:t>though a Civil</w:t>
      </w:r>
      <w:r w:rsidRPr="00D95D3B">
        <w:rPr>
          <w:lang w:val="en-GB"/>
        </w:rPr>
        <w:t xml:space="preserve"> Registration System. However, the </w:t>
      </w:r>
      <w:r>
        <w:rPr>
          <w:lang w:val="en-GB"/>
        </w:rPr>
        <w:t>Civil Registration</w:t>
      </w:r>
      <w:r w:rsidRPr="00D95D3B">
        <w:rPr>
          <w:lang w:val="en-GB"/>
        </w:rPr>
        <w:t xml:space="preserve"> system in Uganda is not well developed and as such is unable to generate data that can be used for derivation of fertility and mortality levels. </w:t>
      </w:r>
      <w:r w:rsidR="00B05AFB">
        <w:rPr>
          <w:lang w:val="en-GB"/>
        </w:rPr>
        <w:t>T</w:t>
      </w:r>
      <w:r w:rsidRPr="00D95D3B">
        <w:rPr>
          <w:lang w:val="en-GB"/>
        </w:rPr>
        <w:t>he information is</w:t>
      </w:r>
      <w:r w:rsidR="00B05AFB">
        <w:rPr>
          <w:lang w:val="en-GB"/>
        </w:rPr>
        <w:t>, therefore,</w:t>
      </w:r>
      <w:r w:rsidRPr="00D95D3B">
        <w:rPr>
          <w:lang w:val="en-GB"/>
        </w:rPr>
        <w:t xml:space="preserve"> collected retrospectively during surveys and censuses.</w:t>
      </w:r>
      <w:r w:rsidRPr="00D95D3B">
        <w:t xml:space="preserve"> </w:t>
      </w:r>
    </w:p>
    <w:p w:rsidR="00F96F3E" w:rsidRPr="00F96F3E" w:rsidRDefault="00F96F3E" w:rsidP="00F96F3E">
      <w:pPr>
        <w:pStyle w:val="Heading2"/>
      </w:pPr>
      <w:bookmarkStart w:id="60" w:name="_Toc446190009"/>
      <w:r w:rsidRPr="00F96F3E">
        <w:t>3.1</w:t>
      </w:r>
      <w:r w:rsidRPr="00F96F3E">
        <w:tab/>
        <w:t>Marital Status</w:t>
      </w:r>
      <w:bookmarkEnd w:id="60"/>
    </w:p>
    <w:p w:rsidR="00F96F3E" w:rsidRPr="00F96F3E" w:rsidRDefault="00745FA5" w:rsidP="00F96F3E">
      <w:pPr>
        <w:rPr>
          <w:lang w:val="en-GB"/>
        </w:rPr>
      </w:pPr>
      <w:r w:rsidRPr="00763E5F">
        <w:rPr>
          <w:lang w:val="en-GB"/>
        </w:rPr>
        <w:t xml:space="preserve">Marriage marks the onset of regular exposure to pregnancy thus a proxy determined of fertility. About </w:t>
      </w:r>
      <w:r w:rsidR="00763E5F" w:rsidRPr="00763E5F">
        <w:rPr>
          <w:lang w:val="en-GB"/>
        </w:rPr>
        <w:t>22</w:t>
      </w:r>
      <w:r w:rsidRPr="00763E5F">
        <w:rPr>
          <w:lang w:val="en-GB"/>
        </w:rPr>
        <w:t xml:space="preserve"> percent of the population above 18 years had never ma</w:t>
      </w:r>
      <w:r w:rsidR="00F96F3E" w:rsidRPr="00763E5F">
        <w:rPr>
          <w:lang w:val="en-GB"/>
        </w:rPr>
        <w:t>rried</w:t>
      </w:r>
      <w:r w:rsidR="00463959" w:rsidRPr="00763E5F">
        <w:rPr>
          <w:lang w:val="en-GB"/>
        </w:rPr>
        <w:t xml:space="preserve"> while </w:t>
      </w:r>
      <w:r w:rsidR="00763E5F" w:rsidRPr="00763E5F">
        <w:rPr>
          <w:lang w:val="en-GB"/>
        </w:rPr>
        <w:t>65</w:t>
      </w:r>
      <w:r w:rsidR="00F96F3E" w:rsidRPr="00763E5F">
        <w:rPr>
          <w:lang w:val="en-GB"/>
        </w:rPr>
        <w:t xml:space="preserve"> </w:t>
      </w:r>
      <w:r w:rsidR="00463959" w:rsidRPr="00763E5F">
        <w:rPr>
          <w:lang w:val="en-GB"/>
        </w:rPr>
        <w:t>percent were married/ c</w:t>
      </w:r>
      <w:r w:rsidR="00F96F3E" w:rsidRPr="00763E5F">
        <w:rPr>
          <w:lang w:val="en-GB"/>
        </w:rPr>
        <w:t>ohabiting</w:t>
      </w:r>
      <w:r w:rsidR="00463959" w:rsidRPr="00763E5F">
        <w:rPr>
          <w:lang w:val="en-GB"/>
        </w:rPr>
        <w:t>.</w:t>
      </w:r>
    </w:p>
    <w:p w:rsidR="00F96F3E" w:rsidRPr="00A8235C" w:rsidRDefault="00F96F3E" w:rsidP="00F96F3E">
      <w:pPr>
        <w:rPr>
          <w:rFonts w:eastAsia="Times New Roman" w:cs="Arial"/>
          <w:szCs w:val="23"/>
        </w:rPr>
      </w:pPr>
    </w:p>
    <w:p w:rsidR="00F96F3E" w:rsidRPr="00492DBC" w:rsidRDefault="00F96F3E" w:rsidP="00F96F3E">
      <w:pPr>
        <w:pStyle w:val="TEXTTABLEHEADERCENSUS2014"/>
        <w:rPr>
          <w:lang w:val="en-GB" w:eastAsia="en-GB"/>
        </w:rPr>
      </w:pPr>
      <w:bookmarkStart w:id="61" w:name="_Toc445710702"/>
      <w:r>
        <w:rPr>
          <w:lang w:val="en-GB" w:eastAsia="en-GB"/>
        </w:rPr>
        <w:t xml:space="preserve">Table 3.1:  </w:t>
      </w:r>
      <w:r w:rsidRPr="00492DBC">
        <w:rPr>
          <w:lang w:val="en-GB" w:eastAsia="en-GB"/>
        </w:rPr>
        <w:t>Percentage distribution of the Population aged 18 years+ by Marital</w:t>
      </w:r>
      <w:r>
        <w:rPr>
          <w:lang w:val="en-GB" w:eastAsia="en-GB"/>
        </w:rPr>
        <w:t xml:space="preserve"> S</w:t>
      </w:r>
      <w:r w:rsidRPr="00492DBC">
        <w:rPr>
          <w:lang w:val="en-GB" w:eastAsia="en-GB"/>
        </w:rPr>
        <w:t>tatus</w:t>
      </w:r>
      <w:bookmarkEnd w:id="61"/>
    </w:p>
    <w:tbl>
      <w:tblPr>
        <w:tblW w:w="5000" w:type="pct"/>
        <w:tblLayout w:type="fixed"/>
        <w:tblLook w:val="04A0" w:firstRow="1" w:lastRow="0" w:firstColumn="1" w:lastColumn="0" w:noHBand="0" w:noVBand="1"/>
      </w:tblPr>
      <w:tblGrid>
        <w:gridCol w:w="5234"/>
        <w:gridCol w:w="1683"/>
        <w:gridCol w:w="1869"/>
        <w:gridCol w:w="1681"/>
      </w:tblGrid>
      <w:tr w:rsidR="00F96F3E" w:rsidRPr="00463959" w:rsidTr="00763E5F">
        <w:trPr>
          <w:trHeight w:val="315"/>
        </w:trPr>
        <w:tc>
          <w:tcPr>
            <w:tcW w:w="2500" w:type="pct"/>
            <w:tcBorders>
              <w:top w:val="single" w:sz="12" w:space="0" w:color="A62705" w:themeColor="accent6" w:themeShade="80"/>
              <w:bottom w:val="single" w:sz="12" w:space="0" w:color="A62705" w:themeColor="accent6" w:themeShade="80"/>
            </w:tcBorders>
            <w:shd w:val="clear" w:color="auto" w:fill="auto"/>
            <w:noWrap/>
            <w:vAlign w:val="bottom"/>
            <w:hideMark/>
          </w:tcPr>
          <w:p w:rsidR="00F96F3E" w:rsidRPr="00763E5F" w:rsidRDefault="00F96F3E" w:rsidP="00F96F3E">
            <w:pPr>
              <w:spacing w:line="240" w:lineRule="auto"/>
              <w:rPr>
                <w:rFonts w:eastAsia="Times New Roman" w:cs="Arial"/>
                <w:color w:val="000000" w:themeColor="text1"/>
                <w:sz w:val="16"/>
                <w:szCs w:val="19"/>
              </w:rPr>
            </w:pPr>
            <w:r w:rsidRPr="00763E5F">
              <w:rPr>
                <w:rFonts w:eastAsia="Times New Roman" w:cs="Arial"/>
                <w:b/>
                <w:color w:val="000000" w:themeColor="text1"/>
                <w:sz w:val="16"/>
                <w:szCs w:val="19"/>
              </w:rPr>
              <w:t>Marital Status</w:t>
            </w:r>
          </w:p>
        </w:tc>
        <w:tc>
          <w:tcPr>
            <w:tcW w:w="804" w:type="pct"/>
            <w:tcBorders>
              <w:top w:val="single" w:sz="12" w:space="0" w:color="A62705" w:themeColor="accent6" w:themeShade="80"/>
              <w:bottom w:val="single" w:sz="12" w:space="0" w:color="A62705" w:themeColor="accent6" w:themeShade="80"/>
            </w:tcBorders>
            <w:shd w:val="clear" w:color="auto" w:fill="auto"/>
            <w:noWrap/>
            <w:vAlign w:val="bottom"/>
            <w:hideMark/>
          </w:tcPr>
          <w:p w:rsidR="00F96F3E" w:rsidRPr="00763E5F" w:rsidRDefault="00F96F3E" w:rsidP="00F96F3E">
            <w:pPr>
              <w:spacing w:line="240" w:lineRule="auto"/>
              <w:jc w:val="right"/>
              <w:rPr>
                <w:rFonts w:eastAsia="Times New Roman" w:cs="Arial"/>
                <w:b/>
                <w:bCs/>
                <w:color w:val="000000" w:themeColor="text1"/>
                <w:sz w:val="16"/>
                <w:szCs w:val="19"/>
              </w:rPr>
            </w:pPr>
            <w:r w:rsidRPr="00763E5F">
              <w:rPr>
                <w:rFonts w:eastAsia="Times New Roman" w:cs="Arial"/>
                <w:b/>
                <w:bCs/>
                <w:color w:val="000000" w:themeColor="text1"/>
                <w:sz w:val="16"/>
                <w:szCs w:val="19"/>
              </w:rPr>
              <w:t>Male</w:t>
            </w:r>
          </w:p>
        </w:tc>
        <w:tc>
          <w:tcPr>
            <w:tcW w:w="893" w:type="pct"/>
            <w:tcBorders>
              <w:top w:val="single" w:sz="12" w:space="0" w:color="A62705" w:themeColor="accent6" w:themeShade="80"/>
              <w:bottom w:val="single" w:sz="12" w:space="0" w:color="A62705" w:themeColor="accent6" w:themeShade="80"/>
            </w:tcBorders>
            <w:shd w:val="clear" w:color="auto" w:fill="auto"/>
            <w:noWrap/>
            <w:vAlign w:val="bottom"/>
            <w:hideMark/>
          </w:tcPr>
          <w:p w:rsidR="00F96F3E" w:rsidRPr="00763E5F" w:rsidRDefault="00F96F3E" w:rsidP="00F96F3E">
            <w:pPr>
              <w:spacing w:line="240" w:lineRule="auto"/>
              <w:jc w:val="right"/>
              <w:rPr>
                <w:rFonts w:eastAsia="Times New Roman" w:cs="Arial"/>
                <w:b/>
                <w:bCs/>
                <w:color w:val="000000" w:themeColor="text1"/>
                <w:sz w:val="16"/>
                <w:szCs w:val="19"/>
              </w:rPr>
            </w:pPr>
            <w:r w:rsidRPr="00763E5F">
              <w:rPr>
                <w:rFonts w:eastAsia="Times New Roman" w:cs="Arial"/>
                <w:b/>
                <w:bCs/>
                <w:color w:val="000000" w:themeColor="text1"/>
                <w:sz w:val="16"/>
                <w:szCs w:val="19"/>
              </w:rPr>
              <w:t>Female</w:t>
            </w:r>
          </w:p>
        </w:tc>
        <w:tc>
          <w:tcPr>
            <w:tcW w:w="803" w:type="pct"/>
            <w:tcBorders>
              <w:top w:val="single" w:sz="12" w:space="0" w:color="A62705" w:themeColor="accent6" w:themeShade="80"/>
              <w:bottom w:val="single" w:sz="12" w:space="0" w:color="A62705" w:themeColor="accent6" w:themeShade="80"/>
            </w:tcBorders>
            <w:shd w:val="clear" w:color="auto" w:fill="auto"/>
            <w:noWrap/>
            <w:vAlign w:val="bottom"/>
            <w:hideMark/>
          </w:tcPr>
          <w:p w:rsidR="00F96F3E" w:rsidRPr="00763E5F" w:rsidRDefault="00F96F3E" w:rsidP="00F96F3E">
            <w:pPr>
              <w:spacing w:line="240" w:lineRule="auto"/>
              <w:jc w:val="right"/>
              <w:rPr>
                <w:rFonts w:eastAsia="Times New Roman" w:cs="Arial"/>
                <w:b/>
                <w:bCs/>
                <w:color w:val="000000" w:themeColor="text1"/>
                <w:sz w:val="16"/>
                <w:szCs w:val="19"/>
              </w:rPr>
            </w:pPr>
            <w:r w:rsidRPr="00763E5F">
              <w:rPr>
                <w:rFonts w:eastAsia="Times New Roman" w:cs="Arial"/>
                <w:b/>
                <w:bCs/>
                <w:color w:val="000000" w:themeColor="text1"/>
                <w:sz w:val="16"/>
                <w:szCs w:val="19"/>
              </w:rPr>
              <w:t>Total</w:t>
            </w:r>
          </w:p>
        </w:tc>
      </w:tr>
      <w:tr w:rsidR="00763E5F" w:rsidRPr="00463959" w:rsidTr="0099484B">
        <w:trPr>
          <w:trHeight w:val="300"/>
        </w:trPr>
        <w:tc>
          <w:tcPr>
            <w:tcW w:w="2500" w:type="pct"/>
            <w:tcBorders>
              <w:top w:val="single" w:sz="12" w:space="0" w:color="A62705" w:themeColor="accent6" w:themeShade="80"/>
            </w:tcBorders>
            <w:shd w:val="clear" w:color="auto" w:fill="auto"/>
            <w:noWrap/>
            <w:vAlign w:val="bottom"/>
            <w:hideMark/>
          </w:tcPr>
          <w:p w:rsidR="00763E5F" w:rsidRPr="00763E5F" w:rsidRDefault="00763E5F" w:rsidP="00763E5F">
            <w:pPr>
              <w:spacing w:line="240" w:lineRule="auto"/>
              <w:rPr>
                <w:rFonts w:eastAsia="Times New Roman" w:cs="Arial"/>
                <w:color w:val="000000"/>
                <w:sz w:val="16"/>
                <w:szCs w:val="19"/>
              </w:rPr>
            </w:pPr>
            <w:r w:rsidRPr="00763E5F">
              <w:rPr>
                <w:rFonts w:eastAsia="Times New Roman" w:cs="Arial"/>
                <w:color w:val="000000"/>
                <w:sz w:val="16"/>
                <w:szCs w:val="19"/>
              </w:rPr>
              <w:t>Never Married</w:t>
            </w:r>
          </w:p>
        </w:tc>
        <w:tc>
          <w:tcPr>
            <w:tcW w:w="804" w:type="pct"/>
            <w:tcBorders>
              <w:top w:val="nil"/>
              <w:left w:val="nil"/>
              <w:bottom w:val="nil"/>
              <w:right w:val="nil"/>
            </w:tcBorders>
            <w:shd w:val="clear" w:color="auto" w:fill="auto"/>
            <w:noWrap/>
            <w:vAlign w:val="bottom"/>
            <w:hideMark/>
          </w:tcPr>
          <w:p w:rsidR="00763E5F" w:rsidRPr="00763E5F" w:rsidRDefault="00763E5F" w:rsidP="00763E5F">
            <w:pPr>
              <w:spacing w:line="240" w:lineRule="auto"/>
              <w:jc w:val="right"/>
              <w:rPr>
                <w:rFonts w:ascii="Calibri" w:hAnsi="Calibri"/>
                <w:color w:val="000000"/>
                <w:sz w:val="22"/>
              </w:rPr>
            </w:pPr>
            <w:r w:rsidRPr="00763E5F">
              <w:rPr>
                <w:rFonts w:ascii="Calibri" w:hAnsi="Calibri"/>
                <w:color w:val="000000"/>
                <w:sz w:val="22"/>
              </w:rPr>
              <w:t>29.7</w:t>
            </w:r>
          </w:p>
        </w:tc>
        <w:tc>
          <w:tcPr>
            <w:tcW w:w="893" w:type="pct"/>
            <w:tcBorders>
              <w:top w:val="nil"/>
              <w:left w:val="nil"/>
              <w:bottom w:val="nil"/>
              <w:right w:val="nil"/>
            </w:tcBorders>
            <w:shd w:val="clear" w:color="auto" w:fill="auto"/>
            <w:noWrap/>
            <w:vAlign w:val="bottom"/>
            <w:hideMark/>
          </w:tcPr>
          <w:p w:rsidR="00763E5F" w:rsidRPr="00763E5F" w:rsidRDefault="00763E5F" w:rsidP="00763E5F">
            <w:pPr>
              <w:spacing w:line="240" w:lineRule="auto"/>
              <w:jc w:val="right"/>
              <w:rPr>
                <w:rFonts w:ascii="Calibri" w:hAnsi="Calibri"/>
                <w:color w:val="000000"/>
                <w:sz w:val="22"/>
              </w:rPr>
            </w:pPr>
            <w:r w:rsidRPr="00763E5F">
              <w:rPr>
                <w:rFonts w:ascii="Calibri" w:hAnsi="Calibri"/>
                <w:color w:val="000000"/>
                <w:sz w:val="22"/>
              </w:rPr>
              <w:t>15.5</w:t>
            </w:r>
          </w:p>
        </w:tc>
        <w:tc>
          <w:tcPr>
            <w:tcW w:w="803" w:type="pct"/>
            <w:tcBorders>
              <w:top w:val="nil"/>
              <w:left w:val="nil"/>
              <w:bottom w:val="nil"/>
              <w:right w:val="nil"/>
            </w:tcBorders>
            <w:shd w:val="clear" w:color="auto" w:fill="auto"/>
            <w:noWrap/>
            <w:vAlign w:val="bottom"/>
            <w:hideMark/>
          </w:tcPr>
          <w:p w:rsidR="00763E5F" w:rsidRPr="00763E5F" w:rsidRDefault="00763E5F" w:rsidP="00763E5F">
            <w:pPr>
              <w:spacing w:line="240" w:lineRule="auto"/>
              <w:jc w:val="right"/>
              <w:rPr>
                <w:rFonts w:ascii="Calibri" w:hAnsi="Calibri"/>
                <w:color w:val="000000"/>
                <w:sz w:val="22"/>
              </w:rPr>
            </w:pPr>
            <w:r w:rsidRPr="00763E5F">
              <w:rPr>
                <w:rFonts w:ascii="Calibri" w:hAnsi="Calibri"/>
                <w:color w:val="000000"/>
                <w:sz w:val="22"/>
              </w:rPr>
              <w:t>22</w:t>
            </w:r>
            <w:r w:rsidR="00330869">
              <w:rPr>
                <w:rFonts w:ascii="Calibri" w:hAnsi="Calibri"/>
                <w:color w:val="000000"/>
                <w:sz w:val="22"/>
              </w:rPr>
              <w:t>.0</w:t>
            </w:r>
          </w:p>
        </w:tc>
      </w:tr>
      <w:tr w:rsidR="00763E5F" w:rsidRPr="00463959" w:rsidTr="0099484B">
        <w:trPr>
          <w:trHeight w:val="300"/>
        </w:trPr>
        <w:tc>
          <w:tcPr>
            <w:tcW w:w="2500" w:type="pct"/>
            <w:shd w:val="clear" w:color="auto" w:fill="auto"/>
            <w:noWrap/>
            <w:vAlign w:val="bottom"/>
            <w:hideMark/>
          </w:tcPr>
          <w:p w:rsidR="00763E5F" w:rsidRPr="00763E5F" w:rsidRDefault="00763E5F" w:rsidP="00763E5F">
            <w:pPr>
              <w:spacing w:line="240" w:lineRule="auto"/>
              <w:rPr>
                <w:rFonts w:eastAsia="Times New Roman" w:cs="Arial"/>
                <w:color w:val="000000"/>
                <w:sz w:val="16"/>
                <w:szCs w:val="19"/>
              </w:rPr>
            </w:pPr>
            <w:r w:rsidRPr="00763E5F">
              <w:rPr>
                <w:rFonts w:eastAsia="Times New Roman" w:cs="Arial"/>
                <w:color w:val="000000"/>
                <w:sz w:val="16"/>
                <w:szCs w:val="19"/>
              </w:rPr>
              <w:t>Currently Married/Cohabiting (Monogamous)</w:t>
            </w:r>
          </w:p>
        </w:tc>
        <w:tc>
          <w:tcPr>
            <w:tcW w:w="804"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57.2</w:t>
            </w:r>
          </w:p>
        </w:tc>
        <w:tc>
          <w:tcPr>
            <w:tcW w:w="893"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57.6</w:t>
            </w:r>
          </w:p>
        </w:tc>
        <w:tc>
          <w:tcPr>
            <w:tcW w:w="803"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57.4</w:t>
            </w:r>
          </w:p>
        </w:tc>
      </w:tr>
      <w:tr w:rsidR="00763E5F" w:rsidRPr="00463959" w:rsidTr="0099484B">
        <w:trPr>
          <w:trHeight w:val="300"/>
        </w:trPr>
        <w:tc>
          <w:tcPr>
            <w:tcW w:w="2500" w:type="pct"/>
            <w:shd w:val="clear" w:color="auto" w:fill="auto"/>
            <w:noWrap/>
            <w:vAlign w:val="bottom"/>
            <w:hideMark/>
          </w:tcPr>
          <w:p w:rsidR="00763E5F" w:rsidRPr="00763E5F" w:rsidRDefault="00763E5F" w:rsidP="00763E5F">
            <w:pPr>
              <w:spacing w:line="240" w:lineRule="auto"/>
              <w:rPr>
                <w:rFonts w:eastAsia="Times New Roman" w:cs="Arial"/>
                <w:color w:val="000000"/>
                <w:sz w:val="16"/>
                <w:szCs w:val="19"/>
              </w:rPr>
            </w:pPr>
            <w:r w:rsidRPr="00763E5F">
              <w:rPr>
                <w:rFonts w:eastAsia="Times New Roman" w:cs="Arial"/>
                <w:color w:val="000000"/>
                <w:sz w:val="16"/>
                <w:szCs w:val="19"/>
              </w:rPr>
              <w:t>Currently Married/Cohabiting (Polygamous)</w:t>
            </w:r>
          </w:p>
        </w:tc>
        <w:tc>
          <w:tcPr>
            <w:tcW w:w="804"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7.1</w:t>
            </w:r>
          </w:p>
        </w:tc>
        <w:tc>
          <w:tcPr>
            <w:tcW w:w="893"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8.3</w:t>
            </w:r>
          </w:p>
        </w:tc>
        <w:tc>
          <w:tcPr>
            <w:tcW w:w="803"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7.7</w:t>
            </w:r>
          </w:p>
        </w:tc>
      </w:tr>
      <w:tr w:rsidR="00763E5F" w:rsidRPr="00463959" w:rsidTr="0099484B">
        <w:trPr>
          <w:trHeight w:val="300"/>
        </w:trPr>
        <w:tc>
          <w:tcPr>
            <w:tcW w:w="2500" w:type="pct"/>
            <w:shd w:val="clear" w:color="auto" w:fill="auto"/>
            <w:noWrap/>
            <w:vAlign w:val="bottom"/>
            <w:hideMark/>
          </w:tcPr>
          <w:p w:rsidR="00763E5F" w:rsidRPr="00763E5F" w:rsidRDefault="00763E5F" w:rsidP="00763E5F">
            <w:pPr>
              <w:spacing w:line="240" w:lineRule="auto"/>
              <w:rPr>
                <w:rFonts w:eastAsia="Times New Roman" w:cs="Arial"/>
                <w:color w:val="000000"/>
                <w:sz w:val="16"/>
                <w:szCs w:val="19"/>
              </w:rPr>
            </w:pPr>
            <w:r w:rsidRPr="00763E5F">
              <w:rPr>
                <w:rFonts w:eastAsia="Times New Roman" w:cs="Arial"/>
                <w:color w:val="000000"/>
                <w:sz w:val="16"/>
                <w:szCs w:val="19"/>
              </w:rPr>
              <w:t>Widowed</w:t>
            </w:r>
          </w:p>
        </w:tc>
        <w:tc>
          <w:tcPr>
            <w:tcW w:w="804"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1.5</w:t>
            </w:r>
          </w:p>
        </w:tc>
        <w:tc>
          <w:tcPr>
            <w:tcW w:w="893"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9.7</w:t>
            </w:r>
          </w:p>
        </w:tc>
        <w:tc>
          <w:tcPr>
            <w:tcW w:w="803"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5.9</w:t>
            </w:r>
          </w:p>
        </w:tc>
      </w:tr>
      <w:tr w:rsidR="00763E5F" w:rsidRPr="00463959" w:rsidTr="0099484B">
        <w:trPr>
          <w:trHeight w:val="300"/>
        </w:trPr>
        <w:tc>
          <w:tcPr>
            <w:tcW w:w="2500" w:type="pct"/>
            <w:shd w:val="clear" w:color="auto" w:fill="auto"/>
            <w:noWrap/>
            <w:vAlign w:val="bottom"/>
            <w:hideMark/>
          </w:tcPr>
          <w:p w:rsidR="00763E5F" w:rsidRPr="00763E5F" w:rsidRDefault="00763E5F" w:rsidP="00763E5F">
            <w:pPr>
              <w:spacing w:line="240" w:lineRule="auto"/>
              <w:rPr>
                <w:rFonts w:eastAsia="Times New Roman" w:cs="Arial"/>
                <w:color w:val="000000"/>
                <w:sz w:val="16"/>
                <w:szCs w:val="19"/>
              </w:rPr>
            </w:pPr>
            <w:r w:rsidRPr="00763E5F">
              <w:rPr>
                <w:rFonts w:eastAsia="Times New Roman" w:cs="Arial"/>
                <w:color w:val="000000"/>
                <w:sz w:val="16"/>
                <w:szCs w:val="19"/>
              </w:rPr>
              <w:t>Separated</w:t>
            </w:r>
          </w:p>
        </w:tc>
        <w:tc>
          <w:tcPr>
            <w:tcW w:w="804"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3.7</w:t>
            </w:r>
          </w:p>
        </w:tc>
        <w:tc>
          <w:tcPr>
            <w:tcW w:w="893"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7.5</w:t>
            </w:r>
          </w:p>
        </w:tc>
        <w:tc>
          <w:tcPr>
            <w:tcW w:w="803"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5.8</w:t>
            </w:r>
          </w:p>
        </w:tc>
      </w:tr>
      <w:tr w:rsidR="00763E5F" w:rsidRPr="00463959" w:rsidTr="0099484B">
        <w:trPr>
          <w:trHeight w:val="300"/>
        </w:trPr>
        <w:tc>
          <w:tcPr>
            <w:tcW w:w="2500" w:type="pct"/>
            <w:shd w:val="clear" w:color="auto" w:fill="auto"/>
            <w:noWrap/>
            <w:vAlign w:val="bottom"/>
            <w:hideMark/>
          </w:tcPr>
          <w:p w:rsidR="00763E5F" w:rsidRPr="00763E5F" w:rsidRDefault="00763E5F" w:rsidP="00763E5F">
            <w:pPr>
              <w:spacing w:line="240" w:lineRule="auto"/>
              <w:rPr>
                <w:rFonts w:eastAsia="Times New Roman" w:cs="Arial"/>
                <w:color w:val="000000"/>
                <w:sz w:val="16"/>
                <w:szCs w:val="19"/>
              </w:rPr>
            </w:pPr>
            <w:r w:rsidRPr="00763E5F">
              <w:rPr>
                <w:rFonts w:eastAsia="Times New Roman" w:cs="Arial"/>
                <w:color w:val="000000"/>
                <w:sz w:val="16"/>
                <w:szCs w:val="19"/>
              </w:rPr>
              <w:t>Divorced</w:t>
            </w:r>
          </w:p>
        </w:tc>
        <w:tc>
          <w:tcPr>
            <w:tcW w:w="804"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0.7</w:t>
            </w:r>
          </w:p>
        </w:tc>
        <w:tc>
          <w:tcPr>
            <w:tcW w:w="893"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1.5</w:t>
            </w:r>
          </w:p>
        </w:tc>
        <w:tc>
          <w:tcPr>
            <w:tcW w:w="803" w:type="pct"/>
            <w:tcBorders>
              <w:top w:val="nil"/>
              <w:left w:val="nil"/>
              <w:bottom w:val="nil"/>
              <w:right w:val="nil"/>
            </w:tcBorders>
            <w:shd w:val="clear" w:color="auto" w:fill="auto"/>
            <w:noWrap/>
            <w:vAlign w:val="bottom"/>
            <w:hideMark/>
          </w:tcPr>
          <w:p w:rsidR="00763E5F" w:rsidRPr="00763E5F" w:rsidRDefault="00763E5F" w:rsidP="00763E5F">
            <w:pPr>
              <w:jc w:val="right"/>
              <w:rPr>
                <w:rFonts w:ascii="Calibri" w:hAnsi="Calibri"/>
                <w:color w:val="000000"/>
                <w:sz w:val="22"/>
              </w:rPr>
            </w:pPr>
            <w:r w:rsidRPr="00763E5F">
              <w:rPr>
                <w:rFonts w:ascii="Calibri" w:hAnsi="Calibri"/>
                <w:color w:val="000000"/>
                <w:sz w:val="22"/>
              </w:rPr>
              <w:t>1.2</w:t>
            </w:r>
          </w:p>
        </w:tc>
      </w:tr>
      <w:tr w:rsidR="00F96F3E" w:rsidRPr="00CB1C31" w:rsidTr="00763E5F">
        <w:trPr>
          <w:trHeight w:val="315"/>
        </w:trPr>
        <w:tc>
          <w:tcPr>
            <w:tcW w:w="2500" w:type="pct"/>
            <w:tcBorders>
              <w:bottom w:val="single" w:sz="12" w:space="0" w:color="A62705" w:themeColor="accent6" w:themeShade="80"/>
            </w:tcBorders>
            <w:shd w:val="clear" w:color="auto" w:fill="auto"/>
            <w:noWrap/>
            <w:vAlign w:val="bottom"/>
            <w:hideMark/>
          </w:tcPr>
          <w:p w:rsidR="00F96F3E" w:rsidRPr="00763E5F" w:rsidRDefault="00F96F3E" w:rsidP="00F96F3E">
            <w:pPr>
              <w:spacing w:line="240" w:lineRule="auto"/>
              <w:rPr>
                <w:rFonts w:eastAsia="Times New Roman" w:cs="Arial"/>
                <w:b/>
                <w:bCs/>
                <w:color w:val="000000" w:themeColor="text1"/>
                <w:sz w:val="16"/>
                <w:szCs w:val="19"/>
              </w:rPr>
            </w:pPr>
            <w:r w:rsidRPr="00763E5F">
              <w:rPr>
                <w:rFonts w:eastAsia="Times New Roman" w:cs="Arial"/>
                <w:b/>
                <w:bCs/>
                <w:color w:val="000000" w:themeColor="text1"/>
                <w:sz w:val="16"/>
                <w:szCs w:val="19"/>
              </w:rPr>
              <w:t>Total</w:t>
            </w:r>
          </w:p>
        </w:tc>
        <w:tc>
          <w:tcPr>
            <w:tcW w:w="804" w:type="pct"/>
            <w:tcBorders>
              <w:bottom w:val="single" w:sz="12" w:space="0" w:color="A62705" w:themeColor="accent6" w:themeShade="80"/>
            </w:tcBorders>
            <w:shd w:val="clear" w:color="auto" w:fill="auto"/>
            <w:noWrap/>
            <w:vAlign w:val="bottom"/>
            <w:hideMark/>
          </w:tcPr>
          <w:p w:rsidR="00F96F3E" w:rsidRPr="00763E5F" w:rsidRDefault="00F96F3E" w:rsidP="00F96F3E">
            <w:pPr>
              <w:spacing w:line="240" w:lineRule="auto"/>
              <w:jc w:val="right"/>
              <w:rPr>
                <w:rFonts w:eastAsia="Times New Roman" w:cs="Arial"/>
                <w:b/>
                <w:bCs/>
                <w:color w:val="000000" w:themeColor="text1"/>
                <w:sz w:val="16"/>
                <w:szCs w:val="19"/>
              </w:rPr>
            </w:pPr>
            <w:r w:rsidRPr="00763E5F">
              <w:rPr>
                <w:rFonts w:eastAsia="Times New Roman" w:cs="Arial"/>
                <w:b/>
                <w:bCs/>
                <w:color w:val="000000" w:themeColor="text1"/>
                <w:sz w:val="16"/>
                <w:szCs w:val="19"/>
              </w:rPr>
              <w:t>100.0</w:t>
            </w:r>
          </w:p>
        </w:tc>
        <w:tc>
          <w:tcPr>
            <w:tcW w:w="893" w:type="pct"/>
            <w:tcBorders>
              <w:bottom w:val="single" w:sz="12" w:space="0" w:color="A62705" w:themeColor="accent6" w:themeShade="80"/>
            </w:tcBorders>
            <w:shd w:val="clear" w:color="auto" w:fill="auto"/>
            <w:noWrap/>
            <w:vAlign w:val="bottom"/>
            <w:hideMark/>
          </w:tcPr>
          <w:p w:rsidR="00F96F3E" w:rsidRPr="00763E5F" w:rsidRDefault="00F96F3E" w:rsidP="00F96F3E">
            <w:pPr>
              <w:spacing w:line="240" w:lineRule="auto"/>
              <w:jc w:val="right"/>
              <w:rPr>
                <w:rFonts w:eastAsia="Times New Roman" w:cs="Arial"/>
                <w:b/>
                <w:bCs/>
                <w:color w:val="000000" w:themeColor="text1"/>
                <w:sz w:val="16"/>
                <w:szCs w:val="19"/>
              </w:rPr>
            </w:pPr>
            <w:r w:rsidRPr="00763E5F">
              <w:rPr>
                <w:rFonts w:eastAsia="Times New Roman" w:cs="Arial"/>
                <w:b/>
                <w:bCs/>
                <w:color w:val="000000" w:themeColor="text1"/>
                <w:sz w:val="16"/>
                <w:szCs w:val="19"/>
              </w:rPr>
              <w:t>100.0</w:t>
            </w:r>
          </w:p>
        </w:tc>
        <w:tc>
          <w:tcPr>
            <w:tcW w:w="803" w:type="pct"/>
            <w:tcBorders>
              <w:bottom w:val="single" w:sz="12" w:space="0" w:color="A62705" w:themeColor="accent6" w:themeShade="80"/>
            </w:tcBorders>
            <w:shd w:val="clear" w:color="auto" w:fill="auto"/>
            <w:noWrap/>
            <w:vAlign w:val="bottom"/>
            <w:hideMark/>
          </w:tcPr>
          <w:p w:rsidR="00F96F3E" w:rsidRPr="00763E5F" w:rsidRDefault="00F96F3E" w:rsidP="00F96F3E">
            <w:pPr>
              <w:spacing w:line="240" w:lineRule="auto"/>
              <w:jc w:val="right"/>
              <w:rPr>
                <w:rFonts w:eastAsia="Times New Roman" w:cs="Arial"/>
                <w:b/>
                <w:bCs/>
                <w:color w:val="000000" w:themeColor="text1"/>
                <w:sz w:val="16"/>
                <w:szCs w:val="19"/>
              </w:rPr>
            </w:pPr>
            <w:r w:rsidRPr="00763E5F">
              <w:rPr>
                <w:rFonts w:eastAsia="Times New Roman" w:cs="Arial"/>
                <w:b/>
                <w:bCs/>
                <w:color w:val="000000" w:themeColor="text1"/>
                <w:sz w:val="16"/>
                <w:szCs w:val="19"/>
              </w:rPr>
              <w:t>100.0</w:t>
            </w:r>
          </w:p>
        </w:tc>
      </w:tr>
    </w:tbl>
    <w:p w:rsidR="00F96F3E" w:rsidRPr="00F96F3E" w:rsidRDefault="00F96F3E" w:rsidP="00F96F3E">
      <w:pPr>
        <w:pStyle w:val="Heading2"/>
      </w:pPr>
      <w:bookmarkStart w:id="62" w:name="_Toc446190010"/>
      <w:r w:rsidRPr="00F96F3E">
        <w:t>3.2</w:t>
      </w:r>
      <w:r w:rsidRPr="00F96F3E">
        <w:tab/>
      </w:r>
      <w:r>
        <w:t>Fertility</w:t>
      </w:r>
      <w:bookmarkEnd w:id="62"/>
      <w:r>
        <w:t xml:space="preserve"> </w:t>
      </w:r>
    </w:p>
    <w:p w:rsidR="00F96F3E" w:rsidRPr="00F96F3E" w:rsidRDefault="00F96F3E" w:rsidP="00F96F3E">
      <w:pPr>
        <w:rPr>
          <w:lang w:val="en-GB"/>
        </w:rPr>
      </w:pPr>
      <w:r w:rsidRPr="00F96F3E">
        <w:rPr>
          <w:lang w:val="en-GB"/>
        </w:rPr>
        <w:t xml:space="preserve">Fertility </w:t>
      </w:r>
      <w:r w:rsidR="00463959">
        <w:rPr>
          <w:lang w:val="en-GB"/>
        </w:rPr>
        <w:t xml:space="preserve">refers to the reproductive performance of a </w:t>
      </w:r>
      <w:r w:rsidR="000930F6">
        <w:rPr>
          <w:lang w:val="en-GB"/>
        </w:rPr>
        <w:t>woman</w:t>
      </w:r>
      <w:r w:rsidR="00463959">
        <w:rPr>
          <w:lang w:val="en-GB"/>
        </w:rPr>
        <w:t xml:space="preserve"> in </w:t>
      </w:r>
      <w:r w:rsidR="000930F6">
        <w:rPr>
          <w:lang w:val="en-GB"/>
        </w:rPr>
        <w:t>her reproductive</w:t>
      </w:r>
      <w:r w:rsidR="00463959">
        <w:rPr>
          <w:lang w:val="en-GB"/>
        </w:rPr>
        <w:t xml:space="preserve"> </w:t>
      </w:r>
      <w:r w:rsidR="000930F6">
        <w:rPr>
          <w:lang w:val="en-GB"/>
        </w:rPr>
        <w:t xml:space="preserve">life. One measure of fertility is </w:t>
      </w:r>
      <w:r w:rsidR="000930F6" w:rsidRPr="00F96F3E">
        <w:rPr>
          <w:lang w:val="en-GB"/>
        </w:rPr>
        <w:t>Total Fertility Rate (TFR)</w:t>
      </w:r>
      <w:r w:rsidR="000930F6">
        <w:rPr>
          <w:lang w:val="en-GB"/>
        </w:rPr>
        <w:t xml:space="preserve"> which is </w:t>
      </w:r>
      <w:r w:rsidR="000930F6" w:rsidRPr="00F96F3E">
        <w:rPr>
          <w:lang w:val="en-GB"/>
        </w:rPr>
        <w:t xml:space="preserve">defined as the number of </w:t>
      </w:r>
      <w:r w:rsidR="000930F6">
        <w:rPr>
          <w:lang w:val="en-GB"/>
        </w:rPr>
        <w:t xml:space="preserve">live </w:t>
      </w:r>
      <w:r w:rsidR="000930F6" w:rsidRPr="00F96F3E">
        <w:rPr>
          <w:lang w:val="en-GB"/>
        </w:rPr>
        <w:t xml:space="preserve">births a woman would have if she survived to </w:t>
      </w:r>
      <w:r w:rsidR="000930F6">
        <w:rPr>
          <w:lang w:val="en-GB"/>
        </w:rPr>
        <w:t>the end of her childbearing age</w:t>
      </w:r>
      <w:r w:rsidR="000930F6" w:rsidRPr="00F96F3E">
        <w:rPr>
          <w:lang w:val="en-GB"/>
        </w:rPr>
        <w:t xml:space="preserve"> </w:t>
      </w:r>
      <w:r w:rsidR="000930F6">
        <w:rPr>
          <w:lang w:val="en-GB"/>
        </w:rPr>
        <w:t>(</w:t>
      </w:r>
      <w:r w:rsidR="000930F6" w:rsidRPr="00F96F3E">
        <w:rPr>
          <w:lang w:val="en-GB"/>
        </w:rPr>
        <w:t>15-49 years</w:t>
      </w:r>
      <w:r w:rsidR="000930F6">
        <w:rPr>
          <w:lang w:val="en-GB"/>
        </w:rPr>
        <w:t>)</w:t>
      </w:r>
      <w:r w:rsidR="000930F6" w:rsidRPr="00F96F3E">
        <w:rPr>
          <w:lang w:val="en-GB"/>
        </w:rPr>
        <w:t xml:space="preserve"> and experienced the current observed age specific fertility rates.</w:t>
      </w:r>
      <w:r w:rsidR="000930F6">
        <w:rPr>
          <w:lang w:val="en-GB"/>
        </w:rPr>
        <w:t xml:space="preserve"> The TFR affects the rate of growth </w:t>
      </w:r>
      <w:r w:rsidRPr="00F96F3E">
        <w:rPr>
          <w:lang w:val="en-GB"/>
        </w:rPr>
        <w:t xml:space="preserve">of a given </w:t>
      </w:r>
      <w:r w:rsidR="000930F6">
        <w:rPr>
          <w:lang w:val="en-GB"/>
        </w:rPr>
        <w:t>population</w:t>
      </w:r>
      <w:r w:rsidRPr="00F96F3E">
        <w:rPr>
          <w:lang w:val="en-GB"/>
        </w:rPr>
        <w:t xml:space="preserve">. </w:t>
      </w:r>
      <w:r w:rsidR="000930F6">
        <w:rPr>
          <w:lang w:val="en-GB"/>
        </w:rPr>
        <w:t xml:space="preserve">The TFR declined </w:t>
      </w:r>
      <w:r w:rsidRPr="00F96F3E">
        <w:rPr>
          <w:lang w:val="en-GB"/>
        </w:rPr>
        <w:t>from 7.1 children per woman in 1991 to 5.8 children per woman in 2014</w:t>
      </w:r>
      <w:r w:rsidR="009D55A8">
        <w:rPr>
          <w:lang w:val="en-GB"/>
        </w:rPr>
        <w:t xml:space="preserve"> as shown in figure 3.1</w:t>
      </w:r>
      <w:r w:rsidRPr="00F96F3E">
        <w:rPr>
          <w:lang w:val="en-GB"/>
        </w:rPr>
        <w:t>.</w:t>
      </w:r>
    </w:p>
    <w:p w:rsidR="00760D6A" w:rsidRPr="00AD1CAE" w:rsidRDefault="00760D6A" w:rsidP="00F96F3E">
      <w:pPr>
        <w:autoSpaceDE w:val="0"/>
        <w:autoSpaceDN w:val="0"/>
        <w:adjustRightInd w:val="0"/>
        <w:spacing w:line="240" w:lineRule="auto"/>
        <w:rPr>
          <w:rFonts w:cs="Arial"/>
          <w:szCs w:val="23"/>
        </w:rPr>
      </w:pPr>
    </w:p>
    <w:p w:rsidR="00F96F3E" w:rsidRPr="00F537B6" w:rsidRDefault="00F96F3E" w:rsidP="00F96F3E">
      <w:pPr>
        <w:pStyle w:val="FIGUREHEADERCENSUS"/>
      </w:pPr>
      <w:r w:rsidRPr="00F537B6">
        <w:t>Figure 3.1</w:t>
      </w:r>
      <w:r>
        <w:t>:</w:t>
      </w:r>
      <w:r>
        <w:tab/>
      </w:r>
      <w:r w:rsidRPr="00F537B6">
        <w:t xml:space="preserve"> Total Fertility Rate (TFR), 1991-2014</w:t>
      </w:r>
    </w:p>
    <w:p w:rsidR="00F96F3E" w:rsidRPr="00C71BEA" w:rsidRDefault="00F96F3E" w:rsidP="00F96F3E">
      <w:pPr>
        <w:autoSpaceDE w:val="0"/>
        <w:autoSpaceDN w:val="0"/>
        <w:adjustRightInd w:val="0"/>
        <w:spacing w:line="240" w:lineRule="auto"/>
        <w:rPr>
          <w:rFonts w:cs="Arial"/>
          <w:sz w:val="20"/>
          <w:szCs w:val="20"/>
        </w:rPr>
      </w:pPr>
      <w:r>
        <w:rPr>
          <w:noProof/>
        </w:rPr>
        <w:drawing>
          <wp:inline distT="0" distB="0" distL="0" distR="0" wp14:anchorId="337FE518" wp14:editId="4C849B9D">
            <wp:extent cx="6149340" cy="2484120"/>
            <wp:effectExtent l="0" t="0" r="3810" b="11430"/>
            <wp:docPr id="1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96F3E" w:rsidRDefault="00F96F3E" w:rsidP="00F96F3E">
      <w:pPr>
        <w:autoSpaceDE w:val="0"/>
        <w:autoSpaceDN w:val="0"/>
        <w:adjustRightInd w:val="0"/>
        <w:spacing w:line="240" w:lineRule="auto"/>
        <w:rPr>
          <w:rFonts w:cs="Arial"/>
          <w:b/>
          <w:bCs/>
          <w:sz w:val="20"/>
          <w:szCs w:val="24"/>
        </w:rPr>
      </w:pPr>
    </w:p>
    <w:p w:rsidR="00F96F3E" w:rsidRDefault="00F96F3E" w:rsidP="00F96F3E">
      <w:pPr>
        <w:pStyle w:val="Heading2"/>
        <w:rPr>
          <w:rFonts w:eastAsia="Times New Roman"/>
        </w:rPr>
      </w:pPr>
      <w:bookmarkStart w:id="63" w:name="_Toc446190011"/>
      <w:r>
        <w:rPr>
          <w:rFonts w:eastAsia="Times New Roman"/>
        </w:rPr>
        <w:t>3.2</w:t>
      </w:r>
      <w:r>
        <w:rPr>
          <w:rFonts w:eastAsia="Times New Roman"/>
        </w:rPr>
        <w:tab/>
      </w:r>
      <w:r w:rsidR="009D55A8">
        <w:rPr>
          <w:rFonts w:eastAsia="Times New Roman"/>
        </w:rPr>
        <w:t>M</w:t>
      </w:r>
      <w:r>
        <w:rPr>
          <w:rFonts w:eastAsia="Times New Roman"/>
        </w:rPr>
        <w:t>ortality</w:t>
      </w:r>
      <w:bookmarkEnd w:id="63"/>
    </w:p>
    <w:p w:rsidR="00A43048" w:rsidRPr="00132B94" w:rsidRDefault="009D55A8" w:rsidP="00132B94">
      <w:pPr>
        <w:rPr>
          <w:lang w:val="en-GB"/>
        </w:rPr>
      </w:pPr>
      <w:r w:rsidRPr="00132B94">
        <w:rPr>
          <w:lang w:val="en-GB"/>
        </w:rPr>
        <w:t xml:space="preserve">Mortality is the state or condition of being subjected to death. </w:t>
      </w:r>
      <w:r w:rsidR="00A43048" w:rsidRPr="00132B94">
        <w:rPr>
          <w:lang w:val="en-GB"/>
        </w:rPr>
        <w:t xml:space="preserve">This report provides information on mortality measures including; </w:t>
      </w:r>
      <w:r w:rsidRPr="00132B94">
        <w:rPr>
          <w:lang w:val="en-GB"/>
        </w:rPr>
        <w:t>Infant Mortality, Child mortality</w:t>
      </w:r>
      <w:r w:rsidR="00A43048" w:rsidRPr="00132B94">
        <w:rPr>
          <w:lang w:val="en-GB"/>
        </w:rPr>
        <w:t>, life expectancy</w:t>
      </w:r>
      <w:r w:rsidRPr="00132B94">
        <w:rPr>
          <w:lang w:val="en-GB"/>
        </w:rPr>
        <w:t xml:space="preserve"> and</w:t>
      </w:r>
      <w:r w:rsidR="00A43048" w:rsidRPr="00132B94">
        <w:rPr>
          <w:lang w:val="en-GB"/>
        </w:rPr>
        <w:t xml:space="preserve"> Maternal Mortality</w:t>
      </w:r>
      <w:r w:rsidRPr="00132B94">
        <w:rPr>
          <w:lang w:val="en-GB"/>
        </w:rPr>
        <w:t xml:space="preserve">. </w:t>
      </w:r>
    </w:p>
    <w:p w:rsidR="00A43048" w:rsidRPr="00A43048" w:rsidRDefault="006B4EB7" w:rsidP="004657F4">
      <w:pPr>
        <w:pStyle w:val="Heading3"/>
      </w:pPr>
      <w:bookmarkStart w:id="64" w:name="_Toc446190012"/>
      <w:r>
        <w:t>3.2.1</w:t>
      </w:r>
      <w:r>
        <w:tab/>
      </w:r>
      <w:r w:rsidR="00A43048">
        <w:t>Childhood Mortality</w:t>
      </w:r>
      <w:bookmarkEnd w:id="64"/>
      <w:r w:rsidR="00A43048">
        <w:t xml:space="preserve"> </w:t>
      </w:r>
    </w:p>
    <w:p w:rsidR="00000403" w:rsidRPr="00132B94" w:rsidRDefault="00000403" w:rsidP="00132B94">
      <w:pPr>
        <w:rPr>
          <w:lang w:val="en-GB"/>
        </w:rPr>
      </w:pPr>
      <w:r w:rsidRPr="00132B94">
        <w:rPr>
          <w:lang w:val="en-GB"/>
        </w:rPr>
        <w:t xml:space="preserve">Infant and under five mortality are the measures that are used to measure childhood mortality in this report. </w:t>
      </w:r>
      <w:r w:rsidR="00F96F3E" w:rsidRPr="00132B94">
        <w:rPr>
          <w:lang w:val="en-GB"/>
        </w:rPr>
        <w:t xml:space="preserve">Infant Mortality rate </w:t>
      </w:r>
      <w:r w:rsidRPr="00132B94">
        <w:rPr>
          <w:lang w:val="en-GB"/>
        </w:rPr>
        <w:t xml:space="preserve">(IMR) </w:t>
      </w:r>
      <w:r w:rsidR="00F96F3E" w:rsidRPr="00132B94">
        <w:rPr>
          <w:lang w:val="en-GB"/>
        </w:rPr>
        <w:t>is the probability of dying in the period from bir</w:t>
      </w:r>
      <w:r w:rsidRPr="00132B94">
        <w:rPr>
          <w:lang w:val="en-GB"/>
        </w:rPr>
        <w:t>th to the first birthday while U</w:t>
      </w:r>
      <w:r w:rsidR="00F96F3E" w:rsidRPr="00132B94">
        <w:rPr>
          <w:lang w:val="en-GB"/>
        </w:rPr>
        <w:t>n</w:t>
      </w:r>
      <w:r w:rsidRPr="00132B94">
        <w:rPr>
          <w:lang w:val="en-GB"/>
        </w:rPr>
        <w:t>der-five mortality rate is the p</w:t>
      </w:r>
      <w:r w:rsidR="00F96F3E" w:rsidRPr="00132B94">
        <w:rPr>
          <w:lang w:val="en-GB"/>
        </w:rPr>
        <w:t xml:space="preserve">robability that a </w:t>
      </w:r>
      <w:proofErr w:type="spellStart"/>
      <w:r w:rsidR="00F96F3E" w:rsidRPr="00132B94">
        <w:rPr>
          <w:lang w:val="en-GB"/>
        </w:rPr>
        <w:t>newborn</w:t>
      </w:r>
      <w:proofErr w:type="spellEnd"/>
      <w:r w:rsidR="00F96F3E" w:rsidRPr="00132B94">
        <w:rPr>
          <w:lang w:val="en-GB"/>
        </w:rPr>
        <w:t xml:space="preserve"> child will die before reaching his or her fifth birthday. The</w:t>
      </w:r>
      <w:r w:rsidRPr="00132B94">
        <w:rPr>
          <w:lang w:val="en-GB"/>
        </w:rPr>
        <w:t>se</w:t>
      </w:r>
      <w:r w:rsidR="00F96F3E" w:rsidRPr="00132B94">
        <w:rPr>
          <w:lang w:val="en-GB"/>
        </w:rPr>
        <w:t xml:space="preserve"> </w:t>
      </w:r>
      <w:r w:rsidRPr="00132B94">
        <w:rPr>
          <w:lang w:val="en-GB"/>
        </w:rPr>
        <w:t>mortality rates were</w:t>
      </w:r>
      <w:r w:rsidR="00F96F3E" w:rsidRPr="00132B94">
        <w:rPr>
          <w:lang w:val="en-GB"/>
        </w:rPr>
        <w:t xml:space="preserve"> calculated on the basis of the children ever borne and children surviving</w:t>
      </w:r>
      <w:r w:rsidRPr="00132B94">
        <w:rPr>
          <w:lang w:val="en-GB"/>
        </w:rPr>
        <w:t xml:space="preserve"> to women of reproductive age</w:t>
      </w:r>
      <w:r w:rsidR="00F96F3E" w:rsidRPr="00132B94">
        <w:rPr>
          <w:lang w:val="en-GB"/>
        </w:rPr>
        <w:t xml:space="preserve">. </w:t>
      </w:r>
    </w:p>
    <w:p w:rsidR="00000403" w:rsidRPr="00132B94" w:rsidRDefault="00000403" w:rsidP="00132B94">
      <w:pPr>
        <w:rPr>
          <w:lang w:val="en-GB"/>
        </w:rPr>
      </w:pPr>
    </w:p>
    <w:p w:rsidR="00F96F3E" w:rsidRPr="00132B94" w:rsidRDefault="00F96F3E" w:rsidP="00132B94">
      <w:pPr>
        <w:rPr>
          <w:lang w:val="en-GB"/>
        </w:rPr>
      </w:pPr>
      <w:r w:rsidRPr="00132B94">
        <w:rPr>
          <w:lang w:val="en-GB"/>
        </w:rPr>
        <w:t xml:space="preserve">The Infant Mortality Rate </w:t>
      </w:r>
      <w:r w:rsidR="00000403" w:rsidRPr="00132B94">
        <w:rPr>
          <w:lang w:val="en-GB"/>
        </w:rPr>
        <w:t>was</w:t>
      </w:r>
      <w:r w:rsidRPr="00132B94">
        <w:rPr>
          <w:lang w:val="en-GB"/>
        </w:rPr>
        <w:t xml:space="preserve"> estimated at 53 </w:t>
      </w:r>
      <w:r w:rsidR="00000403" w:rsidRPr="00132B94">
        <w:rPr>
          <w:lang w:val="en-GB"/>
        </w:rPr>
        <w:t xml:space="preserve">deaths per 1000 live births </w:t>
      </w:r>
      <w:r w:rsidR="00566FAE" w:rsidRPr="00132B94">
        <w:rPr>
          <w:lang w:val="en-GB"/>
        </w:rPr>
        <w:t xml:space="preserve">in 2014 </w:t>
      </w:r>
      <w:r w:rsidR="00000403" w:rsidRPr="00132B94">
        <w:rPr>
          <w:lang w:val="en-GB"/>
        </w:rPr>
        <w:t xml:space="preserve">showing </w:t>
      </w:r>
      <w:r w:rsidR="00566FAE" w:rsidRPr="00132B94">
        <w:rPr>
          <w:lang w:val="en-GB"/>
        </w:rPr>
        <w:t>an improvement from 87</w:t>
      </w:r>
      <w:r w:rsidR="00000403" w:rsidRPr="00132B94">
        <w:rPr>
          <w:lang w:val="en-GB"/>
        </w:rPr>
        <w:t xml:space="preserve"> </w:t>
      </w:r>
      <w:r w:rsidR="00566FAE" w:rsidRPr="00132B94">
        <w:rPr>
          <w:lang w:val="en-GB"/>
        </w:rPr>
        <w:t>deaths per 1000 live births in 2002.</w:t>
      </w:r>
      <w:r w:rsidR="00000403" w:rsidRPr="00132B94">
        <w:rPr>
          <w:lang w:val="en-GB"/>
        </w:rPr>
        <w:t xml:space="preserve"> Under Five Mortality rate was estimated at </w:t>
      </w:r>
      <w:r w:rsidRPr="00132B94">
        <w:rPr>
          <w:lang w:val="en-GB"/>
        </w:rPr>
        <w:t>80 deaths per 1000 live births</w:t>
      </w:r>
      <w:r w:rsidR="00000403" w:rsidRPr="00132B94">
        <w:rPr>
          <w:lang w:val="en-GB"/>
        </w:rPr>
        <w:t xml:space="preserve"> </w:t>
      </w:r>
      <w:r w:rsidR="00566FAE" w:rsidRPr="00132B94">
        <w:rPr>
          <w:lang w:val="en-GB"/>
        </w:rPr>
        <w:t xml:space="preserve">in 2014, an improvement from 156 </w:t>
      </w:r>
      <w:r w:rsidR="00000403" w:rsidRPr="00132B94">
        <w:rPr>
          <w:lang w:val="en-GB"/>
        </w:rPr>
        <w:t xml:space="preserve">deaths per 1000 </w:t>
      </w:r>
      <w:r w:rsidR="00566FAE" w:rsidRPr="00132B94">
        <w:rPr>
          <w:lang w:val="en-GB"/>
        </w:rPr>
        <w:t>in 2002</w:t>
      </w:r>
      <w:r w:rsidR="00F243C2" w:rsidRPr="00132B94">
        <w:rPr>
          <w:lang w:val="en-GB"/>
        </w:rPr>
        <w:t xml:space="preserve"> as shown in figure 3.2</w:t>
      </w:r>
      <w:r w:rsidR="00566FAE" w:rsidRPr="00132B94">
        <w:rPr>
          <w:lang w:val="en-GB"/>
        </w:rPr>
        <w:t xml:space="preserve">. </w:t>
      </w:r>
    </w:p>
    <w:p w:rsidR="003226B2" w:rsidRDefault="003226B2">
      <w:pPr>
        <w:spacing w:after="160" w:line="259" w:lineRule="auto"/>
        <w:jc w:val="left"/>
        <w:rPr>
          <w:b/>
          <w:sz w:val="22"/>
          <w:szCs w:val="24"/>
        </w:rPr>
      </w:pPr>
    </w:p>
    <w:p w:rsidR="00F96F3E" w:rsidRPr="00AD1CAE" w:rsidRDefault="00F96F3E" w:rsidP="00F96F3E">
      <w:pPr>
        <w:pStyle w:val="FIGUREHEADERCENSUS"/>
      </w:pPr>
      <w:r w:rsidRPr="00AD1CAE">
        <w:t>Figure 3.2</w:t>
      </w:r>
      <w:r>
        <w:t xml:space="preserve">:  </w:t>
      </w:r>
      <w:r w:rsidRPr="00AD1CAE">
        <w:t>Infant and Under Five Mortality Rates, 1991-2014</w:t>
      </w:r>
    </w:p>
    <w:p w:rsidR="00F96F3E" w:rsidRPr="00AD1CAE" w:rsidRDefault="00F96F3E" w:rsidP="00F96F3E">
      <w:pPr>
        <w:autoSpaceDE w:val="0"/>
        <w:autoSpaceDN w:val="0"/>
        <w:adjustRightInd w:val="0"/>
        <w:spacing w:line="240" w:lineRule="auto"/>
        <w:rPr>
          <w:rFonts w:cs="Arial"/>
          <w:b/>
          <w:szCs w:val="23"/>
        </w:rPr>
      </w:pPr>
    </w:p>
    <w:p w:rsidR="00F96F3E" w:rsidRDefault="00F96F3E" w:rsidP="00F96F3E">
      <w:pPr>
        <w:autoSpaceDE w:val="0"/>
        <w:autoSpaceDN w:val="0"/>
        <w:adjustRightInd w:val="0"/>
        <w:spacing w:line="240" w:lineRule="auto"/>
        <w:rPr>
          <w:rFonts w:cs="Arial"/>
          <w:b/>
          <w:sz w:val="20"/>
          <w:szCs w:val="20"/>
        </w:rPr>
      </w:pPr>
      <w:r>
        <w:rPr>
          <w:noProof/>
        </w:rPr>
        <w:drawing>
          <wp:inline distT="0" distB="0" distL="0" distR="0" wp14:anchorId="1652C455" wp14:editId="0042B2BF">
            <wp:extent cx="5064760" cy="2226365"/>
            <wp:effectExtent l="0" t="0" r="2540" b="2540"/>
            <wp:docPr id="1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96F3E" w:rsidRDefault="00F96F3E" w:rsidP="00F96F3E">
      <w:pPr>
        <w:autoSpaceDE w:val="0"/>
        <w:autoSpaceDN w:val="0"/>
        <w:adjustRightInd w:val="0"/>
        <w:spacing w:line="240" w:lineRule="auto"/>
        <w:rPr>
          <w:rFonts w:cs="Arial"/>
          <w:b/>
          <w:sz w:val="20"/>
          <w:szCs w:val="20"/>
        </w:rPr>
      </w:pPr>
    </w:p>
    <w:p w:rsidR="005223E5" w:rsidRDefault="005223E5" w:rsidP="00F96F3E">
      <w:pPr>
        <w:autoSpaceDE w:val="0"/>
        <w:autoSpaceDN w:val="0"/>
        <w:adjustRightInd w:val="0"/>
        <w:spacing w:line="240" w:lineRule="auto"/>
        <w:rPr>
          <w:rFonts w:cs="Arial"/>
          <w:b/>
          <w:sz w:val="20"/>
          <w:szCs w:val="20"/>
        </w:rPr>
      </w:pPr>
    </w:p>
    <w:p w:rsidR="005223E5" w:rsidRDefault="005223E5" w:rsidP="00F96F3E">
      <w:pPr>
        <w:autoSpaceDE w:val="0"/>
        <w:autoSpaceDN w:val="0"/>
        <w:adjustRightInd w:val="0"/>
        <w:spacing w:line="240" w:lineRule="auto"/>
        <w:rPr>
          <w:rFonts w:cs="Arial"/>
          <w:b/>
          <w:sz w:val="20"/>
          <w:szCs w:val="20"/>
        </w:rPr>
      </w:pPr>
    </w:p>
    <w:p w:rsidR="005223E5" w:rsidRDefault="005223E5" w:rsidP="00F96F3E">
      <w:pPr>
        <w:autoSpaceDE w:val="0"/>
        <w:autoSpaceDN w:val="0"/>
        <w:adjustRightInd w:val="0"/>
        <w:spacing w:line="240" w:lineRule="auto"/>
        <w:rPr>
          <w:rFonts w:cs="Arial"/>
          <w:b/>
          <w:sz w:val="20"/>
          <w:szCs w:val="20"/>
        </w:rPr>
      </w:pPr>
    </w:p>
    <w:p w:rsidR="00763E5F" w:rsidRDefault="00763E5F" w:rsidP="005223E5">
      <w:pPr>
        <w:spacing w:line="360" w:lineRule="auto"/>
        <w:rPr>
          <w:rFonts w:cs="Arial"/>
          <w:szCs w:val="23"/>
        </w:rPr>
      </w:pPr>
    </w:p>
    <w:p w:rsidR="00763E5F" w:rsidRDefault="00763E5F" w:rsidP="005223E5">
      <w:pPr>
        <w:spacing w:line="360" w:lineRule="auto"/>
        <w:rPr>
          <w:rFonts w:cs="Arial"/>
          <w:szCs w:val="23"/>
        </w:rPr>
      </w:pPr>
    </w:p>
    <w:p w:rsidR="00763E5F" w:rsidRDefault="00763E5F" w:rsidP="005223E5">
      <w:pPr>
        <w:spacing w:line="360" w:lineRule="auto"/>
        <w:rPr>
          <w:rFonts w:cs="Arial"/>
          <w:szCs w:val="23"/>
        </w:rPr>
      </w:pPr>
    </w:p>
    <w:p w:rsidR="00763E5F" w:rsidRDefault="00763E5F" w:rsidP="005223E5">
      <w:pPr>
        <w:spacing w:line="360" w:lineRule="auto"/>
        <w:rPr>
          <w:rFonts w:cs="Arial"/>
          <w:szCs w:val="23"/>
        </w:rPr>
      </w:pPr>
    </w:p>
    <w:p w:rsidR="00763E5F" w:rsidRDefault="00763E5F" w:rsidP="005223E5">
      <w:pPr>
        <w:spacing w:line="360" w:lineRule="auto"/>
        <w:rPr>
          <w:rFonts w:cs="Arial"/>
          <w:szCs w:val="23"/>
        </w:rPr>
      </w:pPr>
    </w:p>
    <w:p w:rsidR="00763E5F" w:rsidRDefault="00763E5F" w:rsidP="005223E5">
      <w:pPr>
        <w:spacing w:line="360" w:lineRule="auto"/>
        <w:rPr>
          <w:rFonts w:cs="Arial"/>
          <w:szCs w:val="23"/>
        </w:rPr>
      </w:pPr>
    </w:p>
    <w:p w:rsidR="00763E5F" w:rsidRDefault="00763E5F" w:rsidP="005223E5">
      <w:pPr>
        <w:spacing w:line="360" w:lineRule="auto"/>
        <w:rPr>
          <w:rFonts w:cs="Arial"/>
          <w:szCs w:val="23"/>
        </w:rPr>
      </w:pPr>
    </w:p>
    <w:p w:rsidR="00763E5F" w:rsidRDefault="00763E5F" w:rsidP="005223E5">
      <w:pPr>
        <w:spacing w:line="360" w:lineRule="auto"/>
        <w:rPr>
          <w:rFonts w:cs="Arial"/>
          <w:szCs w:val="23"/>
        </w:rPr>
      </w:pPr>
    </w:p>
    <w:p w:rsidR="00763E5F" w:rsidRDefault="00763E5F" w:rsidP="005223E5">
      <w:pPr>
        <w:spacing w:line="360" w:lineRule="auto"/>
        <w:rPr>
          <w:rFonts w:cs="Arial"/>
          <w:szCs w:val="23"/>
        </w:rPr>
      </w:pPr>
    </w:p>
    <w:p w:rsidR="005223E5" w:rsidRPr="00AD1CAE" w:rsidRDefault="005223E5" w:rsidP="005223E5">
      <w:pPr>
        <w:spacing w:line="360" w:lineRule="auto"/>
        <w:rPr>
          <w:rFonts w:cs="Arial"/>
          <w:szCs w:val="23"/>
        </w:rPr>
      </w:pPr>
      <w:r>
        <w:rPr>
          <w:rFonts w:cs="Arial"/>
          <w:szCs w:val="23"/>
        </w:rPr>
        <w:t xml:space="preserve">Infant and Under Five mortality are generally higher among males compared to females </w:t>
      </w:r>
      <w:r w:rsidR="00D27A32">
        <w:rPr>
          <w:rFonts w:cs="Arial"/>
          <w:szCs w:val="23"/>
        </w:rPr>
        <w:t xml:space="preserve">and this has persisted since 1991 </w:t>
      </w:r>
      <w:r>
        <w:rPr>
          <w:rFonts w:cs="Arial"/>
          <w:szCs w:val="23"/>
        </w:rPr>
        <w:t xml:space="preserve">as shown in Table 3.2. </w:t>
      </w:r>
    </w:p>
    <w:p w:rsidR="005223E5" w:rsidRDefault="005223E5" w:rsidP="00F96F3E">
      <w:pPr>
        <w:autoSpaceDE w:val="0"/>
        <w:autoSpaceDN w:val="0"/>
        <w:adjustRightInd w:val="0"/>
        <w:spacing w:line="240" w:lineRule="auto"/>
        <w:rPr>
          <w:rFonts w:cs="Arial"/>
          <w:b/>
          <w:sz w:val="20"/>
          <w:szCs w:val="20"/>
        </w:rPr>
      </w:pPr>
    </w:p>
    <w:p w:rsidR="005223E5" w:rsidRPr="00B72AB9" w:rsidRDefault="005223E5" w:rsidP="005223E5">
      <w:pPr>
        <w:pStyle w:val="TEXTTABLEHEADERCENSUS2014"/>
      </w:pPr>
      <w:r>
        <w:t xml:space="preserve">Table 3.2:  Summary </w:t>
      </w:r>
      <w:r w:rsidR="00132B94">
        <w:t>Mortality Measures</w:t>
      </w:r>
      <w:r w:rsidRPr="00B72AB9">
        <w:t>, 1991-2014</w:t>
      </w:r>
    </w:p>
    <w:p w:rsidR="005223E5" w:rsidRDefault="005223E5" w:rsidP="005223E5">
      <w:pPr>
        <w:autoSpaceDE w:val="0"/>
        <w:autoSpaceDN w:val="0"/>
        <w:adjustRightInd w:val="0"/>
        <w:spacing w:line="240" w:lineRule="auto"/>
        <w:rPr>
          <w:sz w:val="20"/>
          <w:szCs w:val="20"/>
        </w:rPr>
      </w:pPr>
    </w:p>
    <w:tbl>
      <w:tblPr>
        <w:tblW w:w="5000" w:type="pct"/>
        <w:tblLook w:val="04A0" w:firstRow="1" w:lastRow="0" w:firstColumn="1" w:lastColumn="0" w:noHBand="0" w:noVBand="1"/>
      </w:tblPr>
      <w:tblGrid>
        <w:gridCol w:w="6197"/>
        <w:gridCol w:w="1243"/>
        <w:gridCol w:w="1426"/>
        <w:gridCol w:w="1601"/>
      </w:tblGrid>
      <w:tr w:rsidR="005223E5" w:rsidRPr="008F3F64" w:rsidTr="00132B94">
        <w:trPr>
          <w:trHeight w:val="262"/>
        </w:trPr>
        <w:tc>
          <w:tcPr>
            <w:tcW w:w="2960" w:type="pct"/>
            <w:tcBorders>
              <w:top w:val="single" w:sz="12" w:space="0" w:color="A62705" w:themeColor="accent6" w:themeShade="80"/>
              <w:bottom w:val="single" w:sz="6" w:space="0" w:color="A62705" w:themeColor="accent6" w:themeShade="80"/>
            </w:tcBorders>
            <w:shd w:val="clear" w:color="auto" w:fill="auto"/>
            <w:noWrap/>
            <w:vAlign w:val="bottom"/>
            <w:hideMark/>
          </w:tcPr>
          <w:p w:rsidR="005223E5" w:rsidRPr="008F3F64" w:rsidRDefault="00330869" w:rsidP="0099484B">
            <w:pPr>
              <w:spacing w:line="360" w:lineRule="auto"/>
              <w:rPr>
                <w:rFonts w:eastAsia="Times New Roman" w:cs="Arial"/>
                <w:b/>
                <w:bCs/>
                <w:color w:val="000000"/>
                <w:sz w:val="16"/>
                <w:szCs w:val="16"/>
              </w:rPr>
            </w:pPr>
            <w:r w:rsidRPr="008F3F64">
              <w:rPr>
                <w:rFonts w:eastAsia="Times New Roman" w:cs="Arial"/>
                <w:b/>
                <w:bCs/>
                <w:color w:val="000000"/>
                <w:sz w:val="16"/>
                <w:szCs w:val="16"/>
              </w:rPr>
              <w:t xml:space="preserve">Mortality </w:t>
            </w:r>
            <w:r>
              <w:rPr>
                <w:rFonts w:eastAsia="Times New Roman" w:cs="Arial"/>
                <w:b/>
                <w:bCs/>
                <w:color w:val="000000"/>
                <w:sz w:val="16"/>
                <w:szCs w:val="16"/>
              </w:rPr>
              <w:t>Indicator</w:t>
            </w:r>
          </w:p>
        </w:tc>
        <w:tc>
          <w:tcPr>
            <w:tcW w:w="594" w:type="pct"/>
            <w:tcBorders>
              <w:top w:val="single" w:sz="12" w:space="0" w:color="A62705" w:themeColor="accent6" w:themeShade="80"/>
              <w:bottom w:val="single" w:sz="6" w:space="0" w:color="A62705" w:themeColor="accent6" w:themeShade="80"/>
            </w:tcBorders>
            <w:shd w:val="clear" w:color="auto" w:fill="auto"/>
            <w:noWrap/>
            <w:vAlign w:val="bottom"/>
            <w:hideMark/>
          </w:tcPr>
          <w:p w:rsidR="005223E5" w:rsidRPr="008F3F64" w:rsidRDefault="005223E5" w:rsidP="0099484B">
            <w:pPr>
              <w:spacing w:line="360" w:lineRule="auto"/>
              <w:jc w:val="center"/>
              <w:rPr>
                <w:rFonts w:eastAsia="Times New Roman" w:cs="Arial"/>
                <w:b/>
                <w:bCs/>
                <w:color w:val="000000"/>
                <w:sz w:val="16"/>
                <w:szCs w:val="16"/>
              </w:rPr>
            </w:pPr>
            <w:r w:rsidRPr="008F3F64">
              <w:rPr>
                <w:rFonts w:eastAsia="Times New Roman" w:cs="Arial"/>
                <w:b/>
                <w:bCs/>
                <w:color w:val="000000"/>
                <w:sz w:val="16"/>
                <w:szCs w:val="16"/>
              </w:rPr>
              <w:t>1991</w:t>
            </w:r>
          </w:p>
        </w:tc>
        <w:tc>
          <w:tcPr>
            <w:tcW w:w="681" w:type="pct"/>
            <w:tcBorders>
              <w:top w:val="single" w:sz="12" w:space="0" w:color="A62705" w:themeColor="accent6" w:themeShade="80"/>
              <w:bottom w:val="single" w:sz="6" w:space="0" w:color="A62705" w:themeColor="accent6" w:themeShade="80"/>
            </w:tcBorders>
            <w:shd w:val="clear" w:color="auto" w:fill="auto"/>
            <w:noWrap/>
            <w:vAlign w:val="bottom"/>
            <w:hideMark/>
          </w:tcPr>
          <w:p w:rsidR="005223E5" w:rsidRPr="008F3F64" w:rsidRDefault="005223E5" w:rsidP="0099484B">
            <w:pPr>
              <w:spacing w:line="360" w:lineRule="auto"/>
              <w:jc w:val="center"/>
              <w:rPr>
                <w:rFonts w:eastAsia="Times New Roman" w:cs="Arial"/>
                <w:b/>
                <w:bCs/>
                <w:color w:val="000000"/>
                <w:sz w:val="16"/>
                <w:szCs w:val="16"/>
              </w:rPr>
            </w:pPr>
            <w:r w:rsidRPr="008F3F64">
              <w:rPr>
                <w:rFonts w:eastAsia="Times New Roman" w:cs="Arial"/>
                <w:b/>
                <w:bCs/>
                <w:color w:val="000000"/>
                <w:sz w:val="16"/>
                <w:szCs w:val="16"/>
              </w:rPr>
              <w:t>2002</w:t>
            </w:r>
          </w:p>
        </w:tc>
        <w:tc>
          <w:tcPr>
            <w:tcW w:w="765" w:type="pct"/>
            <w:tcBorders>
              <w:top w:val="single" w:sz="12" w:space="0" w:color="A62705" w:themeColor="accent6" w:themeShade="80"/>
              <w:bottom w:val="single" w:sz="6" w:space="0" w:color="A62705" w:themeColor="accent6" w:themeShade="80"/>
            </w:tcBorders>
            <w:shd w:val="clear" w:color="auto" w:fill="auto"/>
            <w:noWrap/>
            <w:vAlign w:val="bottom"/>
            <w:hideMark/>
          </w:tcPr>
          <w:p w:rsidR="005223E5" w:rsidRPr="008F3F64" w:rsidRDefault="005223E5" w:rsidP="0099484B">
            <w:pPr>
              <w:spacing w:line="360" w:lineRule="auto"/>
              <w:jc w:val="center"/>
              <w:rPr>
                <w:rFonts w:eastAsia="Times New Roman" w:cs="Arial"/>
                <w:b/>
                <w:bCs/>
                <w:color w:val="000000"/>
                <w:sz w:val="16"/>
                <w:szCs w:val="16"/>
              </w:rPr>
            </w:pPr>
            <w:r w:rsidRPr="008F3F64">
              <w:rPr>
                <w:rFonts w:eastAsia="Times New Roman" w:cs="Arial"/>
                <w:b/>
                <w:bCs/>
                <w:color w:val="000000"/>
                <w:sz w:val="16"/>
                <w:szCs w:val="16"/>
              </w:rPr>
              <w:t>2014</w:t>
            </w:r>
          </w:p>
        </w:tc>
      </w:tr>
      <w:tr w:rsidR="005223E5" w:rsidRPr="008F3F64" w:rsidTr="00132B94">
        <w:trPr>
          <w:trHeight w:val="250"/>
        </w:trPr>
        <w:tc>
          <w:tcPr>
            <w:tcW w:w="2960" w:type="pct"/>
            <w:tcBorders>
              <w:top w:val="nil"/>
            </w:tcBorders>
            <w:shd w:val="clear" w:color="auto" w:fill="auto"/>
            <w:noWrap/>
            <w:vAlign w:val="bottom"/>
            <w:hideMark/>
          </w:tcPr>
          <w:p w:rsidR="005223E5" w:rsidRPr="008F3F64" w:rsidRDefault="005223E5" w:rsidP="0099484B">
            <w:pPr>
              <w:spacing w:line="360" w:lineRule="auto"/>
              <w:rPr>
                <w:rFonts w:eastAsia="Times New Roman" w:cs="Arial"/>
                <w:b/>
                <w:bCs/>
                <w:color w:val="000000"/>
                <w:sz w:val="16"/>
                <w:szCs w:val="16"/>
              </w:rPr>
            </w:pPr>
          </w:p>
        </w:tc>
        <w:tc>
          <w:tcPr>
            <w:tcW w:w="594" w:type="pct"/>
            <w:tcBorders>
              <w:top w:val="nil"/>
            </w:tcBorders>
            <w:shd w:val="clear" w:color="auto" w:fill="auto"/>
            <w:noWrap/>
            <w:vAlign w:val="bottom"/>
            <w:hideMark/>
          </w:tcPr>
          <w:p w:rsidR="005223E5" w:rsidRPr="008F3F64" w:rsidRDefault="005223E5" w:rsidP="0099484B">
            <w:pPr>
              <w:spacing w:line="360" w:lineRule="auto"/>
              <w:jc w:val="center"/>
              <w:rPr>
                <w:rFonts w:eastAsia="Times New Roman" w:cs="Arial"/>
                <w:color w:val="000000"/>
                <w:sz w:val="16"/>
                <w:szCs w:val="16"/>
              </w:rPr>
            </w:pPr>
          </w:p>
        </w:tc>
        <w:tc>
          <w:tcPr>
            <w:tcW w:w="681" w:type="pct"/>
            <w:tcBorders>
              <w:top w:val="nil"/>
            </w:tcBorders>
            <w:shd w:val="clear" w:color="auto" w:fill="auto"/>
            <w:noWrap/>
            <w:vAlign w:val="bottom"/>
            <w:hideMark/>
          </w:tcPr>
          <w:p w:rsidR="005223E5" w:rsidRPr="008F3F64" w:rsidRDefault="005223E5" w:rsidP="0099484B">
            <w:pPr>
              <w:spacing w:line="360" w:lineRule="auto"/>
              <w:jc w:val="center"/>
              <w:rPr>
                <w:rFonts w:eastAsia="Times New Roman" w:cs="Arial"/>
                <w:color w:val="000000"/>
                <w:sz w:val="16"/>
                <w:szCs w:val="16"/>
              </w:rPr>
            </w:pPr>
          </w:p>
        </w:tc>
        <w:tc>
          <w:tcPr>
            <w:tcW w:w="765" w:type="pct"/>
            <w:tcBorders>
              <w:top w:val="nil"/>
            </w:tcBorders>
            <w:shd w:val="clear" w:color="auto" w:fill="auto"/>
            <w:noWrap/>
            <w:vAlign w:val="bottom"/>
            <w:hideMark/>
          </w:tcPr>
          <w:p w:rsidR="005223E5" w:rsidRPr="00D27A32" w:rsidRDefault="005223E5" w:rsidP="0099484B">
            <w:pPr>
              <w:spacing w:line="360" w:lineRule="auto"/>
              <w:jc w:val="center"/>
              <w:rPr>
                <w:rFonts w:eastAsia="Times New Roman" w:cs="Arial"/>
                <w:sz w:val="16"/>
                <w:szCs w:val="16"/>
              </w:rPr>
            </w:pPr>
          </w:p>
        </w:tc>
      </w:tr>
      <w:tr w:rsidR="005223E5" w:rsidRPr="008F3F64" w:rsidTr="00132B94">
        <w:trPr>
          <w:trHeight w:val="250"/>
        </w:trPr>
        <w:tc>
          <w:tcPr>
            <w:tcW w:w="2960" w:type="pct"/>
            <w:tcBorders>
              <w:top w:val="nil"/>
            </w:tcBorders>
            <w:shd w:val="clear" w:color="auto" w:fill="auto"/>
            <w:noWrap/>
            <w:vAlign w:val="bottom"/>
          </w:tcPr>
          <w:p w:rsidR="005223E5" w:rsidRPr="008F3F64" w:rsidRDefault="005223E5" w:rsidP="0099484B">
            <w:pPr>
              <w:spacing w:line="360" w:lineRule="auto"/>
              <w:rPr>
                <w:rFonts w:eastAsia="Times New Roman" w:cs="Arial"/>
                <w:color w:val="000000"/>
                <w:sz w:val="16"/>
                <w:szCs w:val="16"/>
              </w:rPr>
            </w:pPr>
            <w:r w:rsidRPr="008F3F64">
              <w:rPr>
                <w:rFonts w:eastAsia="Times New Roman" w:cs="Arial"/>
                <w:color w:val="000000"/>
                <w:sz w:val="16"/>
                <w:szCs w:val="16"/>
              </w:rPr>
              <w:t>Infant Mortality Rate (Total)</w:t>
            </w:r>
          </w:p>
        </w:tc>
        <w:tc>
          <w:tcPr>
            <w:tcW w:w="594"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122</w:t>
            </w:r>
          </w:p>
        </w:tc>
        <w:tc>
          <w:tcPr>
            <w:tcW w:w="681"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87</w:t>
            </w:r>
          </w:p>
        </w:tc>
        <w:tc>
          <w:tcPr>
            <w:tcW w:w="765" w:type="pct"/>
            <w:tcBorders>
              <w:top w:val="nil"/>
            </w:tcBorders>
            <w:shd w:val="clear" w:color="auto" w:fill="auto"/>
            <w:noWrap/>
            <w:vAlign w:val="bottom"/>
          </w:tcPr>
          <w:p w:rsidR="005223E5" w:rsidRPr="00D27A32" w:rsidRDefault="005223E5" w:rsidP="0099484B">
            <w:pPr>
              <w:spacing w:line="360" w:lineRule="auto"/>
              <w:jc w:val="center"/>
              <w:rPr>
                <w:rFonts w:eastAsia="Times New Roman" w:cs="Arial"/>
                <w:sz w:val="16"/>
                <w:szCs w:val="16"/>
              </w:rPr>
            </w:pPr>
            <w:r w:rsidRPr="00D27A32">
              <w:rPr>
                <w:rFonts w:eastAsia="Times New Roman" w:cs="Arial"/>
                <w:sz w:val="16"/>
                <w:szCs w:val="16"/>
              </w:rPr>
              <w:t>53</w:t>
            </w:r>
          </w:p>
        </w:tc>
      </w:tr>
      <w:tr w:rsidR="005223E5" w:rsidRPr="008F3F64" w:rsidTr="00132B94">
        <w:trPr>
          <w:trHeight w:val="250"/>
        </w:trPr>
        <w:tc>
          <w:tcPr>
            <w:tcW w:w="2960" w:type="pct"/>
            <w:tcBorders>
              <w:top w:val="nil"/>
            </w:tcBorders>
            <w:shd w:val="clear" w:color="auto" w:fill="auto"/>
            <w:noWrap/>
            <w:vAlign w:val="bottom"/>
            <w:hideMark/>
          </w:tcPr>
          <w:p w:rsidR="005223E5" w:rsidRPr="008F3F64" w:rsidRDefault="005223E5" w:rsidP="0099484B">
            <w:pPr>
              <w:spacing w:line="360" w:lineRule="auto"/>
              <w:rPr>
                <w:rFonts w:eastAsia="Times New Roman" w:cs="Arial"/>
                <w:color w:val="000000"/>
                <w:sz w:val="16"/>
                <w:szCs w:val="16"/>
              </w:rPr>
            </w:pPr>
            <w:r w:rsidRPr="008F3F64">
              <w:rPr>
                <w:rFonts w:eastAsia="Times New Roman" w:cs="Arial"/>
                <w:color w:val="000000"/>
                <w:sz w:val="16"/>
                <w:szCs w:val="16"/>
              </w:rPr>
              <w:t>Infant Mortality Rate (Males)</w:t>
            </w:r>
          </w:p>
        </w:tc>
        <w:tc>
          <w:tcPr>
            <w:tcW w:w="594" w:type="pct"/>
            <w:tcBorders>
              <w:top w:val="nil"/>
            </w:tcBorders>
            <w:shd w:val="clear" w:color="auto" w:fill="auto"/>
            <w:noWrap/>
            <w:vAlign w:val="bottom"/>
            <w:hideMark/>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131</w:t>
            </w:r>
          </w:p>
        </w:tc>
        <w:tc>
          <w:tcPr>
            <w:tcW w:w="681"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91</w:t>
            </w:r>
          </w:p>
        </w:tc>
        <w:tc>
          <w:tcPr>
            <w:tcW w:w="765" w:type="pct"/>
            <w:tcBorders>
              <w:top w:val="nil"/>
            </w:tcBorders>
            <w:shd w:val="clear" w:color="auto" w:fill="auto"/>
            <w:noWrap/>
            <w:vAlign w:val="bottom"/>
            <w:hideMark/>
          </w:tcPr>
          <w:p w:rsidR="005223E5" w:rsidRPr="00D27A32" w:rsidRDefault="005223E5" w:rsidP="0099484B">
            <w:pPr>
              <w:spacing w:line="360" w:lineRule="auto"/>
              <w:jc w:val="center"/>
              <w:rPr>
                <w:rFonts w:eastAsia="Times New Roman" w:cs="Arial"/>
                <w:sz w:val="16"/>
                <w:szCs w:val="16"/>
              </w:rPr>
            </w:pPr>
            <w:r w:rsidRPr="00D27A32">
              <w:rPr>
                <w:rFonts w:eastAsia="Times New Roman" w:cs="Arial"/>
                <w:sz w:val="16"/>
                <w:szCs w:val="16"/>
              </w:rPr>
              <w:t>56</w:t>
            </w:r>
          </w:p>
        </w:tc>
      </w:tr>
      <w:tr w:rsidR="005223E5" w:rsidRPr="008F3F64" w:rsidTr="00132B94">
        <w:trPr>
          <w:trHeight w:val="250"/>
        </w:trPr>
        <w:tc>
          <w:tcPr>
            <w:tcW w:w="2960" w:type="pct"/>
            <w:tcBorders>
              <w:top w:val="nil"/>
            </w:tcBorders>
            <w:shd w:val="clear" w:color="auto" w:fill="auto"/>
            <w:noWrap/>
            <w:vAlign w:val="bottom"/>
          </w:tcPr>
          <w:p w:rsidR="005223E5" w:rsidRPr="008F3F64" w:rsidRDefault="005223E5" w:rsidP="0099484B">
            <w:pPr>
              <w:spacing w:line="360" w:lineRule="auto"/>
              <w:rPr>
                <w:rFonts w:eastAsia="Times New Roman" w:cs="Arial"/>
                <w:color w:val="000000"/>
                <w:sz w:val="16"/>
                <w:szCs w:val="16"/>
              </w:rPr>
            </w:pPr>
            <w:r w:rsidRPr="008F3F64">
              <w:rPr>
                <w:rFonts w:eastAsia="Times New Roman" w:cs="Arial"/>
                <w:color w:val="000000"/>
                <w:sz w:val="16"/>
                <w:szCs w:val="16"/>
              </w:rPr>
              <w:t>Infant Mortality Rate (Females)</w:t>
            </w:r>
          </w:p>
        </w:tc>
        <w:tc>
          <w:tcPr>
            <w:tcW w:w="594"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112</w:t>
            </w:r>
          </w:p>
        </w:tc>
        <w:tc>
          <w:tcPr>
            <w:tcW w:w="681"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84</w:t>
            </w:r>
          </w:p>
        </w:tc>
        <w:tc>
          <w:tcPr>
            <w:tcW w:w="765" w:type="pct"/>
            <w:tcBorders>
              <w:top w:val="nil"/>
            </w:tcBorders>
            <w:shd w:val="clear" w:color="auto" w:fill="auto"/>
            <w:noWrap/>
            <w:vAlign w:val="bottom"/>
          </w:tcPr>
          <w:p w:rsidR="005223E5" w:rsidRPr="00D27A32" w:rsidRDefault="005223E5" w:rsidP="0099484B">
            <w:pPr>
              <w:spacing w:line="360" w:lineRule="auto"/>
              <w:jc w:val="center"/>
              <w:rPr>
                <w:rFonts w:eastAsia="Times New Roman" w:cs="Arial"/>
                <w:sz w:val="16"/>
                <w:szCs w:val="16"/>
              </w:rPr>
            </w:pPr>
            <w:r w:rsidRPr="00D27A32">
              <w:rPr>
                <w:rFonts w:eastAsia="Times New Roman" w:cs="Arial"/>
                <w:sz w:val="16"/>
                <w:szCs w:val="16"/>
              </w:rPr>
              <w:t>48</w:t>
            </w:r>
          </w:p>
        </w:tc>
      </w:tr>
      <w:tr w:rsidR="001B3A96" w:rsidRPr="008F3F64" w:rsidTr="00132B94">
        <w:trPr>
          <w:trHeight w:val="250"/>
        </w:trPr>
        <w:tc>
          <w:tcPr>
            <w:tcW w:w="2960" w:type="pct"/>
            <w:tcBorders>
              <w:top w:val="nil"/>
            </w:tcBorders>
            <w:shd w:val="clear" w:color="auto" w:fill="auto"/>
            <w:noWrap/>
            <w:vAlign w:val="bottom"/>
          </w:tcPr>
          <w:p w:rsidR="001B3A96" w:rsidRPr="008F3F64" w:rsidRDefault="001B3A96" w:rsidP="0099484B">
            <w:pPr>
              <w:spacing w:line="360" w:lineRule="auto"/>
              <w:rPr>
                <w:rFonts w:eastAsia="Times New Roman" w:cs="Arial"/>
                <w:color w:val="000000"/>
                <w:sz w:val="16"/>
                <w:szCs w:val="16"/>
              </w:rPr>
            </w:pPr>
          </w:p>
        </w:tc>
        <w:tc>
          <w:tcPr>
            <w:tcW w:w="594" w:type="pct"/>
            <w:tcBorders>
              <w:top w:val="nil"/>
            </w:tcBorders>
            <w:shd w:val="clear" w:color="auto" w:fill="auto"/>
            <w:noWrap/>
            <w:vAlign w:val="bottom"/>
          </w:tcPr>
          <w:p w:rsidR="001B3A96" w:rsidRPr="008F3F64" w:rsidRDefault="001B3A96" w:rsidP="0099484B">
            <w:pPr>
              <w:spacing w:line="360" w:lineRule="auto"/>
              <w:jc w:val="center"/>
              <w:rPr>
                <w:rFonts w:eastAsia="Times New Roman" w:cs="Arial"/>
                <w:color w:val="000000"/>
                <w:sz w:val="16"/>
                <w:szCs w:val="16"/>
              </w:rPr>
            </w:pPr>
          </w:p>
        </w:tc>
        <w:tc>
          <w:tcPr>
            <w:tcW w:w="681" w:type="pct"/>
            <w:tcBorders>
              <w:top w:val="nil"/>
            </w:tcBorders>
            <w:shd w:val="clear" w:color="auto" w:fill="auto"/>
            <w:noWrap/>
            <w:vAlign w:val="bottom"/>
          </w:tcPr>
          <w:p w:rsidR="001B3A96" w:rsidRPr="008F3F64" w:rsidRDefault="001B3A96" w:rsidP="0099484B">
            <w:pPr>
              <w:spacing w:line="360" w:lineRule="auto"/>
              <w:jc w:val="center"/>
              <w:rPr>
                <w:rFonts w:eastAsia="Times New Roman" w:cs="Arial"/>
                <w:color w:val="000000"/>
                <w:sz w:val="16"/>
                <w:szCs w:val="16"/>
              </w:rPr>
            </w:pPr>
          </w:p>
        </w:tc>
        <w:tc>
          <w:tcPr>
            <w:tcW w:w="765" w:type="pct"/>
            <w:tcBorders>
              <w:top w:val="nil"/>
            </w:tcBorders>
            <w:shd w:val="clear" w:color="auto" w:fill="auto"/>
            <w:noWrap/>
            <w:vAlign w:val="bottom"/>
          </w:tcPr>
          <w:p w:rsidR="001B3A96" w:rsidRPr="00D27A32" w:rsidRDefault="001B3A96" w:rsidP="0099484B">
            <w:pPr>
              <w:spacing w:line="360" w:lineRule="auto"/>
              <w:jc w:val="center"/>
              <w:rPr>
                <w:rFonts w:eastAsia="Times New Roman" w:cs="Arial"/>
                <w:sz w:val="16"/>
                <w:szCs w:val="16"/>
              </w:rPr>
            </w:pPr>
          </w:p>
        </w:tc>
      </w:tr>
      <w:tr w:rsidR="005223E5" w:rsidRPr="008F3F64" w:rsidTr="00132B94">
        <w:trPr>
          <w:trHeight w:val="250"/>
        </w:trPr>
        <w:tc>
          <w:tcPr>
            <w:tcW w:w="2960" w:type="pct"/>
            <w:tcBorders>
              <w:top w:val="nil"/>
            </w:tcBorders>
            <w:shd w:val="clear" w:color="auto" w:fill="auto"/>
            <w:noWrap/>
            <w:vAlign w:val="bottom"/>
          </w:tcPr>
          <w:p w:rsidR="005223E5" w:rsidRPr="008F3F64" w:rsidRDefault="005223E5" w:rsidP="0099484B">
            <w:pPr>
              <w:spacing w:line="360" w:lineRule="auto"/>
              <w:rPr>
                <w:rFonts w:eastAsia="Times New Roman" w:cs="Arial"/>
                <w:color w:val="000000"/>
                <w:sz w:val="16"/>
                <w:szCs w:val="16"/>
              </w:rPr>
            </w:pPr>
            <w:r w:rsidRPr="008F3F64">
              <w:rPr>
                <w:rFonts w:eastAsia="Times New Roman" w:cs="Arial"/>
                <w:color w:val="000000"/>
                <w:sz w:val="16"/>
                <w:szCs w:val="16"/>
              </w:rPr>
              <w:t>Under Five Mortality Rate (Total)</w:t>
            </w:r>
          </w:p>
        </w:tc>
        <w:tc>
          <w:tcPr>
            <w:tcW w:w="594"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203</w:t>
            </w:r>
          </w:p>
        </w:tc>
        <w:tc>
          <w:tcPr>
            <w:tcW w:w="681"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156</w:t>
            </w:r>
          </w:p>
        </w:tc>
        <w:tc>
          <w:tcPr>
            <w:tcW w:w="765" w:type="pct"/>
            <w:tcBorders>
              <w:top w:val="nil"/>
            </w:tcBorders>
            <w:shd w:val="clear" w:color="auto" w:fill="auto"/>
            <w:noWrap/>
            <w:vAlign w:val="bottom"/>
          </w:tcPr>
          <w:p w:rsidR="005223E5" w:rsidRPr="00D27A32" w:rsidRDefault="005223E5" w:rsidP="0099484B">
            <w:pPr>
              <w:spacing w:line="360" w:lineRule="auto"/>
              <w:jc w:val="center"/>
              <w:rPr>
                <w:rFonts w:eastAsia="Times New Roman" w:cs="Arial"/>
                <w:sz w:val="16"/>
                <w:szCs w:val="16"/>
              </w:rPr>
            </w:pPr>
            <w:r w:rsidRPr="00D27A32">
              <w:rPr>
                <w:rFonts w:eastAsia="Times New Roman" w:cs="Arial"/>
                <w:sz w:val="16"/>
                <w:szCs w:val="16"/>
              </w:rPr>
              <w:t>80</w:t>
            </w:r>
          </w:p>
        </w:tc>
      </w:tr>
      <w:tr w:rsidR="005223E5" w:rsidRPr="008F3F64" w:rsidTr="00132B94">
        <w:trPr>
          <w:trHeight w:val="250"/>
        </w:trPr>
        <w:tc>
          <w:tcPr>
            <w:tcW w:w="2960" w:type="pct"/>
            <w:tcBorders>
              <w:top w:val="nil"/>
            </w:tcBorders>
            <w:shd w:val="clear" w:color="auto" w:fill="auto"/>
            <w:noWrap/>
            <w:vAlign w:val="bottom"/>
            <w:hideMark/>
          </w:tcPr>
          <w:p w:rsidR="005223E5" w:rsidRPr="008F3F64" w:rsidRDefault="005223E5" w:rsidP="0099484B">
            <w:pPr>
              <w:spacing w:line="360" w:lineRule="auto"/>
              <w:rPr>
                <w:rFonts w:eastAsia="Times New Roman" w:cs="Arial"/>
                <w:color w:val="000000"/>
                <w:sz w:val="16"/>
                <w:szCs w:val="16"/>
              </w:rPr>
            </w:pPr>
            <w:r w:rsidRPr="008F3F64">
              <w:rPr>
                <w:rFonts w:eastAsia="Times New Roman" w:cs="Arial"/>
                <w:color w:val="000000"/>
                <w:sz w:val="16"/>
                <w:szCs w:val="16"/>
              </w:rPr>
              <w:t>Under Five Mortality Rate (Males)</w:t>
            </w:r>
          </w:p>
        </w:tc>
        <w:tc>
          <w:tcPr>
            <w:tcW w:w="594"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216</w:t>
            </w:r>
          </w:p>
        </w:tc>
        <w:tc>
          <w:tcPr>
            <w:tcW w:w="681" w:type="pct"/>
            <w:tcBorders>
              <w:top w:val="nil"/>
            </w:tcBorders>
            <w:shd w:val="clear" w:color="auto" w:fill="auto"/>
            <w:noWrap/>
            <w:vAlign w:val="bottom"/>
            <w:hideMark/>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160</w:t>
            </w:r>
          </w:p>
        </w:tc>
        <w:tc>
          <w:tcPr>
            <w:tcW w:w="765" w:type="pct"/>
            <w:tcBorders>
              <w:top w:val="nil"/>
            </w:tcBorders>
            <w:shd w:val="clear" w:color="auto" w:fill="auto"/>
            <w:noWrap/>
            <w:vAlign w:val="bottom"/>
            <w:hideMark/>
          </w:tcPr>
          <w:p w:rsidR="005223E5" w:rsidRPr="00D27A32" w:rsidRDefault="005223E5" w:rsidP="0099484B">
            <w:pPr>
              <w:spacing w:line="360" w:lineRule="auto"/>
              <w:jc w:val="center"/>
              <w:rPr>
                <w:rFonts w:eastAsia="Times New Roman" w:cs="Arial"/>
                <w:sz w:val="16"/>
                <w:szCs w:val="16"/>
              </w:rPr>
            </w:pPr>
            <w:r w:rsidRPr="00D27A32">
              <w:rPr>
                <w:rFonts w:eastAsia="Times New Roman" w:cs="Arial"/>
                <w:sz w:val="16"/>
                <w:szCs w:val="16"/>
              </w:rPr>
              <w:t>82</w:t>
            </w:r>
          </w:p>
        </w:tc>
      </w:tr>
      <w:tr w:rsidR="005223E5" w:rsidRPr="008F3F64" w:rsidTr="00132B94">
        <w:trPr>
          <w:trHeight w:val="250"/>
        </w:trPr>
        <w:tc>
          <w:tcPr>
            <w:tcW w:w="2960" w:type="pct"/>
            <w:tcBorders>
              <w:top w:val="nil"/>
            </w:tcBorders>
            <w:shd w:val="clear" w:color="auto" w:fill="auto"/>
            <w:noWrap/>
            <w:vAlign w:val="bottom"/>
          </w:tcPr>
          <w:p w:rsidR="005223E5" w:rsidRPr="008F3F64" w:rsidRDefault="005223E5" w:rsidP="0099484B">
            <w:pPr>
              <w:spacing w:line="360" w:lineRule="auto"/>
              <w:rPr>
                <w:rFonts w:eastAsia="Times New Roman" w:cs="Arial"/>
                <w:color w:val="000000"/>
                <w:sz w:val="16"/>
                <w:szCs w:val="16"/>
              </w:rPr>
            </w:pPr>
            <w:r w:rsidRPr="008F3F64">
              <w:rPr>
                <w:rFonts w:eastAsia="Times New Roman" w:cs="Arial"/>
                <w:color w:val="000000"/>
                <w:sz w:val="16"/>
                <w:szCs w:val="16"/>
              </w:rPr>
              <w:t>Under Five Mortality Rate (Females)</w:t>
            </w:r>
          </w:p>
        </w:tc>
        <w:tc>
          <w:tcPr>
            <w:tcW w:w="594"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194</w:t>
            </w:r>
          </w:p>
        </w:tc>
        <w:tc>
          <w:tcPr>
            <w:tcW w:w="681"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152</w:t>
            </w:r>
          </w:p>
        </w:tc>
        <w:tc>
          <w:tcPr>
            <w:tcW w:w="765" w:type="pct"/>
            <w:tcBorders>
              <w:top w:val="nil"/>
            </w:tcBorders>
            <w:shd w:val="clear" w:color="auto" w:fill="auto"/>
            <w:noWrap/>
            <w:vAlign w:val="bottom"/>
          </w:tcPr>
          <w:p w:rsidR="005223E5" w:rsidRPr="00D27A32" w:rsidRDefault="005223E5" w:rsidP="0099484B">
            <w:pPr>
              <w:spacing w:line="360" w:lineRule="auto"/>
              <w:jc w:val="center"/>
              <w:rPr>
                <w:rFonts w:eastAsia="Times New Roman" w:cs="Arial"/>
                <w:sz w:val="16"/>
                <w:szCs w:val="16"/>
              </w:rPr>
            </w:pPr>
            <w:r w:rsidRPr="00D27A32">
              <w:rPr>
                <w:rFonts w:eastAsia="Times New Roman" w:cs="Arial"/>
                <w:sz w:val="16"/>
                <w:szCs w:val="16"/>
              </w:rPr>
              <w:t>69</w:t>
            </w:r>
          </w:p>
        </w:tc>
      </w:tr>
      <w:tr w:rsidR="005223E5" w:rsidRPr="008F3F64" w:rsidTr="00132B94">
        <w:trPr>
          <w:trHeight w:val="250"/>
        </w:trPr>
        <w:tc>
          <w:tcPr>
            <w:tcW w:w="2960" w:type="pct"/>
            <w:tcBorders>
              <w:top w:val="nil"/>
            </w:tcBorders>
            <w:shd w:val="clear" w:color="auto" w:fill="auto"/>
            <w:noWrap/>
            <w:vAlign w:val="bottom"/>
          </w:tcPr>
          <w:p w:rsidR="005223E5" w:rsidRPr="008F3F64" w:rsidRDefault="005223E5" w:rsidP="0099484B">
            <w:pPr>
              <w:spacing w:line="360" w:lineRule="auto"/>
              <w:rPr>
                <w:rFonts w:eastAsia="Times New Roman" w:cs="Arial"/>
                <w:b/>
                <w:color w:val="000000"/>
                <w:sz w:val="16"/>
                <w:szCs w:val="16"/>
              </w:rPr>
            </w:pPr>
          </w:p>
        </w:tc>
        <w:tc>
          <w:tcPr>
            <w:tcW w:w="594"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b/>
                <w:color w:val="000000"/>
                <w:sz w:val="16"/>
                <w:szCs w:val="16"/>
              </w:rPr>
            </w:pPr>
          </w:p>
        </w:tc>
        <w:tc>
          <w:tcPr>
            <w:tcW w:w="681"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b/>
                <w:color w:val="000000"/>
                <w:sz w:val="16"/>
                <w:szCs w:val="16"/>
              </w:rPr>
            </w:pPr>
          </w:p>
        </w:tc>
        <w:tc>
          <w:tcPr>
            <w:tcW w:w="765" w:type="pct"/>
            <w:tcBorders>
              <w:top w:val="nil"/>
            </w:tcBorders>
            <w:shd w:val="clear" w:color="auto" w:fill="auto"/>
            <w:noWrap/>
            <w:vAlign w:val="bottom"/>
          </w:tcPr>
          <w:p w:rsidR="005223E5" w:rsidRPr="00D27A32" w:rsidRDefault="005223E5" w:rsidP="0099484B">
            <w:pPr>
              <w:spacing w:line="360" w:lineRule="auto"/>
              <w:jc w:val="center"/>
              <w:rPr>
                <w:rFonts w:eastAsia="Times New Roman" w:cs="Arial"/>
                <w:b/>
                <w:sz w:val="16"/>
                <w:szCs w:val="16"/>
              </w:rPr>
            </w:pPr>
          </w:p>
        </w:tc>
      </w:tr>
      <w:tr w:rsidR="005223E5" w:rsidRPr="008F3F64" w:rsidTr="00132B94">
        <w:trPr>
          <w:trHeight w:val="250"/>
        </w:trPr>
        <w:tc>
          <w:tcPr>
            <w:tcW w:w="2960" w:type="pct"/>
            <w:tcBorders>
              <w:top w:val="nil"/>
            </w:tcBorders>
            <w:shd w:val="clear" w:color="auto" w:fill="auto"/>
            <w:noWrap/>
            <w:vAlign w:val="bottom"/>
          </w:tcPr>
          <w:p w:rsidR="005223E5" w:rsidRPr="008F3F64" w:rsidRDefault="005223E5" w:rsidP="0099484B">
            <w:pPr>
              <w:spacing w:line="360" w:lineRule="auto"/>
              <w:rPr>
                <w:rFonts w:eastAsia="Times New Roman" w:cs="Arial"/>
                <w:b/>
                <w:bCs/>
                <w:color w:val="000000"/>
                <w:sz w:val="16"/>
                <w:szCs w:val="16"/>
              </w:rPr>
            </w:pPr>
            <w:r w:rsidRPr="008F3F64">
              <w:rPr>
                <w:rFonts w:eastAsia="Times New Roman" w:cs="Arial"/>
                <w:color w:val="000000"/>
                <w:sz w:val="16"/>
                <w:szCs w:val="16"/>
              </w:rPr>
              <w:t>Life Expectancy at Birth (Total)</w:t>
            </w:r>
            <w:r>
              <w:rPr>
                <w:rFonts w:eastAsia="Times New Roman" w:cs="Arial"/>
                <w:color w:val="000000"/>
                <w:sz w:val="16"/>
                <w:szCs w:val="16"/>
              </w:rPr>
              <w:t xml:space="preserve"> </w:t>
            </w:r>
          </w:p>
        </w:tc>
        <w:tc>
          <w:tcPr>
            <w:tcW w:w="594"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48.1</w:t>
            </w:r>
          </w:p>
        </w:tc>
        <w:tc>
          <w:tcPr>
            <w:tcW w:w="681" w:type="pct"/>
            <w:tcBorders>
              <w:top w:val="nil"/>
            </w:tcBorders>
            <w:shd w:val="clear" w:color="auto" w:fill="auto"/>
            <w:noWrap/>
            <w:vAlign w:val="bottom"/>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50.4</w:t>
            </w:r>
          </w:p>
        </w:tc>
        <w:tc>
          <w:tcPr>
            <w:tcW w:w="765" w:type="pct"/>
            <w:tcBorders>
              <w:top w:val="nil"/>
            </w:tcBorders>
            <w:shd w:val="clear" w:color="auto" w:fill="auto"/>
            <w:noWrap/>
            <w:vAlign w:val="bottom"/>
          </w:tcPr>
          <w:p w:rsidR="005223E5" w:rsidRPr="00D27A32" w:rsidRDefault="005223E5" w:rsidP="0099484B">
            <w:pPr>
              <w:spacing w:line="360" w:lineRule="auto"/>
              <w:jc w:val="center"/>
              <w:rPr>
                <w:rFonts w:eastAsia="Times New Roman" w:cs="Arial"/>
                <w:sz w:val="16"/>
                <w:szCs w:val="16"/>
              </w:rPr>
            </w:pPr>
            <w:r w:rsidRPr="00D27A32">
              <w:rPr>
                <w:rFonts w:eastAsia="Times New Roman" w:cs="Arial"/>
                <w:sz w:val="16"/>
                <w:szCs w:val="16"/>
              </w:rPr>
              <w:t>63.3</w:t>
            </w:r>
          </w:p>
        </w:tc>
      </w:tr>
      <w:tr w:rsidR="005223E5" w:rsidRPr="008F3F64" w:rsidTr="00132B94">
        <w:trPr>
          <w:trHeight w:val="250"/>
        </w:trPr>
        <w:tc>
          <w:tcPr>
            <w:tcW w:w="2960" w:type="pct"/>
            <w:tcBorders>
              <w:top w:val="nil"/>
            </w:tcBorders>
            <w:shd w:val="clear" w:color="auto" w:fill="auto"/>
            <w:noWrap/>
            <w:vAlign w:val="bottom"/>
            <w:hideMark/>
          </w:tcPr>
          <w:p w:rsidR="005223E5" w:rsidRPr="008F3F64" w:rsidRDefault="005223E5" w:rsidP="0099484B">
            <w:pPr>
              <w:spacing w:line="360" w:lineRule="auto"/>
              <w:rPr>
                <w:rFonts w:eastAsia="Times New Roman" w:cs="Arial"/>
                <w:color w:val="000000"/>
                <w:sz w:val="16"/>
                <w:szCs w:val="16"/>
              </w:rPr>
            </w:pPr>
            <w:r w:rsidRPr="008F3F64">
              <w:rPr>
                <w:rFonts w:eastAsia="Times New Roman" w:cs="Arial"/>
                <w:color w:val="000000"/>
                <w:sz w:val="16"/>
                <w:szCs w:val="16"/>
              </w:rPr>
              <w:t>Life Expectancy at Birth (Males)</w:t>
            </w:r>
          </w:p>
        </w:tc>
        <w:tc>
          <w:tcPr>
            <w:tcW w:w="594" w:type="pct"/>
            <w:tcBorders>
              <w:top w:val="nil"/>
            </w:tcBorders>
            <w:shd w:val="clear" w:color="auto" w:fill="auto"/>
            <w:noWrap/>
            <w:vAlign w:val="bottom"/>
            <w:hideMark/>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45.7</w:t>
            </w:r>
          </w:p>
        </w:tc>
        <w:tc>
          <w:tcPr>
            <w:tcW w:w="681" w:type="pct"/>
            <w:tcBorders>
              <w:top w:val="nil"/>
            </w:tcBorders>
            <w:shd w:val="clear" w:color="auto" w:fill="auto"/>
            <w:noWrap/>
            <w:vAlign w:val="bottom"/>
            <w:hideMark/>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48.8</w:t>
            </w:r>
          </w:p>
        </w:tc>
        <w:tc>
          <w:tcPr>
            <w:tcW w:w="765" w:type="pct"/>
            <w:tcBorders>
              <w:top w:val="nil"/>
            </w:tcBorders>
            <w:shd w:val="clear" w:color="auto" w:fill="auto"/>
            <w:noWrap/>
            <w:vAlign w:val="bottom"/>
            <w:hideMark/>
          </w:tcPr>
          <w:p w:rsidR="005223E5" w:rsidRPr="00D27A32" w:rsidRDefault="005223E5" w:rsidP="0099484B">
            <w:pPr>
              <w:spacing w:line="360" w:lineRule="auto"/>
              <w:jc w:val="center"/>
              <w:rPr>
                <w:rFonts w:eastAsia="Times New Roman" w:cs="Arial"/>
                <w:sz w:val="16"/>
                <w:szCs w:val="16"/>
              </w:rPr>
            </w:pPr>
            <w:r w:rsidRPr="00D27A32">
              <w:rPr>
                <w:rFonts w:eastAsia="Times New Roman" w:cs="Arial"/>
                <w:sz w:val="16"/>
                <w:szCs w:val="16"/>
              </w:rPr>
              <w:t>62.2</w:t>
            </w:r>
          </w:p>
        </w:tc>
      </w:tr>
      <w:tr w:rsidR="005223E5" w:rsidRPr="008F3F64" w:rsidTr="00132B94">
        <w:trPr>
          <w:trHeight w:val="250"/>
        </w:trPr>
        <w:tc>
          <w:tcPr>
            <w:tcW w:w="2960" w:type="pct"/>
            <w:tcBorders>
              <w:bottom w:val="single" w:sz="12" w:space="0" w:color="A62705" w:themeColor="accent6" w:themeShade="80"/>
            </w:tcBorders>
            <w:shd w:val="clear" w:color="auto" w:fill="auto"/>
            <w:noWrap/>
            <w:vAlign w:val="bottom"/>
            <w:hideMark/>
          </w:tcPr>
          <w:p w:rsidR="005223E5" w:rsidRPr="008F3F64" w:rsidRDefault="005223E5" w:rsidP="0099484B">
            <w:pPr>
              <w:spacing w:line="360" w:lineRule="auto"/>
              <w:rPr>
                <w:rFonts w:eastAsia="Times New Roman" w:cs="Arial"/>
                <w:color w:val="000000"/>
                <w:sz w:val="16"/>
                <w:szCs w:val="16"/>
              </w:rPr>
            </w:pPr>
            <w:r w:rsidRPr="008F3F64">
              <w:rPr>
                <w:rFonts w:eastAsia="Times New Roman" w:cs="Arial"/>
                <w:color w:val="000000"/>
                <w:sz w:val="16"/>
                <w:szCs w:val="16"/>
              </w:rPr>
              <w:t>Life Expectancy at Birth (Females)</w:t>
            </w:r>
          </w:p>
        </w:tc>
        <w:tc>
          <w:tcPr>
            <w:tcW w:w="594" w:type="pct"/>
            <w:tcBorders>
              <w:bottom w:val="single" w:sz="12" w:space="0" w:color="A62705" w:themeColor="accent6" w:themeShade="80"/>
            </w:tcBorders>
            <w:shd w:val="clear" w:color="auto" w:fill="auto"/>
            <w:noWrap/>
            <w:vAlign w:val="bottom"/>
            <w:hideMark/>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50.5</w:t>
            </w:r>
          </w:p>
        </w:tc>
        <w:tc>
          <w:tcPr>
            <w:tcW w:w="681" w:type="pct"/>
            <w:tcBorders>
              <w:bottom w:val="single" w:sz="12" w:space="0" w:color="A62705" w:themeColor="accent6" w:themeShade="80"/>
            </w:tcBorders>
            <w:shd w:val="clear" w:color="auto" w:fill="auto"/>
            <w:noWrap/>
            <w:vAlign w:val="bottom"/>
            <w:hideMark/>
          </w:tcPr>
          <w:p w:rsidR="005223E5" w:rsidRPr="008F3F64" w:rsidRDefault="005223E5" w:rsidP="0099484B">
            <w:pPr>
              <w:spacing w:line="360" w:lineRule="auto"/>
              <w:jc w:val="center"/>
              <w:rPr>
                <w:rFonts w:eastAsia="Times New Roman" w:cs="Arial"/>
                <w:color w:val="000000"/>
                <w:sz w:val="16"/>
                <w:szCs w:val="16"/>
              </w:rPr>
            </w:pPr>
            <w:r w:rsidRPr="008F3F64">
              <w:rPr>
                <w:rFonts w:eastAsia="Times New Roman" w:cs="Arial"/>
                <w:color w:val="000000"/>
                <w:sz w:val="16"/>
                <w:szCs w:val="16"/>
              </w:rPr>
              <w:t>52.0</w:t>
            </w:r>
          </w:p>
        </w:tc>
        <w:tc>
          <w:tcPr>
            <w:tcW w:w="765" w:type="pct"/>
            <w:tcBorders>
              <w:bottom w:val="single" w:sz="12" w:space="0" w:color="A62705" w:themeColor="accent6" w:themeShade="80"/>
            </w:tcBorders>
            <w:shd w:val="clear" w:color="auto" w:fill="auto"/>
            <w:noWrap/>
            <w:vAlign w:val="bottom"/>
            <w:hideMark/>
          </w:tcPr>
          <w:p w:rsidR="005223E5" w:rsidRPr="00D27A32" w:rsidRDefault="005223E5" w:rsidP="0099484B">
            <w:pPr>
              <w:spacing w:line="360" w:lineRule="auto"/>
              <w:jc w:val="center"/>
              <w:rPr>
                <w:rFonts w:eastAsia="Times New Roman" w:cs="Arial"/>
                <w:sz w:val="16"/>
                <w:szCs w:val="16"/>
              </w:rPr>
            </w:pPr>
            <w:r w:rsidRPr="00D27A32">
              <w:rPr>
                <w:rFonts w:eastAsia="Times New Roman" w:cs="Arial"/>
                <w:sz w:val="16"/>
                <w:szCs w:val="16"/>
              </w:rPr>
              <w:t>64.2</w:t>
            </w:r>
          </w:p>
        </w:tc>
      </w:tr>
    </w:tbl>
    <w:p w:rsidR="005223E5" w:rsidRDefault="005223E5" w:rsidP="00F96F3E">
      <w:pPr>
        <w:autoSpaceDE w:val="0"/>
        <w:autoSpaceDN w:val="0"/>
        <w:adjustRightInd w:val="0"/>
        <w:spacing w:line="240" w:lineRule="auto"/>
        <w:rPr>
          <w:rFonts w:cs="Arial"/>
          <w:b/>
          <w:sz w:val="20"/>
          <w:szCs w:val="20"/>
        </w:rPr>
      </w:pPr>
    </w:p>
    <w:p w:rsidR="00F96F3E" w:rsidRDefault="00F96F3E" w:rsidP="00F96F3E">
      <w:pPr>
        <w:pStyle w:val="Heading2"/>
        <w:rPr>
          <w:rFonts w:eastAsia="Times New Roman"/>
        </w:rPr>
      </w:pPr>
      <w:bookmarkStart w:id="65" w:name="_Toc446190013"/>
      <w:r>
        <w:rPr>
          <w:rFonts w:eastAsia="Times New Roman"/>
        </w:rPr>
        <w:t>3.3</w:t>
      </w:r>
      <w:r>
        <w:rPr>
          <w:rFonts w:eastAsia="Times New Roman"/>
        </w:rPr>
        <w:tab/>
        <w:t>Life Expectancy at Birth</w:t>
      </w:r>
      <w:bookmarkEnd w:id="65"/>
    </w:p>
    <w:p w:rsidR="00F96F3E" w:rsidRPr="00132B94" w:rsidRDefault="00F96F3E" w:rsidP="00132B94">
      <w:pPr>
        <w:rPr>
          <w:lang w:val="en-GB"/>
        </w:rPr>
      </w:pPr>
      <w:r w:rsidRPr="00132B94">
        <w:rPr>
          <w:lang w:val="en-GB"/>
        </w:rPr>
        <w:t>Life Expectancy at Birth refers to the</w:t>
      </w:r>
      <w:r w:rsidR="00566FAE" w:rsidRPr="00132B94">
        <w:rPr>
          <w:lang w:val="en-GB"/>
        </w:rPr>
        <w:t xml:space="preserve"> average number of years a </w:t>
      </w:r>
      <w:proofErr w:type="spellStart"/>
      <w:r w:rsidRPr="00132B94">
        <w:rPr>
          <w:lang w:val="en-GB"/>
        </w:rPr>
        <w:t>newborn</w:t>
      </w:r>
      <w:proofErr w:type="spellEnd"/>
      <w:r w:rsidRPr="00132B94">
        <w:rPr>
          <w:lang w:val="en-GB"/>
        </w:rPr>
        <w:t xml:space="preserve"> </w:t>
      </w:r>
      <w:r w:rsidR="00566FAE" w:rsidRPr="00132B94">
        <w:rPr>
          <w:lang w:val="en-GB"/>
        </w:rPr>
        <w:t xml:space="preserve">is expected to live if </w:t>
      </w:r>
      <w:r w:rsidR="003226B2" w:rsidRPr="00132B94">
        <w:rPr>
          <w:lang w:val="en-GB"/>
        </w:rPr>
        <w:t>current age</w:t>
      </w:r>
      <w:r w:rsidRPr="00132B94">
        <w:rPr>
          <w:lang w:val="en-GB"/>
        </w:rPr>
        <w:t xml:space="preserve">-specific mortality rates </w:t>
      </w:r>
      <w:r w:rsidR="00566FAE" w:rsidRPr="00132B94">
        <w:rPr>
          <w:lang w:val="en-GB"/>
        </w:rPr>
        <w:t xml:space="preserve">continue to apply </w:t>
      </w:r>
      <w:r w:rsidRPr="00132B94">
        <w:rPr>
          <w:lang w:val="en-GB"/>
        </w:rPr>
        <w:t xml:space="preserve">throughout the child's life. </w:t>
      </w:r>
      <w:r w:rsidR="003226B2" w:rsidRPr="00132B94">
        <w:rPr>
          <w:lang w:val="en-GB"/>
        </w:rPr>
        <w:t xml:space="preserve">It </w:t>
      </w:r>
      <w:r w:rsidRPr="00132B94">
        <w:rPr>
          <w:lang w:val="en-GB"/>
        </w:rPr>
        <w:t xml:space="preserve">summarizes the </w:t>
      </w:r>
      <w:r w:rsidR="003226B2" w:rsidRPr="00132B94">
        <w:rPr>
          <w:lang w:val="en-GB"/>
        </w:rPr>
        <w:t xml:space="preserve">overall </w:t>
      </w:r>
      <w:r w:rsidRPr="00132B94">
        <w:rPr>
          <w:lang w:val="en-GB"/>
        </w:rPr>
        <w:t xml:space="preserve">mortality pattern that prevails across </w:t>
      </w:r>
      <w:r w:rsidR="003226B2" w:rsidRPr="00132B94">
        <w:rPr>
          <w:lang w:val="en-GB"/>
        </w:rPr>
        <w:t xml:space="preserve">all age groups in a given population. The </w:t>
      </w:r>
      <w:r w:rsidR="00132B94" w:rsidRPr="00132B94">
        <w:rPr>
          <w:lang w:val="en-GB"/>
        </w:rPr>
        <w:t xml:space="preserve">provisional estimate of </w:t>
      </w:r>
      <w:r w:rsidR="003226B2" w:rsidRPr="00132B94">
        <w:rPr>
          <w:lang w:val="en-GB"/>
        </w:rPr>
        <w:t xml:space="preserve">Life Expectancy </w:t>
      </w:r>
      <w:r w:rsidR="00132B94" w:rsidRPr="00132B94">
        <w:rPr>
          <w:lang w:val="en-GB"/>
        </w:rPr>
        <w:t xml:space="preserve">is 63.3 years, an increase from </w:t>
      </w:r>
      <w:r w:rsidR="003226B2" w:rsidRPr="00132B94">
        <w:rPr>
          <w:lang w:val="en-GB"/>
        </w:rPr>
        <w:t>50</w:t>
      </w:r>
      <w:r w:rsidR="00527573" w:rsidRPr="00132B94">
        <w:rPr>
          <w:lang w:val="en-GB"/>
        </w:rPr>
        <w:t xml:space="preserve">.4 </w:t>
      </w:r>
      <w:r w:rsidRPr="00132B94">
        <w:rPr>
          <w:lang w:val="en-GB"/>
        </w:rPr>
        <w:t xml:space="preserve">years in </w:t>
      </w:r>
      <w:r w:rsidR="003226B2" w:rsidRPr="00132B94">
        <w:rPr>
          <w:lang w:val="en-GB"/>
        </w:rPr>
        <w:t>2002</w:t>
      </w:r>
      <w:r w:rsidR="00527573" w:rsidRPr="00132B94">
        <w:rPr>
          <w:lang w:val="en-GB"/>
        </w:rPr>
        <w:t xml:space="preserve"> </w:t>
      </w:r>
      <w:r w:rsidR="003226B2" w:rsidRPr="00132B94">
        <w:rPr>
          <w:lang w:val="en-GB"/>
        </w:rPr>
        <w:t xml:space="preserve">as shown in figure 3.3. The males have lower life expectancy compared to </w:t>
      </w:r>
      <w:r w:rsidR="00527573" w:rsidRPr="00132B94">
        <w:rPr>
          <w:lang w:val="en-GB"/>
        </w:rPr>
        <w:t>their female counterparts</w:t>
      </w:r>
      <w:r w:rsidR="003226B2" w:rsidRPr="00132B94">
        <w:rPr>
          <w:lang w:val="en-GB"/>
        </w:rPr>
        <w:t xml:space="preserve"> as shown in </w:t>
      </w:r>
      <w:r w:rsidR="00527573" w:rsidRPr="00132B94">
        <w:rPr>
          <w:lang w:val="en-GB"/>
        </w:rPr>
        <w:t>Table 3.2</w:t>
      </w:r>
    </w:p>
    <w:p w:rsidR="00F96F3E" w:rsidRPr="00DA3829" w:rsidRDefault="00F96F3E" w:rsidP="00F96F3E">
      <w:pPr>
        <w:autoSpaceDE w:val="0"/>
        <w:autoSpaceDN w:val="0"/>
        <w:adjustRightInd w:val="0"/>
        <w:spacing w:line="240" w:lineRule="auto"/>
        <w:rPr>
          <w:rFonts w:cs="Arial"/>
          <w:b/>
          <w:bCs/>
          <w:szCs w:val="23"/>
        </w:rPr>
      </w:pPr>
    </w:p>
    <w:p w:rsidR="00F96F3E" w:rsidRPr="00DA3829" w:rsidRDefault="00F96F3E" w:rsidP="00F96F3E">
      <w:pPr>
        <w:autoSpaceDE w:val="0"/>
        <w:autoSpaceDN w:val="0"/>
        <w:adjustRightInd w:val="0"/>
        <w:spacing w:line="240" w:lineRule="auto"/>
        <w:jc w:val="center"/>
        <w:rPr>
          <w:rFonts w:cs="Arial"/>
          <w:b/>
          <w:szCs w:val="23"/>
        </w:rPr>
      </w:pPr>
    </w:p>
    <w:p w:rsidR="00F96F3E" w:rsidRPr="00DA3829" w:rsidRDefault="00F96F3E" w:rsidP="003226B2">
      <w:pPr>
        <w:pStyle w:val="FIGUREHEADERCENSUS"/>
      </w:pPr>
      <w:r w:rsidRPr="00DA3829">
        <w:t>Figure 3.3</w:t>
      </w:r>
      <w:r w:rsidR="006B4EB7">
        <w:t xml:space="preserve">:  </w:t>
      </w:r>
      <w:r w:rsidRPr="00DA3829">
        <w:t>Life Expectancy at Birth, 1991-2014</w:t>
      </w:r>
    </w:p>
    <w:p w:rsidR="00F96F3E" w:rsidRDefault="00F96F3E" w:rsidP="00132B94">
      <w:pPr>
        <w:rPr>
          <w:rFonts w:cs="Arial"/>
          <w:b/>
          <w:sz w:val="20"/>
          <w:szCs w:val="20"/>
        </w:rPr>
      </w:pPr>
      <w:r>
        <w:rPr>
          <w:noProof/>
        </w:rPr>
        <w:drawing>
          <wp:inline distT="0" distB="0" distL="0" distR="0" wp14:anchorId="19CFEFE7" wp14:editId="59333255">
            <wp:extent cx="5505450" cy="2457450"/>
            <wp:effectExtent l="0" t="0" r="0" b="0"/>
            <wp:docPr id="1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96F3E" w:rsidRDefault="00F96F3E" w:rsidP="00F96F3E">
      <w:pPr>
        <w:autoSpaceDE w:val="0"/>
        <w:autoSpaceDN w:val="0"/>
        <w:adjustRightInd w:val="0"/>
        <w:spacing w:line="240" w:lineRule="auto"/>
        <w:rPr>
          <w:rFonts w:cs="Arial"/>
          <w:b/>
          <w:sz w:val="20"/>
          <w:szCs w:val="20"/>
        </w:rPr>
      </w:pPr>
    </w:p>
    <w:p w:rsidR="00F96F3E" w:rsidRDefault="00F96F3E" w:rsidP="00F96F3E">
      <w:pPr>
        <w:autoSpaceDE w:val="0"/>
        <w:autoSpaceDN w:val="0"/>
        <w:adjustRightInd w:val="0"/>
        <w:spacing w:line="240" w:lineRule="auto"/>
        <w:rPr>
          <w:rFonts w:cs="Arial"/>
          <w:b/>
          <w:sz w:val="20"/>
          <w:szCs w:val="20"/>
        </w:rPr>
      </w:pPr>
    </w:p>
    <w:p w:rsidR="00F96F3E" w:rsidRPr="00F537B6" w:rsidRDefault="00F96F3E" w:rsidP="00F96F3E">
      <w:pPr>
        <w:autoSpaceDE w:val="0"/>
        <w:autoSpaceDN w:val="0"/>
        <w:adjustRightInd w:val="0"/>
        <w:spacing w:line="240" w:lineRule="auto"/>
        <w:rPr>
          <w:rFonts w:cs="Arial"/>
          <w:b/>
          <w:sz w:val="20"/>
          <w:szCs w:val="20"/>
        </w:rPr>
      </w:pPr>
    </w:p>
    <w:p w:rsidR="00F96F3E" w:rsidRDefault="00F96F3E" w:rsidP="00F96F3E">
      <w:pPr>
        <w:autoSpaceDE w:val="0"/>
        <w:autoSpaceDN w:val="0"/>
        <w:adjustRightInd w:val="0"/>
        <w:spacing w:line="240" w:lineRule="auto"/>
        <w:rPr>
          <w:b/>
          <w:sz w:val="20"/>
          <w:szCs w:val="20"/>
        </w:rPr>
      </w:pPr>
    </w:p>
    <w:p w:rsidR="00D811C6" w:rsidRPr="008F3F64" w:rsidRDefault="008F3F64" w:rsidP="00BF1D2A">
      <w:pPr>
        <w:pStyle w:val="Heading1"/>
        <w:rPr>
          <w:rFonts w:eastAsia="Times New Roman"/>
          <w:sz w:val="36"/>
        </w:rPr>
      </w:pPr>
      <w:bookmarkStart w:id="66" w:name="_Toc426555381"/>
      <w:bookmarkStart w:id="67" w:name="_Toc426623102"/>
      <w:bookmarkStart w:id="68" w:name="_Toc446190015"/>
      <w:r w:rsidRPr="008F3F64">
        <w:rPr>
          <w:rFonts w:eastAsia="Times New Roman"/>
          <w:sz w:val="36"/>
        </w:rPr>
        <w:lastRenderedPageBreak/>
        <w:t>CHAPTER 4:</w:t>
      </w:r>
      <w:r w:rsidRPr="008F3F64">
        <w:rPr>
          <w:rFonts w:eastAsia="Times New Roman"/>
          <w:sz w:val="36"/>
        </w:rPr>
        <w:tab/>
      </w:r>
      <w:r w:rsidR="00B1424E" w:rsidRPr="008F3F64">
        <w:rPr>
          <w:rFonts w:eastAsia="Times New Roman"/>
          <w:sz w:val="36"/>
        </w:rPr>
        <w:t>POPULATION CHARA</w:t>
      </w:r>
      <w:r w:rsidR="00E6401C" w:rsidRPr="008F3F64">
        <w:rPr>
          <w:rFonts w:eastAsia="Times New Roman"/>
          <w:sz w:val="36"/>
        </w:rPr>
        <w:t>C</w:t>
      </w:r>
      <w:r w:rsidR="00B1424E" w:rsidRPr="008F3F64">
        <w:rPr>
          <w:rFonts w:eastAsia="Times New Roman"/>
          <w:sz w:val="36"/>
        </w:rPr>
        <w:t>TERISTICS</w:t>
      </w:r>
      <w:bookmarkEnd w:id="66"/>
      <w:bookmarkEnd w:id="67"/>
      <w:bookmarkEnd w:id="68"/>
    </w:p>
    <w:p w:rsidR="00492DBC" w:rsidRDefault="00E6401C" w:rsidP="00E6401C">
      <w:pPr>
        <w:rPr>
          <w:rFonts w:eastAsia="Times New Roman"/>
        </w:rPr>
        <w:sectPr w:rsidR="00492DBC" w:rsidSect="00392AE8">
          <w:type w:val="continuous"/>
          <w:pgSz w:w="11907" w:h="16840" w:code="9"/>
          <w:pgMar w:top="720" w:right="720" w:bottom="567" w:left="720" w:header="720" w:footer="720" w:gutter="0"/>
          <w:cols w:space="720"/>
          <w:docGrid w:linePitch="360"/>
        </w:sectPr>
      </w:pPr>
      <w:bookmarkStart w:id="69" w:name="_Toc426555382"/>
      <w:bookmarkStart w:id="70" w:name="_Toc426623103"/>
      <w:r>
        <w:rPr>
          <w:rFonts w:eastAsia="Times New Roman"/>
        </w:rPr>
        <w:t>In order to plan for service delivery it is important to understand the characteristics of the population. These characteristics show the attributes of different population groups.</w:t>
      </w:r>
      <w:r w:rsidR="007B0480">
        <w:rPr>
          <w:rFonts w:eastAsia="Times New Roman"/>
        </w:rPr>
        <w:t xml:space="preserve"> This chapter profiles the characteristics of the census </w:t>
      </w:r>
      <w:r w:rsidR="008F3F64">
        <w:rPr>
          <w:rFonts w:eastAsia="Times New Roman"/>
        </w:rPr>
        <w:t>population to</w:t>
      </w:r>
      <w:r w:rsidR="007B0480">
        <w:rPr>
          <w:rFonts w:eastAsia="Times New Roman"/>
        </w:rPr>
        <w:t xml:space="preserve"> inform decision making in the country.</w:t>
      </w:r>
      <w:r>
        <w:rPr>
          <w:rFonts w:eastAsia="Times New Roman"/>
        </w:rPr>
        <w:t xml:space="preserve"> </w:t>
      </w:r>
      <w:r w:rsidR="0043077E">
        <w:rPr>
          <w:rFonts w:eastAsia="Times New Roman"/>
        </w:rPr>
        <w:t xml:space="preserve"> The analysis of the population characteristics is based on 34.1 Million persons who were enumerated in households.</w:t>
      </w:r>
    </w:p>
    <w:p w:rsidR="00D811C6" w:rsidRPr="00BF1D2A" w:rsidRDefault="009061B0" w:rsidP="00BF1D2A">
      <w:pPr>
        <w:pStyle w:val="Heading2"/>
        <w:rPr>
          <w:rFonts w:eastAsia="Times New Roman"/>
        </w:rPr>
      </w:pPr>
      <w:bookmarkStart w:id="71" w:name="_Toc446190016"/>
      <w:r>
        <w:rPr>
          <w:rFonts w:eastAsia="Times New Roman"/>
        </w:rPr>
        <w:lastRenderedPageBreak/>
        <w:t>4</w:t>
      </w:r>
      <w:r w:rsidR="00492DBC">
        <w:rPr>
          <w:rFonts w:eastAsia="Times New Roman"/>
        </w:rPr>
        <w:t>.1</w:t>
      </w:r>
      <w:r w:rsidR="00492DBC">
        <w:rPr>
          <w:rFonts w:eastAsia="Times New Roman"/>
        </w:rPr>
        <w:tab/>
      </w:r>
      <w:r>
        <w:rPr>
          <w:rFonts w:eastAsia="Times New Roman"/>
        </w:rPr>
        <w:t>Religious A</w:t>
      </w:r>
      <w:r w:rsidR="00D811C6" w:rsidRPr="00BF1D2A">
        <w:rPr>
          <w:rFonts w:eastAsia="Times New Roman"/>
        </w:rPr>
        <w:t>ffiliation</w:t>
      </w:r>
      <w:bookmarkEnd w:id="69"/>
      <w:bookmarkEnd w:id="70"/>
      <w:bookmarkEnd w:id="71"/>
    </w:p>
    <w:p w:rsidR="0039429E" w:rsidRDefault="00492DBC" w:rsidP="0027607F">
      <w:pPr>
        <w:rPr>
          <w:rFonts w:eastAsia="Times New Roman"/>
        </w:rPr>
      </w:pPr>
      <w:bookmarkStart w:id="72" w:name="_Toc426555388"/>
      <w:bookmarkStart w:id="73" w:name="_Toc426623109"/>
      <w:r w:rsidRPr="00BC1C31">
        <w:rPr>
          <w:rFonts w:eastAsia="Times New Roman"/>
        </w:rPr>
        <w:t xml:space="preserve">Religion </w:t>
      </w:r>
      <w:r w:rsidR="007B0480">
        <w:rPr>
          <w:lang w:val="en-GB"/>
        </w:rPr>
        <w:t>is</w:t>
      </w:r>
      <w:r w:rsidR="0039429E" w:rsidRPr="00BC1C31">
        <w:rPr>
          <w:lang w:val="en-GB"/>
        </w:rPr>
        <w:t xml:space="preserve"> a system of thought, feeling, and actio</w:t>
      </w:r>
      <w:r w:rsidR="007B0480">
        <w:rPr>
          <w:lang w:val="en-GB"/>
        </w:rPr>
        <w:t xml:space="preserve">n that is shared by a group of </w:t>
      </w:r>
      <w:r w:rsidR="007D72A1">
        <w:rPr>
          <w:lang w:val="en-GB"/>
        </w:rPr>
        <w:t>individuals</w:t>
      </w:r>
      <w:r w:rsidR="007B0480">
        <w:rPr>
          <w:lang w:val="en-GB"/>
        </w:rPr>
        <w:t xml:space="preserve">. </w:t>
      </w:r>
      <w:r w:rsidRPr="00BC1C31">
        <w:rPr>
          <w:rFonts w:eastAsia="Times New Roman"/>
        </w:rPr>
        <w:t xml:space="preserve">Uganda is </w:t>
      </w:r>
      <w:r w:rsidR="00F070DA" w:rsidRPr="00BC1C31">
        <w:rPr>
          <w:rFonts w:eastAsia="Times New Roman"/>
        </w:rPr>
        <w:t>characterized</w:t>
      </w:r>
      <w:r w:rsidRPr="00BC1C31">
        <w:rPr>
          <w:rFonts w:eastAsia="Times New Roman"/>
        </w:rPr>
        <w:t xml:space="preserve"> by a diversity of religious beliefs and practices. </w:t>
      </w:r>
    </w:p>
    <w:p w:rsidR="007B0480" w:rsidRPr="00BC1C31" w:rsidRDefault="007B0480" w:rsidP="0027607F"/>
    <w:p w:rsidR="00492DBC" w:rsidRPr="00BC1C31" w:rsidRDefault="00492DBC" w:rsidP="0027607F">
      <w:pPr>
        <w:rPr>
          <w:rFonts w:eastAsia="Times New Roman"/>
        </w:rPr>
      </w:pPr>
      <w:r w:rsidRPr="00BC1C31">
        <w:rPr>
          <w:rFonts w:eastAsia="Times New Roman"/>
        </w:rPr>
        <w:t xml:space="preserve">The findings of the 2014 Census indicate that Catholics </w:t>
      </w:r>
      <w:r w:rsidR="00630D08">
        <w:rPr>
          <w:rFonts w:eastAsia="Times New Roman"/>
        </w:rPr>
        <w:t xml:space="preserve">are </w:t>
      </w:r>
      <w:r w:rsidRPr="00BC1C31">
        <w:rPr>
          <w:rFonts w:eastAsia="Times New Roman"/>
        </w:rPr>
        <w:t>the largest religious denomination</w:t>
      </w:r>
      <w:r w:rsidR="007B0480">
        <w:rPr>
          <w:rFonts w:eastAsia="Times New Roman"/>
        </w:rPr>
        <w:t xml:space="preserve"> constituting close to 40 percent of the population</w:t>
      </w:r>
      <w:r w:rsidR="00630D08">
        <w:rPr>
          <w:rFonts w:eastAsia="Times New Roman"/>
        </w:rPr>
        <w:t xml:space="preserve"> followed by </w:t>
      </w:r>
      <w:r w:rsidRPr="00BC1C31">
        <w:rPr>
          <w:rFonts w:eastAsia="Times New Roman"/>
        </w:rPr>
        <w:t>Anglicans</w:t>
      </w:r>
      <w:r w:rsidR="007B0480">
        <w:rPr>
          <w:rFonts w:eastAsia="Times New Roman"/>
        </w:rPr>
        <w:t xml:space="preserve"> </w:t>
      </w:r>
      <w:r w:rsidR="00630D08">
        <w:rPr>
          <w:rFonts w:eastAsia="Times New Roman"/>
        </w:rPr>
        <w:t>with 32 percent</w:t>
      </w:r>
      <w:r w:rsidR="002325DE">
        <w:rPr>
          <w:rFonts w:eastAsia="Times New Roman"/>
        </w:rPr>
        <w:t xml:space="preserve"> and Moslems with </w:t>
      </w:r>
      <w:r w:rsidR="00A43B7A">
        <w:rPr>
          <w:rFonts w:eastAsia="Times New Roman"/>
        </w:rPr>
        <w:t xml:space="preserve">about </w:t>
      </w:r>
      <w:r w:rsidR="002325DE">
        <w:rPr>
          <w:rFonts w:eastAsia="Times New Roman"/>
        </w:rPr>
        <w:t>14 percent</w:t>
      </w:r>
      <w:r w:rsidR="00630D08">
        <w:rPr>
          <w:rFonts w:eastAsia="Times New Roman"/>
        </w:rPr>
        <w:t xml:space="preserve">. </w:t>
      </w:r>
      <w:r w:rsidR="002325DE">
        <w:rPr>
          <w:rFonts w:eastAsia="Times New Roman"/>
        </w:rPr>
        <w:t xml:space="preserve">Together these denominations </w:t>
      </w:r>
      <w:r w:rsidR="00630D08">
        <w:rPr>
          <w:rFonts w:eastAsia="Times New Roman"/>
        </w:rPr>
        <w:t xml:space="preserve">account for more than 80 percent of the total population </w:t>
      </w:r>
      <w:r w:rsidR="007B0480">
        <w:rPr>
          <w:rFonts w:eastAsia="Times New Roman"/>
        </w:rPr>
        <w:t xml:space="preserve">as shown in </w:t>
      </w:r>
      <w:r w:rsidR="00630D08">
        <w:rPr>
          <w:rFonts w:eastAsia="Times New Roman"/>
        </w:rPr>
        <w:t>t</w:t>
      </w:r>
      <w:r w:rsidR="007B0480">
        <w:rPr>
          <w:rFonts w:eastAsia="Times New Roman"/>
        </w:rPr>
        <w:t xml:space="preserve">able 4.1. </w:t>
      </w:r>
    </w:p>
    <w:p w:rsidR="00492DBC" w:rsidRPr="00BC1C31" w:rsidRDefault="00492DBC" w:rsidP="00492DBC">
      <w:pPr>
        <w:rPr>
          <w:rFonts w:eastAsia="Times New Roman" w:cs="Arial"/>
          <w:szCs w:val="23"/>
        </w:rPr>
      </w:pPr>
    </w:p>
    <w:p w:rsidR="00492DBC" w:rsidRPr="00EF6D4D" w:rsidRDefault="00492DBC" w:rsidP="00492DBC">
      <w:pPr>
        <w:pStyle w:val="TEXTTABLEHEADERCENSUS2014"/>
      </w:pPr>
      <w:bookmarkStart w:id="74" w:name="_Toc446074604"/>
      <w:r w:rsidRPr="00EF6D4D">
        <w:t xml:space="preserve">Table </w:t>
      </w:r>
      <w:r w:rsidR="009061B0" w:rsidRPr="00EF6D4D">
        <w:t>4</w:t>
      </w:r>
      <w:r w:rsidR="00616137">
        <w:t xml:space="preserve">.1:  </w:t>
      </w:r>
      <w:r w:rsidRPr="00EF6D4D">
        <w:t>Percentage Distribution of the Population by Religion, 2002 – 2014</w:t>
      </w:r>
      <w:bookmarkEnd w:id="74"/>
    </w:p>
    <w:tbl>
      <w:tblPr>
        <w:tblW w:w="5000" w:type="pct"/>
        <w:tblLook w:val="04A0" w:firstRow="1" w:lastRow="0" w:firstColumn="1" w:lastColumn="0" w:noHBand="0" w:noVBand="1"/>
      </w:tblPr>
      <w:tblGrid>
        <w:gridCol w:w="3489"/>
        <w:gridCol w:w="3490"/>
        <w:gridCol w:w="3488"/>
      </w:tblGrid>
      <w:tr w:rsidR="00492DBC" w:rsidRPr="00492DBC" w:rsidTr="007B0480">
        <w:trPr>
          <w:trHeight w:val="259"/>
        </w:trPr>
        <w:tc>
          <w:tcPr>
            <w:tcW w:w="1667" w:type="pct"/>
            <w:tcBorders>
              <w:top w:val="single" w:sz="12" w:space="0" w:color="A62705" w:themeColor="accent6" w:themeShade="80"/>
              <w:left w:val="nil"/>
              <w:bottom w:val="single" w:sz="12" w:space="0" w:color="A62705" w:themeColor="accent6" w:themeShade="80"/>
              <w:right w:val="nil"/>
            </w:tcBorders>
            <w:shd w:val="clear" w:color="auto" w:fill="auto"/>
            <w:noWrap/>
            <w:vAlign w:val="bottom"/>
            <w:hideMark/>
          </w:tcPr>
          <w:p w:rsidR="00492DBC" w:rsidRPr="00492DBC" w:rsidRDefault="00F8332C" w:rsidP="00492DBC">
            <w:pPr>
              <w:spacing w:line="240" w:lineRule="auto"/>
              <w:rPr>
                <w:rFonts w:eastAsia="Times New Roman" w:cs="Arial"/>
                <w:b/>
                <w:bCs/>
                <w:color w:val="000000"/>
                <w:sz w:val="16"/>
                <w:szCs w:val="16"/>
              </w:rPr>
            </w:pPr>
            <w:r w:rsidRPr="00492DBC">
              <w:rPr>
                <w:rFonts w:eastAsia="Times New Roman" w:cs="Arial"/>
                <w:b/>
                <w:bCs/>
                <w:color w:val="000000"/>
                <w:sz w:val="16"/>
                <w:szCs w:val="16"/>
              </w:rPr>
              <w:t>Religious Group</w:t>
            </w:r>
          </w:p>
        </w:tc>
        <w:tc>
          <w:tcPr>
            <w:tcW w:w="1667" w:type="pct"/>
            <w:tcBorders>
              <w:top w:val="single" w:sz="12" w:space="0" w:color="A62705" w:themeColor="accent6" w:themeShade="80"/>
              <w:left w:val="nil"/>
              <w:bottom w:val="single" w:sz="8" w:space="0" w:color="A62705" w:themeColor="accent6" w:themeShade="80"/>
              <w:right w:val="nil"/>
            </w:tcBorders>
            <w:shd w:val="clear" w:color="auto" w:fill="auto"/>
            <w:noWrap/>
            <w:vAlign w:val="bottom"/>
            <w:hideMark/>
          </w:tcPr>
          <w:p w:rsidR="00492DBC" w:rsidRPr="00492DBC" w:rsidRDefault="00492DBC" w:rsidP="00492DBC">
            <w:pPr>
              <w:spacing w:line="240" w:lineRule="auto"/>
              <w:jc w:val="center"/>
              <w:rPr>
                <w:rFonts w:eastAsia="Times New Roman" w:cs="Arial"/>
                <w:b/>
                <w:bCs/>
                <w:color w:val="000000"/>
                <w:sz w:val="16"/>
                <w:szCs w:val="16"/>
              </w:rPr>
            </w:pPr>
            <w:r w:rsidRPr="00492DBC">
              <w:rPr>
                <w:rFonts w:eastAsia="Times New Roman" w:cs="Arial"/>
                <w:b/>
                <w:bCs/>
                <w:color w:val="000000"/>
                <w:sz w:val="16"/>
                <w:szCs w:val="16"/>
              </w:rPr>
              <w:t>2002</w:t>
            </w:r>
          </w:p>
        </w:tc>
        <w:tc>
          <w:tcPr>
            <w:tcW w:w="1666" w:type="pct"/>
            <w:tcBorders>
              <w:top w:val="single" w:sz="12" w:space="0" w:color="A62705" w:themeColor="accent6" w:themeShade="80"/>
              <w:left w:val="nil"/>
              <w:bottom w:val="single" w:sz="8" w:space="0" w:color="A62705" w:themeColor="accent6" w:themeShade="80"/>
              <w:right w:val="nil"/>
            </w:tcBorders>
            <w:shd w:val="clear" w:color="auto" w:fill="auto"/>
            <w:noWrap/>
            <w:vAlign w:val="bottom"/>
            <w:hideMark/>
          </w:tcPr>
          <w:p w:rsidR="00492DBC" w:rsidRPr="00492DBC" w:rsidRDefault="00492DBC" w:rsidP="00492DBC">
            <w:pPr>
              <w:spacing w:line="240" w:lineRule="auto"/>
              <w:jc w:val="center"/>
              <w:rPr>
                <w:rFonts w:eastAsia="Times New Roman" w:cs="Arial"/>
                <w:b/>
                <w:bCs/>
                <w:color w:val="000000"/>
                <w:sz w:val="16"/>
                <w:szCs w:val="16"/>
              </w:rPr>
            </w:pPr>
            <w:r w:rsidRPr="00492DBC">
              <w:rPr>
                <w:rFonts w:eastAsia="Times New Roman" w:cs="Arial"/>
                <w:b/>
                <w:bCs/>
                <w:color w:val="000000"/>
                <w:sz w:val="16"/>
                <w:szCs w:val="16"/>
              </w:rPr>
              <w:t>2014</w:t>
            </w:r>
          </w:p>
        </w:tc>
      </w:tr>
      <w:tr w:rsidR="00492DBC" w:rsidRPr="00196E27" w:rsidTr="007B0480">
        <w:trPr>
          <w:trHeight w:val="259"/>
        </w:trPr>
        <w:tc>
          <w:tcPr>
            <w:tcW w:w="1667" w:type="pct"/>
            <w:tcBorders>
              <w:top w:val="single" w:sz="12" w:space="0" w:color="A62705" w:themeColor="accent6" w:themeShade="80"/>
              <w:left w:val="nil"/>
              <w:right w:val="nil"/>
            </w:tcBorders>
            <w:shd w:val="clear" w:color="auto" w:fill="auto"/>
            <w:noWrap/>
            <w:vAlign w:val="bottom"/>
            <w:hideMark/>
          </w:tcPr>
          <w:p w:rsidR="00492DBC" w:rsidRPr="00F8332C" w:rsidRDefault="00492DBC" w:rsidP="00F8332C">
            <w:pPr>
              <w:spacing w:line="240" w:lineRule="auto"/>
              <w:rPr>
                <w:rFonts w:eastAsia="Times New Roman" w:cs="Arial"/>
                <w:color w:val="000000"/>
                <w:sz w:val="16"/>
                <w:szCs w:val="16"/>
              </w:rPr>
            </w:pPr>
            <w:r w:rsidRPr="00F8332C">
              <w:rPr>
                <w:rFonts w:eastAsia="Times New Roman" w:cs="Arial"/>
                <w:color w:val="000000"/>
                <w:sz w:val="16"/>
                <w:szCs w:val="16"/>
              </w:rPr>
              <w:t>Catholics</w:t>
            </w:r>
            <w:r w:rsidR="00F8332C" w:rsidRPr="00F8332C">
              <w:rPr>
                <w:rFonts w:eastAsia="Times New Roman" w:cs="Arial"/>
                <w:bCs/>
                <w:color w:val="000000"/>
                <w:sz w:val="16"/>
                <w:szCs w:val="16"/>
              </w:rPr>
              <w:t xml:space="preserve"> </w:t>
            </w:r>
          </w:p>
        </w:tc>
        <w:tc>
          <w:tcPr>
            <w:tcW w:w="1667" w:type="pct"/>
            <w:tcBorders>
              <w:top w:val="single" w:sz="12" w:space="0" w:color="A62705" w:themeColor="accent6" w:themeShade="80"/>
              <w:left w:val="nil"/>
              <w:right w:val="nil"/>
            </w:tcBorders>
            <w:shd w:val="clear" w:color="auto" w:fill="auto"/>
            <w:noWrap/>
            <w:vAlign w:val="bottom"/>
            <w:hideMark/>
          </w:tcPr>
          <w:p w:rsidR="00492DBC" w:rsidRPr="00F8332C" w:rsidRDefault="007D72A1" w:rsidP="00492DBC">
            <w:pPr>
              <w:spacing w:line="240" w:lineRule="auto"/>
              <w:jc w:val="center"/>
              <w:rPr>
                <w:rFonts w:eastAsia="Times New Roman" w:cs="Arial"/>
                <w:color w:val="000000"/>
                <w:sz w:val="16"/>
                <w:szCs w:val="16"/>
              </w:rPr>
            </w:pPr>
            <w:r>
              <w:rPr>
                <w:rFonts w:eastAsia="Times New Roman" w:cs="Arial"/>
                <w:color w:val="000000"/>
                <w:sz w:val="16"/>
                <w:szCs w:val="16"/>
              </w:rPr>
              <w:t>41.6</w:t>
            </w:r>
          </w:p>
        </w:tc>
        <w:tc>
          <w:tcPr>
            <w:tcW w:w="1666" w:type="pct"/>
            <w:tcBorders>
              <w:top w:val="single" w:sz="12" w:space="0" w:color="A62705" w:themeColor="accent6" w:themeShade="80"/>
              <w:left w:val="nil"/>
              <w:right w:val="nil"/>
            </w:tcBorders>
            <w:shd w:val="clear" w:color="auto" w:fill="auto"/>
            <w:noWrap/>
            <w:vAlign w:val="bottom"/>
            <w:hideMark/>
          </w:tcPr>
          <w:p w:rsidR="00492DBC" w:rsidRPr="00F8332C" w:rsidRDefault="00492DBC" w:rsidP="00492DBC">
            <w:pPr>
              <w:spacing w:line="240" w:lineRule="auto"/>
              <w:jc w:val="center"/>
              <w:rPr>
                <w:rFonts w:eastAsia="Times New Roman" w:cs="Arial"/>
                <w:color w:val="000000"/>
                <w:sz w:val="16"/>
                <w:szCs w:val="16"/>
              </w:rPr>
            </w:pPr>
            <w:r w:rsidRPr="00F8332C">
              <w:rPr>
                <w:rFonts w:eastAsia="Times New Roman" w:cs="Arial"/>
                <w:color w:val="000000"/>
                <w:sz w:val="16"/>
                <w:szCs w:val="16"/>
              </w:rPr>
              <w:t>39.3</w:t>
            </w:r>
          </w:p>
        </w:tc>
      </w:tr>
      <w:tr w:rsidR="00492DBC" w:rsidRPr="00492DBC" w:rsidTr="007B0480">
        <w:trPr>
          <w:trHeight w:val="259"/>
        </w:trPr>
        <w:tc>
          <w:tcPr>
            <w:tcW w:w="1667" w:type="pct"/>
            <w:tcBorders>
              <w:left w:val="nil"/>
              <w:bottom w:val="nil"/>
              <w:right w:val="nil"/>
            </w:tcBorders>
            <w:shd w:val="clear" w:color="auto" w:fill="auto"/>
            <w:noWrap/>
            <w:vAlign w:val="bottom"/>
            <w:hideMark/>
          </w:tcPr>
          <w:p w:rsidR="00492DBC" w:rsidRPr="00492DBC" w:rsidRDefault="00492DBC" w:rsidP="00492DBC">
            <w:pPr>
              <w:spacing w:line="240" w:lineRule="auto"/>
              <w:rPr>
                <w:rFonts w:eastAsia="Times New Roman" w:cs="Arial"/>
                <w:color w:val="000000"/>
                <w:sz w:val="16"/>
                <w:szCs w:val="16"/>
              </w:rPr>
            </w:pPr>
            <w:r w:rsidRPr="00492DBC">
              <w:rPr>
                <w:rFonts w:eastAsia="Times New Roman" w:cs="Arial"/>
                <w:color w:val="000000"/>
                <w:sz w:val="16"/>
                <w:szCs w:val="16"/>
              </w:rPr>
              <w:t>Anglicans</w:t>
            </w:r>
          </w:p>
        </w:tc>
        <w:tc>
          <w:tcPr>
            <w:tcW w:w="1667" w:type="pct"/>
            <w:tcBorders>
              <w:left w:val="nil"/>
              <w:bottom w:val="nil"/>
              <w:right w:val="nil"/>
            </w:tcBorders>
            <w:shd w:val="clear" w:color="auto" w:fill="auto"/>
            <w:noWrap/>
            <w:vAlign w:val="bottom"/>
            <w:hideMark/>
          </w:tcPr>
          <w:p w:rsidR="00492DBC" w:rsidRPr="00492DBC" w:rsidRDefault="007D72A1" w:rsidP="00492DBC">
            <w:pPr>
              <w:spacing w:line="240" w:lineRule="auto"/>
              <w:jc w:val="center"/>
              <w:rPr>
                <w:rFonts w:eastAsia="Times New Roman" w:cs="Arial"/>
                <w:color w:val="000000"/>
                <w:sz w:val="16"/>
                <w:szCs w:val="16"/>
              </w:rPr>
            </w:pPr>
            <w:r>
              <w:rPr>
                <w:rFonts w:eastAsia="Times New Roman" w:cs="Arial"/>
                <w:color w:val="000000"/>
                <w:sz w:val="16"/>
                <w:szCs w:val="16"/>
              </w:rPr>
              <w:t>36.7</w:t>
            </w:r>
          </w:p>
        </w:tc>
        <w:tc>
          <w:tcPr>
            <w:tcW w:w="1666" w:type="pct"/>
            <w:tcBorders>
              <w:left w:val="nil"/>
              <w:bottom w:val="nil"/>
              <w:right w:val="nil"/>
            </w:tcBorders>
            <w:shd w:val="clear" w:color="auto" w:fill="auto"/>
            <w:noWrap/>
            <w:vAlign w:val="bottom"/>
            <w:hideMark/>
          </w:tcPr>
          <w:p w:rsidR="00492DBC" w:rsidRPr="00492DBC" w:rsidRDefault="00492DBC" w:rsidP="00A43B7A">
            <w:pPr>
              <w:spacing w:line="240" w:lineRule="auto"/>
              <w:jc w:val="center"/>
              <w:rPr>
                <w:rFonts w:eastAsia="Times New Roman" w:cs="Arial"/>
                <w:color w:val="000000"/>
                <w:sz w:val="16"/>
                <w:szCs w:val="16"/>
              </w:rPr>
            </w:pPr>
            <w:r w:rsidRPr="00492DBC">
              <w:rPr>
                <w:rFonts w:eastAsia="Times New Roman" w:cs="Arial"/>
                <w:color w:val="000000"/>
                <w:sz w:val="16"/>
                <w:szCs w:val="16"/>
              </w:rPr>
              <w:t>32.</w:t>
            </w:r>
            <w:r w:rsidR="00A43B7A">
              <w:rPr>
                <w:rFonts w:eastAsia="Times New Roman" w:cs="Arial"/>
                <w:color w:val="000000"/>
                <w:sz w:val="16"/>
                <w:szCs w:val="16"/>
              </w:rPr>
              <w:t>0</w:t>
            </w:r>
          </w:p>
        </w:tc>
      </w:tr>
      <w:tr w:rsidR="00492DBC" w:rsidRPr="00492DBC" w:rsidTr="007B0480">
        <w:trPr>
          <w:trHeight w:val="259"/>
        </w:trPr>
        <w:tc>
          <w:tcPr>
            <w:tcW w:w="1667" w:type="pct"/>
            <w:tcBorders>
              <w:top w:val="nil"/>
              <w:left w:val="nil"/>
              <w:bottom w:val="nil"/>
              <w:right w:val="nil"/>
            </w:tcBorders>
            <w:shd w:val="clear" w:color="auto" w:fill="auto"/>
            <w:noWrap/>
            <w:vAlign w:val="bottom"/>
            <w:hideMark/>
          </w:tcPr>
          <w:p w:rsidR="00492DBC" w:rsidRPr="00492DBC" w:rsidRDefault="00492DBC" w:rsidP="00492DBC">
            <w:pPr>
              <w:spacing w:line="240" w:lineRule="auto"/>
              <w:rPr>
                <w:rFonts w:eastAsia="Times New Roman" w:cs="Arial"/>
                <w:color w:val="000000"/>
                <w:sz w:val="16"/>
                <w:szCs w:val="16"/>
              </w:rPr>
            </w:pPr>
            <w:r w:rsidRPr="00492DBC">
              <w:rPr>
                <w:rFonts w:eastAsia="Times New Roman" w:cs="Arial"/>
                <w:color w:val="000000"/>
                <w:sz w:val="16"/>
                <w:szCs w:val="16"/>
              </w:rPr>
              <w:t>Moslems</w:t>
            </w:r>
          </w:p>
        </w:tc>
        <w:tc>
          <w:tcPr>
            <w:tcW w:w="1667" w:type="pct"/>
            <w:tcBorders>
              <w:top w:val="nil"/>
              <w:left w:val="nil"/>
              <w:bottom w:val="nil"/>
              <w:right w:val="nil"/>
            </w:tcBorders>
            <w:shd w:val="clear" w:color="auto" w:fill="auto"/>
            <w:noWrap/>
            <w:vAlign w:val="bottom"/>
            <w:hideMark/>
          </w:tcPr>
          <w:p w:rsidR="00492DBC" w:rsidRPr="00492DBC" w:rsidRDefault="007D72A1" w:rsidP="00492DBC">
            <w:pPr>
              <w:spacing w:line="240" w:lineRule="auto"/>
              <w:jc w:val="center"/>
              <w:rPr>
                <w:rFonts w:eastAsia="Times New Roman" w:cs="Arial"/>
                <w:color w:val="000000"/>
                <w:sz w:val="16"/>
                <w:szCs w:val="16"/>
              </w:rPr>
            </w:pPr>
            <w:r>
              <w:rPr>
                <w:rFonts w:eastAsia="Times New Roman" w:cs="Arial"/>
                <w:color w:val="000000"/>
                <w:sz w:val="16"/>
                <w:szCs w:val="16"/>
              </w:rPr>
              <w:t>12.4</w:t>
            </w:r>
          </w:p>
        </w:tc>
        <w:tc>
          <w:tcPr>
            <w:tcW w:w="1666" w:type="pct"/>
            <w:tcBorders>
              <w:top w:val="nil"/>
              <w:left w:val="nil"/>
              <w:bottom w:val="nil"/>
              <w:right w:val="nil"/>
            </w:tcBorders>
            <w:shd w:val="clear" w:color="auto" w:fill="auto"/>
            <w:noWrap/>
            <w:vAlign w:val="bottom"/>
            <w:hideMark/>
          </w:tcPr>
          <w:p w:rsidR="00492DBC" w:rsidRPr="00492DBC" w:rsidRDefault="00492DBC" w:rsidP="00A43B7A">
            <w:pPr>
              <w:spacing w:line="240" w:lineRule="auto"/>
              <w:jc w:val="center"/>
              <w:rPr>
                <w:rFonts w:eastAsia="Times New Roman" w:cs="Arial"/>
                <w:color w:val="000000"/>
                <w:sz w:val="16"/>
                <w:szCs w:val="16"/>
              </w:rPr>
            </w:pPr>
            <w:r w:rsidRPr="00492DBC">
              <w:rPr>
                <w:rFonts w:eastAsia="Times New Roman" w:cs="Arial"/>
                <w:color w:val="000000"/>
                <w:sz w:val="16"/>
                <w:szCs w:val="16"/>
              </w:rPr>
              <w:t>13.</w:t>
            </w:r>
            <w:r w:rsidR="00A43B7A">
              <w:rPr>
                <w:rFonts w:eastAsia="Times New Roman" w:cs="Arial"/>
                <w:color w:val="000000"/>
                <w:sz w:val="16"/>
                <w:szCs w:val="16"/>
              </w:rPr>
              <w:t>7</w:t>
            </w:r>
          </w:p>
        </w:tc>
      </w:tr>
      <w:tr w:rsidR="00492DBC" w:rsidRPr="00492DBC" w:rsidTr="007B0480">
        <w:trPr>
          <w:trHeight w:val="259"/>
        </w:trPr>
        <w:tc>
          <w:tcPr>
            <w:tcW w:w="1667" w:type="pct"/>
            <w:tcBorders>
              <w:top w:val="nil"/>
              <w:left w:val="nil"/>
              <w:bottom w:val="nil"/>
              <w:right w:val="nil"/>
            </w:tcBorders>
            <w:shd w:val="clear" w:color="auto" w:fill="auto"/>
            <w:noWrap/>
            <w:vAlign w:val="bottom"/>
            <w:hideMark/>
          </w:tcPr>
          <w:p w:rsidR="00492DBC" w:rsidRPr="00492DBC" w:rsidRDefault="00492DBC" w:rsidP="00492DBC">
            <w:pPr>
              <w:spacing w:line="240" w:lineRule="auto"/>
              <w:rPr>
                <w:rFonts w:eastAsia="Times New Roman" w:cs="Arial"/>
                <w:color w:val="000000"/>
                <w:sz w:val="16"/>
                <w:szCs w:val="16"/>
              </w:rPr>
            </w:pPr>
            <w:r w:rsidRPr="00492DBC">
              <w:rPr>
                <w:rFonts w:eastAsia="Times New Roman" w:cs="Arial"/>
                <w:color w:val="000000"/>
                <w:sz w:val="16"/>
                <w:szCs w:val="16"/>
              </w:rPr>
              <w:t>Pentecostal/Born Again/Evangelical</w:t>
            </w:r>
          </w:p>
        </w:tc>
        <w:tc>
          <w:tcPr>
            <w:tcW w:w="1667" w:type="pct"/>
            <w:tcBorders>
              <w:top w:val="nil"/>
              <w:left w:val="nil"/>
              <w:bottom w:val="nil"/>
              <w:right w:val="nil"/>
            </w:tcBorders>
            <w:shd w:val="clear" w:color="auto" w:fill="auto"/>
            <w:noWrap/>
            <w:vAlign w:val="bottom"/>
            <w:hideMark/>
          </w:tcPr>
          <w:p w:rsidR="00492DBC" w:rsidRPr="00492DBC" w:rsidRDefault="007D72A1" w:rsidP="00492DBC">
            <w:pPr>
              <w:spacing w:line="240" w:lineRule="auto"/>
              <w:jc w:val="center"/>
              <w:rPr>
                <w:rFonts w:eastAsia="Times New Roman" w:cs="Arial"/>
                <w:color w:val="000000"/>
                <w:sz w:val="16"/>
                <w:szCs w:val="16"/>
              </w:rPr>
            </w:pPr>
            <w:r>
              <w:rPr>
                <w:rFonts w:eastAsia="Times New Roman" w:cs="Arial"/>
                <w:color w:val="000000"/>
                <w:sz w:val="16"/>
                <w:szCs w:val="16"/>
              </w:rPr>
              <w:t>4.7</w:t>
            </w:r>
          </w:p>
        </w:tc>
        <w:tc>
          <w:tcPr>
            <w:tcW w:w="1666" w:type="pct"/>
            <w:tcBorders>
              <w:top w:val="nil"/>
              <w:left w:val="nil"/>
              <w:bottom w:val="nil"/>
              <w:right w:val="nil"/>
            </w:tcBorders>
            <w:shd w:val="clear" w:color="auto" w:fill="auto"/>
            <w:noWrap/>
            <w:vAlign w:val="bottom"/>
            <w:hideMark/>
          </w:tcPr>
          <w:p w:rsidR="00492DBC" w:rsidRPr="00492DBC" w:rsidRDefault="00492DBC" w:rsidP="00492DBC">
            <w:pPr>
              <w:spacing w:line="240" w:lineRule="auto"/>
              <w:jc w:val="center"/>
              <w:rPr>
                <w:rFonts w:eastAsia="Times New Roman" w:cs="Arial"/>
                <w:color w:val="000000"/>
                <w:sz w:val="16"/>
                <w:szCs w:val="16"/>
              </w:rPr>
            </w:pPr>
            <w:r w:rsidRPr="00492DBC">
              <w:rPr>
                <w:rFonts w:eastAsia="Times New Roman" w:cs="Arial"/>
                <w:color w:val="000000"/>
                <w:sz w:val="16"/>
                <w:szCs w:val="16"/>
              </w:rPr>
              <w:t>11.1</w:t>
            </w:r>
          </w:p>
        </w:tc>
      </w:tr>
      <w:tr w:rsidR="00492DBC" w:rsidRPr="00492DBC" w:rsidTr="007B0480">
        <w:trPr>
          <w:trHeight w:val="259"/>
        </w:trPr>
        <w:tc>
          <w:tcPr>
            <w:tcW w:w="1667" w:type="pct"/>
            <w:tcBorders>
              <w:top w:val="nil"/>
              <w:left w:val="nil"/>
              <w:bottom w:val="nil"/>
              <w:right w:val="nil"/>
            </w:tcBorders>
            <w:shd w:val="clear" w:color="auto" w:fill="auto"/>
            <w:noWrap/>
            <w:vAlign w:val="bottom"/>
            <w:hideMark/>
          </w:tcPr>
          <w:p w:rsidR="00492DBC" w:rsidRPr="00492DBC" w:rsidRDefault="00492DBC" w:rsidP="00492DBC">
            <w:pPr>
              <w:spacing w:line="240" w:lineRule="auto"/>
              <w:rPr>
                <w:rFonts w:eastAsia="Times New Roman" w:cs="Arial"/>
                <w:color w:val="000000"/>
                <w:sz w:val="16"/>
                <w:szCs w:val="16"/>
              </w:rPr>
            </w:pPr>
            <w:r w:rsidRPr="00492DBC">
              <w:rPr>
                <w:rFonts w:eastAsia="Times New Roman" w:cs="Arial"/>
                <w:color w:val="000000"/>
                <w:sz w:val="16"/>
                <w:szCs w:val="16"/>
              </w:rPr>
              <w:t>Seventh Day Adventist</w:t>
            </w:r>
          </w:p>
        </w:tc>
        <w:tc>
          <w:tcPr>
            <w:tcW w:w="1667" w:type="pct"/>
            <w:tcBorders>
              <w:top w:val="nil"/>
              <w:left w:val="nil"/>
              <w:bottom w:val="nil"/>
              <w:right w:val="nil"/>
            </w:tcBorders>
            <w:shd w:val="clear" w:color="auto" w:fill="auto"/>
            <w:noWrap/>
            <w:vAlign w:val="bottom"/>
            <w:hideMark/>
          </w:tcPr>
          <w:p w:rsidR="00492DBC" w:rsidRPr="00492DBC" w:rsidRDefault="00492DBC" w:rsidP="00492DBC">
            <w:pPr>
              <w:spacing w:line="240" w:lineRule="auto"/>
              <w:jc w:val="center"/>
              <w:rPr>
                <w:rFonts w:eastAsia="Times New Roman" w:cs="Arial"/>
                <w:color w:val="000000"/>
                <w:sz w:val="16"/>
                <w:szCs w:val="16"/>
              </w:rPr>
            </w:pPr>
            <w:r w:rsidRPr="00492DBC">
              <w:rPr>
                <w:rFonts w:eastAsia="Times New Roman" w:cs="Arial"/>
                <w:color w:val="000000"/>
                <w:sz w:val="16"/>
                <w:szCs w:val="16"/>
              </w:rPr>
              <w:t>1.5</w:t>
            </w:r>
          </w:p>
        </w:tc>
        <w:tc>
          <w:tcPr>
            <w:tcW w:w="1666" w:type="pct"/>
            <w:tcBorders>
              <w:top w:val="nil"/>
              <w:left w:val="nil"/>
              <w:bottom w:val="nil"/>
              <w:right w:val="nil"/>
            </w:tcBorders>
            <w:shd w:val="clear" w:color="auto" w:fill="auto"/>
            <w:noWrap/>
            <w:vAlign w:val="bottom"/>
            <w:hideMark/>
          </w:tcPr>
          <w:p w:rsidR="00492DBC" w:rsidRPr="00492DBC" w:rsidRDefault="00492DBC" w:rsidP="00492DBC">
            <w:pPr>
              <w:spacing w:line="240" w:lineRule="auto"/>
              <w:jc w:val="center"/>
              <w:rPr>
                <w:rFonts w:eastAsia="Times New Roman" w:cs="Arial"/>
                <w:color w:val="000000"/>
                <w:sz w:val="16"/>
                <w:szCs w:val="16"/>
              </w:rPr>
            </w:pPr>
            <w:r w:rsidRPr="00492DBC">
              <w:rPr>
                <w:rFonts w:eastAsia="Times New Roman" w:cs="Arial"/>
                <w:color w:val="000000"/>
                <w:sz w:val="16"/>
                <w:szCs w:val="16"/>
              </w:rPr>
              <w:t>1.7</w:t>
            </w:r>
          </w:p>
        </w:tc>
      </w:tr>
      <w:tr w:rsidR="00492DBC" w:rsidRPr="00492DBC" w:rsidTr="007B0480">
        <w:trPr>
          <w:trHeight w:val="259"/>
        </w:trPr>
        <w:tc>
          <w:tcPr>
            <w:tcW w:w="1667" w:type="pct"/>
            <w:tcBorders>
              <w:top w:val="nil"/>
              <w:left w:val="nil"/>
              <w:bottom w:val="nil"/>
              <w:right w:val="nil"/>
            </w:tcBorders>
            <w:shd w:val="clear" w:color="auto" w:fill="auto"/>
            <w:noWrap/>
            <w:vAlign w:val="bottom"/>
            <w:hideMark/>
          </w:tcPr>
          <w:p w:rsidR="00492DBC" w:rsidRPr="00492DBC" w:rsidRDefault="00492DBC" w:rsidP="00492DBC">
            <w:pPr>
              <w:spacing w:line="240" w:lineRule="auto"/>
              <w:rPr>
                <w:rFonts w:eastAsia="Times New Roman" w:cs="Arial"/>
                <w:color w:val="000000"/>
                <w:sz w:val="16"/>
                <w:szCs w:val="16"/>
              </w:rPr>
            </w:pPr>
            <w:r w:rsidRPr="00492DBC">
              <w:rPr>
                <w:rFonts w:eastAsia="Times New Roman" w:cs="Arial"/>
                <w:color w:val="000000"/>
                <w:sz w:val="16"/>
                <w:szCs w:val="16"/>
              </w:rPr>
              <w:t>Traditional</w:t>
            </w:r>
          </w:p>
        </w:tc>
        <w:tc>
          <w:tcPr>
            <w:tcW w:w="1667" w:type="pct"/>
            <w:tcBorders>
              <w:top w:val="nil"/>
              <w:left w:val="nil"/>
              <w:bottom w:val="nil"/>
              <w:right w:val="nil"/>
            </w:tcBorders>
            <w:shd w:val="clear" w:color="auto" w:fill="auto"/>
            <w:noWrap/>
            <w:vAlign w:val="bottom"/>
            <w:hideMark/>
          </w:tcPr>
          <w:p w:rsidR="00492DBC" w:rsidRPr="00492DBC" w:rsidRDefault="00492DBC" w:rsidP="00492DBC">
            <w:pPr>
              <w:spacing w:line="240" w:lineRule="auto"/>
              <w:jc w:val="center"/>
              <w:rPr>
                <w:rFonts w:eastAsia="Times New Roman" w:cs="Arial"/>
                <w:color w:val="000000"/>
                <w:sz w:val="16"/>
                <w:szCs w:val="16"/>
              </w:rPr>
            </w:pPr>
            <w:r w:rsidRPr="00492DBC">
              <w:rPr>
                <w:rFonts w:eastAsia="Times New Roman" w:cs="Arial"/>
                <w:color w:val="000000"/>
                <w:sz w:val="16"/>
                <w:szCs w:val="16"/>
              </w:rPr>
              <w:t>1.0</w:t>
            </w:r>
          </w:p>
        </w:tc>
        <w:tc>
          <w:tcPr>
            <w:tcW w:w="1666" w:type="pct"/>
            <w:tcBorders>
              <w:top w:val="nil"/>
              <w:left w:val="nil"/>
              <w:bottom w:val="nil"/>
              <w:right w:val="nil"/>
            </w:tcBorders>
            <w:shd w:val="clear" w:color="auto" w:fill="auto"/>
            <w:noWrap/>
            <w:vAlign w:val="bottom"/>
            <w:hideMark/>
          </w:tcPr>
          <w:p w:rsidR="00492DBC" w:rsidRPr="00492DBC" w:rsidRDefault="00A43B7A" w:rsidP="00492DBC">
            <w:pPr>
              <w:spacing w:line="240" w:lineRule="auto"/>
              <w:jc w:val="center"/>
              <w:rPr>
                <w:rFonts w:eastAsia="Times New Roman" w:cs="Arial"/>
                <w:color w:val="000000"/>
                <w:sz w:val="16"/>
                <w:szCs w:val="16"/>
              </w:rPr>
            </w:pPr>
            <w:r>
              <w:rPr>
                <w:rFonts w:eastAsia="Times New Roman" w:cs="Arial"/>
                <w:color w:val="000000"/>
                <w:sz w:val="16"/>
                <w:szCs w:val="16"/>
              </w:rPr>
              <w:t>0.1</w:t>
            </w:r>
          </w:p>
        </w:tc>
      </w:tr>
      <w:tr w:rsidR="00492DBC" w:rsidRPr="00492DBC" w:rsidTr="007B0480">
        <w:trPr>
          <w:trHeight w:val="259"/>
        </w:trPr>
        <w:tc>
          <w:tcPr>
            <w:tcW w:w="1667" w:type="pct"/>
            <w:tcBorders>
              <w:top w:val="nil"/>
              <w:left w:val="nil"/>
              <w:bottom w:val="nil"/>
              <w:right w:val="nil"/>
            </w:tcBorders>
            <w:shd w:val="clear" w:color="auto" w:fill="auto"/>
            <w:noWrap/>
            <w:vAlign w:val="bottom"/>
            <w:hideMark/>
          </w:tcPr>
          <w:p w:rsidR="00492DBC" w:rsidRPr="00492DBC" w:rsidRDefault="00492DBC" w:rsidP="00492DBC">
            <w:pPr>
              <w:spacing w:line="240" w:lineRule="auto"/>
              <w:rPr>
                <w:rFonts w:eastAsia="Times New Roman" w:cs="Arial"/>
                <w:color w:val="000000"/>
                <w:sz w:val="16"/>
                <w:szCs w:val="16"/>
              </w:rPr>
            </w:pPr>
            <w:r w:rsidRPr="00492DBC">
              <w:rPr>
                <w:rFonts w:eastAsia="Times New Roman" w:cs="Arial"/>
                <w:color w:val="000000"/>
                <w:sz w:val="16"/>
                <w:szCs w:val="16"/>
              </w:rPr>
              <w:t>Baptist</w:t>
            </w:r>
          </w:p>
        </w:tc>
        <w:tc>
          <w:tcPr>
            <w:tcW w:w="1667" w:type="pct"/>
            <w:tcBorders>
              <w:top w:val="nil"/>
              <w:left w:val="nil"/>
              <w:bottom w:val="nil"/>
              <w:right w:val="nil"/>
            </w:tcBorders>
            <w:shd w:val="clear" w:color="auto" w:fill="auto"/>
            <w:noWrap/>
            <w:vAlign w:val="bottom"/>
            <w:hideMark/>
          </w:tcPr>
          <w:p w:rsidR="00492DBC" w:rsidRPr="00492DBC" w:rsidRDefault="00492DBC" w:rsidP="00492DBC">
            <w:pPr>
              <w:spacing w:line="240" w:lineRule="auto"/>
              <w:jc w:val="center"/>
              <w:rPr>
                <w:rFonts w:eastAsia="Times New Roman" w:cs="Arial"/>
                <w:color w:val="000000"/>
                <w:sz w:val="16"/>
                <w:szCs w:val="16"/>
              </w:rPr>
            </w:pPr>
            <w:r w:rsidRPr="00492DBC">
              <w:rPr>
                <w:rFonts w:eastAsia="Times New Roman" w:cs="Arial"/>
                <w:color w:val="000000"/>
                <w:sz w:val="16"/>
                <w:szCs w:val="16"/>
              </w:rPr>
              <w:t>-</w:t>
            </w:r>
          </w:p>
        </w:tc>
        <w:tc>
          <w:tcPr>
            <w:tcW w:w="1666" w:type="pct"/>
            <w:tcBorders>
              <w:top w:val="nil"/>
              <w:left w:val="nil"/>
              <w:bottom w:val="nil"/>
              <w:right w:val="nil"/>
            </w:tcBorders>
            <w:shd w:val="clear" w:color="auto" w:fill="auto"/>
            <w:noWrap/>
            <w:vAlign w:val="bottom"/>
            <w:hideMark/>
          </w:tcPr>
          <w:p w:rsidR="00492DBC" w:rsidRPr="00492DBC" w:rsidRDefault="00492DBC" w:rsidP="00492DBC">
            <w:pPr>
              <w:spacing w:line="240" w:lineRule="auto"/>
              <w:jc w:val="center"/>
              <w:rPr>
                <w:rFonts w:eastAsia="Times New Roman" w:cs="Arial"/>
                <w:color w:val="000000"/>
                <w:sz w:val="16"/>
                <w:szCs w:val="16"/>
              </w:rPr>
            </w:pPr>
            <w:r w:rsidRPr="00492DBC">
              <w:rPr>
                <w:rFonts w:eastAsia="Times New Roman" w:cs="Arial"/>
                <w:color w:val="000000"/>
                <w:sz w:val="16"/>
                <w:szCs w:val="16"/>
              </w:rPr>
              <w:t>0.3</w:t>
            </w:r>
          </w:p>
        </w:tc>
      </w:tr>
      <w:tr w:rsidR="00492DBC" w:rsidRPr="00492DBC" w:rsidTr="007B0480">
        <w:trPr>
          <w:trHeight w:val="259"/>
        </w:trPr>
        <w:tc>
          <w:tcPr>
            <w:tcW w:w="1667" w:type="pct"/>
            <w:tcBorders>
              <w:top w:val="nil"/>
              <w:left w:val="nil"/>
              <w:bottom w:val="nil"/>
              <w:right w:val="nil"/>
            </w:tcBorders>
            <w:shd w:val="clear" w:color="auto" w:fill="auto"/>
            <w:noWrap/>
            <w:vAlign w:val="bottom"/>
            <w:hideMark/>
          </w:tcPr>
          <w:p w:rsidR="00492DBC" w:rsidRPr="00492DBC" w:rsidRDefault="00492DBC" w:rsidP="00492DBC">
            <w:pPr>
              <w:spacing w:line="240" w:lineRule="auto"/>
              <w:rPr>
                <w:rFonts w:eastAsia="Times New Roman" w:cs="Arial"/>
                <w:color w:val="000000"/>
                <w:sz w:val="16"/>
                <w:szCs w:val="16"/>
              </w:rPr>
            </w:pPr>
            <w:r w:rsidRPr="00492DBC">
              <w:rPr>
                <w:rFonts w:eastAsia="Times New Roman" w:cs="Arial"/>
                <w:color w:val="000000"/>
                <w:sz w:val="16"/>
                <w:szCs w:val="16"/>
              </w:rPr>
              <w:t>Orthodox</w:t>
            </w:r>
          </w:p>
        </w:tc>
        <w:tc>
          <w:tcPr>
            <w:tcW w:w="1667" w:type="pct"/>
            <w:tcBorders>
              <w:top w:val="nil"/>
              <w:left w:val="nil"/>
              <w:bottom w:val="nil"/>
              <w:right w:val="nil"/>
            </w:tcBorders>
            <w:shd w:val="clear" w:color="auto" w:fill="auto"/>
            <w:noWrap/>
            <w:vAlign w:val="bottom"/>
            <w:hideMark/>
          </w:tcPr>
          <w:p w:rsidR="00492DBC" w:rsidRPr="00492DBC" w:rsidRDefault="00492DBC" w:rsidP="00492DBC">
            <w:pPr>
              <w:spacing w:line="240" w:lineRule="auto"/>
              <w:jc w:val="center"/>
              <w:rPr>
                <w:rFonts w:eastAsia="Times New Roman" w:cs="Arial"/>
                <w:color w:val="000000"/>
                <w:sz w:val="16"/>
                <w:szCs w:val="16"/>
              </w:rPr>
            </w:pPr>
            <w:r w:rsidRPr="00492DBC">
              <w:rPr>
                <w:rFonts w:eastAsia="Times New Roman" w:cs="Arial"/>
                <w:color w:val="000000"/>
                <w:sz w:val="16"/>
                <w:szCs w:val="16"/>
              </w:rPr>
              <w:t>0.1</w:t>
            </w:r>
          </w:p>
        </w:tc>
        <w:tc>
          <w:tcPr>
            <w:tcW w:w="1666" w:type="pct"/>
            <w:tcBorders>
              <w:top w:val="nil"/>
              <w:left w:val="nil"/>
              <w:bottom w:val="nil"/>
              <w:right w:val="nil"/>
            </w:tcBorders>
            <w:shd w:val="clear" w:color="auto" w:fill="auto"/>
            <w:noWrap/>
            <w:vAlign w:val="bottom"/>
            <w:hideMark/>
          </w:tcPr>
          <w:p w:rsidR="00492DBC" w:rsidRPr="00492DBC" w:rsidRDefault="00492DBC" w:rsidP="00492DBC">
            <w:pPr>
              <w:spacing w:line="240" w:lineRule="auto"/>
              <w:jc w:val="center"/>
              <w:rPr>
                <w:rFonts w:eastAsia="Times New Roman" w:cs="Arial"/>
                <w:color w:val="000000"/>
                <w:sz w:val="16"/>
                <w:szCs w:val="16"/>
              </w:rPr>
            </w:pPr>
            <w:r w:rsidRPr="00492DBC">
              <w:rPr>
                <w:rFonts w:eastAsia="Times New Roman" w:cs="Arial"/>
                <w:color w:val="000000"/>
                <w:sz w:val="16"/>
                <w:szCs w:val="16"/>
              </w:rPr>
              <w:t>0.1</w:t>
            </w:r>
          </w:p>
        </w:tc>
      </w:tr>
      <w:tr w:rsidR="00492DBC" w:rsidRPr="00492DBC" w:rsidTr="007B0480">
        <w:trPr>
          <w:trHeight w:val="259"/>
        </w:trPr>
        <w:tc>
          <w:tcPr>
            <w:tcW w:w="1667" w:type="pct"/>
            <w:tcBorders>
              <w:top w:val="nil"/>
              <w:left w:val="nil"/>
              <w:bottom w:val="nil"/>
              <w:right w:val="nil"/>
            </w:tcBorders>
            <w:shd w:val="clear" w:color="auto" w:fill="auto"/>
            <w:noWrap/>
            <w:vAlign w:val="bottom"/>
            <w:hideMark/>
          </w:tcPr>
          <w:p w:rsidR="00492DBC" w:rsidRPr="00492DBC" w:rsidRDefault="00492DBC" w:rsidP="0039429E">
            <w:pPr>
              <w:spacing w:line="240" w:lineRule="auto"/>
              <w:rPr>
                <w:rFonts w:eastAsia="Times New Roman" w:cs="Arial"/>
                <w:color w:val="000000"/>
                <w:sz w:val="16"/>
                <w:szCs w:val="16"/>
              </w:rPr>
            </w:pPr>
            <w:r w:rsidRPr="00492DBC">
              <w:rPr>
                <w:rFonts w:eastAsia="Times New Roman" w:cs="Arial"/>
                <w:color w:val="000000"/>
                <w:sz w:val="16"/>
                <w:szCs w:val="16"/>
              </w:rPr>
              <w:t>Others</w:t>
            </w:r>
            <w:r w:rsidR="0039429E" w:rsidRPr="0039429E">
              <w:rPr>
                <w:rFonts w:eastAsia="Times New Roman" w:cs="Arial"/>
                <w:color w:val="000000"/>
                <w:sz w:val="16"/>
                <w:szCs w:val="16"/>
                <w:vertAlign w:val="superscript"/>
              </w:rPr>
              <w:t>1</w:t>
            </w:r>
          </w:p>
        </w:tc>
        <w:tc>
          <w:tcPr>
            <w:tcW w:w="1667" w:type="pct"/>
            <w:tcBorders>
              <w:top w:val="nil"/>
              <w:left w:val="nil"/>
              <w:bottom w:val="nil"/>
              <w:right w:val="nil"/>
            </w:tcBorders>
            <w:shd w:val="clear" w:color="auto" w:fill="auto"/>
            <w:noWrap/>
            <w:vAlign w:val="bottom"/>
            <w:hideMark/>
          </w:tcPr>
          <w:p w:rsidR="00492DBC" w:rsidRPr="00492DBC" w:rsidRDefault="00492DBC" w:rsidP="00492DBC">
            <w:pPr>
              <w:spacing w:line="240" w:lineRule="auto"/>
              <w:jc w:val="center"/>
              <w:rPr>
                <w:rFonts w:eastAsia="Times New Roman" w:cs="Arial"/>
                <w:color w:val="000000"/>
                <w:sz w:val="16"/>
                <w:szCs w:val="16"/>
              </w:rPr>
            </w:pPr>
            <w:r w:rsidRPr="00492DBC">
              <w:rPr>
                <w:rFonts w:eastAsia="Times New Roman" w:cs="Arial"/>
                <w:color w:val="000000"/>
                <w:sz w:val="16"/>
                <w:szCs w:val="16"/>
              </w:rPr>
              <w:t>1.9</w:t>
            </w:r>
          </w:p>
        </w:tc>
        <w:tc>
          <w:tcPr>
            <w:tcW w:w="1666" w:type="pct"/>
            <w:tcBorders>
              <w:top w:val="nil"/>
              <w:left w:val="nil"/>
              <w:bottom w:val="nil"/>
              <w:right w:val="nil"/>
            </w:tcBorders>
            <w:shd w:val="clear" w:color="auto" w:fill="auto"/>
            <w:noWrap/>
            <w:vAlign w:val="bottom"/>
            <w:hideMark/>
          </w:tcPr>
          <w:p w:rsidR="00492DBC" w:rsidRPr="00492DBC" w:rsidRDefault="00A43B7A" w:rsidP="00A43B7A">
            <w:pPr>
              <w:spacing w:line="240" w:lineRule="auto"/>
              <w:jc w:val="center"/>
              <w:rPr>
                <w:rFonts w:eastAsia="Times New Roman" w:cs="Arial"/>
                <w:color w:val="000000"/>
                <w:sz w:val="16"/>
                <w:szCs w:val="16"/>
              </w:rPr>
            </w:pPr>
            <w:r>
              <w:rPr>
                <w:rFonts w:eastAsia="Times New Roman" w:cs="Arial"/>
                <w:color w:val="000000"/>
                <w:sz w:val="16"/>
                <w:szCs w:val="16"/>
              </w:rPr>
              <w:t>1</w:t>
            </w:r>
            <w:r w:rsidR="00492DBC" w:rsidRPr="00492DBC">
              <w:rPr>
                <w:rFonts w:eastAsia="Times New Roman" w:cs="Arial"/>
                <w:color w:val="000000"/>
                <w:sz w:val="16"/>
                <w:szCs w:val="16"/>
              </w:rPr>
              <w:t>.4</w:t>
            </w:r>
          </w:p>
        </w:tc>
      </w:tr>
      <w:tr w:rsidR="00492DBC" w:rsidRPr="00492DBC" w:rsidTr="007B0480">
        <w:trPr>
          <w:trHeight w:val="259"/>
        </w:trPr>
        <w:tc>
          <w:tcPr>
            <w:tcW w:w="1667" w:type="pct"/>
            <w:tcBorders>
              <w:top w:val="nil"/>
              <w:left w:val="nil"/>
              <w:right w:val="nil"/>
            </w:tcBorders>
            <w:shd w:val="clear" w:color="auto" w:fill="auto"/>
            <w:noWrap/>
            <w:vAlign w:val="bottom"/>
            <w:hideMark/>
          </w:tcPr>
          <w:p w:rsidR="00492DBC" w:rsidRPr="00492DBC" w:rsidRDefault="00492DBC" w:rsidP="00492DBC">
            <w:pPr>
              <w:spacing w:line="240" w:lineRule="auto"/>
              <w:rPr>
                <w:rFonts w:eastAsia="Times New Roman" w:cs="Arial"/>
                <w:color w:val="000000"/>
                <w:sz w:val="16"/>
                <w:szCs w:val="16"/>
              </w:rPr>
            </w:pPr>
            <w:r w:rsidRPr="00492DBC">
              <w:rPr>
                <w:rFonts w:eastAsia="Times New Roman" w:cs="Arial"/>
                <w:color w:val="000000"/>
                <w:sz w:val="16"/>
                <w:szCs w:val="16"/>
              </w:rPr>
              <w:t>Non Religion</w:t>
            </w:r>
          </w:p>
        </w:tc>
        <w:tc>
          <w:tcPr>
            <w:tcW w:w="1667" w:type="pct"/>
            <w:tcBorders>
              <w:top w:val="nil"/>
              <w:left w:val="nil"/>
              <w:right w:val="nil"/>
            </w:tcBorders>
            <w:shd w:val="clear" w:color="auto" w:fill="auto"/>
            <w:noWrap/>
            <w:vAlign w:val="bottom"/>
            <w:hideMark/>
          </w:tcPr>
          <w:p w:rsidR="00492DBC" w:rsidRPr="00492DBC" w:rsidRDefault="00492DBC" w:rsidP="00492DBC">
            <w:pPr>
              <w:spacing w:line="240" w:lineRule="auto"/>
              <w:jc w:val="center"/>
              <w:rPr>
                <w:rFonts w:eastAsia="Times New Roman" w:cs="Arial"/>
                <w:color w:val="000000"/>
                <w:sz w:val="16"/>
                <w:szCs w:val="16"/>
              </w:rPr>
            </w:pPr>
            <w:r w:rsidRPr="00492DBC">
              <w:rPr>
                <w:rFonts w:eastAsia="Times New Roman" w:cs="Arial"/>
                <w:color w:val="000000"/>
                <w:sz w:val="16"/>
                <w:szCs w:val="16"/>
              </w:rPr>
              <w:t>0.9</w:t>
            </w:r>
          </w:p>
        </w:tc>
        <w:tc>
          <w:tcPr>
            <w:tcW w:w="1666" w:type="pct"/>
            <w:tcBorders>
              <w:top w:val="nil"/>
              <w:left w:val="nil"/>
              <w:right w:val="nil"/>
            </w:tcBorders>
            <w:shd w:val="clear" w:color="auto" w:fill="auto"/>
            <w:noWrap/>
            <w:vAlign w:val="bottom"/>
            <w:hideMark/>
          </w:tcPr>
          <w:p w:rsidR="00492DBC" w:rsidRPr="00492DBC" w:rsidRDefault="00492DBC" w:rsidP="00492DBC">
            <w:pPr>
              <w:spacing w:line="240" w:lineRule="auto"/>
              <w:jc w:val="center"/>
              <w:rPr>
                <w:rFonts w:eastAsia="Times New Roman" w:cs="Arial"/>
                <w:color w:val="000000"/>
                <w:sz w:val="16"/>
                <w:szCs w:val="16"/>
              </w:rPr>
            </w:pPr>
            <w:r w:rsidRPr="00492DBC">
              <w:rPr>
                <w:rFonts w:eastAsia="Times New Roman" w:cs="Arial"/>
                <w:color w:val="000000"/>
                <w:sz w:val="16"/>
                <w:szCs w:val="16"/>
              </w:rPr>
              <w:t>0.2</w:t>
            </w:r>
          </w:p>
        </w:tc>
      </w:tr>
      <w:tr w:rsidR="00492DBC" w:rsidRPr="00492DBC" w:rsidTr="007B0480">
        <w:trPr>
          <w:trHeight w:val="259"/>
        </w:trPr>
        <w:tc>
          <w:tcPr>
            <w:tcW w:w="1667" w:type="pct"/>
            <w:tcBorders>
              <w:top w:val="nil"/>
              <w:left w:val="nil"/>
              <w:bottom w:val="single" w:sz="12" w:space="0" w:color="A62705" w:themeColor="accent6" w:themeShade="80"/>
              <w:right w:val="nil"/>
            </w:tcBorders>
            <w:shd w:val="clear" w:color="auto" w:fill="auto"/>
            <w:noWrap/>
            <w:vAlign w:val="bottom"/>
            <w:hideMark/>
          </w:tcPr>
          <w:p w:rsidR="00492DBC" w:rsidRPr="00492DBC" w:rsidRDefault="00492DBC" w:rsidP="00492DBC">
            <w:pPr>
              <w:spacing w:line="240" w:lineRule="auto"/>
              <w:rPr>
                <w:rFonts w:eastAsia="Times New Roman" w:cs="Arial"/>
                <w:b/>
                <w:bCs/>
                <w:color w:val="000000"/>
                <w:sz w:val="16"/>
                <w:szCs w:val="16"/>
              </w:rPr>
            </w:pPr>
            <w:r w:rsidRPr="00492DBC">
              <w:rPr>
                <w:rFonts w:eastAsia="Times New Roman" w:cs="Arial"/>
                <w:b/>
                <w:bCs/>
                <w:color w:val="000000"/>
                <w:sz w:val="16"/>
                <w:szCs w:val="16"/>
              </w:rPr>
              <w:t>Total</w:t>
            </w:r>
          </w:p>
        </w:tc>
        <w:tc>
          <w:tcPr>
            <w:tcW w:w="1667" w:type="pct"/>
            <w:tcBorders>
              <w:top w:val="nil"/>
              <w:left w:val="nil"/>
              <w:bottom w:val="single" w:sz="12" w:space="0" w:color="A62705" w:themeColor="accent6" w:themeShade="80"/>
              <w:right w:val="nil"/>
            </w:tcBorders>
            <w:shd w:val="clear" w:color="auto" w:fill="auto"/>
            <w:noWrap/>
            <w:vAlign w:val="bottom"/>
            <w:hideMark/>
          </w:tcPr>
          <w:p w:rsidR="00492DBC" w:rsidRPr="00492DBC" w:rsidRDefault="00492DBC" w:rsidP="00492DBC">
            <w:pPr>
              <w:spacing w:line="240" w:lineRule="auto"/>
              <w:jc w:val="center"/>
              <w:rPr>
                <w:rFonts w:eastAsia="Times New Roman" w:cs="Arial"/>
                <w:b/>
                <w:bCs/>
                <w:color w:val="000000"/>
                <w:sz w:val="16"/>
                <w:szCs w:val="16"/>
              </w:rPr>
            </w:pPr>
            <w:r w:rsidRPr="00492DBC">
              <w:rPr>
                <w:rFonts w:eastAsia="Times New Roman" w:cs="Arial"/>
                <w:b/>
                <w:bCs/>
                <w:color w:val="000000"/>
                <w:sz w:val="16"/>
                <w:szCs w:val="16"/>
              </w:rPr>
              <w:t>100</w:t>
            </w:r>
          </w:p>
        </w:tc>
        <w:tc>
          <w:tcPr>
            <w:tcW w:w="1666" w:type="pct"/>
            <w:tcBorders>
              <w:top w:val="nil"/>
              <w:left w:val="nil"/>
              <w:bottom w:val="single" w:sz="12" w:space="0" w:color="A62705" w:themeColor="accent6" w:themeShade="80"/>
              <w:right w:val="nil"/>
            </w:tcBorders>
            <w:shd w:val="clear" w:color="auto" w:fill="auto"/>
            <w:noWrap/>
            <w:vAlign w:val="bottom"/>
            <w:hideMark/>
          </w:tcPr>
          <w:p w:rsidR="00492DBC" w:rsidRPr="00492DBC" w:rsidRDefault="00492DBC" w:rsidP="00492DBC">
            <w:pPr>
              <w:spacing w:line="240" w:lineRule="auto"/>
              <w:jc w:val="center"/>
              <w:rPr>
                <w:rFonts w:eastAsia="Times New Roman" w:cs="Arial"/>
                <w:b/>
                <w:bCs/>
                <w:color w:val="000000"/>
                <w:sz w:val="16"/>
                <w:szCs w:val="16"/>
              </w:rPr>
            </w:pPr>
            <w:r w:rsidRPr="00492DBC">
              <w:rPr>
                <w:rFonts w:eastAsia="Times New Roman" w:cs="Arial"/>
                <w:b/>
                <w:bCs/>
                <w:color w:val="000000"/>
                <w:sz w:val="16"/>
                <w:szCs w:val="16"/>
              </w:rPr>
              <w:t>100</w:t>
            </w:r>
          </w:p>
        </w:tc>
      </w:tr>
    </w:tbl>
    <w:p w:rsidR="00492DBC" w:rsidRPr="003F0A36" w:rsidRDefault="00492DBC" w:rsidP="00492DBC">
      <w:pPr>
        <w:spacing w:after="200" w:line="276" w:lineRule="auto"/>
        <w:rPr>
          <w:rFonts w:eastAsia="Times New Roman" w:cs="Arial"/>
          <w:i/>
          <w:sz w:val="16"/>
          <w:szCs w:val="18"/>
        </w:rPr>
      </w:pPr>
      <w:r w:rsidRPr="003F0A36">
        <w:rPr>
          <w:rFonts w:eastAsia="Times New Roman" w:cs="Arial"/>
          <w:i/>
          <w:sz w:val="16"/>
          <w:szCs w:val="18"/>
        </w:rPr>
        <w:t>Note: During the 2002 Census Baptists were not enumerated as a separate religious group</w:t>
      </w:r>
    </w:p>
    <w:p w:rsidR="0039429E" w:rsidRPr="000527B3" w:rsidRDefault="0039429E" w:rsidP="0039429E">
      <w:pPr>
        <w:rPr>
          <w:rFonts w:cs="Arial"/>
          <w:sz w:val="16"/>
          <w:szCs w:val="16"/>
        </w:rPr>
      </w:pPr>
      <w:r w:rsidRPr="000527B3">
        <w:rPr>
          <w:rFonts w:cs="Arial"/>
          <w:sz w:val="16"/>
          <w:szCs w:val="16"/>
        </w:rPr>
        <w:t>All religious affiliations whose percentage to the total population</w:t>
      </w:r>
      <w:r>
        <w:rPr>
          <w:rFonts w:cs="Arial"/>
          <w:sz w:val="16"/>
          <w:szCs w:val="16"/>
        </w:rPr>
        <w:t xml:space="preserve"> is less than 0.1 were </w:t>
      </w:r>
      <w:proofErr w:type="spellStart"/>
      <w:r>
        <w:rPr>
          <w:rFonts w:cs="Arial"/>
          <w:sz w:val="16"/>
          <w:szCs w:val="16"/>
        </w:rPr>
        <w:t>categoris</w:t>
      </w:r>
      <w:r w:rsidRPr="000527B3">
        <w:rPr>
          <w:rFonts w:cs="Arial"/>
          <w:sz w:val="16"/>
          <w:szCs w:val="16"/>
        </w:rPr>
        <w:t>ed</w:t>
      </w:r>
      <w:proofErr w:type="spellEnd"/>
      <w:r w:rsidRPr="000527B3">
        <w:rPr>
          <w:rFonts w:cs="Arial"/>
          <w:sz w:val="16"/>
          <w:szCs w:val="16"/>
        </w:rPr>
        <w:t xml:space="preserve"> under ‘Others’ and they include </w:t>
      </w:r>
      <w:r>
        <w:rPr>
          <w:rFonts w:cs="Arial"/>
          <w:sz w:val="16"/>
          <w:szCs w:val="16"/>
        </w:rPr>
        <w:t>the Salvation Army, Baha’i</w:t>
      </w:r>
      <w:r w:rsidRPr="000527B3">
        <w:rPr>
          <w:rFonts w:cs="Arial"/>
          <w:sz w:val="16"/>
          <w:szCs w:val="16"/>
        </w:rPr>
        <w:t>, Jehovah</w:t>
      </w:r>
      <w:r>
        <w:rPr>
          <w:rFonts w:cs="Arial"/>
          <w:sz w:val="16"/>
          <w:szCs w:val="16"/>
        </w:rPr>
        <w:t>’s</w:t>
      </w:r>
      <w:r w:rsidRPr="000527B3">
        <w:rPr>
          <w:rFonts w:cs="Arial"/>
          <w:sz w:val="16"/>
          <w:szCs w:val="16"/>
        </w:rPr>
        <w:t xml:space="preserve"> Witness, Presbyterian, Hindus, Mammon, Jews and Buddhists. </w:t>
      </w:r>
    </w:p>
    <w:p w:rsidR="0039429E" w:rsidRDefault="0039429E" w:rsidP="0039429E">
      <w:pPr>
        <w:pStyle w:val="FootnoteText"/>
      </w:pPr>
    </w:p>
    <w:p w:rsidR="001B3A96" w:rsidRDefault="001B3A96">
      <w:pPr>
        <w:spacing w:after="160" w:line="259" w:lineRule="auto"/>
        <w:jc w:val="left"/>
        <w:rPr>
          <w:rFonts w:eastAsia="Times New Roman" w:cstheme="majorBidi"/>
          <w:b/>
          <w:color w:val="F73B08" w:themeColor="accent6" w:themeShade="BF"/>
          <w:sz w:val="28"/>
          <w:szCs w:val="26"/>
        </w:rPr>
      </w:pPr>
      <w:bookmarkStart w:id="75" w:name="_Toc446190017"/>
      <w:r>
        <w:rPr>
          <w:rFonts w:eastAsia="Times New Roman"/>
        </w:rPr>
        <w:br w:type="page"/>
      </w:r>
    </w:p>
    <w:p w:rsidR="00492DBC" w:rsidRPr="00492DBC" w:rsidRDefault="009061B0" w:rsidP="00492DBC">
      <w:pPr>
        <w:pStyle w:val="Heading2"/>
        <w:rPr>
          <w:rFonts w:eastAsia="Times New Roman"/>
        </w:rPr>
      </w:pPr>
      <w:r>
        <w:rPr>
          <w:rFonts w:eastAsia="Times New Roman"/>
        </w:rPr>
        <w:lastRenderedPageBreak/>
        <w:t>4</w:t>
      </w:r>
      <w:r w:rsidR="00492DBC">
        <w:rPr>
          <w:rFonts w:eastAsia="Times New Roman"/>
        </w:rPr>
        <w:t>.2</w:t>
      </w:r>
      <w:r w:rsidR="00492DBC">
        <w:rPr>
          <w:rFonts w:eastAsia="Times New Roman"/>
        </w:rPr>
        <w:tab/>
      </w:r>
      <w:r w:rsidR="00492DBC" w:rsidRPr="00492DBC">
        <w:rPr>
          <w:rFonts w:eastAsia="Times New Roman"/>
        </w:rPr>
        <w:t>Citizenship and Ethnicity</w:t>
      </w:r>
      <w:bookmarkEnd w:id="75"/>
    </w:p>
    <w:p w:rsidR="00492DBC" w:rsidRPr="00492DBC" w:rsidRDefault="009061B0" w:rsidP="004657F4">
      <w:pPr>
        <w:pStyle w:val="Heading3"/>
      </w:pPr>
      <w:r>
        <w:t>4</w:t>
      </w:r>
      <w:r w:rsidR="00492DBC">
        <w:t>.2.1</w:t>
      </w:r>
      <w:r w:rsidR="00492DBC">
        <w:tab/>
      </w:r>
      <w:r w:rsidR="00492DBC" w:rsidRPr="00492DBC">
        <w:t xml:space="preserve">Citizenship </w:t>
      </w:r>
    </w:p>
    <w:p w:rsidR="00C90ECF" w:rsidRDefault="00C90ECF" w:rsidP="00FF509F">
      <w:pPr>
        <w:rPr>
          <w:rFonts w:eastAsia="Times New Roman" w:cs="Arial"/>
          <w:szCs w:val="23"/>
        </w:rPr>
      </w:pPr>
      <w:r>
        <w:t>C</w:t>
      </w:r>
      <w:r w:rsidR="00492DBC" w:rsidRPr="00BC1C31">
        <w:t xml:space="preserve">itizenship </w:t>
      </w:r>
      <w:r>
        <w:t xml:space="preserve">is the status of a person that is recognized by law as being a member of a country. It </w:t>
      </w:r>
      <w:r w:rsidR="00BB2C4C">
        <w:t>i</w:t>
      </w:r>
      <w:r>
        <w:t xml:space="preserve">s used to </w:t>
      </w:r>
      <w:r w:rsidR="00492DBC" w:rsidRPr="00BC1C31">
        <w:t>identify the population that is eligible for certain public services such as employment, educ</w:t>
      </w:r>
      <w:r>
        <w:t xml:space="preserve">ation and health services. </w:t>
      </w:r>
      <w:r w:rsidR="00BB2DA7">
        <w:t>Ugandans constituted</w:t>
      </w:r>
      <w:r w:rsidR="00492DBC" w:rsidRPr="00BC1C31">
        <w:t xml:space="preserve"> 98.5 percent of the total population </w:t>
      </w:r>
      <w:r w:rsidR="00BB2DA7">
        <w:t>as shown in t</w:t>
      </w:r>
      <w:r w:rsidR="00492DBC" w:rsidRPr="00BC1C31">
        <w:t xml:space="preserve">able </w:t>
      </w:r>
      <w:r w:rsidR="00EF6D4D" w:rsidRPr="00BC1C31">
        <w:t>4</w:t>
      </w:r>
      <w:r w:rsidR="00492DBC" w:rsidRPr="00BC1C31">
        <w:t xml:space="preserve">.2. </w:t>
      </w:r>
    </w:p>
    <w:p w:rsidR="00C90ECF" w:rsidRDefault="00C90ECF" w:rsidP="00FF509F">
      <w:pPr>
        <w:rPr>
          <w:rFonts w:eastAsia="Times New Roman" w:cs="Arial"/>
          <w:szCs w:val="23"/>
        </w:rPr>
      </w:pPr>
    </w:p>
    <w:p w:rsidR="00FF509F" w:rsidRDefault="00FF509F" w:rsidP="00FF509F">
      <w:pPr>
        <w:pStyle w:val="TEXTTABLEHEADERCENSUS2014"/>
      </w:pPr>
      <w:bookmarkStart w:id="76" w:name="_Toc446074605"/>
      <w:r w:rsidRPr="00EF6D4D">
        <w:t xml:space="preserve">Table </w:t>
      </w:r>
      <w:r w:rsidR="009061B0" w:rsidRPr="00EF6D4D">
        <w:t>4</w:t>
      </w:r>
      <w:r w:rsidR="00616137">
        <w:t xml:space="preserve">.2:  </w:t>
      </w:r>
      <w:r w:rsidRPr="00EF6D4D">
        <w:t>Distribution of Population by Citizenship</w:t>
      </w:r>
      <w:r w:rsidR="0027607F" w:rsidRPr="00EF6D4D">
        <w:t>, 1991</w:t>
      </w:r>
      <w:r w:rsidRPr="00EF6D4D">
        <w:t xml:space="preserve"> – 2014</w:t>
      </w:r>
      <w:bookmarkEnd w:id="76"/>
      <w:r w:rsidR="00BB2DA7">
        <w:t xml:space="preserve"> (‘000s)</w:t>
      </w:r>
    </w:p>
    <w:tbl>
      <w:tblPr>
        <w:tblW w:w="5000" w:type="pct"/>
        <w:tblLook w:val="04A0" w:firstRow="1" w:lastRow="0" w:firstColumn="1" w:lastColumn="0" w:noHBand="0" w:noVBand="1"/>
      </w:tblPr>
      <w:tblGrid>
        <w:gridCol w:w="1059"/>
        <w:gridCol w:w="976"/>
        <w:gridCol w:w="1987"/>
        <w:gridCol w:w="634"/>
        <w:gridCol w:w="1987"/>
        <w:gridCol w:w="634"/>
        <w:gridCol w:w="2556"/>
        <w:gridCol w:w="634"/>
      </w:tblGrid>
      <w:tr w:rsidR="00C67437" w:rsidRPr="00460F0A" w:rsidTr="00903010">
        <w:trPr>
          <w:trHeight w:val="360"/>
        </w:trPr>
        <w:tc>
          <w:tcPr>
            <w:tcW w:w="506" w:type="pct"/>
            <w:tcBorders>
              <w:top w:val="single" w:sz="12" w:space="0" w:color="A62705"/>
              <w:left w:val="nil"/>
              <w:bottom w:val="single" w:sz="8" w:space="0" w:color="A62705"/>
              <w:right w:val="nil"/>
            </w:tcBorders>
            <w:shd w:val="clear" w:color="auto" w:fill="auto"/>
            <w:noWrap/>
            <w:vAlign w:val="center"/>
            <w:hideMark/>
          </w:tcPr>
          <w:p w:rsidR="00C67437" w:rsidRPr="00460F0A" w:rsidRDefault="00C67437" w:rsidP="00903010">
            <w:pPr>
              <w:spacing w:line="240" w:lineRule="auto"/>
              <w:rPr>
                <w:rFonts w:eastAsia="Times New Roman" w:cs="Arial"/>
                <w:b/>
                <w:bCs/>
                <w:color w:val="000000"/>
                <w:sz w:val="18"/>
                <w:szCs w:val="18"/>
              </w:rPr>
            </w:pPr>
            <w:r w:rsidRPr="00460F0A">
              <w:rPr>
                <w:rFonts w:eastAsia="Times New Roman" w:cs="Arial"/>
                <w:b/>
                <w:bCs/>
                <w:color w:val="000000"/>
                <w:sz w:val="18"/>
                <w:szCs w:val="18"/>
              </w:rPr>
              <w:t xml:space="preserve">Years </w:t>
            </w:r>
          </w:p>
        </w:tc>
        <w:tc>
          <w:tcPr>
            <w:tcW w:w="465" w:type="pct"/>
            <w:tcBorders>
              <w:top w:val="single" w:sz="12" w:space="0" w:color="A62705"/>
              <w:left w:val="nil"/>
              <w:bottom w:val="single" w:sz="8" w:space="0" w:color="A62705"/>
              <w:right w:val="nil"/>
            </w:tcBorders>
            <w:shd w:val="clear" w:color="auto" w:fill="auto"/>
            <w:noWrap/>
            <w:vAlign w:val="bottom"/>
            <w:hideMark/>
          </w:tcPr>
          <w:p w:rsidR="00C67437" w:rsidRPr="00460F0A" w:rsidRDefault="00C67437" w:rsidP="00903010">
            <w:pPr>
              <w:spacing w:line="240" w:lineRule="auto"/>
              <w:rPr>
                <w:rFonts w:ascii="Trebuchet MS" w:eastAsia="Times New Roman" w:hAnsi="Trebuchet MS" w:cs="Times New Roman"/>
                <w:color w:val="000000"/>
              </w:rPr>
            </w:pPr>
            <w:r w:rsidRPr="00460F0A">
              <w:rPr>
                <w:rFonts w:ascii="Trebuchet MS" w:eastAsia="Times New Roman" w:hAnsi="Trebuchet MS" w:cs="Times New Roman"/>
                <w:color w:val="000000"/>
              </w:rPr>
              <w:t> </w:t>
            </w:r>
          </w:p>
        </w:tc>
        <w:tc>
          <w:tcPr>
            <w:tcW w:w="1252" w:type="pct"/>
            <w:gridSpan w:val="2"/>
            <w:tcBorders>
              <w:top w:val="single" w:sz="12" w:space="0" w:color="A62705"/>
              <w:left w:val="nil"/>
              <w:bottom w:val="single" w:sz="8" w:space="0" w:color="A62705"/>
              <w:right w:val="nil"/>
            </w:tcBorders>
            <w:shd w:val="clear" w:color="auto" w:fill="auto"/>
            <w:noWrap/>
            <w:vAlign w:val="center"/>
            <w:hideMark/>
          </w:tcPr>
          <w:p w:rsidR="00C67437" w:rsidRPr="00460F0A" w:rsidRDefault="00C67437" w:rsidP="00903010">
            <w:pPr>
              <w:spacing w:line="240" w:lineRule="auto"/>
              <w:jc w:val="center"/>
              <w:rPr>
                <w:rFonts w:eastAsia="Times New Roman" w:cs="Arial"/>
                <w:b/>
                <w:bCs/>
                <w:color w:val="000000"/>
                <w:sz w:val="18"/>
                <w:szCs w:val="18"/>
              </w:rPr>
            </w:pPr>
            <w:r w:rsidRPr="00460F0A">
              <w:rPr>
                <w:rFonts w:eastAsia="Times New Roman" w:cs="Arial"/>
                <w:b/>
                <w:bCs/>
                <w:color w:val="000000"/>
                <w:sz w:val="18"/>
                <w:szCs w:val="18"/>
              </w:rPr>
              <w:t>1991</w:t>
            </w:r>
          </w:p>
        </w:tc>
        <w:tc>
          <w:tcPr>
            <w:tcW w:w="1252" w:type="pct"/>
            <w:gridSpan w:val="2"/>
            <w:tcBorders>
              <w:top w:val="single" w:sz="12" w:space="0" w:color="A62705"/>
              <w:left w:val="nil"/>
              <w:bottom w:val="single" w:sz="8" w:space="0" w:color="A62705"/>
              <w:right w:val="nil"/>
            </w:tcBorders>
            <w:shd w:val="clear" w:color="auto" w:fill="auto"/>
            <w:noWrap/>
            <w:vAlign w:val="center"/>
            <w:hideMark/>
          </w:tcPr>
          <w:p w:rsidR="00C67437" w:rsidRPr="00460F0A" w:rsidRDefault="00C67437" w:rsidP="00903010">
            <w:pPr>
              <w:spacing w:line="240" w:lineRule="auto"/>
              <w:jc w:val="center"/>
              <w:rPr>
                <w:rFonts w:eastAsia="Times New Roman" w:cs="Arial"/>
                <w:b/>
                <w:bCs/>
                <w:color w:val="000000"/>
                <w:sz w:val="18"/>
                <w:szCs w:val="18"/>
              </w:rPr>
            </w:pPr>
            <w:r w:rsidRPr="00460F0A">
              <w:rPr>
                <w:rFonts w:eastAsia="Times New Roman" w:cs="Arial"/>
                <w:b/>
                <w:bCs/>
                <w:color w:val="000000"/>
                <w:sz w:val="18"/>
                <w:szCs w:val="18"/>
              </w:rPr>
              <w:t>2002</w:t>
            </w:r>
          </w:p>
        </w:tc>
        <w:tc>
          <w:tcPr>
            <w:tcW w:w="1524" w:type="pct"/>
            <w:gridSpan w:val="2"/>
            <w:tcBorders>
              <w:top w:val="single" w:sz="12" w:space="0" w:color="A62705"/>
              <w:left w:val="nil"/>
              <w:bottom w:val="single" w:sz="8" w:space="0" w:color="A62705"/>
              <w:right w:val="nil"/>
            </w:tcBorders>
            <w:shd w:val="clear" w:color="auto" w:fill="auto"/>
            <w:noWrap/>
            <w:vAlign w:val="center"/>
            <w:hideMark/>
          </w:tcPr>
          <w:p w:rsidR="00C67437" w:rsidRPr="00460F0A" w:rsidRDefault="00C67437" w:rsidP="00903010">
            <w:pPr>
              <w:spacing w:line="240" w:lineRule="auto"/>
              <w:jc w:val="center"/>
              <w:rPr>
                <w:rFonts w:eastAsia="Times New Roman" w:cs="Arial"/>
                <w:b/>
                <w:bCs/>
                <w:color w:val="000000"/>
                <w:sz w:val="18"/>
                <w:szCs w:val="18"/>
              </w:rPr>
            </w:pPr>
            <w:r w:rsidRPr="00460F0A">
              <w:rPr>
                <w:rFonts w:eastAsia="Times New Roman" w:cs="Arial"/>
                <w:b/>
                <w:bCs/>
                <w:color w:val="000000"/>
                <w:sz w:val="18"/>
                <w:szCs w:val="18"/>
              </w:rPr>
              <w:t>2014</w:t>
            </w:r>
          </w:p>
        </w:tc>
      </w:tr>
      <w:tr w:rsidR="00C67437" w:rsidRPr="00460F0A" w:rsidTr="00903010">
        <w:trPr>
          <w:trHeight w:val="330"/>
        </w:trPr>
        <w:tc>
          <w:tcPr>
            <w:tcW w:w="506" w:type="pct"/>
            <w:tcBorders>
              <w:top w:val="nil"/>
              <w:left w:val="nil"/>
              <w:bottom w:val="nil"/>
              <w:right w:val="nil"/>
            </w:tcBorders>
            <w:shd w:val="clear" w:color="auto" w:fill="auto"/>
            <w:noWrap/>
            <w:vAlign w:val="center"/>
            <w:hideMark/>
          </w:tcPr>
          <w:p w:rsidR="00C67437" w:rsidRPr="00460F0A" w:rsidRDefault="00C67437" w:rsidP="00903010">
            <w:pPr>
              <w:spacing w:line="240" w:lineRule="auto"/>
              <w:rPr>
                <w:rFonts w:eastAsia="Times New Roman" w:cs="Arial"/>
                <w:b/>
                <w:bCs/>
                <w:color w:val="000000"/>
                <w:sz w:val="18"/>
                <w:szCs w:val="18"/>
              </w:rPr>
            </w:pPr>
            <w:r w:rsidRPr="00460F0A">
              <w:rPr>
                <w:rFonts w:eastAsia="Times New Roman" w:cs="Arial"/>
                <w:b/>
                <w:bCs/>
                <w:color w:val="000000"/>
                <w:sz w:val="18"/>
                <w:szCs w:val="18"/>
              </w:rPr>
              <w:t>Status</w:t>
            </w:r>
          </w:p>
        </w:tc>
        <w:tc>
          <w:tcPr>
            <w:tcW w:w="465" w:type="pct"/>
            <w:tcBorders>
              <w:top w:val="nil"/>
              <w:left w:val="nil"/>
              <w:bottom w:val="nil"/>
              <w:right w:val="nil"/>
            </w:tcBorders>
            <w:shd w:val="clear" w:color="auto" w:fill="auto"/>
            <w:noWrap/>
            <w:vAlign w:val="bottom"/>
            <w:hideMark/>
          </w:tcPr>
          <w:p w:rsidR="00C67437" w:rsidRPr="00460F0A" w:rsidRDefault="00C67437" w:rsidP="00903010">
            <w:pPr>
              <w:spacing w:line="240" w:lineRule="auto"/>
              <w:rPr>
                <w:rFonts w:eastAsia="Times New Roman" w:cs="Arial"/>
                <w:b/>
                <w:bCs/>
                <w:color w:val="000000"/>
                <w:sz w:val="18"/>
                <w:szCs w:val="18"/>
              </w:rPr>
            </w:pPr>
          </w:p>
        </w:tc>
        <w:tc>
          <w:tcPr>
            <w:tcW w:w="949" w:type="pct"/>
            <w:tcBorders>
              <w:top w:val="nil"/>
              <w:left w:val="nil"/>
              <w:bottom w:val="nil"/>
              <w:right w:val="nil"/>
            </w:tcBorders>
            <w:shd w:val="clear" w:color="auto" w:fill="auto"/>
            <w:noWrap/>
            <w:vAlign w:val="center"/>
            <w:hideMark/>
          </w:tcPr>
          <w:p w:rsidR="00C67437" w:rsidRPr="00460F0A" w:rsidRDefault="00C67437" w:rsidP="00C67437">
            <w:pPr>
              <w:spacing w:line="240" w:lineRule="auto"/>
              <w:jc w:val="center"/>
              <w:rPr>
                <w:rFonts w:eastAsia="Times New Roman" w:cs="Arial"/>
                <w:b/>
                <w:bCs/>
                <w:color w:val="000000"/>
                <w:sz w:val="18"/>
                <w:szCs w:val="18"/>
              </w:rPr>
            </w:pPr>
            <w:r w:rsidRPr="00460F0A">
              <w:rPr>
                <w:rFonts w:eastAsia="Times New Roman" w:cs="Arial"/>
                <w:b/>
                <w:bCs/>
                <w:color w:val="000000"/>
                <w:sz w:val="18"/>
                <w:szCs w:val="18"/>
              </w:rPr>
              <w:t>Number</w:t>
            </w:r>
          </w:p>
        </w:tc>
        <w:tc>
          <w:tcPr>
            <w:tcW w:w="303" w:type="pct"/>
            <w:tcBorders>
              <w:top w:val="nil"/>
              <w:left w:val="nil"/>
              <w:bottom w:val="nil"/>
              <w:right w:val="nil"/>
            </w:tcBorders>
            <w:shd w:val="clear" w:color="auto" w:fill="auto"/>
            <w:noWrap/>
            <w:vAlign w:val="center"/>
            <w:hideMark/>
          </w:tcPr>
          <w:p w:rsidR="00C67437" w:rsidRPr="00460F0A" w:rsidRDefault="00C67437" w:rsidP="00903010">
            <w:pPr>
              <w:spacing w:line="240" w:lineRule="auto"/>
              <w:jc w:val="right"/>
              <w:rPr>
                <w:rFonts w:eastAsia="Times New Roman" w:cs="Arial"/>
                <w:b/>
                <w:bCs/>
                <w:color w:val="000000"/>
                <w:sz w:val="18"/>
                <w:szCs w:val="18"/>
              </w:rPr>
            </w:pPr>
            <w:r w:rsidRPr="00460F0A">
              <w:rPr>
                <w:rFonts w:eastAsia="Times New Roman" w:cs="Arial"/>
                <w:b/>
                <w:bCs/>
                <w:color w:val="000000"/>
                <w:sz w:val="18"/>
                <w:szCs w:val="18"/>
              </w:rPr>
              <w:t>%</w:t>
            </w:r>
          </w:p>
        </w:tc>
        <w:tc>
          <w:tcPr>
            <w:tcW w:w="949" w:type="pct"/>
            <w:tcBorders>
              <w:top w:val="nil"/>
              <w:left w:val="nil"/>
              <w:bottom w:val="nil"/>
              <w:right w:val="nil"/>
            </w:tcBorders>
            <w:shd w:val="clear" w:color="auto" w:fill="auto"/>
            <w:noWrap/>
            <w:vAlign w:val="center"/>
            <w:hideMark/>
          </w:tcPr>
          <w:p w:rsidR="00C67437" w:rsidRPr="00460F0A" w:rsidRDefault="00C67437" w:rsidP="00C67437">
            <w:pPr>
              <w:spacing w:line="240" w:lineRule="auto"/>
              <w:jc w:val="center"/>
              <w:rPr>
                <w:rFonts w:eastAsia="Times New Roman" w:cs="Arial"/>
                <w:b/>
                <w:bCs/>
                <w:color w:val="000000"/>
                <w:sz w:val="18"/>
                <w:szCs w:val="18"/>
              </w:rPr>
            </w:pPr>
            <w:r w:rsidRPr="00460F0A">
              <w:rPr>
                <w:rFonts w:eastAsia="Times New Roman" w:cs="Arial"/>
                <w:b/>
                <w:bCs/>
                <w:color w:val="000000"/>
                <w:sz w:val="18"/>
                <w:szCs w:val="18"/>
              </w:rPr>
              <w:t>Number</w:t>
            </w:r>
          </w:p>
        </w:tc>
        <w:tc>
          <w:tcPr>
            <w:tcW w:w="303" w:type="pct"/>
            <w:tcBorders>
              <w:top w:val="nil"/>
              <w:left w:val="nil"/>
              <w:bottom w:val="nil"/>
              <w:right w:val="nil"/>
            </w:tcBorders>
            <w:shd w:val="clear" w:color="auto" w:fill="auto"/>
            <w:noWrap/>
            <w:vAlign w:val="center"/>
            <w:hideMark/>
          </w:tcPr>
          <w:p w:rsidR="00C67437" w:rsidRPr="00460F0A" w:rsidRDefault="00C67437" w:rsidP="00C67437">
            <w:pPr>
              <w:spacing w:line="240" w:lineRule="auto"/>
              <w:jc w:val="center"/>
              <w:rPr>
                <w:rFonts w:eastAsia="Times New Roman" w:cs="Arial"/>
                <w:b/>
                <w:bCs/>
                <w:color w:val="000000"/>
                <w:sz w:val="18"/>
                <w:szCs w:val="18"/>
              </w:rPr>
            </w:pPr>
            <w:r w:rsidRPr="00460F0A">
              <w:rPr>
                <w:rFonts w:eastAsia="Times New Roman" w:cs="Arial"/>
                <w:b/>
                <w:bCs/>
                <w:color w:val="000000"/>
                <w:sz w:val="18"/>
                <w:szCs w:val="18"/>
              </w:rPr>
              <w:t>%</w:t>
            </w:r>
          </w:p>
        </w:tc>
        <w:tc>
          <w:tcPr>
            <w:tcW w:w="1221" w:type="pct"/>
            <w:tcBorders>
              <w:top w:val="nil"/>
              <w:left w:val="nil"/>
              <w:bottom w:val="nil"/>
              <w:right w:val="nil"/>
            </w:tcBorders>
            <w:shd w:val="clear" w:color="auto" w:fill="auto"/>
            <w:noWrap/>
            <w:vAlign w:val="center"/>
            <w:hideMark/>
          </w:tcPr>
          <w:p w:rsidR="00C67437" w:rsidRPr="00460F0A" w:rsidRDefault="00C67437" w:rsidP="00C67437">
            <w:pPr>
              <w:spacing w:line="240" w:lineRule="auto"/>
              <w:jc w:val="center"/>
              <w:rPr>
                <w:rFonts w:eastAsia="Times New Roman" w:cs="Arial"/>
                <w:b/>
                <w:bCs/>
                <w:color w:val="000000"/>
                <w:sz w:val="18"/>
                <w:szCs w:val="18"/>
              </w:rPr>
            </w:pPr>
            <w:r w:rsidRPr="00460F0A">
              <w:rPr>
                <w:rFonts w:eastAsia="Times New Roman" w:cs="Arial"/>
                <w:b/>
                <w:bCs/>
                <w:color w:val="000000"/>
                <w:sz w:val="18"/>
                <w:szCs w:val="18"/>
              </w:rPr>
              <w:t>Number</w:t>
            </w:r>
          </w:p>
        </w:tc>
        <w:tc>
          <w:tcPr>
            <w:tcW w:w="303" w:type="pct"/>
            <w:tcBorders>
              <w:top w:val="nil"/>
              <w:left w:val="nil"/>
              <w:bottom w:val="nil"/>
              <w:right w:val="nil"/>
            </w:tcBorders>
            <w:shd w:val="clear" w:color="auto" w:fill="auto"/>
            <w:noWrap/>
            <w:vAlign w:val="center"/>
            <w:hideMark/>
          </w:tcPr>
          <w:p w:rsidR="00C67437" w:rsidRPr="00460F0A" w:rsidRDefault="00C67437" w:rsidP="00C67437">
            <w:pPr>
              <w:spacing w:line="240" w:lineRule="auto"/>
              <w:jc w:val="center"/>
              <w:rPr>
                <w:rFonts w:eastAsia="Times New Roman" w:cs="Arial"/>
                <w:b/>
                <w:bCs/>
                <w:color w:val="000000"/>
                <w:sz w:val="18"/>
                <w:szCs w:val="18"/>
              </w:rPr>
            </w:pPr>
            <w:r w:rsidRPr="00460F0A">
              <w:rPr>
                <w:rFonts w:eastAsia="Times New Roman" w:cs="Arial"/>
                <w:b/>
                <w:bCs/>
                <w:color w:val="000000"/>
                <w:sz w:val="18"/>
                <w:szCs w:val="18"/>
              </w:rPr>
              <w:t>%</w:t>
            </w:r>
          </w:p>
        </w:tc>
      </w:tr>
      <w:tr w:rsidR="00C67437" w:rsidRPr="00460F0A" w:rsidTr="00903010">
        <w:trPr>
          <w:trHeight w:val="330"/>
        </w:trPr>
        <w:tc>
          <w:tcPr>
            <w:tcW w:w="506" w:type="pct"/>
            <w:tcBorders>
              <w:top w:val="nil"/>
              <w:left w:val="nil"/>
              <w:bottom w:val="nil"/>
              <w:right w:val="nil"/>
            </w:tcBorders>
            <w:shd w:val="clear" w:color="auto" w:fill="auto"/>
            <w:noWrap/>
            <w:vAlign w:val="center"/>
            <w:hideMark/>
          </w:tcPr>
          <w:p w:rsidR="00C67437" w:rsidRPr="00460F0A" w:rsidRDefault="00C67437" w:rsidP="00903010">
            <w:pPr>
              <w:spacing w:line="240" w:lineRule="auto"/>
              <w:rPr>
                <w:rFonts w:eastAsia="Times New Roman" w:cs="Arial"/>
                <w:color w:val="000000"/>
                <w:sz w:val="18"/>
                <w:szCs w:val="18"/>
              </w:rPr>
            </w:pPr>
            <w:r w:rsidRPr="00460F0A">
              <w:rPr>
                <w:rFonts w:eastAsia="Times New Roman" w:cs="Arial"/>
                <w:color w:val="000000"/>
                <w:sz w:val="18"/>
                <w:szCs w:val="18"/>
              </w:rPr>
              <w:t>Ugandan</w:t>
            </w:r>
          </w:p>
        </w:tc>
        <w:tc>
          <w:tcPr>
            <w:tcW w:w="465" w:type="pct"/>
            <w:tcBorders>
              <w:top w:val="nil"/>
              <w:left w:val="nil"/>
              <w:bottom w:val="nil"/>
              <w:right w:val="nil"/>
            </w:tcBorders>
            <w:shd w:val="clear" w:color="auto" w:fill="auto"/>
            <w:noWrap/>
            <w:vAlign w:val="bottom"/>
            <w:hideMark/>
          </w:tcPr>
          <w:p w:rsidR="00C67437" w:rsidRPr="00460F0A" w:rsidRDefault="00C67437" w:rsidP="00903010">
            <w:pPr>
              <w:spacing w:line="240" w:lineRule="auto"/>
              <w:rPr>
                <w:rFonts w:eastAsia="Times New Roman" w:cs="Arial"/>
                <w:color w:val="000000"/>
                <w:sz w:val="18"/>
                <w:szCs w:val="18"/>
              </w:rPr>
            </w:pPr>
          </w:p>
        </w:tc>
        <w:tc>
          <w:tcPr>
            <w:tcW w:w="949" w:type="pct"/>
            <w:tcBorders>
              <w:top w:val="nil"/>
              <w:left w:val="nil"/>
              <w:bottom w:val="nil"/>
              <w:right w:val="nil"/>
            </w:tcBorders>
            <w:shd w:val="clear" w:color="auto" w:fill="auto"/>
            <w:noWrap/>
            <w:vAlign w:val="center"/>
            <w:hideMark/>
          </w:tcPr>
          <w:p w:rsidR="00C67437" w:rsidRPr="00460F0A" w:rsidRDefault="001B3A96" w:rsidP="00C67437">
            <w:pPr>
              <w:spacing w:line="240" w:lineRule="auto"/>
              <w:jc w:val="center"/>
              <w:rPr>
                <w:rFonts w:eastAsia="Times New Roman" w:cs="Arial"/>
                <w:color w:val="000000"/>
                <w:sz w:val="18"/>
                <w:szCs w:val="18"/>
              </w:rPr>
            </w:pPr>
            <w:r>
              <w:rPr>
                <w:rFonts w:eastAsia="Times New Roman" w:cs="Arial"/>
                <w:color w:val="000000"/>
                <w:sz w:val="18"/>
                <w:szCs w:val="18"/>
              </w:rPr>
              <w:t>16,072.5</w:t>
            </w:r>
          </w:p>
        </w:tc>
        <w:tc>
          <w:tcPr>
            <w:tcW w:w="303" w:type="pct"/>
            <w:tcBorders>
              <w:top w:val="nil"/>
              <w:left w:val="nil"/>
              <w:bottom w:val="nil"/>
              <w:right w:val="nil"/>
            </w:tcBorders>
            <w:shd w:val="clear" w:color="auto" w:fill="auto"/>
            <w:noWrap/>
            <w:vAlign w:val="center"/>
            <w:hideMark/>
          </w:tcPr>
          <w:p w:rsidR="00C67437" w:rsidRPr="00460F0A" w:rsidRDefault="00C67437" w:rsidP="00903010">
            <w:pPr>
              <w:spacing w:line="240" w:lineRule="auto"/>
              <w:jc w:val="right"/>
              <w:rPr>
                <w:rFonts w:eastAsia="Times New Roman" w:cs="Arial"/>
                <w:color w:val="000000"/>
                <w:sz w:val="18"/>
                <w:szCs w:val="18"/>
              </w:rPr>
            </w:pPr>
            <w:r w:rsidRPr="00460F0A">
              <w:rPr>
                <w:rFonts w:eastAsia="Times New Roman" w:cs="Arial"/>
                <w:color w:val="000000"/>
                <w:sz w:val="18"/>
                <w:szCs w:val="18"/>
                <w:lang w:val="en-GB"/>
              </w:rPr>
              <w:t>96.4</w:t>
            </w:r>
          </w:p>
        </w:tc>
        <w:tc>
          <w:tcPr>
            <w:tcW w:w="949" w:type="pct"/>
            <w:tcBorders>
              <w:top w:val="nil"/>
              <w:left w:val="nil"/>
              <w:bottom w:val="nil"/>
              <w:right w:val="nil"/>
            </w:tcBorders>
            <w:shd w:val="clear" w:color="auto" w:fill="auto"/>
            <w:noWrap/>
            <w:vAlign w:val="center"/>
            <w:hideMark/>
          </w:tcPr>
          <w:p w:rsidR="00C67437" w:rsidRPr="00460F0A" w:rsidRDefault="001B3A96" w:rsidP="00C67437">
            <w:pPr>
              <w:spacing w:line="240" w:lineRule="auto"/>
              <w:jc w:val="center"/>
              <w:rPr>
                <w:rFonts w:eastAsia="Times New Roman" w:cs="Arial"/>
                <w:color w:val="000000"/>
                <w:sz w:val="18"/>
                <w:szCs w:val="18"/>
              </w:rPr>
            </w:pPr>
            <w:r>
              <w:rPr>
                <w:rFonts w:eastAsia="Times New Roman" w:cs="Arial"/>
                <w:color w:val="000000"/>
                <w:sz w:val="18"/>
                <w:szCs w:val="18"/>
              </w:rPr>
              <w:t>23,672.9</w:t>
            </w:r>
          </w:p>
        </w:tc>
        <w:tc>
          <w:tcPr>
            <w:tcW w:w="303" w:type="pct"/>
            <w:tcBorders>
              <w:top w:val="nil"/>
              <w:left w:val="nil"/>
              <w:bottom w:val="nil"/>
              <w:right w:val="nil"/>
            </w:tcBorders>
            <w:shd w:val="clear" w:color="auto" w:fill="auto"/>
            <w:noWrap/>
            <w:vAlign w:val="center"/>
            <w:hideMark/>
          </w:tcPr>
          <w:p w:rsidR="00C67437" w:rsidRPr="00460F0A" w:rsidRDefault="00C67437" w:rsidP="00C67437">
            <w:pPr>
              <w:spacing w:line="240" w:lineRule="auto"/>
              <w:jc w:val="center"/>
              <w:rPr>
                <w:rFonts w:eastAsia="Times New Roman" w:cs="Arial"/>
                <w:color w:val="000000"/>
                <w:sz w:val="18"/>
                <w:szCs w:val="18"/>
              </w:rPr>
            </w:pPr>
            <w:r w:rsidRPr="00460F0A">
              <w:rPr>
                <w:rFonts w:eastAsia="Times New Roman" w:cs="Arial"/>
                <w:color w:val="000000"/>
                <w:sz w:val="18"/>
                <w:szCs w:val="18"/>
                <w:lang w:val="en-GB"/>
              </w:rPr>
              <w:t>97.7</w:t>
            </w:r>
          </w:p>
        </w:tc>
        <w:tc>
          <w:tcPr>
            <w:tcW w:w="1221" w:type="pct"/>
            <w:tcBorders>
              <w:top w:val="nil"/>
              <w:left w:val="nil"/>
              <w:bottom w:val="nil"/>
              <w:right w:val="nil"/>
            </w:tcBorders>
            <w:shd w:val="clear" w:color="auto" w:fill="auto"/>
            <w:noWrap/>
            <w:vAlign w:val="center"/>
            <w:hideMark/>
          </w:tcPr>
          <w:p w:rsidR="00C67437" w:rsidRPr="00460F0A" w:rsidRDefault="00C67437" w:rsidP="001B3A96">
            <w:pPr>
              <w:spacing w:line="240" w:lineRule="auto"/>
              <w:jc w:val="center"/>
              <w:rPr>
                <w:rFonts w:eastAsia="Times New Roman" w:cs="Arial"/>
                <w:color w:val="000000"/>
                <w:sz w:val="18"/>
                <w:szCs w:val="18"/>
              </w:rPr>
            </w:pPr>
            <w:r w:rsidRPr="00460F0A">
              <w:rPr>
                <w:rFonts w:eastAsia="Times New Roman" w:cs="Arial"/>
                <w:color w:val="000000"/>
                <w:sz w:val="18"/>
                <w:szCs w:val="18"/>
              </w:rPr>
              <w:t>33,63</w:t>
            </w:r>
            <w:r w:rsidR="00BB2C4C">
              <w:rPr>
                <w:rFonts w:eastAsia="Times New Roman" w:cs="Arial"/>
                <w:color w:val="000000"/>
                <w:sz w:val="18"/>
                <w:szCs w:val="18"/>
              </w:rPr>
              <w:t>7</w:t>
            </w:r>
            <w:r w:rsidR="001B3A96">
              <w:rPr>
                <w:rFonts w:eastAsia="Times New Roman" w:cs="Arial"/>
                <w:color w:val="000000"/>
                <w:sz w:val="18"/>
                <w:szCs w:val="18"/>
              </w:rPr>
              <w:t>.2</w:t>
            </w:r>
          </w:p>
        </w:tc>
        <w:tc>
          <w:tcPr>
            <w:tcW w:w="303" w:type="pct"/>
            <w:tcBorders>
              <w:top w:val="nil"/>
              <w:left w:val="nil"/>
              <w:bottom w:val="nil"/>
              <w:right w:val="nil"/>
            </w:tcBorders>
            <w:shd w:val="clear" w:color="auto" w:fill="auto"/>
            <w:noWrap/>
            <w:vAlign w:val="center"/>
            <w:hideMark/>
          </w:tcPr>
          <w:p w:rsidR="00C67437" w:rsidRPr="00460F0A" w:rsidRDefault="00C67437" w:rsidP="00C67437">
            <w:pPr>
              <w:spacing w:line="240" w:lineRule="auto"/>
              <w:jc w:val="center"/>
              <w:rPr>
                <w:rFonts w:eastAsia="Times New Roman" w:cs="Arial"/>
                <w:color w:val="000000"/>
                <w:sz w:val="18"/>
                <w:szCs w:val="18"/>
              </w:rPr>
            </w:pPr>
            <w:r w:rsidRPr="00460F0A">
              <w:rPr>
                <w:rFonts w:eastAsia="Times New Roman" w:cs="Arial"/>
                <w:color w:val="000000"/>
                <w:sz w:val="18"/>
                <w:szCs w:val="18"/>
              </w:rPr>
              <w:t>98.5</w:t>
            </w:r>
          </w:p>
        </w:tc>
      </w:tr>
      <w:tr w:rsidR="00C67437" w:rsidRPr="00460F0A" w:rsidTr="00903010">
        <w:trPr>
          <w:trHeight w:val="300"/>
        </w:trPr>
        <w:tc>
          <w:tcPr>
            <w:tcW w:w="972" w:type="pct"/>
            <w:gridSpan w:val="2"/>
            <w:tcBorders>
              <w:top w:val="nil"/>
              <w:left w:val="nil"/>
              <w:bottom w:val="nil"/>
              <w:right w:val="nil"/>
            </w:tcBorders>
            <w:shd w:val="clear" w:color="auto" w:fill="auto"/>
            <w:noWrap/>
            <w:vAlign w:val="center"/>
            <w:hideMark/>
          </w:tcPr>
          <w:p w:rsidR="00C67437" w:rsidRPr="00460F0A" w:rsidRDefault="00C67437" w:rsidP="00903010">
            <w:pPr>
              <w:spacing w:line="240" w:lineRule="auto"/>
              <w:rPr>
                <w:rFonts w:eastAsia="Times New Roman" w:cs="Arial"/>
                <w:color w:val="000000"/>
                <w:sz w:val="18"/>
                <w:szCs w:val="18"/>
              </w:rPr>
            </w:pPr>
            <w:r w:rsidRPr="00460F0A">
              <w:rPr>
                <w:rFonts w:eastAsia="Times New Roman" w:cs="Arial"/>
                <w:color w:val="000000"/>
                <w:sz w:val="18"/>
                <w:szCs w:val="18"/>
              </w:rPr>
              <w:t>Non Ugandan</w:t>
            </w:r>
          </w:p>
        </w:tc>
        <w:tc>
          <w:tcPr>
            <w:tcW w:w="949" w:type="pct"/>
            <w:tcBorders>
              <w:top w:val="nil"/>
              <w:left w:val="nil"/>
              <w:bottom w:val="nil"/>
              <w:right w:val="nil"/>
            </w:tcBorders>
            <w:shd w:val="clear" w:color="auto" w:fill="auto"/>
            <w:noWrap/>
            <w:vAlign w:val="center"/>
            <w:hideMark/>
          </w:tcPr>
          <w:p w:rsidR="00C67437" w:rsidRPr="00460F0A" w:rsidRDefault="00C67437" w:rsidP="00C67437">
            <w:pPr>
              <w:spacing w:line="240" w:lineRule="auto"/>
              <w:jc w:val="center"/>
              <w:rPr>
                <w:rFonts w:eastAsia="Times New Roman" w:cs="Arial"/>
                <w:color w:val="000000"/>
                <w:sz w:val="18"/>
                <w:szCs w:val="18"/>
              </w:rPr>
            </w:pPr>
            <w:r>
              <w:rPr>
                <w:rFonts w:eastAsia="Times New Roman" w:cs="Arial"/>
                <w:color w:val="000000"/>
                <w:sz w:val="18"/>
                <w:szCs w:val="18"/>
              </w:rPr>
              <w:t xml:space="preserve">  </w:t>
            </w:r>
            <w:r w:rsidRPr="00460F0A">
              <w:rPr>
                <w:rFonts w:eastAsia="Times New Roman" w:cs="Arial"/>
                <w:color w:val="000000"/>
                <w:sz w:val="18"/>
                <w:szCs w:val="18"/>
              </w:rPr>
              <w:t>599.2</w:t>
            </w:r>
          </w:p>
        </w:tc>
        <w:tc>
          <w:tcPr>
            <w:tcW w:w="303" w:type="pct"/>
            <w:tcBorders>
              <w:top w:val="nil"/>
              <w:left w:val="nil"/>
              <w:bottom w:val="nil"/>
              <w:right w:val="nil"/>
            </w:tcBorders>
            <w:shd w:val="clear" w:color="auto" w:fill="auto"/>
            <w:noWrap/>
            <w:vAlign w:val="center"/>
            <w:hideMark/>
          </w:tcPr>
          <w:p w:rsidR="00C67437" w:rsidRPr="00460F0A" w:rsidRDefault="00C67437" w:rsidP="00903010">
            <w:pPr>
              <w:spacing w:line="240" w:lineRule="auto"/>
              <w:jc w:val="right"/>
              <w:rPr>
                <w:rFonts w:eastAsia="Times New Roman" w:cs="Arial"/>
                <w:color w:val="000000"/>
                <w:sz w:val="18"/>
                <w:szCs w:val="18"/>
              </w:rPr>
            </w:pPr>
            <w:r w:rsidRPr="00460F0A">
              <w:rPr>
                <w:rFonts w:eastAsia="Times New Roman" w:cs="Arial"/>
                <w:color w:val="000000"/>
                <w:sz w:val="18"/>
                <w:szCs w:val="18"/>
                <w:lang w:val="en-GB"/>
              </w:rPr>
              <w:t>3.6</w:t>
            </w:r>
          </w:p>
        </w:tc>
        <w:tc>
          <w:tcPr>
            <w:tcW w:w="949" w:type="pct"/>
            <w:tcBorders>
              <w:top w:val="nil"/>
              <w:left w:val="nil"/>
              <w:bottom w:val="nil"/>
              <w:right w:val="nil"/>
            </w:tcBorders>
            <w:shd w:val="clear" w:color="auto" w:fill="auto"/>
            <w:noWrap/>
            <w:vAlign w:val="center"/>
            <w:hideMark/>
          </w:tcPr>
          <w:p w:rsidR="00C67437" w:rsidRPr="00460F0A" w:rsidRDefault="00C67437" w:rsidP="00C67437">
            <w:pPr>
              <w:spacing w:line="240" w:lineRule="auto"/>
              <w:jc w:val="center"/>
              <w:rPr>
                <w:rFonts w:eastAsia="Times New Roman" w:cs="Arial"/>
                <w:color w:val="000000"/>
                <w:sz w:val="18"/>
                <w:szCs w:val="18"/>
              </w:rPr>
            </w:pPr>
            <w:r>
              <w:rPr>
                <w:rFonts w:eastAsia="Times New Roman" w:cs="Arial"/>
                <w:color w:val="000000"/>
                <w:sz w:val="18"/>
                <w:szCs w:val="18"/>
              </w:rPr>
              <w:t xml:space="preserve">   </w:t>
            </w:r>
            <w:r w:rsidRPr="00460F0A">
              <w:rPr>
                <w:rFonts w:eastAsia="Times New Roman" w:cs="Arial"/>
                <w:color w:val="000000"/>
                <w:sz w:val="18"/>
                <w:szCs w:val="18"/>
              </w:rPr>
              <w:t>554.4</w:t>
            </w:r>
          </w:p>
        </w:tc>
        <w:tc>
          <w:tcPr>
            <w:tcW w:w="303" w:type="pct"/>
            <w:tcBorders>
              <w:top w:val="nil"/>
              <w:left w:val="nil"/>
              <w:bottom w:val="nil"/>
              <w:right w:val="nil"/>
            </w:tcBorders>
            <w:shd w:val="clear" w:color="auto" w:fill="auto"/>
            <w:noWrap/>
            <w:vAlign w:val="center"/>
            <w:hideMark/>
          </w:tcPr>
          <w:p w:rsidR="00C67437" w:rsidRPr="00460F0A" w:rsidRDefault="00C67437" w:rsidP="00C67437">
            <w:pPr>
              <w:spacing w:line="240" w:lineRule="auto"/>
              <w:jc w:val="center"/>
              <w:rPr>
                <w:rFonts w:eastAsia="Times New Roman" w:cs="Arial"/>
                <w:color w:val="000000"/>
                <w:sz w:val="18"/>
                <w:szCs w:val="18"/>
              </w:rPr>
            </w:pPr>
            <w:r w:rsidRPr="00460F0A">
              <w:rPr>
                <w:rFonts w:eastAsia="Times New Roman" w:cs="Arial"/>
                <w:color w:val="000000"/>
                <w:sz w:val="18"/>
                <w:szCs w:val="18"/>
                <w:lang w:val="en-GB"/>
              </w:rPr>
              <w:t>2.3</w:t>
            </w:r>
          </w:p>
        </w:tc>
        <w:tc>
          <w:tcPr>
            <w:tcW w:w="1221" w:type="pct"/>
            <w:tcBorders>
              <w:top w:val="nil"/>
              <w:left w:val="nil"/>
              <w:bottom w:val="nil"/>
              <w:right w:val="nil"/>
            </w:tcBorders>
            <w:shd w:val="clear" w:color="auto" w:fill="auto"/>
            <w:noWrap/>
            <w:vAlign w:val="center"/>
            <w:hideMark/>
          </w:tcPr>
          <w:p w:rsidR="00C67437" w:rsidRPr="00460F0A" w:rsidRDefault="00C67437" w:rsidP="00BB2C4C">
            <w:pPr>
              <w:spacing w:line="240" w:lineRule="auto"/>
              <w:jc w:val="center"/>
              <w:rPr>
                <w:rFonts w:eastAsia="Times New Roman" w:cs="Arial"/>
                <w:color w:val="000000"/>
                <w:sz w:val="18"/>
                <w:szCs w:val="18"/>
              </w:rPr>
            </w:pPr>
            <w:r>
              <w:rPr>
                <w:rFonts w:eastAsia="Times New Roman" w:cs="Arial"/>
                <w:color w:val="000000"/>
                <w:sz w:val="18"/>
                <w:szCs w:val="18"/>
              </w:rPr>
              <w:t xml:space="preserve">     </w:t>
            </w:r>
            <w:r w:rsidRPr="00460F0A">
              <w:rPr>
                <w:rFonts w:eastAsia="Times New Roman" w:cs="Arial"/>
                <w:color w:val="000000"/>
                <w:sz w:val="18"/>
                <w:szCs w:val="18"/>
              </w:rPr>
              <w:t>504</w:t>
            </w:r>
            <w:r w:rsidR="00BB2C4C">
              <w:rPr>
                <w:rFonts w:eastAsia="Times New Roman" w:cs="Arial"/>
                <w:color w:val="000000"/>
                <w:sz w:val="18"/>
                <w:szCs w:val="18"/>
              </w:rPr>
              <w:t>,194</w:t>
            </w:r>
          </w:p>
        </w:tc>
        <w:tc>
          <w:tcPr>
            <w:tcW w:w="303" w:type="pct"/>
            <w:tcBorders>
              <w:top w:val="nil"/>
              <w:left w:val="nil"/>
              <w:bottom w:val="nil"/>
              <w:right w:val="nil"/>
            </w:tcBorders>
            <w:shd w:val="clear" w:color="auto" w:fill="auto"/>
            <w:noWrap/>
            <w:vAlign w:val="center"/>
            <w:hideMark/>
          </w:tcPr>
          <w:p w:rsidR="00C67437" w:rsidRPr="00460F0A" w:rsidRDefault="00C67437" w:rsidP="00C67437">
            <w:pPr>
              <w:spacing w:line="240" w:lineRule="auto"/>
              <w:jc w:val="center"/>
              <w:rPr>
                <w:rFonts w:eastAsia="Times New Roman" w:cs="Arial"/>
                <w:color w:val="000000"/>
                <w:sz w:val="18"/>
                <w:szCs w:val="18"/>
              </w:rPr>
            </w:pPr>
            <w:r w:rsidRPr="00460F0A">
              <w:rPr>
                <w:rFonts w:eastAsia="Times New Roman" w:cs="Arial"/>
                <w:color w:val="000000"/>
                <w:sz w:val="18"/>
                <w:szCs w:val="18"/>
              </w:rPr>
              <w:t>1.5</w:t>
            </w:r>
          </w:p>
        </w:tc>
      </w:tr>
      <w:tr w:rsidR="00C67437" w:rsidRPr="00460F0A" w:rsidTr="00903010">
        <w:trPr>
          <w:trHeight w:val="315"/>
        </w:trPr>
        <w:tc>
          <w:tcPr>
            <w:tcW w:w="506" w:type="pct"/>
            <w:tcBorders>
              <w:top w:val="nil"/>
              <w:left w:val="nil"/>
              <w:bottom w:val="single" w:sz="12" w:space="0" w:color="A62705"/>
              <w:right w:val="nil"/>
            </w:tcBorders>
            <w:shd w:val="clear" w:color="auto" w:fill="auto"/>
            <w:noWrap/>
            <w:vAlign w:val="center"/>
            <w:hideMark/>
          </w:tcPr>
          <w:p w:rsidR="00C67437" w:rsidRPr="00460F0A" w:rsidRDefault="00C67437" w:rsidP="00903010">
            <w:pPr>
              <w:spacing w:line="240" w:lineRule="auto"/>
              <w:rPr>
                <w:rFonts w:eastAsia="Times New Roman" w:cs="Arial"/>
                <w:color w:val="000000"/>
                <w:sz w:val="18"/>
                <w:szCs w:val="18"/>
              </w:rPr>
            </w:pPr>
            <w:r w:rsidRPr="00460F0A">
              <w:rPr>
                <w:rFonts w:eastAsia="Times New Roman" w:cs="Arial"/>
                <w:color w:val="000000"/>
                <w:sz w:val="18"/>
                <w:szCs w:val="18"/>
              </w:rPr>
              <w:t> </w:t>
            </w:r>
          </w:p>
        </w:tc>
        <w:tc>
          <w:tcPr>
            <w:tcW w:w="465" w:type="pct"/>
            <w:tcBorders>
              <w:top w:val="nil"/>
              <w:left w:val="nil"/>
              <w:bottom w:val="single" w:sz="12" w:space="0" w:color="A62705"/>
              <w:right w:val="nil"/>
            </w:tcBorders>
            <w:shd w:val="clear" w:color="auto" w:fill="auto"/>
            <w:noWrap/>
            <w:vAlign w:val="center"/>
            <w:hideMark/>
          </w:tcPr>
          <w:p w:rsidR="00C67437" w:rsidRPr="00460F0A" w:rsidRDefault="00C67437" w:rsidP="00903010">
            <w:pPr>
              <w:spacing w:line="240" w:lineRule="auto"/>
              <w:rPr>
                <w:rFonts w:eastAsia="Times New Roman" w:cs="Arial"/>
                <w:color w:val="000000"/>
                <w:sz w:val="18"/>
                <w:szCs w:val="18"/>
              </w:rPr>
            </w:pPr>
            <w:r w:rsidRPr="00460F0A">
              <w:rPr>
                <w:rFonts w:eastAsia="Times New Roman" w:cs="Arial"/>
                <w:color w:val="000000"/>
                <w:sz w:val="18"/>
                <w:szCs w:val="18"/>
              </w:rPr>
              <w:t> </w:t>
            </w:r>
          </w:p>
        </w:tc>
        <w:tc>
          <w:tcPr>
            <w:tcW w:w="949" w:type="pct"/>
            <w:tcBorders>
              <w:top w:val="nil"/>
              <w:left w:val="nil"/>
              <w:bottom w:val="single" w:sz="12" w:space="0" w:color="A62705"/>
              <w:right w:val="nil"/>
            </w:tcBorders>
            <w:shd w:val="clear" w:color="auto" w:fill="auto"/>
            <w:noWrap/>
            <w:vAlign w:val="center"/>
            <w:hideMark/>
          </w:tcPr>
          <w:p w:rsidR="00C67437" w:rsidRPr="00460F0A" w:rsidRDefault="00C67437" w:rsidP="00C67437">
            <w:pPr>
              <w:spacing w:line="240" w:lineRule="auto"/>
              <w:jc w:val="center"/>
              <w:rPr>
                <w:rFonts w:eastAsia="Times New Roman" w:cs="Arial"/>
                <w:color w:val="000000"/>
                <w:sz w:val="18"/>
                <w:szCs w:val="18"/>
              </w:rPr>
            </w:pPr>
          </w:p>
        </w:tc>
        <w:tc>
          <w:tcPr>
            <w:tcW w:w="303" w:type="pct"/>
            <w:tcBorders>
              <w:top w:val="nil"/>
              <w:left w:val="nil"/>
              <w:bottom w:val="single" w:sz="12" w:space="0" w:color="A62705"/>
              <w:right w:val="nil"/>
            </w:tcBorders>
            <w:shd w:val="clear" w:color="auto" w:fill="auto"/>
            <w:noWrap/>
            <w:vAlign w:val="center"/>
            <w:hideMark/>
          </w:tcPr>
          <w:p w:rsidR="00C67437" w:rsidRPr="00460F0A" w:rsidRDefault="00C67437" w:rsidP="00903010">
            <w:pPr>
              <w:spacing w:line="240" w:lineRule="auto"/>
              <w:jc w:val="right"/>
              <w:rPr>
                <w:rFonts w:eastAsia="Times New Roman" w:cs="Arial"/>
                <w:color w:val="000000"/>
                <w:sz w:val="18"/>
                <w:szCs w:val="18"/>
              </w:rPr>
            </w:pPr>
            <w:r w:rsidRPr="00460F0A">
              <w:rPr>
                <w:rFonts w:eastAsia="Times New Roman" w:cs="Arial"/>
                <w:color w:val="000000"/>
                <w:sz w:val="18"/>
                <w:szCs w:val="18"/>
              </w:rPr>
              <w:t> </w:t>
            </w:r>
          </w:p>
        </w:tc>
        <w:tc>
          <w:tcPr>
            <w:tcW w:w="949" w:type="pct"/>
            <w:tcBorders>
              <w:top w:val="nil"/>
              <w:left w:val="nil"/>
              <w:bottom w:val="single" w:sz="12" w:space="0" w:color="A62705"/>
              <w:right w:val="nil"/>
            </w:tcBorders>
            <w:shd w:val="clear" w:color="auto" w:fill="auto"/>
            <w:noWrap/>
            <w:vAlign w:val="center"/>
            <w:hideMark/>
          </w:tcPr>
          <w:p w:rsidR="00C67437" w:rsidRPr="00460F0A" w:rsidRDefault="00C67437" w:rsidP="00C67437">
            <w:pPr>
              <w:spacing w:line="240" w:lineRule="auto"/>
              <w:jc w:val="center"/>
              <w:rPr>
                <w:rFonts w:eastAsia="Times New Roman" w:cs="Arial"/>
                <w:color w:val="000000"/>
                <w:sz w:val="18"/>
                <w:szCs w:val="18"/>
              </w:rPr>
            </w:pPr>
          </w:p>
        </w:tc>
        <w:tc>
          <w:tcPr>
            <w:tcW w:w="303" w:type="pct"/>
            <w:tcBorders>
              <w:top w:val="nil"/>
              <w:left w:val="nil"/>
              <w:bottom w:val="single" w:sz="12" w:space="0" w:color="A62705"/>
              <w:right w:val="nil"/>
            </w:tcBorders>
            <w:shd w:val="clear" w:color="auto" w:fill="auto"/>
            <w:noWrap/>
            <w:vAlign w:val="center"/>
            <w:hideMark/>
          </w:tcPr>
          <w:p w:rsidR="00C67437" w:rsidRPr="00460F0A" w:rsidRDefault="00C67437" w:rsidP="00C67437">
            <w:pPr>
              <w:spacing w:line="240" w:lineRule="auto"/>
              <w:jc w:val="center"/>
              <w:rPr>
                <w:rFonts w:eastAsia="Times New Roman" w:cs="Arial"/>
                <w:color w:val="000000"/>
                <w:sz w:val="18"/>
                <w:szCs w:val="18"/>
              </w:rPr>
            </w:pPr>
          </w:p>
        </w:tc>
        <w:tc>
          <w:tcPr>
            <w:tcW w:w="1221" w:type="pct"/>
            <w:tcBorders>
              <w:top w:val="nil"/>
              <w:left w:val="nil"/>
              <w:bottom w:val="single" w:sz="12" w:space="0" w:color="A62705"/>
              <w:right w:val="nil"/>
            </w:tcBorders>
            <w:shd w:val="clear" w:color="auto" w:fill="auto"/>
            <w:noWrap/>
            <w:vAlign w:val="center"/>
            <w:hideMark/>
          </w:tcPr>
          <w:p w:rsidR="00C67437" w:rsidRPr="00460F0A" w:rsidRDefault="00C67437" w:rsidP="00C67437">
            <w:pPr>
              <w:spacing w:line="240" w:lineRule="auto"/>
              <w:jc w:val="center"/>
              <w:rPr>
                <w:rFonts w:eastAsia="Times New Roman" w:cs="Arial"/>
                <w:color w:val="000000"/>
                <w:sz w:val="18"/>
                <w:szCs w:val="18"/>
              </w:rPr>
            </w:pPr>
          </w:p>
        </w:tc>
        <w:tc>
          <w:tcPr>
            <w:tcW w:w="303" w:type="pct"/>
            <w:tcBorders>
              <w:top w:val="nil"/>
              <w:left w:val="nil"/>
              <w:bottom w:val="single" w:sz="12" w:space="0" w:color="A62705"/>
              <w:right w:val="nil"/>
            </w:tcBorders>
            <w:shd w:val="clear" w:color="auto" w:fill="auto"/>
            <w:noWrap/>
            <w:vAlign w:val="center"/>
            <w:hideMark/>
          </w:tcPr>
          <w:p w:rsidR="00C67437" w:rsidRPr="00460F0A" w:rsidRDefault="00C67437" w:rsidP="00C67437">
            <w:pPr>
              <w:spacing w:line="240" w:lineRule="auto"/>
              <w:jc w:val="center"/>
              <w:rPr>
                <w:rFonts w:eastAsia="Times New Roman" w:cs="Arial"/>
                <w:color w:val="000000"/>
                <w:sz w:val="18"/>
                <w:szCs w:val="18"/>
              </w:rPr>
            </w:pPr>
          </w:p>
        </w:tc>
      </w:tr>
      <w:tr w:rsidR="00C67437" w:rsidRPr="00460F0A" w:rsidTr="00903010">
        <w:trPr>
          <w:trHeight w:val="360"/>
        </w:trPr>
        <w:tc>
          <w:tcPr>
            <w:tcW w:w="506" w:type="pct"/>
            <w:tcBorders>
              <w:top w:val="nil"/>
              <w:left w:val="nil"/>
              <w:bottom w:val="single" w:sz="12" w:space="0" w:color="A62705"/>
              <w:right w:val="nil"/>
            </w:tcBorders>
            <w:shd w:val="clear" w:color="auto" w:fill="auto"/>
            <w:noWrap/>
            <w:vAlign w:val="center"/>
            <w:hideMark/>
          </w:tcPr>
          <w:p w:rsidR="00C67437" w:rsidRPr="00460F0A" w:rsidRDefault="00C67437" w:rsidP="00903010">
            <w:pPr>
              <w:spacing w:line="240" w:lineRule="auto"/>
              <w:rPr>
                <w:rFonts w:eastAsia="Times New Roman" w:cs="Arial"/>
                <w:b/>
                <w:bCs/>
                <w:color w:val="000000"/>
                <w:sz w:val="18"/>
                <w:szCs w:val="18"/>
              </w:rPr>
            </w:pPr>
            <w:r w:rsidRPr="00460F0A">
              <w:rPr>
                <w:rFonts w:eastAsia="Times New Roman" w:cs="Arial"/>
                <w:b/>
                <w:bCs/>
                <w:color w:val="000000"/>
                <w:sz w:val="18"/>
                <w:szCs w:val="18"/>
              </w:rPr>
              <w:t>Total</w:t>
            </w:r>
          </w:p>
        </w:tc>
        <w:tc>
          <w:tcPr>
            <w:tcW w:w="465" w:type="pct"/>
            <w:tcBorders>
              <w:top w:val="nil"/>
              <w:left w:val="nil"/>
              <w:bottom w:val="single" w:sz="12" w:space="0" w:color="A62705"/>
              <w:right w:val="nil"/>
            </w:tcBorders>
            <w:shd w:val="clear" w:color="auto" w:fill="auto"/>
            <w:noWrap/>
            <w:vAlign w:val="bottom"/>
            <w:hideMark/>
          </w:tcPr>
          <w:p w:rsidR="00C67437" w:rsidRPr="00460F0A" w:rsidRDefault="00C67437" w:rsidP="00903010">
            <w:pPr>
              <w:spacing w:line="240" w:lineRule="auto"/>
              <w:rPr>
                <w:rFonts w:ascii="Trebuchet MS" w:eastAsia="Times New Roman" w:hAnsi="Trebuchet MS" w:cs="Times New Roman"/>
                <w:color w:val="000000"/>
              </w:rPr>
            </w:pPr>
            <w:r w:rsidRPr="00460F0A">
              <w:rPr>
                <w:rFonts w:ascii="Trebuchet MS" w:eastAsia="Times New Roman" w:hAnsi="Trebuchet MS" w:cs="Times New Roman"/>
                <w:color w:val="000000"/>
              </w:rPr>
              <w:t> </w:t>
            </w:r>
          </w:p>
        </w:tc>
        <w:tc>
          <w:tcPr>
            <w:tcW w:w="949" w:type="pct"/>
            <w:tcBorders>
              <w:top w:val="nil"/>
              <w:left w:val="nil"/>
              <w:bottom w:val="single" w:sz="12" w:space="0" w:color="A62705"/>
              <w:right w:val="nil"/>
            </w:tcBorders>
            <w:shd w:val="clear" w:color="auto" w:fill="auto"/>
            <w:noWrap/>
            <w:vAlign w:val="center"/>
            <w:hideMark/>
          </w:tcPr>
          <w:p w:rsidR="00C67437" w:rsidRPr="00460F0A" w:rsidRDefault="00C67437" w:rsidP="00903010">
            <w:pPr>
              <w:spacing w:line="240" w:lineRule="auto"/>
              <w:jc w:val="center"/>
              <w:rPr>
                <w:rFonts w:eastAsia="Times New Roman" w:cs="Arial"/>
                <w:b/>
                <w:bCs/>
                <w:color w:val="000000"/>
                <w:sz w:val="18"/>
                <w:szCs w:val="18"/>
              </w:rPr>
            </w:pPr>
            <w:r w:rsidRPr="00460F0A">
              <w:rPr>
                <w:rFonts w:eastAsia="Times New Roman" w:cs="Arial"/>
                <w:b/>
                <w:bCs/>
                <w:color w:val="000000"/>
                <w:sz w:val="18"/>
                <w:szCs w:val="18"/>
              </w:rPr>
              <w:t>16,671.70</w:t>
            </w:r>
          </w:p>
        </w:tc>
        <w:tc>
          <w:tcPr>
            <w:tcW w:w="303" w:type="pct"/>
            <w:tcBorders>
              <w:top w:val="nil"/>
              <w:left w:val="nil"/>
              <w:bottom w:val="single" w:sz="12" w:space="0" w:color="A62705"/>
              <w:right w:val="nil"/>
            </w:tcBorders>
            <w:shd w:val="clear" w:color="auto" w:fill="auto"/>
            <w:noWrap/>
            <w:vAlign w:val="center"/>
            <w:hideMark/>
          </w:tcPr>
          <w:p w:rsidR="00C67437" w:rsidRPr="00460F0A" w:rsidRDefault="00C67437" w:rsidP="00903010">
            <w:pPr>
              <w:spacing w:line="240" w:lineRule="auto"/>
              <w:jc w:val="right"/>
              <w:rPr>
                <w:rFonts w:eastAsia="Times New Roman" w:cs="Arial"/>
                <w:b/>
                <w:bCs/>
                <w:color w:val="000000"/>
                <w:sz w:val="18"/>
                <w:szCs w:val="18"/>
              </w:rPr>
            </w:pPr>
            <w:r w:rsidRPr="00460F0A">
              <w:rPr>
                <w:rFonts w:eastAsia="Times New Roman" w:cs="Arial"/>
                <w:b/>
                <w:bCs/>
                <w:color w:val="000000"/>
                <w:sz w:val="18"/>
                <w:szCs w:val="18"/>
              </w:rPr>
              <w:t>100</w:t>
            </w:r>
          </w:p>
        </w:tc>
        <w:tc>
          <w:tcPr>
            <w:tcW w:w="949" w:type="pct"/>
            <w:tcBorders>
              <w:top w:val="nil"/>
              <w:left w:val="nil"/>
              <w:bottom w:val="single" w:sz="12" w:space="0" w:color="A62705"/>
              <w:right w:val="nil"/>
            </w:tcBorders>
            <w:shd w:val="clear" w:color="auto" w:fill="auto"/>
            <w:noWrap/>
            <w:vAlign w:val="center"/>
            <w:hideMark/>
          </w:tcPr>
          <w:p w:rsidR="00C67437" w:rsidRPr="00460F0A" w:rsidRDefault="00C67437" w:rsidP="00C67437">
            <w:pPr>
              <w:spacing w:line="240" w:lineRule="auto"/>
              <w:jc w:val="center"/>
              <w:rPr>
                <w:rFonts w:eastAsia="Times New Roman" w:cs="Arial"/>
                <w:b/>
                <w:bCs/>
                <w:color w:val="000000"/>
                <w:sz w:val="18"/>
                <w:szCs w:val="18"/>
              </w:rPr>
            </w:pPr>
            <w:r w:rsidRPr="00460F0A">
              <w:rPr>
                <w:rFonts w:eastAsia="Times New Roman" w:cs="Arial"/>
                <w:b/>
                <w:bCs/>
                <w:color w:val="000000"/>
                <w:sz w:val="18"/>
                <w:szCs w:val="18"/>
              </w:rPr>
              <w:t>24,227.30</w:t>
            </w:r>
          </w:p>
        </w:tc>
        <w:tc>
          <w:tcPr>
            <w:tcW w:w="303" w:type="pct"/>
            <w:tcBorders>
              <w:top w:val="nil"/>
              <w:left w:val="nil"/>
              <w:bottom w:val="single" w:sz="12" w:space="0" w:color="A62705"/>
              <w:right w:val="nil"/>
            </w:tcBorders>
            <w:shd w:val="clear" w:color="auto" w:fill="auto"/>
            <w:noWrap/>
            <w:vAlign w:val="center"/>
            <w:hideMark/>
          </w:tcPr>
          <w:p w:rsidR="00C67437" w:rsidRPr="00460F0A" w:rsidRDefault="00C67437" w:rsidP="00C67437">
            <w:pPr>
              <w:spacing w:line="240" w:lineRule="auto"/>
              <w:jc w:val="center"/>
              <w:rPr>
                <w:rFonts w:eastAsia="Times New Roman" w:cs="Arial"/>
                <w:b/>
                <w:bCs/>
                <w:color w:val="000000"/>
                <w:sz w:val="18"/>
                <w:szCs w:val="18"/>
              </w:rPr>
            </w:pPr>
            <w:r w:rsidRPr="00460F0A">
              <w:rPr>
                <w:rFonts w:eastAsia="Times New Roman" w:cs="Arial"/>
                <w:b/>
                <w:bCs/>
                <w:color w:val="000000"/>
                <w:sz w:val="18"/>
                <w:szCs w:val="18"/>
              </w:rPr>
              <w:t>100</w:t>
            </w:r>
          </w:p>
        </w:tc>
        <w:tc>
          <w:tcPr>
            <w:tcW w:w="1221" w:type="pct"/>
            <w:tcBorders>
              <w:top w:val="nil"/>
              <w:left w:val="nil"/>
              <w:bottom w:val="single" w:sz="12" w:space="0" w:color="A62705"/>
              <w:right w:val="nil"/>
            </w:tcBorders>
            <w:shd w:val="clear" w:color="auto" w:fill="auto"/>
            <w:noWrap/>
            <w:vAlign w:val="center"/>
            <w:hideMark/>
          </w:tcPr>
          <w:p w:rsidR="00C67437" w:rsidRPr="00460F0A" w:rsidRDefault="00C67437" w:rsidP="00BB2C4C">
            <w:pPr>
              <w:spacing w:line="240" w:lineRule="auto"/>
              <w:jc w:val="center"/>
              <w:rPr>
                <w:rFonts w:eastAsia="Times New Roman" w:cs="Arial"/>
                <w:b/>
                <w:bCs/>
                <w:color w:val="000000"/>
                <w:sz w:val="18"/>
                <w:szCs w:val="18"/>
              </w:rPr>
            </w:pPr>
            <w:r w:rsidRPr="00460F0A">
              <w:rPr>
                <w:rFonts w:eastAsia="Times New Roman" w:cs="Arial"/>
                <w:b/>
                <w:bCs/>
                <w:color w:val="000000"/>
                <w:sz w:val="18"/>
                <w:szCs w:val="18"/>
              </w:rPr>
              <w:t>34,14</w:t>
            </w:r>
            <w:r w:rsidR="00BB2C4C">
              <w:rPr>
                <w:rFonts w:eastAsia="Times New Roman" w:cs="Arial"/>
                <w:b/>
                <w:bCs/>
                <w:color w:val="000000"/>
                <w:sz w:val="18"/>
                <w:szCs w:val="18"/>
              </w:rPr>
              <w:t>1,353</w:t>
            </w:r>
          </w:p>
        </w:tc>
        <w:tc>
          <w:tcPr>
            <w:tcW w:w="303" w:type="pct"/>
            <w:tcBorders>
              <w:top w:val="nil"/>
              <w:left w:val="nil"/>
              <w:bottom w:val="single" w:sz="12" w:space="0" w:color="A62705"/>
              <w:right w:val="nil"/>
            </w:tcBorders>
            <w:shd w:val="clear" w:color="auto" w:fill="auto"/>
            <w:noWrap/>
            <w:vAlign w:val="center"/>
            <w:hideMark/>
          </w:tcPr>
          <w:p w:rsidR="00C67437" w:rsidRPr="00460F0A" w:rsidRDefault="00C67437" w:rsidP="00C67437">
            <w:pPr>
              <w:spacing w:line="240" w:lineRule="auto"/>
              <w:jc w:val="center"/>
              <w:rPr>
                <w:rFonts w:eastAsia="Times New Roman" w:cs="Arial"/>
                <w:b/>
                <w:bCs/>
                <w:color w:val="000000"/>
                <w:sz w:val="18"/>
                <w:szCs w:val="18"/>
              </w:rPr>
            </w:pPr>
            <w:r w:rsidRPr="00460F0A">
              <w:rPr>
                <w:rFonts w:eastAsia="Times New Roman" w:cs="Arial"/>
                <w:b/>
                <w:bCs/>
                <w:color w:val="000000"/>
                <w:sz w:val="18"/>
                <w:szCs w:val="18"/>
              </w:rPr>
              <w:t>100</w:t>
            </w:r>
          </w:p>
        </w:tc>
      </w:tr>
    </w:tbl>
    <w:p w:rsidR="00C67437" w:rsidRDefault="00C67437" w:rsidP="00FF509F">
      <w:pPr>
        <w:pStyle w:val="TEXTTABLEHEADERCENSUS2014"/>
      </w:pPr>
    </w:p>
    <w:p w:rsidR="00492DBC" w:rsidRPr="00BC1C31" w:rsidRDefault="00BB2DA7" w:rsidP="0027607F">
      <w:r>
        <w:t>Mo</w:t>
      </w:r>
      <w:r w:rsidR="00492DBC" w:rsidRPr="00BC1C31">
        <w:t xml:space="preserve">st of the non-Ugandan population </w:t>
      </w:r>
      <w:r>
        <w:t>a</w:t>
      </w:r>
      <w:r w:rsidR="00492DBC" w:rsidRPr="00BC1C31">
        <w:t>re citizens of neighboring countries, who collectively constitute 8</w:t>
      </w:r>
      <w:r w:rsidR="00F715D8">
        <w:t>8.7</w:t>
      </w:r>
      <w:r w:rsidR="00492DBC" w:rsidRPr="00BC1C31">
        <w:t xml:space="preserve"> percent of non-Ugandan population</w:t>
      </w:r>
      <w:r>
        <w:t xml:space="preserve"> as shown in </w:t>
      </w:r>
      <w:r w:rsidRPr="00BC1C31">
        <w:t xml:space="preserve">Appendix Table </w:t>
      </w:r>
      <w:r w:rsidRPr="00F715D8">
        <w:t>A</w:t>
      </w:r>
      <w:r w:rsidR="00F715D8" w:rsidRPr="00F715D8">
        <w:t>10.</w:t>
      </w:r>
    </w:p>
    <w:p w:rsidR="00FF509F" w:rsidRPr="00BC1C31" w:rsidRDefault="00FF509F" w:rsidP="00FF509F">
      <w:pPr>
        <w:rPr>
          <w:rFonts w:eastAsia="Times New Roman" w:cs="Arial"/>
          <w:szCs w:val="23"/>
        </w:rPr>
      </w:pPr>
    </w:p>
    <w:p w:rsidR="00492DBC" w:rsidRPr="00492DBC" w:rsidRDefault="009061B0" w:rsidP="004657F4">
      <w:pPr>
        <w:pStyle w:val="Heading3"/>
      </w:pPr>
      <w:r>
        <w:t>4</w:t>
      </w:r>
      <w:r w:rsidR="00492DBC">
        <w:t>.2.2</w:t>
      </w:r>
      <w:r w:rsidR="00492DBC">
        <w:tab/>
      </w:r>
      <w:r w:rsidR="00492DBC" w:rsidRPr="00492DBC">
        <w:t>Ethnicit</w:t>
      </w:r>
      <w:r w:rsidR="0039429E">
        <w:t>y of Ugandans</w:t>
      </w:r>
    </w:p>
    <w:p w:rsidR="00492DBC" w:rsidRPr="0027607F" w:rsidRDefault="00BB2DA7" w:rsidP="00FF509F">
      <w:r>
        <w:t>E</w:t>
      </w:r>
      <w:r w:rsidR="00492DBC" w:rsidRPr="0027607F">
        <w:t>thnicity is</w:t>
      </w:r>
      <w:r>
        <w:t xml:space="preserve"> the state of belonging to a social group</w:t>
      </w:r>
      <w:r w:rsidR="00070475">
        <w:t xml:space="preserve"> with common culture, tradition and language. </w:t>
      </w:r>
      <w:r w:rsidR="00492DBC" w:rsidRPr="0027607F">
        <w:t xml:space="preserve">Ugandans </w:t>
      </w:r>
      <w:r w:rsidR="00070475">
        <w:t>a</w:t>
      </w:r>
      <w:r w:rsidR="00492DBC" w:rsidRPr="0027607F">
        <w:t>re classified by ethnic groups as listed in the Constitut</w:t>
      </w:r>
      <w:r w:rsidR="008921FC" w:rsidRPr="0027607F">
        <w:t>ion of the Republic of Uganda.</w:t>
      </w:r>
      <w:r w:rsidR="00492DBC" w:rsidRPr="0027607F">
        <w:t xml:space="preserve"> </w:t>
      </w:r>
      <w:r w:rsidR="00070475">
        <w:t xml:space="preserve">The </w:t>
      </w:r>
      <w:proofErr w:type="spellStart"/>
      <w:r w:rsidR="00070475">
        <w:t>Baganda</w:t>
      </w:r>
      <w:proofErr w:type="spellEnd"/>
      <w:r w:rsidR="00070475">
        <w:t xml:space="preserve"> are the majority accounting for close to 17 percent of the population followed by the </w:t>
      </w:r>
      <w:proofErr w:type="spellStart"/>
      <w:r w:rsidR="00070475">
        <w:t>Banyankole</w:t>
      </w:r>
      <w:proofErr w:type="spellEnd"/>
      <w:r w:rsidR="00070475">
        <w:t xml:space="preserve"> with about 10 percent as shown in t</w:t>
      </w:r>
      <w:r w:rsidR="00492DBC" w:rsidRPr="0027607F">
        <w:t xml:space="preserve">able </w:t>
      </w:r>
      <w:r w:rsidR="00EF6D4D" w:rsidRPr="0027607F">
        <w:t>4</w:t>
      </w:r>
      <w:r w:rsidR="00492DBC" w:rsidRPr="0027607F">
        <w:t>.3.</w:t>
      </w:r>
      <w:r w:rsidR="006064B7">
        <w:t xml:space="preserve"> Detailed p</w:t>
      </w:r>
      <w:r w:rsidR="006064B7">
        <w:rPr>
          <w:rFonts w:eastAsia="Times New Roman" w:cs="Arial"/>
          <w:sz w:val="22"/>
        </w:rPr>
        <w:t xml:space="preserve">opulation </w:t>
      </w:r>
      <w:r w:rsidR="006064B7" w:rsidRPr="0049324B">
        <w:rPr>
          <w:rFonts w:eastAsia="Times New Roman" w:cs="Arial"/>
          <w:sz w:val="22"/>
        </w:rPr>
        <w:t xml:space="preserve">by ethnicity is presented in </w:t>
      </w:r>
      <w:r w:rsidR="006064B7" w:rsidRPr="006064B7">
        <w:rPr>
          <w:rFonts w:eastAsia="Times New Roman" w:cs="Arial"/>
          <w:sz w:val="22"/>
        </w:rPr>
        <w:t>Appendix Table A</w:t>
      </w:r>
      <w:r w:rsidR="00314B09">
        <w:rPr>
          <w:rFonts w:eastAsia="Times New Roman" w:cs="Arial"/>
          <w:sz w:val="22"/>
        </w:rPr>
        <w:t>10</w:t>
      </w:r>
      <w:r w:rsidR="006064B7" w:rsidRPr="006064B7">
        <w:rPr>
          <w:rFonts w:eastAsia="Times New Roman" w:cs="Arial"/>
          <w:sz w:val="22"/>
        </w:rPr>
        <w:t>.</w:t>
      </w:r>
    </w:p>
    <w:p w:rsidR="00FF509F" w:rsidRPr="00BC1C31" w:rsidRDefault="00FF509F" w:rsidP="00492DBC">
      <w:pPr>
        <w:pStyle w:val="TEXTTABLEHEADERCENSUS2014"/>
        <w:rPr>
          <w:sz w:val="23"/>
          <w:szCs w:val="23"/>
          <w:lang w:val="en-GB" w:eastAsia="en-GB"/>
        </w:rPr>
      </w:pPr>
    </w:p>
    <w:p w:rsidR="00492DBC" w:rsidRDefault="00492DBC" w:rsidP="00B1424E">
      <w:pPr>
        <w:pStyle w:val="TEXTTABLEHEADERCENSUS2014"/>
      </w:pPr>
      <w:bookmarkStart w:id="77" w:name="_Toc446074606"/>
      <w:r w:rsidRPr="00EF6D4D">
        <w:t xml:space="preserve">Table </w:t>
      </w:r>
      <w:r w:rsidR="009061B0" w:rsidRPr="00EF6D4D">
        <w:t>4</w:t>
      </w:r>
      <w:r w:rsidR="00616137">
        <w:t xml:space="preserve">.3:  </w:t>
      </w:r>
      <w:r w:rsidRPr="00EF6D4D">
        <w:t xml:space="preserve">Percentage distribution of the </w:t>
      </w:r>
      <w:r w:rsidR="00321086" w:rsidRPr="00EF6D4D">
        <w:t>population by</w:t>
      </w:r>
      <w:r w:rsidRPr="00EF6D4D">
        <w:t xml:space="preserve"> Ethnicity, 2014</w:t>
      </w:r>
      <w:bookmarkEnd w:id="77"/>
    </w:p>
    <w:tbl>
      <w:tblPr>
        <w:tblW w:w="5000" w:type="pct"/>
        <w:tblLook w:val="04A0" w:firstRow="1" w:lastRow="0" w:firstColumn="1" w:lastColumn="0" w:noHBand="0" w:noVBand="1"/>
      </w:tblPr>
      <w:tblGrid>
        <w:gridCol w:w="1923"/>
        <w:gridCol w:w="2654"/>
        <w:gridCol w:w="1191"/>
        <w:gridCol w:w="1220"/>
        <w:gridCol w:w="243"/>
        <w:gridCol w:w="1886"/>
        <w:gridCol w:w="142"/>
        <w:gridCol w:w="1208"/>
      </w:tblGrid>
      <w:tr w:rsidR="00A20080" w:rsidRPr="00C67437" w:rsidTr="00A20080">
        <w:trPr>
          <w:trHeight w:val="330"/>
        </w:trPr>
        <w:tc>
          <w:tcPr>
            <w:tcW w:w="918" w:type="pct"/>
            <w:vMerge w:val="restart"/>
            <w:tcBorders>
              <w:top w:val="single" w:sz="12" w:space="0" w:color="A62705"/>
              <w:left w:val="nil"/>
              <w:bottom w:val="single" w:sz="8" w:space="0" w:color="A62705"/>
              <w:right w:val="nil"/>
            </w:tcBorders>
            <w:shd w:val="clear" w:color="auto" w:fill="auto"/>
            <w:vAlign w:val="center"/>
            <w:hideMark/>
          </w:tcPr>
          <w:p w:rsidR="00A20080" w:rsidRPr="00C67437" w:rsidRDefault="00A20080" w:rsidP="00A20080">
            <w:pPr>
              <w:spacing w:line="240" w:lineRule="auto"/>
              <w:rPr>
                <w:rFonts w:eastAsia="Times New Roman" w:cs="Times New Roman"/>
                <w:color w:val="000000"/>
                <w:sz w:val="16"/>
                <w:szCs w:val="16"/>
              </w:rPr>
            </w:pPr>
            <w:r w:rsidRPr="00C67437">
              <w:rPr>
                <w:rFonts w:eastAsia="Times New Roman" w:cs="Times New Roman"/>
                <w:color w:val="000000"/>
                <w:sz w:val="16"/>
                <w:szCs w:val="16"/>
              </w:rPr>
              <w:t> </w:t>
            </w:r>
            <w:r w:rsidRPr="00C67437">
              <w:rPr>
                <w:rFonts w:eastAsia="Times New Roman" w:cs="Arial"/>
                <w:b/>
                <w:bCs/>
                <w:color w:val="000000"/>
                <w:sz w:val="16"/>
                <w:szCs w:val="16"/>
              </w:rPr>
              <w:t>Ethnic Group</w:t>
            </w:r>
          </w:p>
        </w:tc>
        <w:tc>
          <w:tcPr>
            <w:tcW w:w="2536" w:type="pct"/>
            <w:gridSpan w:val="4"/>
            <w:tcBorders>
              <w:top w:val="single" w:sz="12" w:space="0" w:color="A62705"/>
              <w:left w:val="nil"/>
              <w:bottom w:val="single" w:sz="8" w:space="0" w:color="A62705"/>
              <w:right w:val="nil"/>
            </w:tcBorders>
            <w:shd w:val="clear" w:color="auto" w:fill="auto"/>
            <w:vAlign w:val="center"/>
            <w:hideMark/>
          </w:tcPr>
          <w:p w:rsidR="00A20080" w:rsidRPr="00C67437" w:rsidRDefault="00A20080" w:rsidP="00A20080">
            <w:pPr>
              <w:spacing w:line="240" w:lineRule="auto"/>
              <w:jc w:val="center"/>
              <w:rPr>
                <w:rFonts w:eastAsia="Times New Roman" w:cs="Arial"/>
                <w:b/>
                <w:bCs/>
                <w:color w:val="000000"/>
                <w:sz w:val="16"/>
                <w:szCs w:val="16"/>
              </w:rPr>
            </w:pPr>
            <w:r w:rsidRPr="00C67437">
              <w:rPr>
                <w:rFonts w:eastAsia="Times New Roman" w:cs="Arial"/>
                <w:b/>
                <w:bCs/>
                <w:color w:val="000000"/>
                <w:sz w:val="16"/>
                <w:szCs w:val="16"/>
              </w:rPr>
              <w:t>2002</w:t>
            </w:r>
          </w:p>
        </w:tc>
        <w:tc>
          <w:tcPr>
            <w:tcW w:w="1545" w:type="pct"/>
            <w:gridSpan w:val="3"/>
            <w:tcBorders>
              <w:top w:val="single" w:sz="12" w:space="0" w:color="A62705"/>
              <w:left w:val="nil"/>
              <w:bottom w:val="single" w:sz="8" w:space="0" w:color="A62705"/>
              <w:right w:val="nil"/>
            </w:tcBorders>
            <w:shd w:val="clear" w:color="auto" w:fill="auto"/>
            <w:vAlign w:val="center"/>
            <w:hideMark/>
          </w:tcPr>
          <w:p w:rsidR="00A20080" w:rsidRPr="00C67437" w:rsidRDefault="00A20080" w:rsidP="00A20080">
            <w:pPr>
              <w:spacing w:line="240" w:lineRule="auto"/>
              <w:jc w:val="center"/>
              <w:rPr>
                <w:rFonts w:eastAsia="Times New Roman" w:cs="Arial"/>
                <w:b/>
                <w:bCs/>
                <w:color w:val="000000"/>
                <w:sz w:val="16"/>
                <w:szCs w:val="16"/>
              </w:rPr>
            </w:pPr>
            <w:r w:rsidRPr="00C67437">
              <w:rPr>
                <w:rFonts w:eastAsia="Times New Roman" w:cs="Arial"/>
                <w:b/>
                <w:bCs/>
                <w:color w:val="000000"/>
                <w:sz w:val="16"/>
                <w:szCs w:val="16"/>
              </w:rPr>
              <w:t>2014</w:t>
            </w:r>
          </w:p>
        </w:tc>
      </w:tr>
      <w:tr w:rsidR="00A20080" w:rsidRPr="00C67437" w:rsidTr="00A20080">
        <w:trPr>
          <w:trHeight w:val="300"/>
        </w:trPr>
        <w:tc>
          <w:tcPr>
            <w:tcW w:w="918" w:type="pct"/>
            <w:vMerge/>
            <w:tcBorders>
              <w:top w:val="single" w:sz="12" w:space="0" w:color="A62705"/>
              <w:left w:val="nil"/>
              <w:bottom w:val="single" w:sz="8" w:space="0" w:color="A62705"/>
              <w:right w:val="nil"/>
            </w:tcBorders>
            <w:vAlign w:val="center"/>
            <w:hideMark/>
          </w:tcPr>
          <w:p w:rsidR="00A20080" w:rsidRPr="00C67437" w:rsidRDefault="00A20080" w:rsidP="00A20080">
            <w:pPr>
              <w:spacing w:line="240" w:lineRule="auto"/>
              <w:rPr>
                <w:rFonts w:eastAsia="Times New Roman" w:cs="Times New Roman"/>
                <w:color w:val="000000"/>
                <w:sz w:val="16"/>
                <w:szCs w:val="16"/>
              </w:rPr>
            </w:pPr>
          </w:p>
        </w:tc>
        <w:tc>
          <w:tcPr>
            <w:tcW w:w="1837" w:type="pct"/>
            <w:gridSpan w:val="2"/>
            <w:vMerge w:val="restart"/>
            <w:tcBorders>
              <w:top w:val="single" w:sz="8" w:space="0" w:color="A62705"/>
              <w:left w:val="nil"/>
              <w:bottom w:val="single" w:sz="8" w:space="0" w:color="A62705"/>
              <w:right w:val="nil"/>
            </w:tcBorders>
            <w:shd w:val="clear" w:color="auto" w:fill="auto"/>
            <w:vAlign w:val="center"/>
            <w:hideMark/>
          </w:tcPr>
          <w:p w:rsidR="00A20080" w:rsidRPr="00C67437" w:rsidRDefault="00A20080" w:rsidP="00A20080">
            <w:pPr>
              <w:spacing w:line="240" w:lineRule="auto"/>
              <w:jc w:val="center"/>
              <w:rPr>
                <w:rFonts w:eastAsia="Times New Roman" w:cs="Arial"/>
                <w:b/>
                <w:bCs/>
                <w:color w:val="000000"/>
                <w:sz w:val="16"/>
                <w:szCs w:val="16"/>
              </w:rPr>
            </w:pPr>
            <w:r w:rsidRPr="00C67437">
              <w:rPr>
                <w:rFonts w:eastAsia="Times New Roman" w:cs="Arial"/>
                <w:b/>
                <w:bCs/>
                <w:color w:val="000000"/>
                <w:sz w:val="16"/>
                <w:szCs w:val="16"/>
              </w:rPr>
              <w:t>Number (Millions)</w:t>
            </w:r>
          </w:p>
        </w:tc>
        <w:tc>
          <w:tcPr>
            <w:tcW w:w="699" w:type="pct"/>
            <w:gridSpan w:val="2"/>
            <w:vMerge w:val="restart"/>
            <w:tcBorders>
              <w:top w:val="single" w:sz="8" w:space="0" w:color="A62705"/>
              <w:left w:val="nil"/>
              <w:bottom w:val="single" w:sz="8" w:space="0" w:color="A62705"/>
              <w:right w:val="nil"/>
            </w:tcBorders>
            <w:shd w:val="clear" w:color="auto" w:fill="auto"/>
            <w:vAlign w:val="center"/>
            <w:hideMark/>
          </w:tcPr>
          <w:p w:rsidR="00A20080" w:rsidRPr="00C67437" w:rsidRDefault="00A20080" w:rsidP="00A20080">
            <w:pPr>
              <w:spacing w:line="240" w:lineRule="auto"/>
              <w:jc w:val="center"/>
              <w:rPr>
                <w:rFonts w:eastAsia="Times New Roman" w:cs="Arial"/>
                <w:b/>
                <w:bCs/>
                <w:color w:val="000000"/>
                <w:sz w:val="16"/>
                <w:szCs w:val="16"/>
              </w:rPr>
            </w:pPr>
            <w:r w:rsidRPr="00C67437">
              <w:rPr>
                <w:rFonts w:eastAsia="Times New Roman" w:cs="Arial"/>
                <w:b/>
                <w:bCs/>
                <w:color w:val="000000"/>
                <w:sz w:val="16"/>
                <w:szCs w:val="16"/>
              </w:rPr>
              <w:t>Percentage</w:t>
            </w:r>
          </w:p>
        </w:tc>
        <w:tc>
          <w:tcPr>
            <w:tcW w:w="969" w:type="pct"/>
            <w:gridSpan w:val="2"/>
            <w:tcBorders>
              <w:top w:val="single" w:sz="8" w:space="0" w:color="A62705"/>
              <w:left w:val="nil"/>
              <w:bottom w:val="nil"/>
              <w:right w:val="nil"/>
            </w:tcBorders>
            <w:shd w:val="clear" w:color="auto" w:fill="auto"/>
            <w:vAlign w:val="center"/>
            <w:hideMark/>
          </w:tcPr>
          <w:p w:rsidR="00A20080" w:rsidRPr="00C67437" w:rsidRDefault="00A20080" w:rsidP="00A20080">
            <w:pPr>
              <w:spacing w:line="240" w:lineRule="auto"/>
              <w:jc w:val="center"/>
              <w:rPr>
                <w:rFonts w:eastAsia="Times New Roman" w:cs="Arial"/>
                <w:b/>
                <w:bCs/>
                <w:color w:val="000000"/>
                <w:sz w:val="16"/>
                <w:szCs w:val="16"/>
              </w:rPr>
            </w:pPr>
            <w:r w:rsidRPr="00C67437">
              <w:rPr>
                <w:rFonts w:eastAsia="Times New Roman" w:cs="Arial"/>
                <w:b/>
                <w:bCs/>
                <w:color w:val="000000"/>
                <w:sz w:val="16"/>
                <w:szCs w:val="16"/>
              </w:rPr>
              <w:t>Number</w:t>
            </w:r>
          </w:p>
        </w:tc>
        <w:tc>
          <w:tcPr>
            <w:tcW w:w="576" w:type="pct"/>
            <w:vMerge w:val="restart"/>
            <w:tcBorders>
              <w:top w:val="nil"/>
              <w:left w:val="nil"/>
              <w:bottom w:val="single" w:sz="8" w:space="0" w:color="A62705"/>
              <w:right w:val="nil"/>
            </w:tcBorders>
            <w:shd w:val="clear" w:color="auto" w:fill="auto"/>
            <w:vAlign w:val="center"/>
            <w:hideMark/>
          </w:tcPr>
          <w:p w:rsidR="00A20080" w:rsidRPr="00C67437" w:rsidRDefault="00A20080" w:rsidP="00A20080">
            <w:pPr>
              <w:spacing w:line="240" w:lineRule="auto"/>
              <w:jc w:val="center"/>
              <w:rPr>
                <w:rFonts w:eastAsia="Times New Roman" w:cs="Arial"/>
                <w:b/>
                <w:bCs/>
                <w:color w:val="000000"/>
                <w:sz w:val="16"/>
                <w:szCs w:val="16"/>
              </w:rPr>
            </w:pPr>
            <w:r w:rsidRPr="00C67437">
              <w:rPr>
                <w:rFonts w:eastAsia="Times New Roman" w:cs="Arial"/>
                <w:b/>
                <w:bCs/>
                <w:color w:val="000000"/>
                <w:sz w:val="16"/>
                <w:szCs w:val="16"/>
              </w:rPr>
              <w:t>Percentage</w:t>
            </w:r>
          </w:p>
        </w:tc>
      </w:tr>
      <w:tr w:rsidR="00A20080" w:rsidRPr="00C67437" w:rsidTr="00A20080">
        <w:trPr>
          <w:trHeight w:val="315"/>
        </w:trPr>
        <w:tc>
          <w:tcPr>
            <w:tcW w:w="918" w:type="pct"/>
            <w:vMerge/>
            <w:tcBorders>
              <w:top w:val="single" w:sz="12" w:space="0" w:color="A62705"/>
              <w:left w:val="nil"/>
              <w:bottom w:val="single" w:sz="8" w:space="0" w:color="A62705"/>
              <w:right w:val="nil"/>
            </w:tcBorders>
            <w:vAlign w:val="center"/>
            <w:hideMark/>
          </w:tcPr>
          <w:p w:rsidR="00A20080" w:rsidRPr="00C67437" w:rsidRDefault="00A20080" w:rsidP="00A20080">
            <w:pPr>
              <w:spacing w:line="240" w:lineRule="auto"/>
              <w:rPr>
                <w:rFonts w:eastAsia="Times New Roman" w:cs="Times New Roman"/>
                <w:color w:val="000000"/>
                <w:sz w:val="16"/>
                <w:szCs w:val="16"/>
              </w:rPr>
            </w:pPr>
          </w:p>
        </w:tc>
        <w:tc>
          <w:tcPr>
            <w:tcW w:w="1837" w:type="pct"/>
            <w:gridSpan w:val="2"/>
            <w:vMerge/>
            <w:tcBorders>
              <w:top w:val="single" w:sz="8" w:space="0" w:color="A62705"/>
              <w:left w:val="nil"/>
              <w:bottom w:val="single" w:sz="8" w:space="0" w:color="A62705"/>
              <w:right w:val="nil"/>
            </w:tcBorders>
            <w:vAlign w:val="center"/>
            <w:hideMark/>
          </w:tcPr>
          <w:p w:rsidR="00A20080" w:rsidRPr="00C67437" w:rsidRDefault="00A20080" w:rsidP="00A20080">
            <w:pPr>
              <w:spacing w:line="240" w:lineRule="auto"/>
              <w:rPr>
                <w:rFonts w:eastAsia="Times New Roman" w:cs="Arial"/>
                <w:b/>
                <w:bCs/>
                <w:color w:val="000000"/>
                <w:sz w:val="16"/>
                <w:szCs w:val="16"/>
              </w:rPr>
            </w:pPr>
          </w:p>
        </w:tc>
        <w:tc>
          <w:tcPr>
            <w:tcW w:w="699" w:type="pct"/>
            <w:gridSpan w:val="2"/>
            <w:vMerge/>
            <w:tcBorders>
              <w:top w:val="single" w:sz="8" w:space="0" w:color="A62705"/>
              <w:left w:val="nil"/>
              <w:bottom w:val="single" w:sz="8" w:space="0" w:color="A62705"/>
              <w:right w:val="nil"/>
            </w:tcBorders>
            <w:vAlign w:val="center"/>
            <w:hideMark/>
          </w:tcPr>
          <w:p w:rsidR="00A20080" w:rsidRPr="00C67437" w:rsidRDefault="00A20080" w:rsidP="00A20080">
            <w:pPr>
              <w:spacing w:line="240" w:lineRule="auto"/>
              <w:rPr>
                <w:rFonts w:eastAsia="Times New Roman" w:cs="Arial"/>
                <w:b/>
                <w:bCs/>
                <w:color w:val="000000"/>
                <w:sz w:val="16"/>
                <w:szCs w:val="16"/>
              </w:rPr>
            </w:pPr>
          </w:p>
        </w:tc>
        <w:tc>
          <w:tcPr>
            <w:tcW w:w="969" w:type="pct"/>
            <w:gridSpan w:val="2"/>
            <w:tcBorders>
              <w:top w:val="nil"/>
              <w:left w:val="nil"/>
              <w:bottom w:val="single" w:sz="8" w:space="0" w:color="A62705"/>
              <w:right w:val="nil"/>
            </w:tcBorders>
            <w:shd w:val="clear" w:color="auto" w:fill="auto"/>
            <w:vAlign w:val="center"/>
            <w:hideMark/>
          </w:tcPr>
          <w:p w:rsidR="00A20080" w:rsidRPr="00C67437" w:rsidRDefault="00A20080" w:rsidP="00A20080">
            <w:pPr>
              <w:spacing w:line="240" w:lineRule="auto"/>
              <w:jc w:val="center"/>
              <w:rPr>
                <w:rFonts w:eastAsia="Times New Roman" w:cs="Arial"/>
                <w:b/>
                <w:bCs/>
                <w:color w:val="000000"/>
                <w:sz w:val="16"/>
                <w:szCs w:val="16"/>
              </w:rPr>
            </w:pPr>
            <w:r w:rsidRPr="00C67437">
              <w:rPr>
                <w:rFonts w:eastAsia="Times New Roman" w:cs="Arial"/>
                <w:b/>
                <w:bCs/>
                <w:color w:val="000000"/>
                <w:sz w:val="16"/>
                <w:szCs w:val="16"/>
              </w:rPr>
              <w:t>(Millions)</w:t>
            </w:r>
          </w:p>
        </w:tc>
        <w:tc>
          <w:tcPr>
            <w:tcW w:w="576" w:type="pct"/>
            <w:vMerge/>
            <w:tcBorders>
              <w:top w:val="nil"/>
              <w:left w:val="nil"/>
              <w:bottom w:val="single" w:sz="8" w:space="0" w:color="A62705"/>
              <w:right w:val="nil"/>
            </w:tcBorders>
            <w:vAlign w:val="center"/>
            <w:hideMark/>
          </w:tcPr>
          <w:p w:rsidR="00A20080" w:rsidRPr="00C67437" w:rsidRDefault="00A20080" w:rsidP="00A20080">
            <w:pPr>
              <w:spacing w:line="240" w:lineRule="auto"/>
              <w:rPr>
                <w:rFonts w:eastAsia="Times New Roman" w:cs="Arial"/>
                <w:b/>
                <w:bCs/>
                <w:color w:val="000000"/>
                <w:sz w:val="16"/>
                <w:szCs w:val="16"/>
              </w:rPr>
            </w:pPr>
          </w:p>
        </w:tc>
      </w:tr>
      <w:tr w:rsidR="00A20080" w:rsidRPr="00C67437" w:rsidTr="00A20080">
        <w:trPr>
          <w:trHeight w:val="300"/>
        </w:trPr>
        <w:tc>
          <w:tcPr>
            <w:tcW w:w="918" w:type="pct"/>
            <w:tcBorders>
              <w:top w:val="nil"/>
              <w:left w:val="nil"/>
              <w:bottom w:val="nil"/>
              <w:right w:val="nil"/>
            </w:tcBorders>
            <w:shd w:val="clear" w:color="auto" w:fill="auto"/>
            <w:noWrap/>
            <w:vAlign w:val="center"/>
            <w:hideMark/>
          </w:tcPr>
          <w:p w:rsidR="00A20080" w:rsidRPr="00C67437" w:rsidRDefault="00A20080" w:rsidP="00A20080">
            <w:pPr>
              <w:spacing w:line="240" w:lineRule="auto"/>
              <w:rPr>
                <w:rFonts w:eastAsia="Times New Roman" w:cs="Arial"/>
                <w:color w:val="000000"/>
                <w:sz w:val="16"/>
                <w:szCs w:val="16"/>
              </w:rPr>
            </w:pPr>
            <w:proofErr w:type="spellStart"/>
            <w:r w:rsidRPr="00C67437">
              <w:rPr>
                <w:rFonts w:eastAsia="Times New Roman" w:cs="Arial"/>
                <w:color w:val="000000"/>
                <w:sz w:val="16"/>
                <w:szCs w:val="16"/>
              </w:rPr>
              <w:t>Baganda</w:t>
            </w:r>
            <w:proofErr w:type="spellEnd"/>
          </w:p>
        </w:tc>
        <w:tc>
          <w:tcPr>
            <w:tcW w:w="1268" w:type="pct"/>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4.13</w:t>
            </w:r>
          </w:p>
        </w:tc>
        <w:tc>
          <w:tcPr>
            <w:tcW w:w="1152" w:type="pct"/>
            <w:gridSpan w:val="2"/>
            <w:tcBorders>
              <w:top w:val="single" w:sz="8" w:space="0" w:color="A62705"/>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17.7</w:t>
            </w:r>
          </w:p>
        </w:tc>
        <w:tc>
          <w:tcPr>
            <w:tcW w:w="1017" w:type="pct"/>
            <w:gridSpan w:val="2"/>
            <w:tcBorders>
              <w:top w:val="single" w:sz="8" w:space="0" w:color="A62705"/>
              <w:left w:val="nil"/>
              <w:bottom w:val="nil"/>
              <w:right w:val="nil"/>
            </w:tcBorders>
            <w:shd w:val="clear" w:color="auto" w:fill="auto"/>
            <w:noWrap/>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rPr>
              <w:t>5.56</w:t>
            </w:r>
          </w:p>
        </w:tc>
        <w:tc>
          <w:tcPr>
            <w:tcW w:w="645" w:type="pct"/>
            <w:gridSpan w:val="2"/>
            <w:tcBorders>
              <w:top w:val="nil"/>
              <w:left w:val="nil"/>
              <w:bottom w:val="nil"/>
              <w:right w:val="nil"/>
            </w:tcBorders>
            <w:shd w:val="clear" w:color="auto" w:fill="auto"/>
            <w:noWrap/>
            <w:vAlign w:val="bottom"/>
            <w:hideMark/>
          </w:tcPr>
          <w:p w:rsidR="00A20080" w:rsidRPr="00C67437" w:rsidRDefault="00A20080" w:rsidP="00DB5993">
            <w:pPr>
              <w:spacing w:line="240" w:lineRule="auto"/>
              <w:jc w:val="right"/>
              <w:rPr>
                <w:rFonts w:eastAsia="Times New Roman" w:cs="Times New Roman"/>
                <w:color w:val="000000"/>
                <w:sz w:val="16"/>
                <w:szCs w:val="16"/>
              </w:rPr>
            </w:pPr>
            <w:r w:rsidRPr="00C67437">
              <w:rPr>
                <w:rFonts w:eastAsia="Times New Roman" w:cs="Times New Roman"/>
                <w:color w:val="000000"/>
                <w:sz w:val="16"/>
                <w:szCs w:val="16"/>
              </w:rPr>
              <w:t>16.</w:t>
            </w:r>
            <w:r w:rsidR="00DB5993">
              <w:rPr>
                <w:rFonts w:eastAsia="Times New Roman" w:cs="Times New Roman"/>
                <w:color w:val="000000"/>
                <w:sz w:val="16"/>
                <w:szCs w:val="16"/>
              </w:rPr>
              <w:t>5</w:t>
            </w:r>
          </w:p>
        </w:tc>
      </w:tr>
      <w:tr w:rsidR="00A20080" w:rsidRPr="00C67437" w:rsidTr="00A20080">
        <w:trPr>
          <w:trHeight w:val="450"/>
        </w:trPr>
        <w:tc>
          <w:tcPr>
            <w:tcW w:w="918" w:type="pct"/>
            <w:tcBorders>
              <w:top w:val="nil"/>
              <w:left w:val="nil"/>
              <w:bottom w:val="nil"/>
              <w:right w:val="nil"/>
            </w:tcBorders>
            <w:shd w:val="clear" w:color="auto" w:fill="auto"/>
            <w:noWrap/>
            <w:vAlign w:val="center"/>
            <w:hideMark/>
          </w:tcPr>
          <w:p w:rsidR="00A20080" w:rsidRPr="00C67437" w:rsidRDefault="00A20080" w:rsidP="00A20080">
            <w:pPr>
              <w:spacing w:line="240" w:lineRule="auto"/>
              <w:rPr>
                <w:rFonts w:eastAsia="Times New Roman" w:cs="Arial"/>
                <w:color w:val="000000"/>
                <w:sz w:val="16"/>
                <w:szCs w:val="16"/>
              </w:rPr>
            </w:pPr>
            <w:proofErr w:type="spellStart"/>
            <w:r w:rsidRPr="00C67437">
              <w:rPr>
                <w:rFonts w:eastAsia="Times New Roman" w:cs="Arial"/>
                <w:color w:val="000000"/>
                <w:sz w:val="16"/>
                <w:szCs w:val="16"/>
              </w:rPr>
              <w:t>Banyankore</w:t>
            </w:r>
            <w:proofErr w:type="spellEnd"/>
          </w:p>
        </w:tc>
        <w:tc>
          <w:tcPr>
            <w:tcW w:w="1268" w:type="pct"/>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2.33</w:t>
            </w:r>
          </w:p>
        </w:tc>
        <w:tc>
          <w:tcPr>
            <w:tcW w:w="1152" w:type="pct"/>
            <w:gridSpan w:val="2"/>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10.0</w:t>
            </w:r>
          </w:p>
        </w:tc>
        <w:tc>
          <w:tcPr>
            <w:tcW w:w="1017" w:type="pct"/>
            <w:gridSpan w:val="2"/>
            <w:tcBorders>
              <w:top w:val="nil"/>
              <w:left w:val="nil"/>
              <w:bottom w:val="nil"/>
              <w:right w:val="nil"/>
            </w:tcBorders>
            <w:shd w:val="clear" w:color="auto" w:fill="auto"/>
            <w:noWrap/>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rPr>
              <w:t>3.22</w:t>
            </w:r>
          </w:p>
        </w:tc>
        <w:tc>
          <w:tcPr>
            <w:tcW w:w="645" w:type="pct"/>
            <w:gridSpan w:val="2"/>
            <w:tcBorders>
              <w:top w:val="nil"/>
              <w:left w:val="nil"/>
              <w:bottom w:val="nil"/>
              <w:right w:val="nil"/>
            </w:tcBorders>
            <w:shd w:val="clear" w:color="auto" w:fill="auto"/>
            <w:noWrap/>
            <w:vAlign w:val="bottom"/>
            <w:hideMark/>
          </w:tcPr>
          <w:p w:rsidR="00A20080" w:rsidRPr="00C67437" w:rsidRDefault="00A20080" w:rsidP="00DB5993">
            <w:pPr>
              <w:spacing w:line="240" w:lineRule="auto"/>
              <w:jc w:val="right"/>
              <w:rPr>
                <w:rFonts w:eastAsia="Times New Roman" w:cs="Times New Roman"/>
                <w:color w:val="000000"/>
                <w:sz w:val="16"/>
                <w:szCs w:val="16"/>
              </w:rPr>
            </w:pPr>
            <w:r w:rsidRPr="00C67437">
              <w:rPr>
                <w:rFonts w:eastAsia="Times New Roman" w:cs="Times New Roman"/>
                <w:color w:val="000000"/>
                <w:sz w:val="16"/>
                <w:szCs w:val="16"/>
              </w:rPr>
              <w:t>9</w:t>
            </w:r>
            <w:r w:rsidR="00DB5993">
              <w:rPr>
                <w:rFonts w:eastAsia="Times New Roman" w:cs="Times New Roman"/>
                <w:color w:val="000000"/>
                <w:sz w:val="16"/>
                <w:szCs w:val="16"/>
              </w:rPr>
              <w:t>.6</w:t>
            </w:r>
          </w:p>
        </w:tc>
      </w:tr>
      <w:tr w:rsidR="00A20080" w:rsidRPr="00C67437" w:rsidTr="00A20080">
        <w:trPr>
          <w:trHeight w:val="300"/>
        </w:trPr>
        <w:tc>
          <w:tcPr>
            <w:tcW w:w="918" w:type="pct"/>
            <w:tcBorders>
              <w:top w:val="nil"/>
              <w:left w:val="nil"/>
              <w:bottom w:val="nil"/>
              <w:right w:val="nil"/>
            </w:tcBorders>
            <w:shd w:val="clear" w:color="auto" w:fill="auto"/>
            <w:noWrap/>
            <w:vAlign w:val="center"/>
            <w:hideMark/>
          </w:tcPr>
          <w:p w:rsidR="00A20080" w:rsidRPr="00C67437" w:rsidRDefault="00A20080" w:rsidP="00A20080">
            <w:pPr>
              <w:spacing w:line="240" w:lineRule="auto"/>
              <w:rPr>
                <w:rFonts w:eastAsia="Times New Roman" w:cs="Arial"/>
                <w:color w:val="000000"/>
                <w:sz w:val="16"/>
                <w:szCs w:val="16"/>
              </w:rPr>
            </w:pPr>
            <w:proofErr w:type="spellStart"/>
            <w:r w:rsidRPr="00C67437">
              <w:rPr>
                <w:rFonts w:eastAsia="Times New Roman" w:cs="Arial"/>
                <w:color w:val="000000"/>
                <w:sz w:val="16"/>
                <w:szCs w:val="16"/>
              </w:rPr>
              <w:t>Basoga</w:t>
            </w:r>
            <w:proofErr w:type="spellEnd"/>
          </w:p>
        </w:tc>
        <w:tc>
          <w:tcPr>
            <w:tcW w:w="1268" w:type="pct"/>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2.07</w:t>
            </w:r>
          </w:p>
        </w:tc>
        <w:tc>
          <w:tcPr>
            <w:tcW w:w="1152" w:type="pct"/>
            <w:gridSpan w:val="2"/>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8.9</w:t>
            </w:r>
          </w:p>
        </w:tc>
        <w:tc>
          <w:tcPr>
            <w:tcW w:w="1017" w:type="pct"/>
            <w:gridSpan w:val="2"/>
            <w:tcBorders>
              <w:top w:val="nil"/>
              <w:left w:val="nil"/>
              <w:bottom w:val="nil"/>
              <w:right w:val="nil"/>
            </w:tcBorders>
            <w:shd w:val="clear" w:color="auto" w:fill="auto"/>
            <w:noWrap/>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rPr>
              <w:t>2.96</w:t>
            </w:r>
          </w:p>
        </w:tc>
        <w:tc>
          <w:tcPr>
            <w:tcW w:w="645" w:type="pct"/>
            <w:gridSpan w:val="2"/>
            <w:tcBorders>
              <w:top w:val="nil"/>
              <w:left w:val="nil"/>
              <w:bottom w:val="nil"/>
              <w:right w:val="nil"/>
            </w:tcBorders>
            <w:shd w:val="clear" w:color="auto" w:fill="auto"/>
            <w:noWrap/>
            <w:vAlign w:val="bottom"/>
            <w:hideMark/>
          </w:tcPr>
          <w:p w:rsidR="00A20080" w:rsidRPr="00C67437" w:rsidRDefault="00A20080" w:rsidP="00DB5993">
            <w:pPr>
              <w:spacing w:line="240" w:lineRule="auto"/>
              <w:jc w:val="right"/>
              <w:rPr>
                <w:rFonts w:eastAsia="Times New Roman" w:cs="Times New Roman"/>
                <w:color w:val="000000"/>
                <w:sz w:val="16"/>
                <w:szCs w:val="16"/>
              </w:rPr>
            </w:pPr>
            <w:r w:rsidRPr="00C67437">
              <w:rPr>
                <w:rFonts w:eastAsia="Times New Roman" w:cs="Times New Roman"/>
                <w:color w:val="000000"/>
                <w:sz w:val="16"/>
                <w:szCs w:val="16"/>
              </w:rPr>
              <w:t>8.</w:t>
            </w:r>
            <w:r w:rsidR="00DB5993">
              <w:rPr>
                <w:rFonts w:eastAsia="Times New Roman" w:cs="Times New Roman"/>
                <w:color w:val="000000"/>
                <w:sz w:val="16"/>
                <w:szCs w:val="16"/>
              </w:rPr>
              <w:t>8</w:t>
            </w:r>
          </w:p>
        </w:tc>
      </w:tr>
      <w:tr w:rsidR="00A20080" w:rsidRPr="00C67437" w:rsidTr="00A20080">
        <w:trPr>
          <w:trHeight w:val="300"/>
        </w:trPr>
        <w:tc>
          <w:tcPr>
            <w:tcW w:w="918" w:type="pct"/>
            <w:tcBorders>
              <w:top w:val="nil"/>
              <w:left w:val="nil"/>
              <w:bottom w:val="nil"/>
              <w:right w:val="nil"/>
            </w:tcBorders>
            <w:shd w:val="clear" w:color="auto" w:fill="auto"/>
            <w:noWrap/>
            <w:vAlign w:val="center"/>
            <w:hideMark/>
          </w:tcPr>
          <w:p w:rsidR="00A20080" w:rsidRPr="00C67437" w:rsidRDefault="00A20080" w:rsidP="00A20080">
            <w:pPr>
              <w:spacing w:line="240" w:lineRule="auto"/>
              <w:rPr>
                <w:rFonts w:eastAsia="Times New Roman" w:cs="Arial"/>
                <w:color w:val="000000"/>
                <w:sz w:val="16"/>
                <w:szCs w:val="16"/>
              </w:rPr>
            </w:pPr>
            <w:proofErr w:type="spellStart"/>
            <w:r w:rsidRPr="00C67437">
              <w:rPr>
                <w:rFonts w:eastAsia="Times New Roman" w:cs="Arial"/>
                <w:color w:val="000000"/>
                <w:sz w:val="16"/>
                <w:szCs w:val="16"/>
              </w:rPr>
              <w:t>Bakiga</w:t>
            </w:r>
            <w:proofErr w:type="spellEnd"/>
          </w:p>
        </w:tc>
        <w:tc>
          <w:tcPr>
            <w:tcW w:w="1268" w:type="pct"/>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1.68</w:t>
            </w:r>
          </w:p>
        </w:tc>
        <w:tc>
          <w:tcPr>
            <w:tcW w:w="1152" w:type="pct"/>
            <w:gridSpan w:val="2"/>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7.2</w:t>
            </w:r>
          </w:p>
        </w:tc>
        <w:tc>
          <w:tcPr>
            <w:tcW w:w="1017" w:type="pct"/>
            <w:gridSpan w:val="2"/>
            <w:tcBorders>
              <w:top w:val="nil"/>
              <w:left w:val="nil"/>
              <w:bottom w:val="nil"/>
              <w:right w:val="nil"/>
            </w:tcBorders>
            <w:shd w:val="clear" w:color="auto" w:fill="auto"/>
            <w:noWrap/>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rPr>
              <w:t>2.39</w:t>
            </w:r>
          </w:p>
        </w:tc>
        <w:tc>
          <w:tcPr>
            <w:tcW w:w="645" w:type="pct"/>
            <w:gridSpan w:val="2"/>
            <w:tcBorders>
              <w:top w:val="nil"/>
              <w:left w:val="nil"/>
              <w:bottom w:val="nil"/>
              <w:right w:val="nil"/>
            </w:tcBorders>
            <w:shd w:val="clear" w:color="auto" w:fill="auto"/>
            <w:noWrap/>
            <w:vAlign w:val="bottom"/>
            <w:hideMark/>
          </w:tcPr>
          <w:p w:rsidR="00A20080" w:rsidRPr="00C67437" w:rsidRDefault="00A20080" w:rsidP="00DB5993">
            <w:pPr>
              <w:spacing w:line="240" w:lineRule="auto"/>
              <w:jc w:val="right"/>
              <w:rPr>
                <w:rFonts w:eastAsia="Times New Roman" w:cs="Times New Roman"/>
                <w:color w:val="000000"/>
                <w:sz w:val="16"/>
                <w:szCs w:val="16"/>
              </w:rPr>
            </w:pPr>
            <w:r w:rsidRPr="00C67437">
              <w:rPr>
                <w:rFonts w:eastAsia="Times New Roman" w:cs="Times New Roman"/>
                <w:color w:val="000000"/>
                <w:sz w:val="16"/>
                <w:szCs w:val="16"/>
              </w:rPr>
              <w:t>7.</w:t>
            </w:r>
            <w:r w:rsidR="00DB5993">
              <w:rPr>
                <w:rFonts w:eastAsia="Times New Roman" w:cs="Times New Roman"/>
                <w:color w:val="000000"/>
                <w:sz w:val="16"/>
                <w:szCs w:val="16"/>
              </w:rPr>
              <w:t>1</w:t>
            </w:r>
          </w:p>
        </w:tc>
      </w:tr>
      <w:tr w:rsidR="00A20080" w:rsidRPr="00C67437" w:rsidTr="00A20080">
        <w:trPr>
          <w:trHeight w:val="300"/>
        </w:trPr>
        <w:tc>
          <w:tcPr>
            <w:tcW w:w="918" w:type="pct"/>
            <w:tcBorders>
              <w:top w:val="nil"/>
              <w:left w:val="nil"/>
              <w:bottom w:val="nil"/>
              <w:right w:val="nil"/>
            </w:tcBorders>
            <w:shd w:val="clear" w:color="auto" w:fill="auto"/>
            <w:noWrap/>
            <w:vAlign w:val="center"/>
            <w:hideMark/>
          </w:tcPr>
          <w:p w:rsidR="00A20080" w:rsidRPr="00C67437" w:rsidRDefault="00A20080" w:rsidP="00A20080">
            <w:pPr>
              <w:spacing w:line="240" w:lineRule="auto"/>
              <w:rPr>
                <w:rFonts w:eastAsia="Times New Roman" w:cs="Arial"/>
                <w:color w:val="000000"/>
                <w:sz w:val="16"/>
                <w:szCs w:val="16"/>
              </w:rPr>
            </w:pPr>
            <w:proofErr w:type="spellStart"/>
            <w:r w:rsidRPr="00C67437">
              <w:rPr>
                <w:rFonts w:eastAsia="Times New Roman" w:cs="Arial"/>
                <w:color w:val="000000"/>
                <w:sz w:val="16"/>
                <w:szCs w:val="16"/>
              </w:rPr>
              <w:t>Iteso</w:t>
            </w:r>
            <w:proofErr w:type="spellEnd"/>
          </w:p>
        </w:tc>
        <w:tc>
          <w:tcPr>
            <w:tcW w:w="1268" w:type="pct"/>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1.57</w:t>
            </w:r>
          </w:p>
        </w:tc>
        <w:tc>
          <w:tcPr>
            <w:tcW w:w="1152" w:type="pct"/>
            <w:gridSpan w:val="2"/>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6.7</w:t>
            </w:r>
          </w:p>
        </w:tc>
        <w:tc>
          <w:tcPr>
            <w:tcW w:w="1017" w:type="pct"/>
            <w:gridSpan w:val="2"/>
            <w:tcBorders>
              <w:top w:val="nil"/>
              <w:left w:val="nil"/>
              <w:bottom w:val="nil"/>
              <w:right w:val="nil"/>
            </w:tcBorders>
            <w:shd w:val="clear" w:color="auto" w:fill="auto"/>
            <w:noWrap/>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rPr>
              <w:t>2.36</w:t>
            </w:r>
          </w:p>
        </w:tc>
        <w:tc>
          <w:tcPr>
            <w:tcW w:w="645" w:type="pct"/>
            <w:gridSpan w:val="2"/>
            <w:tcBorders>
              <w:top w:val="nil"/>
              <w:left w:val="nil"/>
              <w:bottom w:val="nil"/>
              <w:right w:val="nil"/>
            </w:tcBorders>
            <w:shd w:val="clear" w:color="auto" w:fill="auto"/>
            <w:noWrap/>
            <w:vAlign w:val="bottom"/>
            <w:hideMark/>
          </w:tcPr>
          <w:p w:rsidR="00A20080" w:rsidRPr="00C67437" w:rsidRDefault="00DB5993" w:rsidP="00A20080">
            <w:pPr>
              <w:spacing w:line="240" w:lineRule="auto"/>
              <w:jc w:val="right"/>
              <w:rPr>
                <w:rFonts w:eastAsia="Times New Roman" w:cs="Times New Roman"/>
                <w:color w:val="000000"/>
                <w:sz w:val="16"/>
                <w:szCs w:val="16"/>
              </w:rPr>
            </w:pPr>
            <w:r>
              <w:rPr>
                <w:rFonts w:eastAsia="Times New Roman" w:cs="Times New Roman"/>
                <w:color w:val="000000"/>
                <w:sz w:val="16"/>
                <w:szCs w:val="16"/>
              </w:rPr>
              <w:t>7.0</w:t>
            </w:r>
          </w:p>
        </w:tc>
      </w:tr>
      <w:tr w:rsidR="00A20080" w:rsidRPr="00C67437" w:rsidTr="00A20080">
        <w:trPr>
          <w:trHeight w:val="300"/>
        </w:trPr>
        <w:tc>
          <w:tcPr>
            <w:tcW w:w="918" w:type="pct"/>
            <w:tcBorders>
              <w:top w:val="nil"/>
              <w:left w:val="nil"/>
              <w:bottom w:val="nil"/>
              <w:right w:val="nil"/>
            </w:tcBorders>
            <w:shd w:val="clear" w:color="auto" w:fill="auto"/>
            <w:noWrap/>
            <w:vAlign w:val="center"/>
            <w:hideMark/>
          </w:tcPr>
          <w:p w:rsidR="00A20080" w:rsidRPr="00C67437" w:rsidRDefault="00A20080" w:rsidP="00A20080">
            <w:pPr>
              <w:spacing w:line="240" w:lineRule="auto"/>
              <w:rPr>
                <w:rFonts w:eastAsia="Times New Roman" w:cs="Arial"/>
                <w:color w:val="000000"/>
                <w:sz w:val="16"/>
                <w:szCs w:val="16"/>
              </w:rPr>
            </w:pPr>
            <w:proofErr w:type="spellStart"/>
            <w:r w:rsidRPr="00C67437">
              <w:rPr>
                <w:rFonts w:eastAsia="Times New Roman" w:cs="Arial"/>
                <w:color w:val="000000"/>
                <w:sz w:val="16"/>
                <w:szCs w:val="16"/>
              </w:rPr>
              <w:t>Langi</w:t>
            </w:r>
            <w:proofErr w:type="spellEnd"/>
            <w:r w:rsidRPr="00C67437">
              <w:rPr>
                <w:rFonts w:eastAsia="Times New Roman" w:cs="Arial"/>
                <w:color w:val="000000"/>
                <w:sz w:val="16"/>
                <w:szCs w:val="16"/>
              </w:rPr>
              <w:t xml:space="preserve"> </w:t>
            </w:r>
          </w:p>
        </w:tc>
        <w:tc>
          <w:tcPr>
            <w:tcW w:w="1268" w:type="pct"/>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1.49</w:t>
            </w:r>
          </w:p>
        </w:tc>
        <w:tc>
          <w:tcPr>
            <w:tcW w:w="1152" w:type="pct"/>
            <w:gridSpan w:val="2"/>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6.4</w:t>
            </w:r>
          </w:p>
        </w:tc>
        <w:tc>
          <w:tcPr>
            <w:tcW w:w="1017" w:type="pct"/>
            <w:gridSpan w:val="2"/>
            <w:tcBorders>
              <w:top w:val="nil"/>
              <w:left w:val="nil"/>
              <w:bottom w:val="nil"/>
              <w:right w:val="nil"/>
            </w:tcBorders>
            <w:shd w:val="clear" w:color="auto" w:fill="auto"/>
            <w:noWrap/>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rPr>
              <w:t>2.13</w:t>
            </w:r>
          </w:p>
        </w:tc>
        <w:tc>
          <w:tcPr>
            <w:tcW w:w="645" w:type="pct"/>
            <w:gridSpan w:val="2"/>
            <w:tcBorders>
              <w:top w:val="nil"/>
              <w:left w:val="nil"/>
              <w:bottom w:val="nil"/>
              <w:right w:val="nil"/>
            </w:tcBorders>
            <w:shd w:val="clear" w:color="auto" w:fill="auto"/>
            <w:noWrap/>
            <w:vAlign w:val="bottom"/>
            <w:hideMark/>
          </w:tcPr>
          <w:p w:rsidR="00A20080" w:rsidRPr="00C67437" w:rsidRDefault="00A20080" w:rsidP="00DB5993">
            <w:pPr>
              <w:spacing w:line="240" w:lineRule="auto"/>
              <w:jc w:val="right"/>
              <w:rPr>
                <w:rFonts w:eastAsia="Times New Roman" w:cs="Times New Roman"/>
                <w:color w:val="000000"/>
                <w:sz w:val="16"/>
                <w:szCs w:val="16"/>
              </w:rPr>
            </w:pPr>
            <w:r w:rsidRPr="00C67437">
              <w:rPr>
                <w:rFonts w:eastAsia="Times New Roman" w:cs="Times New Roman"/>
                <w:color w:val="000000"/>
                <w:sz w:val="16"/>
                <w:szCs w:val="16"/>
              </w:rPr>
              <w:t>6.</w:t>
            </w:r>
            <w:r w:rsidR="00DB5993">
              <w:rPr>
                <w:rFonts w:eastAsia="Times New Roman" w:cs="Times New Roman"/>
                <w:color w:val="000000"/>
                <w:sz w:val="16"/>
                <w:szCs w:val="16"/>
              </w:rPr>
              <w:t>3</w:t>
            </w:r>
          </w:p>
        </w:tc>
      </w:tr>
      <w:tr w:rsidR="00A20080" w:rsidRPr="00C67437" w:rsidTr="00A20080">
        <w:trPr>
          <w:trHeight w:val="300"/>
        </w:trPr>
        <w:tc>
          <w:tcPr>
            <w:tcW w:w="918" w:type="pct"/>
            <w:tcBorders>
              <w:top w:val="nil"/>
              <w:left w:val="nil"/>
              <w:bottom w:val="nil"/>
              <w:right w:val="nil"/>
            </w:tcBorders>
            <w:shd w:val="clear" w:color="auto" w:fill="auto"/>
            <w:noWrap/>
            <w:vAlign w:val="center"/>
            <w:hideMark/>
          </w:tcPr>
          <w:p w:rsidR="00A20080" w:rsidRPr="00C67437" w:rsidRDefault="00A20080" w:rsidP="00A20080">
            <w:pPr>
              <w:spacing w:line="240" w:lineRule="auto"/>
              <w:rPr>
                <w:rFonts w:eastAsia="Times New Roman" w:cs="Arial"/>
                <w:color w:val="000000"/>
                <w:sz w:val="16"/>
                <w:szCs w:val="16"/>
              </w:rPr>
            </w:pPr>
            <w:proofErr w:type="spellStart"/>
            <w:r w:rsidRPr="00C67437">
              <w:rPr>
                <w:rFonts w:eastAsia="Times New Roman" w:cs="Arial"/>
                <w:color w:val="000000"/>
                <w:sz w:val="16"/>
                <w:szCs w:val="16"/>
              </w:rPr>
              <w:t>Bagisu</w:t>
            </w:r>
            <w:proofErr w:type="spellEnd"/>
          </w:p>
        </w:tc>
        <w:tc>
          <w:tcPr>
            <w:tcW w:w="1268" w:type="pct"/>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1.12</w:t>
            </w:r>
          </w:p>
        </w:tc>
        <w:tc>
          <w:tcPr>
            <w:tcW w:w="1152" w:type="pct"/>
            <w:gridSpan w:val="2"/>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4.8</w:t>
            </w:r>
          </w:p>
        </w:tc>
        <w:tc>
          <w:tcPr>
            <w:tcW w:w="1017" w:type="pct"/>
            <w:gridSpan w:val="2"/>
            <w:tcBorders>
              <w:top w:val="nil"/>
              <w:left w:val="nil"/>
              <w:bottom w:val="nil"/>
              <w:right w:val="nil"/>
            </w:tcBorders>
            <w:shd w:val="clear" w:color="auto" w:fill="auto"/>
            <w:noWrap/>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rPr>
              <w:t>1.65</w:t>
            </w:r>
          </w:p>
        </w:tc>
        <w:tc>
          <w:tcPr>
            <w:tcW w:w="645" w:type="pct"/>
            <w:gridSpan w:val="2"/>
            <w:tcBorders>
              <w:top w:val="nil"/>
              <w:left w:val="nil"/>
              <w:bottom w:val="nil"/>
              <w:right w:val="nil"/>
            </w:tcBorders>
            <w:shd w:val="clear" w:color="auto" w:fill="auto"/>
            <w:noWrap/>
            <w:vAlign w:val="bottom"/>
            <w:hideMark/>
          </w:tcPr>
          <w:p w:rsidR="00A20080" w:rsidRPr="00C67437" w:rsidRDefault="00A20080" w:rsidP="00DB5993">
            <w:pPr>
              <w:spacing w:line="240" w:lineRule="auto"/>
              <w:jc w:val="right"/>
              <w:rPr>
                <w:rFonts w:eastAsia="Times New Roman" w:cs="Times New Roman"/>
                <w:color w:val="000000"/>
                <w:sz w:val="16"/>
                <w:szCs w:val="16"/>
              </w:rPr>
            </w:pPr>
            <w:r w:rsidRPr="00C67437">
              <w:rPr>
                <w:rFonts w:eastAsia="Times New Roman" w:cs="Times New Roman"/>
                <w:color w:val="000000"/>
                <w:sz w:val="16"/>
                <w:szCs w:val="16"/>
              </w:rPr>
              <w:t>4.</w:t>
            </w:r>
            <w:r w:rsidR="00DB5993">
              <w:rPr>
                <w:rFonts w:eastAsia="Times New Roman" w:cs="Times New Roman"/>
                <w:color w:val="000000"/>
                <w:sz w:val="16"/>
                <w:szCs w:val="16"/>
              </w:rPr>
              <w:t>9</w:t>
            </w:r>
          </w:p>
        </w:tc>
      </w:tr>
      <w:tr w:rsidR="00A20080" w:rsidRPr="00C67437" w:rsidTr="00A20080">
        <w:trPr>
          <w:trHeight w:val="300"/>
        </w:trPr>
        <w:tc>
          <w:tcPr>
            <w:tcW w:w="918" w:type="pct"/>
            <w:tcBorders>
              <w:top w:val="nil"/>
              <w:left w:val="nil"/>
              <w:bottom w:val="nil"/>
              <w:right w:val="nil"/>
            </w:tcBorders>
            <w:shd w:val="clear" w:color="auto" w:fill="auto"/>
            <w:noWrap/>
            <w:vAlign w:val="center"/>
            <w:hideMark/>
          </w:tcPr>
          <w:p w:rsidR="00A20080" w:rsidRPr="00C67437" w:rsidRDefault="00A20080" w:rsidP="00A20080">
            <w:pPr>
              <w:spacing w:line="240" w:lineRule="auto"/>
              <w:rPr>
                <w:rFonts w:eastAsia="Times New Roman" w:cs="Arial"/>
                <w:color w:val="000000"/>
                <w:sz w:val="16"/>
                <w:szCs w:val="16"/>
              </w:rPr>
            </w:pPr>
            <w:r w:rsidRPr="00C67437">
              <w:rPr>
                <w:rFonts w:eastAsia="Times New Roman" w:cs="Arial"/>
                <w:color w:val="000000"/>
                <w:sz w:val="16"/>
                <w:szCs w:val="16"/>
              </w:rPr>
              <w:t xml:space="preserve"> </w:t>
            </w:r>
            <w:proofErr w:type="spellStart"/>
            <w:r w:rsidRPr="00C67437">
              <w:rPr>
                <w:rFonts w:eastAsia="Times New Roman" w:cs="Arial"/>
                <w:color w:val="000000"/>
                <w:sz w:val="16"/>
                <w:szCs w:val="16"/>
              </w:rPr>
              <w:t>Acholi</w:t>
            </w:r>
            <w:proofErr w:type="spellEnd"/>
            <w:r w:rsidRPr="00C67437">
              <w:rPr>
                <w:rFonts w:eastAsia="Times New Roman" w:cs="Arial"/>
                <w:color w:val="000000"/>
                <w:sz w:val="16"/>
                <w:szCs w:val="16"/>
              </w:rPr>
              <w:t xml:space="preserve"> </w:t>
            </w:r>
          </w:p>
        </w:tc>
        <w:tc>
          <w:tcPr>
            <w:tcW w:w="1268" w:type="pct"/>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1.14</w:t>
            </w:r>
          </w:p>
        </w:tc>
        <w:tc>
          <w:tcPr>
            <w:tcW w:w="1152" w:type="pct"/>
            <w:gridSpan w:val="2"/>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4.9</w:t>
            </w:r>
          </w:p>
        </w:tc>
        <w:tc>
          <w:tcPr>
            <w:tcW w:w="1017" w:type="pct"/>
            <w:gridSpan w:val="2"/>
            <w:tcBorders>
              <w:top w:val="nil"/>
              <w:left w:val="nil"/>
              <w:bottom w:val="nil"/>
              <w:right w:val="nil"/>
            </w:tcBorders>
            <w:shd w:val="clear" w:color="auto" w:fill="auto"/>
            <w:noWrap/>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rPr>
              <w:t>1.47</w:t>
            </w:r>
          </w:p>
        </w:tc>
        <w:tc>
          <w:tcPr>
            <w:tcW w:w="645" w:type="pct"/>
            <w:gridSpan w:val="2"/>
            <w:tcBorders>
              <w:top w:val="nil"/>
              <w:left w:val="nil"/>
              <w:bottom w:val="nil"/>
              <w:right w:val="nil"/>
            </w:tcBorders>
            <w:shd w:val="clear" w:color="auto" w:fill="auto"/>
            <w:noWrap/>
            <w:vAlign w:val="bottom"/>
            <w:hideMark/>
          </w:tcPr>
          <w:p w:rsidR="00A20080" w:rsidRPr="00C67437" w:rsidRDefault="00A20080" w:rsidP="00DB5993">
            <w:pPr>
              <w:spacing w:line="240" w:lineRule="auto"/>
              <w:jc w:val="right"/>
              <w:rPr>
                <w:rFonts w:eastAsia="Times New Roman" w:cs="Times New Roman"/>
                <w:color w:val="000000"/>
                <w:sz w:val="16"/>
                <w:szCs w:val="16"/>
              </w:rPr>
            </w:pPr>
            <w:r w:rsidRPr="00C67437">
              <w:rPr>
                <w:rFonts w:eastAsia="Times New Roman" w:cs="Times New Roman"/>
                <w:color w:val="000000"/>
                <w:sz w:val="16"/>
                <w:szCs w:val="16"/>
              </w:rPr>
              <w:t>4.</w:t>
            </w:r>
            <w:r w:rsidR="00DB5993">
              <w:rPr>
                <w:rFonts w:eastAsia="Times New Roman" w:cs="Times New Roman"/>
                <w:color w:val="000000"/>
                <w:sz w:val="16"/>
                <w:szCs w:val="16"/>
              </w:rPr>
              <w:t>4</w:t>
            </w:r>
          </w:p>
        </w:tc>
      </w:tr>
      <w:tr w:rsidR="00A20080" w:rsidRPr="00C67437" w:rsidTr="00A20080">
        <w:trPr>
          <w:trHeight w:val="300"/>
        </w:trPr>
        <w:tc>
          <w:tcPr>
            <w:tcW w:w="918" w:type="pct"/>
            <w:tcBorders>
              <w:top w:val="nil"/>
              <w:left w:val="nil"/>
              <w:bottom w:val="nil"/>
              <w:right w:val="nil"/>
            </w:tcBorders>
            <w:shd w:val="clear" w:color="auto" w:fill="auto"/>
            <w:noWrap/>
            <w:vAlign w:val="center"/>
            <w:hideMark/>
          </w:tcPr>
          <w:p w:rsidR="00A20080" w:rsidRPr="00C67437" w:rsidRDefault="00A20080" w:rsidP="00A20080">
            <w:pPr>
              <w:spacing w:line="240" w:lineRule="auto"/>
              <w:rPr>
                <w:rFonts w:eastAsia="Times New Roman" w:cs="Arial"/>
                <w:color w:val="000000"/>
                <w:sz w:val="16"/>
                <w:szCs w:val="16"/>
              </w:rPr>
            </w:pPr>
            <w:proofErr w:type="spellStart"/>
            <w:r w:rsidRPr="00C67437">
              <w:rPr>
                <w:rFonts w:eastAsia="Times New Roman" w:cs="Arial"/>
                <w:color w:val="000000"/>
                <w:sz w:val="16"/>
                <w:szCs w:val="16"/>
              </w:rPr>
              <w:t>Lugbara</w:t>
            </w:r>
            <w:proofErr w:type="spellEnd"/>
          </w:p>
        </w:tc>
        <w:tc>
          <w:tcPr>
            <w:tcW w:w="1268" w:type="pct"/>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1.02</w:t>
            </w:r>
          </w:p>
        </w:tc>
        <w:tc>
          <w:tcPr>
            <w:tcW w:w="1152" w:type="pct"/>
            <w:gridSpan w:val="2"/>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4.4</w:t>
            </w:r>
          </w:p>
        </w:tc>
        <w:tc>
          <w:tcPr>
            <w:tcW w:w="1017" w:type="pct"/>
            <w:gridSpan w:val="2"/>
            <w:tcBorders>
              <w:top w:val="nil"/>
              <w:left w:val="nil"/>
              <w:bottom w:val="nil"/>
              <w:right w:val="nil"/>
            </w:tcBorders>
            <w:shd w:val="clear" w:color="auto" w:fill="auto"/>
            <w:noWrap/>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rPr>
              <w:t>1.10</w:t>
            </w:r>
          </w:p>
        </w:tc>
        <w:tc>
          <w:tcPr>
            <w:tcW w:w="645" w:type="pct"/>
            <w:gridSpan w:val="2"/>
            <w:tcBorders>
              <w:top w:val="nil"/>
              <w:left w:val="nil"/>
              <w:bottom w:val="nil"/>
              <w:right w:val="nil"/>
            </w:tcBorders>
            <w:shd w:val="clear" w:color="auto" w:fill="auto"/>
            <w:noWrap/>
            <w:vAlign w:val="bottom"/>
            <w:hideMark/>
          </w:tcPr>
          <w:p w:rsidR="00A20080" w:rsidRPr="00C67437" w:rsidRDefault="00A20080" w:rsidP="00DB5993">
            <w:pPr>
              <w:spacing w:line="240" w:lineRule="auto"/>
              <w:jc w:val="right"/>
              <w:rPr>
                <w:rFonts w:eastAsia="Times New Roman" w:cs="Times New Roman"/>
                <w:color w:val="000000"/>
                <w:sz w:val="16"/>
                <w:szCs w:val="16"/>
              </w:rPr>
            </w:pPr>
            <w:r w:rsidRPr="00C67437">
              <w:rPr>
                <w:rFonts w:eastAsia="Times New Roman" w:cs="Times New Roman"/>
                <w:color w:val="000000"/>
                <w:sz w:val="16"/>
                <w:szCs w:val="16"/>
              </w:rPr>
              <w:t>3.</w:t>
            </w:r>
            <w:r w:rsidR="00DB5993">
              <w:rPr>
                <w:rFonts w:eastAsia="Times New Roman" w:cs="Times New Roman"/>
                <w:color w:val="000000"/>
                <w:sz w:val="16"/>
                <w:szCs w:val="16"/>
              </w:rPr>
              <w:t>3</w:t>
            </w:r>
          </w:p>
        </w:tc>
      </w:tr>
      <w:tr w:rsidR="00A20080" w:rsidRPr="00C67437" w:rsidTr="00A20080">
        <w:trPr>
          <w:trHeight w:val="675"/>
        </w:trPr>
        <w:tc>
          <w:tcPr>
            <w:tcW w:w="918" w:type="pct"/>
            <w:tcBorders>
              <w:top w:val="nil"/>
              <w:left w:val="nil"/>
              <w:bottom w:val="nil"/>
              <w:right w:val="nil"/>
            </w:tcBorders>
            <w:shd w:val="clear" w:color="auto" w:fill="auto"/>
            <w:noWrap/>
            <w:vAlign w:val="center"/>
            <w:hideMark/>
          </w:tcPr>
          <w:p w:rsidR="00A20080" w:rsidRPr="00C67437" w:rsidRDefault="00A20080" w:rsidP="00A20080">
            <w:pPr>
              <w:spacing w:line="240" w:lineRule="auto"/>
              <w:rPr>
                <w:rFonts w:eastAsia="Times New Roman" w:cs="Arial"/>
                <w:color w:val="000000"/>
                <w:sz w:val="16"/>
                <w:szCs w:val="16"/>
              </w:rPr>
            </w:pPr>
            <w:r w:rsidRPr="00C67437">
              <w:rPr>
                <w:rFonts w:eastAsia="Times New Roman" w:cs="Arial"/>
                <w:color w:val="000000"/>
                <w:sz w:val="16"/>
                <w:szCs w:val="16"/>
              </w:rPr>
              <w:t xml:space="preserve"> Other Ethnic Groups </w:t>
            </w:r>
          </w:p>
        </w:tc>
        <w:tc>
          <w:tcPr>
            <w:tcW w:w="1268" w:type="pct"/>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6.76</w:t>
            </w:r>
          </w:p>
        </w:tc>
        <w:tc>
          <w:tcPr>
            <w:tcW w:w="1152" w:type="pct"/>
            <w:gridSpan w:val="2"/>
            <w:tcBorders>
              <w:top w:val="nil"/>
              <w:left w:val="nil"/>
              <w:bottom w:val="nil"/>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31.4</w:t>
            </w:r>
          </w:p>
        </w:tc>
        <w:tc>
          <w:tcPr>
            <w:tcW w:w="1017" w:type="pct"/>
            <w:gridSpan w:val="2"/>
            <w:tcBorders>
              <w:top w:val="nil"/>
              <w:left w:val="nil"/>
              <w:bottom w:val="nil"/>
              <w:right w:val="nil"/>
            </w:tcBorders>
            <w:shd w:val="clear" w:color="auto" w:fill="auto"/>
            <w:noWrap/>
            <w:vAlign w:val="center"/>
            <w:hideMark/>
          </w:tcPr>
          <w:p w:rsidR="00A20080" w:rsidRPr="00C67437" w:rsidRDefault="00A20080" w:rsidP="00DB5993">
            <w:pPr>
              <w:spacing w:line="240" w:lineRule="auto"/>
              <w:jc w:val="right"/>
              <w:rPr>
                <w:rFonts w:eastAsia="Times New Roman" w:cs="Arial"/>
                <w:color w:val="000000"/>
                <w:sz w:val="16"/>
                <w:szCs w:val="16"/>
              </w:rPr>
            </w:pPr>
            <w:r w:rsidRPr="00C67437">
              <w:rPr>
                <w:rFonts w:eastAsia="Times New Roman" w:cs="Arial"/>
                <w:color w:val="000000"/>
                <w:sz w:val="16"/>
                <w:szCs w:val="16"/>
              </w:rPr>
              <w:t>1</w:t>
            </w:r>
            <w:r w:rsidR="00DB5993">
              <w:rPr>
                <w:rFonts w:eastAsia="Times New Roman" w:cs="Arial"/>
                <w:color w:val="000000"/>
                <w:sz w:val="16"/>
                <w:szCs w:val="16"/>
              </w:rPr>
              <w:t>0</w:t>
            </w:r>
            <w:r w:rsidRPr="00C67437">
              <w:rPr>
                <w:rFonts w:eastAsia="Times New Roman" w:cs="Arial"/>
                <w:color w:val="000000"/>
                <w:sz w:val="16"/>
                <w:szCs w:val="16"/>
              </w:rPr>
              <w:t>.</w:t>
            </w:r>
            <w:r w:rsidR="00DB5993">
              <w:rPr>
                <w:rFonts w:eastAsia="Times New Roman" w:cs="Arial"/>
                <w:color w:val="000000"/>
                <w:sz w:val="16"/>
                <w:szCs w:val="16"/>
              </w:rPr>
              <w:t>80</w:t>
            </w:r>
          </w:p>
        </w:tc>
        <w:tc>
          <w:tcPr>
            <w:tcW w:w="645" w:type="pct"/>
            <w:gridSpan w:val="2"/>
            <w:tcBorders>
              <w:top w:val="nil"/>
              <w:left w:val="nil"/>
              <w:bottom w:val="nil"/>
              <w:right w:val="nil"/>
            </w:tcBorders>
            <w:shd w:val="clear" w:color="auto" w:fill="auto"/>
            <w:noWrap/>
            <w:vAlign w:val="center"/>
            <w:hideMark/>
          </w:tcPr>
          <w:p w:rsidR="00A20080" w:rsidRPr="00C67437" w:rsidRDefault="00A20080" w:rsidP="00DB5993">
            <w:pPr>
              <w:spacing w:line="240" w:lineRule="auto"/>
              <w:jc w:val="right"/>
              <w:rPr>
                <w:rFonts w:eastAsia="Times New Roman" w:cs="Arial"/>
                <w:color w:val="000000"/>
                <w:sz w:val="16"/>
                <w:szCs w:val="16"/>
              </w:rPr>
            </w:pPr>
            <w:r w:rsidRPr="00C67437">
              <w:rPr>
                <w:rFonts w:eastAsia="Times New Roman" w:cs="Arial"/>
                <w:color w:val="000000"/>
                <w:sz w:val="16"/>
                <w:szCs w:val="16"/>
              </w:rPr>
              <w:t>3</w:t>
            </w:r>
            <w:r w:rsidR="00DB5993">
              <w:rPr>
                <w:rFonts w:eastAsia="Times New Roman" w:cs="Arial"/>
                <w:color w:val="000000"/>
                <w:sz w:val="16"/>
                <w:szCs w:val="16"/>
              </w:rPr>
              <w:t>2</w:t>
            </w:r>
            <w:r w:rsidRPr="00C67437">
              <w:rPr>
                <w:rFonts w:eastAsia="Times New Roman" w:cs="Arial"/>
                <w:color w:val="000000"/>
                <w:sz w:val="16"/>
                <w:szCs w:val="16"/>
              </w:rPr>
              <w:t>.1</w:t>
            </w:r>
          </w:p>
        </w:tc>
      </w:tr>
      <w:tr w:rsidR="00A20080" w:rsidRPr="00C67437" w:rsidTr="00A20080">
        <w:trPr>
          <w:trHeight w:val="315"/>
        </w:trPr>
        <w:tc>
          <w:tcPr>
            <w:tcW w:w="918" w:type="pct"/>
            <w:tcBorders>
              <w:top w:val="nil"/>
              <w:left w:val="nil"/>
              <w:bottom w:val="single" w:sz="12" w:space="0" w:color="A62705"/>
              <w:right w:val="nil"/>
            </w:tcBorders>
            <w:shd w:val="clear" w:color="auto" w:fill="auto"/>
            <w:noWrap/>
            <w:vAlign w:val="center"/>
            <w:hideMark/>
          </w:tcPr>
          <w:p w:rsidR="00A20080" w:rsidRPr="00C67437" w:rsidRDefault="00A20080" w:rsidP="00A20080">
            <w:pPr>
              <w:spacing w:line="240" w:lineRule="auto"/>
              <w:rPr>
                <w:rFonts w:eastAsia="Times New Roman" w:cs="Arial"/>
                <w:b/>
                <w:bCs/>
                <w:color w:val="000000"/>
                <w:sz w:val="16"/>
                <w:szCs w:val="16"/>
              </w:rPr>
            </w:pPr>
            <w:r w:rsidRPr="00C67437">
              <w:rPr>
                <w:rFonts w:eastAsia="Times New Roman" w:cs="Arial"/>
                <w:b/>
                <w:bCs/>
                <w:color w:val="000000"/>
                <w:sz w:val="16"/>
                <w:szCs w:val="16"/>
              </w:rPr>
              <w:t xml:space="preserve"> Total </w:t>
            </w:r>
          </w:p>
        </w:tc>
        <w:tc>
          <w:tcPr>
            <w:tcW w:w="1268" w:type="pct"/>
            <w:tcBorders>
              <w:top w:val="nil"/>
              <w:left w:val="nil"/>
              <w:bottom w:val="single" w:sz="12" w:space="0" w:color="A62705"/>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23.29</w:t>
            </w:r>
          </w:p>
        </w:tc>
        <w:tc>
          <w:tcPr>
            <w:tcW w:w="1152" w:type="pct"/>
            <w:gridSpan w:val="2"/>
            <w:tcBorders>
              <w:top w:val="nil"/>
              <w:left w:val="nil"/>
              <w:bottom w:val="single" w:sz="12" w:space="0" w:color="A62705"/>
              <w:right w:val="nil"/>
            </w:tcBorders>
            <w:shd w:val="clear" w:color="auto" w:fill="auto"/>
            <w:vAlign w:val="center"/>
            <w:hideMark/>
          </w:tcPr>
          <w:p w:rsidR="00A20080" w:rsidRPr="00C67437" w:rsidRDefault="00A20080" w:rsidP="00A20080">
            <w:pPr>
              <w:spacing w:line="240" w:lineRule="auto"/>
              <w:jc w:val="right"/>
              <w:rPr>
                <w:rFonts w:eastAsia="Times New Roman" w:cs="Arial"/>
                <w:color w:val="000000"/>
                <w:sz w:val="16"/>
                <w:szCs w:val="16"/>
              </w:rPr>
            </w:pPr>
            <w:r w:rsidRPr="00C67437">
              <w:rPr>
                <w:rFonts w:eastAsia="Times New Roman" w:cs="Arial"/>
                <w:color w:val="000000"/>
                <w:sz w:val="16"/>
                <w:szCs w:val="16"/>
                <w:lang w:val="en-GB"/>
              </w:rPr>
              <w:t>100</w:t>
            </w:r>
          </w:p>
        </w:tc>
        <w:tc>
          <w:tcPr>
            <w:tcW w:w="1017" w:type="pct"/>
            <w:gridSpan w:val="2"/>
            <w:tcBorders>
              <w:top w:val="nil"/>
              <w:left w:val="nil"/>
              <w:bottom w:val="single" w:sz="12" w:space="0" w:color="A62705"/>
              <w:right w:val="nil"/>
            </w:tcBorders>
            <w:shd w:val="clear" w:color="auto" w:fill="auto"/>
            <w:noWrap/>
            <w:vAlign w:val="center"/>
            <w:hideMark/>
          </w:tcPr>
          <w:p w:rsidR="00A20080" w:rsidRPr="00C67437" w:rsidRDefault="00A20080" w:rsidP="00DB5993">
            <w:pPr>
              <w:spacing w:line="240" w:lineRule="auto"/>
              <w:jc w:val="right"/>
              <w:rPr>
                <w:rFonts w:eastAsia="Times New Roman" w:cs="Arial"/>
                <w:b/>
                <w:bCs/>
                <w:color w:val="000000"/>
                <w:sz w:val="16"/>
                <w:szCs w:val="16"/>
              </w:rPr>
            </w:pPr>
            <w:r w:rsidRPr="00C67437">
              <w:rPr>
                <w:rFonts w:eastAsia="Times New Roman" w:cs="Arial"/>
                <w:b/>
                <w:bCs/>
                <w:color w:val="000000"/>
                <w:sz w:val="16"/>
                <w:szCs w:val="16"/>
              </w:rPr>
              <w:t>3</w:t>
            </w:r>
            <w:r w:rsidR="00DB5993">
              <w:rPr>
                <w:rFonts w:eastAsia="Times New Roman" w:cs="Arial"/>
                <w:b/>
                <w:bCs/>
                <w:color w:val="000000"/>
                <w:sz w:val="16"/>
                <w:szCs w:val="16"/>
              </w:rPr>
              <w:t>3.6</w:t>
            </w:r>
          </w:p>
        </w:tc>
        <w:tc>
          <w:tcPr>
            <w:tcW w:w="645" w:type="pct"/>
            <w:gridSpan w:val="2"/>
            <w:tcBorders>
              <w:top w:val="nil"/>
              <w:left w:val="nil"/>
              <w:bottom w:val="single" w:sz="12" w:space="0" w:color="A62705"/>
              <w:right w:val="nil"/>
            </w:tcBorders>
            <w:shd w:val="clear" w:color="auto" w:fill="auto"/>
            <w:noWrap/>
            <w:vAlign w:val="center"/>
            <w:hideMark/>
          </w:tcPr>
          <w:p w:rsidR="00A20080" w:rsidRPr="00C67437" w:rsidRDefault="00A20080" w:rsidP="00A20080">
            <w:pPr>
              <w:spacing w:line="240" w:lineRule="auto"/>
              <w:jc w:val="right"/>
              <w:rPr>
                <w:rFonts w:eastAsia="Times New Roman" w:cs="Arial"/>
                <w:b/>
                <w:bCs/>
                <w:color w:val="000000"/>
                <w:sz w:val="16"/>
                <w:szCs w:val="16"/>
              </w:rPr>
            </w:pPr>
            <w:r w:rsidRPr="00C67437">
              <w:rPr>
                <w:rFonts w:eastAsia="Times New Roman" w:cs="Arial"/>
                <w:b/>
                <w:bCs/>
                <w:color w:val="000000"/>
                <w:sz w:val="16"/>
                <w:szCs w:val="16"/>
              </w:rPr>
              <w:t>100</w:t>
            </w:r>
          </w:p>
        </w:tc>
      </w:tr>
    </w:tbl>
    <w:p w:rsidR="0049324B" w:rsidRDefault="009061B0" w:rsidP="009061B0">
      <w:pPr>
        <w:pStyle w:val="Heading2"/>
        <w:rPr>
          <w:rFonts w:ascii="Calibri" w:eastAsia="Times New Roman" w:hAnsi="Calibri" w:cs="Calibri"/>
          <w:sz w:val="22"/>
          <w:lang w:val="en-GB" w:eastAsia="en-GB"/>
        </w:rPr>
      </w:pPr>
      <w:bookmarkStart w:id="78" w:name="_Toc446190018"/>
      <w:r>
        <w:rPr>
          <w:rFonts w:eastAsia="Times New Roman"/>
        </w:rPr>
        <w:lastRenderedPageBreak/>
        <w:t>4</w:t>
      </w:r>
      <w:r w:rsidR="0049324B">
        <w:rPr>
          <w:rFonts w:eastAsia="Times New Roman"/>
        </w:rPr>
        <w:t>.</w:t>
      </w:r>
      <w:r w:rsidR="006064B7">
        <w:rPr>
          <w:rFonts w:eastAsia="Times New Roman"/>
        </w:rPr>
        <w:t>3</w:t>
      </w:r>
      <w:r w:rsidR="0049324B">
        <w:rPr>
          <w:rFonts w:eastAsia="Times New Roman"/>
        </w:rPr>
        <w:tab/>
      </w:r>
      <w:r>
        <w:rPr>
          <w:rFonts w:eastAsia="Times New Roman"/>
        </w:rPr>
        <w:t>Vulnerability (</w:t>
      </w:r>
      <w:proofErr w:type="spellStart"/>
      <w:r>
        <w:rPr>
          <w:rFonts w:eastAsia="Times New Roman"/>
        </w:rPr>
        <w:t>Orphanhood</w:t>
      </w:r>
      <w:proofErr w:type="spellEnd"/>
      <w:r>
        <w:rPr>
          <w:rFonts w:eastAsia="Times New Roman"/>
        </w:rPr>
        <w:t xml:space="preserve"> and Disability)</w:t>
      </w:r>
      <w:bookmarkEnd w:id="78"/>
    </w:p>
    <w:p w:rsidR="006064B7" w:rsidRPr="006064B7" w:rsidRDefault="006064B7" w:rsidP="006064B7">
      <w:pPr>
        <w:spacing w:line="240" w:lineRule="atLeast"/>
        <w:rPr>
          <w:rFonts w:cs="Arial"/>
          <w:szCs w:val="23"/>
          <w:lang w:val="en-GB"/>
        </w:rPr>
      </w:pPr>
      <w:r w:rsidRPr="006064B7">
        <w:rPr>
          <w:rFonts w:eastAsia="Times New Roman"/>
          <w:sz w:val="24"/>
        </w:rPr>
        <w:t>Vulnerability</w:t>
      </w:r>
      <w:r w:rsidRPr="006064B7">
        <w:rPr>
          <w:rFonts w:cs="Arial"/>
          <w:szCs w:val="23"/>
          <w:lang w:val="en-GB"/>
        </w:rPr>
        <w:t xml:space="preserve"> can be assessed at personal and household level. At personal level, vulnerability is a state of being in which a person is likely to be in a risky situation, suffering significant physical, emotional, or mental harm that may result in his/her human rights not being fulfilled</w:t>
      </w:r>
      <w:r w:rsidRPr="006064B7">
        <w:rPr>
          <w:rFonts w:cs="Arial"/>
          <w:szCs w:val="23"/>
          <w:vertAlign w:val="superscript"/>
          <w:lang w:val="en-GB"/>
        </w:rPr>
        <w:footnoteReference w:id="2"/>
      </w:r>
      <w:r w:rsidRPr="006064B7">
        <w:rPr>
          <w:rFonts w:cs="Arial"/>
          <w:szCs w:val="23"/>
          <w:lang w:val="en-GB"/>
        </w:rPr>
        <w:t>. Social and physical vulnerability reflect a decreased capacity for a person to cope, especially if the state is sustained or if any additional threats to social well-being and/or physical health are added</w:t>
      </w:r>
      <w:r w:rsidRPr="006064B7">
        <w:rPr>
          <w:rFonts w:cs="Arial"/>
          <w:szCs w:val="23"/>
          <w:vertAlign w:val="superscript"/>
          <w:lang w:val="en-GB"/>
        </w:rPr>
        <w:footnoteReference w:id="3"/>
      </w:r>
      <w:r w:rsidRPr="006064B7">
        <w:rPr>
          <w:rFonts w:cs="Arial"/>
          <w:szCs w:val="23"/>
          <w:lang w:val="en-GB"/>
        </w:rPr>
        <w:t>. Vulnerable children are those children who bear a substantive risk of suffering physical, social, psychological/mental and emotional harm in comparison with other children in the same environment</w:t>
      </w:r>
      <w:r w:rsidRPr="006064B7">
        <w:rPr>
          <w:rFonts w:cs="Arial"/>
          <w:szCs w:val="23"/>
          <w:vertAlign w:val="superscript"/>
          <w:lang w:val="en-GB"/>
        </w:rPr>
        <w:footnoteReference w:id="4"/>
      </w:r>
      <w:r w:rsidRPr="006064B7">
        <w:rPr>
          <w:rFonts w:cs="Arial"/>
          <w:szCs w:val="23"/>
          <w:lang w:val="en-GB"/>
        </w:rPr>
        <w:t>.</w:t>
      </w:r>
    </w:p>
    <w:p w:rsidR="006064B7" w:rsidRPr="006064B7" w:rsidRDefault="006064B7" w:rsidP="006064B7">
      <w:pPr>
        <w:spacing w:line="288" w:lineRule="auto"/>
        <w:rPr>
          <w:rFonts w:cs="Arial"/>
          <w:szCs w:val="23"/>
          <w:lang w:val="en-GB"/>
        </w:rPr>
      </w:pPr>
    </w:p>
    <w:p w:rsidR="006064B7" w:rsidRPr="006064B7" w:rsidRDefault="006064B7" w:rsidP="006064B7">
      <w:pPr>
        <w:spacing w:line="240" w:lineRule="atLeast"/>
        <w:rPr>
          <w:rFonts w:cs="Arial"/>
          <w:szCs w:val="23"/>
          <w:lang w:val="en-GB"/>
        </w:rPr>
      </w:pPr>
      <w:r w:rsidRPr="006064B7">
        <w:rPr>
          <w:rFonts w:eastAsia="Times New Roman"/>
          <w:szCs w:val="23"/>
        </w:rPr>
        <w:t>Selected</w:t>
      </w:r>
      <w:r w:rsidRPr="006064B7">
        <w:rPr>
          <w:rFonts w:cs="Arial"/>
          <w:szCs w:val="23"/>
          <w:lang w:val="en-GB"/>
        </w:rPr>
        <w:t xml:space="preserve"> sub-groups of the population are vulnerable because of their socio-economic characteristics. The national OVC policy lists the vulnerable groups, to include among others; orphans, abandoned children, children living in poor households, children with disabilities, child labourers, children in need of legal protection, street children and children living in child headed households. </w:t>
      </w:r>
      <w:r w:rsidRPr="006064B7">
        <w:rPr>
          <w:rFonts w:eastAsia="Times New Roman"/>
          <w:szCs w:val="23"/>
        </w:rPr>
        <w:t>Government</w:t>
      </w:r>
      <w:r w:rsidRPr="006064B7">
        <w:rPr>
          <w:szCs w:val="23"/>
        </w:rPr>
        <w:t xml:space="preserve"> through the Ministry of Gender and Social Development has committed itself to fulfill the rights of Orphans and other vulnerable children in the country by developing the National OVC Policy and accompanying strategy. The census results on orphan hood levels and trends are therefore another milestone towards improving the lives of OVC’s in the country.</w:t>
      </w:r>
    </w:p>
    <w:p w:rsidR="006064B7" w:rsidRPr="006064B7" w:rsidRDefault="006064B7" w:rsidP="006064B7">
      <w:pPr>
        <w:spacing w:line="240" w:lineRule="atLeast"/>
        <w:rPr>
          <w:rFonts w:cs="Arial"/>
          <w:szCs w:val="23"/>
          <w:lang w:val="en-GB"/>
        </w:rPr>
      </w:pPr>
    </w:p>
    <w:p w:rsidR="006064B7" w:rsidRPr="006064B7" w:rsidRDefault="006064B7" w:rsidP="006064B7">
      <w:pPr>
        <w:autoSpaceDE w:val="0"/>
        <w:autoSpaceDN w:val="0"/>
        <w:adjustRightInd w:val="0"/>
        <w:spacing w:line="240" w:lineRule="auto"/>
        <w:jc w:val="left"/>
        <w:rPr>
          <w:rFonts w:ascii="TTE19A1C50t00" w:hAnsi="TTE19A1C50t00" w:cs="TTE19A1C50t00"/>
          <w:szCs w:val="23"/>
          <w:lang w:val="en-GB"/>
        </w:rPr>
      </w:pPr>
    </w:p>
    <w:p w:rsidR="006064B7" w:rsidRPr="006064B7" w:rsidRDefault="006064B7" w:rsidP="006064B7">
      <w:pPr>
        <w:autoSpaceDE w:val="0"/>
        <w:autoSpaceDN w:val="0"/>
        <w:adjustRightInd w:val="0"/>
        <w:spacing w:line="240" w:lineRule="auto"/>
        <w:rPr>
          <w:rFonts w:cs="Arial"/>
          <w:b/>
          <w:color w:val="000000" w:themeColor="text1"/>
          <w:sz w:val="24"/>
        </w:rPr>
      </w:pPr>
      <w:r w:rsidRPr="006064B7">
        <w:rPr>
          <w:rFonts w:cs="Arial"/>
          <w:b/>
          <w:color w:val="000000" w:themeColor="text1"/>
          <w:sz w:val="24"/>
        </w:rPr>
        <w:t>4.4</w:t>
      </w:r>
      <w:r w:rsidR="008B185E">
        <w:rPr>
          <w:rFonts w:cs="Arial"/>
          <w:b/>
          <w:color w:val="000000" w:themeColor="text1"/>
          <w:sz w:val="24"/>
        </w:rPr>
        <w:t xml:space="preserve">.1 </w:t>
      </w:r>
      <w:proofErr w:type="spellStart"/>
      <w:r w:rsidR="008B185E">
        <w:rPr>
          <w:rFonts w:cs="Arial"/>
          <w:b/>
          <w:color w:val="000000" w:themeColor="text1"/>
          <w:sz w:val="24"/>
        </w:rPr>
        <w:t>Orphan</w:t>
      </w:r>
      <w:r w:rsidRPr="006064B7">
        <w:rPr>
          <w:rFonts w:cs="Arial"/>
          <w:b/>
          <w:color w:val="000000" w:themeColor="text1"/>
          <w:sz w:val="24"/>
        </w:rPr>
        <w:t>hood</w:t>
      </w:r>
      <w:proofErr w:type="spellEnd"/>
    </w:p>
    <w:p w:rsidR="008B185E" w:rsidRPr="006064B7" w:rsidRDefault="006064B7" w:rsidP="008B185E">
      <w:pPr>
        <w:spacing w:line="240" w:lineRule="atLeast"/>
        <w:rPr>
          <w:sz w:val="24"/>
        </w:rPr>
      </w:pPr>
      <w:r w:rsidRPr="006064B7">
        <w:rPr>
          <w:rFonts w:eastAsia="Times New Roman"/>
          <w:szCs w:val="23"/>
        </w:rPr>
        <w:t>An</w:t>
      </w:r>
      <w:r w:rsidRPr="006064B7">
        <w:rPr>
          <w:sz w:val="24"/>
        </w:rPr>
        <w:t xml:space="preserve"> </w:t>
      </w:r>
      <w:r w:rsidRPr="006064B7">
        <w:rPr>
          <w:rFonts w:eastAsia="Times New Roman"/>
          <w:sz w:val="24"/>
        </w:rPr>
        <w:t>orphan</w:t>
      </w:r>
      <w:r w:rsidRPr="006064B7">
        <w:rPr>
          <w:sz w:val="24"/>
        </w:rPr>
        <w:t xml:space="preserve"> is defined as anyone below 18 years who has lost one or both parents. </w:t>
      </w:r>
      <w:r w:rsidR="008B185E">
        <w:rPr>
          <w:sz w:val="24"/>
        </w:rPr>
        <w:t xml:space="preserve">The findings </w:t>
      </w:r>
    </w:p>
    <w:p w:rsidR="006064B7" w:rsidRPr="006064B7" w:rsidRDefault="004A7E12" w:rsidP="006064B7">
      <w:pPr>
        <w:spacing w:line="240" w:lineRule="atLeast"/>
        <w:rPr>
          <w:sz w:val="24"/>
        </w:rPr>
      </w:pPr>
      <w:proofErr w:type="gramStart"/>
      <w:r>
        <w:rPr>
          <w:sz w:val="24"/>
        </w:rPr>
        <w:t>s</w:t>
      </w:r>
      <w:r w:rsidR="008B185E" w:rsidRPr="006064B7">
        <w:rPr>
          <w:sz w:val="24"/>
        </w:rPr>
        <w:t>how</w:t>
      </w:r>
      <w:proofErr w:type="gramEnd"/>
      <w:r w:rsidR="006064B7" w:rsidRPr="006064B7">
        <w:rPr>
          <w:sz w:val="24"/>
        </w:rPr>
        <w:t xml:space="preserve"> that </w:t>
      </w:r>
      <w:r w:rsidR="008B185E">
        <w:rPr>
          <w:sz w:val="24"/>
        </w:rPr>
        <w:t xml:space="preserve">8 percent of </w:t>
      </w:r>
      <w:r>
        <w:rPr>
          <w:sz w:val="24"/>
        </w:rPr>
        <w:t>all children below 18 years were orphaned</w:t>
      </w:r>
      <w:r w:rsidR="008B185E">
        <w:rPr>
          <w:sz w:val="24"/>
        </w:rPr>
        <w:t xml:space="preserve"> as shown in table 4.4. There is no significant difference </w:t>
      </w:r>
      <w:r w:rsidR="00DB2DFF">
        <w:rPr>
          <w:sz w:val="24"/>
        </w:rPr>
        <w:t xml:space="preserve">in </w:t>
      </w:r>
      <w:proofErr w:type="spellStart"/>
      <w:r w:rsidR="008B185E">
        <w:rPr>
          <w:sz w:val="24"/>
        </w:rPr>
        <w:t>o</w:t>
      </w:r>
      <w:r w:rsidR="008B185E" w:rsidRPr="006064B7">
        <w:rPr>
          <w:sz w:val="24"/>
        </w:rPr>
        <w:t>rphan</w:t>
      </w:r>
      <w:r w:rsidR="008B185E">
        <w:rPr>
          <w:sz w:val="24"/>
        </w:rPr>
        <w:t>hood</w:t>
      </w:r>
      <w:proofErr w:type="spellEnd"/>
      <w:r w:rsidR="008B185E">
        <w:rPr>
          <w:sz w:val="24"/>
        </w:rPr>
        <w:t xml:space="preserve"> </w:t>
      </w:r>
      <w:r w:rsidR="00DB2DFF">
        <w:rPr>
          <w:sz w:val="24"/>
        </w:rPr>
        <w:t xml:space="preserve">between </w:t>
      </w:r>
      <w:r w:rsidR="008B185E">
        <w:rPr>
          <w:sz w:val="24"/>
        </w:rPr>
        <w:t>urban and rural areas.</w:t>
      </w:r>
    </w:p>
    <w:p w:rsidR="008B185E" w:rsidRDefault="008B185E" w:rsidP="006064B7">
      <w:pPr>
        <w:spacing w:line="240" w:lineRule="atLeast"/>
        <w:rPr>
          <w:rFonts w:ascii="Calibri" w:eastAsiaTheme="majorEastAsia" w:hAnsi="Calibri" w:cs="Calibri"/>
          <w:b/>
          <w:color w:val="C1B56B" w:themeColor="accent2"/>
          <w:sz w:val="24"/>
        </w:rPr>
      </w:pPr>
    </w:p>
    <w:p w:rsidR="006064B7" w:rsidRPr="0043077E" w:rsidRDefault="006064B7" w:rsidP="0043077E">
      <w:pPr>
        <w:pStyle w:val="TEXTTABLEHEADERCENSUS2014"/>
      </w:pPr>
      <w:r w:rsidRPr="0043077E">
        <w:t>Table 4.4.</w:t>
      </w:r>
      <w:r w:rsidRPr="0043077E">
        <w:tab/>
        <w:t>Parental Survival of children (aged less than 18 years) by age, sex and Residence</w:t>
      </w:r>
    </w:p>
    <w:p w:rsidR="006064B7" w:rsidRPr="006064B7" w:rsidRDefault="006064B7" w:rsidP="006064B7">
      <w:pPr>
        <w:spacing w:line="240" w:lineRule="atLeast"/>
        <w:rPr>
          <w:b/>
          <w:sz w:val="24"/>
        </w:rPr>
      </w:pPr>
    </w:p>
    <w:tbl>
      <w:tblPr>
        <w:tblW w:w="4082" w:type="pct"/>
        <w:tblInd w:w="108" w:type="dxa"/>
        <w:tblLayout w:type="fixed"/>
        <w:tblLook w:val="04A0" w:firstRow="1" w:lastRow="0" w:firstColumn="1" w:lastColumn="0" w:noHBand="0" w:noVBand="1"/>
      </w:tblPr>
      <w:tblGrid>
        <w:gridCol w:w="5151"/>
        <w:gridCol w:w="3394"/>
      </w:tblGrid>
      <w:tr w:rsidR="004A7E12" w:rsidRPr="0043077E" w:rsidTr="004A7E12">
        <w:trPr>
          <w:trHeight w:val="287"/>
        </w:trPr>
        <w:tc>
          <w:tcPr>
            <w:tcW w:w="3014" w:type="pct"/>
            <w:tcBorders>
              <w:top w:val="single" w:sz="12" w:space="0" w:color="A62705" w:themeColor="accent6" w:themeShade="80"/>
              <w:bottom w:val="single" w:sz="6" w:space="0" w:color="A62705" w:themeColor="accent6" w:themeShade="80"/>
            </w:tcBorders>
            <w:vAlign w:val="center"/>
            <w:hideMark/>
          </w:tcPr>
          <w:p w:rsidR="004A7E12" w:rsidRPr="0043077E" w:rsidRDefault="004A7E12" w:rsidP="004A7E12">
            <w:pPr>
              <w:spacing w:line="276" w:lineRule="auto"/>
              <w:jc w:val="left"/>
              <w:rPr>
                <w:rFonts w:eastAsia="Times New Roman" w:cs="Arial"/>
                <w:b/>
                <w:bCs/>
                <w:color w:val="000000"/>
                <w:sz w:val="16"/>
                <w:szCs w:val="16"/>
                <w:lang w:val="en-GB"/>
              </w:rPr>
            </w:pPr>
            <w:r w:rsidRPr="0043077E">
              <w:rPr>
                <w:rFonts w:eastAsia="Times New Roman" w:cs="Arial"/>
                <w:b/>
                <w:bCs/>
                <w:color w:val="000000"/>
                <w:sz w:val="16"/>
                <w:szCs w:val="16"/>
                <w:lang w:val="en-GB"/>
              </w:rPr>
              <w:t>Characteristics</w:t>
            </w:r>
          </w:p>
        </w:tc>
        <w:tc>
          <w:tcPr>
            <w:tcW w:w="1986" w:type="pct"/>
            <w:tcBorders>
              <w:top w:val="single" w:sz="12" w:space="0" w:color="A62705" w:themeColor="accent6" w:themeShade="80"/>
              <w:left w:val="single" w:sz="4" w:space="0" w:color="auto"/>
              <w:bottom w:val="single" w:sz="6" w:space="0" w:color="A62705" w:themeColor="accent6" w:themeShade="80"/>
            </w:tcBorders>
            <w:vAlign w:val="bottom"/>
          </w:tcPr>
          <w:p w:rsidR="004A7E12" w:rsidRPr="0043077E" w:rsidRDefault="004A7E12" w:rsidP="006064B7">
            <w:pPr>
              <w:spacing w:line="240" w:lineRule="atLeast"/>
              <w:jc w:val="center"/>
              <w:rPr>
                <w:rFonts w:cs="Arial"/>
                <w:b/>
                <w:color w:val="000000"/>
                <w:sz w:val="16"/>
                <w:szCs w:val="16"/>
              </w:rPr>
            </w:pPr>
            <w:r w:rsidRPr="0043077E">
              <w:rPr>
                <w:rFonts w:cs="Arial"/>
                <w:b/>
                <w:color w:val="000000"/>
                <w:sz w:val="16"/>
                <w:szCs w:val="16"/>
              </w:rPr>
              <w:t>Percent Orphaned</w:t>
            </w:r>
          </w:p>
        </w:tc>
      </w:tr>
      <w:tr w:rsidR="004A7E12" w:rsidRPr="0043077E" w:rsidTr="004A7E12">
        <w:trPr>
          <w:trHeight w:val="287"/>
        </w:trPr>
        <w:tc>
          <w:tcPr>
            <w:tcW w:w="3014" w:type="pct"/>
            <w:tcBorders>
              <w:top w:val="single" w:sz="6" w:space="0" w:color="A62705" w:themeColor="accent6" w:themeShade="80"/>
            </w:tcBorders>
          </w:tcPr>
          <w:p w:rsidR="004A7E12" w:rsidRPr="0043077E" w:rsidRDefault="004A7E12" w:rsidP="006064B7">
            <w:pPr>
              <w:autoSpaceDE w:val="0"/>
              <w:autoSpaceDN w:val="0"/>
              <w:adjustRightInd w:val="0"/>
              <w:spacing w:line="360" w:lineRule="auto"/>
              <w:jc w:val="left"/>
              <w:rPr>
                <w:rFonts w:cs="Arial"/>
                <w:bCs/>
                <w:color w:val="000000"/>
                <w:sz w:val="16"/>
                <w:szCs w:val="16"/>
                <w:u w:val="single"/>
                <w:lang w:val="en-GB"/>
              </w:rPr>
            </w:pPr>
            <w:r w:rsidRPr="0043077E">
              <w:rPr>
                <w:rFonts w:cs="Arial"/>
                <w:bCs/>
                <w:color w:val="000000"/>
                <w:sz w:val="16"/>
                <w:szCs w:val="16"/>
                <w:u w:val="single"/>
                <w:lang w:val="en-GB"/>
              </w:rPr>
              <w:t>Sex of Child</w:t>
            </w:r>
          </w:p>
        </w:tc>
        <w:tc>
          <w:tcPr>
            <w:tcW w:w="1986" w:type="pct"/>
            <w:tcBorders>
              <w:top w:val="single" w:sz="6" w:space="0" w:color="A62705" w:themeColor="accent6" w:themeShade="80"/>
              <w:left w:val="single" w:sz="4" w:space="0" w:color="auto"/>
            </w:tcBorders>
          </w:tcPr>
          <w:p w:rsidR="004A7E12" w:rsidRPr="0043077E" w:rsidRDefault="004A7E12" w:rsidP="006064B7">
            <w:pPr>
              <w:autoSpaceDE w:val="0"/>
              <w:autoSpaceDN w:val="0"/>
              <w:adjustRightInd w:val="0"/>
              <w:spacing w:line="360" w:lineRule="auto"/>
              <w:jc w:val="center"/>
              <w:rPr>
                <w:rFonts w:cs="Arial"/>
                <w:b/>
                <w:color w:val="000000"/>
                <w:sz w:val="16"/>
                <w:szCs w:val="16"/>
                <w:lang w:val="en-GB"/>
              </w:rPr>
            </w:pPr>
          </w:p>
        </w:tc>
      </w:tr>
      <w:tr w:rsidR="004A7E12" w:rsidRPr="0043077E" w:rsidTr="004A7E12">
        <w:trPr>
          <w:trHeight w:val="287"/>
        </w:trPr>
        <w:tc>
          <w:tcPr>
            <w:tcW w:w="3014" w:type="pct"/>
          </w:tcPr>
          <w:p w:rsidR="004A7E12" w:rsidRPr="0043077E" w:rsidRDefault="004A7E12" w:rsidP="006064B7">
            <w:pPr>
              <w:autoSpaceDE w:val="0"/>
              <w:autoSpaceDN w:val="0"/>
              <w:adjustRightInd w:val="0"/>
              <w:spacing w:line="360" w:lineRule="auto"/>
              <w:jc w:val="left"/>
              <w:rPr>
                <w:rFonts w:cs="Arial"/>
                <w:bCs/>
                <w:color w:val="000000"/>
                <w:sz w:val="16"/>
                <w:szCs w:val="16"/>
                <w:lang w:val="en-GB"/>
              </w:rPr>
            </w:pPr>
            <w:r w:rsidRPr="0043077E">
              <w:rPr>
                <w:rFonts w:cs="Arial"/>
                <w:bCs/>
                <w:color w:val="000000"/>
                <w:sz w:val="16"/>
                <w:szCs w:val="16"/>
                <w:lang w:val="en-GB"/>
              </w:rPr>
              <w:t>Male</w:t>
            </w:r>
          </w:p>
        </w:tc>
        <w:tc>
          <w:tcPr>
            <w:tcW w:w="1986" w:type="pct"/>
            <w:tcBorders>
              <w:left w:val="single" w:sz="4" w:space="0" w:color="auto"/>
            </w:tcBorders>
            <w:shd w:val="clear" w:color="auto" w:fill="auto"/>
            <w:vAlign w:val="bottom"/>
          </w:tcPr>
          <w:p w:rsidR="004A7E12" w:rsidRPr="004A7E12" w:rsidRDefault="004A7E12" w:rsidP="006064B7">
            <w:pPr>
              <w:spacing w:line="240" w:lineRule="atLeast"/>
              <w:jc w:val="center"/>
              <w:rPr>
                <w:rFonts w:cs="Arial"/>
                <w:color w:val="000000"/>
                <w:sz w:val="16"/>
                <w:szCs w:val="16"/>
              </w:rPr>
            </w:pPr>
            <w:r w:rsidRPr="004A7E12">
              <w:rPr>
                <w:rFonts w:cs="Arial"/>
                <w:color w:val="000000"/>
                <w:sz w:val="16"/>
                <w:szCs w:val="16"/>
              </w:rPr>
              <w:t>7.92</w:t>
            </w:r>
          </w:p>
        </w:tc>
      </w:tr>
      <w:tr w:rsidR="004A7E12" w:rsidRPr="0043077E" w:rsidTr="004A7E12">
        <w:trPr>
          <w:trHeight w:val="287"/>
        </w:trPr>
        <w:tc>
          <w:tcPr>
            <w:tcW w:w="3014" w:type="pct"/>
          </w:tcPr>
          <w:p w:rsidR="004A7E12" w:rsidRPr="0043077E" w:rsidRDefault="004A7E12" w:rsidP="006064B7">
            <w:pPr>
              <w:autoSpaceDE w:val="0"/>
              <w:autoSpaceDN w:val="0"/>
              <w:adjustRightInd w:val="0"/>
              <w:spacing w:line="360" w:lineRule="auto"/>
              <w:jc w:val="left"/>
              <w:rPr>
                <w:rFonts w:cs="Arial"/>
                <w:bCs/>
                <w:color w:val="000000"/>
                <w:sz w:val="16"/>
                <w:szCs w:val="16"/>
                <w:lang w:val="en-GB"/>
              </w:rPr>
            </w:pPr>
            <w:r w:rsidRPr="0043077E">
              <w:rPr>
                <w:rFonts w:cs="Arial"/>
                <w:bCs/>
                <w:color w:val="000000"/>
                <w:sz w:val="16"/>
                <w:szCs w:val="16"/>
                <w:lang w:val="en-GB"/>
              </w:rPr>
              <w:t>Female</w:t>
            </w:r>
          </w:p>
        </w:tc>
        <w:tc>
          <w:tcPr>
            <w:tcW w:w="1986" w:type="pct"/>
            <w:tcBorders>
              <w:left w:val="single" w:sz="4" w:space="0" w:color="auto"/>
            </w:tcBorders>
            <w:shd w:val="clear" w:color="auto" w:fill="auto"/>
            <w:vAlign w:val="bottom"/>
          </w:tcPr>
          <w:p w:rsidR="004A7E12" w:rsidRPr="004A7E12" w:rsidRDefault="004A7E12" w:rsidP="006064B7">
            <w:pPr>
              <w:spacing w:line="240" w:lineRule="atLeast"/>
              <w:jc w:val="center"/>
              <w:rPr>
                <w:rFonts w:cs="Arial"/>
                <w:color w:val="000000"/>
                <w:sz w:val="16"/>
                <w:szCs w:val="16"/>
              </w:rPr>
            </w:pPr>
            <w:r w:rsidRPr="004A7E12">
              <w:rPr>
                <w:rFonts w:cs="Arial"/>
                <w:color w:val="000000"/>
                <w:sz w:val="16"/>
                <w:szCs w:val="16"/>
              </w:rPr>
              <w:t>8.17</w:t>
            </w:r>
          </w:p>
        </w:tc>
      </w:tr>
      <w:tr w:rsidR="004A7E12" w:rsidRPr="0043077E" w:rsidTr="004A7E12">
        <w:trPr>
          <w:trHeight w:val="287"/>
        </w:trPr>
        <w:tc>
          <w:tcPr>
            <w:tcW w:w="3014" w:type="pct"/>
          </w:tcPr>
          <w:p w:rsidR="004A7E12" w:rsidRPr="0043077E" w:rsidRDefault="004A7E12" w:rsidP="006064B7">
            <w:pPr>
              <w:autoSpaceDE w:val="0"/>
              <w:autoSpaceDN w:val="0"/>
              <w:adjustRightInd w:val="0"/>
              <w:spacing w:line="360" w:lineRule="auto"/>
              <w:jc w:val="left"/>
              <w:rPr>
                <w:rFonts w:cs="Arial"/>
                <w:bCs/>
                <w:color w:val="000000"/>
                <w:sz w:val="16"/>
                <w:szCs w:val="16"/>
                <w:lang w:val="en-GB"/>
              </w:rPr>
            </w:pPr>
          </w:p>
        </w:tc>
        <w:tc>
          <w:tcPr>
            <w:tcW w:w="1986" w:type="pct"/>
            <w:tcBorders>
              <w:left w:val="single" w:sz="4" w:space="0" w:color="auto"/>
            </w:tcBorders>
          </w:tcPr>
          <w:p w:rsidR="004A7E12" w:rsidRPr="004A7E12" w:rsidRDefault="004A7E12" w:rsidP="006064B7">
            <w:pPr>
              <w:autoSpaceDE w:val="0"/>
              <w:autoSpaceDN w:val="0"/>
              <w:adjustRightInd w:val="0"/>
              <w:spacing w:line="360" w:lineRule="auto"/>
              <w:jc w:val="center"/>
              <w:rPr>
                <w:rFonts w:cs="Arial"/>
                <w:color w:val="000000"/>
                <w:sz w:val="16"/>
                <w:szCs w:val="16"/>
                <w:lang w:val="en-GB"/>
              </w:rPr>
            </w:pPr>
          </w:p>
        </w:tc>
      </w:tr>
      <w:tr w:rsidR="004A7E12" w:rsidRPr="0043077E" w:rsidTr="004A7E12">
        <w:trPr>
          <w:trHeight w:val="287"/>
        </w:trPr>
        <w:tc>
          <w:tcPr>
            <w:tcW w:w="3014" w:type="pct"/>
          </w:tcPr>
          <w:p w:rsidR="004A7E12" w:rsidRPr="0043077E" w:rsidRDefault="004A7E12" w:rsidP="006064B7">
            <w:pPr>
              <w:autoSpaceDE w:val="0"/>
              <w:autoSpaceDN w:val="0"/>
              <w:adjustRightInd w:val="0"/>
              <w:spacing w:line="360" w:lineRule="auto"/>
              <w:jc w:val="left"/>
              <w:rPr>
                <w:rFonts w:cs="Arial"/>
                <w:bCs/>
                <w:color w:val="000000"/>
                <w:sz w:val="16"/>
                <w:szCs w:val="16"/>
                <w:u w:val="single"/>
                <w:lang w:val="en-GB"/>
              </w:rPr>
            </w:pPr>
            <w:r w:rsidRPr="0043077E">
              <w:rPr>
                <w:rFonts w:cs="Arial"/>
                <w:bCs/>
                <w:color w:val="000000"/>
                <w:sz w:val="16"/>
                <w:szCs w:val="16"/>
                <w:u w:val="single"/>
                <w:lang w:val="en-GB"/>
              </w:rPr>
              <w:t>Residence</w:t>
            </w:r>
          </w:p>
        </w:tc>
        <w:tc>
          <w:tcPr>
            <w:tcW w:w="1986" w:type="pct"/>
            <w:tcBorders>
              <w:left w:val="single" w:sz="4" w:space="0" w:color="auto"/>
            </w:tcBorders>
          </w:tcPr>
          <w:p w:rsidR="004A7E12" w:rsidRPr="004A7E12" w:rsidRDefault="004A7E12" w:rsidP="006064B7">
            <w:pPr>
              <w:autoSpaceDE w:val="0"/>
              <w:autoSpaceDN w:val="0"/>
              <w:adjustRightInd w:val="0"/>
              <w:spacing w:line="360" w:lineRule="auto"/>
              <w:jc w:val="center"/>
              <w:rPr>
                <w:rFonts w:cs="Arial"/>
                <w:color w:val="000000"/>
                <w:sz w:val="16"/>
                <w:szCs w:val="16"/>
                <w:lang w:val="en-GB"/>
              </w:rPr>
            </w:pPr>
          </w:p>
        </w:tc>
      </w:tr>
      <w:tr w:rsidR="004A7E12" w:rsidRPr="0043077E" w:rsidTr="004A7E12">
        <w:trPr>
          <w:trHeight w:val="287"/>
        </w:trPr>
        <w:tc>
          <w:tcPr>
            <w:tcW w:w="3014" w:type="pct"/>
          </w:tcPr>
          <w:p w:rsidR="004A7E12" w:rsidRPr="0043077E" w:rsidRDefault="004A7E12" w:rsidP="006064B7">
            <w:pPr>
              <w:autoSpaceDE w:val="0"/>
              <w:autoSpaceDN w:val="0"/>
              <w:adjustRightInd w:val="0"/>
              <w:spacing w:line="360" w:lineRule="auto"/>
              <w:jc w:val="left"/>
              <w:rPr>
                <w:rFonts w:cs="Arial"/>
                <w:bCs/>
                <w:color w:val="000000"/>
                <w:sz w:val="16"/>
                <w:szCs w:val="16"/>
                <w:lang w:val="en-GB"/>
              </w:rPr>
            </w:pPr>
            <w:r w:rsidRPr="0043077E">
              <w:rPr>
                <w:rFonts w:cs="Arial"/>
                <w:bCs/>
                <w:color w:val="000000"/>
                <w:sz w:val="16"/>
                <w:szCs w:val="16"/>
                <w:lang w:val="en-GB"/>
              </w:rPr>
              <w:t>Urban</w:t>
            </w:r>
          </w:p>
        </w:tc>
        <w:tc>
          <w:tcPr>
            <w:tcW w:w="1986" w:type="pct"/>
            <w:tcBorders>
              <w:left w:val="single" w:sz="4" w:space="0" w:color="auto"/>
            </w:tcBorders>
            <w:shd w:val="clear" w:color="auto" w:fill="auto"/>
            <w:vAlign w:val="bottom"/>
          </w:tcPr>
          <w:p w:rsidR="004A7E12" w:rsidRPr="004A7E12" w:rsidRDefault="004A7E12" w:rsidP="006064B7">
            <w:pPr>
              <w:spacing w:line="240" w:lineRule="atLeast"/>
              <w:jc w:val="center"/>
              <w:rPr>
                <w:rFonts w:cs="Arial"/>
                <w:color w:val="000000"/>
                <w:sz w:val="16"/>
                <w:szCs w:val="16"/>
              </w:rPr>
            </w:pPr>
            <w:r w:rsidRPr="004A7E12">
              <w:rPr>
                <w:rFonts w:cs="Arial"/>
                <w:color w:val="000000"/>
                <w:sz w:val="16"/>
                <w:szCs w:val="16"/>
              </w:rPr>
              <w:t>8.24</w:t>
            </w:r>
          </w:p>
        </w:tc>
      </w:tr>
      <w:tr w:rsidR="004A7E12" w:rsidRPr="0043077E" w:rsidTr="004A7E12">
        <w:trPr>
          <w:trHeight w:val="287"/>
        </w:trPr>
        <w:tc>
          <w:tcPr>
            <w:tcW w:w="3014" w:type="pct"/>
          </w:tcPr>
          <w:p w:rsidR="004A7E12" w:rsidRPr="0043077E" w:rsidRDefault="004A7E12" w:rsidP="006064B7">
            <w:pPr>
              <w:autoSpaceDE w:val="0"/>
              <w:autoSpaceDN w:val="0"/>
              <w:adjustRightInd w:val="0"/>
              <w:spacing w:line="360" w:lineRule="auto"/>
              <w:jc w:val="left"/>
              <w:rPr>
                <w:rFonts w:cs="Arial"/>
                <w:bCs/>
                <w:color w:val="000000"/>
                <w:sz w:val="16"/>
                <w:szCs w:val="16"/>
                <w:lang w:val="en-GB"/>
              </w:rPr>
            </w:pPr>
            <w:r w:rsidRPr="0043077E">
              <w:rPr>
                <w:rFonts w:cs="Arial"/>
                <w:bCs/>
                <w:color w:val="000000"/>
                <w:sz w:val="16"/>
                <w:szCs w:val="16"/>
                <w:lang w:val="en-GB"/>
              </w:rPr>
              <w:t>Rural</w:t>
            </w:r>
          </w:p>
        </w:tc>
        <w:tc>
          <w:tcPr>
            <w:tcW w:w="1986" w:type="pct"/>
            <w:tcBorders>
              <w:left w:val="single" w:sz="4" w:space="0" w:color="auto"/>
            </w:tcBorders>
            <w:shd w:val="clear" w:color="auto" w:fill="auto"/>
            <w:vAlign w:val="bottom"/>
          </w:tcPr>
          <w:p w:rsidR="004A7E12" w:rsidRPr="004A7E12" w:rsidRDefault="004A7E12" w:rsidP="006064B7">
            <w:pPr>
              <w:spacing w:line="240" w:lineRule="atLeast"/>
              <w:jc w:val="center"/>
              <w:rPr>
                <w:rFonts w:cs="Arial"/>
                <w:color w:val="000000"/>
                <w:sz w:val="16"/>
                <w:szCs w:val="16"/>
              </w:rPr>
            </w:pPr>
            <w:r w:rsidRPr="004A7E12">
              <w:rPr>
                <w:rFonts w:cs="Arial"/>
                <w:color w:val="000000"/>
                <w:sz w:val="16"/>
                <w:szCs w:val="16"/>
              </w:rPr>
              <w:t>8.00</w:t>
            </w:r>
          </w:p>
        </w:tc>
      </w:tr>
      <w:tr w:rsidR="004A7E12" w:rsidRPr="0043077E" w:rsidTr="004A7E12">
        <w:trPr>
          <w:trHeight w:val="287"/>
        </w:trPr>
        <w:tc>
          <w:tcPr>
            <w:tcW w:w="3014" w:type="pct"/>
          </w:tcPr>
          <w:p w:rsidR="004A7E12" w:rsidRPr="0043077E" w:rsidRDefault="004A7E12" w:rsidP="006064B7">
            <w:pPr>
              <w:autoSpaceDE w:val="0"/>
              <w:autoSpaceDN w:val="0"/>
              <w:adjustRightInd w:val="0"/>
              <w:spacing w:line="360" w:lineRule="auto"/>
              <w:jc w:val="left"/>
              <w:rPr>
                <w:rFonts w:cs="Arial"/>
                <w:bCs/>
                <w:color w:val="000000"/>
                <w:sz w:val="16"/>
                <w:szCs w:val="16"/>
                <w:lang w:val="en-GB"/>
              </w:rPr>
            </w:pPr>
          </w:p>
        </w:tc>
        <w:tc>
          <w:tcPr>
            <w:tcW w:w="1986" w:type="pct"/>
            <w:tcBorders>
              <w:left w:val="single" w:sz="4" w:space="0" w:color="auto"/>
            </w:tcBorders>
          </w:tcPr>
          <w:p w:rsidR="004A7E12" w:rsidRPr="004A7E12" w:rsidRDefault="004A7E12" w:rsidP="006064B7">
            <w:pPr>
              <w:autoSpaceDE w:val="0"/>
              <w:autoSpaceDN w:val="0"/>
              <w:adjustRightInd w:val="0"/>
              <w:spacing w:line="360" w:lineRule="auto"/>
              <w:jc w:val="center"/>
              <w:rPr>
                <w:rFonts w:cs="Arial"/>
                <w:color w:val="000000"/>
                <w:sz w:val="16"/>
                <w:szCs w:val="16"/>
                <w:lang w:val="en-GB"/>
              </w:rPr>
            </w:pPr>
          </w:p>
        </w:tc>
      </w:tr>
      <w:tr w:rsidR="004A7E12" w:rsidRPr="0043077E" w:rsidTr="004A7E12">
        <w:trPr>
          <w:trHeight w:val="287"/>
        </w:trPr>
        <w:tc>
          <w:tcPr>
            <w:tcW w:w="3014" w:type="pct"/>
          </w:tcPr>
          <w:p w:rsidR="004A7E12" w:rsidRPr="0043077E" w:rsidRDefault="004A7E12" w:rsidP="006064B7">
            <w:pPr>
              <w:autoSpaceDE w:val="0"/>
              <w:autoSpaceDN w:val="0"/>
              <w:adjustRightInd w:val="0"/>
              <w:spacing w:line="360" w:lineRule="auto"/>
              <w:jc w:val="left"/>
              <w:rPr>
                <w:rFonts w:cs="Arial"/>
                <w:bCs/>
                <w:color w:val="000000"/>
                <w:sz w:val="16"/>
                <w:szCs w:val="16"/>
                <w:u w:val="single"/>
                <w:lang w:val="en-GB"/>
              </w:rPr>
            </w:pPr>
            <w:r w:rsidRPr="0043077E">
              <w:rPr>
                <w:rFonts w:cs="Arial"/>
                <w:bCs/>
                <w:color w:val="000000"/>
                <w:sz w:val="16"/>
                <w:szCs w:val="16"/>
                <w:u w:val="single"/>
                <w:lang w:val="en-GB"/>
              </w:rPr>
              <w:t>Age</w:t>
            </w:r>
          </w:p>
        </w:tc>
        <w:tc>
          <w:tcPr>
            <w:tcW w:w="1986" w:type="pct"/>
            <w:tcBorders>
              <w:left w:val="single" w:sz="4" w:space="0" w:color="auto"/>
            </w:tcBorders>
          </w:tcPr>
          <w:p w:rsidR="004A7E12" w:rsidRPr="004A7E12" w:rsidRDefault="004A7E12" w:rsidP="006064B7">
            <w:pPr>
              <w:autoSpaceDE w:val="0"/>
              <w:autoSpaceDN w:val="0"/>
              <w:adjustRightInd w:val="0"/>
              <w:spacing w:line="360" w:lineRule="auto"/>
              <w:jc w:val="center"/>
              <w:rPr>
                <w:rFonts w:cs="Arial"/>
                <w:color w:val="000000"/>
                <w:sz w:val="16"/>
                <w:szCs w:val="16"/>
                <w:lang w:val="en-GB"/>
              </w:rPr>
            </w:pPr>
          </w:p>
        </w:tc>
      </w:tr>
      <w:tr w:rsidR="004A7E12" w:rsidRPr="0043077E" w:rsidTr="004A7E12">
        <w:trPr>
          <w:trHeight w:val="287"/>
        </w:trPr>
        <w:tc>
          <w:tcPr>
            <w:tcW w:w="3014" w:type="pct"/>
          </w:tcPr>
          <w:p w:rsidR="004A7E12" w:rsidRPr="0043077E" w:rsidRDefault="004A7E12" w:rsidP="006064B7">
            <w:pPr>
              <w:autoSpaceDE w:val="0"/>
              <w:autoSpaceDN w:val="0"/>
              <w:adjustRightInd w:val="0"/>
              <w:spacing w:line="360" w:lineRule="auto"/>
              <w:jc w:val="left"/>
              <w:rPr>
                <w:rFonts w:cs="Arial"/>
                <w:bCs/>
                <w:color w:val="000000"/>
                <w:sz w:val="16"/>
                <w:szCs w:val="16"/>
                <w:lang w:val="en-GB"/>
              </w:rPr>
            </w:pPr>
            <w:r w:rsidRPr="0043077E">
              <w:rPr>
                <w:rFonts w:cs="Arial"/>
                <w:bCs/>
                <w:color w:val="000000"/>
                <w:sz w:val="16"/>
                <w:szCs w:val="16"/>
                <w:lang w:val="en-GB"/>
              </w:rPr>
              <w:t>0-2</w:t>
            </w:r>
          </w:p>
        </w:tc>
        <w:tc>
          <w:tcPr>
            <w:tcW w:w="1986" w:type="pct"/>
            <w:tcBorders>
              <w:left w:val="single" w:sz="4" w:space="0" w:color="auto"/>
            </w:tcBorders>
            <w:shd w:val="clear" w:color="auto" w:fill="auto"/>
            <w:vAlign w:val="bottom"/>
          </w:tcPr>
          <w:p w:rsidR="004A7E12" w:rsidRPr="004A7E12" w:rsidRDefault="004A7E12" w:rsidP="006064B7">
            <w:pPr>
              <w:spacing w:line="240" w:lineRule="atLeast"/>
              <w:jc w:val="center"/>
              <w:rPr>
                <w:rFonts w:cs="Arial"/>
                <w:color w:val="000000"/>
                <w:sz w:val="16"/>
                <w:szCs w:val="16"/>
              </w:rPr>
            </w:pPr>
            <w:r w:rsidRPr="004A7E12">
              <w:rPr>
                <w:rFonts w:cs="Arial"/>
                <w:color w:val="000000"/>
                <w:sz w:val="16"/>
                <w:szCs w:val="16"/>
              </w:rPr>
              <w:t>1.83</w:t>
            </w:r>
          </w:p>
        </w:tc>
      </w:tr>
      <w:tr w:rsidR="004A7E12" w:rsidRPr="0043077E" w:rsidTr="004A7E12">
        <w:trPr>
          <w:trHeight w:val="287"/>
        </w:trPr>
        <w:tc>
          <w:tcPr>
            <w:tcW w:w="3014" w:type="pct"/>
          </w:tcPr>
          <w:p w:rsidR="004A7E12" w:rsidRPr="0043077E" w:rsidRDefault="004A7E12" w:rsidP="006064B7">
            <w:pPr>
              <w:autoSpaceDE w:val="0"/>
              <w:autoSpaceDN w:val="0"/>
              <w:adjustRightInd w:val="0"/>
              <w:spacing w:line="360" w:lineRule="auto"/>
              <w:jc w:val="left"/>
              <w:rPr>
                <w:rFonts w:cs="Arial"/>
                <w:bCs/>
                <w:color w:val="000000"/>
                <w:sz w:val="16"/>
                <w:szCs w:val="16"/>
                <w:lang w:val="en-GB"/>
              </w:rPr>
            </w:pPr>
            <w:r w:rsidRPr="0043077E">
              <w:rPr>
                <w:rFonts w:cs="Arial"/>
                <w:bCs/>
                <w:color w:val="000000"/>
                <w:sz w:val="16"/>
                <w:szCs w:val="16"/>
                <w:lang w:val="en-GB"/>
              </w:rPr>
              <w:t>3-8</w:t>
            </w:r>
          </w:p>
        </w:tc>
        <w:tc>
          <w:tcPr>
            <w:tcW w:w="1986" w:type="pct"/>
            <w:tcBorders>
              <w:left w:val="single" w:sz="4" w:space="0" w:color="auto"/>
            </w:tcBorders>
            <w:shd w:val="clear" w:color="auto" w:fill="auto"/>
            <w:vAlign w:val="bottom"/>
          </w:tcPr>
          <w:p w:rsidR="004A7E12" w:rsidRPr="004A7E12" w:rsidRDefault="004A7E12" w:rsidP="006064B7">
            <w:pPr>
              <w:spacing w:line="240" w:lineRule="atLeast"/>
              <w:jc w:val="center"/>
              <w:rPr>
                <w:rFonts w:cs="Arial"/>
                <w:color w:val="000000"/>
                <w:sz w:val="16"/>
                <w:szCs w:val="16"/>
              </w:rPr>
            </w:pPr>
            <w:r w:rsidRPr="004A7E12">
              <w:rPr>
                <w:rFonts w:cs="Arial"/>
                <w:color w:val="000000"/>
                <w:sz w:val="16"/>
                <w:szCs w:val="16"/>
              </w:rPr>
              <w:t>5.07</w:t>
            </w:r>
          </w:p>
        </w:tc>
      </w:tr>
      <w:tr w:rsidR="004A7E12" w:rsidRPr="0043077E" w:rsidTr="004A7E12">
        <w:trPr>
          <w:trHeight w:val="287"/>
        </w:trPr>
        <w:tc>
          <w:tcPr>
            <w:tcW w:w="3014" w:type="pct"/>
          </w:tcPr>
          <w:p w:rsidR="004A7E12" w:rsidRPr="0043077E" w:rsidRDefault="004A7E12" w:rsidP="006064B7">
            <w:pPr>
              <w:autoSpaceDE w:val="0"/>
              <w:autoSpaceDN w:val="0"/>
              <w:adjustRightInd w:val="0"/>
              <w:spacing w:line="360" w:lineRule="auto"/>
              <w:jc w:val="left"/>
              <w:rPr>
                <w:rFonts w:cs="Arial"/>
                <w:bCs/>
                <w:color w:val="000000"/>
                <w:sz w:val="16"/>
                <w:szCs w:val="16"/>
                <w:lang w:val="en-GB"/>
              </w:rPr>
            </w:pPr>
            <w:r w:rsidRPr="0043077E">
              <w:rPr>
                <w:rFonts w:cs="Arial"/>
                <w:bCs/>
                <w:color w:val="000000"/>
                <w:sz w:val="16"/>
                <w:szCs w:val="16"/>
                <w:lang w:val="en-GB"/>
              </w:rPr>
              <w:t>9-12</w:t>
            </w:r>
          </w:p>
        </w:tc>
        <w:tc>
          <w:tcPr>
            <w:tcW w:w="1986" w:type="pct"/>
            <w:tcBorders>
              <w:left w:val="single" w:sz="4" w:space="0" w:color="auto"/>
            </w:tcBorders>
            <w:shd w:val="clear" w:color="auto" w:fill="auto"/>
            <w:vAlign w:val="bottom"/>
          </w:tcPr>
          <w:p w:rsidR="004A7E12" w:rsidRPr="004A7E12" w:rsidRDefault="004A7E12" w:rsidP="006064B7">
            <w:pPr>
              <w:spacing w:line="240" w:lineRule="atLeast"/>
              <w:jc w:val="center"/>
              <w:rPr>
                <w:rFonts w:cs="Arial"/>
                <w:color w:val="000000"/>
                <w:sz w:val="16"/>
                <w:szCs w:val="16"/>
              </w:rPr>
            </w:pPr>
            <w:r w:rsidRPr="004A7E12">
              <w:rPr>
                <w:rFonts w:cs="Arial"/>
                <w:color w:val="000000"/>
                <w:sz w:val="16"/>
                <w:szCs w:val="16"/>
              </w:rPr>
              <w:t>9.89</w:t>
            </w:r>
          </w:p>
        </w:tc>
      </w:tr>
      <w:tr w:rsidR="004A7E12" w:rsidRPr="0043077E" w:rsidTr="004A7E12">
        <w:trPr>
          <w:trHeight w:val="403"/>
        </w:trPr>
        <w:tc>
          <w:tcPr>
            <w:tcW w:w="3014" w:type="pct"/>
          </w:tcPr>
          <w:p w:rsidR="004A7E12" w:rsidRPr="0043077E" w:rsidRDefault="004A7E12" w:rsidP="006064B7">
            <w:pPr>
              <w:autoSpaceDE w:val="0"/>
              <w:autoSpaceDN w:val="0"/>
              <w:adjustRightInd w:val="0"/>
              <w:spacing w:line="360" w:lineRule="auto"/>
              <w:jc w:val="left"/>
              <w:rPr>
                <w:rFonts w:cs="Arial"/>
                <w:bCs/>
                <w:color w:val="000000"/>
                <w:sz w:val="16"/>
                <w:szCs w:val="16"/>
                <w:lang w:val="en-GB"/>
              </w:rPr>
            </w:pPr>
            <w:r w:rsidRPr="0043077E">
              <w:rPr>
                <w:rFonts w:cs="Arial"/>
                <w:bCs/>
                <w:color w:val="000000"/>
                <w:sz w:val="16"/>
                <w:szCs w:val="16"/>
                <w:lang w:val="en-GB"/>
              </w:rPr>
              <w:t>13-17</w:t>
            </w:r>
          </w:p>
        </w:tc>
        <w:tc>
          <w:tcPr>
            <w:tcW w:w="1986" w:type="pct"/>
            <w:tcBorders>
              <w:left w:val="single" w:sz="4" w:space="0" w:color="auto"/>
            </w:tcBorders>
            <w:shd w:val="clear" w:color="auto" w:fill="auto"/>
            <w:vAlign w:val="bottom"/>
          </w:tcPr>
          <w:p w:rsidR="004A7E12" w:rsidRPr="004A7E12" w:rsidRDefault="004A7E12" w:rsidP="006064B7">
            <w:pPr>
              <w:spacing w:line="240" w:lineRule="atLeast"/>
              <w:jc w:val="center"/>
              <w:rPr>
                <w:rFonts w:cs="Arial"/>
                <w:color w:val="000000"/>
                <w:sz w:val="16"/>
                <w:szCs w:val="16"/>
              </w:rPr>
            </w:pPr>
            <w:r w:rsidRPr="004A7E12">
              <w:rPr>
                <w:rFonts w:cs="Arial"/>
                <w:color w:val="000000"/>
                <w:sz w:val="16"/>
                <w:szCs w:val="16"/>
              </w:rPr>
              <w:t>16.45</w:t>
            </w:r>
          </w:p>
        </w:tc>
      </w:tr>
      <w:tr w:rsidR="004A7E12" w:rsidRPr="0043077E" w:rsidTr="004A7E12">
        <w:trPr>
          <w:trHeight w:val="287"/>
        </w:trPr>
        <w:tc>
          <w:tcPr>
            <w:tcW w:w="3014" w:type="pct"/>
            <w:tcBorders>
              <w:bottom w:val="single" w:sz="12" w:space="0" w:color="A62705" w:themeColor="accent6" w:themeShade="80"/>
            </w:tcBorders>
          </w:tcPr>
          <w:p w:rsidR="004A7E12" w:rsidRPr="0043077E" w:rsidRDefault="004A7E12" w:rsidP="006064B7">
            <w:pPr>
              <w:autoSpaceDE w:val="0"/>
              <w:autoSpaceDN w:val="0"/>
              <w:adjustRightInd w:val="0"/>
              <w:spacing w:line="360" w:lineRule="auto"/>
              <w:jc w:val="left"/>
              <w:rPr>
                <w:rFonts w:cs="Arial"/>
                <w:b/>
                <w:bCs/>
                <w:color w:val="000000"/>
                <w:sz w:val="16"/>
                <w:szCs w:val="16"/>
                <w:lang w:val="en-GB"/>
              </w:rPr>
            </w:pPr>
            <w:r w:rsidRPr="0043077E">
              <w:rPr>
                <w:rFonts w:cs="Arial"/>
                <w:b/>
                <w:bCs/>
                <w:color w:val="000000"/>
                <w:sz w:val="16"/>
                <w:szCs w:val="16"/>
                <w:lang w:val="en-GB"/>
              </w:rPr>
              <w:t>TOTAL</w:t>
            </w:r>
          </w:p>
        </w:tc>
        <w:tc>
          <w:tcPr>
            <w:tcW w:w="1986" w:type="pct"/>
            <w:tcBorders>
              <w:left w:val="single" w:sz="4" w:space="0" w:color="auto"/>
              <w:bottom w:val="single" w:sz="12" w:space="0" w:color="A62705" w:themeColor="accent6" w:themeShade="80"/>
            </w:tcBorders>
            <w:shd w:val="clear" w:color="auto" w:fill="auto"/>
            <w:vAlign w:val="bottom"/>
          </w:tcPr>
          <w:p w:rsidR="004A7E12" w:rsidRPr="004A7E12" w:rsidRDefault="004A7E12" w:rsidP="006064B7">
            <w:pPr>
              <w:spacing w:line="240" w:lineRule="atLeast"/>
              <w:jc w:val="center"/>
              <w:rPr>
                <w:rFonts w:cs="Arial"/>
                <w:color w:val="000000"/>
                <w:sz w:val="16"/>
                <w:szCs w:val="16"/>
              </w:rPr>
            </w:pPr>
            <w:r w:rsidRPr="004A7E12">
              <w:rPr>
                <w:rFonts w:cs="Arial"/>
                <w:color w:val="000000"/>
                <w:sz w:val="16"/>
                <w:szCs w:val="16"/>
              </w:rPr>
              <w:t>8.04</w:t>
            </w:r>
          </w:p>
        </w:tc>
      </w:tr>
    </w:tbl>
    <w:p w:rsidR="006064B7" w:rsidRPr="006064B7" w:rsidRDefault="006064B7" w:rsidP="006064B7">
      <w:pPr>
        <w:spacing w:line="240" w:lineRule="atLeast"/>
        <w:rPr>
          <w:rFonts w:cs="Arial"/>
          <w:bCs/>
          <w:sz w:val="16"/>
          <w:szCs w:val="16"/>
        </w:rPr>
      </w:pPr>
    </w:p>
    <w:p w:rsidR="006064B7" w:rsidRPr="006064B7" w:rsidRDefault="00DB2DFF" w:rsidP="006064B7">
      <w:pPr>
        <w:spacing w:line="240" w:lineRule="atLeast"/>
        <w:rPr>
          <w:szCs w:val="23"/>
        </w:rPr>
      </w:pPr>
      <w:r>
        <w:rPr>
          <w:szCs w:val="23"/>
        </w:rPr>
        <w:t>T</w:t>
      </w:r>
      <w:r w:rsidR="006064B7" w:rsidRPr="006064B7">
        <w:rPr>
          <w:szCs w:val="23"/>
        </w:rPr>
        <w:t xml:space="preserve">rends in orphan hood levels have declined over the last </w:t>
      </w:r>
      <w:r>
        <w:rPr>
          <w:szCs w:val="23"/>
        </w:rPr>
        <w:t>decade</w:t>
      </w:r>
      <w:r w:rsidR="006064B7" w:rsidRPr="006064B7">
        <w:rPr>
          <w:szCs w:val="23"/>
        </w:rPr>
        <w:t xml:space="preserve"> from 1</w:t>
      </w:r>
      <w:r>
        <w:rPr>
          <w:szCs w:val="23"/>
        </w:rPr>
        <w:t>3</w:t>
      </w:r>
      <w:r w:rsidR="006064B7" w:rsidRPr="006064B7">
        <w:rPr>
          <w:szCs w:val="23"/>
        </w:rPr>
        <w:t xml:space="preserve"> percent </w:t>
      </w:r>
      <w:r>
        <w:rPr>
          <w:szCs w:val="23"/>
        </w:rPr>
        <w:t>in 2002 to 8 percent in 2014 as shown in figure 4.1</w:t>
      </w:r>
    </w:p>
    <w:p w:rsidR="006064B7" w:rsidRPr="006064B7" w:rsidRDefault="006064B7" w:rsidP="006064B7">
      <w:pPr>
        <w:autoSpaceDE w:val="0"/>
        <w:autoSpaceDN w:val="0"/>
        <w:adjustRightInd w:val="0"/>
        <w:spacing w:line="240" w:lineRule="auto"/>
        <w:rPr>
          <w:szCs w:val="23"/>
        </w:rPr>
      </w:pPr>
    </w:p>
    <w:p w:rsidR="006064B7" w:rsidRPr="006064B7" w:rsidRDefault="006064B7" w:rsidP="00DB2DFF">
      <w:pPr>
        <w:pStyle w:val="FIGUREHEADERCENSUS"/>
      </w:pPr>
      <w:r w:rsidRPr="004A7E12">
        <w:lastRenderedPageBreak/>
        <w:t>Fig</w:t>
      </w:r>
      <w:r w:rsidR="00DB2DFF" w:rsidRPr="004A7E12">
        <w:t>ure</w:t>
      </w:r>
      <w:r w:rsidRPr="004A7E12">
        <w:t xml:space="preserve"> 4.1: Trends in </w:t>
      </w:r>
      <w:proofErr w:type="spellStart"/>
      <w:r w:rsidRPr="004A7E12">
        <w:t>Orphanhood</w:t>
      </w:r>
      <w:proofErr w:type="spellEnd"/>
      <w:r w:rsidRPr="004A7E12">
        <w:t xml:space="preserve"> Levels</w:t>
      </w:r>
    </w:p>
    <w:p w:rsidR="006064B7" w:rsidRPr="006064B7" w:rsidRDefault="006064B7" w:rsidP="006064B7">
      <w:pPr>
        <w:spacing w:line="288" w:lineRule="auto"/>
        <w:rPr>
          <w:b/>
          <w:color w:val="C1B56B" w:themeColor="accent2"/>
          <w:sz w:val="24"/>
          <w:szCs w:val="24"/>
        </w:rPr>
      </w:pPr>
    </w:p>
    <w:p w:rsidR="006064B7" w:rsidRPr="006064B7" w:rsidRDefault="006064B7" w:rsidP="006064B7">
      <w:pPr>
        <w:spacing w:line="288" w:lineRule="auto"/>
        <w:rPr>
          <w:b/>
          <w:color w:val="C1B56B" w:themeColor="accent2"/>
          <w:sz w:val="24"/>
          <w:szCs w:val="24"/>
        </w:rPr>
      </w:pPr>
      <w:r w:rsidRPr="006064B7">
        <w:rPr>
          <w:noProof/>
          <w:sz w:val="24"/>
        </w:rPr>
        <w:drawing>
          <wp:inline distT="0" distB="0" distL="0" distR="0" wp14:anchorId="1C1EBEAE" wp14:editId="6285D00F">
            <wp:extent cx="5695950" cy="3419475"/>
            <wp:effectExtent l="0" t="0" r="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064B7" w:rsidRPr="006064B7" w:rsidRDefault="006064B7" w:rsidP="006064B7">
      <w:pPr>
        <w:spacing w:line="288" w:lineRule="auto"/>
        <w:rPr>
          <w:b/>
          <w:color w:val="C1B56B" w:themeColor="accent2"/>
          <w:sz w:val="24"/>
          <w:szCs w:val="24"/>
        </w:rPr>
      </w:pPr>
    </w:p>
    <w:p w:rsidR="006064B7" w:rsidRPr="006064B7" w:rsidRDefault="006064B7" w:rsidP="00DB2DFF">
      <w:pPr>
        <w:pStyle w:val="FIGUREHEADERCENSUS"/>
      </w:pPr>
      <w:r w:rsidRPr="006064B7">
        <w:t>4.4</w:t>
      </w:r>
      <w:r w:rsidR="00DB2DFF">
        <w:t>.2</w:t>
      </w:r>
      <w:r w:rsidR="00DB2DFF">
        <w:tab/>
      </w:r>
      <w:r w:rsidRPr="006064B7">
        <w:t>Disability</w:t>
      </w:r>
    </w:p>
    <w:p w:rsidR="00DB2DFF" w:rsidRDefault="00DB2DFF" w:rsidP="00DB2DFF">
      <w:pPr>
        <w:autoSpaceDE w:val="0"/>
        <w:autoSpaceDN w:val="0"/>
        <w:adjustRightInd w:val="0"/>
        <w:spacing w:line="240" w:lineRule="auto"/>
        <w:rPr>
          <w:szCs w:val="23"/>
        </w:rPr>
      </w:pPr>
      <w:r>
        <w:rPr>
          <w:szCs w:val="23"/>
        </w:rPr>
        <w:t>I</w:t>
      </w:r>
      <w:r w:rsidR="006064B7" w:rsidRPr="006064B7">
        <w:rPr>
          <w:szCs w:val="23"/>
        </w:rPr>
        <w:t xml:space="preserve">n order to enhance inclusive growth and development, one of the strategies in the second National Development Plan that targets Persons </w:t>
      </w:r>
      <w:r w:rsidR="0043077E">
        <w:rPr>
          <w:szCs w:val="23"/>
        </w:rPr>
        <w:t>w</w:t>
      </w:r>
      <w:r w:rsidR="006064B7" w:rsidRPr="006064B7">
        <w:rPr>
          <w:szCs w:val="23"/>
        </w:rPr>
        <w:t xml:space="preserve">ith </w:t>
      </w:r>
      <w:r w:rsidR="0043077E">
        <w:rPr>
          <w:szCs w:val="23"/>
        </w:rPr>
        <w:t xml:space="preserve">a </w:t>
      </w:r>
      <w:r w:rsidR="006064B7" w:rsidRPr="006064B7">
        <w:rPr>
          <w:szCs w:val="23"/>
        </w:rPr>
        <w:t xml:space="preserve">Disability (PWD) is geared towards equalization of opportunities, rehabilitation and inclusion of PWDs in their communities. The current Government strategy towards interventions of PWDs is through the Community Based Rehabilitation </w:t>
      </w:r>
      <w:proofErr w:type="spellStart"/>
      <w:r w:rsidR="006064B7" w:rsidRPr="006064B7">
        <w:rPr>
          <w:szCs w:val="23"/>
        </w:rPr>
        <w:t>Programme</w:t>
      </w:r>
      <w:proofErr w:type="spellEnd"/>
      <w:r w:rsidR="006064B7" w:rsidRPr="006064B7">
        <w:rPr>
          <w:szCs w:val="23"/>
        </w:rPr>
        <w:t>.</w:t>
      </w:r>
      <w:r>
        <w:rPr>
          <w:szCs w:val="23"/>
        </w:rPr>
        <w:t xml:space="preserve"> </w:t>
      </w:r>
    </w:p>
    <w:p w:rsidR="00DB2DFF" w:rsidRDefault="00DB2DFF" w:rsidP="00DB2DFF">
      <w:pPr>
        <w:autoSpaceDE w:val="0"/>
        <w:autoSpaceDN w:val="0"/>
        <w:adjustRightInd w:val="0"/>
        <w:spacing w:line="240" w:lineRule="auto"/>
        <w:rPr>
          <w:szCs w:val="23"/>
        </w:rPr>
      </w:pPr>
    </w:p>
    <w:p w:rsidR="006064B7" w:rsidRPr="00967FF1" w:rsidRDefault="00DB2DFF" w:rsidP="00967FF1">
      <w:pPr>
        <w:autoSpaceDE w:val="0"/>
        <w:autoSpaceDN w:val="0"/>
        <w:adjustRightInd w:val="0"/>
        <w:spacing w:line="240" w:lineRule="auto"/>
        <w:rPr>
          <w:szCs w:val="23"/>
        </w:rPr>
      </w:pPr>
      <w:r>
        <w:rPr>
          <w:szCs w:val="23"/>
        </w:rPr>
        <w:t xml:space="preserve">There are different ways of measuring </w:t>
      </w:r>
      <w:r w:rsidR="00967FF1">
        <w:rPr>
          <w:szCs w:val="23"/>
        </w:rPr>
        <w:t>d</w:t>
      </w:r>
      <w:r>
        <w:rPr>
          <w:szCs w:val="23"/>
        </w:rPr>
        <w:t>isability. In this report, the Washingto</w:t>
      </w:r>
      <w:r w:rsidR="00967FF1">
        <w:rPr>
          <w:szCs w:val="23"/>
        </w:rPr>
        <w:t xml:space="preserve">n Group set of questions were used to identify persons </w:t>
      </w:r>
      <w:r w:rsidR="00967FF1" w:rsidRPr="00967FF1">
        <w:rPr>
          <w:szCs w:val="23"/>
        </w:rPr>
        <w:t>aged 2 years and above</w:t>
      </w:r>
      <w:r w:rsidR="00967FF1">
        <w:rPr>
          <w:szCs w:val="23"/>
        </w:rPr>
        <w:t xml:space="preserve"> with disability in order to measure </w:t>
      </w:r>
      <w:r w:rsidR="00967FF1" w:rsidRPr="006064B7">
        <w:rPr>
          <w:szCs w:val="23"/>
        </w:rPr>
        <w:t>equalization of opportunities</w:t>
      </w:r>
      <w:r w:rsidR="00967FF1">
        <w:rPr>
          <w:szCs w:val="23"/>
        </w:rPr>
        <w:t>.</w:t>
      </w:r>
      <w:r w:rsidR="00967FF1">
        <w:rPr>
          <w:rStyle w:val="FootnoteReference"/>
          <w:szCs w:val="23"/>
        </w:rPr>
        <w:footnoteReference w:id="5"/>
      </w:r>
      <w:r w:rsidR="00967FF1">
        <w:rPr>
          <w:szCs w:val="23"/>
        </w:rPr>
        <w:t xml:space="preserve">. </w:t>
      </w:r>
      <w:r w:rsidR="006064B7" w:rsidRPr="006064B7">
        <w:rPr>
          <w:szCs w:val="23"/>
        </w:rPr>
        <w:t xml:space="preserve"> </w:t>
      </w:r>
    </w:p>
    <w:p w:rsidR="00967FF1" w:rsidRDefault="00967FF1" w:rsidP="006064B7">
      <w:pPr>
        <w:autoSpaceDE w:val="0"/>
        <w:autoSpaceDN w:val="0"/>
        <w:adjustRightInd w:val="0"/>
        <w:spacing w:line="240" w:lineRule="auto"/>
        <w:rPr>
          <w:szCs w:val="23"/>
        </w:rPr>
      </w:pPr>
    </w:p>
    <w:p w:rsidR="005D67E7" w:rsidRDefault="006064B7" w:rsidP="006064B7">
      <w:pPr>
        <w:autoSpaceDE w:val="0"/>
        <w:autoSpaceDN w:val="0"/>
        <w:adjustRightInd w:val="0"/>
        <w:spacing w:line="240" w:lineRule="auto"/>
        <w:rPr>
          <w:szCs w:val="23"/>
        </w:rPr>
      </w:pPr>
      <w:r w:rsidRPr="006064B7">
        <w:rPr>
          <w:szCs w:val="23"/>
        </w:rPr>
        <w:t xml:space="preserve">Overall, </w:t>
      </w:r>
      <w:r w:rsidR="00571D6F">
        <w:rPr>
          <w:szCs w:val="23"/>
        </w:rPr>
        <w:t xml:space="preserve">for the population </w:t>
      </w:r>
      <w:r w:rsidRPr="006064B7">
        <w:rPr>
          <w:szCs w:val="23"/>
        </w:rPr>
        <w:t xml:space="preserve">aged 2 years and above </w:t>
      </w:r>
      <w:r w:rsidR="00571D6F">
        <w:rPr>
          <w:szCs w:val="23"/>
        </w:rPr>
        <w:t>the disability</w:t>
      </w:r>
      <w:r w:rsidRPr="006064B7">
        <w:rPr>
          <w:szCs w:val="23"/>
        </w:rPr>
        <w:t xml:space="preserve"> prevalence rate </w:t>
      </w:r>
      <w:r w:rsidR="00571D6F">
        <w:rPr>
          <w:szCs w:val="23"/>
        </w:rPr>
        <w:t>was</w:t>
      </w:r>
      <w:r w:rsidRPr="006064B7">
        <w:rPr>
          <w:szCs w:val="23"/>
        </w:rPr>
        <w:t xml:space="preserve"> 12.4 percent</w:t>
      </w:r>
      <w:r w:rsidR="00571D6F">
        <w:rPr>
          <w:szCs w:val="23"/>
        </w:rPr>
        <w:t xml:space="preserve"> while the equivalent for 5 years and above was close to 14 percent as shown in figure 3.2</w:t>
      </w:r>
      <w:r w:rsidRPr="006064B7">
        <w:rPr>
          <w:szCs w:val="23"/>
        </w:rPr>
        <w:t xml:space="preserve">. Sex differentials reveal that disability is higher among women </w:t>
      </w:r>
      <w:r w:rsidR="00571D6F">
        <w:rPr>
          <w:szCs w:val="23"/>
        </w:rPr>
        <w:t>compared to men</w:t>
      </w:r>
      <w:r w:rsidRPr="006064B7">
        <w:rPr>
          <w:szCs w:val="23"/>
        </w:rPr>
        <w:t>. The disability prevalence rate</w:t>
      </w:r>
      <w:r w:rsidR="00615D5D">
        <w:rPr>
          <w:szCs w:val="23"/>
        </w:rPr>
        <w:t xml:space="preserve"> </w:t>
      </w:r>
      <w:r w:rsidRPr="006064B7">
        <w:rPr>
          <w:szCs w:val="23"/>
        </w:rPr>
        <w:t>was higher among those living in the rural areas compa</w:t>
      </w:r>
      <w:r w:rsidR="00571D6F">
        <w:rPr>
          <w:szCs w:val="23"/>
        </w:rPr>
        <w:t>red to those in the urban areas</w:t>
      </w:r>
      <w:r w:rsidRPr="006064B7">
        <w:rPr>
          <w:szCs w:val="23"/>
        </w:rPr>
        <w:t xml:space="preserve">. </w:t>
      </w:r>
    </w:p>
    <w:p w:rsidR="00571D6F" w:rsidRDefault="00571D6F">
      <w:pPr>
        <w:spacing w:after="160" w:line="259" w:lineRule="auto"/>
        <w:jc w:val="left"/>
        <w:rPr>
          <w:szCs w:val="23"/>
        </w:rPr>
      </w:pPr>
      <w:r>
        <w:rPr>
          <w:szCs w:val="23"/>
        </w:rPr>
        <w:br w:type="page"/>
      </w:r>
    </w:p>
    <w:p w:rsidR="00571D6F" w:rsidRDefault="00571D6F" w:rsidP="006064B7">
      <w:pPr>
        <w:autoSpaceDE w:val="0"/>
        <w:autoSpaceDN w:val="0"/>
        <w:adjustRightInd w:val="0"/>
        <w:spacing w:line="240" w:lineRule="auto"/>
        <w:rPr>
          <w:szCs w:val="23"/>
        </w:rPr>
      </w:pPr>
    </w:p>
    <w:p w:rsidR="005D67E7" w:rsidRPr="006064B7" w:rsidRDefault="005D67E7" w:rsidP="005D67E7">
      <w:pPr>
        <w:pStyle w:val="FIGUREHEADERCENSUS"/>
      </w:pPr>
      <w:r w:rsidRPr="004A7E12">
        <w:t>Figure 4.</w:t>
      </w:r>
      <w:r>
        <w:t>2</w:t>
      </w:r>
      <w:r w:rsidRPr="004A7E12">
        <w:t xml:space="preserve">: </w:t>
      </w:r>
      <w:r>
        <w:t>Levels of Disability by Sex and Residence</w:t>
      </w:r>
    </w:p>
    <w:p w:rsidR="006064B7" w:rsidRPr="006064B7" w:rsidRDefault="006064B7" w:rsidP="006064B7">
      <w:pPr>
        <w:autoSpaceDE w:val="0"/>
        <w:autoSpaceDN w:val="0"/>
        <w:adjustRightInd w:val="0"/>
        <w:spacing w:line="240" w:lineRule="auto"/>
        <w:rPr>
          <w:szCs w:val="23"/>
        </w:rPr>
      </w:pPr>
    </w:p>
    <w:p w:rsidR="006064B7" w:rsidRPr="006064B7" w:rsidRDefault="005D67E7" w:rsidP="006064B7">
      <w:pPr>
        <w:spacing w:line="288" w:lineRule="auto"/>
        <w:rPr>
          <w:b/>
          <w:color w:val="C1B56B" w:themeColor="accent2"/>
          <w:sz w:val="24"/>
          <w:szCs w:val="24"/>
        </w:rPr>
      </w:pPr>
      <w:r>
        <w:rPr>
          <w:noProof/>
        </w:rPr>
        <w:drawing>
          <wp:inline distT="0" distB="0" distL="0" distR="0" wp14:anchorId="428BA7CA" wp14:editId="02B0D025">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064B7" w:rsidRPr="006064B7" w:rsidRDefault="006064B7" w:rsidP="006064B7">
      <w:pPr>
        <w:autoSpaceDE w:val="0"/>
        <w:autoSpaceDN w:val="0"/>
        <w:adjustRightInd w:val="0"/>
        <w:spacing w:line="240" w:lineRule="auto"/>
        <w:rPr>
          <w:sz w:val="24"/>
          <w:szCs w:val="24"/>
        </w:rPr>
      </w:pPr>
    </w:p>
    <w:p w:rsidR="0049324B" w:rsidRPr="00492DBC" w:rsidRDefault="009061B0" w:rsidP="0049324B">
      <w:pPr>
        <w:pStyle w:val="Heading2"/>
        <w:rPr>
          <w:rFonts w:eastAsia="Times New Roman"/>
        </w:rPr>
      </w:pPr>
      <w:bookmarkStart w:id="79" w:name="_Toc446190019"/>
      <w:r>
        <w:rPr>
          <w:rFonts w:eastAsia="Times New Roman"/>
        </w:rPr>
        <w:t>4</w:t>
      </w:r>
      <w:r w:rsidR="0049324B">
        <w:rPr>
          <w:rFonts w:eastAsia="Times New Roman"/>
        </w:rPr>
        <w:t>.</w:t>
      </w:r>
      <w:r w:rsidR="006064B7">
        <w:rPr>
          <w:rFonts w:eastAsia="Times New Roman"/>
        </w:rPr>
        <w:t>4</w:t>
      </w:r>
      <w:r w:rsidR="0049324B">
        <w:rPr>
          <w:rFonts w:eastAsia="Times New Roman"/>
        </w:rPr>
        <w:tab/>
      </w:r>
      <w:r w:rsidR="0039429E">
        <w:rPr>
          <w:rFonts w:eastAsia="Times New Roman"/>
        </w:rPr>
        <w:t xml:space="preserve">Possession of a </w:t>
      </w:r>
      <w:r w:rsidR="0049324B" w:rsidRPr="00492DBC">
        <w:rPr>
          <w:rFonts w:eastAsia="Times New Roman"/>
        </w:rPr>
        <w:t>Birth Certificate</w:t>
      </w:r>
      <w:bookmarkEnd w:id="79"/>
    </w:p>
    <w:p w:rsidR="002D7BAE" w:rsidRDefault="0049324B" w:rsidP="0027607F">
      <w:pPr>
        <w:rPr>
          <w:rFonts w:eastAsia="Times New Roman" w:cs="Arial"/>
          <w:b/>
          <w:color w:val="FF0000"/>
          <w:szCs w:val="23"/>
        </w:rPr>
      </w:pPr>
      <w:r w:rsidRPr="00BC1C31">
        <w:rPr>
          <w:rFonts w:eastAsia="Times New Roman" w:cs="Arial"/>
          <w:szCs w:val="23"/>
        </w:rPr>
        <w:t xml:space="preserve">A birth certificate is a </w:t>
      </w:r>
      <w:hyperlink r:id="rId26" w:tooltip="Vital record" w:history="1">
        <w:r w:rsidRPr="00BC1C31">
          <w:rPr>
            <w:rFonts w:eastAsia="Times New Roman" w:cs="Arial"/>
            <w:szCs w:val="23"/>
          </w:rPr>
          <w:t>vital record</w:t>
        </w:r>
      </w:hyperlink>
      <w:r w:rsidRPr="00BC1C31">
        <w:rPr>
          <w:rFonts w:eastAsia="Times New Roman" w:cs="Arial"/>
          <w:szCs w:val="23"/>
        </w:rPr>
        <w:t xml:space="preserve"> that documents the </w:t>
      </w:r>
      <w:hyperlink r:id="rId27" w:tooltip="Childbirth" w:history="1">
        <w:r w:rsidRPr="00BC1C31">
          <w:rPr>
            <w:rFonts w:eastAsia="Times New Roman" w:cs="Arial"/>
            <w:szCs w:val="23"/>
          </w:rPr>
          <w:t>birth</w:t>
        </w:r>
      </w:hyperlink>
      <w:r w:rsidRPr="00BC1C31">
        <w:rPr>
          <w:rFonts w:eastAsia="Times New Roman" w:cs="Arial"/>
          <w:szCs w:val="23"/>
        </w:rPr>
        <w:t xml:space="preserve"> of a child. In Uganda there are two types of birth certificates issued - the Long and the Short birth </w:t>
      </w:r>
      <w:proofErr w:type="gramStart"/>
      <w:r w:rsidRPr="00BC1C31">
        <w:rPr>
          <w:rFonts w:eastAsia="Times New Roman" w:cs="Arial"/>
          <w:szCs w:val="23"/>
        </w:rPr>
        <w:t>certificates.</w:t>
      </w:r>
      <w:proofErr w:type="gramEnd"/>
      <w:r w:rsidR="007B58DC">
        <w:rPr>
          <w:rFonts w:eastAsia="Times New Roman" w:cs="Arial"/>
          <w:szCs w:val="23"/>
        </w:rPr>
        <w:t xml:space="preserve"> </w:t>
      </w:r>
      <w:r w:rsidRPr="00BC1C31">
        <w:rPr>
          <w:rFonts w:eastAsia="Times New Roman" w:cs="Arial"/>
          <w:szCs w:val="23"/>
        </w:rPr>
        <w:t xml:space="preserve"> A</w:t>
      </w:r>
      <w:r w:rsidR="002D7BAE">
        <w:rPr>
          <w:rFonts w:eastAsia="Times New Roman" w:cs="Arial"/>
          <w:szCs w:val="23"/>
        </w:rPr>
        <w:t xml:space="preserve"> person </w:t>
      </w:r>
      <w:r w:rsidRPr="00BC1C31">
        <w:rPr>
          <w:rFonts w:eastAsia="Times New Roman" w:cs="Arial"/>
          <w:szCs w:val="23"/>
        </w:rPr>
        <w:t xml:space="preserve">born in Uganda is entitled to a Short Birth Certificate </w:t>
      </w:r>
      <w:r w:rsidR="002D7BAE">
        <w:rPr>
          <w:rFonts w:eastAsia="Times New Roman" w:cs="Arial"/>
          <w:szCs w:val="23"/>
        </w:rPr>
        <w:t>at birth</w:t>
      </w:r>
      <w:r w:rsidRPr="00BC1C31">
        <w:rPr>
          <w:rFonts w:eastAsia="Times New Roman" w:cs="Arial"/>
          <w:szCs w:val="23"/>
        </w:rPr>
        <w:t xml:space="preserve">. </w:t>
      </w:r>
      <w:r w:rsidR="002D7BAE">
        <w:rPr>
          <w:rFonts w:eastAsia="Times New Roman" w:cs="Arial"/>
          <w:szCs w:val="23"/>
        </w:rPr>
        <w:t>The</w:t>
      </w:r>
      <w:r w:rsidRPr="00BC1C31">
        <w:rPr>
          <w:rFonts w:eastAsia="Times New Roman" w:cs="Arial"/>
          <w:szCs w:val="23"/>
        </w:rPr>
        <w:t xml:space="preserve"> Long Birth Certificate has more details including parentage</w:t>
      </w:r>
      <w:r w:rsidR="002D7BAE">
        <w:rPr>
          <w:rFonts w:eastAsia="Times New Roman" w:cs="Arial"/>
          <w:szCs w:val="23"/>
        </w:rPr>
        <w:t xml:space="preserve"> and </w:t>
      </w:r>
      <w:r w:rsidRPr="00BC1C31">
        <w:rPr>
          <w:rFonts w:eastAsia="Times New Roman" w:cs="Arial"/>
          <w:szCs w:val="23"/>
        </w:rPr>
        <w:t xml:space="preserve">is issued to only Ugandans </w:t>
      </w:r>
      <w:r w:rsidR="002D7BAE">
        <w:rPr>
          <w:rFonts w:eastAsia="Times New Roman" w:cs="Arial"/>
          <w:szCs w:val="23"/>
        </w:rPr>
        <w:t>as a</w:t>
      </w:r>
      <w:r w:rsidRPr="00BC1C31">
        <w:rPr>
          <w:rFonts w:eastAsia="Times New Roman" w:cs="Arial"/>
          <w:szCs w:val="23"/>
        </w:rPr>
        <w:t xml:space="preserve"> proof of citizenship</w:t>
      </w:r>
      <w:r w:rsidRPr="00BC1C31">
        <w:rPr>
          <w:rFonts w:eastAsia="Times New Roman" w:cs="Arial"/>
          <w:b/>
          <w:color w:val="FF0000"/>
          <w:szCs w:val="23"/>
        </w:rPr>
        <w:t xml:space="preserve">. </w:t>
      </w:r>
    </w:p>
    <w:p w:rsidR="002D7BAE" w:rsidRDefault="002D7BAE" w:rsidP="0027607F">
      <w:pPr>
        <w:rPr>
          <w:rFonts w:eastAsia="Times New Roman" w:cs="Arial"/>
          <w:b/>
          <w:color w:val="FF0000"/>
          <w:szCs w:val="23"/>
        </w:rPr>
      </w:pPr>
    </w:p>
    <w:p w:rsidR="007B58DC" w:rsidRDefault="0049324B" w:rsidP="0027607F">
      <w:pPr>
        <w:rPr>
          <w:rFonts w:eastAsia="Times New Roman" w:cs="Arial"/>
          <w:szCs w:val="23"/>
        </w:rPr>
      </w:pPr>
      <w:r w:rsidRPr="00BC1C31">
        <w:rPr>
          <w:rFonts w:eastAsia="Times New Roman" w:cs="Arial"/>
          <w:szCs w:val="23"/>
        </w:rPr>
        <w:t xml:space="preserve">The results </w:t>
      </w:r>
      <w:r w:rsidR="002D7BAE">
        <w:rPr>
          <w:rFonts w:eastAsia="Times New Roman" w:cs="Arial"/>
          <w:szCs w:val="23"/>
        </w:rPr>
        <w:t xml:space="preserve">reveal that </w:t>
      </w:r>
      <w:r w:rsidR="007B58DC">
        <w:rPr>
          <w:rFonts w:eastAsia="Times New Roman" w:cs="Arial"/>
          <w:szCs w:val="23"/>
        </w:rPr>
        <w:t>one in every four persons</w:t>
      </w:r>
      <w:r w:rsidRPr="00BC1C31">
        <w:rPr>
          <w:rFonts w:eastAsia="Times New Roman" w:cs="Arial"/>
          <w:szCs w:val="23"/>
        </w:rPr>
        <w:t xml:space="preserve"> possess</w:t>
      </w:r>
      <w:r w:rsidR="007B58DC">
        <w:rPr>
          <w:rFonts w:eastAsia="Times New Roman" w:cs="Arial"/>
          <w:szCs w:val="23"/>
        </w:rPr>
        <w:t>es</w:t>
      </w:r>
      <w:r w:rsidRPr="00BC1C31">
        <w:rPr>
          <w:rFonts w:eastAsia="Times New Roman" w:cs="Arial"/>
          <w:szCs w:val="23"/>
        </w:rPr>
        <w:t xml:space="preserve"> a birth cer</w:t>
      </w:r>
      <w:r w:rsidR="007B58DC">
        <w:rPr>
          <w:rFonts w:eastAsia="Times New Roman" w:cs="Arial"/>
          <w:szCs w:val="23"/>
        </w:rPr>
        <w:t>tificate as indicated in Table 4.5</w:t>
      </w:r>
      <w:r w:rsidRPr="00BC1C31">
        <w:rPr>
          <w:rFonts w:eastAsia="Times New Roman" w:cs="Arial"/>
          <w:szCs w:val="23"/>
        </w:rPr>
        <w:t>.</w:t>
      </w:r>
      <w:r w:rsidR="002D7BAE">
        <w:rPr>
          <w:rFonts w:eastAsia="Times New Roman" w:cs="Arial"/>
          <w:szCs w:val="23"/>
        </w:rPr>
        <w:t xml:space="preserve"> O</w:t>
      </w:r>
      <w:r w:rsidRPr="00BC1C31">
        <w:rPr>
          <w:rFonts w:eastAsia="Times New Roman" w:cs="Arial"/>
          <w:szCs w:val="23"/>
        </w:rPr>
        <w:t xml:space="preserve">nly 7.2 percent of Ugandans possess long birth certificates </w:t>
      </w:r>
      <w:r w:rsidR="002D7BAE">
        <w:rPr>
          <w:rFonts w:eastAsia="Times New Roman" w:cs="Arial"/>
          <w:szCs w:val="23"/>
        </w:rPr>
        <w:t>and</w:t>
      </w:r>
      <w:r w:rsidRPr="00BC1C31">
        <w:rPr>
          <w:rFonts w:eastAsia="Times New Roman" w:cs="Arial"/>
          <w:szCs w:val="23"/>
        </w:rPr>
        <w:t xml:space="preserve"> 19.2 </w:t>
      </w:r>
      <w:r w:rsidR="002D7BAE">
        <w:rPr>
          <w:rFonts w:eastAsia="Times New Roman" w:cs="Arial"/>
          <w:szCs w:val="23"/>
        </w:rPr>
        <w:t xml:space="preserve">percent </w:t>
      </w:r>
      <w:r w:rsidRPr="00BC1C31">
        <w:rPr>
          <w:rFonts w:eastAsia="Times New Roman" w:cs="Arial"/>
          <w:szCs w:val="23"/>
        </w:rPr>
        <w:t xml:space="preserve">hold short birth certificates. </w:t>
      </w:r>
      <w:r w:rsidR="002D7BAE">
        <w:rPr>
          <w:rFonts w:eastAsia="Times New Roman" w:cs="Arial"/>
          <w:szCs w:val="23"/>
        </w:rPr>
        <w:t>In addition, there are no</w:t>
      </w:r>
      <w:r w:rsidRPr="00BC1C31">
        <w:rPr>
          <w:rFonts w:eastAsia="Times New Roman" w:cs="Arial"/>
          <w:szCs w:val="23"/>
        </w:rPr>
        <w:t xml:space="preserve"> significant disparities in birth certificate possession between males and females. </w:t>
      </w:r>
    </w:p>
    <w:p w:rsidR="007B58DC" w:rsidRDefault="007B58DC" w:rsidP="0027607F">
      <w:pPr>
        <w:rPr>
          <w:rFonts w:eastAsia="Times New Roman" w:cs="Arial"/>
          <w:szCs w:val="23"/>
        </w:rPr>
      </w:pPr>
    </w:p>
    <w:p w:rsidR="007B58DC" w:rsidRDefault="007B58DC" w:rsidP="0027607F">
      <w:pPr>
        <w:rPr>
          <w:rFonts w:eastAsia="Times New Roman" w:cs="Arial"/>
          <w:szCs w:val="23"/>
        </w:rPr>
      </w:pPr>
    </w:p>
    <w:p w:rsidR="007B58DC" w:rsidRPr="00492DBC" w:rsidRDefault="007B58DC" w:rsidP="007B58DC">
      <w:pPr>
        <w:pStyle w:val="TEXTTABLEHEADERCENSUS2014"/>
        <w:rPr>
          <w:lang w:val="en-GB" w:eastAsia="en-GB"/>
        </w:rPr>
      </w:pPr>
      <w:r>
        <w:rPr>
          <w:lang w:val="en-GB" w:eastAsia="en-GB"/>
        </w:rPr>
        <w:t xml:space="preserve">Table 4.5:  </w:t>
      </w:r>
      <w:r w:rsidRPr="00492DBC">
        <w:rPr>
          <w:lang w:val="en-GB" w:eastAsia="en-GB"/>
        </w:rPr>
        <w:t xml:space="preserve">Total Population </w:t>
      </w:r>
      <w:r>
        <w:rPr>
          <w:lang w:val="en-GB" w:eastAsia="en-GB"/>
        </w:rPr>
        <w:t>by Possession of a</w:t>
      </w:r>
      <w:r w:rsidRPr="00492DBC">
        <w:rPr>
          <w:lang w:val="en-GB" w:eastAsia="en-GB"/>
        </w:rPr>
        <w:t xml:space="preserve"> Birth Certificate</w:t>
      </w:r>
      <w:r>
        <w:rPr>
          <w:lang w:val="en-GB" w:eastAsia="en-GB"/>
        </w:rPr>
        <w:t xml:space="preserve"> by selected age groups and residence </w:t>
      </w:r>
    </w:p>
    <w:tbl>
      <w:tblPr>
        <w:tblW w:w="4956" w:type="pct"/>
        <w:tblLook w:val="04A0" w:firstRow="1" w:lastRow="0" w:firstColumn="1" w:lastColumn="0" w:noHBand="0" w:noVBand="1"/>
      </w:tblPr>
      <w:tblGrid>
        <w:gridCol w:w="2477"/>
        <w:gridCol w:w="2328"/>
        <w:gridCol w:w="1540"/>
        <w:gridCol w:w="1577"/>
        <w:gridCol w:w="1324"/>
        <w:gridCol w:w="1129"/>
      </w:tblGrid>
      <w:tr w:rsidR="007B58DC" w:rsidRPr="00310444" w:rsidTr="0099484B">
        <w:trPr>
          <w:gridAfter w:val="5"/>
          <w:wAfter w:w="3806" w:type="pct"/>
          <w:trHeight w:val="349"/>
        </w:trPr>
        <w:tc>
          <w:tcPr>
            <w:tcW w:w="1194" w:type="pct"/>
            <w:vMerge w:val="restart"/>
            <w:tcBorders>
              <w:top w:val="single" w:sz="18" w:space="0" w:color="A62705"/>
              <w:left w:val="nil"/>
              <w:bottom w:val="single" w:sz="8" w:space="0" w:color="A62705"/>
              <w:right w:val="nil"/>
            </w:tcBorders>
            <w:shd w:val="clear" w:color="auto" w:fill="auto"/>
            <w:noWrap/>
            <w:vAlign w:val="center"/>
            <w:hideMark/>
          </w:tcPr>
          <w:p w:rsidR="007B58DC" w:rsidRPr="00310444" w:rsidRDefault="007B58DC" w:rsidP="0099484B">
            <w:pPr>
              <w:spacing w:line="240" w:lineRule="auto"/>
              <w:rPr>
                <w:rFonts w:eastAsia="Times New Roman" w:cs="Arial"/>
                <w:b/>
                <w:bCs/>
                <w:color w:val="000000"/>
                <w:sz w:val="16"/>
                <w:szCs w:val="16"/>
              </w:rPr>
            </w:pPr>
            <w:r w:rsidRPr="00310444">
              <w:rPr>
                <w:rFonts w:eastAsia="Times New Roman" w:cs="Arial"/>
                <w:b/>
                <w:bCs/>
                <w:color w:val="000000"/>
                <w:sz w:val="16"/>
                <w:szCs w:val="16"/>
              </w:rPr>
              <w:t>Background Characteristics</w:t>
            </w:r>
          </w:p>
        </w:tc>
      </w:tr>
      <w:tr w:rsidR="007B58DC" w:rsidRPr="00310444" w:rsidTr="00E310F3">
        <w:trPr>
          <w:trHeight w:val="319"/>
        </w:trPr>
        <w:tc>
          <w:tcPr>
            <w:tcW w:w="1194" w:type="pct"/>
            <w:vMerge/>
            <w:tcBorders>
              <w:top w:val="single" w:sz="12" w:space="0" w:color="A62705"/>
              <w:left w:val="nil"/>
              <w:bottom w:val="single" w:sz="8" w:space="0" w:color="A62705"/>
              <w:right w:val="nil"/>
            </w:tcBorders>
            <w:vAlign w:val="center"/>
            <w:hideMark/>
          </w:tcPr>
          <w:p w:rsidR="007B58DC" w:rsidRPr="00310444" w:rsidRDefault="007B58DC" w:rsidP="0099484B">
            <w:pPr>
              <w:spacing w:line="240" w:lineRule="auto"/>
              <w:rPr>
                <w:rFonts w:eastAsia="Times New Roman" w:cs="Arial"/>
                <w:b/>
                <w:bCs/>
                <w:color w:val="000000"/>
                <w:sz w:val="16"/>
                <w:szCs w:val="16"/>
              </w:rPr>
            </w:pPr>
          </w:p>
        </w:tc>
        <w:tc>
          <w:tcPr>
            <w:tcW w:w="1122"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b/>
                <w:bCs/>
                <w:color w:val="000000"/>
                <w:sz w:val="16"/>
                <w:szCs w:val="16"/>
              </w:rPr>
            </w:pPr>
            <w:r w:rsidRPr="00310444">
              <w:rPr>
                <w:rFonts w:eastAsia="Times New Roman" w:cs="Arial"/>
                <w:b/>
                <w:bCs/>
                <w:color w:val="000000"/>
                <w:sz w:val="16"/>
                <w:szCs w:val="16"/>
              </w:rPr>
              <w:t>Long</w:t>
            </w:r>
          </w:p>
        </w:tc>
        <w:tc>
          <w:tcPr>
            <w:tcW w:w="742" w:type="pct"/>
            <w:vMerge w:val="restart"/>
            <w:tcBorders>
              <w:top w:val="nil"/>
              <w:left w:val="nil"/>
              <w:bottom w:val="single" w:sz="8" w:space="0" w:color="A62705"/>
              <w:right w:val="nil"/>
            </w:tcBorders>
            <w:shd w:val="clear" w:color="auto" w:fill="auto"/>
            <w:noWrap/>
            <w:vAlign w:val="bottom"/>
            <w:hideMark/>
          </w:tcPr>
          <w:p w:rsidR="007B58DC" w:rsidRPr="00310444" w:rsidRDefault="007B58DC" w:rsidP="00E310F3">
            <w:pPr>
              <w:spacing w:line="240" w:lineRule="auto"/>
              <w:jc w:val="center"/>
              <w:rPr>
                <w:rFonts w:eastAsia="Times New Roman" w:cs="Arial"/>
                <w:b/>
                <w:bCs/>
                <w:color w:val="000000"/>
                <w:sz w:val="16"/>
                <w:szCs w:val="16"/>
              </w:rPr>
            </w:pPr>
            <w:r w:rsidRPr="00310444">
              <w:rPr>
                <w:rFonts w:eastAsia="Times New Roman" w:cs="Arial"/>
                <w:b/>
                <w:bCs/>
                <w:color w:val="000000"/>
                <w:sz w:val="16"/>
                <w:szCs w:val="16"/>
              </w:rPr>
              <w:t>Short Certificate</w:t>
            </w:r>
          </w:p>
        </w:tc>
        <w:tc>
          <w:tcPr>
            <w:tcW w:w="760" w:type="pct"/>
            <w:vMerge w:val="restart"/>
            <w:tcBorders>
              <w:top w:val="nil"/>
              <w:left w:val="nil"/>
              <w:bottom w:val="single" w:sz="8" w:space="0" w:color="A62705"/>
              <w:right w:val="nil"/>
            </w:tcBorders>
            <w:shd w:val="clear" w:color="auto" w:fill="auto"/>
            <w:noWrap/>
            <w:vAlign w:val="bottom"/>
            <w:hideMark/>
          </w:tcPr>
          <w:p w:rsidR="007B58DC" w:rsidRPr="00310444" w:rsidRDefault="007B58DC" w:rsidP="00E310F3">
            <w:pPr>
              <w:spacing w:line="240" w:lineRule="auto"/>
              <w:jc w:val="center"/>
              <w:rPr>
                <w:rFonts w:eastAsia="Times New Roman" w:cs="Arial"/>
                <w:b/>
                <w:bCs/>
                <w:color w:val="000000"/>
                <w:sz w:val="16"/>
                <w:szCs w:val="16"/>
              </w:rPr>
            </w:pPr>
            <w:r w:rsidRPr="00310444">
              <w:rPr>
                <w:rFonts w:eastAsia="Times New Roman" w:cs="Arial"/>
                <w:b/>
                <w:bCs/>
                <w:color w:val="000000"/>
                <w:sz w:val="16"/>
                <w:szCs w:val="16"/>
              </w:rPr>
              <w:t>Either Certificate</w:t>
            </w:r>
          </w:p>
        </w:tc>
        <w:tc>
          <w:tcPr>
            <w:tcW w:w="638" w:type="pct"/>
            <w:vMerge w:val="restart"/>
            <w:tcBorders>
              <w:top w:val="nil"/>
              <w:left w:val="nil"/>
              <w:bottom w:val="single" w:sz="8" w:space="0" w:color="A62705"/>
              <w:right w:val="nil"/>
            </w:tcBorders>
            <w:shd w:val="clear" w:color="auto" w:fill="auto"/>
            <w:noWrap/>
            <w:vAlign w:val="bottom"/>
            <w:hideMark/>
          </w:tcPr>
          <w:p w:rsidR="007B58DC" w:rsidRPr="00310444" w:rsidRDefault="007B58DC" w:rsidP="00E310F3">
            <w:pPr>
              <w:spacing w:line="240" w:lineRule="auto"/>
              <w:jc w:val="center"/>
              <w:rPr>
                <w:rFonts w:eastAsia="Times New Roman" w:cs="Arial"/>
                <w:b/>
                <w:bCs/>
                <w:color w:val="000000"/>
                <w:sz w:val="16"/>
                <w:szCs w:val="16"/>
              </w:rPr>
            </w:pPr>
            <w:r w:rsidRPr="00310444">
              <w:rPr>
                <w:rFonts w:eastAsia="Times New Roman" w:cs="Arial"/>
                <w:b/>
                <w:bCs/>
                <w:color w:val="000000"/>
                <w:sz w:val="16"/>
                <w:szCs w:val="16"/>
              </w:rPr>
              <w:t>No Certificate</w:t>
            </w:r>
          </w:p>
        </w:tc>
        <w:tc>
          <w:tcPr>
            <w:tcW w:w="544" w:type="pct"/>
            <w:vMerge w:val="restart"/>
            <w:tcBorders>
              <w:top w:val="nil"/>
              <w:left w:val="nil"/>
              <w:bottom w:val="single" w:sz="8" w:space="0" w:color="A62705"/>
              <w:right w:val="nil"/>
            </w:tcBorders>
            <w:shd w:val="clear" w:color="auto" w:fill="auto"/>
            <w:noWrap/>
            <w:vAlign w:val="bottom"/>
            <w:hideMark/>
          </w:tcPr>
          <w:p w:rsidR="007B58DC" w:rsidRPr="00310444" w:rsidRDefault="00E310F3" w:rsidP="00E310F3">
            <w:pPr>
              <w:spacing w:line="240" w:lineRule="auto"/>
              <w:jc w:val="center"/>
              <w:rPr>
                <w:rFonts w:eastAsia="Times New Roman" w:cs="Arial"/>
                <w:b/>
                <w:bCs/>
                <w:color w:val="000000"/>
                <w:sz w:val="16"/>
                <w:szCs w:val="16"/>
              </w:rPr>
            </w:pPr>
            <w:r>
              <w:rPr>
                <w:rFonts w:eastAsia="Times New Roman" w:cs="Arial"/>
                <w:b/>
                <w:bCs/>
                <w:color w:val="000000"/>
                <w:sz w:val="16"/>
                <w:szCs w:val="16"/>
              </w:rPr>
              <w:t>Total</w:t>
            </w:r>
          </w:p>
        </w:tc>
      </w:tr>
      <w:tr w:rsidR="007B58DC" w:rsidRPr="00310444" w:rsidTr="00E310F3">
        <w:trPr>
          <w:trHeight w:val="334"/>
        </w:trPr>
        <w:tc>
          <w:tcPr>
            <w:tcW w:w="1194" w:type="pct"/>
            <w:vMerge/>
            <w:tcBorders>
              <w:top w:val="single" w:sz="12" w:space="0" w:color="A62705"/>
              <w:left w:val="nil"/>
              <w:bottom w:val="single" w:sz="8" w:space="0" w:color="A62705"/>
              <w:right w:val="nil"/>
            </w:tcBorders>
            <w:vAlign w:val="center"/>
            <w:hideMark/>
          </w:tcPr>
          <w:p w:rsidR="007B58DC" w:rsidRPr="00310444" w:rsidRDefault="007B58DC" w:rsidP="0099484B">
            <w:pPr>
              <w:spacing w:line="240" w:lineRule="auto"/>
              <w:rPr>
                <w:rFonts w:eastAsia="Times New Roman" w:cs="Arial"/>
                <w:b/>
                <w:bCs/>
                <w:color w:val="000000"/>
                <w:sz w:val="16"/>
                <w:szCs w:val="16"/>
              </w:rPr>
            </w:pPr>
          </w:p>
        </w:tc>
        <w:tc>
          <w:tcPr>
            <w:tcW w:w="1122" w:type="pct"/>
            <w:tcBorders>
              <w:top w:val="nil"/>
              <w:left w:val="nil"/>
              <w:bottom w:val="single" w:sz="8" w:space="0" w:color="A62705"/>
              <w:right w:val="nil"/>
            </w:tcBorders>
            <w:shd w:val="clear" w:color="auto" w:fill="auto"/>
            <w:noWrap/>
            <w:vAlign w:val="bottom"/>
            <w:hideMark/>
          </w:tcPr>
          <w:p w:rsidR="007B58DC" w:rsidRPr="00310444" w:rsidRDefault="007B58DC" w:rsidP="00E310F3">
            <w:pPr>
              <w:spacing w:line="240" w:lineRule="auto"/>
              <w:jc w:val="center"/>
              <w:rPr>
                <w:rFonts w:eastAsia="Times New Roman" w:cs="Arial"/>
                <w:b/>
                <w:bCs/>
                <w:color w:val="000000"/>
                <w:sz w:val="16"/>
                <w:szCs w:val="16"/>
              </w:rPr>
            </w:pPr>
            <w:r w:rsidRPr="00310444">
              <w:rPr>
                <w:rFonts w:eastAsia="Times New Roman" w:cs="Arial"/>
                <w:b/>
                <w:bCs/>
                <w:color w:val="000000"/>
                <w:sz w:val="16"/>
                <w:szCs w:val="16"/>
              </w:rPr>
              <w:t>Certificate</w:t>
            </w:r>
          </w:p>
        </w:tc>
        <w:tc>
          <w:tcPr>
            <w:tcW w:w="742" w:type="pct"/>
            <w:vMerge/>
            <w:tcBorders>
              <w:top w:val="nil"/>
              <w:left w:val="nil"/>
              <w:bottom w:val="single" w:sz="8" w:space="0" w:color="A62705"/>
              <w:right w:val="nil"/>
            </w:tcBorders>
            <w:vAlign w:val="center"/>
            <w:hideMark/>
          </w:tcPr>
          <w:p w:rsidR="007B58DC" w:rsidRPr="00310444" w:rsidRDefault="007B58DC" w:rsidP="0099484B">
            <w:pPr>
              <w:spacing w:line="240" w:lineRule="auto"/>
              <w:rPr>
                <w:rFonts w:eastAsia="Times New Roman" w:cs="Arial"/>
                <w:b/>
                <w:bCs/>
                <w:color w:val="000000"/>
                <w:sz w:val="16"/>
                <w:szCs w:val="16"/>
              </w:rPr>
            </w:pPr>
          </w:p>
        </w:tc>
        <w:tc>
          <w:tcPr>
            <w:tcW w:w="760" w:type="pct"/>
            <w:vMerge/>
            <w:tcBorders>
              <w:top w:val="nil"/>
              <w:left w:val="nil"/>
              <w:bottom w:val="single" w:sz="8" w:space="0" w:color="A62705"/>
              <w:right w:val="nil"/>
            </w:tcBorders>
            <w:vAlign w:val="center"/>
            <w:hideMark/>
          </w:tcPr>
          <w:p w:rsidR="007B58DC" w:rsidRPr="00310444" w:rsidRDefault="007B58DC" w:rsidP="0099484B">
            <w:pPr>
              <w:spacing w:line="240" w:lineRule="auto"/>
              <w:rPr>
                <w:rFonts w:eastAsia="Times New Roman" w:cs="Arial"/>
                <w:b/>
                <w:bCs/>
                <w:color w:val="000000"/>
                <w:sz w:val="16"/>
                <w:szCs w:val="16"/>
              </w:rPr>
            </w:pPr>
          </w:p>
        </w:tc>
        <w:tc>
          <w:tcPr>
            <w:tcW w:w="638" w:type="pct"/>
            <w:vMerge/>
            <w:tcBorders>
              <w:top w:val="nil"/>
              <w:left w:val="nil"/>
              <w:bottom w:val="single" w:sz="8" w:space="0" w:color="A62705"/>
              <w:right w:val="nil"/>
            </w:tcBorders>
            <w:vAlign w:val="center"/>
            <w:hideMark/>
          </w:tcPr>
          <w:p w:rsidR="007B58DC" w:rsidRPr="00310444" w:rsidRDefault="007B58DC" w:rsidP="0099484B">
            <w:pPr>
              <w:spacing w:line="240" w:lineRule="auto"/>
              <w:rPr>
                <w:rFonts w:eastAsia="Times New Roman" w:cs="Arial"/>
                <w:b/>
                <w:bCs/>
                <w:color w:val="000000"/>
                <w:sz w:val="16"/>
                <w:szCs w:val="16"/>
              </w:rPr>
            </w:pPr>
          </w:p>
        </w:tc>
        <w:tc>
          <w:tcPr>
            <w:tcW w:w="544" w:type="pct"/>
            <w:vMerge/>
            <w:tcBorders>
              <w:top w:val="nil"/>
              <w:left w:val="nil"/>
              <w:bottom w:val="single" w:sz="8" w:space="0" w:color="A62705"/>
              <w:right w:val="nil"/>
            </w:tcBorders>
            <w:vAlign w:val="center"/>
            <w:hideMark/>
          </w:tcPr>
          <w:p w:rsidR="007B58DC" w:rsidRPr="00310444" w:rsidRDefault="007B58DC" w:rsidP="0099484B">
            <w:pPr>
              <w:spacing w:line="240" w:lineRule="auto"/>
              <w:rPr>
                <w:rFonts w:eastAsia="Times New Roman" w:cs="Arial"/>
                <w:b/>
                <w:bCs/>
                <w:color w:val="000000"/>
                <w:sz w:val="16"/>
                <w:szCs w:val="16"/>
              </w:rPr>
            </w:pPr>
          </w:p>
        </w:tc>
      </w:tr>
      <w:tr w:rsidR="007B58DC" w:rsidRPr="00310444" w:rsidTr="00E310F3">
        <w:trPr>
          <w:trHeight w:val="319"/>
        </w:trPr>
        <w:tc>
          <w:tcPr>
            <w:tcW w:w="1194" w:type="pct"/>
            <w:tcBorders>
              <w:top w:val="nil"/>
              <w:left w:val="nil"/>
              <w:bottom w:val="nil"/>
              <w:right w:val="nil"/>
            </w:tcBorders>
            <w:shd w:val="clear" w:color="auto" w:fill="auto"/>
            <w:noWrap/>
            <w:vAlign w:val="center"/>
            <w:hideMark/>
          </w:tcPr>
          <w:p w:rsidR="007B58DC" w:rsidRPr="00310444" w:rsidRDefault="007B58DC" w:rsidP="0099484B">
            <w:pPr>
              <w:spacing w:line="240" w:lineRule="auto"/>
              <w:rPr>
                <w:rFonts w:eastAsia="Times New Roman" w:cs="Arial"/>
                <w:b/>
                <w:bCs/>
                <w:color w:val="000000"/>
                <w:sz w:val="16"/>
                <w:szCs w:val="16"/>
              </w:rPr>
            </w:pPr>
            <w:r w:rsidRPr="00310444">
              <w:rPr>
                <w:rFonts w:eastAsia="Times New Roman" w:cs="Arial"/>
                <w:b/>
                <w:bCs/>
                <w:color w:val="000000"/>
                <w:sz w:val="16"/>
                <w:szCs w:val="16"/>
              </w:rPr>
              <w:t>Sex</w:t>
            </w:r>
          </w:p>
        </w:tc>
        <w:tc>
          <w:tcPr>
            <w:tcW w:w="1122"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b/>
                <w:bCs/>
                <w:color w:val="000000"/>
                <w:sz w:val="16"/>
                <w:szCs w:val="16"/>
              </w:rPr>
            </w:pPr>
          </w:p>
        </w:tc>
        <w:tc>
          <w:tcPr>
            <w:tcW w:w="742"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ascii="Times New Roman" w:eastAsia="Times New Roman" w:hAnsi="Times New Roman" w:cs="Times New Roman"/>
                <w:sz w:val="16"/>
                <w:szCs w:val="16"/>
              </w:rPr>
            </w:pPr>
          </w:p>
        </w:tc>
        <w:tc>
          <w:tcPr>
            <w:tcW w:w="760"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ascii="Times New Roman" w:eastAsia="Times New Roman" w:hAnsi="Times New Roman" w:cs="Times New Roman"/>
                <w:sz w:val="16"/>
                <w:szCs w:val="16"/>
              </w:rPr>
            </w:pPr>
          </w:p>
        </w:tc>
        <w:tc>
          <w:tcPr>
            <w:tcW w:w="638"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ascii="Times New Roman" w:eastAsia="Times New Roman" w:hAnsi="Times New Roman" w:cs="Times New Roman"/>
                <w:sz w:val="16"/>
                <w:szCs w:val="16"/>
              </w:rPr>
            </w:pPr>
          </w:p>
        </w:tc>
        <w:tc>
          <w:tcPr>
            <w:tcW w:w="544"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ascii="Times New Roman" w:eastAsia="Times New Roman" w:hAnsi="Times New Roman" w:cs="Times New Roman"/>
                <w:sz w:val="16"/>
                <w:szCs w:val="16"/>
              </w:rPr>
            </w:pPr>
          </w:p>
        </w:tc>
      </w:tr>
      <w:tr w:rsidR="007B58DC" w:rsidRPr="00310444" w:rsidTr="00E310F3">
        <w:trPr>
          <w:trHeight w:val="304"/>
        </w:trPr>
        <w:tc>
          <w:tcPr>
            <w:tcW w:w="1194" w:type="pct"/>
            <w:tcBorders>
              <w:top w:val="nil"/>
              <w:left w:val="nil"/>
              <w:bottom w:val="nil"/>
              <w:right w:val="nil"/>
            </w:tcBorders>
            <w:shd w:val="clear" w:color="auto" w:fill="auto"/>
            <w:noWrap/>
            <w:vAlign w:val="center"/>
            <w:hideMark/>
          </w:tcPr>
          <w:p w:rsidR="007B58DC" w:rsidRPr="00310444" w:rsidRDefault="007B58DC" w:rsidP="0099484B">
            <w:pPr>
              <w:spacing w:line="240" w:lineRule="auto"/>
              <w:rPr>
                <w:rFonts w:eastAsia="Times New Roman" w:cs="Arial"/>
                <w:color w:val="000000"/>
                <w:sz w:val="16"/>
                <w:szCs w:val="16"/>
              </w:rPr>
            </w:pPr>
            <w:r w:rsidRPr="00310444">
              <w:rPr>
                <w:rFonts w:eastAsia="Times New Roman" w:cs="Arial"/>
                <w:color w:val="000000"/>
                <w:sz w:val="16"/>
                <w:szCs w:val="16"/>
              </w:rPr>
              <w:t>Male</w:t>
            </w:r>
          </w:p>
        </w:tc>
        <w:tc>
          <w:tcPr>
            <w:tcW w:w="1122"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7.8</w:t>
            </w:r>
          </w:p>
        </w:tc>
        <w:tc>
          <w:tcPr>
            <w:tcW w:w="742"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20.4</w:t>
            </w:r>
          </w:p>
        </w:tc>
        <w:tc>
          <w:tcPr>
            <w:tcW w:w="760"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28.2</w:t>
            </w:r>
          </w:p>
        </w:tc>
        <w:tc>
          <w:tcPr>
            <w:tcW w:w="638"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71.7</w:t>
            </w:r>
          </w:p>
        </w:tc>
        <w:tc>
          <w:tcPr>
            <w:tcW w:w="544" w:type="pct"/>
            <w:tcBorders>
              <w:top w:val="nil"/>
              <w:left w:val="nil"/>
              <w:bottom w:val="nil"/>
              <w:right w:val="nil"/>
            </w:tcBorders>
            <w:shd w:val="clear" w:color="auto" w:fill="auto"/>
            <w:noWrap/>
            <w:vAlign w:val="bottom"/>
            <w:hideMark/>
          </w:tcPr>
          <w:p w:rsidR="007B58DC" w:rsidRPr="00310444" w:rsidRDefault="00E310F3" w:rsidP="00E310F3">
            <w:pPr>
              <w:spacing w:line="240" w:lineRule="auto"/>
              <w:jc w:val="center"/>
              <w:rPr>
                <w:rFonts w:eastAsia="Times New Roman" w:cs="Arial"/>
                <w:color w:val="000000"/>
                <w:sz w:val="16"/>
                <w:szCs w:val="16"/>
              </w:rPr>
            </w:pPr>
            <w:r>
              <w:rPr>
                <w:rFonts w:eastAsia="Times New Roman" w:cs="Arial"/>
                <w:color w:val="000000"/>
                <w:sz w:val="16"/>
                <w:szCs w:val="16"/>
              </w:rPr>
              <w:t>10</w:t>
            </w:r>
            <w:r w:rsidR="007B58DC" w:rsidRPr="00310444">
              <w:rPr>
                <w:rFonts w:eastAsia="Times New Roman" w:cs="Arial"/>
                <w:color w:val="000000"/>
                <w:sz w:val="16"/>
                <w:szCs w:val="16"/>
              </w:rPr>
              <w:t>0.0</w:t>
            </w:r>
          </w:p>
        </w:tc>
      </w:tr>
      <w:tr w:rsidR="007B58DC" w:rsidRPr="00310444" w:rsidTr="00E310F3">
        <w:trPr>
          <w:trHeight w:val="304"/>
        </w:trPr>
        <w:tc>
          <w:tcPr>
            <w:tcW w:w="1194" w:type="pct"/>
            <w:tcBorders>
              <w:top w:val="nil"/>
              <w:left w:val="nil"/>
              <w:bottom w:val="nil"/>
              <w:right w:val="nil"/>
            </w:tcBorders>
            <w:shd w:val="clear" w:color="auto" w:fill="auto"/>
            <w:noWrap/>
            <w:vAlign w:val="center"/>
            <w:hideMark/>
          </w:tcPr>
          <w:p w:rsidR="007B58DC" w:rsidRPr="00310444" w:rsidRDefault="007B58DC" w:rsidP="0099484B">
            <w:pPr>
              <w:spacing w:line="240" w:lineRule="auto"/>
              <w:rPr>
                <w:rFonts w:eastAsia="Times New Roman" w:cs="Arial"/>
                <w:color w:val="000000"/>
                <w:sz w:val="16"/>
                <w:szCs w:val="16"/>
              </w:rPr>
            </w:pPr>
            <w:r w:rsidRPr="00310444">
              <w:rPr>
                <w:rFonts w:eastAsia="Times New Roman" w:cs="Arial"/>
                <w:color w:val="000000"/>
                <w:sz w:val="16"/>
                <w:szCs w:val="16"/>
              </w:rPr>
              <w:t>Female</w:t>
            </w:r>
          </w:p>
        </w:tc>
        <w:tc>
          <w:tcPr>
            <w:tcW w:w="1122"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7.3</w:t>
            </w:r>
          </w:p>
        </w:tc>
        <w:tc>
          <w:tcPr>
            <w:tcW w:w="742"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19.6</w:t>
            </w:r>
          </w:p>
        </w:tc>
        <w:tc>
          <w:tcPr>
            <w:tcW w:w="760"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26.9</w:t>
            </w:r>
          </w:p>
        </w:tc>
        <w:tc>
          <w:tcPr>
            <w:tcW w:w="638"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73.1</w:t>
            </w:r>
          </w:p>
        </w:tc>
        <w:tc>
          <w:tcPr>
            <w:tcW w:w="544" w:type="pct"/>
            <w:tcBorders>
              <w:top w:val="nil"/>
              <w:left w:val="nil"/>
              <w:bottom w:val="nil"/>
              <w:right w:val="nil"/>
            </w:tcBorders>
            <w:shd w:val="clear" w:color="auto" w:fill="auto"/>
            <w:noWrap/>
            <w:vAlign w:val="bottom"/>
            <w:hideMark/>
          </w:tcPr>
          <w:p w:rsidR="007B58DC" w:rsidRPr="00310444" w:rsidRDefault="00E310F3" w:rsidP="00E310F3">
            <w:pPr>
              <w:spacing w:line="240" w:lineRule="auto"/>
              <w:jc w:val="center"/>
              <w:rPr>
                <w:rFonts w:eastAsia="Times New Roman" w:cs="Arial"/>
                <w:color w:val="000000"/>
                <w:sz w:val="16"/>
                <w:szCs w:val="16"/>
              </w:rPr>
            </w:pPr>
            <w:r>
              <w:rPr>
                <w:rFonts w:eastAsia="Times New Roman" w:cs="Arial"/>
                <w:color w:val="000000"/>
                <w:sz w:val="16"/>
                <w:szCs w:val="16"/>
              </w:rPr>
              <w:t>10</w:t>
            </w:r>
            <w:r w:rsidR="007B58DC" w:rsidRPr="00310444">
              <w:rPr>
                <w:rFonts w:eastAsia="Times New Roman" w:cs="Arial"/>
                <w:color w:val="000000"/>
                <w:sz w:val="16"/>
                <w:szCs w:val="16"/>
              </w:rPr>
              <w:t>0.0</w:t>
            </w:r>
          </w:p>
        </w:tc>
      </w:tr>
      <w:tr w:rsidR="007B58DC" w:rsidRPr="00310444" w:rsidTr="00E310F3">
        <w:trPr>
          <w:trHeight w:val="304"/>
        </w:trPr>
        <w:tc>
          <w:tcPr>
            <w:tcW w:w="1194" w:type="pct"/>
            <w:tcBorders>
              <w:top w:val="nil"/>
              <w:left w:val="nil"/>
              <w:bottom w:val="nil"/>
              <w:right w:val="nil"/>
            </w:tcBorders>
            <w:shd w:val="clear" w:color="auto" w:fill="auto"/>
            <w:noWrap/>
            <w:vAlign w:val="bottom"/>
            <w:hideMark/>
          </w:tcPr>
          <w:p w:rsidR="007B58DC" w:rsidRPr="00310444" w:rsidRDefault="007B58DC" w:rsidP="0099484B">
            <w:pPr>
              <w:spacing w:line="240" w:lineRule="auto"/>
              <w:rPr>
                <w:rFonts w:eastAsia="Times New Roman" w:cs="Arial"/>
                <w:color w:val="000000"/>
                <w:sz w:val="16"/>
                <w:szCs w:val="16"/>
              </w:rPr>
            </w:pPr>
            <w:r w:rsidRPr="00310444">
              <w:rPr>
                <w:rFonts w:eastAsia="Times New Roman" w:cs="Arial"/>
                <w:color w:val="000000"/>
                <w:sz w:val="16"/>
                <w:szCs w:val="16"/>
              </w:rPr>
              <w:t>Total</w:t>
            </w:r>
          </w:p>
        </w:tc>
        <w:tc>
          <w:tcPr>
            <w:tcW w:w="1122"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7.6</w:t>
            </w:r>
          </w:p>
        </w:tc>
        <w:tc>
          <w:tcPr>
            <w:tcW w:w="742"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20.0</w:t>
            </w:r>
          </w:p>
        </w:tc>
        <w:tc>
          <w:tcPr>
            <w:tcW w:w="760"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27.5</w:t>
            </w:r>
          </w:p>
        </w:tc>
        <w:tc>
          <w:tcPr>
            <w:tcW w:w="638" w:type="pct"/>
            <w:tcBorders>
              <w:top w:val="nil"/>
              <w:left w:val="nil"/>
              <w:bottom w:val="nil"/>
              <w:right w:val="nil"/>
            </w:tcBorders>
            <w:shd w:val="clear" w:color="auto" w:fill="auto"/>
            <w:noWrap/>
            <w:vAlign w:val="bottom"/>
            <w:hideMark/>
          </w:tcPr>
          <w:p w:rsidR="007B58DC" w:rsidRPr="00310444" w:rsidRDefault="007B58DC"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72.4</w:t>
            </w:r>
          </w:p>
        </w:tc>
        <w:tc>
          <w:tcPr>
            <w:tcW w:w="544" w:type="pct"/>
            <w:tcBorders>
              <w:top w:val="nil"/>
              <w:left w:val="nil"/>
              <w:bottom w:val="nil"/>
              <w:right w:val="nil"/>
            </w:tcBorders>
            <w:shd w:val="clear" w:color="auto" w:fill="auto"/>
            <w:noWrap/>
            <w:vAlign w:val="bottom"/>
            <w:hideMark/>
          </w:tcPr>
          <w:p w:rsidR="007B58DC" w:rsidRPr="00310444" w:rsidRDefault="00E310F3" w:rsidP="00E310F3">
            <w:pPr>
              <w:spacing w:line="240" w:lineRule="auto"/>
              <w:jc w:val="center"/>
              <w:rPr>
                <w:rFonts w:eastAsia="Times New Roman" w:cs="Arial"/>
                <w:color w:val="000000"/>
                <w:sz w:val="16"/>
                <w:szCs w:val="16"/>
              </w:rPr>
            </w:pPr>
            <w:r>
              <w:rPr>
                <w:rFonts w:eastAsia="Times New Roman" w:cs="Arial"/>
                <w:color w:val="000000"/>
                <w:sz w:val="16"/>
                <w:szCs w:val="16"/>
              </w:rPr>
              <w:t>10</w:t>
            </w:r>
            <w:r w:rsidR="007B58DC" w:rsidRPr="00310444">
              <w:rPr>
                <w:rFonts w:eastAsia="Times New Roman" w:cs="Arial"/>
                <w:color w:val="000000"/>
                <w:sz w:val="16"/>
                <w:szCs w:val="16"/>
              </w:rPr>
              <w:t>0.0</w:t>
            </w:r>
          </w:p>
        </w:tc>
      </w:tr>
      <w:tr w:rsidR="007B58DC" w:rsidRPr="00310444" w:rsidTr="0099484B">
        <w:trPr>
          <w:trHeight w:val="334"/>
        </w:trPr>
        <w:tc>
          <w:tcPr>
            <w:tcW w:w="1194" w:type="pct"/>
            <w:tcBorders>
              <w:top w:val="nil"/>
              <w:left w:val="nil"/>
              <w:bottom w:val="single" w:sz="12" w:space="0" w:color="A62705"/>
              <w:right w:val="nil"/>
            </w:tcBorders>
            <w:shd w:val="clear" w:color="auto" w:fill="auto"/>
            <w:noWrap/>
            <w:vAlign w:val="center"/>
            <w:hideMark/>
          </w:tcPr>
          <w:p w:rsidR="007B58DC" w:rsidRPr="00310444" w:rsidRDefault="007B58DC" w:rsidP="0099484B">
            <w:pPr>
              <w:spacing w:line="240" w:lineRule="auto"/>
              <w:rPr>
                <w:rFonts w:eastAsia="Times New Roman" w:cs="Arial"/>
                <w:b/>
                <w:bCs/>
                <w:color w:val="F73B08"/>
                <w:sz w:val="16"/>
                <w:szCs w:val="16"/>
              </w:rPr>
            </w:pPr>
            <w:r w:rsidRPr="00310444">
              <w:rPr>
                <w:rFonts w:eastAsia="Times New Roman" w:cs="Arial"/>
                <w:b/>
                <w:bCs/>
                <w:color w:val="F73B08"/>
                <w:sz w:val="16"/>
                <w:szCs w:val="16"/>
              </w:rPr>
              <w:t> </w:t>
            </w:r>
          </w:p>
        </w:tc>
        <w:tc>
          <w:tcPr>
            <w:tcW w:w="1122" w:type="pct"/>
            <w:tcBorders>
              <w:top w:val="nil"/>
              <w:left w:val="nil"/>
              <w:bottom w:val="single" w:sz="12" w:space="0" w:color="A62705"/>
              <w:right w:val="nil"/>
            </w:tcBorders>
            <w:shd w:val="clear" w:color="auto" w:fill="auto"/>
            <w:noWrap/>
            <w:vAlign w:val="center"/>
            <w:hideMark/>
          </w:tcPr>
          <w:p w:rsidR="007B58DC" w:rsidRPr="00310444" w:rsidRDefault="007B58DC" w:rsidP="0099484B">
            <w:pPr>
              <w:spacing w:line="240" w:lineRule="auto"/>
              <w:jc w:val="right"/>
              <w:rPr>
                <w:rFonts w:eastAsia="Times New Roman" w:cs="Arial"/>
                <w:b/>
                <w:bCs/>
                <w:color w:val="F73B08"/>
                <w:sz w:val="16"/>
                <w:szCs w:val="16"/>
              </w:rPr>
            </w:pPr>
            <w:r w:rsidRPr="00310444">
              <w:rPr>
                <w:rFonts w:eastAsia="Times New Roman" w:cs="Arial"/>
                <w:b/>
                <w:bCs/>
                <w:color w:val="F73B08"/>
                <w:sz w:val="16"/>
                <w:szCs w:val="16"/>
              </w:rPr>
              <w:t> </w:t>
            </w:r>
          </w:p>
        </w:tc>
        <w:tc>
          <w:tcPr>
            <w:tcW w:w="742" w:type="pct"/>
            <w:tcBorders>
              <w:top w:val="nil"/>
              <w:left w:val="nil"/>
              <w:bottom w:val="single" w:sz="12" w:space="0" w:color="A62705"/>
              <w:right w:val="nil"/>
            </w:tcBorders>
            <w:shd w:val="clear" w:color="auto" w:fill="auto"/>
            <w:noWrap/>
            <w:vAlign w:val="center"/>
            <w:hideMark/>
          </w:tcPr>
          <w:p w:rsidR="007B58DC" w:rsidRPr="00310444" w:rsidRDefault="007B58DC" w:rsidP="0099484B">
            <w:pPr>
              <w:spacing w:line="240" w:lineRule="auto"/>
              <w:jc w:val="right"/>
              <w:rPr>
                <w:rFonts w:eastAsia="Times New Roman" w:cs="Arial"/>
                <w:b/>
                <w:bCs/>
                <w:color w:val="F73B08"/>
                <w:sz w:val="16"/>
                <w:szCs w:val="16"/>
              </w:rPr>
            </w:pPr>
            <w:r w:rsidRPr="00310444">
              <w:rPr>
                <w:rFonts w:eastAsia="Times New Roman" w:cs="Arial"/>
                <w:b/>
                <w:bCs/>
                <w:color w:val="F73B08"/>
                <w:sz w:val="16"/>
                <w:szCs w:val="16"/>
              </w:rPr>
              <w:t> </w:t>
            </w:r>
          </w:p>
        </w:tc>
        <w:tc>
          <w:tcPr>
            <w:tcW w:w="760" w:type="pct"/>
            <w:tcBorders>
              <w:top w:val="nil"/>
              <w:left w:val="nil"/>
              <w:bottom w:val="single" w:sz="12" w:space="0" w:color="A62705"/>
              <w:right w:val="nil"/>
            </w:tcBorders>
            <w:shd w:val="clear" w:color="auto" w:fill="auto"/>
            <w:noWrap/>
            <w:vAlign w:val="center"/>
            <w:hideMark/>
          </w:tcPr>
          <w:p w:rsidR="007B58DC" w:rsidRPr="00310444" w:rsidRDefault="007B58DC" w:rsidP="0099484B">
            <w:pPr>
              <w:spacing w:line="240" w:lineRule="auto"/>
              <w:jc w:val="right"/>
              <w:rPr>
                <w:rFonts w:eastAsia="Times New Roman" w:cs="Arial"/>
                <w:b/>
                <w:bCs/>
                <w:color w:val="F73B08"/>
                <w:sz w:val="16"/>
                <w:szCs w:val="16"/>
              </w:rPr>
            </w:pPr>
            <w:r w:rsidRPr="00310444">
              <w:rPr>
                <w:rFonts w:eastAsia="Times New Roman" w:cs="Arial"/>
                <w:b/>
                <w:bCs/>
                <w:color w:val="F73B08"/>
                <w:sz w:val="16"/>
                <w:szCs w:val="16"/>
              </w:rPr>
              <w:t> </w:t>
            </w:r>
          </w:p>
        </w:tc>
        <w:tc>
          <w:tcPr>
            <w:tcW w:w="638" w:type="pct"/>
            <w:tcBorders>
              <w:top w:val="nil"/>
              <w:left w:val="nil"/>
              <w:bottom w:val="single" w:sz="12" w:space="0" w:color="A62705"/>
              <w:right w:val="nil"/>
            </w:tcBorders>
            <w:shd w:val="clear" w:color="auto" w:fill="auto"/>
            <w:noWrap/>
            <w:vAlign w:val="center"/>
            <w:hideMark/>
          </w:tcPr>
          <w:p w:rsidR="007B58DC" w:rsidRPr="00310444" w:rsidRDefault="007B58DC" w:rsidP="0099484B">
            <w:pPr>
              <w:spacing w:line="240" w:lineRule="auto"/>
              <w:jc w:val="right"/>
              <w:rPr>
                <w:rFonts w:eastAsia="Times New Roman" w:cs="Arial"/>
                <w:b/>
                <w:bCs/>
                <w:color w:val="F73B08"/>
                <w:sz w:val="16"/>
                <w:szCs w:val="16"/>
              </w:rPr>
            </w:pPr>
            <w:r w:rsidRPr="00310444">
              <w:rPr>
                <w:rFonts w:eastAsia="Times New Roman" w:cs="Arial"/>
                <w:b/>
                <w:bCs/>
                <w:color w:val="F73B08"/>
                <w:sz w:val="16"/>
                <w:szCs w:val="16"/>
              </w:rPr>
              <w:t> </w:t>
            </w:r>
          </w:p>
        </w:tc>
        <w:tc>
          <w:tcPr>
            <w:tcW w:w="544" w:type="pct"/>
            <w:tcBorders>
              <w:top w:val="nil"/>
              <w:left w:val="nil"/>
              <w:bottom w:val="single" w:sz="12" w:space="0" w:color="A62705"/>
              <w:right w:val="nil"/>
            </w:tcBorders>
            <w:shd w:val="clear" w:color="auto" w:fill="auto"/>
            <w:noWrap/>
            <w:vAlign w:val="center"/>
            <w:hideMark/>
          </w:tcPr>
          <w:p w:rsidR="007B58DC" w:rsidRPr="00310444" w:rsidRDefault="007B58DC" w:rsidP="0099484B">
            <w:pPr>
              <w:spacing w:line="240" w:lineRule="auto"/>
              <w:jc w:val="right"/>
              <w:rPr>
                <w:rFonts w:eastAsia="Times New Roman" w:cs="Arial"/>
                <w:b/>
                <w:bCs/>
                <w:color w:val="F73B08"/>
                <w:sz w:val="16"/>
                <w:szCs w:val="16"/>
              </w:rPr>
            </w:pPr>
            <w:r w:rsidRPr="00310444">
              <w:rPr>
                <w:rFonts w:eastAsia="Times New Roman" w:cs="Arial"/>
                <w:b/>
                <w:bCs/>
                <w:color w:val="F73B08"/>
                <w:sz w:val="16"/>
                <w:szCs w:val="16"/>
              </w:rPr>
              <w:t> </w:t>
            </w:r>
          </w:p>
        </w:tc>
      </w:tr>
    </w:tbl>
    <w:p w:rsidR="007B58DC" w:rsidRDefault="007B58DC" w:rsidP="007B58DC">
      <w:pPr>
        <w:spacing w:after="160" w:line="259" w:lineRule="auto"/>
        <w:jc w:val="left"/>
        <w:rPr>
          <w:rFonts w:eastAsia="Times New Roman" w:cstheme="majorBidi"/>
          <w:b/>
          <w:color w:val="F73B08" w:themeColor="accent6" w:themeShade="BF"/>
          <w:sz w:val="28"/>
          <w:szCs w:val="28"/>
        </w:rPr>
      </w:pPr>
      <w:r>
        <w:rPr>
          <w:rFonts w:eastAsia="Times New Roman"/>
          <w:szCs w:val="28"/>
        </w:rPr>
        <w:br w:type="page"/>
      </w:r>
    </w:p>
    <w:p w:rsidR="007B58DC" w:rsidRDefault="007B58DC" w:rsidP="0027607F">
      <w:pPr>
        <w:rPr>
          <w:rFonts w:eastAsia="Times New Roman" w:cs="Arial"/>
          <w:szCs w:val="23"/>
        </w:rPr>
      </w:pPr>
    </w:p>
    <w:p w:rsidR="007B58DC" w:rsidRDefault="007B58DC" w:rsidP="0027607F">
      <w:pPr>
        <w:rPr>
          <w:rFonts w:eastAsia="Times New Roman" w:cs="Arial"/>
          <w:szCs w:val="23"/>
        </w:rPr>
      </w:pPr>
    </w:p>
    <w:p w:rsidR="002031A2" w:rsidRPr="00BC1C31" w:rsidRDefault="007B58DC" w:rsidP="0027607F">
      <w:pPr>
        <w:rPr>
          <w:rFonts w:eastAsia="Times New Roman" w:cs="Arial"/>
          <w:bCs/>
          <w:szCs w:val="23"/>
          <w:lang w:val="en-GB" w:eastAsia="en-GB"/>
        </w:rPr>
      </w:pPr>
      <w:r>
        <w:rPr>
          <w:rFonts w:eastAsia="Times New Roman" w:cs="Arial"/>
          <w:szCs w:val="23"/>
        </w:rPr>
        <w:t xml:space="preserve">Among the children less than 18 years, </w:t>
      </w:r>
      <w:r w:rsidR="00802D56">
        <w:rPr>
          <w:rFonts w:eastAsia="Times New Roman" w:cs="Arial"/>
          <w:szCs w:val="23"/>
        </w:rPr>
        <w:t>to 3</w:t>
      </w:r>
      <w:r w:rsidR="00292FCE">
        <w:rPr>
          <w:rFonts w:eastAsia="Times New Roman" w:cs="Arial"/>
          <w:szCs w:val="23"/>
        </w:rPr>
        <w:t xml:space="preserve">1 </w:t>
      </w:r>
      <w:r w:rsidR="00802D56">
        <w:rPr>
          <w:rFonts w:eastAsia="Times New Roman" w:cs="Arial"/>
          <w:szCs w:val="23"/>
        </w:rPr>
        <w:t xml:space="preserve">percent </w:t>
      </w:r>
      <w:r w:rsidR="00292FCE">
        <w:rPr>
          <w:rFonts w:eastAsia="Times New Roman" w:cs="Arial"/>
          <w:szCs w:val="23"/>
        </w:rPr>
        <w:t xml:space="preserve">had a birth certificate. Children in </w:t>
      </w:r>
      <w:r w:rsidR="00802D56" w:rsidRPr="00BC1C31">
        <w:rPr>
          <w:rFonts w:eastAsia="Times New Roman" w:cs="Arial"/>
          <w:bCs/>
          <w:szCs w:val="23"/>
          <w:lang w:val="en-GB" w:eastAsia="en-GB"/>
        </w:rPr>
        <w:t xml:space="preserve">urban areas </w:t>
      </w:r>
      <w:r w:rsidR="00292FCE">
        <w:rPr>
          <w:rFonts w:eastAsia="Times New Roman" w:cs="Arial"/>
          <w:bCs/>
          <w:szCs w:val="23"/>
          <w:lang w:val="en-GB" w:eastAsia="en-GB"/>
        </w:rPr>
        <w:t xml:space="preserve">are more likely to </w:t>
      </w:r>
      <w:r w:rsidR="002031A2" w:rsidRPr="00BC1C31">
        <w:rPr>
          <w:rFonts w:eastAsia="Times New Roman" w:cs="Arial"/>
          <w:bCs/>
          <w:szCs w:val="23"/>
          <w:lang w:val="en-GB" w:eastAsia="en-GB"/>
        </w:rPr>
        <w:t xml:space="preserve">possess birth certificates </w:t>
      </w:r>
      <w:r w:rsidR="00802D56">
        <w:rPr>
          <w:rFonts w:eastAsia="Times New Roman" w:cs="Arial"/>
          <w:bCs/>
          <w:szCs w:val="23"/>
          <w:lang w:val="en-GB" w:eastAsia="en-GB"/>
        </w:rPr>
        <w:t>compared to</w:t>
      </w:r>
      <w:r w:rsidR="002D7BAE">
        <w:rPr>
          <w:rFonts w:eastAsia="Times New Roman" w:cs="Arial"/>
          <w:bCs/>
          <w:szCs w:val="23"/>
          <w:lang w:val="en-GB" w:eastAsia="en-GB"/>
        </w:rPr>
        <w:t xml:space="preserve"> </w:t>
      </w:r>
      <w:r w:rsidR="00292FCE">
        <w:rPr>
          <w:rFonts w:eastAsia="Times New Roman" w:cs="Arial"/>
          <w:bCs/>
          <w:szCs w:val="23"/>
          <w:lang w:val="en-GB" w:eastAsia="en-GB"/>
        </w:rPr>
        <w:t xml:space="preserve">those </w:t>
      </w:r>
      <w:r w:rsidR="00802D56">
        <w:rPr>
          <w:rFonts w:eastAsia="Times New Roman" w:cs="Arial"/>
          <w:bCs/>
          <w:szCs w:val="23"/>
          <w:lang w:val="en-GB" w:eastAsia="en-GB"/>
        </w:rPr>
        <w:t>in rural areas</w:t>
      </w:r>
      <w:r w:rsidR="00292FCE">
        <w:rPr>
          <w:rFonts w:eastAsia="Times New Roman" w:cs="Arial"/>
          <w:bCs/>
          <w:szCs w:val="23"/>
          <w:lang w:val="en-GB" w:eastAsia="en-GB"/>
        </w:rPr>
        <w:t xml:space="preserve"> as shown in table 4.6</w:t>
      </w:r>
      <w:r w:rsidR="002031A2" w:rsidRPr="00BC1C31">
        <w:rPr>
          <w:rFonts w:eastAsia="Times New Roman" w:cs="Arial"/>
          <w:bCs/>
          <w:szCs w:val="23"/>
          <w:lang w:val="en-GB" w:eastAsia="en-GB"/>
        </w:rPr>
        <w:t xml:space="preserve">. </w:t>
      </w:r>
    </w:p>
    <w:p w:rsidR="002031A2" w:rsidRPr="00BC1C31" w:rsidRDefault="002031A2" w:rsidP="002031A2">
      <w:pPr>
        <w:rPr>
          <w:rFonts w:eastAsia="Times New Roman" w:cs="Arial"/>
          <w:szCs w:val="23"/>
        </w:rPr>
      </w:pPr>
    </w:p>
    <w:p w:rsidR="00E337E8" w:rsidRPr="00492DBC" w:rsidRDefault="00E337E8" w:rsidP="00E337E8">
      <w:pPr>
        <w:pStyle w:val="TEXTTABLEHEADERCENSUS2014"/>
        <w:rPr>
          <w:lang w:val="en-GB" w:eastAsia="en-GB"/>
        </w:rPr>
      </w:pPr>
      <w:bookmarkStart w:id="80" w:name="_Toc446074608"/>
      <w:r>
        <w:rPr>
          <w:lang w:val="en-GB" w:eastAsia="en-GB"/>
        </w:rPr>
        <w:t xml:space="preserve">Table </w:t>
      </w:r>
      <w:r w:rsidR="002031A2">
        <w:rPr>
          <w:lang w:val="en-GB" w:eastAsia="en-GB"/>
        </w:rPr>
        <w:t>4.</w:t>
      </w:r>
      <w:r w:rsidR="007B58DC">
        <w:rPr>
          <w:lang w:val="en-GB" w:eastAsia="en-GB"/>
        </w:rPr>
        <w:t>6</w:t>
      </w:r>
      <w:r w:rsidR="002031A2">
        <w:rPr>
          <w:lang w:val="en-GB" w:eastAsia="en-GB"/>
        </w:rPr>
        <w:t xml:space="preserve">:  </w:t>
      </w:r>
      <w:r w:rsidRPr="00492DBC">
        <w:rPr>
          <w:lang w:val="en-GB" w:eastAsia="en-GB"/>
        </w:rPr>
        <w:t xml:space="preserve">Total Population </w:t>
      </w:r>
      <w:r w:rsidR="00802D56">
        <w:rPr>
          <w:lang w:val="en-GB" w:eastAsia="en-GB"/>
        </w:rPr>
        <w:t>b</w:t>
      </w:r>
      <w:r w:rsidR="002031A2">
        <w:rPr>
          <w:lang w:val="en-GB" w:eastAsia="en-GB"/>
        </w:rPr>
        <w:t>y Possession of a</w:t>
      </w:r>
      <w:r w:rsidR="002031A2" w:rsidRPr="00492DBC">
        <w:rPr>
          <w:lang w:val="en-GB" w:eastAsia="en-GB"/>
        </w:rPr>
        <w:t xml:space="preserve"> Birth Certificate</w:t>
      </w:r>
      <w:r w:rsidR="00802D56">
        <w:rPr>
          <w:lang w:val="en-GB" w:eastAsia="en-GB"/>
        </w:rPr>
        <w:t xml:space="preserve"> </w:t>
      </w:r>
      <w:r w:rsidR="00A955E9">
        <w:rPr>
          <w:lang w:val="en-GB" w:eastAsia="en-GB"/>
        </w:rPr>
        <w:t>by selected age groups and residence</w:t>
      </w:r>
      <w:r w:rsidR="002031A2">
        <w:rPr>
          <w:lang w:val="en-GB" w:eastAsia="en-GB"/>
        </w:rPr>
        <w:t xml:space="preserve"> </w:t>
      </w:r>
      <w:bookmarkEnd w:id="80"/>
    </w:p>
    <w:tbl>
      <w:tblPr>
        <w:tblW w:w="5000" w:type="pct"/>
        <w:tblLook w:val="04A0" w:firstRow="1" w:lastRow="0" w:firstColumn="1" w:lastColumn="0" w:noHBand="0" w:noVBand="1"/>
      </w:tblPr>
      <w:tblGrid>
        <w:gridCol w:w="2911"/>
        <w:gridCol w:w="747"/>
        <w:gridCol w:w="775"/>
        <w:gridCol w:w="1461"/>
        <w:gridCol w:w="1497"/>
        <w:gridCol w:w="1257"/>
        <w:gridCol w:w="1072"/>
        <w:gridCol w:w="747"/>
      </w:tblGrid>
      <w:tr w:rsidR="00013B18" w:rsidRPr="00310444" w:rsidTr="00013B18">
        <w:trPr>
          <w:gridAfter w:val="6"/>
          <w:wAfter w:w="3252" w:type="pct"/>
          <w:trHeight w:val="349"/>
        </w:trPr>
        <w:tc>
          <w:tcPr>
            <w:tcW w:w="1391" w:type="pct"/>
            <w:vMerge w:val="restart"/>
            <w:tcBorders>
              <w:top w:val="single" w:sz="18" w:space="0" w:color="A62705"/>
              <w:left w:val="nil"/>
              <w:bottom w:val="single" w:sz="8" w:space="0" w:color="A62705"/>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000000"/>
                <w:sz w:val="16"/>
                <w:szCs w:val="16"/>
              </w:rPr>
            </w:pPr>
            <w:r w:rsidRPr="00310444">
              <w:rPr>
                <w:rFonts w:eastAsia="Times New Roman" w:cs="Arial"/>
                <w:b/>
                <w:bCs/>
                <w:color w:val="000000"/>
                <w:sz w:val="16"/>
                <w:szCs w:val="16"/>
              </w:rPr>
              <w:t xml:space="preserve">Selected Age Groups by Residence </w:t>
            </w:r>
          </w:p>
        </w:tc>
        <w:tc>
          <w:tcPr>
            <w:tcW w:w="357" w:type="pct"/>
            <w:tcBorders>
              <w:top w:val="single" w:sz="18" w:space="0" w:color="A62705"/>
              <w:left w:val="nil"/>
              <w:bottom w:val="single" w:sz="8" w:space="0" w:color="A62705"/>
              <w:right w:val="nil"/>
            </w:tcBorders>
          </w:tcPr>
          <w:p w:rsidR="00013B18" w:rsidRPr="00310444" w:rsidRDefault="00013B18" w:rsidP="00E310F3">
            <w:pPr>
              <w:spacing w:line="240" w:lineRule="auto"/>
              <w:jc w:val="center"/>
              <w:rPr>
                <w:rFonts w:eastAsia="Times New Roman" w:cs="Arial"/>
                <w:b/>
                <w:bCs/>
                <w:color w:val="000000"/>
                <w:sz w:val="16"/>
                <w:szCs w:val="16"/>
              </w:rPr>
            </w:pPr>
          </w:p>
        </w:tc>
      </w:tr>
      <w:tr w:rsidR="00013B18" w:rsidRPr="00310444" w:rsidTr="00013B18">
        <w:trPr>
          <w:trHeight w:val="319"/>
        </w:trPr>
        <w:tc>
          <w:tcPr>
            <w:tcW w:w="1391" w:type="pct"/>
            <w:vMerge/>
            <w:tcBorders>
              <w:top w:val="single" w:sz="12" w:space="0" w:color="A62705"/>
              <w:left w:val="nil"/>
              <w:bottom w:val="single" w:sz="8" w:space="0" w:color="A62705"/>
              <w:right w:val="nil"/>
            </w:tcBorders>
            <w:vAlign w:val="bottom"/>
            <w:hideMark/>
          </w:tcPr>
          <w:p w:rsidR="00013B18" w:rsidRPr="00310444" w:rsidRDefault="00013B18" w:rsidP="00E310F3">
            <w:pPr>
              <w:spacing w:line="240" w:lineRule="auto"/>
              <w:jc w:val="center"/>
              <w:rPr>
                <w:rFonts w:eastAsia="Times New Roman" w:cs="Arial"/>
                <w:b/>
                <w:bCs/>
                <w:color w:val="000000"/>
                <w:sz w:val="16"/>
                <w:szCs w:val="16"/>
              </w:rPr>
            </w:pP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000000"/>
                <w:sz w:val="16"/>
                <w:szCs w:val="16"/>
              </w:rPr>
            </w:pPr>
            <w:r w:rsidRPr="00310444">
              <w:rPr>
                <w:rFonts w:eastAsia="Times New Roman" w:cs="Arial"/>
                <w:b/>
                <w:bCs/>
                <w:color w:val="000000"/>
                <w:sz w:val="16"/>
                <w:szCs w:val="16"/>
              </w:rPr>
              <w:t>Long</w:t>
            </w:r>
          </w:p>
        </w:tc>
        <w:tc>
          <w:tcPr>
            <w:tcW w:w="698" w:type="pct"/>
            <w:vMerge w:val="restart"/>
            <w:tcBorders>
              <w:top w:val="nil"/>
              <w:left w:val="nil"/>
              <w:bottom w:val="single" w:sz="8" w:space="0" w:color="A62705"/>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000000"/>
                <w:sz w:val="16"/>
                <w:szCs w:val="16"/>
              </w:rPr>
            </w:pPr>
            <w:r w:rsidRPr="00310444">
              <w:rPr>
                <w:rFonts w:eastAsia="Times New Roman" w:cs="Arial"/>
                <w:b/>
                <w:bCs/>
                <w:color w:val="000000"/>
                <w:sz w:val="16"/>
                <w:szCs w:val="16"/>
              </w:rPr>
              <w:t>Short Certificate</w:t>
            </w:r>
          </w:p>
        </w:tc>
        <w:tc>
          <w:tcPr>
            <w:tcW w:w="715" w:type="pct"/>
            <w:vMerge w:val="restart"/>
            <w:tcBorders>
              <w:top w:val="nil"/>
              <w:left w:val="nil"/>
              <w:bottom w:val="single" w:sz="8" w:space="0" w:color="A62705"/>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000000"/>
                <w:sz w:val="16"/>
                <w:szCs w:val="16"/>
              </w:rPr>
            </w:pPr>
            <w:r w:rsidRPr="00310444">
              <w:rPr>
                <w:rFonts w:eastAsia="Times New Roman" w:cs="Arial"/>
                <w:b/>
                <w:bCs/>
                <w:color w:val="000000"/>
                <w:sz w:val="16"/>
                <w:szCs w:val="16"/>
              </w:rPr>
              <w:t>Either Certificate</w:t>
            </w:r>
          </w:p>
        </w:tc>
        <w:tc>
          <w:tcPr>
            <w:tcW w:w="600" w:type="pct"/>
            <w:vMerge w:val="restart"/>
            <w:tcBorders>
              <w:top w:val="nil"/>
              <w:left w:val="nil"/>
              <w:bottom w:val="single" w:sz="8" w:space="0" w:color="A62705"/>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000000"/>
                <w:sz w:val="16"/>
                <w:szCs w:val="16"/>
              </w:rPr>
            </w:pPr>
            <w:r w:rsidRPr="00310444">
              <w:rPr>
                <w:rFonts w:eastAsia="Times New Roman" w:cs="Arial"/>
                <w:b/>
                <w:bCs/>
                <w:color w:val="000000"/>
                <w:sz w:val="16"/>
                <w:szCs w:val="16"/>
              </w:rPr>
              <w:t>No Certificate</w:t>
            </w:r>
          </w:p>
        </w:tc>
        <w:tc>
          <w:tcPr>
            <w:tcW w:w="512" w:type="pct"/>
            <w:vMerge w:val="restart"/>
            <w:tcBorders>
              <w:top w:val="nil"/>
              <w:left w:val="nil"/>
              <w:bottom w:val="single" w:sz="8" w:space="0" w:color="A62705"/>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000000"/>
                <w:sz w:val="16"/>
                <w:szCs w:val="16"/>
              </w:rPr>
            </w:pPr>
            <w:r w:rsidRPr="00310444">
              <w:rPr>
                <w:rFonts w:eastAsia="Times New Roman" w:cs="Arial"/>
                <w:b/>
                <w:bCs/>
                <w:color w:val="000000"/>
                <w:sz w:val="16"/>
                <w:szCs w:val="16"/>
              </w:rPr>
              <w:t>Don't know</w:t>
            </w:r>
          </w:p>
        </w:tc>
        <w:tc>
          <w:tcPr>
            <w:tcW w:w="357" w:type="pct"/>
            <w:tcBorders>
              <w:top w:val="nil"/>
              <w:left w:val="nil"/>
              <w:bottom w:val="single" w:sz="8" w:space="0" w:color="A62705"/>
              <w:right w:val="nil"/>
            </w:tcBorders>
          </w:tcPr>
          <w:p w:rsidR="00013B18" w:rsidRPr="00310444" w:rsidRDefault="00013B18" w:rsidP="00E310F3">
            <w:pPr>
              <w:spacing w:line="240" w:lineRule="auto"/>
              <w:jc w:val="center"/>
              <w:rPr>
                <w:rFonts w:eastAsia="Times New Roman" w:cs="Arial"/>
                <w:b/>
                <w:bCs/>
                <w:color w:val="000000"/>
                <w:sz w:val="16"/>
                <w:szCs w:val="16"/>
              </w:rPr>
            </w:pPr>
          </w:p>
        </w:tc>
      </w:tr>
      <w:tr w:rsidR="00013B18" w:rsidRPr="00310444" w:rsidTr="00013B18">
        <w:trPr>
          <w:trHeight w:val="334"/>
        </w:trPr>
        <w:tc>
          <w:tcPr>
            <w:tcW w:w="1391" w:type="pct"/>
            <w:vMerge/>
            <w:tcBorders>
              <w:top w:val="single" w:sz="12" w:space="0" w:color="A62705"/>
              <w:left w:val="nil"/>
              <w:bottom w:val="single" w:sz="8" w:space="0" w:color="A62705"/>
              <w:right w:val="nil"/>
            </w:tcBorders>
            <w:vAlign w:val="bottom"/>
            <w:hideMark/>
          </w:tcPr>
          <w:p w:rsidR="00013B18" w:rsidRPr="00310444" w:rsidRDefault="00013B18" w:rsidP="00E310F3">
            <w:pPr>
              <w:spacing w:line="240" w:lineRule="auto"/>
              <w:jc w:val="center"/>
              <w:rPr>
                <w:rFonts w:eastAsia="Times New Roman" w:cs="Arial"/>
                <w:b/>
                <w:bCs/>
                <w:color w:val="000000"/>
                <w:sz w:val="16"/>
                <w:szCs w:val="16"/>
              </w:rPr>
            </w:pPr>
          </w:p>
        </w:tc>
        <w:tc>
          <w:tcPr>
            <w:tcW w:w="727" w:type="pct"/>
            <w:gridSpan w:val="2"/>
            <w:tcBorders>
              <w:top w:val="nil"/>
              <w:left w:val="nil"/>
              <w:bottom w:val="single" w:sz="8" w:space="0" w:color="A62705"/>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000000"/>
                <w:sz w:val="16"/>
                <w:szCs w:val="16"/>
              </w:rPr>
            </w:pPr>
            <w:r w:rsidRPr="00310444">
              <w:rPr>
                <w:rFonts w:eastAsia="Times New Roman" w:cs="Arial"/>
                <w:b/>
                <w:bCs/>
                <w:color w:val="000000"/>
                <w:sz w:val="16"/>
                <w:szCs w:val="16"/>
              </w:rPr>
              <w:t>Certificate</w:t>
            </w:r>
          </w:p>
        </w:tc>
        <w:tc>
          <w:tcPr>
            <w:tcW w:w="698" w:type="pct"/>
            <w:vMerge/>
            <w:tcBorders>
              <w:top w:val="nil"/>
              <w:left w:val="nil"/>
              <w:bottom w:val="single" w:sz="8" w:space="0" w:color="A62705"/>
              <w:right w:val="nil"/>
            </w:tcBorders>
            <w:vAlign w:val="bottom"/>
            <w:hideMark/>
          </w:tcPr>
          <w:p w:rsidR="00013B18" w:rsidRPr="00310444" w:rsidRDefault="00013B18" w:rsidP="00E310F3">
            <w:pPr>
              <w:spacing w:line="240" w:lineRule="auto"/>
              <w:jc w:val="center"/>
              <w:rPr>
                <w:rFonts w:eastAsia="Times New Roman" w:cs="Arial"/>
                <w:b/>
                <w:bCs/>
                <w:color w:val="000000"/>
                <w:sz w:val="16"/>
                <w:szCs w:val="16"/>
              </w:rPr>
            </w:pPr>
          </w:p>
        </w:tc>
        <w:tc>
          <w:tcPr>
            <w:tcW w:w="715" w:type="pct"/>
            <w:vMerge/>
            <w:tcBorders>
              <w:top w:val="nil"/>
              <w:left w:val="nil"/>
              <w:bottom w:val="single" w:sz="8" w:space="0" w:color="A62705"/>
              <w:right w:val="nil"/>
            </w:tcBorders>
            <w:vAlign w:val="bottom"/>
            <w:hideMark/>
          </w:tcPr>
          <w:p w:rsidR="00013B18" w:rsidRPr="00310444" w:rsidRDefault="00013B18" w:rsidP="00E310F3">
            <w:pPr>
              <w:spacing w:line="240" w:lineRule="auto"/>
              <w:jc w:val="center"/>
              <w:rPr>
                <w:rFonts w:eastAsia="Times New Roman" w:cs="Arial"/>
                <w:b/>
                <w:bCs/>
                <w:color w:val="000000"/>
                <w:sz w:val="16"/>
                <w:szCs w:val="16"/>
              </w:rPr>
            </w:pPr>
          </w:p>
        </w:tc>
        <w:tc>
          <w:tcPr>
            <w:tcW w:w="600" w:type="pct"/>
            <w:vMerge/>
            <w:tcBorders>
              <w:top w:val="nil"/>
              <w:left w:val="nil"/>
              <w:bottom w:val="single" w:sz="8" w:space="0" w:color="A62705"/>
              <w:right w:val="nil"/>
            </w:tcBorders>
            <w:vAlign w:val="bottom"/>
            <w:hideMark/>
          </w:tcPr>
          <w:p w:rsidR="00013B18" w:rsidRPr="00310444" w:rsidRDefault="00013B18" w:rsidP="00E310F3">
            <w:pPr>
              <w:spacing w:line="240" w:lineRule="auto"/>
              <w:jc w:val="center"/>
              <w:rPr>
                <w:rFonts w:eastAsia="Times New Roman" w:cs="Arial"/>
                <w:b/>
                <w:bCs/>
                <w:color w:val="000000"/>
                <w:sz w:val="16"/>
                <w:szCs w:val="16"/>
              </w:rPr>
            </w:pPr>
          </w:p>
        </w:tc>
        <w:tc>
          <w:tcPr>
            <w:tcW w:w="512" w:type="pct"/>
            <w:vMerge/>
            <w:tcBorders>
              <w:top w:val="nil"/>
              <w:left w:val="nil"/>
              <w:bottom w:val="single" w:sz="8" w:space="0" w:color="A62705"/>
              <w:right w:val="nil"/>
            </w:tcBorders>
            <w:vAlign w:val="bottom"/>
            <w:hideMark/>
          </w:tcPr>
          <w:p w:rsidR="00013B18" w:rsidRPr="00310444" w:rsidRDefault="00013B18" w:rsidP="00E310F3">
            <w:pPr>
              <w:spacing w:line="240" w:lineRule="auto"/>
              <w:jc w:val="center"/>
              <w:rPr>
                <w:rFonts w:eastAsia="Times New Roman" w:cs="Arial"/>
                <w:b/>
                <w:bCs/>
                <w:color w:val="000000"/>
                <w:sz w:val="16"/>
                <w:szCs w:val="16"/>
              </w:rPr>
            </w:pPr>
          </w:p>
        </w:tc>
        <w:tc>
          <w:tcPr>
            <w:tcW w:w="357" w:type="pct"/>
            <w:tcBorders>
              <w:top w:val="nil"/>
              <w:left w:val="nil"/>
              <w:bottom w:val="single" w:sz="8" w:space="0" w:color="A62705"/>
              <w:right w:val="nil"/>
            </w:tcBorders>
            <w:vAlign w:val="bottom"/>
          </w:tcPr>
          <w:p w:rsidR="00013B18" w:rsidRPr="00310444" w:rsidRDefault="00013B18" w:rsidP="00013B18">
            <w:pPr>
              <w:spacing w:line="240" w:lineRule="auto"/>
              <w:jc w:val="center"/>
              <w:rPr>
                <w:rFonts w:eastAsia="Times New Roman" w:cs="Arial"/>
                <w:b/>
                <w:bCs/>
                <w:color w:val="000000"/>
                <w:sz w:val="16"/>
                <w:szCs w:val="16"/>
              </w:rPr>
            </w:pPr>
            <w:r>
              <w:rPr>
                <w:rFonts w:eastAsia="Times New Roman" w:cs="Arial"/>
                <w:b/>
                <w:bCs/>
                <w:color w:val="000000"/>
                <w:sz w:val="16"/>
                <w:szCs w:val="16"/>
              </w:rPr>
              <w:t>Total</w:t>
            </w:r>
          </w:p>
        </w:tc>
      </w:tr>
      <w:tr w:rsidR="00013B18" w:rsidRPr="00310444" w:rsidTr="00013B18">
        <w:trPr>
          <w:trHeight w:val="319"/>
        </w:trPr>
        <w:tc>
          <w:tcPr>
            <w:tcW w:w="1391" w:type="pct"/>
            <w:tcBorders>
              <w:top w:val="nil"/>
              <w:left w:val="nil"/>
              <w:bottom w:val="nil"/>
              <w:right w:val="nil"/>
            </w:tcBorders>
            <w:shd w:val="clear" w:color="auto" w:fill="auto"/>
            <w:hideMark/>
          </w:tcPr>
          <w:p w:rsidR="00013B18" w:rsidRPr="00310444" w:rsidRDefault="00013B18" w:rsidP="00E310F3">
            <w:pPr>
              <w:spacing w:line="240" w:lineRule="auto"/>
              <w:jc w:val="left"/>
              <w:rPr>
                <w:rFonts w:eastAsia="Times New Roman" w:cs="Arial"/>
                <w:b/>
                <w:bCs/>
                <w:color w:val="000000"/>
                <w:sz w:val="16"/>
                <w:szCs w:val="16"/>
              </w:rPr>
            </w:pP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000000"/>
                <w:sz w:val="16"/>
                <w:szCs w:val="16"/>
              </w:rPr>
            </w:pP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ascii="Times New Roman" w:eastAsia="Times New Roman" w:hAnsi="Times New Roman" w:cs="Times New Roman"/>
                <w:sz w:val="16"/>
                <w:szCs w:val="16"/>
              </w:rPr>
            </w:pPr>
          </w:p>
        </w:tc>
      </w:tr>
      <w:tr w:rsidR="00013B18" w:rsidRPr="00310444" w:rsidTr="00013B18">
        <w:trPr>
          <w:trHeight w:val="273"/>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b/>
                <w:bCs/>
                <w:color w:val="000000"/>
                <w:sz w:val="16"/>
                <w:szCs w:val="16"/>
              </w:rPr>
            </w:pPr>
            <w:r w:rsidRPr="00310444">
              <w:rPr>
                <w:rFonts w:eastAsia="Times New Roman" w:cs="Arial"/>
                <w:b/>
                <w:bCs/>
                <w:color w:val="000000"/>
                <w:sz w:val="16"/>
                <w:szCs w:val="16"/>
              </w:rPr>
              <w:t>Rural</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000000"/>
                <w:sz w:val="16"/>
                <w:szCs w:val="16"/>
              </w:rPr>
            </w:pP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ascii="Times New Roman" w:eastAsia="Times New Roman" w:hAnsi="Times New Roman" w:cs="Times New Roman"/>
                <w:sz w:val="16"/>
                <w:szCs w:val="16"/>
              </w:rPr>
            </w:pP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Less tha</w:t>
            </w:r>
            <w:r>
              <w:rPr>
                <w:rFonts w:eastAsia="Times New Roman" w:cs="Arial"/>
                <w:color w:val="000000"/>
                <w:sz w:val="16"/>
                <w:szCs w:val="16"/>
              </w:rPr>
              <w:t>n</w:t>
            </w:r>
            <w:r w:rsidRPr="00310444">
              <w:rPr>
                <w:rFonts w:eastAsia="Times New Roman" w:cs="Arial"/>
                <w:color w:val="000000"/>
                <w:sz w:val="16"/>
                <w:szCs w:val="16"/>
              </w:rPr>
              <w:t xml:space="preserve"> 1</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6.8</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17.7</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24.5</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75.5</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0-4</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7.1</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20.5</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27.6</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72.4</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5-9</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6.7</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22.1</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28.8</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71.2</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10-14</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6.2</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21.8</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28.0</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72.0</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15-17</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6.2</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21.9</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28.0</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72.0</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0-17</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6.6</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21.5</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28.1</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71.9</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jc w:val="right"/>
              <w:rPr>
                <w:rFonts w:eastAsia="Times New Roman" w:cs="Arial"/>
                <w:color w:val="000000"/>
                <w:sz w:val="16"/>
                <w:szCs w:val="16"/>
              </w:rPr>
            </w:pP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ascii="Times New Roman" w:eastAsia="Times New Roman" w:hAnsi="Times New Roman" w:cs="Times New Roman"/>
                <w:sz w:val="16"/>
                <w:szCs w:val="16"/>
              </w:rPr>
            </w:pPr>
          </w:p>
        </w:tc>
      </w:tr>
      <w:tr w:rsidR="00013B18" w:rsidRPr="00310444" w:rsidTr="00013B18">
        <w:trPr>
          <w:trHeight w:val="319"/>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b/>
                <w:bCs/>
                <w:color w:val="000000"/>
                <w:sz w:val="16"/>
                <w:szCs w:val="16"/>
              </w:rPr>
            </w:pPr>
            <w:r w:rsidRPr="00310444">
              <w:rPr>
                <w:rFonts w:eastAsia="Times New Roman" w:cs="Arial"/>
                <w:b/>
                <w:bCs/>
                <w:color w:val="000000"/>
                <w:sz w:val="16"/>
                <w:szCs w:val="16"/>
              </w:rPr>
              <w:t>Urban</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000000"/>
                <w:sz w:val="16"/>
                <w:szCs w:val="16"/>
              </w:rPr>
            </w:pP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ascii="Times New Roman" w:eastAsia="Times New Roman" w:hAnsi="Times New Roman" w:cs="Times New Roman"/>
                <w:sz w:val="16"/>
                <w:szCs w:val="16"/>
              </w:rPr>
            </w:pP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Less tha</w:t>
            </w:r>
            <w:r>
              <w:rPr>
                <w:rFonts w:eastAsia="Times New Roman" w:cs="Arial"/>
                <w:color w:val="000000"/>
                <w:sz w:val="16"/>
                <w:szCs w:val="16"/>
              </w:rPr>
              <w:t>n</w:t>
            </w:r>
            <w:r w:rsidRPr="00310444">
              <w:rPr>
                <w:rFonts w:eastAsia="Times New Roman" w:cs="Arial"/>
                <w:color w:val="000000"/>
                <w:sz w:val="16"/>
                <w:szCs w:val="16"/>
              </w:rPr>
              <w:t xml:space="preserve"> 1</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11.6</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24.2</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35.8</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64.2</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0-4</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13.0</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27.1</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40.1</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59.8</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5-9</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13.1</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28.3</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41.5</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58.5</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0.1</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10-14</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12.6</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27.7</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40.3</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59.7</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0.1</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15-17</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13.6</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28.2</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41.8</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58.1</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0.1</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0-17</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13.0</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27.7</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40.8</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59.2</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0.1</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jc w:val="right"/>
              <w:rPr>
                <w:rFonts w:eastAsia="Times New Roman" w:cs="Arial"/>
                <w:color w:val="000000"/>
                <w:sz w:val="16"/>
                <w:szCs w:val="16"/>
              </w:rPr>
            </w:pP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ascii="Times New Roman" w:eastAsia="Times New Roman" w:hAnsi="Times New Roman" w:cs="Times New Roman"/>
                <w:sz w:val="16"/>
                <w:szCs w:val="16"/>
              </w:rPr>
            </w:pPr>
          </w:p>
        </w:tc>
      </w:tr>
      <w:tr w:rsidR="00013B18" w:rsidRPr="00310444" w:rsidTr="00013B18">
        <w:trPr>
          <w:trHeight w:val="319"/>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b/>
                <w:bCs/>
                <w:color w:val="000000"/>
                <w:sz w:val="16"/>
                <w:szCs w:val="16"/>
              </w:rPr>
            </w:pPr>
            <w:r w:rsidRPr="00310444">
              <w:rPr>
                <w:rFonts w:eastAsia="Times New Roman" w:cs="Arial"/>
                <w:b/>
                <w:bCs/>
                <w:color w:val="000000"/>
                <w:sz w:val="16"/>
                <w:szCs w:val="16"/>
              </w:rPr>
              <w:t>Total</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000000"/>
                <w:sz w:val="16"/>
                <w:szCs w:val="16"/>
              </w:rPr>
            </w:pP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ascii="Times New Roman" w:eastAsia="Times New Roman" w:hAnsi="Times New Roman" w:cs="Times New Roman"/>
                <w:sz w:val="16"/>
                <w:szCs w:val="16"/>
              </w:rPr>
            </w:pP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ascii="Times New Roman" w:eastAsia="Times New Roman" w:hAnsi="Times New Roman" w:cs="Times New Roman"/>
                <w:sz w:val="16"/>
                <w:szCs w:val="16"/>
              </w:rPr>
            </w:pP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Less tha</w:t>
            </w:r>
            <w:r>
              <w:rPr>
                <w:rFonts w:eastAsia="Times New Roman" w:cs="Arial"/>
                <w:color w:val="000000"/>
                <w:sz w:val="16"/>
                <w:szCs w:val="16"/>
              </w:rPr>
              <w:t>n</w:t>
            </w:r>
            <w:r w:rsidRPr="00310444">
              <w:rPr>
                <w:rFonts w:eastAsia="Times New Roman" w:cs="Arial"/>
                <w:color w:val="000000"/>
                <w:sz w:val="16"/>
                <w:szCs w:val="16"/>
              </w:rPr>
              <w:t xml:space="preserve"> 1</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7.8</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19.0</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26.7</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73.3</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0-4</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8.2</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21.7</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30.0</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70.0</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5-9</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7.8</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23.2</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31.0</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68.9</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10-14</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7.4</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22.8</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30.2</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69.8</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15-17</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7.7</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23.2</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30.9</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69.0</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04"/>
        </w:trPr>
        <w:tc>
          <w:tcPr>
            <w:tcW w:w="1391" w:type="pct"/>
            <w:tcBorders>
              <w:top w:val="nil"/>
              <w:left w:val="nil"/>
              <w:bottom w:val="nil"/>
              <w:right w:val="nil"/>
            </w:tcBorders>
            <w:shd w:val="clear" w:color="auto" w:fill="auto"/>
            <w:noWrap/>
            <w:vAlign w:val="center"/>
            <w:hideMark/>
          </w:tcPr>
          <w:p w:rsidR="00013B18" w:rsidRPr="00310444" w:rsidRDefault="00013B18" w:rsidP="00760D6A">
            <w:pPr>
              <w:spacing w:line="240" w:lineRule="auto"/>
              <w:rPr>
                <w:rFonts w:eastAsia="Times New Roman" w:cs="Arial"/>
                <w:color w:val="000000"/>
                <w:sz w:val="16"/>
                <w:szCs w:val="16"/>
              </w:rPr>
            </w:pPr>
            <w:r w:rsidRPr="00310444">
              <w:rPr>
                <w:rFonts w:eastAsia="Times New Roman" w:cs="Arial"/>
                <w:color w:val="000000"/>
                <w:sz w:val="16"/>
                <w:szCs w:val="16"/>
              </w:rPr>
              <w:t>0-17</w:t>
            </w:r>
          </w:p>
        </w:tc>
        <w:tc>
          <w:tcPr>
            <w:tcW w:w="727" w:type="pct"/>
            <w:gridSpan w:val="2"/>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7.8</w:t>
            </w:r>
          </w:p>
        </w:tc>
        <w:tc>
          <w:tcPr>
            <w:tcW w:w="698"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22.6</w:t>
            </w:r>
          </w:p>
        </w:tc>
        <w:tc>
          <w:tcPr>
            <w:tcW w:w="715"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30.5</w:t>
            </w:r>
          </w:p>
        </w:tc>
        <w:tc>
          <w:tcPr>
            <w:tcW w:w="600"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69.5</w:t>
            </w:r>
          </w:p>
        </w:tc>
        <w:tc>
          <w:tcPr>
            <w:tcW w:w="512" w:type="pct"/>
            <w:tcBorders>
              <w:top w:val="nil"/>
              <w:left w:val="nil"/>
              <w:bottom w:val="nil"/>
              <w:right w:val="nil"/>
            </w:tcBorders>
            <w:shd w:val="clear" w:color="auto" w:fill="auto"/>
            <w:noWrap/>
            <w:vAlign w:val="bottom"/>
            <w:hideMark/>
          </w:tcPr>
          <w:p w:rsidR="00013B18" w:rsidRPr="00310444" w:rsidRDefault="00013B18" w:rsidP="00E310F3">
            <w:pPr>
              <w:spacing w:line="240" w:lineRule="auto"/>
              <w:jc w:val="center"/>
              <w:rPr>
                <w:rFonts w:eastAsia="Times New Roman" w:cs="Arial"/>
                <w:color w:val="000000"/>
                <w:sz w:val="16"/>
                <w:szCs w:val="16"/>
              </w:rPr>
            </w:pPr>
            <w:r w:rsidRPr="00310444">
              <w:rPr>
                <w:rFonts w:eastAsia="Times New Roman" w:cs="Arial"/>
                <w:color w:val="000000"/>
                <w:sz w:val="16"/>
                <w:szCs w:val="16"/>
              </w:rPr>
              <w:t>0.0</w:t>
            </w:r>
          </w:p>
        </w:tc>
        <w:tc>
          <w:tcPr>
            <w:tcW w:w="357" w:type="pct"/>
            <w:tcBorders>
              <w:top w:val="nil"/>
              <w:left w:val="nil"/>
              <w:bottom w:val="nil"/>
              <w:right w:val="nil"/>
            </w:tcBorders>
            <w:vAlign w:val="bottom"/>
          </w:tcPr>
          <w:p w:rsidR="00013B18" w:rsidRPr="00310444" w:rsidRDefault="00013B18" w:rsidP="00013B18">
            <w:pPr>
              <w:spacing w:line="240" w:lineRule="auto"/>
              <w:jc w:val="center"/>
              <w:rPr>
                <w:rFonts w:eastAsia="Times New Roman" w:cs="Arial"/>
                <w:color w:val="000000"/>
                <w:sz w:val="16"/>
                <w:szCs w:val="16"/>
              </w:rPr>
            </w:pPr>
            <w:r>
              <w:rPr>
                <w:rFonts w:eastAsia="Times New Roman" w:cs="Arial"/>
                <w:color w:val="000000"/>
                <w:sz w:val="16"/>
                <w:szCs w:val="16"/>
              </w:rPr>
              <w:t>100.0</w:t>
            </w:r>
          </w:p>
        </w:tc>
      </w:tr>
      <w:tr w:rsidR="00013B18" w:rsidRPr="00310444" w:rsidTr="00013B18">
        <w:trPr>
          <w:trHeight w:val="334"/>
        </w:trPr>
        <w:tc>
          <w:tcPr>
            <w:tcW w:w="1391" w:type="pct"/>
            <w:tcBorders>
              <w:top w:val="nil"/>
              <w:left w:val="nil"/>
              <w:bottom w:val="single" w:sz="12" w:space="0" w:color="A62705"/>
              <w:right w:val="nil"/>
            </w:tcBorders>
            <w:shd w:val="clear" w:color="auto" w:fill="auto"/>
            <w:noWrap/>
            <w:vAlign w:val="center"/>
            <w:hideMark/>
          </w:tcPr>
          <w:p w:rsidR="00013B18" w:rsidRPr="00310444" w:rsidRDefault="00013B18" w:rsidP="00760D6A">
            <w:pPr>
              <w:spacing w:line="240" w:lineRule="auto"/>
              <w:rPr>
                <w:rFonts w:eastAsia="Times New Roman" w:cs="Arial"/>
                <w:b/>
                <w:bCs/>
                <w:color w:val="F73B08"/>
                <w:sz w:val="16"/>
                <w:szCs w:val="16"/>
              </w:rPr>
            </w:pPr>
            <w:r w:rsidRPr="00310444">
              <w:rPr>
                <w:rFonts w:eastAsia="Times New Roman" w:cs="Arial"/>
                <w:b/>
                <w:bCs/>
                <w:color w:val="F73B08"/>
                <w:sz w:val="16"/>
                <w:szCs w:val="16"/>
              </w:rPr>
              <w:t> </w:t>
            </w:r>
          </w:p>
        </w:tc>
        <w:tc>
          <w:tcPr>
            <w:tcW w:w="727" w:type="pct"/>
            <w:gridSpan w:val="2"/>
            <w:tcBorders>
              <w:top w:val="nil"/>
              <w:left w:val="nil"/>
              <w:bottom w:val="single" w:sz="12" w:space="0" w:color="A62705"/>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F73B08"/>
                <w:sz w:val="16"/>
                <w:szCs w:val="16"/>
              </w:rPr>
            </w:pPr>
          </w:p>
        </w:tc>
        <w:tc>
          <w:tcPr>
            <w:tcW w:w="698" w:type="pct"/>
            <w:tcBorders>
              <w:top w:val="nil"/>
              <w:left w:val="nil"/>
              <w:bottom w:val="single" w:sz="12" w:space="0" w:color="A62705"/>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F73B08"/>
                <w:sz w:val="16"/>
                <w:szCs w:val="16"/>
              </w:rPr>
            </w:pPr>
          </w:p>
        </w:tc>
        <w:tc>
          <w:tcPr>
            <w:tcW w:w="715" w:type="pct"/>
            <w:tcBorders>
              <w:top w:val="nil"/>
              <w:left w:val="nil"/>
              <w:bottom w:val="single" w:sz="12" w:space="0" w:color="A62705"/>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F73B08"/>
                <w:sz w:val="16"/>
                <w:szCs w:val="16"/>
              </w:rPr>
            </w:pPr>
          </w:p>
        </w:tc>
        <w:tc>
          <w:tcPr>
            <w:tcW w:w="600" w:type="pct"/>
            <w:tcBorders>
              <w:top w:val="nil"/>
              <w:left w:val="nil"/>
              <w:bottom w:val="single" w:sz="12" w:space="0" w:color="A62705"/>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F73B08"/>
                <w:sz w:val="16"/>
                <w:szCs w:val="16"/>
              </w:rPr>
            </w:pPr>
          </w:p>
        </w:tc>
        <w:tc>
          <w:tcPr>
            <w:tcW w:w="512" w:type="pct"/>
            <w:tcBorders>
              <w:top w:val="nil"/>
              <w:left w:val="nil"/>
              <w:bottom w:val="single" w:sz="12" w:space="0" w:color="A62705"/>
              <w:right w:val="nil"/>
            </w:tcBorders>
            <w:shd w:val="clear" w:color="auto" w:fill="auto"/>
            <w:noWrap/>
            <w:vAlign w:val="bottom"/>
            <w:hideMark/>
          </w:tcPr>
          <w:p w:rsidR="00013B18" w:rsidRPr="00310444" w:rsidRDefault="00013B18" w:rsidP="00E310F3">
            <w:pPr>
              <w:spacing w:line="240" w:lineRule="auto"/>
              <w:jc w:val="center"/>
              <w:rPr>
                <w:rFonts w:eastAsia="Times New Roman" w:cs="Arial"/>
                <w:b/>
                <w:bCs/>
                <w:color w:val="F73B08"/>
                <w:sz w:val="16"/>
                <w:szCs w:val="16"/>
              </w:rPr>
            </w:pPr>
          </w:p>
        </w:tc>
        <w:tc>
          <w:tcPr>
            <w:tcW w:w="357" w:type="pct"/>
            <w:tcBorders>
              <w:top w:val="nil"/>
              <w:left w:val="nil"/>
              <w:bottom w:val="single" w:sz="12" w:space="0" w:color="A62705"/>
              <w:right w:val="nil"/>
            </w:tcBorders>
            <w:vAlign w:val="bottom"/>
          </w:tcPr>
          <w:p w:rsidR="00013B18" w:rsidRPr="00310444" w:rsidRDefault="00013B18" w:rsidP="00013B18">
            <w:pPr>
              <w:spacing w:line="240" w:lineRule="auto"/>
              <w:jc w:val="center"/>
              <w:rPr>
                <w:rFonts w:eastAsia="Times New Roman" w:cs="Arial"/>
                <w:b/>
                <w:bCs/>
                <w:color w:val="F73B08"/>
                <w:sz w:val="16"/>
                <w:szCs w:val="16"/>
              </w:rPr>
            </w:pPr>
          </w:p>
        </w:tc>
      </w:tr>
    </w:tbl>
    <w:p w:rsidR="0027607F" w:rsidRDefault="0027607F">
      <w:pPr>
        <w:spacing w:after="160" w:line="259" w:lineRule="auto"/>
        <w:jc w:val="left"/>
        <w:rPr>
          <w:rFonts w:eastAsia="Times New Roman" w:cstheme="majorBidi"/>
          <w:b/>
          <w:color w:val="F73B08" w:themeColor="accent6" w:themeShade="BF"/>
          <w:sz w:val="28"/>
          <w:szCs w:val="28"/>
        </w:rPr>
      </w:pPr>
      <w:r>
        <w:rPr>
          <w:rFonts w:eastAsia="Times New Roman"/>
          <w:szCs w:val="28"/>
        </w:rPr>
        <w:br w:type="page"/>
      </w:r>
    </w:p>
    <w:p w:rsidR="009061B0" w:rsidRPr="00C43B60" w:rsidRDefault="009061B0" w:rsidP="009061B0">
      <w:pPr>
        <w:pStyle w:val="Heading2"/>
        <w:rPr>
          <w:rFonts w:eastAsia="Times New Roman"/>
          <w:szCs w:val="28"/>
        </w:rPr>
      </w:pPr>
      <w:bookmarkStart w:id="81" w:name="_Toc446190020"/>
      <w:r w:rsidRPr="00C43B60">
        <w:rPr>
          <w:rFonts w:eastAsia="Times New Roman"/>
          <w:szCs w:val="28"/>
        </w:rPr>
        <w:lastRenderedPageBreak/>
        <w:t>4.</w:t>
      </w:r>
      <w:r w:rsidR="00C43B60" w:rsidRPr="00C43B60">
        <w:rPr>
          <w:rFonts w:eastAsia="Times New Roman"/>
          <w:szCs w:val="28"/>
        </w:rPr>
        <w:t>6</w:t>
      </w:r>
      <w:r w:rsidRPr="00C43B60">
        <w:rPr>
          <w:rFonts w:eastAsia="Times New Roman"/>
          <w:szCs w:val="28"/>
        </w:rPr>
        <w:tab/>
        <w:t>Education and Literacy</w:t>
      </w:r>
      <w:bookmarkEnd w:id="81"/>
    </w:p>
    <w:p w:rsidR="00196E27" w:rsidRPr="00BC1C31" w:rsidRDefault="00196E27" w:rsidP="00196E27">
      <w:pPr>
        <w:rPr>
          <w:rFonts w:eastAsia="Times New Roman" w:cs="Arial"/>
          <w:szCs w:val="23"/>
          <w:lang w:eastAsia="en-GB"/>
        </w:rPr>
      </w:pPr>
      <w:r w:rsidRPr="00BC1C31">
        <w:rPr>
          <w:lang w:eastAsia="en-GB"/>
        </w:rPr>
        <w:t xml:space="preserve">Education is a right enshrined in the </w:t>
      </w:r>
      <w:r w:rsidRPr="00802D56">
        <w:rPr>
          <w:lang w:eastAsia="en-GB"/>
        </w:rPr>
        <w:t>Constitution of the Republic of Uganda</w:t>
      </w:r>
      <w:r w:rsidRPr="00BC1C31">
        <w:rPr>
          <w:lang w:eastAsia="en-GB"/>
        </w:rPr>
        <w:t>, where articles 30 and 34 make provision for education as a human right, and basic education as an entitlement for all children</w:t>
      </w:r>
      <w:r w:rsidRPr="00BC1C31">
        <w:rPr>
          <w:rStyle w:val="FootnoteReference"/>
          <w:rFonts w:eastAsia="Times New Roman" w:cs="Arial"/>
          <w:szCs w:val="23"/>
          <w:lang w:eastAsia="en-GB"/>
        </w:rPr>
        <w:footnoteReference w:id="6"/>
      </w:r>
      <w:r w:rsidRPr="00BC1C31">
        <w:rPr>
          <w:lang w:eastAsia="en-GB"/>
        </w:rPr>
        <w:t xml:space="preserve">. The Government of Uganda introduced the Universal Primary Education (UPE) and Universal Secondary Education (USE) </w:t>
      </w:r>
      <w:proofErr w:type="spellStart"/>
      <w:r w:rsidRPr="00BC1C31">
        <w:rPr>
          <w:lang w:eastAsia="en-GB"/>
        </w:rPr>
        <w:t>programmes</w:t>
      </w:r>
      <w:proofErr w:type="spellEnd"/>
      <w:r w:rsidRPr="00BC1C31">
        <w:rPr>
          <w:lang w:eastAsia="en-GB"/>
        </w:rPr>
        <w:t xml:space="preserve"> in 1997 and 2007 respectively. These policies are seen as main tools for achieving the economic, social and political objectives outlined in the Government White Paper on Education. </w:t>
      </w:r>
      <w:r w:rsidRPr="00BC1C31">
        <w:rPr>
          <w:rFonts w:eastAsia="Times New Roman" w:cs="Arial"/>
          <w:szCs w:val="23"/>
          <w:lang w:eastAsia="en-GB"/>
        </w:rPr>
        <w:t xml:space="preserve">The National Development Plan (NDP) </w:t>
      </w:r>
      <w:r w:rsidR="00A532E0" w:rsidRPr="00BC1C31">
        <w:rPr>
          <w:rFonts w:eastAsia="Times New Roman" w:cs="Arial"/>
          <w:szCs w:val="23"/>
          <w:lang w:eastAsia="en-GB"/>
        </w:rPr>
        <w:t>II (</w:t>
      </w:r>
      <w:r w:rsidRPr="00BC1C31">
        <w:rPr>
          <w:rFonts w:eastAsia="Times New Roman" w:cs="Arial"/>
          <w:szCs w:val="23"/>
          <w:lang w:eastAsia="en-GB"/>
        </w:rPr>
        <w:t>2015/16 to 2019/20</w:t>
      </w:r>
      <w:r w:rsidR="00A532E0" w:rsidRPr="00BC1C31">
        <w:rPr>
          <w:rFonts w:eastAsia="Times New Roman" w:cs="Arial"/>
          <w:szCs w:val="23"/>
          <w:lang w:eastAsia="en-GB"/>
        </w:rPr>
        <w:t>)</w:t>
      </w:r>
      <w:r w:rsidRPr="00BC1C31">
        <w:rPr>
          <w:rFonts w:eastAsia="Times New Roman" w:cs="Arial"/>
          <w:szCs w:val="23"/>
          <w:lang w:eastAsia="en-GB"/>
        </w:rPr>
        <w:t xml:space="preserve"> emphas</w:t>
      </w:r>
      <w:r w:rsidR="00292FCE">
        <w:rPr>
          <w:rFonts w:eastAsia="Times New Roman" w:cs="Arial"/>
          <w:szCs w:val="23"/>
          <w:lang w:eastAsia="en-GB"/>
        </w:rPr>
        <w:t>izes</w:t>
      </w:r>
      <w:r w:rsidRPr="00BC1C31">
        <w:rPr>
          <w:rFonts w:eastAsia="Times New Roman" w:cs="Arial"/>
          <w:szCs w:val="23"/>
          <w:lang w:eastAsia="en-GB"/>
        </w:rPr>
        <w:t xml:space="preserve"> education </w:t>
      </w:r>
      <w:r w:rsidR="00A532E0" w:rsidRPr="00BC1C31">
        <w:rPr>
          <w:rFonts w:eastAsia="Times New Roman" w:cs="Arial"/>
          <w:szCs w:val="23"/>
          <w:lang w:eastAsia="en-GB"/>
        </w:rPr>
        <w:t>as an aspect of Human capital development</w:t>
      </w:r>
      <w:r w:rsidRPr="00BC1C31">
        <w:rPr>
          <w:rFonts w:eastAsia="Times New Roman" w:cs="Arial"/>
          <w:szCs w:val="23"/>
          <w:lang w:eastAsia="en-GB"/>
        </w:rPr>
        <w:t xml:space="preserve">. </w:t>
      </w:r>
      <w:r w:rsidR="00A532E0" w:rsidRPr="00BC1C31">
        <w:rPr>
          <w:rFonts w:eastAsia="Times New Roman" w:cs="Arial"/>
          <w:szCs w:val="23"/>
          <w:lang w:eastAsia="en-GB"/>
        </w:rPr>
        <w:t xml:space="preserve">  </w:t>
      </w:r>
    </w:p>
    <w:p w:rsidR="00196E27" w:rsidRPr="00A532E0" w:rsidRDefault="00196E27" w:rsidP="004657F4">
      <w:pPr>
        <w:pStyle w:val="Heading3"/>
      </w:pPr>
      <w:r w:rsidRPr="00A532E0">
        <w:t>4.</w:t>
      </w:r>
      <w:r w:rsidR="00C43B60">
        <w:t>6</w:t>
      </w:r>
      <w:r w:rsidRPr="00A532E0">
        <w:t>.1</w:t>
      </w:r>
      <w:r w:rsidRPr="00A532E0">
        <w:tab/>
        <w:t>School Attendance</w:t>
      </w:r>
    </w:p>
    <w:p w:rsidR="00EE49D8" w:rsidRDefault="00802D56" w:rsidP="00EE49D8">
      <w:pPr>
        <w:rPr>
          <w:rFonts w:eastAsia="Times New Roman" w:cs="Arial"/>
          <w:szCs w:val="23"/>
          <w:lang w:eastAsia="en-GB"/>
        </w:rPr>
      </w:pPr>
      <w:r>
        <w:rPr>
          <w:rFonts w:eastAsia="Times New Roman" w:cs="Arial"/>
          <w:szCs w:val="23"/>
          <w:lang w:eastAsia="en-GB"/>
        </w:rPr>
        <w:t>A</w:t>
      </w:r>
      <w:r w:rsidR="00196E27" w:rsidRPr="00BC1C31">
        <w:rPr>
          <w:rFonts w:eastAsia="Times New Roman" w:cs="Arial"/>
          <w:szCs w:val="23"/>
          <w:lang w:eastAsia="en-GB"/>
        </w:rPr>
        <w:t xml:space="preserve">bout 87 percent of the boys and girls of primary school going age (6-12 years) were attending school, as indicated </w:t>
      </w:r>
      <w:r>
        <w:rPr>
          <w:rFonts w:eastAsia="Times New Roman" w:cs="Arial"/>
          <w:szCs w:val="23"/>
          <w:lang w:eastAsia="en-GB"/>
        </w:rPr>
        <w:t>in</w:t>
      </w:r>
      <w:r w:rsidR="00196E27" w:rsidRPr="00BC1C31">
        <w:rPr>
          <w:rFonts w:eastAsia="Times New Roman" w:cs="Arial"/>
          <w:szCs w:val="23"/>
          <w:lang w:eastAsia="en-GB"/>
        </w:rPr>
        <w:t xml:space="preserve"> </w:t>
      </w:r>
      <w:r>
        <w:rPr>
          <w:rFonts w:eastAsia="Times New Roman" w:cs="Arial"/>
          <w:szCs w:val="23"/>
          <w:lang w:eastAsia="en-GB"/>
        </w:rPr>
        <w:t>t</w:t>
      </w:r>
      <w:r w:rsidR="00196E27" w:rsidRPr="00BC1C31">
        <w:rPr>
          <w:rFonts w:eastAsia="Times New Roman" w:cs="Arial"/>
          <w:szCs w:val="23"/>
          <w:lang w:eastAsia="en-GB"/>
        </w:rPr>
        <w:t xml:space="preserve">able </w:t>
      </w:r>
      <w:r w:rsidR="002031A2">
        <w:rPr>
          <w:rFonts w:eastAsia="Times New Roman" w:cs="Arial"/>
          <w:szCs w:val="23"/>
          <w:lang w:eastAsia="en-GB"/>
        </w:rPr>
        <w:t>4.</w:t>
      </w:r>
      <w:r w:rsidR="00C43B60">
        <w:rPr>
          <w:rFonts w:eastAsia="Times New Roman" w:cs="Arial"/>
          <w:szCs w:val="23"/>
          <w:lang w:eastAsia="en-GB"/>
        </w:rPr>
        <w:t>6</w:t>
      </w:r>
      <w:r w:rsidR="00EE76C1" w:rsidRPr="00BC1C31">
        <w:rPr>
          <w:rFonts w:eastAsia="Times New Roman" w:cs="Arial"/>
          <w:szCs w:val="23"/>
          <w:lang w:eastAsia="en-GB"/>
        </w:rPr>
        <w:t>.</w:t>
      </w:r>
      <w:r w:rsidR="00196E27" w:rsidRPr="00BC1C31">
        <w:rPr>
          <w:rFonts w:eastAsia="Times New Roman" w:cs="Arial"/>
          <w:szCs w:val="23"/>
          <w:lang w:eastAsia="en-GB"/>
        </w:rPr>
        <w:t xml:space="preserve">  About 1 in </w:t>
      </w:r>
      <w:r>
        <w:rPr>
          <w:rFonts w:eastAsia="Times New Roman" w:cs="Arial"/>
          <w:szCs w:val="23"/>
          <w:lang w:eastAsia="en-GB"/>
        </w:rPr>
        <w:t xml:space="preserve">every </w:t>
      </w:r>
      <w:r w:rsidR="00196E27" w:rsidRPr="00BC1C31">
        <w:rPr>
          <w:rFonts w:eastAsia="Times New Roman" w:cs="Arial"/>
          <w:szCs w:val="23"/>
          <w:lang w:eastAsia="en-GB"/>
        </w:rPr>
        <w:t xml:space="preserve">10 </w:t>
      </w:r>
      <w:r>
        <w:rPr>
          <w:rFonts w:eastAsia="Times New Roman" w:cs="Arial"/>
          <w:szCs w:val="23"/>
          <w:lang w:eastAsia="en-GB"/>
        </w:rPr>
        <w:t xml:space="preserve">children of </w:t>
      </w:r>
      <w:r w:rsidR="00196E27" w:rsidRPr="00BC1C31">
        <w:rPr>
          <w:rFonts w:eastAsia="Times New Roman" w:cs="Arial"/>
          <w:szCs w:val="23"/>
          <w:lang w:eastAsia="en-GB"/>
        </w:rPr>
        <w:t xml:space="preserve">primary school going age had never been school. </w:t>
      </w:r>
      <w:r w:rsidR="00EE49D8">
        <w:rPr>
          <w:rFonts w:eastAsia="Times New Roman" w:cs="Arial"/>
          <w:szCs w:val="23"/>
          <w:lang w:eastAsia="en-GB"/>
        </w:rPr>
        <w:t xml:space="preserve">In addition </w:t>
      </w:r>
      <w:r w:rsidR="00196E27" w:rsidRPr="00BC1C31">
        <w:rPr>
          <w:rFonts w:eastAsia="Times New Roman" w:cs="Arial"/>
          <w:szCs w:val="23"/>
          <w:lang w:eastAsia="en-GB"/>
        </w:rPr>
        <w:t xml:space="preserve">22 </w:t>
      </w:r>
      <w:r w:rsidR="00EE49D8">
        <w:rPr>
          <w:rFonts w:eastAsia="Times New Roman" w:cs="Arial"/>
          <w:szCs w:val="23"/>
          <w:lang w:eastAsia="en-GB"/>
        </w:rPr>
        <w:t>percent of secondary</w:t>
      </w:r>
      <w:r w:rsidR="00196E27" w:rsidRPr="00BC1C31">
        <w:rPr>
          <w:rFonts w:eastAsia="Times New Roman" w:cs="Arial"/>
          <w:szCs w:val="23"/>
          <w:lang w:eastAsia="en-GB"/>
        </w:rPr>
        <w:t xml:space="preserve"> school age (13-18) students had </w:t>
      </w:r>
      <w:r w:rsidR="00EE76C1">
        <w:rPr>
          <w:rFonts w:eastAsia="Times New Roman" w:cs="Arial"/>
          <w:szCs w:val="23"/>
          <w:lang w:eastAsia="en-GB"/>
        </w:rPr>
        <w:t xml:space="preserve">already </w:t>
      </w:r>
      <w:r w:rsidR="00D46DBC">
        <w:rPr>
          <w:rFonts w:eastAsia="Times New Roman" w:cs="Arial"/>
          <w:szCs w:val="23"/>
          <w:lang w:eastAsia="en-GB"/>
        </w:rPr>
        <w:t>left school</w:t>
      </w:r>
      <w:r w:rsidR="00EE49D8">
        <w:rPr>
          <w:rFonts w:eastAsia="Times New Roman" w:cs="Arial"/>
          <w:szCs w:val="23"/>
          <w:lang w:eastAsia="en-GB"/>
        </w:rPr>
        <w:t xml:space="preserve">. </w:t>
      </w:r>
    </w:p>
    <w:p w:rsidR="00D46DBC" w:rsidRDefault="00D46DBC" w:rsidP="00EE49D8"/>
    <w:p w:rsidR="003227A6" w:rsidRDefault="00196E27" w:rsidP="00196E27">
      <w:pPr>
        <w:pStyle w:val="TEXTTABLEHEADERCENSUS2014"/>
        <w:rPr>
          <w:lang w:val="en-GB" w:eastAsia="en-GB"/>
        </w:rPr>
      </w:pPr>
      <w:bookmarkStart w:id="82" w:name="_Toc446074609"/>
      <w:r w:rsidRPr="00EF6D4D">
        <w:rPr>
          <w:lang w:val="en-GB" w:eastAsia="en-GB"/>
        </w:rPr>
        <w:t>Table 4.</w:t>
      </w:r>
      <w:r w:rsidR="00C43B60">
        <w:rPr>
          <w:lang w:val="en-GB" w:eastAsia="en-GB"/>
        </w:rPr>
        <w:t>6</w:t>
      </w:r>
      <w:r w:rsidR="00616137">
        <w:rPr>
          <w:lang w:val="en-GB" w:eastAsia="en-GB"/>
        </w:rPr>
        <w:t xml:space="preserve">:  </w:t>
      </w:r>
      <w:r w:rsidR="00EE76C1">
        <w:rPr>
          <w:lang w:val="en-GB" w:eastAsia="en-GB"/>
        </w:rPr>
        <w:t>D</w:t>
      </w:r>
      <w:r w:rsidRPr="00EF6D4D">
        <w:rPr>
          <w:lang w:val="en-GB" w:eastAsia="en-GB"/>
        </w:rPr>
        <w:t xml:space="preserve">istribution </w:t>
      </w:r>
      <w:r w:rsidR="00A532E0">
        <w:rPr>
          <w:lang w:val="en-GB" w:eastAsia="en-GB"/>
        </w:rPr>
        <w:t xml:space="preserve">of </w:t>
      </w:r>
      <w:r w:rsidR="00A532E0" w:rsidRPr="00EF6D4D">
        <w:rPr>
          <w:lang w:val="en-GB" w:eastAsia="en-GB"/>
        </w:rPr>
        <w:t xml:space="preserve">Population </w:t>
      </w:r>
      <w:r w:rsidR="00A532E0">
        <w:rPr>
          <w:lang w:val="en-GB" w:eastAsia="en-GB"/>
        </w:rPr>
        <w:t xml:space="preserve">aged </w:t>
      </w:r>
      <w:r w:rsidR="00EE76C1">
        <w:rPr>
          <w:lang w:val="en-GB" w:eastAsia="en-GB"/>
        </w:rPr>
        <w:t>6</w:t>
      </w:r>
      <w:r w:rsidR="00A532E0">
        <w:rPr>
          <w:lang w:val="en-GB" w:eastAsia="en-GB"/>
        </w:rPr>
        <w:t xml:space="preserve"> years and above </w:t>
      </w:r>
      <w:r w:rsidRPr="00EF6D4D">
        <w:rPr>
          <w:lang w:val="en-GB" w:eastAsia="en-GB"/>
        </w:rPr>
        <w:t xml:space="preserve">by </w:t>
      </w:r>
      <w:r w:rsidR="00EE76C1">
        <w:rPr>
          <w:lang w:val="en-GB" w:eastAsia="en-GB"/>
        </w:rPr>
        <w:t>School</w:t>
      </w:r>
      <w:r w:rsidRPr="00EF6D4D">
        <w:rPr>
          <w:lang w:val="en-GB" w:eastAsia="en-GB"/>
        </w:rPr>
        <w:t xml:space="preserve"> Attendance and Selected </w:t>
      </w:r>
    </w:p>
    <w:p w:rsidR="00196E27" w:rsidRDefault="003227A6" w:rsidP="00196E27">
      <w:pPr>
        <w:pStyle w:val="TEXTTABLEHEADERCENSUS2014"/>
        <w:rPr>
          <w:lang w:val="en-GB" w:eastAsia="en-GB"/>
        </w:rPr>
      </w:pPr>
      <w:r>
        <w:rPr>
          <w:lang w:val="en-GB" w:eastAsia="en-GB"/>
        </w:rPr>
        <w:tab/>
        <w:t xml:space="preserve">      </w:t>
      </w:r>
      <w:r w:rsidR="00196E27" w:rsidRPr="00EF6D4D">
        <w:rPr>
          <w:lang w:val="en-GB" w:eastAsia="en-GB"/>
        </w:rPr>
        <w:t>Characteristics</w:t>
      </w:r>
      <w:bookmarkEnd w:id="82"/>
    </w:p>
    <w:tbl>
      <w:tblPr>
        <w:tblW w:w="4678" w:type="pct"/>
        <w:tblLook w:val="04A0" w:firstRow="1" w:lastRow="0" w:firstColumn="1" w:lastColumn="0" w:noHBand="0" w:noVBand="1"/>
      </w:tblPr>
      <w:tblGrid>
        <w:gridCol w:w="1729"/>
        <w:gridCol w:w="572"/>
        <w:gridCol w:w="768"/>
        <w:gridCol w:w="1016"/>
        <w:gridCol w:w="679"/>
        <w:gridCol w:w="703"/>
        <w:gridCol w:w="703"/>
        <w:gridCol w:w="705"/>
        <w:gridCol w:w="703"/>
        <w:gridCol w:w="703"/>
        <w:gridCol w:w="709"/>
        <w:gridCol w:w="803"/>
      </w:tblGrid>
      <w:tr w:rsidR="00680D8E" w:rsidRPr="0043077E" w:rsidTr="00680D8E">
        <w:trPr>
          <w:trHeight w:val="300"/>
        </w:trPr>
        <w:tc>
          <w:tcPr>
            <w:tcW w:w="883" w:type="pct"/>
            <w:tcBorders>
              <w:top w:val="single" w:sz="12" w:space="0" w:color="A62705" w:themeColor="accent6" w:themeShade="80"/>
              <w:left w:val="nil"/>
              <w:right w:val="nil"/>
            </w:tcBorders>
            <w:shd w:val="clear" w:color="auto" w:fill="auto"/>
            <w:noWrap/>
            <w:vAlign w:val="bottom"/>
          </w:tcPr>
          <w:p w:rsidR="00680D8E" w:rsidRPr="0043077E" w:rsidRDefault="00680D8E" w:rsidP="00680D8E">
            <w:pPr>
              <w:spacing w:line="240" w:lineRule="auto"/>
              <w:jc w:val="left"/>
              <w:rPr>
                <w:rFonts w:eastAsia="Times New Roman" w:cs="Arial"/>
                <w:b/>
                <w:sz w:val="16"/>
                <w:szCs w:val="16"/>
              </w:rPr>
            </w:pPr>
          </w:p>
        </w:tc>
        <w:tc>
          <w:tcPr>
            <w:tcW w:w="684" w:type="pct"/>
            <w:gridSpan w:val="2"/>
            <w:tcBorders>
              <w:top w:val="single" w:sz="12" w:space="0" w:color="A62705" w:themeColor="accent6" w:themeShade="80"/>
              <w:left w:val="nil"/>
              <w:right w:val="nil"/>
            </w:tcBorders>
            <w:shd w:val="clear" w:color="auto" w:fill="auto"/>
            <w:noWrap/>
            <w:vAlign w:val="bottom"/>
          </w:tcPr>
          <w:p w:rsidR="00680D8E" w:rsidRPr="0043077E" w:rsidRDefault="00680D8E" w:rsidP="00680D8E">
            <w:pPr>
              <w:spacing w:line="240" w:lineRule="auto"/>
              <w:jc w:val="center"/>
              <w:rPr>
                <w:rFonts w:eastAsia="Times New Roman" w:cs="Arial"/>
                <w:b/>
                <w:color w:val="000000"/>
                <w:sz w:val="16"/>
                <w:szCs w:val="16"/>
              </w:rPr>
            </w:pPr>
            <w:r w:rsidRPr="0043077E">
              <w:rPr>
                <w:rFonts w:eastAsia="Times New Roman" w:cs="Arial"/>
                <w:b/>
                <w:color w:val="000000"/>
                <w:sz w:val="16"/>
                <w:szCs w:val="16"/>
              </w:rPr>
              <w:t>Sex</w:t>
            </w:r>
          </w:p>
        </w:tc>
        <w:tc>
          <w:tcPr>
            <w:tcW w:w="865" w:type="pct"/>
            <w:gridSpan w:val="2"/>
            <w:tcBorders>
              <w:top w:val="single" w:sz="12" w:space="0" w:color="A62705" w:themeColor="accent6" w:themeShade="80"/>
              <w:left w:val="nil"/>
              <w:right w:val="nil"/>
            </w:tcBorders>
            <w:shd w:val="clear" w:color="auto" w:fill="auto"/>
            <w:noWrap/>
            <w:vAlign w:val="bottom"/>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Residence</w:t>
            </w:r>
          </w:p>
        </w:tc>
        <w:tc>
          <w:tcPr>
            <w:tcW w:w="2158" w:type="pct"/>
            <w:gridSpan w:val="6"/>
            <w:tcBorders>
              <w:top w:val="single" w:sz="12" w:space="0" w:color="A62705" w:themeColor="accent6" w:themeShade="80"/>
              <w:left w:val="nil"/>
            </w:tcBorders>
            <w:shd w:val="clear" w:color="auto" w:fill="auto"/>
            <w:noWrap/>
            <w:vAlign w:val="bottom"/>
          </w:tcPr>
          <w:p w:rsidR="00680D8E" w:rsidRPr="0043077E" w:rsidRDefault="00680D8E" w:rsidP="00680D8E">
            <w:pPr>
              <w:spacing w:line="240" w:lineRule="auto"/>
              <w:jc w:val="center"/>
              <w:rPr>
                <w:rFonts w:eastAsia="Times New Roman" w:cs="Arial"/>
                <w:b/>
                <w:color w:val="000000"/>
                <w:sz w:val="16"/>
                <w:szCs w:val="16"/>
              </w:rPr>
            </w:pPr>
            <w:r>
              <w:rPr>
                <w:rFonts w:eastAsia="Times New Roman" w:cs="Arial"/>
                <w:b/>
                <w:color w:val="000000"/>
                <w:sz w:val="16"/>
                <w:szCs w:val="16"/>
              </w:rPr>
              <w:t>Age Group</w:t>
            </w:r>
          </w:p>
        </w:tc>
        <w:tc>
          <w:tcPr>
            <w:tcW w:w="410" w:type="pct"/>
            <w:tcBorders>
              <w:top w:val="single" w:sz="12" w:space="0" w:color="A62705" w:themeColor="accent6" w:themeShade="80"/>
              <w:left w:val="nil"/>
              <w:right w:val="nil"/>
            </w:tcBorders>
            <w:shd w:val="clear" w:color="auto" w:fill="auto"/>
            <w:noWrap/>
            <w:vAlign w:val="bottom"/>
          </w:tcPr>
          <w:p w:rsidR="00680D8E" w:rsidRPr="0043077E" w:rsidRDefault="00680D8E" w:rsidP="00680D8E">
            <w:pPr>
              <w:spacing w:line="240" w:lineRule="auto"/>
              <w:jc w:val="right"/>
              <w:rPr>
                <w:rFonts w:eastAsia="Times New Roman" w:cs="Arial"/>
                <w:b/>
                <w:color w:val="000000"/>
                <w:sz w:val="16"/>
                <w:szCs w:val="16"/>
              </w:rPr>
            </w:pPr>
          </w:p>
        </w:tc>
      </w:tr>
      <w:tr w:rsidR="00680D8E" w:rsidRPr="0043077E" w:rsidTr="00E310F3">
        <w:trPr>
          <w:trHeight w:val="300"/>
        </w:trPr>
        <w:tc>
          <w:tcPr>
            <w:tcW w:w="883" w:type="pct"/>
            <w:tcBorders>
              <w:top w:val="nil"/>
              <w:left w:val="nil"/>
              <w:bottom w:val="single" w:sz="4" w:space="0" w:color="A62705" w:themeColor="accent6" w:themeShade="80"/>
              <w:right w:val="nil"/>
            </w:tcBorders>
            <w:shd w:val="clear" w:color="auto" w:fill="auto"/>
            <w:noWrap/>
            <w:vAlign w:val="bottom"/>
            <w:hideMark/>
          </w:tcPr>
          <w:p w:rsidR="00680D8E" w:rsidRPr="0043077E" w:rsidRDefault="00680D8E" w:rsidP="00680D8E">
            <w:pPr>
              <w:spacing w:line="240" w:lineRule="auto"/>
              <w:jc w:val="left"/>
              <w:rPr>
                <w:rFonts w:eastAsia="Times New Roman" w:cs="Arial"/>
                <w:b/>
                <w:sz w:val="16"/>
                <w:szCs w:val="16"/>
              </w:rPr>
            </w:pPr>
            <w:r w:rsidRPr="0043077E">
              <w:rPr>
                <w:rFonts w:eastAsia="Times New Roman" w:cs="Arial"/>
                <w:b/>
                <w:sz w:val="16"/>
                <w:szCs w:val="16"/>
              </w:rPr>
              <w:t>Characteristics</w:t>
            </w:r>
          </w:p>
        </w:tc>
        <w:tc>
          <w:tcPr>
            <w:tcW w:w="292" w:type="pct"/>
            <w:tcBorders>
              <w:top w:val="nil"/>
              <w:left w:val="nil"/>
              <w:bottom w:val="single" w:sz="4" w:space="0" w:color="A62705" w:themeColor="accent6" w:themeShade="80"/>
              <w:right w:val="nil"/>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Male</w:t>
            </w:r>
          </w:p>
        </w:tc>
        <w:tc>
          <w:tcPr>
            <w:tcW w:w="392" w:type="pct"/>
            <w:tcBorders>
              <w:top w:val="nil"/>
              <w:left w:val="nil"/>
              <w:bottom w:val="single" w:sz="4" w:space="0" w:color="A62705" w:themeColor="accent6" w:themeShade="80"/>
              <w:right w:val="nil"/>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Female</w:t>
            </w:r>
          </w:p>
        </w:tc>
        <w:tc>
          <w:tcPr>
            <w:tcW w:w="519" w:type="pct"/>
            <w:tcBorders>
              <w:top w:val="nil"/>
              <w:left w:val="nil"/>
              <w:bottom w:val="single" w:sz="4" w:space="0" w:color="A62705" w:themeColor="accent6" w:themeShade="80"/>
              <w:right w:val="nil"/>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Rural</w:t>
            </w:r>
          </w:p>
        </w:tc>
        <w:tc>
          <w:tcPr>
            <w:tcW w:w="347" w:type="pct"/>
            <w:tcBorders>
              <w:top w:val="nil"/>
              <w:left w:val="nil"/>
              <w:bottom w:val="single" w:sz="4" w:space="0" w:color="A62705" w:themeColor="accent6" w:themeShade="80"/>
              <w:right w:val="nil"/>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Urban</w:t>
            </w:r>
          </w:p>
        </w:tc>
        <w:tc>
          <w:tcPr>
            <w:tcW w:w="359" w:type="pct"/>
            <w:tcBorders>
              <w:top w:val="nil"/>
              <w:left w:val="nil"/>
              <w:bottom w:val="single" w:sz="4" w:space="0" w:color="A62705" w:themeColor="accent6" w:themeShade="80"/>
              <w:right w:val="nil"/>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6-12</w:t>
            </w:r>
          </w:p>
        </w:tc>
        <w:tc>
          <w:tcPr>
            <w:tcW w:w="359" w:type="pct"/>
            <w:tcBorders>
              <w:top w:val="nil"/>
              <w:left w:val="nil"/>
              <w:bottom w:val="single" w:sz="4"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13-18</w:t>
            </w:r>
          </w:p>
        </w:tc>
        <w:tc>
          <w:tcPr>
            <w:tcW w:w="360" w:type="pct"/>
            <w:tcBorders>
              <w:bottom w:val="single" w:sz="4"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10-24</w:t>
            </w:r>
          </w:p>
        </w:tc>
        <w:tc>
          <w:tcPr>
            <w:tcW w:w="359" w:type="pct"/>
            <w:tcBorders>
              <w:bottom w:val="single" w:sz="4"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15-24</w:t>
            </w:r>
          </w:p>
        </w:tc>
        <w:tc>
          <w:tcPr>
            <w:tcW w:w="359" w:type="pct"/>
            <w:tcBorders>
              <w:bottom w:val="single" w:sz="4"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18-30</w:t>
            </w:r>
          </w:p>
        </w:tc>
        <w:tc>
          <w:tcPr>
            <w:tcW w:w="360" w:type="pct"/>
            <w:tcBorders>
              <w:bottom w:val="single" w:sz="4"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60+</w:t>
            </w:r>
          </w:p>
        </w:tc>
        <w:tc>
          <w:tcPr>
            <w:tcW w:w="410" w:type="pct"/>
            <w:tcBorders>
              <w:top w:val="nil"/>
              <w:left w:val="nil"/>
              <w:bottom w:val="single" w:sz="4" w:space="0" w:color="A62705" w:themeColor="accent6" w:themeShade="80"/>
              <w:right w:val="nil"/>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Uganda</w:t>
            </w:r>
          </w:p>
        </w:tc>
      </w:tr>
      <w:tr w:rsidR="00680D8E" w:rsidRPr="0043077E" w:rsidTr="00E310F3">
        <w:trPr>
          <w:trHeight w:val="300"/>
        </w:trPr>
        <w:tc>
          <w:tcPr>
            <w:tcW w:w="883" w:type="pct"/>
            <w:tcBorders>
              <w:top w:val="single" w:sz="4" w:space="0" w:color="A62705" w:themeColor="accent6" w:themeShade="80"/>
              <w:left w:val="nil"/>
              <w:bottom w:val="nil"/>
              <w:right w:val="nil"/>
            </w:tcBorders>
            <w:shd w:val="clear" w:color="auto" w:fill="auto"/>
            <w:noWrap/>
            <w:vAlign w:val="bottom"/>
            <w:hideMark/>
          </w:tcPr>
          <w:p w:rsidR="00680D8E" w:rsidRPr="0043077E" w:rsidRDefault="00680D8E" w:rsidP="00680D8E">
            <w:pPr>
              <w:spacing w:line="240" w:lineRule="auto"/>
              <w:jc w:val="left"/>
              <w:rPr>
                <w:rFonts w:eastAsia="Times New Roman" w:cs="Arial"/>
                <w:color w:val="000000"/>
                <w:sz w:val="16"/>
                <w:szCs w:val="16"/>
              </w:rPr>
            </w:pPr>
            <w:r w:rsidRPr="0043077E">
              <w:rPr>
                <w:rFonts w:eastAsia="Times New Roman" w:cs="Arial"/>
                <w:color w:val="000000"/>
                <w:sz w:val="16"/>
                <w:szCs w:val="16"/>
              </w:rPr>
              <w:t>Never been to school</w:t>
            </w:r>
          </w:p>
        </w:tc>
        <w:tc>
          <w:tcPr>
            <w:tcW w:w="292" w:type="pct"/>
            <w:tcBorders>
              <w:top w:val="single" w:sz="4" w:space="0" w:color="A62705" w:themeColor="accent6" w:themeShade="80"/>
              <w:left w:val="nil"/>
              <w:bottom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16.1</w:t>
            </w:r>
          </w:p>
        </w:tc>
        <w:tc>
          <w:tcPr>
            <w:tcW w:w="392" w:type="pct"/>
            <w:tcBorders>
              <w:top w:val="single" w:sz="4" w:space="0" w:color="A62705" w:themeColor="accent6" w:themeShade="80"/>
              <w:left w:val="nil"/>
              <w:bottom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20.5</w:t>
            </w:r>
          </w:p>
        </w:tc>
        <w:tc>
          <w:tcPr>
            <w:tcW w:w="519" w:type="pct"/>
            <w:tcBorders>
              <w:top w:val="single" w:sz="4" w:space="0" w:color="A62705" w:themeColor="accent6" w:themeShade="80"/>
              <w:left w:val="nil"/>
              <w:bottom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20.4</w:t>
            </w:r>
          </w:p>
        </w:tc>
        <w:tc>
          <w:tcPr>
            <w:tcW w:w="347" w:type="pct"/>
            <w:tcBorders>
              <w:top w:val="single" w:sz="4" w:space="0" w:color="A62705" w:themeColor="accent6" w:themeShade="80"/>
              <w:left w:val="nil"/>
              <w:bottom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10.6</w:t>
            </w:r>
          </w:p>
        </w:tc>
        <w:tc>
          <w:tcPr>
            <w:tcW w:w="359" w:type="pct"/>
            <w:tcBorders>
              <w:top w:val="single" w:sz="4" w:space="0" w:color="A62705" w:themeColor="accent6" w:themeShade="80"/>
              <w:left w:val="nil"/>
              <w:bottom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10</w:t>
            </w:r>
            <w:r w:rsidR="00E310F3">
              <w:rPr>
                <w:rFonts w:eastAsia="Times New Roman" w:cs="Arial"/>
                <w:color w:val="000000"/>
                <w:sz w:val="16"/>
                <w:szCs w:val="16"/>
              </w:rPr>
              <w:t>.0</w:t>
            </w:r>
          </w:p>
        </w:tc>
        <w:tc>
          <w:tcPr>
            <w:tcW w:w="359" w:type="pct"/>
            <w:tcBorders>
              <w:top w:val="single" w:sz="4" w:space="0" w:color="A62705" w:themeColor="accent6" w:themeShade="80"/>
              <w:left w:val="nil"/>
              <w:bottom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4.1</w:t>
            </w:r>
          </w:p>
        </w:tc>
        <w:tc>
          <w:tcPr>
            <w:tcW w:w="360" w:type="pct"/>
            <w:tcBorders>
              <w:top w:val="single" w:sz="4"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4.7</w:t>
            </w:r>
          </w:p>
        </w:tc>
        <w:tc>
          <w:tcPr>
            <w:tcW w:w="359" w:type="pct"/>
            <w:tcBorders>
              <w:top w:val="single" w:sz="4"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5.1</w:t>
            </w:r>
          </w:p>
        </w:tc>
        <w:tc>
          <w:tcPr>
            <w:tcW w:w="359" w:type="pct"/>
            <w:tcBorders>
              <w:top w:val="single" w:sz="4"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7.3</w:t>
            </w:r>
          </w:p>
        </w:tc>
        <w:tc>
          <w:tcPr>
            <w:tcW w:w="360" w:type="pct"/>
            <w:tcBorders>
              <w:top w:val="single" w:sz="4"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37.5</w:t>
            </w:r>
          </w:p>
        </w:tc>
        <w:tc>
          <w:tcPr>
            <w:tcW w:w="410" w:type="pct"/>
            <w:tcBorders>
              <w:top w:val="single" w:sz="4" w:space="0" w:color="A62705" w:themeColor="accent6" w:themeShade="80"/>
              <w:left w:val="nil"/>
              <w:bottom w:val="nil"/>
              <w:right w:val="nil"/>
            </w:tcBorders>
            <w:shd w:val="clear" w:color="auto" w:fill="auto"/>
            <w:noWrap/>
            <w:vAlign w:val="bottom"/>
          </w:tcPr>
          <w:p w:rsidR="00680D8E" w:rsidRPr="0043077E" w:rsidRDefault="00680D8E" w:rsidP="00680D8E">
            <w:pPr>
              <w:spacing w:line="240" w:lineRule="auto"/>
              <w:jc w:val="right"/>
              <w:rPr>
                <w:rFonts w:eastAsia="Times New Roman" w:cs="Arial"/>
                <w:color w:val="000000"/>
                <w:sz w:val="16"/>
                <w:szCs w:val="16"/>
              </w:rPr>
            </w:pPr>
            <w:r>
              <w:rPr>
                <w:rFonts w:eastAsia="Times New Roman" w:cs="Arial"/>
                <w:color w:val="000000"/>
                <w:sz w:val="16"/>
                <w:szCs w:val="16"/>
              </w:rPr>
              <w:t>19.3</w:t>
            </w:r>
          </w:p>
        </w:tc>
      </w:tr>
      <w:tr w:rsidR="00680D8E" w:rsidRPr="0043077E" w:rsidTr="00E310F3">
        <w:trPr>
          <w:trHeight w:val="300"/>
        </w:trPr>
        <w:tc>
          <w:tcPr>
            <w:tcW w:w="883" w:type="pct"/>
            <w:tcBorders>
              <w:top w:val="nil"/>
              <w:left w:val="nil"/>
              <w:bottom w:val="nil"/>
              <w:right w:val="nil"/>
            </w:tcBorders>
            <w:shd w:val="clear" w:color="auto" w:fill="auto"/>
            <w:noWrap/>
            <w:vAlign w:val="bottom"/>
            <w:hideMark/>
          </w:tcPr>
          <w:p w:rsidR="00680D8E" w:rsidRPr="0043077E" w:rsidRDefault="00680D8E" w:rsidP="00680D8E">
            <w:pPr>
              <w:spacing w:line="240" w:lineRule="auto"/>
              <w:jc w:val="left"/>
              <w:rPr>
                <w:rFonts w:eastAsia="Times New Roman" w:cs="Arial"/>
                <w:color w:val="000000"/>
                <w:sz w:val="16"/>
                <w:szCs w:val="16"/>
              </w:rPr>
            </w:pPr>
            <w:r w:rsidRPr="0043077E">
              <w:rPr>
                <w:rFonts w:eastAsia="Times New Roman" w:cs="Arial"/>
                <w:color w:val="000000"/>
                <w:sz w:val="16"/>
                <w:szCs w:val="16"/>
              </w:rPr>
              <w:t>Currently attending</w:t>
            </w:r>
          </w:p>
        </w:tc>
        <w:tc>
          <w:tcPr>
            <w:tcW w:w="292" w:type="pct"/>
            <w:tcBorders>
              <w:top w:val="nil"/>
              <w:left w:val="nil"/>
              <w:bottom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40.3</w:t>
            </w:r>
          </w:p>
        </w:tc>
        <w:tc>
          <w:tcPr>
            <w:tcW w:w="392" w:type="pct"/>
            <w:tcBorders>
              <w:top w:val="nil"/>
              <w:left w:val="nil"/>
              <w:bottom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37.6</w:t>
            </w:r>
          </w:p>
        </w:tc>
        <w:tc>
          <w:tcPr>
            <w:tcW w:w="519" w:type="pct"/>
            <w:tcBorders>
              <w:top w:val="nil"/>
              <w:left w:val="nil"/>
              <w:bottom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38.8</w:t>
            </w:r>
          </w:p>
        </w:tc>
        <w:tc>
          <w:tcPr>
            <w:tcW w:w="347" w:type="pct"/>
            <w:tcBorders>
              <w:top w:val="nil"/>
              <w:left w:val="nil"/>
              <w:bottom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39.5</w:t>
            </w:r>
          </w:p>
        </w:tc>
        <w:tc>
          <w:tcPr>
            <w:tcW w:w="359" w:type="pct"/>
            <w:tcBorders>
              <w:top w:val="nil"/>
              <w:left w:val="nil"/>
              <w:bottom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87.4</w:t>
            </w:r>
          </w:p>
        </w:tc>
        <w:tc>
          <w:tcPr>
            <w:tcW w:w="359" w:type="pct"/>
            <w:tcBorders>
              <w:top w:val="nil"/>
              <w:left w:val="nil"/>
              <w:bottom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73.9</w:t>
            </w:r>
          </w:p>
        </w:tc>
        <w:tc>
          <w:tcPr>
            <w:tcW w:w="360" w:type="pct"/>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61.6</w:t>
            </w:r>
          </w:p>
        </w:tc>
        <w:tc>
          <w:tcPr>
            <w:tcW w:w="359" w:type="pct"/>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41.2</w:t>
            </w:r>
          </w:p>
        </w:tc>
        <w:tc>
          <w:tcPr>
            <w:tcW w:w="359" w:type="pct"/>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16.9</w:t>
            </w:r>
          </w:p>
        </w:tc>
        <w:tc>
          <w:tcPr>
            <w:tcW w:w="360" w:type="pct"/>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0</w:t>
            </w:r>
          </w:p>
        </w:tc>
        <w:tc>
          <w:tcPr>
            <w:tcW w:w="410" w:type="pct"/>
            <w:tcBorders>
              <w:top w:val="nil"/>
              <w:left w:val="nil"/>
              <w:bottom w:val="nil"/>
              <w:right w:val="nil"/>
            </w:tcBorders>
            <w:shd w:val="clear" w:color="auto" w:fill="auto"/>
            <w:noWrap/>
            <w:vAlign w:val="bottom"/>
          </w:tcPr>
          <w:p w:rsidR="00680D8E" w:rsidRPr="0043077E" w:rsidRDefault="00680D8E" w:rsidP="00680D8E">
            <w:pPr>
              <w:spacing w:line="240" w:lineRule="auto"/>
              <w:jc w:val="right"/>
              <w:rPr>
                <w:rFonts w:eastAsia="Times New Roman" w:cs="Arial"/>
                <w:color w:val="000000"/>
                <w:sz w:val="16"/>
                <w:szCs w:val="16"/>
              </w:rPr>
            </w:pPr>
            <w:r>
              <w:rPr>
                <w:rFonts w:eastAsia="Times New Roman" w:cs="Arial"/>
                <w:color w:val="000000"/>
                <w:sz w:val="16"/>
                <w:szCs w:val="16"/>
              </w:rPr>
              <w:t>40.7</w:t>
            </w:r>
          </w:p>
        </w:tc>
      </w:tr>
      <w:tr w:rsidR="00680D8E" w:rsidRPr="0043077E" w:rsidTr="00E310F3">
        <w:trPr>
          <w:trHeight w:val="300"/>
        </w:trPr>
        <w:tc>
          <w:tcPr>
            <w:tcW w:w="883" w:type="pct"/>
            <w:tcBorders>
              <w:top w:val="nil"/>
              <w:left w:val="nil"/>
              <w:right w:val="nil"/>
            </w:tcBorders>
            <w:shd w:val="clear" w:color="auto" w:fill="auto"/>
            <w:noWrap/>
            <w:vAlign w:val="bottom"/>
            <w:hideMark/>
          </w:tcPr>
          <w:p w:rsidR="00680D8E" w:rsidRPr="0043077E" w:rsidRDefault="00680D8E" w:rsidP="00680D8E">
            <w:pPr>
              <w:spacing w:line="240" w:lineRule="auto"/>
              <w:jc w:val="left"/>
              <w:rPr>
                <w:rFonts w:eastAsia="Times New Roman" w:cs="Arial"/>
                <w:color w:val="000000"/>
                <w:sz w:val="16"/>
                <w:szCs w:val="16"/>
              </w:rPr>
            </w:pPr>
            <w:r w:rsidRPr="0043077E">
              <w:rPr>
                <w:rFonts w:eastAsia="Times New Roman" w:cs="Arial"/>
                <w:color w:val="000000"/>
                <w:sz w:val="16"/>
                <w:szCs w:val="16"/>
              </w:rPr>
              <w:t>Left  School</w:t>
            </w:r>
          </w:p>
        </w:tc>
        <w:tc>
          <w:tcPr>
            <w:tcW w:w="292" w:type="pct"/>
            <w:tcBorders>
              <w:top w:val="nil"/>
              <w:left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43.6</w:t>
            </w:r>
          </w:p>
        </w:tc>
        <w:tc>
          <w:tcPr>
            <w:tcW w:w="392" w:type="pct"/>
            <w:tcBorders>
              <w:top w:val="nil"/>
              <w:left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41.9</w:t>
            </w:r>
          </w:p>
        </w:tc>
        <w:tc>
          <w:tcPr>
            <w:tcW w:w="519" w:type="pct"/>
            <w:tcBorders>
              <w:top w:val="nil"/>
              <w:left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40.8</w:t>
            </w:r>
          </w:p>
        </w:tc>
        <w:tc>
          <w:tcPr>
            <w:tcW w:w="347" w:type="pct"/>
            <w:tcBorders>
              <w:top w:val="nil"/>
              <w:left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49.9</w:t>
            </w:r>
          </w:p>
        </w:tc>
        <w:tc>
          <w:tcPr>
            <w:tcW w:w="359" w:type="pct"/>
            <w:tcBorders>
              <w:top w:val="nil"/>
              <w:left w:val="nil"/>
              <w:righ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2.5</w:t>
            </w:r>
          </w:p>
        </w:tc>
        <w:tc>
          <w:tcPr>
            <w:tcW w:w="359" w:type="pct"/>
            <w:tcBorders>
              <w:top w:val="nil"/>
              <w:left w:val="nil"/>
            </w:tcBorders>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22</w:t>
            </w:r>
          </w:p>
        </w:tc>
        <w:tc>
          <w:tcPr>
            <w:tcW w:w="360" w:type="pct"/>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33.6</w:t>
            </w:r>
          </w:p>
        </w:tc>
        <w:tc>
          <w:tcPr>
            <w:tcW w:w="359" w:type="pct"/>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53.7</w:t>
            </w:r>
          </w:p>
        </w:tc>
        <w:tc>
          <w:tcPr>
            <w:tcW w:w="359" w:type="pct"/>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75.8</w:t>
            </w:r>
          </w:p>
        </w:tc>
        <w:tc>
          <w:tcPr>
            <w:tcW w:w="360" w:type="pct"/>
            <w:shd w:val="clear" w:color="auto" w:fill="auto"/>
            <w:noWrap/>
            <w:vAlign w:val="bottom"/>
            <w:hideMark/>
          </w:tcPr>
          <w:p w:rsidR="00680D8E" w:rsidRPr="0043077E" w:rsidRDefault="00680D8E" w:rsidP="00680D8E">
            <w:pPr>
              <w:spacing w:line="240" w:lineRule="auto"/>
              <w:jc w:val="right"/>
              <w:rPr>
                <w:rFonts w:eastAsia="Times New Roman" w:cs="Arial"/>
                <w:color w:val="000000"/>
                <w:sz w:val="16"/>
                <w:szCs w:val="16"/>
              </w:rPr>
            </w:pPr>
            <w:r w:rsidRPr="0043077E">
              <w:rPr>
                <w:rFonts w:eastAsia="Times New Roman" w:cs="Arial"/>
                <w:color w:val="000000"/>
                <w:sz w:val="16"/>
                <w:szCs w:val="16"/>
              </w:rPr>
              <w:t>62.5</w:t>
            </w:r>
          </w:p>
        </w:tc>
        <w:tc>
          <w:tcPr>
            <w:tcW w:w="410" w:type="pct"/>
            <w:tcBorders>
              <w:top w:val="nil"/>
              <w:left w:val="nil"/>
              <w:right w:val="nil"/>
            </w:tcBorders>
            <w:shd w:val="clear" w:color="auto" w:fill="auto"/>
            <w:noWrap/>
            <w:vAlign w:val="bottom"/>
          </w:tcPr>
          <w:p w:rsidR="00680D8E" w:rsidRPr="0043077E" w:rsidRDefault="00680D8E" w:rsidP="00680D8E">
            <w:pPr>
              <w:spacing w:line="240" w:lineRule="auto"/>
              <w:jc w:val="right"/>
              <w:rPr>
                <w:rFonts w:eastAsia="Times New Roman" w:cs="Arial"/>
                <w:color w:val="000000"/>
                <w:sz w:val="16"/>
                <w:szCs w:val="16"/>
              </w:rPr>
            </w:pPr>
            <w:r>
              <w:rPr>
                <w:rFonts w:eastAsia="Times New Roman" w:cs="Arial"/>
                <w:color w:val="000000"/>
                <w:sz w:val="16"/>
                <w:szCs w:val="16"/>
              </w:rPr>
              <w:t>40.0</w:t>
            </w:r>
          </w:p>
        </w:tc>
      </w:tr>
      <w:tr w:rsidR="00680D8E" w:rsidRPr="0043077E" w:rsidTr="00E310F3">
        <w:trPr>
          <w:trHeight w:val="300"/>
        </w:trPr>
        <w:tc>
          <w:tcPr>
            <w:tcW w:w="883" w:type="pct"/>
            <w:tcBorders>
              <w:top w:val="nil"/>
              <w:left w:val="nil"/>
              <w:bottom w:val="single" w:sz="8" w:space="0" w:color="A62705" w:themeColor="accent6" w:themeShade="80"/>
              <w:right w:val="nil"/>
            </w:tcBorders>
            <w:shd w:val="clear" w:color="auto" w:fill="auto"/>
            <w:noWrap/>
            <w:vAlign w:val="bottom"/>
            <w:hideMark/>
          </w:tcPr>
          <w:p w:rsidR="00680D8E" w:rsidRPr="0043077E" w:rsidRDefault="00680D8E" w:rsidP="00680D8E">
            <w:pPr>
              <w:spacing w:line="240" w:lineRule="auto"/>
              <w:jc w:val="left"/>
              <w:rPr>
                <w:rFonts w:eastAsia="Times New Roman" w:cs="Arial"/>
                <w:b/>
                <w:color w:val="000000"/>
                <w:sz w:val="16"/>
                <w:szCs w:val="16"/>
              </w:rPr>
            </w:pPr>
            <w:r w:rsidRPr="0043077E">
              <w:rPr>
                <w:rFonts w:eastAsia="Times New Roman" w:cs="Arial"/>
                <w:b/>
                <w:color w:val="000000"/>
                <w:sz w:val="16"/>
                <w:szCs w:val="16"/>
              </w:rPr>
              <w:t>Total</w:t>
            </w:r>
          </w:p>
        </w:tc>
        <w:tc>
          <w:tcPr>
            <w:tcW w:w="292" w:type="pct"/>
            <w:tcBorders>
              <w:top w:val="nil"/>
              <w:left w:val="nil"/>
              <w:bottom w:val="single" w:sz="8" w:space="0" w:color="A62705" w:themeColor="accent6" w:themeShade="80"/>
              <w:right w:val="nil"/>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100</w:t>
            </w:r>
          </w:p>
        </w:tc>
        <w:tc>
          <w:tcPr>
            <w:tcW w:w="392" w:type="pct"/>
            <w:tcBorders>
              <w:top w:val="nil"/>
              <w:left w:val="nil"/>
              <w:bottom w:val="single" w:sz="8" w:space="0" w:color="A62705" w:themeColor="accent6" w:themeShade="80"/>
              <w:right w:val="nil"/>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100</w:t>
            </w:r>
          </w:p>
        </w:tc>
        <w:tc>
          <w:tcPr>
            <w:tcW w:w="519" w:type="pct"/>
            <w:tcBorders>
              <w:top w:val="nil"/>
              <w:left w:val="nil"/>
              <w:bottom w:val="single" w:sz="8" w:space="0" w:color="A62705" w:themeColor="accent6" w:themeShade="80"/>
              <w:right w:val="nil"/>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100</w:t>
            </w:r>
          </w:p>
        </w:tc>
        <w:tc>
          <w:tcPr>
            <w:tcW w:w="347" w:type="pct"/>
            <w:tcBorders>
              <w:top w:val="nil"/>
              <w:left w:val="nil"/>
              <w:bottom w:val="single" w:sz="8" w:space="0" w:color="A62705" w:themeColor="accent6" w:themeShade="80"/>
              <w:right w:val="nil"/>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100</w:t>
            </w:r>
          </w:p>
        </w:tc>
        <w:tc>
          <w:tcPr>
            <w:tcW w:w="359" w:type="pct"/>
            <w:tcBorders>
              <w:top w:val="nil"/>
              <w:left w:val="nil"/>
              <w:bottom w:val="single" w:sz="8" w:space="0" w:color="A62705" w:themeColor="accent6" w:themeShade="80"/>
              <w:right w:val="nil"/>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100</w:t>
            </w:r>
          </w:p>
        </w:tc>
        <w:tc>
          <w:tcPr>
            <w:tcW w:w="359" w:type="pct"/>
            <w:tcBorders>
              <w:top w:val="nil"/>
              <w:left w:val="nil"/>
              <w:bottom w:val="single" w:sz="8"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100</w:t>
            </w:r>
          </w:p>
        </w:tc>
        <w:tc>
          <w:tcPr>
            <w:tcW w:w="360" w:type="pct"/>
            <w:tcBorders>
              <w:bottom w:val="single" w:sz="8"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100</w:t>
            </w:r>
          </w:p>
        </w:tc>
        <w:tc>
          <w:tcPr>
            <w:tcW w:w="359" w:type="pct"/>
            <w:tcBorders>
              <w:bottom w:val="single" w:sz="8"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100</w:t>
            </w:r>
          </w:p>
        </w:tc>
        <w:tc>
          <w:tcPr>
            <w:tcW w:w="359" w:type="pct"/>
            <w:tcBorders>
              <w:bottom w:val="single" w:sz="8"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100</w:t>
            </w:r>
          </w:p>
        </w:tc>
        <w:tc>
          <w:tcPr>
            <w:tcW w:w="360" w:type="pct"/>
            <w:tcBorders>
              <w:bottom w:val="single" w:sz="8" w:space="0" w:color="A62705" w:themeColor="accent6" w:themeShade="80"/>
            </w:tcBorders>
            <w:shd w:val="clear" w:color="auto" w:fill="auto"/>
            <w:noWrap/>
            <w:vAlign w:val="bottom"/>
            <w:hideMark/>
          </w:tcPr>
          <w:p w:rsidR="00680D8E" w:rsidRPr="0043077E" w:rsidRDefault="00680D8E" w:rsidP="00680D8E">
            <w:pPr>
              <w:spacing w:line="240" w:lineRule="auto"/>
              <w:jc w:val="right"/>
              <w:rPr>
                <w:rFonts w:eastAsia="Times New Roman" w:cs="Arial"/>
                <w:b/>
                <w:color w:val="000000"/>
                <w:sz w:val="16"/>
                <w:szCs w:val="16"/>
              </w:rPr>
            </w:pPr>
            <w:r w:rsidRPr="0043077E">
              <w:rPr>
                <w:rFonts w:eastAsia="Times New Roman" w:cs="Arial"/>
                <w:b/>
                <w:color w:val="000000"/>
                <w:sz w:val="16"/>
                <w:szCs w:val="16"/>
              </w:rPr>
              <w:t>100</w:t>
            </w:r>
          </w:p>
        </w:tc>
        <w:tc>
          <w:tcPr>
            <w:tcW w:w="410" w:type="pct"/>
            <w:tcBorders>
              <w:top w:val="nil"/>
              <w:left w:val="nil"/>
              <w:bottom w:val="single" w:sz="8" w:space="0" w:color="A62705" w:themeColor="accent6" w:themeShade="80"/>
              <w:right w:val="nil"/>
            </w:tcBorders>
            <w:shd w:val="clear" w:color="auto" w:fill="auto"/>
            <w:noWrap/>
            <w:vAlign w:val="bottom"/>
          </w:tcPr>
          <w:p w:rsidR="00680D8E" w:rsidRPr="0043077E" w:rsidRDefault="00680D8E" w:rsidP="00680D8E">
            <w:pPr>
              <w:spacing w:line="240" w:lineRule="auto"/>
              <w:jc w:val="right"/>
              <w:rPr>
                <w:rFonts w:eastAsia="Times New Roman" w:cs="Arial"/>
                <w:b/>
                <w:color w:val="000000"/>
                <w:sz w:val="16"/>
                <w:szCs w:val="16"/>
              </w:rPr>
            </w:pPr>
            <w:r>
              <w:rPr>
                <w:rFonts w:eastAsia="Times New Roman" w:cs="Arial"/>
                <w:b/>
                <w:color w:val="000000"/>
                <w:sz w:val="16"/>
                <w:szCs w:val="16"/>
              </w:rPr>
              <w:t>100</w:t>
            </w:r>
          </w:p>
        </w:tc>
      </w:tr>
    </w:tbl>
    <w:p w:rsidR="00196E27" w:rsidRDefault="00196E27" w:rsidP="00196E27"/>
    <w:p w:rsidR="00196E27" w:rsidRPr="00BA3910" w:rsidRDefault="00196E27" w:rsidP="004657F4">
      <w:pPr>
        <w:pStyle w:val="Heading3"/>
      </w:pPr>
      <w:r>
        <w:t>4.</w:t>
      </w:r>
      <w:r w:rsidR="00C43B60">
        <w:t>6</w:t>
      </w:r>
      <w:r>
        <w:t>.2</w:t>
      </w:r>
      <w:r>
        <w:tab/>
      </w:r>
      <w:r w:rsidRPr="00BA3910">
        <w:t>Education Attainment</w:t>
      </w:r>
    </w:p>
    <w:p w:rsidR="00196E27" w:rsidRPr="00BC1C31" w:rsidRDefault="00196E27" w:rsidP="00196E27">
      <w:pPr>
        <w:rPr>
          <w:rFonts w:eastAsia="Times New Roman" w:cs="Arial"/>
          <w:szCs w:val="23"/>
          <w:lang w:eastAsia="en-GB"/>
        </w:rPr>
      </w:pPr>
      <w:r w:rsidRPr="00BC1C31">
        <w:rPr>
          <w:rFonts w:eastAsia="Times New Roman" w:cs="Arial"/>
          <w:szCs w:val="23"/>
          <w:lang w:eastAsia="en-GB"/>
        </w:rPr>
        <w:t>Educational attainment is an important indicator of the society’s stock of human capital and leve</w:t>
      </w:r>
      <w:r w:rsidR="00EE49D8">
        <w:rPr>
          <w:rFonts w:eastAsia="Times New Roman" w:cs="Arial"/>
          <w:szCs w:val="23"/>
          <w:lang w:eastAsia="en-GB"/>
        </w:rPr>
        <w:t xml:space="preserve">l of socioeconomic development and </w:t>
      </w:r>
      <w:r w:rsidRPr="00BC1C31">
        <w:rPr>
          <w:rFonts w:eastAsia="Times New Roman" w:cs="Arial"/>
          <w:szCs w:val="23"/>
          <w:lang w:eastAsia="en-GB"/>
        </w:rPr>
        <w:t xml:space="preserve">refers to the highest level of education that an individual has completed. During the census, household members were asked to report on their highest level of class/grade completed for those in and out of school. </w:t>
      </w:r>
    </w:p>
    <w:p w:rsidR="00196E27" w:rsidRPr="00BC1C31" w:rsidRDefault="00196E27" w:rsidP="00196E27">
      <w:pPr>
        <w:rPr>
          <w:rFonts w:eastAsia="Times New Roman" w:cs="Arial"/>
          <w:szCs w:val="23"/>
          <w:lang w:eastAsia="en-GB"/>
        </w:rPr>
      </w:pPr>
    </w:p>
    <w:p w:rsidR="00EE49D8" w:rsidRDefault="00CC024C" w:rsidP="00196E27">
      <w:pPr>
        <w:rPr>
          <w:rFonts w:eastAsia="Times New Roman" w:cs="Arial"/>
          <w:szCs w:val="23"/>
          <w:lang w:eastAsia="en-GB"/>
        </w:rPr>
      </w:pPr>
      <w:r>
        <w:rPr>
          <w:rFonts w:eastAsia="Times New Roman" w:cs="Arial"/>
          <w:szCs w:val="23"/>
          <w:lang w:eastAsia="en-GB"/>
        </w:rPr>
        <w:t>Fifty eight percent</w:t>
      </w:r>
      <w:r w:rsidR="00196E27" w:rsidRPr="00BC1C31">
        <w:rPr>
          <w:rFonts w:eastAsia="Times New Roman" w:cs="Arial"/>
          <w:szCs w:val="23"/>
          <w:lang w:eastAsia="en-GB"/>
        </w:rPr>
        <w:t xml:space="preserve"> of the population </w:t>
      </w:r>
      <w:r>
        <w:rPr>
          <w:rFonts w:eastAsia="Times New Roman" w:cs="Arial"/>
          <w:szCs w:val="23"/>
          <w:lang w:eastAsia="en-GB"/>
        </w:rPr>
        <w:t xml:space="preserve">aged 6 years and above </w:t>
      </w:r>
      <w:r w:rsidR="00196E27" w:rsidRPr="00BC1C31">
        <w:rPr>
          <w:rFonts w:eastAsia="Times New Roman" w:cs="Arial"/>
          <w:szCs w:val="23"/>
          <w:lang w:eastAsia="en-GB"/>
        </w:rPr>
        <w:t>ha</w:t>
      </w:r>
      <w:r>
        <w:rPr>
          <w:rFonts w:eastAsia="Times New Roman" w:cs="Arial"/>
          <w:szCs w:val="23"/>
          <w:lang w:eastAsia="en-GB"/>
        </w:rPr>
        <w:t>ve</w:t>
      </w:r>
      <w:r w:rsidR="00196E27" w:rsidRPr="00BC1C31">
        <w:rPr>
          <w:rFonts w:eastAsia="Times New Roman" w:cs="Arial"/>
          <w:szCs w:val="23"/>
          <w:lang w:eastAsia="en-GB"/>
        </w:rPr>
        <w:t xml:space="preserve"> attained primary education</w:t>
      </w:r>
      <w:r w:rsidR="00EE49D8">
        <w:rPr>
          <w:rFonts w:eastAsia="Times New Roman" w:cs="Arial"/>
          <w:szCs w:val="23"/>
          <w:lang w:eastAsia="en-GB"/>
        </w:rPr>
        <w:t xml:space="preserve"> as shown in t</w:t>
      </w:r>
      <w:r w:rsidR="00EE49D8" w:rsidRPr="00BC1C31">
        <w:rPr>
          <w:rFonts w:eastAsia="Times New Roman" w:cs="Arial"/>
          <w:szCs w:val="23"/>
          <w:lang w:eastAsia="en-GB"/>
        </w:rPr>
        <w:t>able 4.</w:t>
      </w:r>
      <w:r w:rsidR="00EE49D8">
        <w:rPr>
          <w:rFonts w:eastAsia="Times New Roman" w:cs="Arial"/>
          <w:szCs w:val="23"/>
          <w:lang w:eastAsia="en-GB"/>
        </w:rPr>
        <w:t>7</w:t>
      </w:r>
      <w:r w:rsidR="00196E27" w:rsidRPr="00BC1C31">
        <w:rPr>
          <w:rFonts w:eastAsia="Times New Roman" w:cs="Arial"/>
          <w:szCs w:val="23"/>
          <w:lang w:eastAsia="en-GB"/>
        </w:rPr>
        <w:t>. There is almost balance between girls and boys who have completed primary education indicating that gender parity has been achieved at this level.</w:t>
      </w:r>
      <w:r w:rsidR="00B14963" w:rsidRPr="00BC1C31">
        <w:rPr>
          <w:rFonts w:eastAsia="Times New Roman" w:cs="Arial"/>
          <w:szCs w:val="23"/>
          <w:lang w:eastAsia="en-GB"/>
        </w:rPr>
        <w:t xml:space="preserve"> </w:t>
      </w:r>
      <w:r w:rsidR="00196E27" w:rsidRPr="00BC1C31">
        <w:rPr>
          <w:rFonts w:eastAsia="Times New Roman" w:cs="Arial"/>
          <w:szCs w:val="23"/>
          <w:lang w:eastAsia="en-GB"/>
        </w:rPr>
        <w:t xml:space="preserve">The share of girls </w:t>
      </w:r>
      <w:r w:rsidR="00B14963" w:rsidRPr="00BC1C31">
        <w:rPr>
          <w:rFonts w:eastAsia="Times New Roman" w:cs="Arial"/>
          <w:szCs w:val="23"/>
          <w:lang w:eastAsia="en-GB"/>
        </w:rPr>
        <w:t>who had completed</w:t>
      </w:r>
      <w:r w:rsidR="00196E27" w:rsidRPr="00BC1C31">
        <w:rPr>
          <w:rFonts w:eastAsia="Times New Roman" w:cs="Arial"/>
          <w:szCs w:val="23"/>
          <w:lang w:eastAsia="en-GB"/>
        </w:rPr>
        <w:t xml:space="preserve"> the Advanced level of education </w:t>
      </w:r>
      <w:r w:rsidR="00336E9C">
        <w:rPr>
          <w:rFonts w:eastAsia="Times New Roman" w:cs="Arial"/>
          <w:szCs w:val="23"/>
          <w:lang w:eastAsia="en-GB"/>
        </w:rPr>
        <w:t>is lower than the share of boys</w:t>
      </w:r>
      <w:r w:rsidR="00196E27" w:rsidRPr="00BC1C31">
        <w:rPr>
          <w:rFonts w:eastAsia="Times New Roman" w:cs="Arial"/>
          <w:szCs w:val="23"/>
          <w:lang w:eastAsia="en-GB"/>
        </w:rPr>
        <w:t xml:space="preserve">. </w:t>
      </w:r>
      <w:r w:rsidR="00336E9C">
        <w:rPr>
          <w:rFonts w:eastAsia="Times New Roman" w:cs="Arial"/>
          <w:szCs w:val="23"/>
          <w:lang w:eastAsia="en-GB"/>
        </w:rPr>
        <w:t>T</w:t>
      </w:r>
      <w:r w:rsidR="00196E27" w:rsidRPr="00BC1C31">
        <w:rPr>
          <w:rFonts w:eastAsia="Times New Roman" w:cs="Arial"/>
          <w:szCs w:val="23"/>
          <w:lang w:eastAsia="en-GB"/>
        </w:rPr>
        <w:t xml:space="preserve">he proportion of the population with tertiary education </w:t>
      </w:r>
      <w:r w:rsidR="00336E9C">
        <w:rPr>
          <w:rFonts w:eastAsia="Times New Roman" w:cs="Arial"/>
          <w:szCs w:val="23"/>
          <w:lang w:eastAsia="en-GB"/>
        </w:rPr>
        <w:t xml:space="preserve">increased from </w:t>
      </w:r>
      <w:r w:rsidR="009D38DB">
        <w:rPr>
          <w:rFonts w:eastAsia="Times New Roman" w:cs="Arial"/>
          <w:szCs w:val="23"/>
          <w:lang w:eastAsia="en-GB"/>
        </w:rPr>
        <w:t>three</w:t>
      </w:r>
      <w:r w:rsidR="00336E9C">
        <w:rPr>
          <w:rFonts w:eastAsia="Times New Roman" w:cs="Arial"/>
          <w:szCs w:val="23"/>
          <w:lang w:eastAsia="en-GB"/>
        </w:rPr>
        <w:t xml:space="preserve"> percent in 2002 to </w:t>
      </w:r>
      <w:r w:rsidR="00B7058A">
        <w:rPr>
          <w:rFonts w:eastAsia="Times New Roman" w:cs="Arial"/>
          <w:szCs w:val="23"/>
          <w:lang w:eastAsia="en-GB"/>
        </w:rPr>
        <w:t>4.3</w:t>
      </w:r>
      <w:r w:rsidR="00196E27" w:rsidRPr="00BC1C31">
        <w:rPr>
          <w:rFonts w:eastAsia="Times New Roman" w:cs="Arial"/>
          <w:szCs w:val="23"/>
          <w:lang w:eastAsia="en-GB"/>
        </w:rPr>
        <w:t xml:space="preserve"> percent </w:t>
      </w:r>
      <w:r w:rsidR="00336E9C">
        <w:rPr>
          <w:rFonts w:eastAsia="Times New Roman" w:cs="Arial"/>
          <w:szCs w:val="23"/>
          <w:lang w:eastAsia="en-GB"/>
        </w:rPr>
        <w:t>in 2014</w:t>
      </w:r>
      <w:r w:rsidR="00196E27" w:rsidRPr="00BC1C31">
        <w:rPr>
          <w:rFonts w:eastAsia="Times New Roman" w:cs="Arial"/>
          <w:szCs w:val="23"/>
          <w:lang w:eastAsia="en-GB"/>
        </w:rPr>
        <w:t xml:space="preserve">. </w:t>
      </w:r>
    </w:p>
    <w:p w:rsidR="00336E9C" w:rsidRDefault="00336E9C" w:rsidP="00196E27">
      <w:pPr>
        <w:rPr>
          <w:rFonts w:eastAsia="Times New Roman" w:cs="Arial"/>
          <w:szCs w:val="23"/>
          <w:lang w:eastAsia="en-GB"/>
        </w:rPr>
      </w:pPr>
    </w:p>
    <w:p w:rsidR="00CC024C" w:rsidRDefault="00CC024C" w:rsidP="00196E27">
      <w:pPr>
        <w:rPr>
          <w:rFonts w:eastAsia="Times New Roman" w:cs="Arial"/>
          <w:szCs w:val="23"/>
          <w:lang w:eastAsia="en-GB"/>
        </w:rPr>
      </w:pPr>
    </w:p>
    <w:p w:rsidR="00CC024C" w:rsidRDefault="00CC024C" w:rsidP="00196E27">
      <w:pPr>
        <w:rPr>
          <w:rFonts w:eastAsia="Times New Roman" w:cs="Arial"/>
          <w:szCs w:val="23"/>
          <w:lang w:eastAsia="en-GB"/>
        </w:rPr>
      </w:pPr>
    </w:p>
    <w:p w:rsidR="00CC024C" w:rsidRDefault="00CC024C" w:rsidP="00196E27">
      <w:pPr>
        <w:rPr>
          <w:rFonts w:eastAsia="Times New Roman" w:cs="Arial"/>
          <w:szCs w:val="23"/>
          <w:lang w:eastAsia="en-GB"/>
        </w:rPr>
      </w:pPr>
    </w:p>
    <w:p w:rsidR="00CC024C" w:rsidRDefault="00CC024C" w:rsidP="00196E27">
      <w:pPr>
        <w:rPr>
          <w:rFonts w:eastAsia="Times New Roman" w:cs="Arial"/>
          <w:szCs w:val="23"/>
          <w:lang w:eastAsia="en-GB"/>
        </w:rPr>
      </w:pPr>
    </w:p>
    <w:p w:rsidR="00CC024C" w:rsidRDefault="00CC024C" w:rsidP="00196E27">
      <w:pPr>
        <w:rPr>
          <w:rFonts w:eastAsia="Times New Roman" w:cs="Arial"/>
          <w:szCs w:val="23"/>
          <w:lang w:eastAsia="en-GB"/>
        </w:rPr>
      </w:pPr>
    </w:p>
    <w:p w:rsidR="00CC024C" w:rsidRPr="00BC1C31" w:rsidRDefault="00CC024C" w:rsidP="00196E27">
      <w:pPr>
        <w:rPr>
          <w:rFonts w:eastAsia="Times New Roman" w:cs="Arial"/>
          <w:szCs w:val="23"/>
          <w:lang w:eastAsia="en-GB"/>
        </w:rPr>
      </w:pPr>
    </w:p>
    <w:p w:rsidR="0097436E" w:rsidRPr="00AC78F1" w:rsidRDefault="0097436E" w:rsidP="00AC78F1">
      <w:pPr>
        <w:pStyle w:val="TEXTTABLEHEADERCENSUS2014"/>
      </w:pPr>
      <w:bookmarkStart w:id="83" w:name="_Toc446074610"/>
      <w:bookmarkStart w:id="84" w:name="_Toc426739019"/>
      <w:r w:rsidRPr="00AC78F1">
        <w:lastRenderedPageBreak/>
        <w:t>Table 4.</w:t>
      </w:r>
      <w:r w:rsidR="001E7FEB" w:rsidRPr="00AC78F1">
        <w:t>7</w:t>
      </w:r>
      <w:r w:rsidRPr="00AC78F1">
        <w:t>:  Distribution of Population aged 6 years and above by Highest grade/class of formal education</w:t>
      </w:r>
      <w:bookmarkEnd w:id="83"/>
      <w:r w:rsidRPr="00AC78F1">
        <w:t xml:space="preserve"> </w:t>
      </w:r>
    </w:p>
    <w:p w:rsidR="00196E27" w:rsidRPr="00AC78F1" w:rsidRDefault="0097436E" w:rsidP="00AC78F1">
      <w:pPr>
        <w:pStyle w:val="TEXTTABLEHEADERCENSUS2014"/>
      </w:pPr>
      <w:r w:rsidRPr="00AC78F1">
        <w:t xml:space="preserve">                   </w:t>
      </w:r>
      <w:bookmarkStart w:id="85" w:name="_Toc446074611"/>
      <w:proofErr w:type="gramStart"/>
      <w:r w:rsidRPr="00AC78F1">
        <w:t>completed</w:t>
      </w:r>
      <w:proofErr w:type="gramEnd"/>
      <w:r w:rsidRPr="00AC78F1">
        <w:t xml:space="preserve"> by sex</w:t>
      </w:r>
      <w:bookmarkEnd w:id="84"/>
      <w:bookmarkEnd w:id="85"/>
    </w:p>
    <w:tbl>
      <w:tblPr>
        <w:tblW w:w="4825" w:type="pct"/>
        <w:tblLook w:val="04A0" w:firstRow="1" w:lastRow="0" w:firstColumn="1" w:lastColumn="0" w:noHBand="0" w:noVBand="1"/>
      </w:tblPr>
      <w:tblGrid>
        <w:gridCol w:w="2397"/>
        <w:gridCol w:w="1283"/>
        <w:gridCol w:w="1283"/>
        <w:gridCol w:w="1285"/>
        <w:gridCol w:w="1283"/>
        <w:gridCol w:w="1283"/>
        <w:gridCol w:w="1287"/>
      </w:tblGrid>
      <w:tr w:rsidR="00EE76C1" w:rsidRPr="00196E27" w:rsidTr="00EE76C1">
        <w:trPr>
          <w:trHeight w:val="315"/>
        </w:trPr>
        <w:tc>
          <w:tcPr>
            <w:tcW w:w="1187" w:type="pct"/>
            <w:vMerge w:val="restart"/>
            <w:tcBorders>
              <w:top w:val="single" w:sz="12" w:space="0" w:color="A62705" w:themeColor="accent6" w:themeShade="80"/>
            </w:tcBorders>
            <w:shd w:val="clear" w:color="auto" w:fill="auto"/>
            <w:noWrap/>
            <w:vAlign w:val="bottom"/>
            <w:hideMark/>
          </w:tcPr>
          <w:p w:rsidR="00EE76C1" w:rsidRPr="00B14963" w:rsidRDefault="00EE76C1" w:rsidP="00D168C3">
            <w:pPr>
              <w:spacing w:line="240" w:lineRule="auto"/>
              <w:rPr>
                <w:rFonts w:eastAsia="Times New Roman" w:cs="Arial"/>
                <w:b/>
                <w:color w:val="000000"/>
                <w:sz w:val="16"/>
                <w:szCs w:val="16"/>
              </w:rPr>
            </w:pPr>
            <w:r w:rsidRPr="00B14963">
              <w:rPr>
                <w:rFonts w:eastAsia="Times New Roman" w:cs="Arial"/>
                <w:b/>
                <w:color w:val="000000"/>
                <w:sz w:val="16"/>
                <w:szCs w:val="16"/>
              </w:rPr>
              <w:t>Level Completed</w:t>
            </w:r>
          </w:p>
        </w:tc>
        <w:tc>
          <w:tcPr>
            <w:tcW w:w="1906" w:type="pct"/>
            <w:gridSpan w:val="3"/>
            <w:tcBorders>
              <w:top w:val="single" w:sz="12" w:space="0" w:color="A62705" w:themeColor="accent6" w:themeShade="80"/>
              <w:bottom w:val="single" w:sz="4" w:space="0" w:color="auto"/>
            </w:tcBorders>
            <w:shd w:val="clear" w:color="auto" w:fill="auto"/>
            <w:noWrap/>
            <w:hideMark/>
          </w:tcPr>
          <w:p w:rsidR="00EE76C1" w:rsidRPr="00196E27" w:rsidRDefault="00EE76C1" w:rsidP="00EE76C1">
            <w:pPr>
              <w:spacing w:line="240" w:lineRule="auto"/>
              <w:jc w:val="center"/>
              <w:rPr>
                <w:rFonts w:eastAsia="Times New Roman" w:cs="Arial"/>
                <w:b/>
                <w:bCs/>
                <w:color w:val="000000"/>
                <w:sz w:val="16"/>
                <w:szCs w:val="16"/>
                <w:lang w:eastAsia="en-GB"/>
              </w:rPr>
            </w:pPr>
            <w:r w:rsidRPr="00196E27">
              <w:rPr>
                <w:rFonts w:eastAsia="Times New Roman" w:cs="Arial"/>
                <w:b/>
                <w:bCs/>
                <w:color w:val="000000"/>
                <w:sz w:val="16"/>
                <w:szCs w:val="16"/>
                <w:lang w:eastAsia="en-GB"/>
              </w:rPr>
              <w:t>2002</w:t>
            </w:r>
          </w:p>
        </w:tc>
        <w:tc>
          <w:tcPr>
            <w:tcW w:w="1907" w:type="pct"/>
            <w:gridSpan w:val="3"/>
            <w:tcBorders>
              <w:top w:val="single" w:sz="12" w:space="0" w:color="A62705" w:themeColor="accent6" w:themeShade="80"/>
              <w:left w:val="single" w:sz="12" w:space="0" w:color="auto"/>
              <w:bottom w:val="single" w:sz="4" w:space="0" w:color="auto"/>
            </w:tcBorders>
            <w:shd w:val="clear" w:color="auto" w:fill="auto"/>
          </w:tcPr>
          <w:p w:rsidR="00EE76C1" w:rsidRPr="00196E27" w:rsidRDefault="00EE76C1" w:rsidP="00EE76C1">
            <w:pPr>
              <w:spacing w:line="240" w:lineRule="auto"/>
              <w:jc w:val="center"/>
              <w:rPr>
                <w:rFonts w:eastAsia="Times New Roman" w:cs="Arial"/>
                <w:b/>
                <w:bCs/>
                <w:color w:val="000000"/>
                <w:sz w:val="16"/>
                <w:szCs w:val="16"/>
                <w:lang w:eastAsia="en-GB"/>
              </w:rPr>
            </w:pPr>
            <w:r w:rsidRPr="00196E27">
              <w:rPr>
                <w:rFonts w:eastAsia="Times New Roman" w:cs="Arial"/>
                <w:b/>
                <w:bCs/>
                <w:color w:val="000000"/>
                <w:sz w:val="16"/>
                <w:szCs w:val="16"/>
                <w:lang w:eastAsia="en-GB"/>
              </w:rPr>
              <w:t>2014</w:t>
            </w:r>
          </w:p>
        </w:tc>
      </w:tr>
      <w:tr w:rsidR="00EE76C1" w:rsidRPr="00196E27" w:rsidTr="00E310F3">
        <w:trPr>
          <w:trHeight w:val="315"/>
        </w:trPr>
        <w:tc>
          <w:tcPr>
            <w:tcW w:w="1187" w:type="pct"/>
            <w:vMerge/>
            <w:tcBorders>
              <w:bottom w:val="single" w:sz="12" w:space="0" w:color="A62705" w:themeColor="accent6" w:themeShade="80"/>
            </w:tcBorders>
            <w:shd w:val="clear" w:color="auto" w:fill="auto"/>
            <w:noWrap/>
            <w:vAlign w:val="bottom"/>
            <w:hideMark/>
          </w:tcPr>
          <w:p w:rsidR="00EE76C1" w:rsidRPr="00196E27" w:rsidRDefault="00EE76C1" w:rsidP="00512659">
            <w:pPr>
              <w:spacing w:line="240" w:lineRule="auto"/>
              <w:rPr>
                <w:rFonts w:eastAsia="Times New Roman" w:cs="Arial"/>
                <w:color w:val="000000"/>
                <w:sz w:val="16"/>
                <w:szCs w:val="16"/>
              </w:rPr>
            </w:pPr>
          </w:p>
        </w:tc>
        <w:tc>
          <w:tcPr>
            <w:tcW w:w="635" w:type="pct"/>
            <w:tcBorders>
              <w:top w:val="single" w:sz="8" w:space="0" w:color="A62705" w:themeColor="accent6" w:themeShade="80"/>
              <w:bottom w:val="single" w:sz="12" w:space="0" w:color="A62705" w:themeColor="accent6" w:themeShade="80"/>
              <w:right w:val="nil"/>
            </w:tcBorders>
            <w:shd w:val="clear" w:color="auto" w:fill="auto"/>
            <w:noWrap/>
            <w:hideMark/>
          </w:tcPr>
          <w:p w:rsidR="00EE76C1" w:rsidRPr="00196E27" w:rsidRDefault="00EE76C1" w:rsidP="00EE76C1">
            <w:pPr>
              <w:spacing w:line="240" w:lineRule="auto"/>
              <w:jc w:val="center"/>
              <w:rPr>
                <w:rFonts w:eastAsia="Times New Roman" w:cs="Arial"/>
                <w:b/>
                <w:bCs/>
                <w:color w:val="000000"/>
                <w:sz w:val="16"/>
                <w:szCs w:val="16"/>
              </w:rPr>
            </w:pPr>
            <w:r w:rsidRPr="00196E27">
              <w:rPr>
                <w:rFonts w:eastAsia="Times New Roman" w:cs="Arial"/>
                <w:b/>
                <w:bCs/>
                <w:color w:val="000000"/>
                <w:sz w:val="16"/>
                <w:szCs w:val="16"/>
              </w:rPr>
              <w:t>Male</w:t>
            </w:r>
          </w:p>
        </w:tc>
        <w:tc>
          <w:tcPr>
            <w:tcW w:w="635" w:type="pct"/>
            <w:tcBorders>
              <w:top w:val="single" w:sz="8" w:space="0" w:color="A62705" w:themeColor="accent6" w:themeShade="80"/>
              <w:left w:val="nil"/>
              <w:bottom w:val="single" w:sz="12" w:space="0" w:color="A62705" w:themeColor="accent6" w:themeShade="80"/>
              <w:right w:val="nil"/>
            </w:tcBorders>
            <w:shd w:val="clear" w:color="auto" w:fill="auto"/>
            <w:noWrap/>
            <w:hideMark/>
          </w:tcPr>
          <w:p w:rsidR="00EE76C1" w:rsidRPr="00196E27" w:rsidRDefault="00EE76C1" w:rsidP="00EE76C1">
            <w:pPr>
              <w:spacing w:line="240" w:lineRule="auto"/>
              <w:jc w:val="center"/>
              <w:rPr>
                <w:rFonts w:eastAsia="Times New Roman" w:cs="Arial"/>
                <w:b/>
                <w:bCs/>
                <w:color w:val="000000"/>
                <w:sz w:val="16"/>
                <w:szCs w:val="16"/>
              </w:rPr>
            </w:pPr>
            <w:r w:rsidRPr="00196E27">
              <w:rPr>
                <w:rFonts w:eastAsia="Times New Roman" w:cs="Arial"/>
                <w:b/>
                <w:bCs/>
                <w:color w:val="000000"/>
                <w:sz w:val="16"/>
                <w:szCs w:val="16"/>
              </w:rPr>
              <w:t>Female</w:t>
            </w:r>
          </w:p>
        </w:tc>
        <w:tc>
          <w:tcPr>
            <w:tcW w:w="636" w:type="pct"/>
            <w:tcBorders>
              <w:top w:val="single" w:sz="8" w:space="0" w:color="A62705" w:themeColor="accent6" w:themeShade="80"/>
              <w:left w:val="nil"/>
              <w:bottom w:val="single" w:sz="12" w:space="0" w:color="A62705" w:themeColor="accent6" w:themeShade="80"/>
              <w:right w:val="nil"/>
            </w:tcBorders>
            <w:shd w:val="clear" w:color="auto" w:fill="auto"/>
            <w:hideMark/>
          </w:tcPr>
          <w:p w:rsidR="00EE76C1" w:rsidRPr="00196E27" w:rsidRDefault="00EE76C1" w:rsidP="00EE76C1">
            <w:pPr>
              <w:spacing w:line="240" w:lineRule="auto"/>
              <w:jc w:val="center"/>
              <w:rPr>
                <w:rFonts w:eastAsia="Times New Roman" w:cs="Arial"/>
                <w:b/>
                <w:bCs/>
                <w:color w:val="000000"/>
                <w:sz w:val="16"/>
                <w:szCs w:val="16"/>
              </w:rPr>
            </w:pPr>
            <w:r w:rsidRPr="00196E27">
              <w:rPr>
                <w:rFonts w:eastAsia="Times New Roman" w:cs="Arial"/>
                <w:b/>
                <w:bCs/>
                <w:color w:val="000000"/>
                <w:sz w:val="16"/>
                <w:szCs w:val="16"/>
              </w:rPr>
              <w:t>Total</w:t>
            </w:r>
          </w:p>
        </w:tc>
        <w:tc>
          <w:tcPr>
            <w:tcW w:w="635" w:type="pct"/>
            <w:tcBorders>
              <w:top w:val="single" w:sz="8" w:space="0" w:color="A62705" w:themeColor="accent6" w:themeShade="80"/>
              <w:left w:val="nil"/>
              <w:bottom w:val="single" w:sz="12" w:space="0" w:color="A62705" w:themeColor="accent6" w:themeShade="80"/>
              <w:right w:val="nil"/>
            </w:tcBorders>
            <w:shd w:val="clear" w:color="auto" w:fill="auto"/>
            <w:hideMark/>
          </w:tcPr>
          <w:p w:rsidR="00EE76C1" w:rsidRPr="00196E27" w:rsidRDefault="00EE76C1" w:rsidP="00EE76C1">
            <w:pPr>
              <w:spacing w:line="240" w:lineRule="auto"/>
              <w:jc w:val="center"/>
              <w:rPr>
                <w:rFonts w:eastAsia="Times New Roman" w:cs="Arial"/>
                <w:b/>
                <w:bCs/>
                <w:color w:val="000000"/>
                <w:sz w:val="16"/>
                <w:szCs w:val="16"/>
              </w:rPr>
            </w:pPr>
            <w:r w:rsidRPr="00196E27">
              <w:rPr>
                <w:rFonts w:eastAsia="Times New Roman" w:cs="Arial"/>
                <w:b/>
                <w:bCs/>
                <w:color w:val="000000"/>
                <w:sz w:val="16"/>
                <w:szCs w:val="16"/>
              </w:rPr>
              <w:t>Male</w:t>
            </w:r>
          </w:p>
        </w:tc>
        <w:tc>
          <w:tcPr>
            <w:tcW w:w="635" w:type="pct"/>
            <w:tcBorders>
              <w:top w:val="single" w:sz="8" w:space="0" w:color="A62705" w:themeColor="accent6" w:themeShade="80"/>
              <w:left w:val="nil"/>
              <w:bottom w:val="single" w:sz="12" w:space="0" w:color="A62705" w:themeColor="accent6" w:themeShade="80"/>
              <w:right w:val="nil"/>
            </w:tcBorders>
            <w:shd w:val="clear" w:color="auto" w:fill="auto"/>
            <w:noWrap/>
            <w:hideMark/>
          </w:tcPr>
          <w:p w:rsidR="00EE76C1" w:rsidRPr="00196E27" w:rsidRDefault="00EE76C1" w:rsidP="00EE76C1">
            <w:pPr>
              <w:spacing w:line="240" w:lineRule="auto"/>
              <w:jc w:val="center"/>
              <w:rPr>
                <w:rFonts w:eastAsia="Times New Roman" w:cs="Arial"/>
                <w:b/>
                <w:bCs/>
                <w:color w:val="000000"/>
                <w:sz w:val="16"/>
                <w:szCs w:val="16"/>
              </w:rPr>
            </w:pPr>
            <w:r w:rsidRPr="00196E27">
              <w:rPr>
                <w:rFonts w:eastAsia="Times New Roman" w:cs="Arial"/>
                <w:b/>
                <w:bCs/>
                <w:color w:val="000000"/>
                <w:sz w:val="16"/>
                <w:szCs w:val="16"/>
              </w:rPr>
              <w:t>Female</w:t>
            </w:r>
          </w:p>
        </w:tc>
        <w:tc>
          <w:tcPr>
            <w:tcW w:w="637" w:type="pct"/>
            <w:tcBorders>
              <w:top w:val="single" w:sz="8" w:space="0" w:color="A62705" w:themeColor="accent6" w:themeShade="80"/>
              <w:left w:val="nil"/>
              <w:bottom w:val="single" w:sz="12" w:space="0" w:color="A62705" w:themeColor="accent6" w:themeShade="80"/>
              <w:right w:val="nil"/>
            </w:tcBorders>
            <w:shd w:val="clear" w:color="auto" w:fill="auto"/>
            <w:hideMark/>
          </w:tcPr>
          <w:p w:rsidR="00EE76C1" w:rsidRPr="00196E27" w:rsidRDefault="00EE76C1" w:rsidP="00EE76C1">
            <w:pPr>
              <w:spacing w:line="240" w:lineRule="auto"/>
              <w:jc w:val="center"/>
              <w:rPr>
                <w:rFonts w:eastAsia="Times New Roman" w:cs="Arial"/>
                <w:b/>
                <w:bCs/>
                <w:color w:val="000000"/>
                <w:sz w:val="16"/>
                <w:szCs w:val="16"/>
              </w:rPr>
            </w:pPr>
            <w:r w:rsidRPr="00196E27">
              <w:rPr>
                <w:rFonts w:eastAsia="Times New Roman" w:cs="Arial"/>
                <w:b/>
                <w:bCs/>
                <w:color w:val="000000"/>
                <w:sz w:val="16"/>
                <w:szCs w:val="16"/>
              </w:rPr>
              <w:t>Total</w:t>
            </w:r>
          </w:p>
        </w:tc>
      </w:tr>
      <w:tr w:rsidR="00EE76C1" w:rsidRPr="00196E27" w:rsidTr="00CC024C">
        <w:trPr>
          <w:trHeight w:val="315"/>
        </w:trPr>
        <w:tc>
          <w:tcPr>
            <w:tcW w:w="1187" w:type="pct"/>
            <w:tcBorders>
              <w:top w:val="single" w:sz="12" w:space="0" w:color="A62705" w:themeColor="accent6" w:themeShade="80"/>
              <w:left w:val="nil"/>
              <w:bottom w:val="nil"/>
              <w:right w:val="nil"/>
            </w:tcBorders>
            <w:shd w:val="clear" w:color="auto" w:fill="auto"/>
            <w:noWrap/>
            <w:vAlign w:val="bottom"/>
            <w:hideMark/>
          </w:tcPr>
          <w:p w:rsidR="00EE76C1" w:rsidRPr="00B14963" w:rsidRDefault="00EE76C1" w:rsidP="00512659">
            <w:pPr>
              <w:spacing w:line="240" w:lineRule="auto"/>
              <w:rPr>
                <w:rFonts w:eastAsia="Times New Roman" w:cs="Arial"/>
                <w:b/>
                <w:color w:val="000000"/>
                <w:sz w:val="16"/>
                <w:szCs w:val="16"/>
              </w:rPr>
            </w:pPr>
          </w:p>
        </w:tc>
        <w:tc>
          <w:tcPr>
            <w:tcW w:w="635" w:type="pct"/>
            <w:tcBorders>
              <w:top w:val="single" w:sz="12" w:space="0" w:color="A62705" w:themeColor="accent6" w:themeShade="80"/>
              <w:left w:val="nil"/>
              <w:bottom w:val="nil"/>
              <w:right w:val="nil"/>
            </w:tcBorders>
            <w:shd w:val="clear" w:color="auto" w:fill="auto"/>
            <w:noWrap/>
            <w:hideMark/>
          </w:tcPr>
          <w:p w:rsidR="00EE76C1" w:rsidRPr="00196E27" w:rsidRDefault="00EE76C1" w:rsidP="00EE76C1">
            <w:pPr>
              <w:spacing w:line="240" w:lineRule="auto"/>
              <w:jc w:val="center"/>
              <w:rPr>
                <w:rFonts w:eastAsia="Times New Roman" w:cs="Arial"/>
                <w:color w:val="000000"/>
                <w:sz w:val="16"/>
                <w:szCs w:val="16"/>
              </w:rPr>
            </w:pPr>
          </w:p>
        </w:tc>
        <w:tc>
          <w:tcPr>
            <w:tcW w:w="635" w:type="pct"/>
            <w:tcBorders>
              <w:top w:val="single" w:sz="12" w:space="0" w:color="A62705" w:themeColor="accent6" w:themeShade="80"/>
              <w:left w:val="nil"/>
              <w:bottom w:val="nil"/>
              <w:right w:val="nil"/>
            </w:tcBorders>
            <w:shd w:val="clear" w:color="auto" w:fill="auto"/>
            <w:noWrap/>
            <w:hideMark/>
          </w:tcPr>
          <w:p w:rsidR="00EE76C1" w:rsidRPr="00196E27" w:rsidRDefault="00EE76C1" w:rsidP="00EE76C1">
            <w:pPr>
              <w:spacing w:line="240" w:lineRule="auto"/>
              <w:jc w:val="center"/>
              <w:rPr>
                <w:rFonts w:eastAsia="Times New Roman" w:cs="Arial"/>
                <w:color w:val="000000"/>
                <w:sz w:val="16"/>
                <w:szCs w:val="16"/>
              </w:rPr>
            </w:pPr>
          </w:p>
        </w:tc>
        <w:tc>
          <w:tcPr>
            <w:tcW w:w="636" w:type="pct"/>
            <w:tcBorders>
              <w:top w:val="single" w:sz="12" w:space="0" w:color="A62705" w:themeColor="accent6" w:themeShade="80"/>
              <w:left w:val="nil"/>
              <w:bottom w:val="nil"/>
              <w:right w:val="nil"/>
            </w:tcBorders>
            <w:shd w:val="clear" w:color="auto" w:fill="auto"/>
            <w:hideMark/>
          </w:tcPr>
          <w:p w:rsidR="00EE76C1" w:rsidRPr="00196E27" w:rsidRDefault="00EE76C1" w:rsidP="00EE76C1">
            <w:pPr>
              <w:spacing w:line="240" w:lineRule="auto"/>
              <w:jc w:val="center"/>
              <w:rPr>
                <w:rFonts w:eastAsia="Times New Roman" w:cs="Arial"/>
                <w:color w:val="000000"/>
                <w:sz w:val="16"/>
                <w:szCs w:val="16"/>
              </w:rPr>
            </w:pPr>
          </w:p>
        </w:tc>
        <w:tc>
          <w:tcPr>
            <w:tcW w:w="635" w:type="pct"/>
            <w:tcBorders>
              <w:top w:val="single" w:sz="12" w:space="0" w:color="A62705" w:themeColor="accent6" w:themeShade="80"/>
              <w:left w:val="nil"/>
              <w:bottom w:val="nil"/>
              <w:right w:val="nil"/>
            </w:tcBorders>
            <w:shd w:val="clear" w:color="auto" w:fill="auto"/>
            <w:hideMark/>
          </w:tcPr>
          <w:p w:rsidR="00EE76C1" w:rsidRPr="00196E27" w:rsidRDefault="00EE76C1" w:rsidP="00EE76C1">
            <w:pPr>
              <w:spacing w:line="240" w:lineRule="auto"/>
              <w:jc w:val="center"/>
              <w:rPr>
                <w:rFonts w:eastAsia="Times New Roman" w:cs="Arial"/>
                <w:color w:val="000000"/>
                <w:sz w:val="16"/>
                <w:szCs w:val="16"/>
              </w:rPr>
            </w:pPr>
          </w:p>
        </w:tc>
        <w:tc>
          <w:tcPr>
            <w:tcW w:w="635" w:type="pct"/>
            <w:tcBorders>
              <w:top w:val="single" w:sz="12" w:space="0" w:color="A62705" w:themeColor="accent6" w:themeShade="80"/>
              <w:left w:val="nil"/>
              <w:bottom w:val="nil"/>
              <w:right w:val="nil"/>
            </w:tcBorders>
            <w:shd w:val="clear" w:color="auto" w:fill="auto"/>
            <w:noWrap/>
            <w:hideMark/>
          </w:tcPr>
          <w:p w:rsidR="00EE76C1" w:rsidRPr="00196E27" w:rsidRDefault="00EE76C1" w:rsidP="00EE76C1">
            <w:pPr>
              <w:spacing w:line="240" w:lineRule="auto"/>
              <w:jc w:val="center"/>
              <w:rPr>
                <w:rFonts w:eastAsia="Times New Roman" w:cs="Arial"/>
                <w:color w:val="000000"/>
                <w:sz w:val="16"/>
                <w:szCs w:val="16"/>
              </w:rPr>
            </w:pPr>
          </w:p>
        </w:tc>
        <w:tc>
          <w:tcPr>
            <w:tcW w:w="637" w:type="pct"/>
            <w:tcBorders>
              <w:top w:val="single" w:sz="12" w:space="0" w:color="A62705" w:themeColor="accent6" w:themeShade="80"/>
              <w:left w:val="nil"/>
              <w:bottom w:val="nil"/>
              <w:right w:val="nil"/>
            </w:tcBorders>
            <w:shd w:val="clear" w:color="auto" w:fill="auto"/>
            <w:noWrap/>
            <w:hideMark/>
          </w:tcPr>
          <w:p w:rsidR="00EE76C1" w:rsidRPr="00196E27" w:rsidRDefault="00EE76C1" w:rsidP="00EE76C1">
            <w:pPr>
              <w:spacing w:line="240" w:lineRule="auto"/>
              <w:jc w:val="center"/>
              <w:rPr>
                <w:rFonts w:eastAsia="Times New Roman" w:cs="Arial"/>
                <w:color w:val="000000"/>
                <w:sz w:val="16"/>
                <w:szCs w:val="16"/>
              </w:rPr>
            </w:pPr>
          </w:p>
        </w:tc>
      </w:tr>
      <w:tr w:rsidR="00CC024C" w:rsidRPr="00196E27" w:rsidTr="00E310F3">
        <w:trPr>
          <w:trHeight w:val="315"/>
        </w:trPr>
        <w:tc>
          <w:tcPr>
            <w:tcW w:w="1187" w:type="pct"/>
            <w:tcBorders>
              <w:left w:val="nil"/>
              <w:bottom w:val="nil"/>
              <w:right w:val="nil"/>
            </w:tcBorders>
            <w:shd w:val="clear" w:color="auto" w:fill="auto"/>
            <w:noWrap/>
          </w:tcPr>
          <w:p w:rsidR="00CC024C" w:rsidRPr="00CC024C" w:rsidRDefault="00CC024C" w:rsidP="00CC024C">
            <w:pPr>
              <w:spacing w:line="240" w:lineRule="auto"/>
              <w:jc w:val="left"/>
              <w:rPr>
                <w:rFonts w:eastAsia="Times New Roman" w:cs="Arial"/>
                <w:color w:val="000000"/>
                <w:sz w:val="16"/>
                <w:szCs w:val="16"/>
              </w:rPr>
            </w:pPr>
            <w:r w:rsidRPr="00CC024C">
              <w:rPr>
                <w:rFonts w:eastAsia="Times New Roman" w:cs="Arial"/>
                <w:color w:val="000000"/>
                <w:sz w:val="16"/>
                <w:szCs w:val="16"/>
              </w:rPr>
              <w:t>None</w:t>
            </w:r>
          </w:p>
        </w:tc>
        <w:tc>
          <w:tcPr>
            <w:tcW w:w="635" w:type="pct"/>
            <w:tcBorders>
              <w:top w:val="nil"/>
              <w:left w:val="nil"/>
              <w:bottom w:val="nil"/>
              <w:right w:val="nil"/>
            </w:tcBorders>
            <w:shd w:val="clear" w:color="auto" w:fill="auto"/>
            <w:noWrap/>
          </w:tcPr>
          <w:p w:rsidR="00CC024C" w:rsidRDefault="00CC024C" w:rsidP="00CC024C">
            <w:pPr>
              <w:spacing w:line="240" w:lineRule="auto"/>
              <w:jc w:val="center"/>
              <w:rPr>
                <w:rFonts w:cs="Arial"/>
                <w:color w:val="000000"/>
                <w:sz w:val="16"/>
                <w:szCs w:val="16"/>
              </w:rPr>
            </w:pPr>
            <w:r>
              <w:rPr>
                <w:rFonts w:cs="Arial"/>
                <w:color w:val="000000"/>
                <w:sz w:val="16"/>
                <w:szCs w:val="16"/>
              </w:rPr>
              <w:t>18</w:t>
            </w:r>
          </w:p>
        </w:tc>
        <w:tc>
          <w:tcPr>
            <w:tcW w:w="635" w:type="pct"/>
            <w:tcBorders>
              <w:top w:val="nil"/>
              <w:left w:val="nil"/>
              <w:bottom w:val="nil"/>
              <w:right w:val="nil"/>
            </w:tcBorders>
            <w:shd w:val="clear" w:color="auto" w:fill="auto"/>
            <w:noWrap/>
          </w:tcPr>
          <w:p w:rsidR="00CC024C" w:rsidRDefault="00CC024C" w:rsidP="00CC024C">
            <w:pPr>
              <w:jc w:val="center"/>
              <w:rPr>
                <w:rFonts w:cs="Arial"/>
                <w:color w:val="000000"/>
                <w:sz w:val="16"/>
                <w:szCs w:val="16"/>
              </w:rPr>
            </w:pPr>
            <w:r>
              <w:rPr>
                <w:rFonts w:cs="Arial"/>
                <w:color w:val="000000"/>
                <w:sz w:val="16"/>
                <w:szCs w:val="16"/>
              </w:rPr>
              <w:t>29</w:t>
            </w:r>
          </w:p>
        </w:tc>
        <w:tc>
          <w:tcPr>
            <w:tcW w:w="636" w:type="pct"/>
            <w:tcBorders>
              <w:top w:val="nil"/>
              <w:left w:val="nil"/>
              <w:bottom w:val="nil"/>
              <w:right w:val="single" w:sz="12" w:space="0" w:color="385623"/>
            </w:tcBorders>
            <w:shd w:val="clear" w:color="auto" w:fill="auto"/>
          </w:tcPr>
          <w:p w:rsidR="00CC024C" w:rsidRDefault="00CC024C" w:rsidP="00CC024C">
            <w:pPr>
              <w:jc w:val="center"/>
              <w:rPr>
                <w:rFonts w:cs="Arial"/>
                <w:color w:val="000000"/>
                <w:sz w:val="16"/>
                <w:szCs w:val="16"/>
              </w:rPr>
            </w:pPr>
            <w:r>
              <w:rPr>
                <w:rFonts w:cs="Arial"/>
                <w:color w:val="000000"/>
                <w:sz w:val="16"/>
                <w:szCs w:val="16"/>
              </w:rPr>
              <w:t>24</w:t>
            </w:r>
          </w:p>
        </w:tc>
        <w:tc>
          <w:tcPr>
            <w:tcW w:w="635" w:type="pct"/>
            <w:tcBorders>
              <w:top w:val="nil"/>
              <w:left w:val="nil"/>
              <w:bottom w:val="nil"/>
              <w:right w:val="nil"/>
            </w:tcBorders>
            <w:shd w:val="clear" w:color="auto" w:fill="auto"/>
          </w:tcPr>
          <w:p w:rsidR="00CC024C" w:rsidRDefault="00CC024C" w:rsidP="00CC024C">
            <w:pPr>
              <w:jc w:val="center"/>
              <w:rPr>
                <w:rFonts w:cs="Arial"/>
                <w:color w:val="000000"/>
                <w:sz w:val="16"/>
                <w:szCs w:val="16"/>
              </w:rPr>
            </w:pPr>
            <w:r>
              <w:rPr>
                <w:rFonts w:cs="Arial"/>
                <w:color w:val="000000"/>
                <w:sz w:val="16"/>
                <w:szCs w:val="16"/>
              </w:rPr>
              <w:t>15.8</w:t>
            </w:r>
          </w:p>
        </w:tc>
        <w:tc>
          <w:tcPr>
            <w:tcW w:w="635" w:type="pct"/>
            <w:tcBorders>
              <w:top w:val="nil"/>
              <w:left w:val="nil"/>
              <w:bottom w:val="nil"/>
              <w:right w:val="nil"/>
            </w:tcBorders>
            <w:shd w:val="clear" w:color="auto" w:fill="auto"/>
            <w:noWrap/>
          </w:tcPr>
          <w:p w:rsidR="00CC024C" w:rsidRDefault="00CC024C" w:rsidP="00CC024C">
            <w:pPr>
              <w:jc w:val="center"/>
              <w:rPr>
                <w:rFonts w:cs="Arial"/>
                <w:color w:val="000000"/>
                <w:sz w:val="16"/>
                <w:szCs w:val="16"/>
              </w:rPr>
            </w:pPr>
            <w:r>
              <w:rPr>
                <w:rFonts w:cs="Arial"/>
                <w:color w:val="000000"/>
                <w:sz w:val="16"/>
                <w:szCs w:val="16"/>
              </w:rPr>
              <w:t>21.6</w:t>
            </w:r>
          </w:p>
        </w:tc>
        <w:tc>
          <w:tcPr>
            <w:tcW w:w="637" w:type="pct"/>
            <w:tcBorders>
              <w:top w:val="nil"/>
              <w:left w:val="nil"/>
              <w:bottom w:val="nil"/>
              <w:right w:val="nil"/>
            </w:tcBorders>
            <w:shd w:val="clear" w:color="auto" w:fill="auto"/>
            <w:noWrap/>
          </w:tcPr>
          <w:p w:rsidR="00CC024C" w:rsidRDefault="00CC024C" w:rsidP="00CC024C">
            <w:pPr>
              <w:jc w:val="center"/>
              <w:rPr>
                <w:rFonts w:cs="Arial"/>
                <w:color w:val="000000"/>
                <w:sz w:val="16"/>
                <w:szCs w:val="16"/>
              </w:rPr>
            </w:pPr>
            <w:r>
              <w:rPr>
                <w:rFonts w:cs="Arial"/>
                <w:color w:val="000000"/>
                <w:sz w:val="16"/>
                <w:szCs w:val="16"/>
              </w:rPr>
              <w:t>18.9</w:t>
            </w:r>
          </w:p>
        </w:tc>
      </w:tr>
      <w:tr w:rsidR="00CC024C" w:rsidRPr="00196E27" w:rsidTr="00CC024C">
        <w:trPr>
          <w:trHeight w:val="300"/>
        </w:trPr>
        <w:tc>
          <w:tcPr>
            <w:tcW w:w="1187" w:type="pct"/>
            <w:tcBorders>
              <w:top w:val="nil"/>
              <w:left w:val="nil"/>
              <w:bottom w:val="nil"/>
              <w:right w:val="nil"/>
            </w:tcBorders>
            <w:shd w:val="clear" w:color="auto" w:fill="auto"/>
            <w:noWrap/>
            <w:hideMark/>
          </w:tcPr>
          <w:p w:rsidR="00CC024C" w:rsidRPr="00196E27" w:rsidRDefault="00CC024C" w:rsidP="00CC024C">
            <w:pPr>
              <w:spacing w:line="240" w:lineRule="auto"/>
              <w:jc w:val="left"/>
              <w:rPr>
                <w:rFonts w:eastAsia="Times New Roman" w:cs="Arial"/>
                <w:color w:val="000000"/>
                <w:sz w:val="16"/>
                <w:szCs w:val="16"/>
              </w:rPr>
            </w:pPr>
            <w:r w:rsidRPr="00196E27">
              <w:rPr>
                <w:rFonts w:eastAsia="Times New Roman" w:cs="Arial"/>
                <w:color w:val="000000"/>
                <w:sz w:val="16"/>
                <w:szCs w:val="16"/>
              </w:rPr>
              <w:t>Primary</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64</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59</w:t>
            </w:r>
          </w:p>
        </w:tc>
        <w:tc>
          <w:tcPr>
            <w:tcW w:w="636" w:type="pct"/>
            <w:tcBorders>
              <w:top w:val="nil"/>
              <w:left w:val="nil"/>
              <w:bottom w:val="nil"/>
              <w:right w:val="single" w:sz="12" w:space="0" w:color="385623"/>
            </w:tcBorders>
            <w:shd w:val="clear" w:color="auto" w:fill="auto"/>
            <w:hideMark/>
          </w:tcPr>
          <w:p w:rsidR="00CC024C" w:rsidRDefault="00CC024C" w:rsidP="00CC024C">
            <w:pPr>
              <w:jc w:val="center"/>
              <w:rPr>
                <w:rFonts w:cs="Arial"/>
                <w:color w:val="000000"/>
                <w:sz w:val="16"/>
                <w:szCs w:val="16"/>
              </w:rPr>
            </w:pPr>
            <w:r>
              <w:rPr>
                <w:rFonts w:cs="Arial"/>
                <w:color w:val="000000"/>
                <w:sz w:val="16"/>
                <w:szCs w:val="16"/>
              </w:rPr>
              <w:t>61</w:t>
            </w:r>
          </w:p>
        </w:tc>
        <w:tc>
          <w:tcPr>
            <w:tcW w:w="635" w:type="pct"/>
            <w:tcBorders>
              <w:top w:val="nil"/>
              <w:left w:val="nil"/>
              <w:bottom w:val="nil"/>
              <w:right w:val="nil"/>
            </w:tcBorders>
            <w:shd w:val="clear" w:color="auto" w:fill="auto"/>
            <w:hideMark/>
          </w:tcPr>
          <w:p w:rsidR="00CC024C" w:rsidRDefault="00CC024C" w:rsidP="00CC024C">
            <w:pPr>
              <w:jc w:val="center"/>
              <w:rPr>
                <w:rFonts w:cs="Arial"/>
                <w:color w:val="000000"/>
                <w:sz w:val="16"/>
                <w:szCs w:val="16"/>
              </w:rPr>
            </w:pPr>
            <w:r>
              <w:rPr>
                <w:rFonts w:cs="Arial"/>
                <w:color w:val="000000"/>
                <w:sz w:val="16"/>
                <w:szCs w:val="16"/>
              </w:rPr>
              <w:t>59.1</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57.8</w:t>
            </w:r>
          </w:p>
        </w:tc>
        <w:tc>
          <w:tcPr>
            <w:tcW w:w="637"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58.4</w:t>
            </w:r>
          </w:p>
        </w:tc>
      </w:tr>
      <w:tr w:rsidR="00CC024C" w:rsidRPr="00196E27" w:rsidTr="00CC024C">
        <w:trPr>
          <w:trHeight w:val="300"/>
        </w:trPr>
        <w:tc>
          <w:tcPr>
            <w:tcW w:w="1187" w:type="pct"/>
            <w:tcBorders>
              <w:top w:val="nil"/>
              <w:left w:val="nil"/>
              <w:bottom w:val="nil"/>
              <w:right w:val="nil"/>
            </w:tcBorders>
            <w:shd w:val="clear" w:color="auto" w:fill="auto"/>
            <w:noWrap/>
            <w:hideMark/>
          </w:tcPr>
          <w:p w:rsidR="00CC024C" w:rsidRPr="00196E27" w:rsidRDefault="00CC024C" w:rsidP="00CC024C">
            <w:pPr>
              <w:spacing w:line="240" w:lineRule="auto"/>
              <w:jc w:val="left"/>
              <w:rPr>
                <w:rFonts w:eastAsia="Times New Roman" w:cs="Arial"/>
                <w:color w:val="000000"/>
                <w:sz w:val="16"/>
                <w:szCs w:val="16"/>
              </w:rPr>
            </w:pPr>
            <w:r w:rsidRPr="00196E27">
              <w:rPr>
                <w:rFonts w:eastAsia="Times New Roman" w:cs="Arial"/>
                <w:color w:val="000000"/>
                <w:sz w:val="16"/>
                <w:szCs w:val="16"/>
              </w:rPr>
              <w:t>Secondary</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14</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10</w:t>
            </w:r>
          </w:p>
        </w:tc>
        <w:tc>
          <w:tcPr>
            <w:tcW w:w="636" w:type="pct"/>
            <w:tcBorders>
              <w:top w:val="nil"/>
              <w:left w:val="nil"/>
              <w:bottom w:val="nil"/>
              <w:right w:val="single" w:sz="12" w:space="0" w:color="385623"/>
            </w:tcBorders>
            <w:shd w:val="clear" w:color="auto" w:fill="auto"/>
            <w:hideMark/>
          </w:tcPr>
          <w:p w:rsidR="00CC024C" w:rsidRDefault="00CC024C" w:rsidP="00CC024C">
            <w:pPr>
              <w:jc w:val="center"/>
              <w:rPr>
                <w:rFonts w:cs="Arial"/>
                <w:color w:val="000000"/>
                <w:sz w:val="16"/>
                <w:szCs w:val="16"/>
              </w:rPr>
            </w:pPr>
            <w:r>
              <w:rPr>
                <w:rFonts w:cs="Arial"/>
                <w:color w:val="000000"/>
                <w:sz w:val="16"/>
                <w:szCs w:val="16"/>
              </w:rPr>
              <w:t>12</w:t>
            </w:r>
          </w:p>
        </w:tc>
        <w:tc>
          <w:tcPr>
            <w:tcW w:w="635" w:type="pct"/>
            <w:tcBorders>
              <w:top w:val="nil"/>
              <w:left w:val="nil"/>
              <w:bottom w:val="nil"/>
              <w:right w:val="nil"/>
            </w:tcBorders>
            <w:shd w:val="clear" w:color="auto" w:fill="auto"/>
            <w:hideMark/>
          </w:tcPr>
          <w:p w:rsidR="00CC024C" w:rsidRDefault="00CC024C" w:rsidP="00CC024C">
            <w:pPr>
              <w:jc w:val="center"/>
              <w:rPr>
                <w:rFonts w:cs="Arial"/>
                <w:color w:val="000000"/>
                <w:sz w:val="16"/>
                <w:szCs w:val="16"/>
              </w:rPr>
            </w:pPr>
            <w:r>
              <w:rPr>
                <w:rFonts w:cs="Arial"/>
                <w:color w:val="000000"/>
                <w:sz w:val="16"/>
                <w:szCs w:val="16"/>
              </w:rPr>
              <w:t>20.2</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16.9</w:t>
            </w:r>
          </w:p>
        </w:tc>
        <w:tc>
          <w:tcPr>
            <w:tcW w:w="637"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18.5</w:t>
            </w:r>
          </w:p>
        </w:tc>
      </w:tr>
      <w:tr w:rsidR="00CC024C" w:rsidRPr="00196E27" w:rsidTr="00CC024C">
        <w:trPr>
          <w:trHeight w:val="300"/>
        </w:trPr>
        <w:tc>
          <w:tcPr>
            <w:tcW w:w="1187" w:type="pct"/>
            <w:tcBorders>
              <w:top w:val="nil"/>
              <w:left w:val="nil"/>
              <w:bottom w:val="nil"/>
              <w:right w:val="nil"/>
            </w:tcBorders>
            <w:shd w:val="clear" w:color="auto" w:fill="auto"/>
            <w:noWrap/>
            <w:hideMark/>
          </w:tcPr>
          <w:p w:rsidR="00CC024C" w:rsidRPr="00196E27" w:rsidRDefault="00CC024C" w:rsidP="00CC024C">
            <w:pPr>
              <w:spacing w:line="240" w:lineRule="auto"/>
              <w:jc w:val="left"/>
              <w:rPr>
                <w:rFonts w:eastAsia="Times New Roman" w:cs="Arial"/>
                <w:color w:val="000000"/>
                <w:sz w:val="16"/>
                <w:szCs w:val="16"/>
                <w:lang w:eastAsia="en-GB"/>
              </w:rPr>
            </w:pPr>
            <w:r>
              <w:rPr>
                <w:rFonts w:eastAsia="Times New Roman" w:cs="Arial"/>
                <w:color w:val="000000"/>
                <w:sz w:val="16"/>
                <w:szCs w:val="16"/>
                <w:lang w:eastAsia="en-GB"/>
              </w:rPr>
              <w:t>O</w:t>
            </w:r>
            <w:r w:rsidRPr="00196E27">
              <w:rPr>
                <w:rFonts w:eastAsia="Times New Roman" w:cs="Arial"/>
                <w:color w:val="000000"/>
                <w:sz w:val="16"/>
                <w:szCs w:val="16"/>
                <w:lang w:eastAsia="en-GB"/>
              </w:rPr>
              <w:t xml:space="preserve"> level</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12</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9</w:t>
            </w:r>
          </w:p>
        </w:tc>
        <w:tc>
          <w:tcPr>
            <w:tcW w:w="636" w:type="pct"/>
            <w:tcBorders>
              <w:top w:val="nil"/>
              <w:left w:val="nil"/>
              <w:bottom w:val="nil"/>
              <w:right w:val="single" w:sz="12" w:space="0" w:color="385623"/>
            </w:tcBorders>
            <w:shd w:val="clear" w:color="auto" w:fill="auto"/>
            <w:hideMark/>
          </w:tcPr>
          <w:p w:rsidR="00CC024C" w:rsidRDefault="00CC024C" w:rsidP="00CC024C">
            <w:pPr>
              <w:jc w:val="center"/>
              <w:rPr>
                <w:rFonts w:cs="Arial"/>
                <w:color w:val="000000"/>
                <w:sz w:val="16"/>
                <w:szCs w:val="16"/>
              </w:rPr>
            </w:pPr>
            <w:r>
              <w:rPr>
                <w:rFonts w:cs="Arial"/>
                <w:color w:val="000000"/>
                <w:sz w:val="16"/>
                <w:szCs w:val="16"/>
              </w:rPr>
              <w:t>11</w:t>
            </w:r>
          </w:p>
        </w:tc>
        <w:tc>
          <w:tcPr>
            <w:tcW w:w="635" w:type="pct"/>
            <w:tcBorders>
              <w:top w:val="nil"/>
              <w:left w:val="nil"/>
              <w:bottom w:val="nil"/>
              <w:right w:val="nil"/>
            </w:tcBorders>
            <w:shd w:val="clear" w:color="auto" w:fill="auto"/>
            <w:hideMark/>
          </w:tcPr>
          <w:p w:rsidR="00CC024C" w:rsidRDefault="00CC024C" w:rsidP="00CC024C">
            <w:pPr>
              <w:jc w:val="center"/>
              <w:rPr>
                <w:rFonts w:cs="Arial"/>
                <w:color w:val="000000"/>
                <w:sz w:val="16"/>
                <w:szCs w:val="16"/>
              </w:rPr>
            </w:pPr>
            <w:r>
              <w:rPr>
                <w:rFonts w:cs="Arial"/>
                <w:color w:val="000000"/>
                <w:sz w:val="16"/>
                <w:szCs w:val="16"/>
              </w:rPr>
              <w:t>16.4</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14.6</w:t>
            </w:r>
          </w:p>
        </w:tc>
        <w:tc>
          <w:tcPr>
            <w:tcW w:w="637"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15.4</w:t>
            </w:r>
          </w:p>
        </w:tc>
      </w:tr>
      <w:tr w:rsidR="00CC024C" w:rsidRPr="00196E27" w:rsidTr="00CC024C">
        <w:trPr>
          <w:trHeight w:val="300"/>
        </w:trPr>
        <w:tc>
          <w:tcPr>
            <w:tcW w:w="1187" w:type="pct"/>
            <w:tcBorders>
              <w:top w:val="nil"/>
              <w:left w:val="nil"/>
              <w:bottom w:val="nil"/>
              <w:right w:val="nil"/>
            </w:tcBorders>
            <w:shd w:val="clear" w:color="auto" w:fill="auto"/>
            <w:noWrap/>
            <w:hideMark/>
          </w:tcPr>
          <w:p w:rsidR="00CC024C" w:rsidRPr="00196E27" w:rsidRDefault="00CC024C" w:rsidP="00CC024C">
            <w:pPr>
              <w:spacing w:line="240" w:lineRule="auto"/>
              <w:jc w:val="left"/>
              <w:rPr>
                <w:rFonts w:eastAsia="Times New Roman" w:cs="Arial"/>
                <w:color w:val="000000"/>
                <w:sz w:val="16"/>
                <w:szCs w:val="16"/>
                <w:lang w:eastAsia="en-GB"/>
              </w:rPr>
            </w:pPr>
            <w:r>
              <w:rPr>
                <w:rFonts w:eastAsia="Times New Roman" w:cs="Arial"/>
                <w:color w:val="000000"/>
                <w:sz w:val="16"/>
                <w:szCs w:val="16"/>
                <w:lang w:eastAsia="en-GB"/>
              </w:rPr>
              <w:t>A</w:t>
            </w:r>
            <w:r w:rsidRPr="00196E27">
              <w:rPr>
                <w:rFonts w:eastAsia="Times New Roman" w:cs="Arial"/>
                <w:color w:val="000000"/>
                <w:sz w:val="16"/>
                <w:szCs w:val="16"/>
                <w:lang w:eastAsia="en-GB"/>
              </w:rPr>
              <w:t xml:space="preserve"> level</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2</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1</w:t>
            </w:r>
          </w:p>
        </w:tc>
        <w:tc>
          <w:tcPr>
            <w:tcW w:w="636" w:type="pct"/>
            <w:tcBorders>
              <w:top w:val="nil"/>
              <w:left w:val="nil"/>
              <w:bottom w:val="nil"/>
              <w:right w:val="single" w:sz="12" w:space="0" w:color="385623"/>
            </w:tcBorders>
            <w:shd w:val="clear" w:color="auto" w:fill="auto"/>
            <w:hideMark/>
          </w:tcPr>
          <w:p w:rsidR="00CC024C" w:rsidRDefault="00CC024C" w:rsidP="00CC024C">
            <w:pPr>
              <w:jc w:val="center"/>
              <w:rPr>
                <w:rFonts w:cs="Arial"/>
                <w:color w:val="000000"/>
                <w:sz w:val="16"/>
                <w:szCs w:val="16"/>
              </w:rPr>
            </w:pPr>
            <w:r>
              <w:rPr>
                <w:rFonts w:cs="Arial"/>
                <w:color w:val="000000"/>
                <w:sz w:val="16"/>
                <w:szCs w:val="16"/>
              </w:rPr>
              <w:t>1</w:t>
            </w:r>
          </w:p>
        </w:tc>
        <w:tc>
          <w:tcPr>
            <w:tcW w:w="635" w:type="pct"/>
            <w:tcBorders>
              <w:top w:val="nil"/>
              <w:left w:val="nil"/>
              <w:bottom w:val="nil"/>
              <w:right w:val="nil"/>
            </w:tcBorders>
            <w:shd w:val="clear" w:color="auto" w:fill="auto"/>
            <w:hideMark/>
          </w:tcPr>
          <w:p w:rsidR="00CC024C" w:rsidRDefault="00CC024C" w:rsidP="00CC024C">
            <w:pPr>
              <w:jc w:val="center"/>
              <w:rPr>
                <w:rFonts w:cs="Arial"/>
                <w:color w:val="000000"/>
                <w:sz w:val="16"/>
                <w:szCs w:val="16"/>
              </w:rPr>
            </w:pPr>
            <w:r>
              <w:rPr>
                <w:rFonts w:cs="Arial"/>
                <w:color w:val="000000"/>
                <w:sz w:val="16"/>
                <w:szCs w:val="16"/>
              </w:rPr>
              <w:t>3.8</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2.3</w:t>
            </w:r>
          </w:p>
        </w:tc>
        <w:tc>
          <w:tcPr>
            <w:tcW w:w="637"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3.0</w:t>
            </w:r>
          </w:p>
        </w:tc>
      </w:tr>
      <w:tr w:rsidR="00CC024C" w:rsidRPr="00196E27" w:rsidTr="00CC024C">
        <w:trPr>
          <w:trHeight w:val="300"/>
        </w:trPr>
        <w:tc>
          <w:tcPr>
            <w:tcW w:w="1187" w:type="pct"/>
            <w:tcBorders>
              <w:top w:val="nil"/>
              <w:left w:val="nil"/>
              <w:right w:val="nil"/>
            </w:tcBorders>
            <w:shd w:val="clear" w:color="auto" w:fill="auto"/>
            <w:noWrap/>
            <w:hideMark/>
          </w:tcPr>
          <w:p w:rsidR="00CC024C" w:rsidRPr="00196E27" w:rsidRDefault="00CC024C" w:rsidP="00CC024C">
            <w:pPr>
              <w:spacing w:line="240" w:lineRule="auto"/>
              <w:jc w:val="left"/>
              <w:rPr>
                <w:rFonts w:eastAsia="Times New Roman" w:cs="Arial"/>
                <w:color w:val="000000"/>
                <w:sz w:val="16"/>
                <w:szCs w:val="16"/>
              </w:rPr>
            </w:pPr>
            <w:r w:rsidRPr="00196E27">
              <w:rPr>
                <w:rFonts w:eastAsia="Times New Roman" w:cs="Arial"/>
                <w:color w:val="000000"/>
                <w:sz w:val="16"/>
                <w:szCs w:val="16"/>
              </w:rPr>
              <w:t>Tertiary</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4</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2</w:t>
            </w:r>
          </w:p>
        </w:tc>
        <w:tc>
          <w:tcPr>
            <w:tcW w:w="636" w:type="pct"/>
            <w:tcBorders>
              <w:top w:val="nil"/>
              <w:left w:val="nil"/>
              <w:bottom w:val="nil"/>
              <w:right w:val="single" w:sz="12" w:space="0" w:color="385623"/>
            </w:tcBorders>
            <w:shd w:val="clear" w:color="auto" w:fill="auto"/>
            <w:hideMark/>
          </w:tcPr>
          <w:p w:rsidR="00CC024C" w:rsidRDefault="00CC024C" w:rsidP="00CC024C">
            <w:pPr>
              <w:jc w:val="center"/>
              <w:rPr>
                <w:rFonts w:cs="Arial"/>
                <w:color w:val="000000"/>
                <w:sz w:val="16"/>
                <w:szCs w:val="16"/>
              </w:rPr>
            </w:pPr>
            <w:r>
              <w:rPr>
                <w:rFonts w:cs="Arial"/>
                <w:color w:val="000000"/>
                <w:sz w:val="16"/>
                <w:szCs w:val="16"/>
              </w:rPr>
              <w:t>3</w:t>
            </w:r>
          </w:p>
        </w:tc>
        <w:tc>
          <w:tcPr>
            <w:tcW w:w="635" w:type="pct"/>
            <w:tcBorders>
              <w:top w:val="nil"/>
              <w:left w:val="nil"/>
              <w:bottom w:val="nil"/>
              <w:right w:val="nil"/>
            </w:tcBorders>
            <w:shd w:val="clear" w:color="auto" w:fill="auto"/>
            <w:hideMark/>
          </w:tcPr>
          <w:p w:rsidR="00CC024C" w:rsidRDefault="00CC024C" w:rsidP="00CC024C">
            <w:pPr>
              <w:jc w:val="center"/>
              <w:rPr>
                <w:rFonts w:cs="Arial"/>
                <w:color w:val="000000"/>
                <w:sz w:val="16"/>
                <w:szCs w:val="16"/>
              </w:rPr>
            </w:pPr>
            <w:r>
              <w:rPr>
                <w:rFonts w:cs="Arial"/>
                <w:color w:val="000000"/>
                <w:sz w:val="16"/>
                <w:szCs w:val="16"/>
              </w:rPr>
              <w:t>4.8</w:t>
            </w:r>
          </w:p>
        </w:tc>
        <w:tc>
          <w:tcPr>
            <w:tcW w:w="635"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3.7</w:t>
            </w:r>
          </w:p>
        </w:tc>
        <w:tc>
          <w:tcPr>
            <w:tcW w:w="637" w:type="pct"/>
            <w:tcBorders>
              <w:top w:val="nil"/>
              <w:left w:val="nil"/>
              <w:bottom w:val="nil"/>
              <w:right w:val="nil"/>
            </w:tcBorders>
            <w:shd w:val="clear" w:color="auto" w:fill="auto"/>
            <w:noWrap/>
            <w:hideMark/>
          </w:tcPr>
          <w:p w:rsidR="00CC024C" w:rsidRDefault="00CC024C" w:rsidP="00CC024C">
            <w:pPr>
              <w:jc w:val="center"/>
              <w:rPr>
                <w:rFonts w:cs="Arial"/>
                <w:color w:val="000000"/>
                <w:sz w:val="16"/>
                <w:szCs w:val="16"/>
              </w:rPr>
            </w:pPr>
            <w:r>
              <w:rPr>
                <w:rFonts w:cs="Arial"/>
                <w:color w:val="000000"/>
                <w:sz w:val="16"/>
                <w:szCs w:val="16"/>
              </w:rPr>
              <w:t>4.3</w:t>
            </w:r>
          </w:p>
        </w:tc>
      </w:tr>
      <w:tr w:rsidR="00CC024C" w:rsidRPr="00196E27" w:rsidTr="00CC024C">
        <w:trPr>
          <w:trHeight w:val="300"/>
        </w:trPr>
        <w:tc>
          <w:tcPr>
            <w:tcW w:w="1187" w:type="pct"/>
            <w:tcBorders>
              <w:top w:val="nil"/>
              <w:left w:val="nil"/>
              <w:bottom w:val="single" w:sz="12" w:space="0" w:color="A62705" w:themeColor="accent6" w:themeShade="80"/>
              <w:right w:val="nil"/>
            </w:tcBorders>
            <w:shd w:val="clear" w:color="auto" w:fill="auto"/>
            <w:noWrap/>
            <w:hideMark/>
          </w:tcPr>
          <w:p w:rsidR="00CC024C" w:rsidRPr="00196E27" w:rsidRDefault="00CC024C" w:rsidP="00CC024C">
            <w:pPr>
              <w:spacing w:line="240" w:lineRule="auto"/>
              <w:jc w:val="left"/>
              <w:rPr>
                <w:rFonts w:eastAsia="Times New Roman" w:cs="Arial"/>
                <w:b/>
                <w:color w:val="000000"/>
                <w:sz w:val="16"/>
                <w:szCs w:val="16"/>
              </w:rPr>
            </w:pPr>
            <w:r w:rsidRPr="00196E27">
              <w:rPr>
                <w:rFonts w:eastAsia="Times New Roman" w:cs="Arial"/>
                <w:b/>
                <w:color w:val="000000"/>
                <w:sz w:val="16"/>
                <w:szCs w:val="16"/>
              </w:rPr>
              <w:t>National</w:t>
            </w:r>
          </w:p>
        </w:tc>
        <w:tc>
          <w:tcPr>
            <w:tcW w:w="635" w:type="pct"/>
            <w:tcBorders>
              <w:top w:val="nil"/>
              <w:left w:val="nil"/>
              <w:bottom w:val="single" w:sz="12" w:space="0" w:color="A62705"/>
              <w:right w:val="nil"/>
            </w:tcBorders>
            <w:shd w:val="clear" w:color="auto" w:fill="auto"/>
            <w:noWrap/>
            <w:hideMark/>
          </w:tcPr>
          <w:p w:rsidR="00CC024C" w:rsidRDefault="00CC024C" w:rsidP="00CC024C">
            <w:pPr>
              <w:jc w:val="center"/>
              <w:rPr>
                <w:rFonts w:cs="Arial"/>
                <w:b/>
                <w:bCs/>
                <w:color w:val="000000"/>
                <w:sz w:val="16"/>
                <w:szCs w:val="16"/>
              </w:rPr>
            </w:pPr>
            <w:r>
              <w:rPr>
                <w:rFonts w:cs="Arial"/>
                <w:b/>
                <w:bCs/>
                <w:color w:val="000000"/>
                <w:sz w:val="16"/>
                <w:szCs w:val="16"/>
              </w:rPr>
              <w:t>100.0</w:t>
            </w:r>
          </w:p>
        </w:tc>
        <w:tc>
          <w:tcPr>
            <w:tcW w:w="635" w:type="pct"/>
            <w:tcBorders>
              <w:top w:val="nil"/>
              <w:left w:val="nil"/>
              <w:bottom w:val="single" w:sz="12" w:space="0" w:color="A62705"/>
              <w:right w:val="nil"/>
            </w:tcBorders>
            <w:shd w:val="clear" w:color="auto" w:fill="auto"/>
            <w:noWrap/>
            <w:hideMark/>
          </w:tcPr>
          <w:p w:rsidR="00CC024C" w:rsidRDefault="00CC024C" w:rsidP="00CC024C">
            <w:pPr>
              <w:jc w:val="center"/>
              <w:rPr>
                <w:rFonts w:cs="Arial"/>
                <w:b/>
                <w:bCs/>
                <w:color w:val="000000"/>
                <w:sz w:val="16"/>
                <w:szCs w:val="16"/>
              </w:rPr>
            </w:pPr>
            <w:r>
              <w:rPr>
                <w:rFonts w:cs="Arial"/>
                <w:b/>
                <w:bCs/>
                <w:color w:val="000000"/>
                <w:sz w:val="16"/>
                <w:szCs w:val="16"/>
              </w:rPr>
              <w:t>100.0</w:t>
            </w:r>
          </w:p>
        </w:tc>
        <w:tc>
          <w:tcPr>
            <w:tcW w:w="636" w:type="pct"/>
            <w:tcBorders>
              <w:top w:val="nil"/>
              <w:left w:val="nil"/>
              <w:bottom w:val="single" w:sz="12" w:space="0" w:color="A62705"/>
              <w:right w:val="nil"/>
            </w:tcBorders>
            <w:shd w:val="clear" w:color="auto" w:fill="auto"/>
            <w:hideMark/>
          </w:tcPr>
          <w:p w:rsidR="00CC024C" w:rsidRDefault="00CC024C" w:rsidP="00CC024C">
            <w:pPr>
              <w:jc w:val="center"/>
              <w:rPr>
                <w:rFonts w:cs="Arial"/>
                <w:b/>
                <w:bCs/>
                <w:color w:val="000000"/>
                <w:sz w:val="16"/>
                <w:szCs w:val="16"/>
              </w:rPr>
            </w:pPr>
            <w:r>
              <w:rPr>
                <w:rFonts w:cs="Arial"/>
                <w:b/>
                <w:bCs/>
                <w:color w:val="000000"/>
                <w:sz w:val="16"/>
                <w:szCs w:val="16"/>
              </w:rPr>
              <w:t>100.0</w:t>
            </w:r>
          </w:p>
        </w:tc>
        <w:tc>
          <w:tcPr>
            <w:tcW w:w="635" w:type="pct"/>
            <w:tcBorders>
              <w:top w:val="nil"/>
              <w:left w:val="nil"/>
              <w:bottom w:val="single" w:sz="12" w:space="0" w:color="A62705"/>
              <w:right w:val="nil"/>
            </w:tcBorders>
            <w:shd w:val="clear" w:color="auto" w:fill="auto"/>
            <w:hideMark/>
          </w:tcPr>
          <w:p w:rsidR="00CC024C" w:rsidRDefault="00CC024C" w:rsidP="00CC024C">
            <w:pPr>
              <w:jc w:val="center"/>
              <w:rPr>
                <w:rFonts w:cs="Arial"/>
                <w:b/>
                <w:bCs/>
                <w:color w:val="000000"/>
                <w:sz w:val="16"/>
                <w:szCs w:val="16"/>
              </w:rPr>
            </w:pPr>
            <w:r>
              <w:rPr>
                <w:rFonts w:cs="Arial"/>
                <w:b/>
                <w:bCs/>
                <w:color w:val="000000"/>
                <w:sz w:val="16"/>
                <w:szCs w:val="16"/>
              </w:rPr>
              <w:t>100.0</w:t>
            </w:r>
          </w:p>
        </w:tc>
        <w:tc>
          <w:tcPr>
            <w:tcW w:w="635" w:type="pct"/>
            <w:tcBorders>
              <w:top w:val="nil"/>
              <w:left w:val="nil"/>
              <w:bottom w:val="single" w:sz="12" w:space="0" w:color="A62705"/>
              <w:right w:val="nil"/>
            </w:tcBorders>
            <w:shd w:val="clear" w:color="auto" w:fill="auto"/>
            <w:noWrap/>
            <w:hideMark/>
          </w:tcPr>
          <w:p w:rsidR="00CC024C" w:rsidRDefault="00CC024C" w:rsidP="00CC024C">
            <w:pPr>
              <w:jc w:val="center"/>
              <w:rPr>
                <w:rFonts w:cs="Arial"/>
                <w:b/>
                <w:bCs/>
                <w:color w:val="000000"/>
                <w:sz w:val="16"/>
                <w:szCs w:val="16"/>
              </w:rPr>
            </w:pPr>
            <w:r>
              <w:rPr>
                <w:rFonts w:cs="Arial"/>
                <w:b/>
                <w:bCs/>
                <w:color w:val="000000"/>
                <w:sz w:val="16"/>
                <w:szCs w:val="16"/>
              </w:rPr>
              <w:t>100.0</w:t>
            </w:r>
          </w:p>
        </w:tc>
        <w:tc>
          <w:tcPr>
            <w:tcW w:w="637" w:type="pct"/>
            <w:tcBorders>
              <w:top w:val="nil"/>
              <w:left w:val="nil"/>
              <w:bottom w:val="single" w:sz="12" w:space="0" w:color="A62705"/>
              <w:right w:val="nil"/>
            </w:tcBorders>
            <w:shd w:val="clear" w:color="auto" w:fill="auto"/>
            <w:noWrap/>
            <w:hideMark/>
          </w:tcPr>
          <w:p w:rsidR="00CC024C" w:rsidRDefault="00CC024C" w:rsidP="00CC024C">
            <w:pPr>
              <w:jc w:val="center"/>
              <w:rPr>
                <w:rFonts w:cs="Arial"/>
                <w:b/>
                <w:bCs/>
                <w:color w:val="000000"/>
                <w:sz w:val="16"/>
                <w:szCs w:val="16"/>
              </w:rPr>
            </w:pPr>
            <w:r>
              <w:rPr>
                <w:rFonts w:cs="Arial"/>
                <w:b/>
                <w:bCs/>
                <w:color w:val="000000"/>
                <w:sz w:val="16"/>
                <w:szCs w:val="16"/>
              </w:rPr>
              <w:t>100</w:t>
            </w:r>
          </w:p>
        </w:tc>
      </w:tr>
    </w:tbl>
    <w:p w:rsidR="00196E27" w:rsidRDefault="00196E27" w:rsidP="00196E27">
      <w:pPr>
        <w:rPr>
          <w:rFonts w:ascii="Times New Roman" w:hAnsi="Times New Roman"/>
          <w:b/>
        </w:rPr>
      </w:pPr>
    </w:p>
    <w:p w:rsidR="00196E27" w:rsidRPr="00C43B60" w:rsidRDefault="00196E27" w:rsidP="004657F4">
      <w:pPr>
        <w:pStyle w:val="Heading3"/>
      </w:pPr>
      <w:r w:rsidRPr="00C43B60">
        <w:t>4.</w:t>
      </w:r>
      <w:r w:rsidR="00C43B60" w:rsidRPr="00C43B60">
        <w:t>6</w:t>
      </w:r>
      <w:r w:rsidRPr="00C43B60">
        <w:t>.3</w:t>
      </w:r>
      <w:r w:rsidRPr="00C43B60">
        <w:tab/>
        <w:t>Literacy</w:t>
      </w:r>
    </w:p>
    <w:p w:rsidR="00196E27" w:rsidRPr="00BC1C31" w:rsidRDefault="009D38DB" w:rsidP="00196E27">
      <w:pPr>
        <w:rPr>
          <w:rFonts w:eastAsia="Times New Roman" w:cs="Arial"/>
          <w:szCs w:val="23"/>
          <w:lang w:eastAsia="en-GB"/>
        </w:rPr>
      </w:pPr>
      <w:r>
        <w:rPr>
          <w:rFonts w:eastAsia="Times New Roman" w:cs="Arial"/>
          <w:szCs w:val="23"/>
          <w:lang w:eastAsia="en-GB"/>
        </w:rPr>
        <w:t>L</w:t>
      </w:r>
      <w:r w:rsidRPr="00BC1C31">
        <w:rPr>
          <w:rFonts w:eastAsia="Times New Roman" w:cs="Arial"/>
          <w:szCs w:val="23"/>
          <w:lang w:eastAsia="en-GB"/>
        </w:rPr>
        <w:t xml:space="preserve">iteracy </w:t>
      </w:r>
      <w:r>
        <w:rPr>
          <w:rFonts w:eastAsia="Times New Roman" w:cs="Arial"/>
          <w:szCs w:val="23"/>
          <w:lang w:eastAsia="en-GB"/>
        </w:rPr>
        <w:t>is the</w:t>
      </w:r>
      <w:r w:rsidRPr="00BC1C31">
        <w:rPr>
          <w:rFonts w:eastAsia="Times New Roman" w:cs="Arial"/>
          <w:szCs w:val="23"/>
          <w:lang w:eastAsia="en-GB"/>
        </w:rPr>
        <w:t xml:space="preserve"> ability </w:t>
      </w:r>
      <w:r>
        <w:rPr>
          <w:rFonts w:eastAsia="Times New Roman" w:cs="Arial"/>
          <w:szCs w:val="23"/>
          <w:lang w:eastAsia="en-GB"/>
        </w:rPr>
        <w:t xml:space="preserve">for one </w:t>
      </w:r>
      <w:r w:rsidRPr="00BC1C31">
        <w:rPr>
          <w:rFonts w:eastAsia="Times New Roman" w:cs="Arial"/>
          <w:szCs w:val="23"/>
          <w:lang w:eastAsia="en-GB"/>
        </w:rPr>
        <w:t xml:space="preserve">to read with understanding and to write a simple sentence meaningfully in any language. </w:t>
      </w:r>
      <w:r w:rsidR="00196E27" w:rsidRPr="00BC1C31">
        <w:rPr>
          <w:rFonts w:eastAsia="Times New Roman" w:cs="Arial"/>
          <w:szCs w:val="23"/>
          <w:lang w:eastAsia="en-GB"/>
        </w:rPr>
        <w:t xml:space="preserve">Literacy </w:t>
      </w:r>
      <w:r>
        <w:rPr>
          <w:rFonts w:eastAsia="Times New Roman" w:cs="Arial"/>
          <w:szCs w:val="23"/>
          <w:lang w:eastAsia="en-GB"/>
        </w:rPr>
        <w:t xml:space="preserve">leads </w:t>
      </w:r>
      <w:r w:rsidR="00604CB1">
        <w:rPr>
          <w:rFonts w:eastAsia="Times New Roman" w:cs="Arial"/>
          <w:szCs w:val="23"/>
          <w:lang w:eastAsia="en-GB"/>
        </w:rPr>
        <w:t xml:space="preserve">to </w:t>
      </w:r>
      <w:r>
        <w:rPr>
          <w:rFonts w:eastAsia="Times New Roman" w:cs="Arial"/>
          <w:szCs w:val="23"/>
          <w:lang w:eastAsia="en-GB"/>
        </w:rPr>
        <w:t>an increase in opportunities for an individual.</w:t>
      </w:r>
      <w:r w:rsidR="00196E27" w:rsidRPr="00BC1C31">
        <w:rPr>
          <w:rFonts w:eastAsia="Times New Roman" w:cs="Arial"/>
          <w:szCs w:val="23"/>
          <w:lang w:eastAsia="en-GB"/>
        </w:rPr>
        <w:t xml:space="preserve"> </w:t>
      </w:r>
      <w:r>
        <w:rPr>
          <w:rFonts w:eastAsia="Times New Roman" w:cs="Arial"/>
          <w:szCs w:val="23"/>
          <w:lang w:eastAsia="en-GB"/>
        </w:rPr>
        <w:t>At National level, about 7</w:t>
      </w:r>
      <w:r w:rsidR="002B389D">
        <w:rPr>
          <w:rFonts w:eastAsia="Times New Roman" w:cs="Arial"/>
          <w:szCs w:val="23"/>
          <w:lang w:eastAsia="en-GB"/>
        </w:rPr>
        <w:t>2</w:t>
      </w:r>
      <w:r>
        <w:rPr>
          <w:rFonts w:eastAsia="Times New Roman" w:cs="Arial"/>
          <w:szCs w:val="23"/>
          <w:lang w:eastAsia="en-GB"/>
        </w:rPr>
        <w:t xml:space="preserve"> per</w:t>
      </w:r>
      <w:r w:rsidR="00196E27" w:rsidRPr="00BC1C31">
        <w:rPr>
          <w:rFonts w:eastAsia="Times New Roman" w:cs="Arial"/>
          <w:szCs w:val="23"/>
          <w:lang w:eastAsia="en-GB"/>
        </w:rPr>
        <w:t>cent of the population were literate</w:t>
      </w:r>
      <w:r w:rsidR="00604CB1">
        <w:rPr>
          <w:rFonts w:eastAsia="Times New Roman" w:cs="Arial"/>
          <w:szCs w:val="23"/>
          <w:lang w:eastAsia="en-GB"/>
        </w:rPr>
        <w:t>, higher than about 70 percent in 2002</w:t>
      </w:r>
      <w:r w:rsidR="00196E27" w:rsidRPr="00BC1C31">
        <w:rPr>
          <w:rFonts w:eastAsia="Times New Roman" w:cs="Arial"/>
          <w:szCs w:val="23"/>
          <w:lang w:eastAsia="en-GB"/>
        </w:rPr>
        <w:t xml:space="preserve">. Literacy among females was lower </w:t>
      </w:r>
      <w:r w:rsidR="002B389D">
        <w:rPr>
          <w:rFonts w:eastAsia="Times New Roman" w:cs="Arial"/>
          <w:szCs w:val="23"/>
          <w:lang w:eastAsia="en-GB"/>
        </w:rPr>
        <w:t xml:space="preserve">(68 percent) </w:t>
      </w:r>
      <w:r>
        <w:rPr>
          <w:rFonts w:eastAsia="Times New Roman" w:cs="Arial"/>
          <w:szCs w:val="23"/>
          <w:lang w:eastAsia="en-GB"/>
        </w:rPr>
        <w:t>than</w:t>
      </w:r>
      <w:r w:rsidR="00196E27" w:rsidRPr="00BC1C31">
        <w:rPr>
          <w:rFonts w:eastAsia="Times New Roman" w:cs="Arial"/>
          <w:szCs w:val="23"/>
          <w:lang w:eastAsia="en-GB"/>
        </w:rPr>
        <w:t xml:space="preserve"> </w:t>
      </w:r>
      <w:r>
        <w:rPr>
          <w:rFonts w:eastAsia="Times New Roman" w:cs="Arial"/>
          <w:szCs w:val="23"/>
          <w:lang w:eastAsia="en-GB"/>
        </w:rPr>
        <w:t xml:space="preserve">for </w:t>
      </w:r>
      <w:r w:rsidR="00196E27" w:rsidRPr="00BC1C31">
        <w:rPr>
          <w:rFonts w:eastAsia="Times New Roman" w:cs="Arial"/>
          <w:szCs w:val="23"/>
          <w:lang w:eastAsia="en-GB"/>
        </w:rPr>
        <w:t>males</w:t>
      </w:r>
      <w:r>
        <w:rPr>
          <w:rFonts w:eastAsia="Times New Roman" w:cs="Arial"/>
          <w:szCs w:val="23"/>
          <w:lang w:eastAsia="en-GB"/>
        </w:rPr>
        <w:t xml:space="preserve"> </w:t>
      </w:r>
      <w:r w:rsidR="002B389D">
        <w:rPr>
          <w:rFonts w:eastAsia="Times New Roman" w:cs="Arial"/>
          <w:szCs w:val="23"/>
          <w:lang w:eastAsia="en-GB"/>
        </w:rPr>
        <w:t xml:space="preserve">(77 percent) </w:t>
      </w:r>
      <w:r>
        <w:rPr>
          <w:rFonts w:eastAsia="Times New Roman" w:cs="Arial"/>
          <w:szCs w:val="23"/>
          <w:lang w:eastAsia="en-GB"/>
        </w:rPr>
        <w:t>as shown in table 4.8</w:t>
      </w:r>
      <w:r w:rsidR="00196E27" w:rsidRPr="00BC1C31">
        <w:rPr>
          <w:rFonts w:eastAsia="Times New Roman" w:cs="Arial"/>
          <w:szCs w:val="23"/>
          <w:lang w:eastAsia="en-GB"/>
        </w:rPr>
        <w:t xml:space="preserve">. </w:t>
      </w:r>
      <w:r w:rsidR="00604CB1">
        <w:rPr>
          <w:rFonts w:eastAsia="Times New Roman" w:cs="Arial"/>
          <w:szCs w:val="23"/>
          <w:lang w:eastAsia="en-GB"/>
        </w:rPr>
        <w:t xml:space="preserve">Literacy rates were higher in urban areas than rural areas. </w:t>
      </w:r>
    </w:p>
    <w:p w:rsidR="0027607F" w:rsidRDefault="0027607F" w:rsidP="00E337E8">
      <w:pPr>
        <w:pStyle w:val="TEXTTABLEHEADERCENSUS2014"/>
        <w:rPr>
          <w:lang w:val="en-GB" w:eastAsia="en-GB"/>
        </w:rPr>
      </w:pPr>
    </w:p>
    <w:p w:rsidR="00196E27" w:rsidRPr="00EF6D4D" w:rsidRDefault="00196E27" w:rsidP="00E337E8">
      <w:pPr>
        <w:pStyle w:val="TEXTTABLEHEADERCENSUS2014"/>
        <w:rPr>
          <w:lang w:val="en-GB" w:eastAsia="en-GB"/>
        </w:rPr>
      </w:pPr>
      <w:bookmarkStart w:id="86" w:name="_Toc446074612"/>
      <w:r w:rsidRPr="00EF6D4D">
        <w:rPr>
          <w:lang w:val="en-GB" w:eastAsia="en-GB"/>
        </w:rPr>
        <w:t>Table 4.</w:t>
      </w:r>
      <w:r w:rsidR="00C43B60">
        <w:rPr>
          <w:lang w:val="en-GB" w:eastAsia="en-GB"/>
        </w:rPr>
        <w:t>8</w:t>
      </w:r>
      <w:r w:rsidR="0097436E">
        <w:rPr>
          <w:lang w:val="en-GB" w:eastAsia="en-GB"/>
        </w:rPr>
        <w:t xml:space="preserve">:  </w:t>
      </w:r>
      <w:r w:rsidR="00C43B60">
        <w:rPr>
          <w:lang w:val="en-GB" w:eastAsia="en-GB"/>
        </w:rPr>
        <w:t>Literacy R</w:t>
      </w:r>
      <w:r w:rsidRPr="00EF6D4D">
        <w:rPr>
          <w:lang w:val="en-GB" w:eastAsia="en-GB"/>
        </w:rPr>
        <w:t>ate for the population aged 10 years and above by residence, sex and selected age groups</w:t>
      </w:r>
      <w:bookmarkEnd w:id="86"/>
    </w:p>
    <w:tbl>
      <w:tblPr>
        <w:tblW w:w="5036" w:type="pct"/>
        <w:tblLook w:val="04A0" w:firstRow="1" w:lastRow="0" w:firstColumn="1" w:lastColumn="0" w:noHBand="0" w:noVBand="1"/>
      </w:tblPr>
      <w:tblGrid>
        <w:gridCol w:w="2286"/>
        <w:gridCol w:w="1446"/>
        <w:gridCol w:w="1446"/>
        <w:gridCol w:w="1453"/>
        <w:gridCol w:w="1147"/>
        <w:gridCol w:w="1320"/>
        <w:gridCol w:w="1444"/>
      </w:tblGrid>
      <w:tr w:rsidR="00B14963" w:rsidRPr="00AC78F1" w:rsidTr="002B389D">
        <w:trPr>
          <w:trHeight w:val="490"/>
        </w:trPr>
        <w:tc>
          <w:tcPr>
            <w:tcW w:w="1084" w:type="pct"/>
            <w:vMerge w:val="restart"/>
            <w:tcBorders>
              <w:top w:val="single" w:sz="12" w:space="0" w:color="A62705" w:themeColor="accent6" w:themeShade="80"/>
              <w:right w:val="single" w:sz="6" w:space="0" w:color="A62705" w:themeColor="accent6" w:themeShade="80"/>
            </w:tcBorders>
            <w:shd w:val="clear" w:color="auto" w:fill="auto"/>
            <w:noWrap/>
            <w:vAlign w:val="bottom"/>
            <w:hideMark/>
          </w:tcPr>
          <w:p w:rsidR="00B14963" w:rsidRPr="00AC78F1" w:rsidRDefault="00B14963" w:rsidP="00512659">
            <w:pPr>
              <w:spacing w:line="240" w:lineRule="auto"/>
              <w:rPr>
                <w:rFonts w:eastAsia="Times New Roman" w:cs="Arial"/>
                <w:color w:val="000000"/>
                <w:sz w:val="16"/>
                <w:szCs w:val="16"/>
                <w:lang w:eastAsia="en-GB"/>
              </w:rPr>
            </w:pPr>
          </w:p>
          <w:p w:rsidR="00B14963" w:rsidRPr="00AC78F1" w:rsidRDefault="00B14963" w:rsidP="00B14963">
            <w:pPr>
              <w:spacing w:line="240" w:lineRule="auto"/>
              <w:rPr>
                <w:rFonts w:eastAsia="Times New Roman" w:cs="Arial"/>
                <w:b/>
                <w:color w:val="000000"/>
                <w:sz w:val="16"/>
                <w:szCs w:val="16"/>
                <w:lang w:eastAsia="en-GB"/>
              </w:rPr>
            </w:pPr>
            <w:r w:rsidRPr="00AC78F1">
              <w:rPr>
                <w:rFonts w:eastAsia="Times New Roman" w:cs="Arial"/>
                <w:color w:val="000000"/>
                <w:sz w:val="16"/>
                <w:szCs w:val="16"/>
                <w:lang w:eastAsia="en-GB"/>
              </w:rPr>
              <w:t> </w:t>
            </w:r>
            <w:r w:rsidRPr="00AC78F1">
              <w:rPr>
                <w:rFonts w:eastAsia="Times New Roman" w:cs="Arial"/>
                <w:b/>
                <w:color w:val="000000"/>
                <w:sz w:val="16"/>
                <w:szCs w:val="16"/>
                <w:lang w:eastAsia="en-GB"/>
              </w:rPr>
              <w:t>Characteristics</w:t>
            </w:r>
          </w:p>
        </w:tc>
        <w:tc>
          <w:tcPr>
            <w:tcW w:w="2061" w:type="pct"/>
            <w:gridSpan w:val="3"/>
            <w:tcBorders>
              <w:top w:val="single" w:sz="12" w:space="0" w:color="A62705" w:themeColor="accent6" w:themeShade="80"/>
              <w:left w:val="single" w:sz="6" w:space="0" w:color="A62705" w:themeColor="accent6" w:themeShade="80"/>
              <w:bottom w:val="single" w:sz="6" w:space="0" w:color="A62705" w:themeColor="accent6" w:themeShade="80"/>
              <w:right w:val="single" w:sz="12" w:space="0" w:color="A62705" w:themeColor="accent6" w:themeShade="80"/>
            </w:tcBorders>
            <w:shd w:val="clear" w:color="auto" w:fill="auto"/>
            <w:noWrap/>
            <w:vAlign w:val="bottom"/>
            <w:hideMark/>
          </w:tcPr>
          <w:p w:rsidR="00B14963" w:rsidRPr="00AC78F1" w:rsidRDefault="002B389D" w:rsidP="002B389D">
            <w:pPr>
              <w:spacing w:line="240" w:lineRule="auto"/>
              <w:jc w:val="center"/>
              <w:rPr>
                <w:rFonts w:eastAsia="Times New Roman" w:cs="Arial"/>
                <w:b/>
                <w:color w:val="000000"/>
                <w:sz w:val="16"/>
                <w:szCs w:val="16"/>
                <w:lang w:eastAsia="en-GB"/>
              </w:rPr>
            </w:pPr>
            <w:r>
              <w:rPr>
                <w:rFonts w:eastAsia="Times New Roman" w:cs="Arial"/>
                <w:b/>
                <w:color w:val="000000"/>
                <w:sz w:val="16"/>
                <w:szCs w:val="16"/>
                <w:lang w:eastAsia="en-GB"/>
              </w:rPr>
              <w:t>2002</w:t>
            </w:r>
          </w:p>
        </w:tc>
        <w:tc>
          <w:tcPr>
            <w:tcW w:w="1855" w:type="pct"/>
            <w:gridSpan w:val="3"/>
            <w:tcBorders>
              <w:top w:val="single" w:sz="12" w:space="0" w:color="A62705" w:themeColor="accent6" w:themeShade="80"/>
              <w:left w:val="single" w:sz="12" w:space="0" w:color="A62705" w:themeColor="accent6" w:themeShade="80"/>
              <w:bottom w:val="single" w:sz="6" w:space="0" w:color="A62705" w:themeColor="accent6" w:themeShade="80"/>
            </w:tcBorders>
            <w:shd w:val="clear" w:color="auto" w:fill="auto"/>
            <w:vAlign w:val="bottom"/>
          </w:tcPr>
          <w:p w:rsidR="00B14963" w:rsidRPr="00AC78F1" w:rsidRDefault="00604CB1" w:rsidP="00B14963">
            <w:pPr>
              <w:spacing w:line="240" w:lineRule="auto"/>
              <w:jc w:val="center"/>
              <w:rPr>
                <w:rFonts w:eastAsia="Times New Roman" w:cs="Arial"/>
                <w:b/>
                <w:color w:val="000000"/>
                <w:sz w:val="16"/>
                <w:szCs w:val="16"/>
                <w:lang w:eastAsia="en-GB"/>
              </w:rPr>
            </w:pPr>
            <w:r>
              <w:rPr>
                <w:rFonts w:eastAsia="Times New Roman" w:cs="Arial"/>
                <w:b/>
                <w:color w:val="000000"/>
                <w:sz w:val="16"/>
                <w:szCs w:val="16"/>
                <w:lang w:eastAsia="en-GB"/>
              </w:rPr>
              <w:t>2014</w:t>
            </w:r>
          </w:p>
        </w:tc>
      </w:tr>
      <w:tr w:rsidR="00B14963" w:rsidRPr="00AC78F1" w:rsidTr="002B389D">
        <w:trPr>
          <w:trHeight w:val="315"/>
        </w:trPr>
        <w:tc>
          <w:tcPr>
            <w:tcW w:w="1084" w:type="pct"/>
            <w:vMerge/>
            <w:tcBorders>
              <w:bottom w:val="single" w:sz="12" w:space="0" w:color="A62705" w:themeColor="accent6" w:themeShade="80"/>
              <w:right w:val="single" w:sz="6" w:space="0" w:color="A62705" w:themeColor="accent6" w:themeShade="80"/>
            </w:tcBorders>
            <w:shd w:val="clear" w:color="auto" w:fill="auto"/>
            <w:noWrap/>
            <w:vAlign w:val="center"/>
            <w:hideMark/>
          </w:tcPr>
          <w:p w:rsidR="00B14963" w:rsidRPr="00AC78F1" w:rsidRDefault="00B14963" w:rsidP="00512659">
            <w:pPr>
              <w:spacing w:line="240" w:lineRule="auto"/>
              <w:rPr>
                <w:rFonts w:eastAsia="Times New Roman" w:cs="Arial"/>
                <w:b/>
                <w:color w:val="000000"/>
                <w:sz w:val="16"/>
                <w:szCs w:val="16"/>
                <w:lang w:eastAsia="en-GB"/>
              </w:rPr>
            </w:pPr>
          </w:p>
        </w:tc>
        <w:tc>
          <w:tcPr>
            <w:tcW w:w="686" w:type="pct"/>
            <w:tcBorders>
              <w:top w:val="single" w:sz="6" w:space="0" w:color="A62705" w:themeColor="accent6" w:themeShade="80"/>
              <w:left w:val="single" w:sz="6" w:space="0" w:color="A62705" w:themeColor="accent6" w:themeShade="80"/>
              <w:bottom w:val="single" w:sz="12" w:space="0" w:color="A62705" w:themeColor="accent6" w:themeShade="80"/>
            </w:tcBorders>
            <w:shd w:val="clear" w:color="auto" w:fill="auto"/>
            <w:noWrap/>
            <w:hideMark/>
          </w:tcPr>
          <w:p w:rsidR="00B14963" w:rsidRPr="00AC78F1" w:rsidRDefault="00B14963" w:rsidP="002B389D">
            <w:pPr>
              <w:spacing w:line="240" w:lineRule="auto"/>
              <w:jc w:val="center"/>
              <w:rPr>
                <w:rFonts w:eastAsia="Times New Roman" w:cs="Arial"/>
                <w:b/>
                <w:color w:val="000000"/>
                <w:sz w:val="16"/>
                <w:szCs w:val="16"/>
                <w:lang w:eastAsia="en-GB"/>
              </w:rPr>
            </w:pPr>
            <w:r w:rsidRPr="00AC78F1">
              <w:rPr>
                <w:rFonts w:eastAsia="Times New Roman" w:cs="Arial"/>
                <w:b/>
                <w:color w:val="000000"/>
                <w:sz w:val="16"/>
                <w:szCs w:val="16"/>
                <w:lang w:eastAsia="en-GB"/>
              </w:rPr>
              <w:t>Male</w:t>
            </w:r>
          </w:p>
        </w:tc>
        <w:tc>
          <w:tcPr>
            <w:tcW w:w="686" w:type="pct"/>
            <w:tcBorders>
              <w:top w:val="single" w:sz="6" w:space="0" w:color="A62705" w:themeColor="accent6" w:themeShade="80"/>
              <w:bottom w:val="single" w:sz="12" w:space="0" w:color="A62705" w:themeColor="accent6" w:themeShade="80"/>
            </w:tcBorders>
            <w:shd w:val="clear" w:color="auto" w:fill="auto"/>
            <w:noWrap/>
            <w:hideMark/>
          </w:tcPr>
          <w:p w:rsidR="00B14963" w:rsidRPr="00AC78F1" w:rsidRDefault="00B14963" w:rsidP="002B389D">
            <w:pPr>
              <w:spacing w:line="240" w:lineRule="auto"/>
              <w:jc w:val="center"/>
              <w:rPr>
                <w:rFonts w:eastAsia="Times New Roman" w:cs="Arial"/>
                <w:b/>
                <w:color w:val="000000"/>
                <w:sz w:val="16"/>
                <w:szCs w:val="16"/>
                <w:lang w:eastAsia="en-GB"/>
              </w:rPr>
            </w:pPr>
            <w:r w:rsidRPr="00AC78F1">
              <w:rPr>
                <w:rFonts w:eastAsia="Times New Roman" w:cs="Arial"/>
                <w:b/>
                <w:color w:val="000000"/>
                <w:sz w:val="16"/>
                <w:szCs w:val="16"/>
                <w:lang w:eastAsia="en-GB"/>
              </w:rPr>
              <w:t>Female</w:t>
            </w:r>
          </w:p>
        </w:tc>
        <w:tc>
          <w:tcPr>
            <w:tcW w:w="689" w:type="pct"/>
            <w:tcBorders>
              <w:top w:val="single" w:sz="6" w:space="0" w:color="A62705" w:themeColor="accent6" w:themeShade="80"/>
              <w:bottom w:val="single" w:sz="12" w:space="0" w:color="A62705" w:themeColor="accent6" w:themeShade="80"/>
              <w:right w:val="single" w:sz="12" w:space="0" w:color="A62705" w:themeColor="accent6" w:themeShade="80"/>
            </w:tcBorders>
            <w:shd w:val="clear" w:color="auto" w:fill="auto"/>
            <w:noWrap/>
            <w:hideMark/>
          </w:tcPr>
          <w:p w:rsidR="00B14963" w:rsidRPr="00AC78F1" w:rsidRDefault="00B14963" w:rsidP="002B389D">
            <w:pPr>
              <w:spacing w:line="240" w:lineRule="auto"/>
              <w:jc w:val="center"/>
              <w:rPr>
                <w:rFonts w:eastAsia="Times New Roman" w:cs="Arial"/>
                <w:b/>
                <w:color w:val="000000"/>
                <w:sz w:val="16"/>
                <w:szCs w:val="16"/>
                <w:lang w:eastAsia="en-GB"/>
              </w:rPr>
            </w:pPr>
            <w:r w:rsidRPr="00AC78F1">
              <w:rPr>
                <w:rFonts w:eastAsia="Times New Roman" w:cs="Arial"/>
                <w:b/>
                <w:color w:val="000000"/>
                <w:sz w:val="16"/>
                <w:szCs w:val="16"/>
                <w:lang w:eastAsia="en-GB"/>
              </w:rPr>
              <w:t>Total</w:t>
            </w:r>
          </w:p>
        </w:tc>
        <w:tc>
          <w:tcPr>
            <w:tcW w:w="544" w:type="pct"/>
            <w:tcBorders>
              <w:top w:val="single" w:sz="6" w:space="0" w:color="A62705" w:themeColor="accent6" w:themeShade="80"/>
              <w:left w:val="single" w:sz="12" w:space="0" w:color="A62705" w:themeColor="accent6" w:themeShade="80"/>
              <w:bottom w:val="single" w:sz="12" w:space="0" w:color="A62705" w:themeColor="accent6" w:themeShade="80"/>
            </w:tcBorders>
            <w:shd w:val="clear" w:color="auto" w:fill="auto"/>
          </w:tcPr>
          <w:p w:rsidR="00B14963" w:rsidRPr="00AC78F1" w:rsidRDefault="00B14963" w:rsidP="002B389D">
            <w:pPr>
              <w:spacing w:line="240" w:lineRule="auto"/>
              <w:jc w:val="center"/>
              <w:rPr>
                <w:rFonts w:eastAsia="Times New Roman" w:cs="Arial"/>
                <w:b/>
                <w:color w:val="000000"/>
                <w:sz w:val="16"/>
                <w:szCs w:val="16"/>
                <w:lang w:eastAsia="en-GB"/>
              </w:rPr>
            </w:pPr>
            <w:r w:rsidRPr="00AC78F1">
              <w:rPr>
                <w:rFonts w:eastAsia="Times New Roman" w:cs="Arial"/>
                <w:b/>
                <w:color w:val="000000"/>
                <w:sz w:val="16"/>
                <w:szCs w:val="16"/>
                <w:lang w:eastAsia="en-GB"/>
              </w:rPr>
              <w:t>Male</w:t>
            </w:r>
          </w:p>
        </w:tc>
        <w:tc>
          <w:tcPr>
            <w:tcW w:w="626" w:type="pct"/>
            <w:tcBorders>
              <w:top w:val="single" w:sz="6" w:space="0" w:color="A62705" w:themeColor="accent6" w:themeShade="80"/>
              <w:bottom w:val="single" w:sz="12" w:space="0" w:color="A62705" w:themeColor="accent6" w:themeShade="80"/>
            </w:tcBorders>
            <w:shd w:val="clear" w:color="auto" w:fill="auto"/>
            <w:noWrap/>
            <w:hideMark/>
          </w:tcPr>
          <w:p w:rsidR="00B14963" w:rsidRPr="00AC78F1" w:rsidRDefault="00B14963" w:rsidP="002B389D">
            <w:pPr>
              <w:spacing w:line="240" w:lineRule="auto"/>
              <w:jc w:val="center"/>
              <w:rPr>
                <w:rFonts w:eastAsia="Times New Roman" w:cs="Arial"/>
                <w:b/>
                <w:color w:val="000000"/>
                <w:sz w:val="16"/>
                <w:szCs w:val="16"/>
                <w:lang w:eastAsia="en-GB"/>
              </w:rPr>
            </w:pPr>
            <w:r w:rsidRPr="00AC78F1">
              <w:rPr>
                <w:rFonts w:eastAsia="Times New Roman" w:cs="Arial"/>
                <w:b/>
                <w:color w:val="000000"/>
                <w:sz w:val="16"/>
                <w:szCs w:val="16"/>
                <w:lang w:eastAsia="en-GB"/>
              </w:rPr>
              <w:t>Female</w:t>
            </w:r>
          </w:p>
        </w:tc>
        <w:tc>
          <w:tcPr>
            <w:tcW w:w="685" w:type="pct"/>
            <w:tcBorders>
              <w:top w:val="single" w:sz="6" w:space="0" w:color="A62705" w:themeColor="accent6" w:themeShade="80"/>
              <w:bottom w:val="single" w:sz="12" w:space="0" w:color="A62705" w:themeColor="accent6" w:themeShade="80"/>
            </w:tcBorders>
            <w:shd w:val="clear" w:color="auto" w:fill="auto"/>
            <w:noWrap/>
            <w:hideMark/>
          </w:tcPr>
          <w:p w:rsidR="00B14963" w:rsidRPr="00AC78F1" w:rsidRDefault="00B14963" w:rsidP="002B389D">
            <w:pPr>
              <w:spacing w:line="240" w:lineRule="auto"/>
              <w:jc w:val="center"/>
              <w:rPr>
                <w:rFonts w:eastAsia="Times New Roman" w:cs="Arial"/>
                <w:b/>
                <w:color w:val="000000"/>
                <w:sz w:val="16"/>
                <w:szCs w:val="16"/>
                <w:lang w:eastAsia="en-GB"/>
              </w:rPr>
            </w:pPr>
            <w:r w:rsidRPr="00AC78F1">
              <w:rPr>
                <w:rFonts w:eastAsia="Times New Roman" w:cs="Arial"/>
                <w:b/>
                <w:color w:val="000000"/>
                <w:sz w:val="16"/>
                <w:szCs w:val="16"/>
                <w:lang w:eastAsia="en-GB"/>
              </w:rPr>
              <w:t>Total</w:t>
            </w:r>
          </w:p>
        </w:tc>
      </w:tr>
      <w:tr w:rsidR="00E337E8" w:rsidRPr="00AC78F1" w:rsidTr="002B389D">
        <w:trPr>
          <w:trHeight w:val="315"/>
        </w:trPr>
        <w:tc>
          <w:tcPr>
            <w:tcW w:w="1084" w:type="pct"/>
            <w:tcBorders>
              <w:top w:val="single" w:sz="12" w:space="0" w:color="A62705" w:themeColor="accent6" w:themeShade="80"/>
            </w:tcBorders>
            <w:shd w:val="clear" w:color="auto" w:fill="auto"/>
            <w:noWrap/>
            <w:vAlign w:val="center"/>
            <w:hideMark/>
          </w:tcPr>
          <w:p w:rsidR="00E337E8" w:rsidRPr="00AC78F1" w:rsidRDefault="00B14963" w:rsidP="00512659">
            <w:pPr>
              <w:spacing w:line="240" w:lineRule="auto"/>
              <w:rPr>
                <w:rFonts w:eastAsia="Times New Roman" w:cs="Arial"/>
                <w:color w:val="000000"/>
                <w:sz w:val="16"/>
                <w:szCs w:val="16"/>
                <w:highlight w:val="yellow"/>
                <w:lang w:eastAsia="en-GB"/>
              </w:rPr>
            </w:pPr>
            <w:r w:rsidRPr="00AC78F1">
              <w:rPr>
                <w:rFonts w:eastAsia="Times New Roman" w:cs="Arial"/>
                <w:b/>
                <w:color w:val="000000"/>
                <w:sz w:val="16"/>
                <w:szCs w:val="16"/>
                <w:lang w:eastAsia="en-GB"/>
              </w:rPr>
              <w:t>Residence</w:t>
            </w:r>
          </w:p>
        </w:tc>
        <w:tc>
          <w:tcPr>
            <w:tcW w:w="686" w:type="pct"/>
            <w:tcBorders>
              <w:top w:val="single" w:sz="12" w:space="0" w:color="A62705" w:themeColor="accent6" w:themeShade="80"/>
            </w:tcBorders>
            <w:shd w:val="clear" w:color="auto" w:fill="auto"/>
            <w:noWrap/>
            <w:vAlign w:val="center"/>
            <w:hideMark/>
          </w:tcPr>
          <w:p w:rsidR="00E337E8" w:rsidRPr="00AC78F1" w:rsidRDefault="00E337E8" w:rsidP="00512659">
            <w:pPr>
              <w:spacing w:line="240" w:lineRule="auto"/>
              <w:jc w:val="right"/>
              <w:rPr>
                <w:rFonts w:eastAsia="Times New Roman" w:cs="Arial"/>
                <w:color w:val="000000"/>
                <w:sz w:val="16"/>
                <w:szCs w:val="16"/>
                <w:lang w:eastAsia="en-GB"/>
              </w:rPr>
            </w:pPr>
          </w:p>
        </w:tc>
        <w:tc>
          <w:tcPr>
            <w:tcW w:w="686" w:type="pct"/>
            <w:tcBorders>
              <w:top w:val="single" w:sz="12" w:space="0" w:color="A62705" w:themeColor="accent6" w:themeShade="80"/>
            </w:tcBorders>
            <w:shd w:val="clear" w:color="auto" w:fill="auto"/>
            <w:noWrap/>
            <w:vAlign w:val="center"/>
            <w:hideMark/>
          </w:tcPr>
          <w:p w:rsidR="00E337E8" w:rsidRPr="00AC78F1" w:rsidRDefault="00E337E8" w:rsidP="00512659">
            <w:pPr>
              <w:spacing w:line="240" w:lineRule="auto"/>
              <w:jc w:val="right"/>
              <w:rPr>
                <w:rFonts w:eastAsia="Times New Roman" w:cs="Arial"/>
                <w:color w:val="000000"/>
                <w:sz w:val="16"/>
                <w:szCs w:val="16"/>
                <w:lang w:eastAsia="en-GB"/>
              </w:rPr>
            </w:pPr>
          </w:p>
        </w:tc>
        <w:tc>
          <w:tcPr>
            <w:tcW w:w="689" w:type="pct"/>
            <w:tcBorders>
              <w:top w:val="single" w:sz="12" w:space="0" w:color="A62705" w:themeColor="accent6" w:themeShade="80"/>
              <w:right w:val="single" w:sz="12" w:space="0" w:color="A62705" w:themeColor="accent6" w:themeShade="80"/>
            </w:tcBorders>
            <w:shd w:val="clear" w:color="auto" w:fill="auto"/>
            <w:noWrap/>
            <w:vAlign w:val="center"/>
            <w:hideMark/>
          </w:tcPr>
          <w:p w:rsidR="00E337E8" w:rsidRPr="00AC78F1" w:rsidRDefault="00E337E8" w:rsidP="00512659">
            <w:pPr>
              <w:spacing w:line="240" w:lineRule="auto"/>
              <w:jc w:val="right"/>
              <w:rPr>
                <w:rFonts w:eastAsia="Times New Roman" w:cs="Arial"/>
                <w:color w:val="000000"/>
                <w:sz w:val="16"/>
                <w:szCs w:val="16"/>
                <w:lang w:eastAsia="en-GB"/>
              </w:rPr>
            </w:pPr>
          </w:p>
        </w:tc>
        <w:tc>
          <w:tcPr>
            <w:tcW w:w="544" w:type="pct"/>
            <w:tcBorders>
              <w:top w:val="single" w:sz="12" w:space="0" w:color="A62705" w:themeColor="accent6" w:themeShade="80"/>
              <w:left w:val="single" w:sz="12" w:space="0" w:color="A62705" w:themeColor="accent6" w:themeShade="80"/>
            </w:tcBorders>
            <w:shd w:val="clear" w:color="auto" w:fill="auto"/>
            <w:vAlign w:val="bottom"/>
          </w:tcPr>
          <w:p w:rsidR="00E337E8" w:rsidRPr="00AC78F1" w:rsidRDefault="00E337E8" w:rsidP="00512659">
            <w:pPr>
              <w:spacing w:line="240" w:lineRule="auto"/>
              <w:jc w:val="right"/>
              <w:rPr>
                <w:rFonts w:eastAsia="Times New Roman" w:cs="Arial"/>
                <w:color w:val="000000"/>
                <w:sz w:val="16"/>
                <w:szCs w:val="16"/>
                <w:lang w:eastAsia="en-GB"/>
              </w:rPr>
            </w:pPr>
          </w:p>
        </w:tc>
        <w:tc>
          <w:tcPr>
            <w:tcW w:w="626" w:type="pct"/>
            <w:tcBorders>
              <w:top w:val="single" w:sz="12" w:space="0" w:color="A62705" w:themeColor="accent6" w:themeShade="80"/>
            </w:tcBorders>
            <w:shd w:val="clear" w:color="auto" w:fill="auto"/>
            <w:noWrap/>
            <w:vAlign w:val="bottom"/>
            <w:hideMark/>
          </w:tcPr>
          <w:p w:rsidR="00E337E8" w:rsidRPr="00AC78F1" w:rsidRDefault="00E337E8" w:rsidP="00512659">
            <w:pPr>
              <w:spacing w:line="240" w:lineRule="auto"/>
              <w:jc w:val="right"/>
              <w:rPr>
                <w:rFonts w:eastAsia="Times New Roman" w:cs="Arial"/>
                <w:color w:val="000000"/>
                <w:sz w:val="16"/>
                <w:szCs w:val="16"/>
                <w:lang w:eastAsia="en-GB"/>
              </w:rPr>
            </w:pPr>
          </w:p>
        </w:tc>
        <w:tc>
          <w:tcPr>
            <w:tcW w:w="685" w:type="pct"/>
            <w:tcBorders>
              <w:top w:val="single" w:sz="12" w:space="0" w:color="A62705" w:themeColor="accent6" w:themeShade="80"/>
            </w:tcBorders>
            <w:shd w:val="clear" w:color="auto" w:fill="auto"/>
            <w:noWrap/>
            <w:vAlign w:val="bottom"/>
            <w:hideMark/>
          </w:tcPr>
          <w:p w:rsidR="00E337E8" w:rsidRPr="00AC78F1" w:rsidRDefault="00E337E8" w:rsidP="00512659">
            <w:pPr>
              <w:spacing w:line="240" w:lineRule="auto"/>
              <w:jc w:val="right"/>
              <w:rPr>
                <w:rFonts w:eastAsia="Times New Roman" w:cs="Arial"/>
                <w:color w:val="000000"/>
                <w:sz w:val="16"/>
                <w:szCs w:val="16"/>
                <w:lang w:eastAsia="en-GB"/>
              </w:rPr>
            </w:pPr>
          </w:p>
        </w:tc>
      </w:tr>
      <w:tr w:rsidR="002B389D" w:rsidRPr="00AC78F1" w:rsidTr="002B389D">
        <w:trPr>
          <w:trHeight w:val="315"/>
        </w:trPr>
        <w:tc>
          <w:tcPr>
            <w:tcW w:w="1084" w:type="pct"/>
            <w:shd w:val="clear" w:color="auto" w:fill="auto"/>
            <w:noWrap/>
            <w:vAlign w:val="center"/>
            <w:hideMark/>
          </w:tcPr>
          <w:p w:rsidR="002B389D" w:rsidRPr="002B389D" w:rsidRDefault="002B389D" w:rsidP="002B389D">
            <w:pPr>
              <w:spacing w:line="240" w:lineRule="auto"/>
              <w:rPr>
                <w:rFonts w:eastAsia="Times New Roman" w:cs="Arial"/>
                <w:color w:val="000000"/>
                <w:sz w:val="16"/>
                <w:szCs w:val="16"/>
                <w:lang w:eastAsia="en-GB"/>
              </w:rPr>
            </w:pPr>
            <w:r w:rsidRPr="002B389D">
              <w:rPr>
                <w:rFonts w:eastAsia="Times New Roman" w:cs="Arial"/>
                <w:color w:val="000000"/>
                <w:sz w:val="16"/>
                <w:szCs w:val="16"/>
                <w:lang w:eastAsia="en-GB"/>
              </w:rPr>
              <w:t>Urban</w:t>
            </w:r>
          </w:p>
        </w:tc>
        <w:tc>
          <w:tcPr>
            <w:tcW w:w="686" w:type="pct"/>
            <w:tcBorders>
              <w:top w:val="nil"/>
              <w:left w:val="nil"/>
              <w:bottom w:val="nil"/>
              <w:right w:val="nil"/>
            </w:tcBorders>
            <w:shd w:val="clear" w:color="auto" w:fill="auto"/>
            <w:noWrap/>
            <w:vAlign w:val="center"/>
          </w:tcPr>
          <w:p w:rsidR="002B389D" w:rsidRPr="002B389D" w:rsidRDefault="002B389D" w:rsidP="002B389D">
            <w:pPr>
              <w:jc w:val="center"/>
              <w:rPr>
                <w:rFonts w:cs="Arial"/>
                <w:color w:val="000000"/>
                <w:sz w:val="16"/>
                <w:szCs w:val="16"/>
              </w:rPr>
            </w:pPr>
            <w:r w:rsidRPr="002B389D">
              <w:rPr>
                <w:rFonts w:cs="Arial"/>
                <w:color w:val="000000"/>
                <w:sz w:val="16"/>
                <w:szCs w:val="16"/>
              </w:rPr>
              <w:t>91.5</w:t>
            </w:r>
          </w:p>
        </w:tc>
        <w:tc>
          <w:tcPr>
            <w:tcW w:w="686" w:type="pct"/>
            <w:tcBorders>
              <w:top w:val="nil"/>
              <w:left w:val="nil"/>
              <w:bottom w:val="nil"/>
              <w:right w:val="nil"/>
            </w:tcBorders>
            <w:shd w:val="clear" w:color="auto" w:fill="auto"/>
            <w:noWrap/>
            <w:vAlign w:val="center"/>
          </w:tcPr>
          <w:p w:rsidR="002B389D" w:rsidRPr="002B389D" w:rsidRDefault="002B389D" w:rsidP="002B389D">
            <w:pPr>
              <w:jc w:val="center"/>
              <w:rPr>
                <w:rFonts w:cs="Arial"/>
                <w:color w:val="000000"/>
                <w:sz w:val="16"/>
                <w:szCs w:val="16"/>
              </w:rPr>
            </w:pPr>
            <w:r w:rsidRPr="002B389D">
              <w:rPr>
                <w:rFonts w:cs="Arial"/>
                <w:color w:val="000000"/>
                <w:sz w:val="16"/>
                <w:szCs w:val="16"/>
              </w:rPr>
              <w:t>84.4</w:t>
            </w:r>
          </w:p>
        </w:tc>
        <w:tc>
          <w:tcPr>
            <w:tcW w:w="689" w:type="pct"/>
            <w:tcBorders>
              <w:top w:val="nil"/>
              <w:left w:val="nil"/>
              <w:bottom w:val="nil"/>
              <w:right w:val="single" w:sz="12" w:space="0" w:color="385623"/>
            </w:tcBorders>
            <w:shd w:val="clear" w:color="auto" w:fill="auto"/>
            <w:noWrap/>
            <w:vAlign w:val="center"/>
          </w:tcPr>
          <w:p w:rsidR="002B389D" w:rsidRPr="002B389D" w:rsidRDefault="002B389D" w:rsidP="002B389D">
            <w:pPr>
              <w:jc w:val="center"/>
              <w:rPr>
                <w:rFonts w:cs="Arial"/>
                <w:color w:val="000000"/>
                <w:sz w:val="16"/>
                <w:szCs w:val="16"/>
              </w:rPr>
            </w:pPr>
            <w:r w:rsidRPr="002B389D">
              <w:rPr>
                <w:rFonts w:cs="Arial"/>
                <w:color w:val="000000"/>
                <w:sz w:val="16"/>
                <w:szCs w:val="16"/>
              </w:rPr>
              <w:t>92</w:t>
            </w:r>
          </w:p>
        </w:tc>
        <w:tc>
          <w:tcPr>
            <w:tcW w:w="544" w:type="pct"/>
            <w:tcBorders>
              <w:top w:val="nil"/>
              <w:left w:val="nil"/>
              <w:bottom w:val="nil"/>
              <w:right w:val="nil"/>
            </w:tcBorders>
            <w:shd w:val="clear" w:color="auto" w:fill="auto"/>
            <w:vAlign w:val="bottom"/>
          </w:tcPr>
          <w:p w:rsidR="002B389D" w:rsidRPr="002B389D" w:rsidRDefault="002B389D" w:rsidP="002B389D">
            <w:pPr>
              <w:jc w:val="center"/>
              <w:rPr>
                <w:rFonts w:cs="Arial"/>
                <w:color w:val="000000"/>
                <w:sz w:val="16"/>
                <w:szCs w:val="16"/>
              </w:rPr>
            </w:pPr>
            <w:r w:rsidRPr="002B389D">
              <w:rPr>
                <w:rFonts w:cs="Arial"/>
                <w:color w:val="000000"/>
                <w:sz w:val="16"/>
                <w:szCs w:val="16"/>
              </w:rPr>
              <w:t>88.7</w:t>
            </w:r>
          </w:p>
        </w:tc>
        <w:tc>
          <w:tcPr>
            <w:tcW w:w="626" w:type="pct"/>
            <w:tcBorders>
              <w:top w:val="nil"/>
              <w:left w:val="nil"/>
              <w:bottom w:val="nil"/>
              <w:right w:val="nil"/>
            </w:tcBorders>
            <w:shd w:val="clear" w:color="auto" w:fill="auto"/>
            <w:noWrap/>
            <w:vAlign w:val="bottom"/>
          </w:tcPr>
          <w:p w:rsidR="002B389D" w:rsidRPr="002B389D" w:rsidRDefault="002B389D" w:rsidP="002B389D">
            <w:pPr>
              <w:jc w:val="center"/>
              <w:rPr>
                <w:rFonts w:cs="Arial"/>
                <w:color w:val="000000"/>
                <w:sz w:val="16"/>
                <w:szCs w:val="16"/>
              </w:rPr>
            </w:pPr>
            <w:r w:rsidRPr="002B389D">
              <w:rPr>
                <w:rFonts w:cs="Arial"/>
                <w:color w:val="000000"/>
                <w:sz w:val="16"/>
                <w:szCs w:val="16"/>
              </w:rPr>
              <w:t>83.6</w:t>
            </w:r>
          </w:p>
        </w:tc>
        <w:tc>
          <w:tcPr>
            <w:tcW w:w="685" w:type="pct"/>
            <w:tcBorders>
              <w:top w:val="nil"/>
              <w:left w:val="nil"/>
              <w:bottom w:val="nil"/>
              <w:right w:val="nil"/>
            </w:tcBorders>
            <w:shd w:val="clear" w:color="auto" w:fill="auto"/>
            <w:noWrap/>
            <w:vAlign w:val="center"/>
          </w:tcPr>
          <w:p w:rsidR="002B389D" w:rsidRPr="002B389D" w:rsidRDefault="002B389D" w:rsidP="002B389D">
            <w:pPr>
              <w:jc w:val="center"/>
              <w:rPr>
                <w:rFonts w:cs="Arial"/>
                <w:color w:val="000000"/>
                <w:sz w:val="16"/>
                <w:szCs w:val="16"/>
              </w:rPr>
            </w:pPr>
            <w:r w:rsidRPr="002B389D">
              <w:rPr>
                <w:rFonts w:cs="Arial"/>
                <w:color w:val="000000"/>
                <w:sz w:val="16"/>
                <w:szCs w:val="16"/>
              </w:rPr>
              <w:t>85.9</w:t>
            </w:r>
          </w:p>
        </w:tc>
      </w:tr>
      <w:tr w:rsidR="002B389D" w:rsidRPr="00AC78F1" w:rsidTr="002B389D">
        <w:trPr>
          <w:trHeight w:val="315"/>
        </w:trPr>
        <w:tc>
          <w:tcPr>
            <w:tcW w:w="1084" w:type="pct"/>
            <w:shd w:val="clear" w:color="auto" w:fill="auto"/>
            <w:noWrap/>
            <w:vAlign w:val="center"/>
            <w:hideMark/>
          </w:tcPr>
          <w:p w:rsidR="002B389D" w:rsidRPr="002B389D" w:rsidRDefault="002B389D" w:rsidP="002B389D">
            <w:pPr>
              <w:spacing w:line="240" w:lineRule="auto"/>
              <w:rPr>
                <w:rFonts w:eastAsia="Times New Roman" w:cs="Arial"/>
                <w:color w:val="000000"/>
                <w:sz w:val="16"/>
                <w:szCs w:val="16"/>
                <w:lang w:eastAsia="en-GB"/>
              </w:rPr>
            </w:pPr>
            <w:r w:rsidRPr="002B389D">
              <w:rPr>
                <w:rFonts w:eastAsia="Times New Roman" w:cs="Arial"/>
                <w:color w:val="000000"/>
                <w:sz w:val="16"/>
                <w:szCs w:val="16"/>
                <w:lang w:eastAsia="en-GB"/>
              </w:rPr>
              <w:t>Rural</w:t>
            </w:r>
          </w:p>
        </w:tc>
        <w:tc>
          <w:tcPr>
            <w:tcW w:w="686" w:type="pct"/>
            <w:tcBorders>
              <w:top w:val="nil"/>
              <w:left w:val="nil"/>
              <w:bottom w:val="nil"/>
              <w:right w:val="nil"/>
            </w:tcBorders>
            <w:shd w:val="clear" w:color="auto" w:fill="auto"/>
            <w:noWrap/>
            <w:vAlign w:val="center"/>
          </w:tcPr>
          <w:p w:rsidR="002B389D" w:rsidRPr="002B389D" w:rsidRDefault="002B389D" w:rsidP="002B389D">
            <w:pPr>
              <w:jc w:val="center"/>
              <w:rPr>
                <w:rFonts w:cs="Arial"/>
                <w:color w:val="000000"/>
                <w:sz w:val="16"/>
                <w:szCs w:val="16"/>
              </w:rPr>
            </w:pPr>
            <w:r w:rsidRPr="002B389D">
              <w:rPr>
                <w:rFonts w:cs="Arial"/>
                <w:color w:val="000000"/>
                <w:sz w:val="16"/>
                <w:szCs w:val="16"/>
              </w:rPr>
              <w:t>75.2</w:t>
            </w:r>
          </w:p>
        </w:tc>
        <w:tc>
          <w:tcPr>
            <w:tcW w:w="686" w:type="pct"/>
            <w:tcBorders>
              <w:top w:val="nil"/>
              <w:left w:val="nil"/>
              <w:bottom w:val="nil"/>
              <w:right w:val="nil"/>
            </w:tcBorders>
            <w:shd w:val="clear" w:color="auto" w:fill="auto"/>
            <w:noWrap/>
            <w:vAlign w:val="center"/>
          </w:tcPr>
          <w:p w:rsidR="002B389D" w:rsidRPr="002B389D" w:rsidRDefault="002B389D" w:rsidP="002B389D">
            <w:pPr>
              <w:jc w:val="center"/>
              <w:rPr>
                <w:rFonts w:cs="Arial"/>
                <w:color w:val="000000"/>
                <w:sz w:val="16"/>
                <w:szCs w:val="16"/>
              </w:rPr>
            </w:pPr>
            <w:r w:rsidRPr="002B389D">
              <w:rPr>
                <w:rFonts w:cs="Arial"/>
                <w:color w:val="000000"/>
                <w:sz w:val="16"/>
                <w:szCs w:val="16"/>
              </w:rPr>
              <w:t>58.9</w:t>
            </w:r>
          </w:p>
        </w:tc>
        <w:tc>
          <w:tcPr>
            <w:tcW w:w="689" w:type="pct"/>
            <w:tcBorders>
              <w:top w:val="nil"/>
              <w:left w:val="nil"/>
              <w:bottom w:val="nil"/>
              <w:right w:val="single" w:sz="12" w:space="0" w:color="385623"/>
            </w:tcBorders>
            <w:shd w:val="clear" w:color="auto" w:fill="auto"/>
            <w:noWrap/>
            <w:vAlign w:val="center"/>
          </w:tcPr>
          <w:p w:rsidR="002B389D" w:rsidRPr="002B389D" w:rsidRDefault="002B389D" w:rsidP="002B389D">
            <w:pPr>
              <w:jc w:val="center"/>
              <w:rPr>
                <w:rFonts w:cs="Arial"/>
                <w:color w:val="000000"/>
                <w:sz w:val="16"/>
                <w:szCs w:val="16"/>
              </w:rPr>
            </w:pPr>
            <w:r w:rsidRPr="002B389D">
              <w:rPr>
                <w:rFonts w:cs="Arial"/>
                <w:color w:val="000000"/>
                <w:sz w:val="16"/>
                <w:szCs w:val="16"/>
              </w:rPr>
              <w:t>75</w:t>
            </w:r>
          </w:p>
        </w:tc>
        <w:tc>
          <w:tcPr>
            <w:tcW w:w="544" w:type="pct"/>
            <w:tcBorders>
              <w:top w:val="nil"/>
              <w:left w:val="nil"/>
              <w:bottom w:val="nil"/>
              <w:right w:val="nil"/>
            </w:tcBorders>
            <w:shd w:val="clear" w:color="auto" w:fill="auto"/>
            <w:vAlign w:val="bottom"/>
          </w:tcPr>
          <w:p w:rsidR="002B389D" w:rsidRPr="002B389D" w:rsidRDefault="002B389D" w:rsidP="002B389D">
            <w:pPr>
              <w:jc w:val="center"/>
              <w:rPr>
                <w:rFonts w:cs="Arial"/>
                <w:color w:val="000000"/>
                <w:sz w:val="16"/>
                <w:szCs w:val="16"/>
              </w:rPr>
            </w:pPr>
            <w:r w:rsidRPr="002B389D">
              <w:rPr>
                <w:rFonts w:cs="Arial"/>
                <w:color w:val="000000"/>
                <w:sz w:val="16"/>
                <w:szCs w:val="16"/>
              </w:rPr>
              <w:t>74.3</w:t>
            </w:r>
          </w:p>
        </w:tc>
        <w:tc>
          <w:tcPr>
            <w:tcW w:w="626" w:type="pct"/>
            <w:tcBorders>
              <w:top w:val="nil"/>
              <w:left w:val="nil"/>
              <w:bottom w:val="nil"/>
              <w:right w:val="nil"/>
            </w:tcBorders>
            <w:shd w:val="clear" w:color="auto" w:fill="auto"/>
            <w:noWrap/>
            <w:vAlign w:val="bottom"/>
          </w:tcPr>
          <w:p w:rsidR="002B389D" w:rsidRPr="002B389D" w:rsidRDefault="002B389D" w:rsidP="002B389D">
            <w:pPr>
              <w:jc w:val="center"/>
              <w:rPr>
                <w:rFonts w:cs="Arial"/>
                <w:color w:val="000000"/>
                <w:sz w:val="16"/>
                <w:szCs w:val="16"/>
              </w:rPr>
            </w:pPr>
            <w:r w:rsidRPr="002B389D">
              <w:rPr>
                <w:rFonts w:cs="Arial"/>
                <w:color w:val="000000"/>
                <w:sz w:val="16"/>
                <w:szCs w:val="16"/>
              </w:rPr>
              <w:t>62.8</w:t>
            </w:r>
          </w:p>
        </w:tc>
        <w:tc>
          <w:tcPr>
            <w:tcW w:w="685" w:type="pct"/>
            <w:tcBorders>
              <w:top w:val="nil"/>
              <w:left w:val="nil"/>
              <w:bottom w:val="nil"/>
              <w:right w:val="nil"/>
            </w:tcBorders>
            <w:shd w:val="clear" w:color="auto" w:fill="auto"/>
            <w:noWrap/>
            <w:vAlign w:val="center"/>
          </w:tcPr>
          <w:p w:rsidR="002B389D" w:rsidRPr="002B389D" w:rsidRDefault="002B389D" w:rsidP="002B389D">
            <w:pPr>
              <w:jc w:val="center"/>
              <w:rPr>
                <w:rFonts w:cs="Arial"/>
                <w:color w:val="000000"/>
                <w:sz w:val="16"/>
                <w:szCs w:val="16"/>
              </w:rPr>
            </w:pPr>
            <w:r w:rsidRPr="002B389D">
              <w:rPr>
                <w:rFonts w:cs="Arial"/>
                <w:color w:val="000000"/>
                <w:sz w:val="16"/>
                <w:szCs w:val="16"/>
              </w:rPr>
              <w:t>68.3</w:t>
            </w:r>
          </w:p>
        </w:tc>
      </w:tr>
      <w:tr w:rsidR="002B389D" w:rsidRPr="00AC78F1" w:rsidTr="002B389D">
        <w:trPr>
          <w:trHeight w:val="315"/>
        </w:trPr>
        <w:tc>
          <w:tcPr>
            <w:tcW w:w="1084" w:type="pct"/>
            <w:shd w:val="clear" w:color="auto" w:fill="auto"/>
            <w:noWrap/>
            <w:vAlign w:val="center"/>
            <w:hideMark/>
          </w:tcPr>
          <w:p w:rsidR="002B389D" w:rsidRPr="00AC78F1" w:rsidRDefault="002B389D" w:rsidP="002B389D">
            <w:pPr>
              <w:spacing w:line="240" w:lineRule="auto"/>
              <w:rPr>
                <w:rFonts w:eastAsia="Times New Roman" w:cs="Arial"/>
                <w:b/>
                <w:color w:val="A62705" w:themeColor="accent6" w:themeShade="80"/>
                <w:sz w:val="16"/>
                <w:szCs w:val="16"/>
                <w:lang w:eastAsia="en-GB"/>
              </w:rPr>
            </w:pPr>
            <w:r w:rsidRPr="00AC78F1">
              <w:rPr>
                <w:rFonts w:eastAsia="Times New Roman" w:cs="Arial"/>
                <w:b/>
                <w:color w:val="A62705" w:themeColor="accent6" w:themeShade="80"/>
                <w:sz w:val="16"/>
                <w:szCs w:val="16"/>
                <w:lang w:eastAsia="en-GB"/>
              </w:rPr>
              <w:t>Age groups</w:t>
            </w:r>
          </w:p>
        </w:tc>
        <w:tc>
          <w:tcPr>
            <w:tcW w:w="686" w:type="pct"/>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 </w:t>
            </w:r>
          </w:p>
        </w:tc>
        <w:tc>
          <w:tcPr>
            <w:tcW w:w="686" w:type="pct"/>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 </w:t>
            </w:r>
          </w:p>
        </w:tc>
        <w:tc>
          <w:tcPr>
            <w:tcW w:w="689" w:type="pct"/>
            <w:tcBorders>
              <w:right w:val="single" w:sz="12" w:space="0" w:color="A62705" w:themeColor="accent6" w:themeShade="80"/>
            </w:tcBorders>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 </w:t>
            </w:r>
          </w:p>
        </w:tc>
        <w:tc>
          <w:tcPr>
            <w:tcW w:w="544" w:type="pct"/>
            <w:tcBorders>
              <w:left w:val="single" w:sz="12" w:space="0" w:color="A62705" w:themeColor="accent6" w:themeShade="80"/>
            </w:tcBorders>
            <w:shd w:val="clear" w:color="auto" w:fill="auto"/>
            <w:vAlign w:val="bottom"/>
          </w:tcPr>
          <w:p w:rsidR="002B389D" w:rsidRPr="002B389D" w:rsidRDefault="002B389D" w:rsidP="002B389D">
            <w:pPr>
              <w:jc w:val="center"/>
              <w:rPr>
                <w:rFonts w:cs="Arial"/>
                <w:color w:val="000000"/>
                <w:sz w:val="16"/>
                <w:szCs w:val="16"/>
              </w:rPr>
            </w:pPr>
          </w:p>
        </w:tc>
        <w:tc>
          <w:tcPr>
            <w:tcW w:w="626" w:type="pct"/>
            <w:shd w:val="clear" w:color="auto" w:fill="auto"/>
            <w:noWrap/>
            <w:vAlign w:val="bottom"/>
            <w:hideMark/>
          </w:tcPr>
          <w:p w:rsidR="002B389D" w:rsidRPr="002B389D" w:rsidRDefault="002B389D" w:rsidP="002B389D">
            <w:pPr>
              <w:jc w:val="center"/>
              <w:rPr>
                <w:rFonts w:cs="Arial"/>
                <w:color w:val="000000"/>
                <w:sz w:val="16"/>
                <w:szCs w:val="16"/>
              </w:rPr>
            </w:pPr>
            <w:r w:rsidRPr="002B389D">
              <w:rPr>
                <w:rFonts w:cs="Arial"/>
                <w:color w:val="000000"/>
                <w:sz w:val="16"/>
                <w:szCs w:val="16"/>
              </w:rPr>
              <w:t> </w:t>
            </w:r>
          </w:p>
        </w:tc>
        <w:tc>
          <w:tcPr>
            <w:tcW w:w="685" w:type="pct"/>
            <w:shd w:val="clear" w:color="auto" w:fill="auto"/>
            <w:noWrap/>
            <w:vAlign w:val="bottom"/>
            <w:hideMark/>
          </w:tcPr>
          <w:p w:rsidR="002B389D" w:rsidRPr="002B389D" w:rsidRDefault="002B389D" w:rsidP="002B389D">
            <w:pPr>
              <w:jc w:val="center"/>
              <w:rPr>
                <w:rFonts w:cs="Arial"/>
                <w:color w:val="000000"/>
                <w:sz w:val="16"/>
                <w:szCs w:val="16"/>
              </w:rPr>
            </w:pPr>
            <w:r w:rsidRPr="002B389D">
              <w:rPr>
                <w:rFonts w:cs="Arial"/>
                <w:color w:val="000000"/>
                <w:sz w:val="16"/>
                <w:szCs w:val="16"/>
              </w:rPr>
              <w:t> </w:t>
            </w:r>
          </w:p>
        </w:tc>
      </w:tr>
      <w:tr w:rsidR="002B389D" w:rsidRPr="00AC78F1" w:rsidTr="002B389D">
        <w:trPr>
          <w:trHeight w:val="315"/>
        </w:trPr>
        <w:tc>
          <w:tcPr>
            <w:tcW w:w="1084" w:type="pct"/>
            <w:shd w:val="clear" w:color="auto" w:fill="auto"/>
            <w:noWrap/>
            <w:vAlign w:val="center"/>
            <w:hideMark/>
          </w:tcPr>
          <w:p w:rsidR="002B389D" w:rsidRPr="00AC78F1" w:rsidRDefault="002B389D" w:rsidP="002B389D">
            <w:pPr>
              <w:spacing w:line="240" w:lineRule="auto"/>
              <w:rPr>
                <w:rFonts w:eastAsia="Times New Roman" w:cs="Arial"/>
                <w:color w:val="000000"/>
                <w:sz w:val="16"/>
                <w:szCs w:val="16"/>
                <w:lang w:eastAsia="en-GB"/>
              </w:rPr>
            </w:pPr>
            <w:r w:rsidRPr="00AC78F1">
              <w:rPr>
                <w:rFonts w:eastAsia="Times New Roman" w:cs="Arial"/>
                <w:color w:val="000000"/>
                <w:sz w:val="16"/>
                <w:szCs w:val="16"/>
                <w:lang w:eastAsia="en-GB"/>
              </w:rPr>
              <w:t>10 to 24 years</w:t>
            </w:r>
          </w:p>
        </w:tc>
        <w:tc>
          <w:tcPr>
            <w:tcW w:w="686" w:type="pct"/>
            <w:tcBorders>
              <w:top w:val="nil"/>
              <w:left w:val="nil"/>
              <w:bottom w:val="nil"/>
              <w:right w:val="nil"/>
            </w:tcBorders>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81</w:t>
            </w:r>
          </w:p>
        </w:tc>
        <w:tc>
          <w:tcPr>
            <w:tcW w:w="686" w:type="pct"/>
            <w:tcBorders>
              <w:top w:val="nil"/>
              <w:left w:val="nil"/>
              <w:bottom w:val="nil"/>
              <w:right w:val="nil"/>
            </w:tcBorders>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75.9</w:t>
            </w:r>
          </w:p>
        </w:tc>
        <w:tc>
          <w:tcPr>
            <w:tcW w:w="689" w:type="pct"/>
            <w:tcBorders>
              <w:top w:val="nil"/>
              <w:left w:val="nil"/>
              <w:bottom w:val="nil"/>
              <w:right w:val="single" w:sz="12" w:space="0" w:color="385623"/>
            </w:tcBorders>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78</w:t>
            </w:r>
          </w:p>
        </w:tc>
        <w:tc>
          <w:tcPr>
            <w:tcW w:w="544" w:type="pct"/>
            <w:tcBorders>
              <w:top w:val="nil"/>
              <w:left w:val="nil"/>
              <w:bottom w:val="nil"/>
              <w:right w:val="nil"/>
            </w:tcBorders>
            <w:shd w:val="clear" w:color="auto" w:fill="auto"/>
            <w:vAlign w:val="bottom"/>
          </w:tcPr>
          <w:p w:rsidR="002B389D" w:rsidRPr="002B389D" w:rsidRDefault="002B389D" w:rsidP="002B389D">
            <w:pPr>
              <w:jc w:val="center"/>
              <w:rPr>
                <w:rFonts w:cs="Arial"/>
                <w:color w:val="000000"/>
                <w:sz w:val="16"/>
                <w:szCs w:val="16"/>
              </w:rPr>
            </w:pPr>
            <w:r w:rsidRPr="002B389D">
              <w:rPr>
                <w:rFonts w:cs="Arial"/>
                <w:color w:val="000000"/>
                <w:sz w:val="16"/>
                <w:szCs w:val="16"/>
              </w:rPr>
              <w:t>78.9</w:t>
            </w:r>
          </w:p>
        </w:tc>
        <w:tc>
          <w:tcPr>
            <w:tcW w:w="626" w:type="pct"/>
            <w:tcBorders>
              <w:top w:val="nil"/>
              <w:left w:val="nil"/>
              <w:bottom w:val="nil"/>
              <w:right w:val="nil"/>
            </w:tcBorders>
            <w:shd w:val="clear" w:color="auto" w:fill="auto"/>
            <w:noWrap/>
            <w:vAlign w:val="bottom"/>
            <w:hideMark/>
          </w:tcPr>
          <w:p w:rsidR="002B389D" w:rsidRPr="002B389D" w:rsidRDefault="002B389D" w:rsidP="002B389D">
            <w:pPr>
              <w:jc w:val="center"/>
              <w:rPr>
                <w:rFonts w:cs="Arial"/>
                <w:color w:val="000000"/>
                <w:sz w:val="16"/>
                <w:szCs w:val="16"/>
              </w:rPr>
            </w:pPr>
            <w:r w:rsidRPr="002B389D">
              <w:rPr>
                <w:rFonts w:cs="Arial"/>
                <w:color w:val="000000"/>
                <w:sz w:val="16"/>
                <w:szCs w:val="16"/>
              </w:rPr>
              <w:t>78.9</w:t>
            </w:r>
          </w:p>
        </w:tc>
        <w:tc>
          <w:tcPr>
            <w:tcW w:w="685" w:type="pct"/>
            <w:tcBorders>
              <w:top w:val="nil"/>
              <w:left w:val="nil"/>
              <w:bottom w:val="nil"/>
              <w:right w:val="nil"/>
            </w:tcBorders>
            <w:shd w:val="clear" w:color="auto" w:fill="auto"/>
            <w:noWrap/>
            <w:vAlign w:val="bottom"/>
            <w:hideMark/>
          </w:tcPr>
          <w:p w:rsidR="002B389D" w:rsidRPr="002B389D" w:rsidRDefault="002B389D" w:rsidP="002B389D">
            <w:pPr>
              <w:jc w:val="center"/>
              <w:rPr>
                <w:rFonts w:cs="Arial"/>
                <w:color w:val="000000"/>
                <w:sz w:val="16"/>
                <w:szCs w:val="16"/>
              </w:rPr>
            </w:pPr>
            <w:r w:rsidRPr="002B389D">
              <w:rPr>
                <w:rFonts w:cs="Arial"/>
                <w:color w:val="000000"/>
                <w:sz w:val="16"/>
                <w:szCs w:val="16"/>
              </w:rPr>
              <w:t>78.9</w:t>
            </w:r>
          </w:p>
        </w:tc>
      </w:tr>
      <w:tr w:rsidR="002B389D" w:rsidRPr="00AC78F1" w:rsidTr="002B389D">
        <w:trPr>
          <w:trHeight w:val="315"/>
        </w:trPr>
        <w:tc>
          <w:tcPr>
            <w:tcW w:w="1084" w:type="pct"/>
            <w:shd w:val="clear" w:color="auto" w:fill="auto"/>
            <w:noWrap/>
            <w:vAlign w:val="center"/>
            <w:hideMark/>
          </w:tcPr>
          <w:p w:rsidR="002B389D" w:rsidRPr="00AC78F1" w:rsidRDefault="002B389D" w:rsidP="002B389D">
            <w:pPr>
              <w:spacing w:line="240" w:lineRule="auto"/>
              <w:rPr>
                <w:rFonts w:eastAsia="Times New Roman" w:cs="Arial"/>
                <w:color w:val="000000"/>
                <w:sz w:val="16"/>
                <w:szCs w:val="16"/>
                <w:lang w:eastAsia="en-GB"/>
              </w:rPr>
            </w:pPr>
            <w:r w:rsidRPr="00AC78F1">
              <w:rPr>
                <w:rFonts w:eastAsia="Times New Roman" w:cs="Arial"/>
                <w:color w:val="000000"/>
                <w:sz w:val="16"/>
                <w:szCs w:val="16"/>
                <w:lang w:eastAsia="en-GB"/>
              </w:rPr>
              <w:t>13 to 18 years</w:t>
            </w:r>
          </w:p>
        </w:tc>
        <w:tc>
          <w:tcPr>
            <w:tcW w:w="686" w:type="pct"/>
            <w:tcBorders>
              <w:top w:val="nil"/>
              <w:left w:val="nil"/>
              <w:bottom w:val="nil"/>
              <w:right w:val="nil"/>
            </w:tcBorders>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86.4</w:t>
            </w:r>
          </w:p>
        </w:tc>
        <w:tc>
          <w:tcPr>
            <w:tcW w:w="686" w:type="pct"/>
            <w:tcBorders>
              <w:top w:val="nil"/>
              <w:left w:val="nil"/>
              <w:bottom w:val="nil"/>
              <w:right w:val="nil"/>
            </w:tcBorders>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83.9</w:t>
            </w:r>
          </w:p>
        </w:tc>
        <w:tc>
          <w:tcPr>
            <w:tcW w:w="689" w:type="pct"/>
            <w:tcBorders>
              <w:top w:val="nil"/>
              <w:left w:val="nil"/>
              <w:bottom w:val="nil"/>
              <w:right w:val="single" w:sz="12" w:space="0" w:color="385623"/>
            </w:tcBorders>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85</w:t>
            </w:r>
          </w:p>
        </w:tc>
        <w:tc>
          <w:tcPr>
            <w:tcW w:w="544" w:type="pct"/>
            <w:tcBorders>
              <w:top w:val="nil"/>
              <w:left w:val="nil"/>
              <w:bottom w:val="nil"/>
              <w:right w:val="nil"/>
            </w:tcBorders>
            <w:shd w:val="clear" w:color="auto" w:fill="auto"/>
            <w:vAlign w:val="bottom"/>
          </w:tcPr>
          <w:p w:rsidR="002B389D" w:rsidRPr="002B389D" w:rsidRDefault="002B389D" w:rsidP="002B389D">
            <w:pPr>
              <w:jc w:val="center"/>
              <w:rPr>
                <w:rFonts w:cs="Arial"/>
                <w:color w:val="000000"/>
                <w:sz w:val="16"/>
                <w:szCs w:val="16"/>
              </w:rPr>
            </w:pPr>
            <w:r w:rsidRPr="002B389D">
              <w:rPr>
                <w:rFonts w:cs="Arial"/>
                <w:color w:val="000000"/>
                <w:sz w:val="16"/>
                <w:szCs w:val="16"/>
              </w:rPr>
              <w:t>82.9</w:t>
            </w:r>
          </w:p>
        </w:tc>
        <w:tc>
          <w:tcPr>
            <w:tcW w:w="626" w:type="pct"/>
            <w:tcBorders>
              <w:top w:val="nil"/>
              <w:left w:val="nil"/>
              <w:bottom w:val="nil"/>
              <w:right w:val="nil"/>
            </w:tcBorders>
            <w:shd w:val="clear" w:color="auto" w:fill="auto"/>
            <w:noWrap/>
            <w:vAlign w:val="bottom"/>
            <w:hideMark/>
          </w:tcPr>
          <w:p w:rsidR="002B389D" w:rsidRPr="002B389D" w:rsidRDefault="002B389D" w:rsidP="002B389D">
            <w:pPr>
              <w:jc w:val="center"/>
              <w:rPr>
                <w:rFonts w:cs="Arial"/>
                <w:color w:val="000000"/>
                <w:sz w:val="16"/>
                <w:szCs w:val="16"/>
              </w:rPr>
            </w:pPr>
            <w:r w:rsidRPr="002B389D">
              <w:rPr>
                <w:rFonts w:cs="Arial"/>
                <w:color w:val="000000"/>
                <w:sz w:val="16"/>
                <w:szCs w:val="16"/>
              </w:rPr>
              <w:t>83.8</w:t>
            </w:r>
          </w:p>
        </w:tc>
        <w:tc>
          <w:tcPr>
            <w:tcW w:w="685" w:type="pct"/>
            <w:tcBorders>
              <w:top w:val="nil"/>
              <w:left w:val="nil"/>
              <w:bottom w:val="nil"/>
              <w:right w:val="nil"/>
            </w:tcBorders>
            <w:shd w:val="clear" w:color="auto" w:fill="auto"/>
            <w:noWrap/>
            <w:vAlign w:val="bottom"/>
            <w:hideMark/>
          </w:tcPr>
          <w:p w:rsidR="002B389D" w:rsidRPr="002B389D" w:rsidRDefault="002B389D" w:rsidP="002B389D">
            <w:pPr>
              <w:jc w:val="center"/>
              <w:rPr>
                <w:rFonts w:cs="Arial"/>
                <w:color w:val="000000"/>
                <w:sz w:val="16"/>
                <w:szCs w:val="16"/>
              </w:rPr>
            </w:pPr>
            <w:r w:rsidRPr="002B389D">
              <w:rPr>
                <w:rFonts w:cs="Arial"/>
                <w:color w:val="000000"/>
                <w:sz w:val="16"/>
                <w:szCs w:val="16"/>
              </w:rPr>
              <w:t>83.4</w:t>
            </w:r>
          </w:p>
        </w:tc>
      </w:tr>
      <w:tr w:rsidR="002B389D" w:rsidRPr="00AC78F1" w:rsidTr="002B389D">
        <w:trPr>
          <w:trHeight w:val="315"/>
        </w:trPr>
        <w:tc>
          <w:tcPr>
            <w:tcW w:w="1084" w:type="pct"/>
            <w:shd w:val="clear" w:color="auto" w:fill="auto"/>
            <w:noWrap/>
            <w:vAlign w:val="center"/>
            <w:hideMark/>
          </w:tcPr>
          <w:p w:rsidR="002B389D" w:rsidRPr="00AC78F1" w:rsidRDefault="002B389D" w:rsidP="002B389D">
            <w:pPr>
              <w:spacing w:line="240" w:lineRule="auto"/>
              <w:rPr>
                <w:rFonts w:eastAsia="Times New Roman" w:cs="Arial"/>
                <w:color w:val="000000"/>
                <w:sz w:val="16"/>
                <w:szCs w:val="16"/>
                <w:lang w:eastAsia="en-GB"/>
              </w:rPr>
            </w:pPr>
            <w:r w:rsidRPr="00AC78F1">
              <w:rPr>
                <w:rFonts w:eastAsia="Times New Roman" w:cs="Arial"/>
                <w:color w:val="000000"/>
                <w:sz w:val="16"/>
                <w:szCs w:val="16"/>
                <w:lang w:eastAsia="en-GB"/>
              </w:rPr>
              <w:t>18 to 30 years</w:t>
            </w:r>
          </w:p>
        </w:tc>
        <w:tc>
          <w:tcPr>
            <w:tcW w:w="686" w:type="pct"/>
            <w:tcBorders>
              <w:top w:val="nil"/>
              <w:left w:val="nil"/>
              <w:bottom w:val="nil"/>
              <w:right w:val="nil"/>
            </w:tcBorders>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82.8</w:t>
            </w:r>
          </w:p>
        </w:tc>
        <w:tc>
          <w:tcPr>
            <w:tcW w:w="686" w:type="pct"/>
            <w:tcBorders>
              <w:top w:val="nil"/>
              <w:left w:val="nil"/>
              <w:bottom w:val="nil"/>
              <w:right w:val="nil"/>
            </w:tcBorders>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67.9</w:t>
            </w:r>
          </w:p>
        </w:tc>
        <w:tc>
          <w:tcPr>
            <w:tcW w:w="689" w:type="pct"/>
            <w:tcBorders>
              <w:top w:val="nil"/>
              <w:left w:val="nil"/>
              <w:bottom w:val="nil"/>
              <w:right w:val="single" w:sz="12" w:space="0" w:color="385623"/>
            </w:tcBorders>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75</w:t>
            </w:r>
          </w:p>
        </w:tc>
        <w:tc>
          <w:tcPr>
            <w:tcW w:w="544" w:type="pct"/>
            <w:tcBorders>
              <w:top w:val="nil"/>
              <w:left w:val="nil"/>
              <w:bottom w:val="nil"/>
              <w:right w:val="nil"/>
            </w:tcBorders>
            <w:shd w:val="clear" w:color="auto" w:fill="auto"/>
            <w:vAlign w:val="bottom"/>
          </w:tcPr>
          <w:p w:rsidR="002B389D" w:rsidRPr="002B389D" w:rsidRDefault="002B389D" w:rsidP="002B389D">
            <w:pPr>
              <w:jc w:val="center"/>
              <w:rPr>
                <w:rFonts w:cs="Arial"/>
                <w:color w:val="000000"/>
                <w:sz w:val="16"/>
                <w:szCs w:val="16"/>
              </w:rPr>
            </w:pPr>
            <w:r w:rsidRPr="002B389D">
              <w:rPr>
                <w:rFonts w:cs="Arial"/>
                <w:color w:val="000000"/>
                <w:sz w:val="16"/>
                <w:szCs w:val="16"/>
              </w:rPr>
              <w:t>84.8</w:t>
            </w:r>
          </w:p>
        </w:tc>
        <w:tc>
          <w:tcPr>
            <w:tcW w:w="626" w:type="pct"/>
            <w:tcBorders>
              <w:top w:val="nil"/>
              <w:left w:val="nil"/>
              <w:bottom w:val="nil"/>
              <w:right w:val="nil"/>
            </w:tcBorders>
            <w:shd w:val="clear" w:color="auto" w:fill="auto"/>
            <w:noWrap/>
            <w:vAlign w:val="bottom"/>
            <w:hideMark/>
          </w:tcPr>
          <w:p w:rsidR="002B389D" w:rsidRPr="002B389D" w:rsidRDefault="002B389D" w:rsidP="002B389D">
            <w:pPr>
              <w:jc w:val="center"/>
              <w:rPr>
                <w:rFonts w:cs="Arial"/>
                <w:color w:val="000000"/>
                <w:sz w:val="16"/>
                <w:szCs w:val="16"/>
              </w:rPr>
            </w:pPr>
            <w:r w:rsidRPr="002B389D">
              <w:rPr>
                <w:rFonts w:cs="Arial"/>
                <w:color w:val="000000"/>
                <w:sz w:val="16"/>
                <w:szCs w:val="16"/>
              </w:rPr>
              <w:t>78.2</w:t>
            </w:r>
          </w:p>
        </w:tc>
        <w:tc>
          <w:tcPr>
            <w:tcW w:w="685" w:type="pct"/>
            <w:tcBorders>
              <w:top w:val="nil"/>
              <w:left w:val="nil"/>
              <w:bottom w:val="nil"/>
              <w:right w:val="nil"/>
            </w:tcBorders>
            <w:shd w:val="clear" w:color="auto" w:fill="auto"/>
            <w:noWrap/>
            <w:vAlign w:val="bottom"/>
            <w:hideMark/>
          </w:tcPr>
          <w:p w:rsidR="002B389D" w:rsidRPr="002B389D" w:rsidRDefault="002B389D" w:rsidP="002B389D">
            <w:pPr>
              <w:jc w:val="center"/>
              <w:rPr>
                <w:rFonts w:cs="Arial"/>
                <w:color w:val="000000"/>
                <w:sz w:val="16"/>
                <w:szCs w:val="16"/>
              </w:rPr>
            </w:pPr>
            <w:r w:rsidRPr="002B389D">
              <w:rPr>
                <w:rFonts w:cs="Arial"/>
                <w:color w:val="000000"/>
                <w:sz w:val="16"/>
                <w:szCs w:val="16"/>
              </w:rPr>
              <w:t>81.5</w:t>
            </w:r>
          </w:p>
        </w:tc>
      </w:tr>
      <w:tr w:rsidR="002B389D" w:rsidRPr="00AC78F1" w:rsidTr="002B389D">
        <w:trPr>
          <w:trHeight w:val="315"/>
        </w:trPr>
        <w:tc>
          <w:tcPr>
            <w:tcW w:w="1084" w:type="pct"/>
            <w:shd w:val="clear" w:color="auto" w:fill="auto"/>
            <w:noWrap/>
            <w:vAlign w:val="center"/>
            <w:hideMark/>
          </w:tcPr>
          <w:p w:rsidR="002B389D" w:rsidRPr="00AC78F1" w:rsidRDefault="002B389D" w:rsidP="002B389D">
            <w:pPr>
              <w:spacing w:line="240" w:lineRule="auto"/>
              <w:rPr>
                <w:rFonts w:eastAsia="Times New Roman" w:cs="Arial"/>
                <w:color w:val="000000"/>
                <w:sz w:val="16"/>
                <w:szCs w:val="16"/>
                <w:lang w:eastAsia="en-GB"/>
              </w:rPr>
            </w:pPr>
            <w:r w:rsidRPr="00AC78F1">
              <w:rPr>
                <w:rFonts w:eastAsia="Times New Roman" w:cs="Arial"/>
                <w:color w:val="000000"/>
                <w:sz w:val="16"/>
                <w:szCs w:val="16"/>
                <w:lang w:eastAsia="en-GB"/>
              </w:rPr>
              <w:t>60 years and over</w:t>
            </w:r>
          </w:p>
        </w:tc>
        <w:tc>
          <w:tcPr>
            <w:tcW w:w="686" w:type="pct"/>
            <w:tcBorders>
              <w:top w:val="nil"/>
              <w:left w:val="nil"/>
              <w:bottom w:val="nil"/>
              <w:right w:val="nil"/>
            </w:tcBorders>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50</w:t>
            </w:r>
          </w:p>
        </w:tc>
        <w:tc>
          <w:tcPr>
            <w:tcW w:w="686" w:type="pct"/>
            <w:tcBorders>
              <w:top w:val="nil"/>
              <w:left w:val="nil"/>
              <w:bottom w:val="nil"/>
              <w:right w:val="nil"/>
            </w:tcBorders>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17.5</w:t>
            </w:r>
          </w:p>
        </w:tc>
        <w:tc>
          <w:tcPr>
            <w:tcW w:w="689" w:type="pct"/>
            <w:tcBorders>
              <w:top w:val="nil"/>
              <w:left w:val="nil"/>
              <w:bottom w:val="nil"/>
              <w:right w:val="single" w:sz="12" w:space="0" w:color="385623"/>
            </w:tcBorders>
            <w:shd w:val="clear" w:color="auto" w:fill="auto"/>
            <w:noWrap/>
            <w:vAlign w:val="center"/>
            <w:hideMark/>
          </w:tcPr>
          <w:p w:rsidR="002B389D" w:rsidRPr="002B389D" w:rsidRDefault="002B389D" w:rsidP="002B389D">
            <w:pPr>
              <w:jc w:val="center"/>
              <w:rPr>
                <w:rFonts w:cs="Arial"/>
                <w:color w:val="000000"/>
                <w:sz w:val="16"/>
                <w:szCs w:val="16"/>
              </w:rPr>
            </w:pPr>
            <w:r w:rsidRPr="002B389D">
              <w:rPr>
                <w:rFonts w:cs="Arial"/>
                <w:color w:val="000000"/>
                <w:sz w:val="16"/>
                <w:szCs w:val="16"/>
              </w:rPr>
              <w:t>30</w:t>
            </w:r>
          </w:p>
        </w:tc>
        <w:tc>
          <w:tcPr>
            <w:tcW w:w="544" w:type="pct"/>
            <w:tcBorders>
              <w:top w:val="nil"/>
              <w:left w:val="nil"/>
              <w:bottom w:val="nil"/>
              <w:right w:val="nil"/>
            </w:tcBorders>
            <w:shd w:val="clear" w:color="auto" w:fill="auto"/>
            <w:vAlign w:val="bottom"/>
          </w:tcPr>
          <w:p w:rsidR="002B389D" w:rsidRPr="002B389D" w:rsidRDefault="002B389D" w:rsidP="002B389D">
            <w:pPr>
              <w:jc w:val="center"/>
              <w:rPr>
                <w:rFonts w:cs="Arial"/>
                <w:color w:val="000000"/>
                <w:sz w:val="16"/>
                <w:szCs w:val="16"/>
              </w:rPr>
            </w:pPr>
            <w:r w:rsidRPr="002B389D">
              <w:rPr>
                <w:rFonts w:cs="Arial"/>
                <w:color w:val="000000"/>
                <w:sz w:val="16"/>
                <w:szCs w:val="16"/>
              </w:rPr>
              <w:t>56.9</w:t>
            </w:r>
          </w:p>
        </w:tc>
        <w:tc>
          <w:tcPr>
            <w:tcW w:w="626" w:type="pct"/>
            <w:tcBorders>
              <w:top w:val="nil"/>
              <w:left w:val="nil"/>
              <w:bottom w:val="nil"/>
              <w:right w:val="nil"/>
            </w:tcBorders>
            <w:shd w:val="clear" w:color="auto" w:fill="auto"/>
            <w:noWrap/>
            <w:vAlign w:val="bottom"/>
            <w:hideMark/>
          </w:tcPr>
          <w:p w:rsidR="002B389D" w:rsidRPr="002B389D" w:rsidRDefault="002B389D" w:rsidP="002B389D">
            <w:pPr>
              <w:jc w:val="center"/>
              <w:rPr>
                <w:rFonts w:cs="Arial"/>
                <w:color w:val="000000"/>
                <w:sz w:val="16"/>
                <w:szCs w:val="16"/>
              </w:rPr>
            </w:pPr>
            <w:r w:rsidRPr="002B389D">
              <w:rPr>
                <w:rFonts w:cs="Arial"/>
                <w:color w:val="000000"/>
                <w:sz w:val="16"/>
                <w:szCs w:val="16"/>
              </w:rPr>
              <w:t>24.2</w:t>
            </w:r>
          </w:p>
        </w:tc>
        <w:tc>
          <w:tcPr>
            <w:tcW w:w="685" w:type="pct"/>
            <w:tcBorders>
              <w:top w:val="nil"/>
              <w:left w:val="nil"/>
              <w:bottom w:val="nil"/>
              <w:right w:val="nil"/>
            </w:tcBorders>
            <w:shd w:val="clear" w:color="auto" w:fill="auto"/>
            <w:noWrap/>
            <w:vAlign w:val="bottom"/>
            <w:hideMark/>
          </w:tcPr>
          <w:p w:rsidR="002B389D" w:rsidRPr="002B389D" w:rsidRDefault="002B389D" w:rsidP="002B389D">
            <w:pPr>
              <w:jc w:val="center"/>
              <w:rPr>
                <w:rFonts w:cs="Arial"/>
                <w:color w:val="000000"/>
                <w:sz w:val="16"/>
                <w:szCs w:val="16"/>
              </w:rPr>
            </w:pPr>
            <w:r w:rsidRPr="002B389D">
              <w:rPr>
                <w:rFonts w:cs="Arial"/>
                <w:color w:val="000000"/>
                <w:sz w:val="16"/>
                <w:szCs w:val="16"/>
              </w:rPr>
              <w:t>40.6</w:t>
            </w:r>
          </w:p>
        </w:tc>
      </w:tr>
      <w:tr w:rsidR="002B389D" w:rsidRPr="00AC78F1" w:rsidTr="002B389D">
        <w:trPr>
          <w:trHeight w:val="315"/>
        </w:trPr>
        <w:tc>
          <w:tcPr>
            <w:tcW w:w="1084" w:type="pct"/>
            <w:tcBorders>
              <w:bottom w:val="single" w:sz="12" w:space="0" w:color="A62705" w:themeColor="accent6" w:themeShade="80"/>
            </w:tcBorders>
            <w:shd w:val="clear" w:color="auto" w:fill="auto"/>
            <w:noWrap/>
            <w:vAlign w:val="center"/>
            <w:hideMark/>
          </w:tcPr>
          <w:p w:rsidR="002B389D" w:rsidRPr="00AC78F1" w:rsidRDefault="002B389D" w:rsidP="002B389D">
            <w:pPr>
              <w:spacing w:line="240" w:lineRule="auto"/>
              <w:rPr>
                <w:rFonts w:eastAsia="Times New Roman" w:cs="Arial"/>
                <w:b/>
                <w:color w:val="000000" w:themeColor="text1"/>
                <w:sz w:val="16"/>
                <w:szCs w:val="16"/>
                <w:lang w:eastAsia="en-GB"/>
              </w:rPr>
            </w:pPr>
            <w:r w:rsidRPr="00AC78F1">
              <w:rPr>
                <w:rFonts w:eastAsia="Times New Roman" w:cs="Arial"/>
                <w:b/>
                <w:color w:val="000000" w:themeColor="text1"/>
                <w:sz w:val="16"/>
                <w:szCs w:val="16"/>
                <w:lang w:eastAsia="en-GB"/>
              </w:rPr>
              <w:t>National</w:t>
            </w:r>
          </w:p>
        </w:tc>
        <w:tc>
          <w:tcPr>
            <w:tcW w:w="686" w:type="pct"/>
            <w:tcBorders>
              <w:top w:val="nil"/>
              <w:left w:val="nil"/>
              <w:bottom w:val="single" w:sz="12" w:space="0" w:color="A62705"/>
              <w:right w:val="nil"/>
            </w:tcBorders>
            <w:shd w:val="clear" w:color="auto" w:fill="auto"/>
            <w:noWrap/>
            <w:vAlign w:val="center"/>
            <w:hideMark/>
          </w:tcPr>
          <w:p w:rsidR="002B389D" w:rsidRPr="002B389D" w:rsidRDefault="002B389D" w:rsidP="002B389D">
            <w:pPr>
              <w:jc w:val="center"/>
              <w:rPr>
                <w:rFonts w:cs="Arial"/>
                <w:b/>
                <w:color w:val="000000"/>
                <w:sz w:val="16"/>
                <w:szCs w:val="16"/>
              </w:rPr>
            </w:pPr>
            <w:r w:rsidRPr="002B389D">
              <w:rPr>
                <w:rFonts w:cs="Arial"/>
                <w:b/>
                <w:color w:val="000000"/>
                <w:sz w:val="16"/>
                <w:szCs w:val="16"/>
              </w:rPr>
              <w:t>77.4</w:t>
            </w:r>
          </w:p>
        </w:tc>
        <w:tc>
          <w:tcPr>
            <w:tcW w:w="686" w:type="pct"/>
            <w:tcBorders>
              <w:top w:val="nil"/>
              <w:left w:val="nil"/>
              <w:bottom w:val="single" w:sz="12" w:space="0" w:color="A62705"/>
              <w:right w:val="nil"/>
            </w:tcBorders>
            <w:shd w:val="clear" w:color="auto" w:fill="auto"/>
            <w:noWrap/>
            <w:vAlign w:val="center"/>
            <w:hideMark/>
          </w:tcPr>
          <w:p w:rsidR="002B389D" w:rsidRPr="002B389D" w:rsidRDefault="002B389D" w:rsidP="002B389D">
            <w:pPr>
              <w:jc w:val="center"/>
              <w:rPr>
                <w:rFonts w:cs="Arial"/>
                <w:b/>
                <w:color w:val="000000"/>
                <w:sz w:val="16"/>
                <w:szCs w:val="16"/>
              </w:rPr>
            </w:pPr>
            <w:r w:rsidRPr="002B389D">
              <w:rPr>
                <w:rFonts w:cs="Arial"/>
                <w:b/>
                <w:color w:val="000000"/>
                <w:sz w:val="16"/>
                <w:szCs w:val="16"/>
              </w:rPr>
              <w:t>62.4</w:t>
            </w:r>
          </w:p>
        </w:tc>
        <w:tc>
          <w:tcPr>
            <w:tcW w:w="689" w:type="pct"/>
            <w:tcBorders>
              <w:top w:val="nil"/>
              <w:left w:val="nil"/>
              <w:bottom w:val="single" w:sz="12" w:space="0" w:color="A62705"/>
              <w:right w:val="nil"/>
            </w:tcBorders>
            <w:shd w:val="clear" w:color="auto" w:fill="auto"/>
            <w:noWrap/>
            <w:vAlign w:val="center"/>
            <w:hideMark/>
          </w:tcPr>
          <w:p w:rsidR="002B389D" w:rsidRPr="002B389D" w:rsidRDefault="002B389D" w:rsidP="002B389D">
            <w:pPr>
              <w:jc w:val="center"/>
              <w:rPr>
                <w:rFonts w:cs="Arial"/>
                <w:b/>
                <w:color w:val="000000"/>
                <w:sz w:val="16"/>
                <w:szCs w:val="16"/>
              </w:rPr>
            </w:pPr>
            <w:r w:rsidRPr="002B389D">
              <w:rPr>
                <w:rFonts w:cs="Arial"/>
                <w:b/>
                <w:color w:val="000000"/>
                <w:sz w:val="16"/>
                <w:szCs w:val="16"/>
              </w:rPr>
              <w:t>69.6</w:t>
            </w:r>
          </w:p>
        </w:tc>
        <w:tc>
          <w:tcPr>
            <w:tcW w:w="544" w:type="pct"/>
            <w:tcBorders>
              <w:top w:val="nil"/>
              <w:left w:val="nil"/>
              <w:bottom w:val="single" w:sz="12" w:space="0" w:color="A62705"/>
              <w:right w:val="nil"/>
            </w:tcBorders>
            <w:shd w:val="clear" w:color="auto" w:fill="auto"/>
            <w:vAlign w:val="center"/>
          </w:tcPr>
          <w:p w:rsidR="002B389D" w:rsidRPr="002B389D" w:rsidRDefault="002B389D" w:rsidP="002B389D">
            <w:pPr>
              <w:jc w:val="center"/>
              <w:rPr>
                <w:rFonts w:cs="Arial"/>
                <w:b/>
                <w:color w:val="000000"/>
                <w:sz w:val="16"/>
                <w:szCs w:val="16"/>
              </w:rPr>
            </w:pPr>
            <w:r w:rsidRPr="002B389D">
              <w:rPr>
                <w:rFonts w:cs="Arial"/>
                <w:b/>
                <w:color w:val="000000"/>
                <w:sz w:val="16"/>
                <w:szCs w:val="16"/>
              </w:rPr>
              <w:t>77.4</w:t>
            </w:r>
          </w:p>
        </w:tc>
        <w:tc>
          <w:tcPr>
            <w:tcW w:w="626" w:type="pct"/>
            <w:tcBorders>
              <w:top w:val="nil"/>
              <w:left w:val="nil"/>
              <w:bottom w:val="single" w:sz="12" w:space="0" w:color="A62705"/>
              <w:right w:val="nil"/>
            </w:tcBorders>
            <w:shd w:val="clear" w:color="auto" w:fill="auto"/>
            <w:noWrap/>
            <w:vAlign w:val="center"/>
            <w:hideMark/>
          </w:tcPr>
          <w:p w:rsidR="002B389D" w:rsidRPr="002B389D" w:rsidRDefault="002B389D" w:rsidP="002B389D">
            <w:pPr>
              <w:jc w:val="center"/>
              <w:rPr>
                <w:rFonts w:cs="Arial"/>
                <w:b/>
                <w:color w:val="000000"/>
                <w:sz w:val="16"/>
                <w:szCs w:val="16"/>
              </w:rPr>
            </w:pPr>
            <w:r w:rsidRPr="002B389D">
              <w:rPr>
                <w:rFonts w:cs="Arial"/>
                <w:b/>
                <w:color w:val="000000"/>
                <w:sz w:val="16"/>
                <w:szCs w:val="16"/>
              </w:rPr>
              <w:t>67.6</w:t>
            </w:r>
          </w:p>
        </w:tc>
        <w:tc>
          <w:tcPr>
            <w:tcW w:w="685" w:type="pct"/>
            <w:tcBorders>
              <w:top w:val="nil"/>
              <w:left w:val="nil"/>
              <w:bottom w:val="single" w:sz="12" w:space="0" w:color="A62705"/>
              <w:right w:val="nil"/>
            </w:tcBorders>
            <w:shd w:val="clear" w:color="auto" w:fill="auto"/>
            <w:noWrap/>
            <w:vAlign w:val="center"/>
            <w:hideMark/>
          </w:tcPr>
          <w:p w:rsidR="002B389D" w:rsidRPr="002B389D" w:rsidRDefault="002B389D" w:rsidP="002B389D">
            <w:pPr>
              <w:jc w:val="center"/>
              <w:rPr>
                <w:rFonts w:cs="Arial"/>
                <w:b/>
                <w:color w:val="000000"/>
                <w:sz w:val="16"/>
                <w:szCs w:val="16"/>
              </w:rPr>
            </w:pPr>
            <w:r w:rsidRPr="002B389D">
              <w:rPr>
                <w:rFonts w:cs="Arial"/>
                <w:b/>
                <w:color w:val="000000"/>
                <w:sz w:val="16"/>
                <w:szCs w:val="16"/>
              </w:rPr>
              <w:t>72.2</w:t>
            </w:r>
          </w:p>
        </w:tc>
      </w:tr>
    </w:tbl>
    <w:p w:rsidR="002B389D" w:rsidRDefault="002B389D" w:rsidP="00E337E8">
      <w:pPr>
        <w:rPr>
          <w:rFonts w:eastAsia="Times New Roman" w:cs="Arial"/>
          <w:sz w:val="22"/>
          <w:lang w:eastAsia="en-GB"/>
        </w:rPr>
      </w:pPr>
    </w:p>
    <w:p w:rsidR="002B389D" w:rsidRDefault="002B389D" w:rsidP="00E337E8">
      <w:pPr>
        <w:rPr>
          <w:rFonts w:eastAsia="Times New Roman" w:cs="Arial"/>
          <w:sz w:val="22"/>
          <w:lang w:eastAsia="en-GB"/>
        </w:rPr>
      </w:pPr>
    </w:p>
    <w:p w:rsidR="00196E27" w:rsidRPr="00FE0965" w:rsidRDefault="009D38DB" w:rsidP="00E337E8">
      <w:pPr>
        <w:rPr>
          <w:rFonts w:eastAsia="Times New Roman" w:cs="Arial"/>
          <w:sz w:val="22"/>
          <w:lang w:eastAsia="en-GB"/>
        </w:rPr>
      </w:pPr>
      <w:r>
        <w:rPr>
          <w:rFonts w:eastAsia="Times New Roman" w:cs="Arial"/>
          <w:sz w:val="22"/>
          <w:lang w:eastAsia="en-GB"/>
        </w:rPr>
        <w:t>T</w:t>
      </w:r>
      <w:r w:rsidR="00196E27" w:rsidRPr="00FE0965">
        <w:rPr>
          <w:rFonts w:eastAsia="Times New Roman" w:cs="Arial"/>
          <w:sz w:val="22"/>
          <w:lang w:eastAsia="en-GB"/>
        </w:rPr>
        <w:t xml:space="preserve">here has been a steady increase in the literacy rates from 54 percent 1991 to </w:t>
      </w:r>
      <w:r>
        <w:rPr>
          <w:rFonts w:eastAsia="Times New Roman" w:cs="Arial"/>
          <w:sz w:val="22"/>
          <w:lang w:eastAsia="en-GB"/>
        </w:rPr>
        <w:t xml:space="preserve">about </w:t>
      </w:r>
      <w:r w:rsidR="00196E27" w:rsidRPr="00FE0965">
        <w:rPr>
          <w:rFonts w:eastAsia="Times New Roman" w:cs="Arial"/>
          <w:sz w:val="22"/>
          <w:lang w:eastAsia="en-GB"/>
        </w:rPr>
        <w:t>7</w:t>
      </w:r>
      <w:r w:rsidR="00E90846">
        <w:rPr>
          <w:rFonts w:eastAsia="Times New Roman" w:cs="Arial"/>
          <w:sz w:val="22"/>
          <w:lang w:eastAsia="en-GB"/>
        </w:rPr>
        <w:t>2</w:t>
      </w:r>
      <w:r w:rsidR="00196E27" w:rsidRPr="00FE0965">
        <w:rPr>
          <w:rFonts w:eastAsia="Times New Roman" w:cs="Arial"/>
          <w:sz w:val="22"/>
          <w:lang w:eastAsia="en-GB"/>
        </w:rPr>
        <w:t xml:space="preserve"> </w:t>
      </w:r>
      <w:r>
        <w:rPr>
          <w:rFonts w:eastAsia="Times New Roman" w:cs="Arial"/>
          <w:sz w:val="22"/>
          <w:lang w:eastAsia="en-GB"/>
        </w:rPr>
        <w:t xml:space="preserve">percent </w:t>
      </w:r>
      <w:r w:rsidR="00196E27" w:rsidRPr="00FE0965">
        <w:rPr>
          <w:rFonts w:eastAsia="Times New Roman" w:cs="Arial"/>
          <w:sz w:val="22"/>
          <w:lang w:eastAsia="en-GB"/>
        </w:rPr>
        <w:t>in 2014</w:t>
      </w:r>
      <w:r>
        <w:rPr>
          <w:rFonts w:eastAsia="Times New Roman" w:cs="Arial"/>
          <w:sz w:val="22"/>
          <w:lang w:eastAsia="en-GB"/>
        </w:rPr>
        <w:t xml:space="preserve"> as shown in figure 4.3.</w:t>
      </w:r>
      <w:r w:rsidR="00B14963" w:rsidRPr="00FE0965">
        <w:rPr>
          <w:rFonts w:eastAsia="Times New Roman" w:cs="Arial"/>
          <w:sz w:val="22"/>
          <w:lang w:eastAsia="en-GB"/>
        </w:rPr>
        <w:t xml:space="preserve"> </w:t>
      </w:r>
      <w:r w:rsidR="00196E27" w:rsidRPr="00FE0965">
        <w:rPr>
          <w:rFonts w:eastAsia="Times New Roman" w:cs="Arial"/>
          <w:sz w:val="22"/>
          <w:lang w:eastAsia="en-GB"/>
        </w:rPr>
        <w:t xml:space="preserve">The male literacy rate has been </w:t>
      </w:r>
      <w:r w:rsidR="00C43B60" w:rsidRPr="00FE0965">
        <w:rPr>
          <w:rFonts w:eastAsia="Times New Roman" w:cs="Arial"/>
          <w:sz w:val="22"/>
          <w:lang w:eastAsia="en-GB"/>
        </w:rPr>
        <w:t>p</w:t>
      </w:r>
      <w:r w:rsidR="00C43B60">
        <w:rPr>
          <w:rFonts w:eastAsia="Times New Roman" w:cs="Arial"/>
          <w:sz w:val="22"/>
          <w:lang w:eastAsia="en-GB"/>
        </w:rPr>
        <w:t>ersistently</w:t>
      </w:r>
      <w:r w:rsidR="00196E27" w:rsidRPr="00FE0965">
        <w:rPr>
          <w:rFonts w:eastAsia="Times New Roman" w:cs="Arial"/>
          <w:sz w:val="22"/>
          <w:lang w:eastAsia="en-GB"/>
        </w:rPr>
        <w:t xml:space="preserve"> higher than that of their female counterparts over the three census periods. </w:t>
      </w:r>
    </w:p>
    <w:p w:rsidR="00E337E8" w:rsidRPr="00FE0965" w:rsidRDefault="00E337E8" w:rsidP="00196E27">
      <w:pPr>
        <w:spacing w:before="240" w:line="360" w:lineRule="auto"/>
        <w:rPr>
          <w:rFonts w:cs="Arial"/>
          <w:b/>
          <w:sz w:val="22"/>
        </w:rPr>
      </w:pPr>
    </w:p>
    <w:p w:rsidR="00680D8E" w:rsidRDefault="00680D8E">
      <w:pPr>
        <w:spacing w:after="160" w:line="259" w:lineRule="auto"/>
        <w:jc w:val="left"/>
        <w:rPr>
          <w:b/>
          <w:sz w:val="22"/>
          <w:szCs w:val="24"/>
        </w:rPr>
      </w:pPr>
      <w:bookmarkStart w:id="87" w:name="_Toc446074924"/>
      <w:r>
        <w:br w:type="page"/>
      </w:r>
    </w:p>
    <w:p w:rsidR="005637B5" w:rsidRDefault="00196E27" w:rsidP="005637B5">
      <w:pPr>
        <w:pStyle w:val="FIGUREHEADERCENSUS"/>
      </w:pPr>
      <w:r w:rsidRPr="00441CDF">
        <w:lastRenderedPageBreak/>
        <w:t xml:space="preserve">Figure </w:t>
      </w:r>
      <w:r w:rsidR="00E337E8" w:rsidRPr="00441CDF">
        <w:t>4</w:t>
      </w:r>
      <w:r w:rsidRPr="00441CDF">
        <w:t>.</w:t>
      </w:r>
      <w:r w:rsidR="009D38DB">
        <w:t>3</w:t>
      </w:r>
      <w:r w:rsidR="0097436E">
        <w:t xml:space="preserve">:  </w:t>
      </w:r>
      <w:r w:rsidR="009D38DB">
        <w:t>L</w:t>
      </w:r>
      <w:r w:rsidRPr="00441CDF">
        <w:t xml:space="preserve">iteracy rates for persons aged 10 years and </w:t>
      </w:r>
      <w:bookmarkEnd w:id="87"/>
      <w:r w:rsidR="005637B5" w:rsidRPr="00441CDF">
        <w:t>above,</w:t>
      </w:r>
      <w:r w:rsidR="005637B5">
        <w:t xml:space="preserve"> </w:t>
      </w:r>
      <w:r w:rsidR="009D38DB">
        <w:t>1991 –</w:t>
      </w:r>
      <w:r w:rsidR="005637B5">
        <w:t xml:space="preserve"> 2014</w:t>
      </w:r>
    </w:p>
    <w:p w:rsidR="00E90846" w:rsidRDefault="00E90846" w:rsidP="005637B5">
      <w:pPr>
        <w:pStyle w:val="FIGUREHEADERCENSUS"/>
        <w:rPr>
          <w:noProof/>
          <w:sz w:val="16"/>
          <w:szCs w:val="16"/>
          <w:lang w:val="en-GB" w:eastAsia="en-GB"/>
        </w:rPr>
      </w:pPr>
    </w:p>
    <w:p w:rsidR="00E90846" w:rsidRDefault="00E90846" w:rsidP="005637B5">
      <w:pPr>
        <w:pStyle w:val="FIGUREHEADERCENSUS"/>
        <w:rPr>
          <w:noProof/>
          <w:sz w:val="16"/>
          <w:szCs w:val="16"/>
          <w:lang w:val="en-GB" w:eastAsia="en-GB"/>
        </w:rPr>
      </w:pPr>
      <w:r>
        <w:rPr>
          <w:noProof/>
        </w:rPr>
        <w:drawing>
          <wp:inline distT="0" distB="0" distL="0" distR="0" wp14:anchorId="542DD429" wp14:editId="7D3115FD">
            <wp:extent cx="5562600" cy="3398520"/>
            <wp:effectExtent l="0" t="0" r="0" b="1143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90846" w:rsidRDefault="00E90846" w:rsidP="005637B5">
      <w:pPr>
        <w:pStyle w:val="FIGUREHEADERCENSUS"/>
        <w:rPr>
          <w:noProof/>
          <w:sz w:val="16"/>
          <w:szCs w:val="16"/>
          <w:lang w:val="en-GB" w:eastAsia="en-GB"/>
        </w:rPr>
      </w:pPr>
    </w:p>
    <w:p w:rsidR="00E90846" w:rsidRDefault="00E90846" w:rsidP="005637B5">
      <w:pPr>
        <w:pStyle w:val="FIGUREHEADERCENSUS"/>
        <w:rPr>
          <w:noProof/>
          <w:sz w:val="16"/>
          <w:szCs w:val="16"/>
          <w:lang w:val="en-GB" w:eastAsia="en-GB"/>
        </w:rPr>
      </w:pPr>
    </w:p>
    <w:p w:rsidR="00E90846" w:rsidRDefault="00E90846" w:rsidP="005637B5">
      <w:pPr>
        <w:pStyle w:val="FIGUREHEADERCENSUS"/>
        <w:rPr>
          <w:noProof/>
          <w:sz w:val="16"/>
          <w:szCs w:val="16"/>
          <w:lang w:val="en-GB" w:eastAsia="en-GB"/>
        </w:rPr>
      </w:pPr>
    </w:p>
    <w:p w:rsidR="00DA2E47" w:rsidRDefault="00DA2E47" w:rsidP="00244CBE">
      <w:pPr>
        <w:pStyle w:val="Heading2"/>
        <w:sectPr w:rsidR="00DA2E47" w:rsidSect="00392AE8">
          <w:type w:val="continuous"/>
          <w:pgSz w:w="11907" w:h="16840" w:code="9"/>
          <w:pgMar w:top="720" w:right="720" w:bottom="567" w:left="720" w:header="720" w:footer="720" w:gutter="0"/>
          <w:cols w:space="720"/>
          <w:docGrid w:linePitch="360"/>
        </w:sectPr>
      </w:pPr>
      <w:bookmarkStart w:id="88" w:name="_Toc446190021"/>
    </w:p>
    <w:p w:rsidR="0049324B" w:rsidRPr="00244CBE" w:rsidRDefault="009061B0" w:rsidP="00244CBE">
      <w:pPr>
        <w:pStyle w:val="Heading2"/>
      </w:pPr>
      <w:r w:rsidRPr="00244CBE">
        <w:lastRenderedPageBreak/>
        <w:t>4</w:t>
      </w:r>
      <w:r w:rsidR="00C43B60" w:rsidRPr="00244CBE">
        <w:t>.7</w:t>
      </w:r>
      <w:r w:rsidRPr="00244CBE">
        <w:tab/>
        <w:t>Economic Activity</w:t>
      </w:r>
      <w:bookmarkEnd w:id="88"/>
    </w:p>
    <w:p w:rsidR="00A36D9D" w:rsidRPr="00BC1C31" w:rsidRDefault="005637B5" w:rsidP="00244CBE">
      <w:pPr>
        <w:rPr>
          <w:lang w:val="en-GB"/>
        </w:rPr>
      </w:pPr>
      <w:r>
        <w:rPr>
          <w:lang w:val="en-GB"/>
        </w:rPr>
        <w:t xml:space="preserve">Economic Activity refers to work people do to enhance their quality of life. This involves production of goods and services for sale or own consumption. </w:t>
      </w:r>
    </w:p>
    <w:p w:rsidR="00CE11A8" w:rsidRDefault="00CE11A8" w:rsidP="0027607F">
      <w:pPr>
        <w:rPr>
          <w:lang w:val="en-GB"/>
        </w:rPr>
      </w:pPr>
    </w:p>
    <w:p w:rsidR="00680D8E" w:rsidRDefault="00BD03A7" w:rsidP="00DA2E47">
      <w:pPr>
        <w:rPr>
          <w:lang w:val="en-GB"/>
        </w:rPr>
      </w:pPr>
      <w:r>
        <w:rPr>
          <w:lang w:val="en-GB"/>
        </w:rPr>
        <w:t xml:space="preserve">Information </w:t>
      </w:r>
      <w:r w:rsidRPr="00BC1C31">
        <w:rPr>
          <w:lang w:val="en-GB"/>
        </w:rPr>
        <w:t xml:space="preserve">was collected </w:t>
      </w:r>
      <w:r w:rsidR="00FE0965" w:rsidRPr="00BC1C31">
        <w:rPr>
          <w:lang w:val="en-GB"/>
        </w:rPr>
        <w:t xml:space="preserve">on economic activity </w:t>
      </w:r>
      <w:r>
        <w:rPr>
          <w:lang w:val="en-GB"/>
        </w:rPr>
        <w:t>for persons</w:t>
      </w:r>
      <w:r w:rsidR="00FE0965" w:rsidRPr="00BC1C31">
        <w:rPr>
          <w:lang w:val="en-GB"/>
        </w:rPr>
        <w:t xml:space="preserve"> aged 10 years and above. </w:t>
      </w:r>
      <w:r w:rsidR="00CE11A8" w:rsidRPr="00BC1C31">
        <w:rPr>
          <w:lang w:val="en-GB"/>
        </w:rPr>
        <w:t>Information</w:t>
      </w:r>
      <w:r w:rsidRPr="00BC1C31">
        <w:rPr>
          <w:lang w:val="en-GB"/>
        </w:rPr>
        <w:t xml:space="preserve"> on economic activity</w:t>
      </w:r>
      <w:r>
        <w:rPr>
          <w:lang w:val="en-GB"/>
        </w:rPr>
        <w:t xml:space="preserve"> is classified into two broad categories, </w:t>
      </w:r>
      <w:r w:rsidR="00FE0965" w:rsidRPr="00BC1C31">
        <w:rPr>
          <w:lang w:val="en-GB"/>
        </w:rPr>
        <w:t xml:space="preserve">working </w:t>
      </w:r>
      <w:r>
        <w:rPr>
          <w:lang w:val="en-GB"/>
        </w:rPr>
        <w:t>and non-working population</w:t>
      </w:r>
      <w:r w:rsidR="00FE0965" w:rsidRPr="00BC1C31">
        <w:rPr>
          <w:lang w:val="en-GB"/>
        </w:rPr>
        <w:t xml:space="preserve">. The population that is not working combines two other categories of activity status (the unemployed and the economically inactive population). The </w:t>
      </w:r>
      <w:r>
        <w:rPr>
          <w:lang w:val="en-GB"/>
        </w:rPr>
        <w:t xml:space="preserve">non-working </w:t>
      </w:r>
      <w:r w:rsidR="00FE0965" w:rsidRPr="00BC1C31">
        <w:rPr>
          <w:lang w:val="en-GB"/>
        </w:rPr>
        <w:t xml:space="preserve">population </w:t>
      </w:r>
      <w:r>
        <w:rPr>
          <w:lang w:val="en-GB"/>
        </w:rPr>
        <w:t xml:space="preserve">could </w:t>
      </w:r>
      <w:r w:rsidR="00FE0965" w:rsidRPr="00BC1C31">
        <w:rPr>
          <w:lang w:val="en-GB"/>
        </w:rPr>
        <w:t>not be split</w:t>
      </w:r>
      <w:r>
        <w:rPr>
          <w:lang w:val="en-GB"/>
        </w:rPr>
        <w:t xml:space="preserve"> into the unemployed and the inactive</w:t>
      </w:r>
      <w:r w:rsidR="00FE0965" w:rsidRPr="00BC1C31">
        <w:rPr>
          <w:lang w:val="en-GB"/>
        </w:rPr>
        <w:t xml:space="preserve"> because </w:t>
      </w:r>
      <w:r>
        <w:rPr>
          <w:lang w:val="en-GB"/>
        </w:rPr>
        <w:t xml:space="preserve">a </w:t>
      </w:r>
      <w:r w:rsidR="004E4096">
        <w:rPr>
          <w:lang w:val="en-GB"/>
        </w:rPr>
        <w:t xml:space="preserve">population </w:t>
      </w:r>
      <w:r w:rsidR="00FE0965" w:rsidRPr="00BC1C31">
        <w:rPr>
          <w:lang w:val="en-GB"/>
        </w:rPr>
        <w:t>census</w:t>
      </w:r>
      <w:r>
        <w:rPr>
          <w:lang w:val="en-GB"/>
        </w:rPr>
        <w:t xml:space="preserve"> is not </w:t>
      </w:r>
      <w:r w:rsidR="004E4096">
        <w:rPr>
          <w:lang w:val="en-GB"/>
        </w:rPr>
        <w:t>s</w:t>
      </w:r>
      <w:r>
        <w:rPr>
          <w:lang w:val="en-GB"/>
        </w:rPr>
        <w:t xml:space="preserve">uitable </w:t>
      </w:r>
      <w:r w:rsidR="004E4096">
        <w:rPr>
          <w:lang w:val="en-GB"/>
        </w:rPr>
        <w:t>to provide for the split</w:t>
      </w:r>
      <w:r>
        <w:rPr>
          <w:lang w:val="en-GB"/>
        </w:rPr>
        <w:t>.</w:t>
      </w:r>
      <w:r w:rsidR="004E4096">
        <w:rPr>
          <w:lang w:val="en-GB"/>
        </w:rPr>
        <w:t xml:space="preserve"> Seventy one percent of the</w:t>
      </w:r>
      <w:r w:rsidR="00FE0965" w:rsidRPr="00BC1C31">
        <w:rPr>
          <w:lang w:val="en-GB"/>
        </w:rPr>
        <w:t xml:space="preserve"> population aged 10 years and above was working in 2014</w:t>
      </w:r>
      <w:r w:rsidR="004E4096">
        <w:rPr>
          <w:lang w:val="en-GB"/>
        </w:rPr>
        <w:t xml:space="preserve"> compared to the corresponding proportion of the </w:t>
      </w:r>
      <w:r w:rsidR="002A4F0C">
        <w:rPr>
          <w:lang w:val="en-GB"/>
        </w:rPr>
        <w:t xml:space="preserve">official </w:t>
      </w:r>
      <w:r w:rsidR="004E4096">
        <w:rPr>
          <w:lang w:val="en-GB"/>
        </w:rPr>
        <w:t>w</w:t>
      </w:r>
      <w:r w:rsidR="00FE0965" w:rsidRPr="00BC1C31">
        <w:rPr>
          <w:lang w:val="en-GB"/>
        </w:rPr>
        <w:t>orking age</w:t>
      </w:r>
      <w:r w:rsidR="004E4096">
        <w:rPr>
          <w:lang w:val="en-GB"/>
        </w:rPr>
        <w:t xml:space="preserve"> population</w:t>
      </w:r>
      <w:r w:rsidR="00FE0965" w:rsidRPr="00BC1C31">
        <w:rPr>
          <w:lang w:val="en-GB"/>
        </w:rPr>
        <w:t xml:space="preserve"> (14-64 years) </w:t>
      </w:r>
      <w:r w:rsidR="004E4096">
        <w:rPr>
          <w:lang w:val="en-GB"/>
        </w:rPr>
        <w:t xml:space="preserve">which was </w:t>
      </w:r>
      <w:r w:rsidR="00FE0965" w:rsidRPr="00BC1C31">
        <w:rPr>
          <w:lang w:val="en-GB"/>
        </w:rPr>
        <w:t>78 percent.</w:t>
      </w:r>
      <w:r w:rsidR="004E4096">
        <w:rPr>
          <w:lang w:val="en-GB"/>
        </w:rPr>
        <w:t xml:space="preserve"> T</w:t>
      </w:r>
      <w:r w:rsidR="00FE0965" w:rsidRPr="00BC1C31">
        <w:rPr>
          <w:lang w:val="en-GB"/>
        </w:rPr>
        <w:t xml:space="preserve">he share of the working population increased </w:t>
      </w:r>
      <w:r w:rsidR="004E4096">
        <w:rPr>
          <w:lang w:val="en-GB"/>
        </w:rPr>
        <w:t>up to</w:t>
      </w:r>
      <w:r w:rsidR="00FE0965" w:rsidRPr="00BC1C31">
        <w:rPr>
          <w:lang w:val="en-GB"/>
        </w:rPr>
        <w:t xml:space="preserve"> 59 years</w:t>
      </w:r>
      <w:r w:rsidR="004E4096">
        <w:rPr>
          <w:lang w:val="en-GB"/>
        </w:rPr>
        <w:t xml:space="preserve"> </w:t>
      </w:r>
      <w:r w:rsidR="00B84373" w:rsidRPr="00BC1C31">
        <w:rPr>
          <w:lang w:val="en-GB"/>
        </w:rPr>
        <w:t>and</w:t>
      </w:r>
      <w:r w:rsidR="00B84373">
        <w:rPr>
          <w:lang w:val="en-GB"/>
        </w:rPr>
        <w:t xml:space="preserve"> then reduced </w:t>
      </w:r>
      <w:r w:rsidR="00FE0965" w:rsidRPr="00BC1C31">
        <w:rPr>
          <w:lang w:val="en-GB"/>
        </w:rPr>
        <w:t>with increasing age. The proportion of males that were working (74 percent) was higher than females (68 percent).</w:t>
      </w:r>
      <w:r w:rsidR="00DA2E47">
        <w:rPr>
          <w:lang w:val="en-GB"/>
        </w:rPr>
        <w:t xml:space="preserve"> </w:t>
      </w:r>
      <w:bookmarkStart w:id="89" w:name="_Toc446074613"/>
    </w:p>
    <w:p w:rsidR="00DA2E47" w:rsidRDefault="00DA2E47" w:rsidP="00DA2E47">
      <w:pPr>
        <w:rPr>
          <w:lang w:val="en-GB"/>
        </w:rPr>
      </w:pPr>
    </w:p>
    <w:p w:rsidR="00DA2E47" w:rsidRDefault="00DA2E47" w:rsidP="00DA2E47">
      <w:pPr>
        <w:rPr>
          <w:b/>
          <w:color w:val="000000" w:themeColor="text1"/>
          <w:sz w:val="20"/>
          <w:lang w:val="en-GB" w:eastAsia="en-GB"/>
        </w:rPr>
      </w:pPr>
    </w:p>
    <w:p w:rsidR="00DD0F02" w:rsidRDefault="00DD0F02">
      <w:pPr>
        <w:spacing w:after="160" w:line="259" w:lineRule="auto"/>
        <w:jc w:val="left"/>
        <w:rPr>
          <w:b/>
          <w:color w:val="000000" w:themeColor="text1"/>
          <w:sz w:val="20"/>
          <w:lang w:val="en-GB" w:eastAsia="en-GB"/>
        </w:rPr>
      </w:pPr>
      <w:r>
        <w:rPr>
          <w:lang w:val="en-GB" w:eastAsia="en-GB"/>
        </w:rPr>
        <w:br w:type="page"/>
      </w:r>
    </w:p>
    <w:p w:rsidR="007F6072" w:rsidRDefault="00FE0965" w:rsidP="007F6072">
      <w:pPr>
        <w:pStyle w:val="TEXTTABLEHEADERCENSUS2014"/>
        <w:rPr>
          <w:lang w:val="en-GB" w:eastAsia="en-GB"/>
        </w:rPr>
      </w:pPr>
      <w:r w:rsidRPr="00C43B60">
        <w:rPr>
          <w:lang w:val="en-GB" w:eastAsia="en-GB"/>
        </w:rPr>
        <w:lastRenderedPageBreak/>
        <w:t xml:space="preserve">Table </w:t>
      </w:r>
      <w:r w:rsidR="00C43B60" w:rsidRPr="00C43B60">
        <w:rPr>
          <w:lang w:val="en-GB" w:eastAsia="en-GB"/>
        </w:rPr>
        <w:t>4.9</w:t>
      </w:r>
      <w:r w:rsidRPr="00C43B60">
        <w:rPr>
          <w:lang w:val="en-GB" w:eastAsia="en-GB"/>
        </w:rPr>
        <w:t>:</w:t>
      </w:r>
      <w:r w:rsidR="00AC78F1">
        <w:rPr>
          <w:lang w:val="en-GB" w:eastAsia="en-GB"/>
        </w:rPr>
        <w:t xml:space="preserve">  </w:t>
      </w:r>
      <w:r w:rsidRPr="00C43B60">
        <w:rPr>
          <w:lang w:val="en-GB" w:eastAsia="en-GB"/>
        </w:rPr>
        <w:t xml:space="preserve">Percentage Distribution of the Working Population aged 10 years and above by </w:t>
      </w:r>
      <w:r w:rsidR="00DD0F02">
        <w:rPr>
          <w:lang w:val="en-GB" w:eastAsia="en-GB"/>
        </w:rPr>
        <w:t xml:space="preserve">Status and </w:t>
      </w:r>
      <w:r w:rsidRPr="00C43B60">
        <w:rPr>
          <w:lang w:val="en-GB" w:eastAsia="en-GB"/>
        </w:rPr>
        <w:t>selected</w:t>
      </w:r>
      <w:bookmarkEnd w:id="89"/>
      <w:r w:rsidRPr="00C43B60">
        <w:rPr>
          <w:lang w:val="en-GB" w:eastAsia="en-GB"/>
        </w:rPr>
        <w:t xml:space="preserve"> </w:t>
      </w:r>
    </w:p>
    <w:p w:rsidR="00DD0F02" w:rsidRDefault="007F6072" w:rsidP="007F6072">
      <w:pPr>
        <w:pStyle w:val="TEXTTABLEHEADERCENSUS2014"/>
        <w:rPr>
          <w:rFonts w:cs="Arial"/>
          <w:bCs/>
          <w:szCs w:val="20"/>
          <w:lang w:val="en-GB" w:eastAsia="en-GB"/>
        </w:rPr>
      </w:pPr>
      <w:r>
        <w:rPr>
          <w:lang w:val="en-GB" w:eastAsia="en-GB"/>
        </w:rPr>
        <w:t xml:space="preserve">                   </w:t>
      </w:r>
      <w:bookmarkStart w:id="90" w:name="_Toc446074614"/>
      <w:r w:rsidRPr="00C43B60">
        <w:rPr>
          <w:rFonts w:cs="Arial"/>
          <w:bCs/>
          <w:szCs w:val="20"/>
          <w:lang w:val="en-GB" w:eastAsia="en-GB"/>
        </w:rPr>
        <w:t>Characteristics</w:t>
      </w:r>
      <w:bookmarkEnd w:id="90"/>
    </w:p>
    <w:p w:rsidR="002A4F0C" w:rsidRPr="002A4F0C" w:rsidRDefault="002A4F0C" w:rsidP="007F6072">
      <w:pPr>
        <w:pStyle w:val="TEXTTABLEHEADERCENSUS2014"/>
        <w:rPr>
          <w:rFonts w:cs="Arial"/>
          <w:bCs/>
          <w:szCs w:val="20"/>
          <w:lang w:val="en-GB" w:eastAsia="en-GB"/>
        </w:rPr>
      </w:pPr>
    </w:p>
    <w:tbl>
      <w:tblPr>
        <w:tblW w:w="5000" w:type="pct"/>
        <w:tblLook w:val="04A0" w:firstRow="1" w:lastRow="0" w:firstColumn="1" w:lastColumn="0" w:noHBand="0" w:noVBand="1"/>
      </w:tblPr>
      <w:tblGrid>
        <w:gridCol w:w="4942"/>
        <w:gridCol w:w="1633"/>
        <w:gridCol w:w="2186"/>
        <w:gridCol w:w="1706"/>
      </w:tblGrid>
      <w:tr w:rsidR="00680D8E" w:rsidRPr="00DA2E47" w:rsidTr="00DA2E47">
        <w:trPr>
          <w:trHeight w:val="165"/>
        </w:trPr>
        <w:tc>
          <w:tcPr>
            <w:tcW w:w="2361" w:type="pct"/>
            <w:vMerge w:val="restart"/>
            <w:tcBorders>
              <w:top w:val="single" w:sz="12" w:space="0" w:color="A62705" w:themeColor="accent6" w:themeShade="80"/>
              <w:left w:val="nil"/>
            </w:tcBorders>
            <w:shd w:val="clear" w:color="auto" w:fill="auto"/>
            <w:noWrap/>
            <w:vAlign w:val="bottom"/>
            <w:hideMark/>
          </w:tcPr>
          <w:p w:rsidR="00680D8E" w:rsidRPr="00DA2E47" w:rsidRDefault="00680D8E" w:rsidP="00C542EB">
            <w:pPr>
              <w:spacing w:line="240" w:lineRule="auto"/>
              <w:rPr>
                <w:rFonts w:eastAsia="Times New Roman" w:cs="Arial"/>
                <w:color w:val="000000"/>
                <w:sz w:val="14"/>
                <w:szCs w:val="16"/>
                <w:highlight w:val="yellow"/>
                <w:lang w:val="en-GB" w:eastAsia="en-GB"/>
              </w:rPr>
            </w:pPr>
            <w:bookmarkStart w:id="91" w:name="_Toc426739026"/>
            <w:r w:rsidRPr="00DA2E47">
              <w:rPr>
                <w:rFonts w:eastAsia="Times New Roman" w:cs="Arial"/>
                <w:b/>
                <w:bCs/>
                <w:color w:val="000000"/>
                <w:sz w:val="14"/>
                <w:szCs w:val="16"/>
                <w:highlight w:val="yellow"/>
                <w:lang w:val="en-GB" w:eastAsia="en-GB"/>
              </w:rPr>
              <w:t>Age groups</w:t>
            </w:r>
          </w:p>
        </w:tc>
        <w:tc>
          <w:tcPr>
            <w:tcW w:w="2639" w:type="pct"/>
            <w:gridSpan w:val="3"/>
            <w:tcBorders>
              <w:top w:val="single" w:sz="12" w:space="0" w:color="A62705" w:themeColor="accent6" w:themeShade="80"/>
              <w:right w:val="nil"/>
            </w:tcBorders>
            <w:vAlign w:val="bottom"/>
          </w:tcPr>
          <w:p w:rsidR="00680D8E" w:rsidRPr="00DA2E47" w:rsidRDefault="00680D8E" w:rsidP="00DD0F02">
            <w:pPr>
              <w:spacing w:line="240" w:lineRule="auto"/>
              <w:rPr>
                <w:rFonts w:eastAsia="Times New Roman" w:cs="Arial"/>
                <w:b/>
                <w:bCs/>
                <w:color w:val="000000"/>
                <w:sz w:val="14"/>
                <w:szCs w:val="16"/>
                <w:highlight w:val="yellow"/>
                <w:lang w:val="en-GB" w:eastAsia="en-GB"/>
              </w:rPr>
            </w:pPr>
          </w:p>
        </w:tc>
      </w:tr>
      <w:tr w:rsidR="00680D8E" w:rsidRPr="00DA2E47" w:rsidTr="00DD0F02">
        <w:trPr>
          <w:trHeight w:val="165"/>
        </w:trPr>
        <w:tc>
          <w:tcPr>
            <w:tcW w:w="2361" w:type="pct"/>
            <w:vMerge/>
            <w:tcBorders>
              <w:left w:val="nil"/>
              <w:right w:val="single" w:sz="4" w:space="0" w:color="auto"/>
            </w:tcBorders>
            <w:shd w:val="clear" w:color="auto" w:fill="auto"/>
            <w:noWrap/>
            <w:vAlign w:val="bottom"/>
            <w:hideMark/>
          </w:tcPr>
          <w:p w:rsidR="00680D8E" w:rsidRPr="00DA2E47" w:rsidRDefault="00680D8E" w:rsidP="00C542EB">
            <w:pPr>
              <w:spacing w:line="240" w:lineRule="auto"/>
              <w:rPr>
                <w:rFonts w:eastAsia="Times New Roman" w:cs="Arial"/>
                <w:b/>
                <w:bCs/>
                <w:color w:val="000000"/>
                <w:sz w:val="14"/>
                <w:szCs w:val="16"/>
                <w:highlight w:val="yellow"/>
                <w:lang w:val="en-GB" w:eastAsia="en-GB"/>
              </w:rPr>
            </w:pPr>
          </w:p>
        </w:tc>
        <w:tc>
          <w:tcPr>
            <w:tcW w:w="780" w:type="pct"/>
            <w:tcBorders>
              <w:left w:val="nil"/>
              <w:right w:val="nil"/>
            </w:tcBorders>
            <w:vAlign w:val="bottom"/>
          </w:tcPr>
          <w:p w:rsidR="00680D8E" w:rsidRPr="00DA2E47" w:rsidRDefault="00DD0F02" w:rsidP="00DD0F02">
            <w:pPr>
              <w:spacing w:line="240" w:lineRule="auto"/>
              <w:jc w:val="center"/>
              <w:rPr>
                <w:rFonts w:eastAsia="Times New Roman" w:cs="Arial"/>
                <w:b/>
                <w:bCs/>
                <w:color w:val="000000"/>
                <w:sz w:val="14"/>
                <w:szCs w:val="16"/>
                <w:highlight w:val="yellow"/>
                <w:lang w:val="en-GB" w:eastAsia="en-GB"/>
              </w:rPr>
            </w:pPr>
            <w:r>
              <w:rPr>
                <w:rFonts w:eastAsia="Times New Roman" w:cs="Arial"/>
                <w:b/>
                <w:bCs/>
                <w:color w:val="000000"/>
                <w:sz w:val="14"/>
                <w:szCs w:val="16"/>
                <w:highlight w:val="yellow"/>
                <w:lang w:val="en-GB" w:eastAsia="en-GB"/>
              </w:rPr>
              <w:t>Working</w:t>
            </w:r>
          </w:p>
        </w:tc>
        <w:tc>
          <w:tcPr>
            <w:tcW w:w="1044" w:type="pct"/>
            <w:tcBorders>
              <w:left w:val="nil"/>
              <w:right w:val="nil"/>
            </w:tcBorders>
            <w:vAlign w:val="bottom"/>
          </w:tcPr>
          <w:p w:rsidR="00680D8E" w:rsidRPr="00DA2E47" w:rsidRDefault="00DD0F02" w:rsidP="00945B17">
            <w:pPr>
              <w:spacing w:line="240" w:lineRule="auto"/>
              <w:jc w:val="center"/>
              <w:rPr>
                <w:rFonts w:eastAsia="Times New Roman" w:cs="Arial"/>
                <w:b/>
                <w:bCs/>
                <w:color w:val="000000"/>
                <w:sz w:val="14"/>
                <w:szCs w:val="16"/>
                <w:highlight w:val="yellow"/>
                <w:lang w:val="en-GB" w:eastAsia="en-GB"/>
              </w:rPr>
            </w:pPr>
            <w:r>
              <w:rPr>
                <w:rFonts w:eastAsia="Times New Roman" w:cs="Arial"/>
                <w:b/>
                <w:bCs/>
                <w:color w:val="000000"/>
                <w:sz w:val="14"/>
                <w:szCs w:val="16"/>
                <w:highlight w:val="yellow"/>
                <w:lang w:val="en-GB" w:eastAsia="en-GB"/>
              </w:rPr>
              <w:t>Not Working</w:t>
            </w:r>
          </w:p>
        </w:tc>
        <w:tc>
          <w:tcPr>
            <w:tcW w:w="815" w:type="pct"/>
            <w:tcBorders>
              <w:left w:val="nil"/>
              <w:right w:val="nil"/>
            </w:tcBorders>
            <w:vAlign w:val="bottom"/>
          </w:tcPr>
          <w:p w:rsidR="00680D8E" w:rsidRPr="00DA2E47" w:rsidRDefault="00680D8E" w:rsidP="00945B17">
            <w:pPr>
              <w:spacing w:line="240" w:lineRule="auto"/>
              <w:jc w:val="center"/>
              <w:rPr>
                <w:rFonts w:eastAsia="Times New Roman" w:cs="Arial"/>
                <w:b/>
                <w:bCs/>
                <w:color w:val="000000"/>
                <w:sz w:val="14"/>
                <w:szCs w:val="16"/>
                <w:highlight w:val="yellow"/>
                <w:lang w:val="en-GB" w:eastAsia="en-GB"/>
              </w:rPr>
            </w:pPr>
            <w:r w:rsidRPr="00DA2E47">
              <w:rPr>
                <w:rFonts w:eastAsia="Times New Roman" w:cs="Arial"/>
                <w:b/>
                <w:bCs/>
                <w:color w:val="000000"/>
                <w:sz w:val="14"/>
                <w:szCs w:val="16"/>
                <w:highlight w:val="yellow"/>
                <w:lang w:val="en-GB" w:eastAsia="en-GB"/>
              </w:rPr>
              <w:t>Total</w:t>
            </w:r>
          </w:p>
        </w:tc>
      </w:tr>
      <w:tr w:rsidR="00680D8E" w:rsidRPr="00DA2E47" w:rsidTr="00DD0F02">
        <w:trPr>
          <w:trHeight w:val="300"/>
        </w:trPr>
        <w:tc>
          <w:tcPr>
            <w:tcW w:w="2361" w:type="pct"/>
            <w:tcBorders>
              <w:top w:val="nil"/>
              <w:left w:val="nil"/>
              <w:bottom w:val="single" w:sz="4" w:space="0" w:color="A62705" w:themeColor="accent6" w:themeShade="80"/>
            </w:tcBorders>
            <w:shd w:val="clear" w:color="auto" w:fill="auto"/>
            <w:noWrap/>
            <w:vAlign w:val="bottom"/>
            <w:hideMark/>
          </w:tcPr>
          <w:p w:rsidR="00680D8E" w:rsidRPr="00DA2E47" w:rsidRDefault="00680D8E" w:rsidP="00EE76C1">
            <w:pPr>
              <w:spacing w:line="240" w:lineRule="auto"/>
              <w:rPr>
                <w:rFonts w:eastAsia="Times New Roman" w:cs="Arial"/>
                <w:b/>
                <w:bCs/>
                <w:color w:val="000000"/>
                <w:sz w:val="14"/>
                <w:szCs w:val="16"/>
                <w:highlight w:val="yellow"/>
                <w:lang w:val="en-GB" w:eastAsia="en-GB"/>
              </w:rPr>
            </w:pPr>
            <w:r w:rsidRPr="00DA2E47">
              <w:rPr>
                <w:rFonts w:eastAsia="Times New Roman" w:cs="Arial"/>
                <w:b/>
                <w:bCs/>
                <w:color w:val="000000"/>
                <w:sz w:val="14"/>
                <w:szCs w:val="16"/>
                <w:highlight w:val="yellow"/>
                <w:lang w:val="en-GB" w:eastAsia="en-GB"/>
              </w:rPr>
              <w:t xml:space="preserve">Sex </w:t>
            </w:r>
          </w:p>
        </w:tc>
        <w:tc>
          <w:tcPr>
            <w:tcW w:w="780" w:type="pct"/>
            <w:tcBorders>
              <w:top w:val="nil"/>
              <w:bottom w:val="single" w:sz="4" w:space="0" w:color="A62705" w:themeColor="accent6" w:themeShade="80"/>
            </w:tcBorders>
            <w:vAlign w:val="bottom"/>
          </w:tcPr>
          <w:p w:rsidR="00680D8E" w:rsidRPr="00DA2E47" w:rsidRDefault="00680D8E" w:rsidP="00945B17">
            <w:pPr>
              <w:spacing w:line="240" w:lineRule="auto"/>
              <w:jc w:val="center"/>
              <w:rPr>
                <w:rFonts w:eastAsia="Times New Roman" w:cs="Arial"/>
                <w:color w:val="000000"/>
                <w:sz w:val="14"/>
                <w:szCs w:val="16"/>
                <w:highlight w:val="yellow"/>
                <w:lang w:val="en-GB" w:eastAsia="en-GB"/>
              </w:rPr>
            </w:pPr>
          </w:p>
        </w:tc>
        <w:tc>
          <w:tcPr>
            <w:tcW w:w="1044" w:type="pct"/>
            <w:tcBorders>
              <w:top w:val="nil"/>
              <w:bottom w:val="single" w:sz="4" w:space="0" w:color="A62705" w:themeColor="accent6" w:themeShade="80"/>
            </w:tcBorders>
            <w:vAlign w:val="bottom"/>
          </w:tcPr>
          <w:p w:rsidR="00680D8E" w:rsidRPr="00DA2E47" w:rsidRDefault="00680D8E" w:rsidP="00945B17">
            <w:pPr>
              <w:spacing w:line="240" w:lineRule="auto"/>
              <w:jc w:val="center"/>
              <w:rPr>
                <w:rFonts w:eastAsia="Times New Roman" w:cs="Arial"/>
                <w:color w:val="000000"/>
                <w:sz w:val="14"/>
                <w:szCs w:val="16"/>
                <w:highlight w:val="yellow"/>
                <w:lang w:val="en-GB" w:eastAsia="en-GB"/>
              </w:rPr>
            </w:pPr>
          </w:p>
        </w:tc>
        <w:tc>
          <w:tcPr>
            <w:tcW w:w="815" w:type="pct"/>
            <w:tcBorders>
              <w:top w:val="nil"/>
              <w:bottom w:val="single" w:sz="4" w:space="0" w:color="A62705" w:themeColor="accent6" w:themeShade="80"/>
              <w:right w:val="nil"/>
            </w:tcBorders>
            <w:shd w:val="clear" w:color="auto" w:fill="auto"/>
            <w:noWrap/>
            <w:vAlign w:val="bottom"/>
            <w:hideMark/>
          </w:tcPr>
          <w:p w:rsidR="00680D8E" w:rsidRPr="00DA2E47" w:rsidRDefault="00680D8E" w:rsidP="00945B17">
            <w:pPr>
              <w:spacing w:line="240" w:lineRule="auto"/>
              <w:jc w:val="center"/>
              <w:rPr>
                <w:rFonts w:eastAsia="Times New Roman" w:cs="Arial"/>
                <w:color w:val="000000"/>
                <w:sz w:val="14"/>
                <w:szCs w:val="16"/>
                <w:highlight w:val="yellow"/>
                <w:lang w:val="en-GB" w:eastAsia="en-GB"/>
              </w:rPr>
            </w:pPr>
          </w:p>
        </w:tc>
      </w:tr>
      <w:tr w:rsidR="00DD0F02" w:rsidRPr="00DA2E47" w:rsidTr="00DD0F02">
        <w:trPr>
          <w:trHeight w:val="300"/>
        </w:trPr>
        <w:tc>
          <w:tcPr>
            <w:tcW w:w="2361" w:type="pct"/>
            <w:tcBorders>
              <w:top w:val="single" w:sz="4" w:space="0" w:color="A62705" w:themeColor="accent6" w:themeShade="80"/>
              <w:left w:val="nil"/>
              <w:right w:val="single" w:sz="4" w:space="0" w:color="auto"/>
            </w:tcBorders>
            <w:shd w:val="clear" w:color="auto" w:fill="auto"/>
            <w:noWrap/>
            <w:vAlign w:val="bottom"/>
            <w:hideMark/>
          </w:tcPr>
          <w:p w:rsidR="00DD0F02" w:rsidRPr="002A4F0C" w:rsidRDefault="00DD0F02" w:rsidP="00DD0F02">
            <w:pPr>
              <w:spacing w:line="240" w:lineRule="auto"/>
              <w:rPr>
                <w:rFonts w:eastAsia="Times New Roman" w:cs="Arial"/>
                <w:color w:val="000000"/>
                <w:sz w:val="16"/>
                <w:szCs w:val="16"/>
                <w:highlight w:val="yellow"/>
                <w:lang w:val="en-GB" w:eastAsia="en-GB"/>
              </w:rPr>
            </w:pPr>
            <w:r w:rsidRPr="002A4F0C">
              <w:rPr>
                <w:rFonts w:eastAsia="Times New Roman" w:cs="Arial"/>
                <w:color w:val="000000"/>
                <w:sz w:val="16"/>
                <w:szCs w:val="16"/>
                <w:highlight w:val="yellow"/>
                <w:lang w:val="en-GB" w:eastAsia="en-GB"/>
              </w:rPr>
              <w:t>Male</w:t>
            </w:r>
          </w:p>
        </w:tc>
        <w:tc>
          <w:tcPr>
            <w:tcW w:w="780" w:type="pct"/>
            <w:tcBorders>
              <w:top w:val="nil"/>
              <w:left w:val="nil"/>
              <w:bottom w:val="nil"/>
              <w:right w:val="nil"/>
            </w:tcBorders>
            <w:shd w:val="clear" w:color="auto" w:fill="auto"/>
            <w:vAlign w:val="bottom"/>
          </w:tcPr>
          <w:p w:rsidR="00DD0F02" w:rsidRPr="00DD0F02" w:rsidRDefault="00DD0F02" w:rsidP="00DD0F02">
            <w:pPr>
              <w:spacing w:line="240" w:lineRule="auto"/>
              <w:jc w:val="right"/>
              <w:rPr>
                <w:rFonts w:eastAsia="Times New Roman" w:cs="Arial"/>
                <w:color w:val="000000"/>
                <w:sz w:val="16"/>
                <w:szCs w:val="16"/>
              </w:rPr>
            </w:pPr>
            <w:r w:rsidRPr="00DD0F02">
              <w:rPr>
                <w:rFonts w:eastAsia="Times New Roman" w:cs="Arial"/>
                <w:color w:val="000000"/>
                <w:sz w:val="16"/>
                <w:szCs w:val="16"/>
              </w:rPr>
              <w:t>73.9</w:t>
            </w:r>
          </w:p>
        </w:tc>
        <w:tc>
          <w:tcPr>
            <w:tcW w:w="1044" w:type="pct"/>
            <w:tcBorders>
              <w:top w:val="nil"/>
              <w:left w:val="nil"/>
              <w:bottom w:val="nil"/>
              <w:right w:val="nil"/>
            </w:tcBorders>
            <w:shd w:val="clear" w:color="auto" w:fill="auto"/>
            <w:vAlign w:val="bottom"/>
          </w:tcPr>
          <w:p w:rsidR="00DD0F02" w:rsidRPr="00DD0F02" w:rsidRDefault="00DD0F02" w:rsidP="00DD0F02">
            <w:pPr>
              <w:spacing w:line="240" w:lineRule="auto"/>
              <w:jc w:val="right"/>
              <w:rPr>
                <w:rFonts w:eastAsia="Times New Roman" w:cs="Arial"/>
                <w:color w:val="000000"/>
                <w:sz w:val="16"/>
                <w:szCs w:val="16"/>
              </w:rPr>
            </w:pPr>
            <w:r w:rsidRPr="00DD0F02">
              <w:rPr>
                <w:rFonts w:eastAsia="Times New Roman" w:cs="Arial"/>
                <w:color w:val="000000"/>
                <w:sz w:val="16"/>
                <w:szCs w:val="16"/>
              </w:rPr>
              <w:t>26.1</w:t>
            </w:r>
          </w:p>
        </w:tc>
        <w:tc>
          <w:tcPr>
            <w:tcW w:w="815" w:type="pct"/>
            <w:tcBorders>
              <w:top w:val="nil"/>
              <w:left w:val="nil"/>
              <w:bottom w:val="nil"/>
              <w:right w:val="nil"/>
            </w:tcBorders>
            <w:shd w:val="clear" w:color="auto" w:fill="auto"/>
            <w:noWrap/>
            <w:vAlign w:val="bottom"/>
            <w:hideMark/>
          </w:tcPr>
          <w:p w:rsidR="00DD0F02" w:rsidRPr="00DD0F02" w:rsidRDefault="00DD0F02" w:rsidP="00DD0F02">
            <w:pPr>
              <w:spacing w:line="240" w:lineRule="auto"/>
              <w:jc w:val="right"/>
              <w:rPr>
                <w:rFonts w:eastAsia="Times New Roman" w:cs="Arial"/>
                <w:color w:val="000000"/>
                <w:sz w:val="16"/>
                <w:szCs w:val="16"/>
              </w:rPr>
            </w:pPr>
            <w:r w:rsidRPr="00DD0F02">
              <w:rPr>
                <w:rFonts w:eastAsia="Times New Roman" w:cs="Arial"/>
                <w:color w:val="000000"/>
                <w:sz w:val="16"/>
                <w:szCs w:val="16"/>
              </w:rPr>
              <w:t>100</w:t>
            </w:r>
          </w:p>
        </w:tc>
      </w:tr>
      <w:tr w:rsidR="00DD0F02" w:rsidRPr="00DA2E47" w:rsidTr="00DD0F02">
        <w:trPr>
          <w:trHeight w:val="300"/>
        </w:trPr>
        <w:tc>
          <w:tcPr>
            <w:tcW w:w="2361" w:type="pct"/>
            <w:tcBorders>
              <w:left w:val="nil"/>
              <w:right w:val="single" w:sz="4" w:space="0" w:color="auto"/>
            </w:tcBorders>
            <w:shd w:val="clear" w:color="auto" w:fill="auto"/>
            <w:noWrap/>
            <w:vAlign w:val="bottom"/>
            <w:hideMark/>
          </w:tcPr>
          <w:p w:rsidR="00DD0F02" w:rsidRPr="002A4F0C" w:rsidRDefault="00DD0F02" w:rsidP="00DD0F02">
            <w:pPr>
              <w:spacing w:line="240" w:lineRule="auto"/>
              <w:rPr>
                <w:rFonts w:eastAsia="Times New Roman" w:cs="Arial"/>
                <w:color w:val="000000"/>
                <w:sz w:val="16"/>
                <w:szCs w:val="16"/>
                <w:highlight w:val="yellow"/>
                <w:lang w:val="en-GB" w:eastAsia="en-GB"/>
              </w:rPr>
            </w:pPr>
            <w:r w:rsidRPr="002A4F0C">
              <w:rPr>
                <w:rFonts w:eastAsia="Times New Roman" w:cs="Arial"/>
                <w:color w:val="000000"/>
                <w:sz w:val="16"/>
                <w:szCs w:val="16"/>
                <w:highlight w:val="yellow"/>
                <w:lang w:val="en-GB" w:eastAsia="en-GB"/>
              </w:rPr>
              <w:t>Female</w:t>
            </w:r>
          </w:p>
        </w:tc>
        <w:tc>
          <w:tcPr>
            <w:tcW w:w="780" w:type="pct"/>
            <w:tcBorders>
              <w:top w:val="nil"/>
              <w:left w:val="nil"/>
              <w:bottom w:val="nil"/>
              <w:right w:val="nil"/>
            </w:tcBorders>
            <w:shd w:val="clear" w:color="auto" w:fill="auto"/>
            <w:vAlign w:val="bottom"/>
          </w:tcPr>
          <w:p w:rsidR="00DD0F02" w:rsidRPr="00DD0F02" w:rsidRDefault="00DD0F02" w:rsidP="00DD0F02">
            <w:pPr>
              <w:spacing w:line="240" w:lineRule="auto"/>
              <w:jc w:val="right"/>
              <w:rPr>
                <w:rFonts w:eastAsia="Times New Roman" w:cs="Arial"/>
                <w:color w:val="000000"/>
                <w:sz w:val="16"/>
                <w:szCs w:val="16"/>
              </w:rPr>
            </w:pPr>
            <w:r w:rsidRPr="00DD0F02">
              <w:rPr>
                <w:rFonts w:eastAsia="Times New Roman" w:cs="Arial"/>
                <w:color w:val="000000"/>
                <w:sz w:val="16"/>
                <w:szCs w:val="16"/>
              </w:rPr>
              <w:t>68.4</w:t>
            </w:r>
          </w:p>
        </w:tc>
        <w:tc>
          <w:tcPr>
            <w:tcW w:w="1044" w:type="pct"/>
            <w:tcBorders>
              <w:top w:val="nil"/>
              <w:left w:val="nil"/>
              <w:bottom w:val="nil"/>
              <w:right w:val="nil"/>
            </w:tcBorders>
            <w:shd w:val="clear" w:color="auto" w:fill="auto"/>
            <w:vAlign w:val="bottom"/>
          </w:tcPr>
          <w:p w:rsidR="00DD0F02" w:rsidRPr="00DD0F02" w:rsidRDefault="00DD0F02" w:rsidP="00DD0F02">
            <w:pPr>
              <w:spacing w:line="240" w:lineRule="auto"/>
              <w:jc w:val="right"/>
              <w:rPr>
                <w:rFonts w:eastAsia="Times New Roman" w:cs="Arial"/>
                <w:color w:val="000000"/>
                <w:sz w:val="16"/>
                <w:szCs w:val="16"/>
              </w:rPr>
            </w:pPr>
            <w:r w:rsidRPr="00DD0F02">
              <w:rPr>
                <w:rFonts w:eastAsia="Times New Roman" w:cs="Arial"/>
                <w:color w:val="000000"/>
                <w:sz w:val="16"/>
                <w:szCs w:val="16"/>
              </w:rPr>
              <w:t>31.6</w:t>
            </w:r>
          </w:p>
        </w:tc>
        <w:tc>
          <w:tcPr>
            <w:tcW w:w="815" w:type="pct"/>
            <w:tcBorders>
              <w:top w:val="nil"/>
              <w:left w:val="nil"/>
              <w:bottom w:val="nil"/>
              <w:right w:val="nil"/>
            </w:tcBorders>
            <w:shd w:val="clear" w:color="auto" w:fill="auto"/>
            <w:noWrap/>
            <w:vAlign w:val="bottom"/>
            <w:hideMark/>
          </w:tcPr>
          <w:p w:rsidR="00DD0F02" w:rsidRPr="00DD0F02" w:rsidRDefault="00DD0F02" w:rsidP="00DD0F02">
            <w:pPr>
              <w:spacing w:line="240" w:lineRule="auto"/>
              <w:jc w:val="right"/>
              <w:rPr>
                <w:rFonts w:eastAsia="Times New Roman" w:cs="Arial"/>
                <w:color w:val="000000"/>
                <w:sz w:val="16"/>
                <w:szCs w:val="16"/>
              </w:rPr>
            </w:pPr>
            <w:r w:rsidRPr="00DD0F02">
              <w:rPr>
                <w:rFonts w:eastAsia="Times New Roman" w:cs="Arial"/>
                <w:color w:val="000000"/>
                <w:sz w:val="16"/>
                <w:szCs w:val="16"/>
              </w:rPr>
              <w:t>100</w:t>
            </w:r>
          </w:p>
        </w:tc>
      </w:tr>
      <w:tr w:rsidR="00DD0F02" w:rsidRPr="00DA2E47" w:rsidTr="00DD0F02">
        <w:trPr>
          <w:trHeight w:val="300"/>
        </w:trPr>
        <w:tc>
          <w:tcPr>
            <w:tcW w:w="2361" w:type="pct"/>
            <w:tcBorders>
              <w:top w:val="nil"/>
              <w:left w:val="nil"/>
              <w:bottom w:val="nil"/>
              <w:right w:val="single" w:sz="4" w:space="0" w:color="auto"/>
            </w:tcBorders>
            <w:shd w:val="clear" w:color="auto" w:fill="auto"/>
            <w:noWrap/>
            <w:vAlign w:val="bottom"/>
            <w:hideMark/>
          </w:tcPr>
          <w:p w:rsidR="00DD0F02" w:rsidRPr="002A4F0C" w:rsidRDefault="00DD0F02" w:rsidP="00DD0F02">
            <w:pPr>
              <w:spacing w:line="240" w:lineRule="auto"/>
              <w:rPr>
                <w:rFonts w:eastAsia="Times New Roman" w:cs="Arial"/>
                <w:b/>
                <w:bCs/>
                <w:color w:val="000000"/>
                <w:sz w:val="16"/>
                <w:szCs w:val="16"/>
                <w:highlight w:val="yellow"/>
                <w:lang w:val="en-GB" w:eastAsia="en-GB"/>
              </w:rPr>
            </w:pPr>
            <w:r w:rsidRPr="002A4F0C">
              <w:rPr>
                <w:rFonts w:eastAsia="Times New Roman" w:cs="Arial"/>
                <w:b/>
                <w:bCs/>
                <w:color w:val="000000"/>
                <w:sz w:val="16"/>
                <w:szCs w:val="16"/>
                <w:highlight w:val="yellow"/>
                <w:lang w:val="en-GB" w:eastAsia="en-GB"/>
              </w:rPr>
              <w:t>Residence</w:t>
            </w:r>
          </w:p>
        </w:tc>
        <w:tc>
          <w:tcPr>
            <w:tcW w:w="780" w:type="pct"/>
            <w:tcBorders>
              <w:top w:val="nil"/>
              <w:left w:val="nil"/>
              <w:bottom w:val="nil"/>
              <w:right w:val="nil"/>
            </w:tcBorders>
            <w:vAlign w:val="bottom"/>
          </w:tcPr>
          <w:p w:rsidR="00DD0F02" w:rsidRPr="002A4F0C" w:rsidRDefault="00DD0F02" w:rsidP="00DD0F02">
            <w:pPr>
              <w:spacing w:line="240" w:lineRule="auto"/>
              <w:jc w:val="center"/>
              <w:rPr>
                <w:rFonts w:eastAsia="Times New Roman" w:cs="Arial"/>
                <w:color w:val="000000"/>
                <w:sz w:val="16"/>
                <w:szCs w:val="16"/>
                <w:highlight w:val="yellow"/>
                <w:lang w:val="en-GB" w:eastAsia="en-GB"/>
              </w:rPr>
            </w:pPr>
          </w:p>
        </w:tc>
        <w:tc>
          <w:tcPr>
            <w:tcW w:w="1044" w:type="pct"/>
            <w:tcBorders>
              <w:top w:val="nil"/>
              <w:left w:val="nil"/>
              <w:bottom w:val="nil"/>
              <w:right w:val="nil"/>
            </w:tcBorders>
            <w:vAlign w:val="bottom"/>
          </w:tcPr>
          <w:p w:rsidR="00DD0F02" w:rsidRPr="002A4F0C" w:rsidRDefault="00DD0F02" w:rsidP="00DD0F02">
            <w:pPr>
              <w:spacing w:line="240" w:lineRule="auto"/>
              <w:jc w:val="center"/>
              <w:rPr>
                <w:rFonts w:eastAsia="Times New Roman" w:cs="Arial"/>
                <w:color w:val="000000"/>
                <w:sz w:val="16"/>
                <w:szCs w:val="16"/>
                <w:highlight w:val="yellow"/>
                <w:lang w:val="en-GB" w:eastAsia="en-GB"/>
              </w:rPr>
            </w:pPr>
          </w:p>
        </w:tc>
        <w:tc>
          <w:tcPr>
            <w:tcW w:w="815" w:type="pct"/>
            <w:tcBorders>
              <w:top w:val="nil"/>
              <w:left w:val="nil"/>
              <w:bottom w:val="nil"/>
              <w:right w:val="nil"/>
            </w:tcBorders>
            <w:shd w:val="clear" w:color="auto" w:fill="auto"/>
            <w:noWrap/>
            <w:vAlign w:val="bottom"/>
            <w:hideMark/>
          </w:tcPr>
          <w:p w:rsidR="00DD0F02" w:rsidRPr="002A4F0C" w:rsidRDefault="00DD0F02" w:rsidP="00DD0F02">
            <w:pPr>
              <w:spacing w:line="240" w:lineRule="auto"/>
              <w:jc w:val="center"/>
              <w:rPr>
                <w:rFonts w:eastAsia="Times New Roman" w:cs="Arial"/>
                <w:color w:val="000000"/>
                <w:sz w:val="16"/>
                <w:szCs w:val="16"/>
                <w:highlight w:val="yellow"/>
                <w:lang w:val="en-GB" w:eastAsia="en-GB"/>
              </w:rPr>
            </w:pPr>
          </w:p>
        </w:tc>
      </w:tr>
      <w:tr w:rsidR="00DD0F02" w:rsidRPr="00DA2E47" w:rsidTr="00C70134">
        <w:trPr>
          <w:trHeight w:val="300"/>
        </w:trPr>
        <w:tc>
          <w:tcPr>
            <w:tcW w:w="2361" w:type="pct"/>
            <w:tcBorders>
              <w:top w:val="nil"/>
              <w:left w:val="nil"/>
              <w:bottom w:val="nil"/>
              <w:right w:val="single" w:sz="4" w:space="0" w:color="auto"/>
            </w:tcBorders>
            <w:shd w:val="clear" w:color="auto" w:fill="auto"/>
            <w:noWrap/>
            <w:vAlign w:val="bottom"/>
            <w:hideMark/>
          </w:tcPr>
          <w:p w:rsidR="00DD0F02" w:rsidRPr="002A4F0C" w:rsidRDefault="00DD0F02" w:rsidP="00DD0F02">
            <w:pPr>
              <w:spacing w:line="240" w:lineRule="auto"/>
              <w:rPr>
                <w:rFonts w:eastAsia="Times New Roman" w:cs="Arial"/>
                <w:color w:val="000000"/>
                <w:sz w:val="16"/>
                <w:szCs w:val="16"/>
                <w:highlight w:val="yellow"/>
                <w:lang w:val="en-GB" w:eastAsia="en-GB"/>
              </w:rPr>
            </w:pPr>
            <w:r w:rsidRPr="002A4F0C">
              <w:rPr>
                <w:rFonts w:eastAsia="Times New Roman" w:cs="Arial"/>
                <w:color w:val="000000"/>
                <w:sz w:val="16"/>
                <w:szCs w:val="16"/>
                <w:highlight w:val="yellow"/>
                <w:lang w:val="en-GB" w:eastAsia="en-GB"/>
              </w:rPr>
              <w:t>Urban</w:t>
            </w:r>
          </w:p>
        </w:tc>
        <w:tc>
          <w:tcPr>
            <w:tcW w:w="780" w:type="pct"/>
            <w:tcBorders>
              <w:top w:val="nil"/>
              <w:left w:val="nil"/>
              <w:bottom w:val="nil"/>
              <w:right w:val="nil"/>
            </w:tcBorders>
            <w:shd w:val="clear" w:color="auto" w:fill="auto"/>
            <w:vAlign w:val="bottom"/>
          </w:tcPr>
          <w:p w:rsidR="00DD0F02" w:rsidRPr="00DD0F02" w:rsidRDefault="00DD0F02" w:rsidP="00DD0F02">
            <w:pPr>
              <w:spacing w:line="240" w:lineRule="auto"/>
              <w:jc w:val="right"/>
              <w:rPr>
                <w:rFonts w:eastAsia="Times New Roman" w:cs="Arial"/>
                <w:color w:val="000000"/>
                <w:sz w:val="16"/>
                <w:szCs w:val="16"/>
              </w:rPr>
            </w:pPr>
            <w:r w:rsidRPr="00DD0F02">
              <w:rPr>
                <w:rFonts w:eastAsia="Times New Roman" w:cs="Arial"/>
                <w:color w:val="000000"/>
                <w:sz w:val="16"/>
                <w:szCs w:val="16"/>
              </w:rPr>
              <w:t>60.6</w:t>
            </w:r>
          </w:p>
        </w:tc>
        <w:tc>
          <w:tcPr>
            <w:tcW w:w="1044" w:type="pct"/>
            <w:tcBorders>
              <w:top w:val="nil"/>
              <w:left w:val="nil"/>
              <w:bottom w:val="nil"/>
              <w:right w:val="nil"/>
            </w:tcBorders>
            <w:shd w:val="clear" w:color="auto" w:fill="auto"/>
            <w:vAlign w:val="bottom"/>
          </w:tcPr>
          <w:p w:rsidR="00DD0F02" w:rsidRPr="00DD0F02" w:rsidRDefault="00DD0F02" w:rsidP="00DD0F02">
            <w:pPr>
              <w:spacing w:line="240" w:lineRule="auto"/>
              <w:jc w:val="right"/>
              <w:rPr>
                <w:rFonts w:eastAsia="Times New Roman" w:cs="Arial"/>
                <w:color w:val="000000"/>
                <w:sz w:val="16"/>
                <w:szCs w:val="16"/>
              </w:rPr>
            </w:pPr>
            <w:r w:rsidRPr="00DD0F02">
              <w:rPr>
                <w:rFonts w:eastAsia="Times New Roman" w:cs="Arial"/>
                <w:color w:val="000000"/>
                <w:sz w:val="16"/>
                <w:szCs w:val="16"/>
              </w:rPr>
              <w:t>39.4</w:t>
            </w:r>
          </w:p>
        </w:tc>
        <w:tc>
          <w:tcPr>
            <w:tcW w:w="815" w:type="pct"/>
            <w:tcBorders>
              <w:top w:val="nil"/>
              <w:left w:val="nil"/>
              <w:bottom w:val="nil"/>
              <w:right w:val="nil"/>
            </w:tcBorders>
            <w:shd w:val="clear" w:color="auto" w:fill="auto"/>
            <w:noWrap/>
            <w:vAlign w:val="bottom"/>
            <w:hideMark/>
          </w:tcPr>
          <w:p w:rsidR="00DD0F02" w:rsidRPr="00DD0F02" w:rsidRDefault="00DD0F02" w:rsidP="00DD0F02">
            <w:pPr>
              <w:spacing w:line="240" w:lineRule="auto"/>
              <w:jc w:val="right"/>
              <w:rPr>
                <w:rFonts w:eastAsia="Times New Roman" w:cs="Arial"/>
                <w:color w:val="000000"/>
                <w:sz w:val="16"/>
                <w:szCs w:val="16"/>
              </w:rPr>
            </w:pPr>
            <w:r w:rsidRPr="00DD0F02">
              <w:rPr>
                <w:rFonts w:eastAsia="Times New Roman" w:cs="Arial"/>
                <w:color w:val="000000"/>
                <w:sz w:val="16"/>
                <w:szCs w:val="16"/>
              </w:rPr>
              <w:t>100</w:t>
            </w:r>
          </w:p>
        </w:tc>
      </w:tr>
      <w:tr w:rsidR="00DD0F02" w:rsidRPr="00DA2E47" w:rsidTr="00C70134">
        <w:trPr>
          <w:trHeight w:val="300"/>
        </w:trPr>
        <w:tc>
          <w:tcPr>
            <w:tcW w:w="2361" w:type="pct"/>
            <w:tcBorders>
              <w:top w:val="nil"/>
              <w:left w:val="nil"/>
              <w:bottom w:val="nil"/>
              <w:right w:val="single" w:sz="4" w:space="0" w:color="auto"/>
            </w:tcBorders>
            <w:shd w:val="clear" w:color="auto" w:fill="auto"/>
            <w:noWrap/>
            <w:vAlign w:val="bottom"/>
            <w:hideMark/>
          </w:tcPr>
          <w:p w:rsidR="00DD0F02" w:rsidRPr="002A4F0C" w:rsidRDefault="00DD0F02" w:rsidP="00DD0F02">
            <w:pPr>
              <w:spacing w:line="240" w:lineRule="auto"/>
              <w:rPr>
                <w:rFonts w:eastAsia="Times New Roman" w:cs="Arial"/>
                <w:color w:val="000000"/>
                <w:sz w:val="16"/>
                <w:szCs w:val="16"/>
                <w:highlight w:val="yellow"/>
                <w:lang w:val="en-GB" w:eastAsia="en-GB"/>
              </w:rPr>
            </w:pPr>
            <w:r w:rsidRPr="002A4F0C">
              <w:rPr>
                <w:rFonts w:eastAsia="Times New Roman" w:cs="Arial"/>
                <w:color w:val="000000"/>
                <w:sz w:val="16"/>
                <w:szCs w:val="16"/>
                <w:highlight w:val="yellow"/>
                <w:lang w:val="en-GB" w:eastAsia="en-GB"/>
              </w:rPr>
              <w:t>Rural</w:t>
            </w:r>
          </w:p>
        </w:tc>
        <w:tc>
          <w:tcPr>
            <w:tcW w:w="780" w:type="pct"/>
            <w:tcBorders>
              <w:top w:val="nil"/>
              <w:left w:val="nil"/>
              <w:bottom w:val="nil"/>
              <w:right w:val="nil"/>
            </w:tcBorders>
            <w:shd w:val="clear" w:color="auto" w:fill="auto"/>
            <w:vAlign w:val="bottom"/>
          </w:tcPr>
          <w:p w:rsidR="00DD0F02" w:rsidRPr="00DD0F02" w:rsidRDefault="00DD0F02" w:rsidP="00DD0F02">
            <w:pPr>
              <w:spacing w:line="240" w:lineRule="auto"/>
              <w:jc w:val="right"/>
              <w:rPr>
                <w:rFonts w:eastAsia="Times New Roman" w:cs="Arial"/>
                <w:color w:val="000000"/>
                <w:sz w:val="16"/>
                <w:szCs w:val="16"/>
              </w:rPr>
            </w:pPr>
            <w:r w:rsidRPr="00DD0F02">
              <w:rPr>
                <w:rFonts w:eastAsia="Times New Roman" w:cs="Arial"/>
                <w:color w:val="000000"/>
                <w:sz w:val="16"/>
                <w:szCs w:val="16"/>
              </w:rPr>
              <w:t>72.7</w:t>
            </w:r>
          </w:p>
        </w:tc>
        <w:tc>
          <w:tcPr>
            <w:tcW w:w="1044" w:type="pct"/>
            <w:tcBorders>
              <w:top w:val="nil"/>
              <w:left w:val="nil"/>
              <w:bottom w:val="nil"/>
              <w:right w:val="nil"/>
            </w:tcBorders>
            <w:shd w:val="clear" w:color="auto" w:fill="auto"/>
            <w:vAlign w:val="bottom"/>
          </w:tcPr>
          <w:p w:rsidR="00DD0F02" w:rsidRPr="00DD0F02" w:rsidRDefault="00DD0F02" w:rsidP="00DD0F02">
            <w:pPr>
              <w:spacing w:line="240" w:lineRule="auto"/>
              <w:jc w:val="right"/>
              <w:rPr>
                <w:rFonts w:eastAsia="Times New Roman" w:cs="Arial"/>
                <w:color w:val="000000"/>
                <w:sz w:val="16"/>
                <w:szCs w:val="16"/>
              </w:rPr>
            </w:pPr>
            <w:r w:rsidRPr="00DD0F02">
              <w:rPr>
                <w:rFonts w:eastAsia="Times New Roman" w:cs="Arial"/>
                <w:color w:val="000000"/>
                <w:sz w:val="16"/>
                <w:szCs w:val="16"/>
              </w:rPr>
              <w:t>27.3</w:t>
            </w:r>
          </w:p>
        </w:tc>
        <w:tc>
          <w:tcPr>
            <w:tcW w:w="815" w:type="pct"/>
            <w:tcBorders>
              <w:top w:val="nil"/>
              <w:left w:val="nil"/>
              <w:bottom w:val="nil"/>
              <w:right w:val="nil"/>
            </w:tcBorders>
            <w:shd w:val="clear" w:color="auto" w:fill="auto"/>
            <w:noWrap/>
            <w:vAlign w:val="bottom"/>
            <w:hideMark/>
          </w:tcPr>
          <w:p w:rsidR="00DD0F02" w:rsidRPr="00DD0F02" w:rsidRDefault="00DD0F02" w:rsidP="00DD0F02">
            <w:pPr>
              <w:spacing w:line="240" w:lineRule="auto"/>
              <w:jc w:val="right"/>
              <w:rPr>
                <w:rFonts w:eastAsia="Times New Roman" w:cs="Arial"/>
                <w:color w:val="000000"/>
                <w:sz w:val="16"/>
                <w:szCs w:val="16"/>
              </w:rPr>
            </w:pPr>
            <w:r w:rsidRPr="00DD0F02">
              <w:rPr>
                <w:rFonts w:eastAsia="Times New Roman" w:cs="Arial"/>
                <w:color w:val="000000"/>
                <w:sz w:val="16"/>
                <w:szCs w:val="16"/>
              </w:rPr>
              <w:t>100</w:t>
            </w:r>
          </w:p>
        </w:tc>
      </w:tr>
      <w:tr w:rsidR="00DD0F02" w:rsidRPr="00DA2E47" w:rsidTr="00DD0F02">
        <w:trPr>
          <w:trHeight w:val="300"/>
        </w:trPr>
        <w:tc>
          <w:tcPr>
            <w:tcW w:w="2361" w:type="pct"/>
            <w:tcBorders>
              <w:left w:val="nil"/>
              <w:bottom w:val="nil"/>
              <w:right w:val="single" w:sz="4" w:space="0" w:color="auto"/>
            </w:tcBorders>
            <w:shd w:val="clear" w:color="auto" w:fill="auto"/>
            <w:noWrap/>
            <w:vAlign w:val="bottom"/>
            <w:hideMark/>
          </w:tcPr>
          <w:p w:rsidR="00DD0F02" w:rsidRPr="002A4F0C" w:rsidRDefault="00DD0F02" w:rsidP="00DD0F02">
            <w:pPr>
              <w:spacing w:line="240" w:lineRule="auto"/>
              <w:rPr>
                <w:rFonts w:eastAsia="Times New Roman" w:cs="Arial"/>
                <w:b/>
                <w:bCs/>
                <w:color w:val="000000"/>
                <w:sz w:val="16"/>
                <w:szCs w:val="16"/>
                <w:highlight w:val="yellow"/>
                <w:lang w:val="en-GB" w:eastAsia="en-GB"/>
              </w:rPr>
            </w:pPr>
            <w:r w:rsidRPr="002A4F0C">
              <w:rPr>
                <w:rFonts w:eastAsia="Times New Roman" w:cs="Arial"/>
                <w:b/>
                <w:bCs/>
                <w:color w:val="000000"/>
                <w:sz w:val="16"/>
                <w:szCs w:val="16"/>
                <w:highlight w:val="yellow"/>
                <w:lang w:val="en-GB" w:eastAsia="en-GB"/>
              </w:rPr>
              <w:t>Age Groups</w:t>
            </w:r>
          </w:p>
        </w:tc>
        <w:tc>
          <w:tcPr>
            <w:tcW w:w="780" w:type="pct"/>
            <w:tcBorders>
              <w:left w:val="nil"/>
              <w:bottom w:val="nil"/>
              <w:right w:val="nil"/>
            </w:tcBorders>
            <w:vAlign w:val="bottom"/>
          </w:tcPr>
          <w:p w:rsidR="00DD0F02" w:rsidRPr="002A4F0C" w:rsidRDefault="00DD0F02" w:rsidP="00DD0F02">
            <w:pPr>
              <w:spacing w:line="240" w:lineRule="auto"/>
              <w:jc w:val="center"/>
              <w:rPr>
                <w:rFonts w:eastAsia="Times New Roman" w:cs="Arial"/>
                <w:color w:val="000000"/>
                <w:sz w:val="16"/>
                <w:szCs w:val="16"/>
                <w:highlight w:val="yellow"/>
                <w:lang w:val="en-GB" w:eastAsia="en-GB"/>
              </w:rPr>
            </w:pPr>
          </w:p>
        </w:tc>
        <w:tc>
          <w:tcPr>
            <w:tcW w:w="1044" w:type="pct"/>
            <w:tcBorders>
              <w:left w:val="nil"/>
              <w:bottom w:val="nil"/>
              <w:right w:val="nil"/>
            </w:tcBorders>
            <w:vAlign w:val="bottom"/>
          </w:tcPr>
          <w:p w:rsidR="00DD0F02" w:rsidRPr="002A4F0C" w:rsidRDefault="00DD0F02" w:rsidP="00DD0F02">
            <w:pPr>
              <w:spacing w:line="240" w:lineRule="auto"/>
              <w:jc w:val="center"/>
              <w:rPr>
                <w:rFonts w:eastAsia="Times New Roman" w:cs="Arial"/>
                <w:color w:val="000000"/>
                <w:sz w:val="16"/>
                <w:szCs w:val="16"/>
                <w:highlight w:val="yellow"/>
                <w:lang w:val="en-GB" w:eastAsia="en-GB"/>
              </w:rPr>
            </w:pPr>
          </w:p>
        </w:tc>
        <w:tc>
          <w:tcPr>
            <w:tcW w:w="815" w:type="pct"/>
            <w:tcBorders>
              <w:left w:val="nil"/>
              <w:bottom w:val="nil"/>
              <w:right w:val="nil"/>
            </w:tcBorders>
            <w:shd w:val="clear" w:color="auto" w:fill="auto"/>
            <w:noWrap/>
            <w:vAlign w:val="bottom"/>
            <w:hideMark/>
          </w:tcPr>
          <w:p w:rsidR="00DD0F02" w:rsidRPr="002A4F0C" w:rsidRDefault="00DD0F02" w:rsidP="00DD0F02">
            <w:pPr>
              <w:spacing w:line="240" w:lineRule="auto"/>
              <w:jc w:val="center"/>
              <w:rPr>
                <w:rFonts w:eastAsia="Times New Roman" w:cs="Arial"/>
                <w:color w:val="000000"/>
                <w:sz w:val="16"/>
                <w:szCs w:val="16"/>
                <w:highlight w:val="yellow"/>
                <w:lang w:val="en-GB" w:eastAsia="en-GB"/>
              </w:rPr>
            </w:pPr>
          </w:p>
        </w:tc>
      </w:tr>
      <w:tr w:rsidR="002A4F0C" w:rsidRPr="00DA2E47" w:rsidTr="00C70134">
        <w:trPr>
          <w:trHeight w:val="300"/>
        </w:trPr>
        <w:tc>
          <w:tcPr>
            <w:tcW w:w="2361" w:type="pct"/>
            <w:tcBorders>
              <w:left w:val="nil"/>
              <w:bottom w:val="nil"/>
              <w:right w:val="single" w:sz="4" w:space="0" w:color="auto"/>
            </w:tcBorders>
            <w:shd w:val="clear" w:color="auto" w:fill="auto"/>
            <w:noWrap/>
            <w:vAlign w:val="bottom"/>
            <w:hideMark/>
          </w:tcPr>
          <w:p w:rsidR="002A4F0C" w:rsidRPr="002A4F0C" w:rsidRDefault="002A4F0C" w:rsidP="002A4F0C">
            <w:pPr>
              <w:spacing w:line="240" w:lineRule="auto"/>
              <w:rPr>
                <w:rFonts w:eastAsia="Times New Roman" w:cs="Arial"/>
                <w:color w:val="000000"/>
                <w:sz w:val="16"/>
                <w:szCs w:val="16"/>
                <w:highlight w:val="yellow"/>
                <w:lang w:val="en-GB" w:eastAsia="en-GB"/>
              </w:rPr>
            </w:pPr>
            <w:r w:rsidRPr="002A4F0C">
              <w:rPr>
                <w:rFonts w:eastAsia="Times New Roman" w:cs="Arial"/>
                <w:color w:val="000000"/>
                <w:sz w:val="16"/>
                <w:szCs w:val="16"/>
                <w:highlight w:val="yellow"/>
                <w:lang w:val="en-GB" w:eastAsia="en-GB"/>
              </w:rPr>
              <w:t xml:space="preserve">10 - 14 </w:t>
            </w:r>
          </w:p>
        </w:tc>
        <w:tc>
          <w:tcPr>
            <w:tcW w:w="780" w:type="pct"/>
            <w:tcBorders>
              <w:top w:val="nil"/>
              <w:left w:val="nil"/>
              <w:bottom w:val="nil"/>
              <w:right w:val="nil"/>
            </w:tcBorders>
            <w:shd w:val="clear" w:color="auto" w:fill="auto"/>
            <w:vAlign w:val="bottom"/>
          </w:tcPr>
          <w:p w:rsidR="002A4F0C" w:rsidRPr="002A4F0C" w:rsidRDefault="002A4F0C" w:rsidP="002A4F0C">
            <w:pPr>
              <w:spacing w:line="240" w:lineRule="auto"/>
              <w:jc w:val="right"/>
              <w:rPr>
                <w:rFonts w:cs="Arial"/>
                <w:color w:val="000000"/>
                <w:sz w:val="16"/>
                <w:szCs w:val="16"/>
              </w:rPr>
            </w:pPr>
            <w:r w:rsidRPr="002A4F0C">
              <w:rPr>
                <w:rFonts w:cs="Arial"/>
                <w:color w:val="000000"/>
                <w:sz w:val="16"/>
                <w:szCs w:val="16"/>
              </w:rPr>
              <w:t>40.0</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60.0</w:t>
            </w:r>
          </w:p>
        </w:tc>
        <w:tc>
          <w:tcPr>
            <w:tcW w:w="815" w:type="pct"/>
            <w:tcBorders>
              <w:top w:val="nil"/>
              <w:left w:val="nil"/>
              <w:bottom w:val="nil"/>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C70134">
        <w:trPr>
          <w:trHeight w:val="300"/>
        </w:trPr>
        <w:tc>
          <w:tcPr>
            <w:tcW w:w="2361" w:type="pct"/>
            <w:tcBorders>
              <w:top w:val="nil"/>
              <w:left w:val="nil"/>
              <w:bottom w:val="nil"/>
              <w:right w:val="single" w:sz="4" w:space="0" w:color="auto"/>
            </w:tcBorders>
            <w:shd w:val="clear" w:color="auto" w:fill="auto"/>
            <w:noWrap/>
            <w:vAlign w:val="bottom"/>
            <w:hideMark/>
          </w:tcPr>
          <w:p w:rsidR="002A4F0C" w:rsidRPr="002A4F0C" w:rsidRDefault="002A4F0C" w:rsidP="002A4F0C">
            <w:pPr>
              <w:spacing w:line="240" w:lineRule="auto"/>
              <w:rPr>
                <w:rFonts w:eastAsia="Times New Roman" w:cs="Arial"/>
                <w:color w:val="000000"/>
                <w:sz w:val="16"/>
                <w:szCs w:val="16"/>
                <w:highlight w:val="yellow"/>
                <w:lang w:val="en-GB" w:eastAsia="en-GB"/>
              </w:rPr>
            </w:pPr>
            <w:r w:rsidRPr="002A4F0C">
              <w:rPr>
                <w:rFonts w:eastAsia="Times New Roman" w:cs="Arial"/>
                <w:color w:val="000000"/>
                <w:sz w:val="16"/>
                <w:szCs w:val="16"/>
                <w:highlight w:val="yellow"/>
                <w:lang w:val="en-GB" w:eastAsia="en-GB"/>
              </w:rPr>
              <w:t xml:space="preserve">15 - 19 </w:t>
            </w:r>
          </w:p>
        </w:tc>
        <w:tc>
          <w:tcPr>
            <w:tcW w:w="780"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55.3</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44.7</w:t>
            </w:r>
          </w:p>
        </w:tc>
        <w:tc>
          <w:tcPr>
            <w:tcW w:w="815" w:type="pct"/>
            <w:tcBorders>
              <w:top w:val="nil"/>
              <w:left w:val="nil"/>
              <w:bottom w:val="nil"/>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C70134">
        <w:trPr>
          <w:trHeight w:val="300"/>
        </w:trPr>
        <w:tc>
          <w:tcPr>
            <w:tcW w:w="2361" w:type="pct"/>
            <w:tcBorders>
              <w:top w:val="nil"/>
              <w:left w:val="nil"/>
              <w:bottom w:val="nil"/>
              <w:right w:val="single" w:sz="4" w:space="0" w:color="auto"/>
            </w:tcBorders>
            <w:shd w:val="clear" w:color="auto" w:fill="auto"/>
            <w:noWrap/>
            <w:vAlign w:val="bottom"/>
            <w:hideMark/>
          </w:tcPr>
          <w:p w:rsidR="002A4F0C" w:rsidRPr="002A4F0C" w:rsidRDefault="002A4F0C" w:rsidP="002A4F0C">
            <w:pPr>
              <w:spacing w:line="240" w:lineRule="auto"/>
              <w:rPr>
                <w:rFonts w:eastAsia="Times New Roman" w:cs="Arial"/>
                <w:color w:val="000000"/>
                <w:sz w:val="16"/>
                <w:szCs w:val="16"/>
                <w:highlight w:val="yellow"/>
                <w:lang w:val="en-GB" w:eastAsia="en-GB"/>
              </w:rPr>
            </w:pPr>
            <w:r w:rsidRPr="002A4F0C">
              <w:rPr>
                <w:rFonts w:eastAsia="Times New Roman" w:cs="Arial"/>
                <w:color w:val="000000"/>
                <w:sz w:val="16"/>
                <w:szCs w:val="16"/>
                <w:highlight w:val="yellow"/>
                <w:lang w:val="en-GB" w:eastAsia="en-GB"/>
              </w:rPr>
              <w:t xml:space="preserve">20 - 24 </w:t>
            </w:r>
          </w:p>
        </w:tc>
        <w:tc>
          <w:tcPr>
            <w:tcW w:w="780"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76.3</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23.7</w:t>
            </w:r>
          </w:p>
        </w:tc>
        <w:tc>
          <w:tcPr>
            <w:tcW w:w="815" w:type="pct"/>
            <w:tcBorders>
              <w:top w:val="nil"/>
              <w:left w:val="nil"/>
              <w:bottom w:val="nil"/>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C70134">
        <w:trPr>
          <w:trHeight w:val="300"/>
        </w:trPr>
        <w:tc>
          <w:tcPr>
            <w:tcW w:w="2361" w:type="pct"/>
            <w:tcBorders>
              <w:top w:val="nil"/>
              <w:left w:val="nil"/>
              <w:bottom w:val="nil"/>
              <w:right w:val="single" w:sz="4" w:space="0" w:color="auto"/>
            </w:tcBorders>
            <w:shd w:val="clear" w:color="auto" w:fill="auto"/>
            <w:noWrap/>
            <w:vAlign w:val="bottom"/>
            <w:hideMark/>
          </w:tcPr>
          <w:p w:rsidR="002A4F0C" w:rsidRPr="002A4F0C" w:rsidRDefault="002A4F0C" w:rsidP="002A4F0C">
            <w:pPr>
              <w:spacing w:line="240" w:lineRule="auto"/>
              <w:rPr>
                <w:rFonts w:eastAsia="Times New Roman" w:cs="Arial"/>
                <w:color w:val="000000"/>
                <w:sz w:val="16"/>
                <w:szCs w:val="16"/>
                <w:highlight w:val="yellow"/>
                <w:lang w:val="en-GB" w:eastAsia="en-GB"/>
              </w:rPr>
            </w:pPr>
            <w:r w:rsidRPr="002A4F0C">
              <w:rPr>
                <w:rFonts w:eastAsia="Times New Roman" w:cs="Arial"/>
                <w:color w:val="000000"/>
                <w:sz w:val="16"/>
                <w:szCs w:val="16"/>
                <w:highlight w:val="yellow"/>
                <w:lang w:val="en-GB" w:eastAsia="en-GB"/>
              </w:rPr>
              <w:t xml:space="preserve">25 - 29 </w:t>
            </w:r>
          </w:p>
        </w:tc>
        <w:tc>
          <w:tcPr>
            <w:tcW w:w="780"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87.0</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13.0</w:t>
            </w:r>
          </w:p>
        </w:tc>
        <w:tc>
          <w:tcPr>
            <w:tcW w:w="815" w:type="pct"/>
            <w:tcBorders>
              <w:top w:val="nil"/>
              <w:left w:val="nil"/>
              <w:bottom w:val="nil"/>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C70134">
        <w:trPr>
          <w:trHeight w:val="300"/>
        </w:trPr>
        <w:tc>
          <w:tcPr>
            <w:tcW w:w="2361" w:type="pct"/>
            <w:tcBorders>
              <w:top w:val="nil"/>
              <w:left w:val="nil"/>
              <w:bottom w:val="nil"/>
              <w:right w:val="single" w:sz="4" w:space="0" w:color="auto"/>
            </w:tcBorders>
            <w:shd w:val="clear" w:color="auto" w:fill="auto"/>
            <w:noWrap/>
            <w:vAlign w:val="bottom"/>
            <w:hideMark/>
          </w:tcPr>
          <w:p w:rsidR="002A4F0C" w:rsidRPr="002A4F0C" w:rsidRDefault="002A4F0C" w:rsidP="002A4F0C">
            <w:pPr>
              <w:spacing w:line="240" w:lineRule="auto"/>
              <w:rPr>
                <w:rFonts w:eastAsia="Times New Roman" w:cs="Arial"/>
                <w:color w:val="000000"/>
                <w:sz w:val="16"/>
                <w:szCs w:val="16"/>
                <w:highlight w:val="yellow"/>
                <w:lang w:val="en-GB" w:eastAsia="en-GB"/>
              </w:rPr>
            </w:pPr>
            <w:r w:rsidRPr="002A4F0C">
              <w:rPr>
                <w:rFonts w:eastAsia="Times New Roman" w:cs="Arial"/>
                <w:color w:val="000000"/>
                <w:sz w:val="16"/>
                <w:szCs w:val="16"/>
                <w:highlight w:val="yellow"/>
                <w:lang w:val="en-GB" w:eastAsia="en-GB"/>
              </w:rPr>
              <w:t xml:space="preserve">30 - 34 </w:t>
            </w:r>
          </w:p>
        </w:tc>
        <w:tc>
          <w:tcPr>
            <w:tcW w:w="780"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90.3</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9.7</w:t>
            </w:r>
          </w:p>
        </w:tc>
        <w:tc>
          <w:tcPr>
            <w:tcW w:w="815" w:type="pct"/>
            <w:tcBorders>
              <w:top w:val="nil"/>
              <w:left w:val="nil"/>
              <w:bottom w:val="nil"/>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C70134">
        <w:trPr>
          <w:trHeight w:val="300"/>
        </w:trPr>
        <w:tc>
          <w:tcPr>
            <w:tcW w:w="2361" w:type="pct"/>
            <w:tcBorders>
              <w:top w:val="nil"/>
              <w:left w:val="nil"/>
              <w:bottom w:val="nil"/>
              <w:right w:val="single" w:sz="4" w:space="0" w:color="auto"/>
            </w:tcBorders>
            <w:shd w:val="clear" w:color="auto" w:fill="auto"/>
            <w:noWrap/>
            <w:vAlign w:val="bottom"/>
            <w:hideMark/>
          </w:tcPr>
          <w:p w:rsidR="002A4F0C" w:rsidRPr="002A4F0C" w:rsidRDefault="002A4F0C" w:rsidP="002A4F0C">
            <w:pPr>
              <w:spacing w:line="240" w:lineRule="auto"/>
              <w:rPr>
                <w:rFonts w:eastAsia="Times New Roman" w:cs="Arial"/>
                <w:color w:val="000000"/>
                <w:sz w:val="16"/>
                <w:szCs w:val="16"/>
                <w:highlight w:val="yellow"/>
                <w:lang w:val="en-GB" w:eastAsia="en-GB"/>
              </w:rPr>
            </w:pPr>
            <w:r w:rsidRPr="002A4F0C">
              <w:rPr>
                <w:rFonts w:eastAsia="Times New Roman" w:cs="Arial"/>
                <w:color w:val="000000"/>
                <w:sz w:val="16"/>
                <w:szCs w:val="16"/>
                <w:highlight w:val="yellow"/>
                <w:lang w:val="en-GB" w:eastAsia="en-GB"/>
              </w:rPr>
              <w:t xml:space="preserve">35 - 39 </w:t>
            </w:r>
          </w:p>
        </w:tc>
        <w:tc>
          <w:tcPr>
            <w:tcW w:w="780"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91.7</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8.3</w:t>
            </w:r>
          </w:p>
        </w:tc>
        <w:tc>
          <w:tcPr>
            <w:tcW w:w="815" w:type="pct"/>
            <w:tcBorders>
              <w:top w:val="nil"/>
              <w:left w:val="nil"/>
              <w:bottom w:val="nil"/>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C70134">
        <w:trPr>
          <w:trHeight w:val="300"/>
        </w:trPr>
        <w:tc>
          <w:tcPr>
            <w:tcW w:w="2361" w:type="pct"/>
            <w:tcBorders>
              <w:top w:val="nil"/>
              <w:left w:val="nil"/>
              <w:bottom w:val="nil"/>
              <w:right w:val="single" w:sz="4" w:space="0" w:color="auto"/>
            </w:tcBorders>
            <w:shd w:val="clear" w:color="auto" w:fill="auto"/>
            <w:noWrap/>
            <w:vAlign w:val="bottom"/>
            <w:hideMark/>
          </w:tcPr>
          <w:p w:rsidR="002A4F0C" w:rsidRPr="002A4F0C" w:rsidRDefault="002A4F0C" w:rsidP="002A4F0C">
            <w:pPr>
              <w:spacing w:line="240" w:lineRule="auto"/>
              <w:rPr>
                <w:rFonts w:eastAsia="Times New Roman" w:cs="Arial"/>
                <w:color w:val="000000"/>
                <w:sz w:val="16"/>
                <w:szCs w:val="16"/>
                <w:highlight w:val="yellow"/>
                <w:lang w:val="en-GB" w:eastAsia="en-GB"/>
              </w:rPr>
            </w:pPr>
            <w:r w:rsidRPr="002A4F0C">
              <w:rPr>
                <w:rFonts w:eastAsia="Times New Roman" w:cs="Arial"/>
                <w:color w:val="000000"/>
                <w:sz w:val="16"/>
                <w:szCs w:val="16"/>
                <w:highlight w:val="yellow"/>
                <w:lang w:val="en-GB" w:eastAsia="en-GB"/>
              </w:rPr>
              <w:t xml:space="preserve">40 - 59 </w:t>
            </w:r>
          </w:p>
        </w:tc>
        <w:tc>
          <w:tcPr>
            <w:tcW w:w="780"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91.9</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8.1</w:t>
            </w:r>
          </w:p>
        </w:tc>
        <w:tc>
          <w:tcPr>
            <w:tcW w:w="815" w:type="pct"/>
            <w:tcBorders>
              <w:top w:val="nil"/>
              <w:left w:val="nil"/>
              <w:bottom w:val="nil"/>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C70134">
        <w:trPr>
          <w:trHeight w:val="300"/>
        </w:trPr>
        <w:tc>
          <w:tcPr>
            <w:tcW w:w="2361" w:type="pct"/>
            <w:tcBorders>
              <w:top w:val="nil"/>
              <w:left w:val="nil"/>
              <w:bottom w:val="nil"/>
              <w:right w:val="single" w:sz="4" w:space="0" w:color="auto"/>
            </w:tcBorders>
            <w:shd w:val="clear" w:color="auto" w:fill="auto"/>
            <w:noWrap/>
            <w:vAlign w:val="bottom"/>
            <w:hideMark/>
          </w:tcPr>
          <w:p w:rsidR="002A4F0C" w:rsidRPr="002A4F0C" w:rsidRDefault="002A4F0C" w:rsidP="002A4F0C">
            <w:pPr>
              <w:spacing w:line="240" w:lineRule="auto"/>
              <w:rPr>
                <w:rFonts w:eastAsia="Times New Roman" w:cs="Arial"/>
                <w:color w:val="000000"/>
                <w:sz w:val="16"/>
                <w:szCs w:val="16"/>
                <w:highlight w:val="yellow"/>
                <w:lang w:val="en-GB" w:eastAsia="en-GB"/>
              </w:rPr>
            </w:pPr>
            <w:r w:rsidRPr="002A4F0C">
              <w:rPr>
                <w:rFonts w:eastAsia="Times New Roman" w:cs="Arial"/>
                <w:color w:val="000000"/>
                <w:sz w:val="16"/>
                <w:szCs w:val="16"/>
                <w:highlight w:val="yellow"/>
                <w:lang w:val="en-GB" w:eastAsia="en-GB"/>
              </w:rPr>
              <w:t xml:space="preserve">60 - 64 </w:t>
            </w:r>
          </w:p>
        </w:tc>
        <w:tc>
          <w:tcPr>
            <w:tcW w:w="780"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85.1</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14.9</w:t>
            </w:r>
          </w:p>
        </w:tc>
        <w:tc>
          <w:tcPr>
            <w:tcW w:w="815" w:type="pct"/>
            <w:tcBorders>
              <w:top w:val="nil"/>
              <w:left w:val="nil"/>
              <w:bottom w:val="nil"/>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C70134">
        <w:trPr>
          <w:trHeight w:val="300"/>
        </w:trPr>
        <w:tc>
          <w:tcPr>
            <w:tcW w:w="2361" w:type="pct"/>
            <w:tcBorders>
              <w:top w:val="nil"/>
              <w:left w:val="nil"/>
              <w:bottom w:val="nil"/>
              <w:right w:val="single" w:sz="4" w:space="0" w:color="auto"/>
            </w:tcBorders>
            <w:shd w:val="clear" w:color="auto" w:fill="auto"/>
            <w:noWrap/>
            <w:vAlign w:val="bottom"/>
            <w:hideMark/>
          </w:tcPr>
          <w:p w:rsidR="002A4F0C" w:rsidRPr="002A4F0C" w:rsidRDefault="002A4F0C" w:rsidP="002A4F0C">
            <w:pPr>
              <w:spacing w:line="240" w:lineRule="auto"/>
              <w:rPr>
                <w:rFonts w:eastAsia="Times New Roman" w:cs="Arial"/>
                <w:color w:val="000000"/>
                <w:sz w:val="16"/>
                <w:szCs w:val="16"/>
                <w:highlight w:val="yellow"/>
                <w:lang w:val="en-GB" w:eastAsia="en-GB"/>
              </w:rPr>
            </w:pPr>
            <w:r w:rsidRPr="002A4F0C">
              <w:rPr>
                <w:rFonts w:eastAsia="Times New Roman" w:cs="Arial"/>
                <w:color w:val="000000"/>
                <w:sz w:val="16"/>
                <w:szCs w:val="16"/>
                <w:highlight w:val="yellow"/>
                <w:lang w:val="en-GB" w:eastAsia="en-GB"/>
              </w:rPr>
              <w:t xml:space="preserve">65 + </w:t>
            </w:r>
          </w:p>
        </w:tc>
        <w:tc>
          <w:tcPr>
            <w:tcW w:w="780"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66.3</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33.7</w:t>
            </w:r>
          </w:p>
        </w:tc>
        <w:tc>
          <w:tcPr>
            <w:tcW w:w="815" w:type="pct"/>
            <w:tcBorders>
              <w:top w:val="nil"/>
              <w:left w:val="nil"/>
              <w:bottom w:val="nil"/>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DD0F02">
        <w:trPr>
          <w:trHeight w:val="300"/>
        </w:trPr>
        <w:tc>
          <w:tcPr>
            <w:tcW w:w="2361" w:type="pct"/>
            <w:tcBorders>
              <w:top w:val="nil"/>
              <w:left w:val="nil"/>
              <w:bottom w:val="nil"/>
              <w:right w:val="single" w:sz="4" w:space="0" w:color="auto"/>
            </w:tcBorders>
            <w:shd w:val="clear" w:color="auto" w:fill="auto"/>
            <w:noWrap/>
            <w:vAlign w:val="bottom"/>
            <w:hideMark/>
          </w:tcPr>
          <w:p w:rsidR="002A4F0C" w:rsidRPr="002A4F0C" w:rsidRDefault="002A4F0C" w:rsidP="002A4F0C">
            <w:pPr>
              <w:spacing w:line="240" w:lineRule="auto"/>
              <w:rPr>
                <w:rFonts w:eastAsia="Times New Roman" w:cs="Arial"/>
                <w:b/>
                <w:bCs/>
                <w:color w:val="000000"/>
                <w:sz w:val="16"/>
                <w:szCs w:val="16"/>
                <w:highlight w:val="yellow"/>
                <w:lang w:val="en-GB" w:eastAsia="en-GB"/>
              </w:rPr>
            </w:pPr>
            <w:r w:rsidRPr="002A4F0C">
              <w:rPr>
                <w:rFonts w:eastAsia="Times New Roman" w:cs="Arial"/>
                <w:b/>
                <w:bCs/>
                <w:color w:val="000000"/>
                <w:sz w:val="16"/>
                <w:szCs w:val="16"/>
                <w:highlight w:val="yellow"/>
                <w:lang w:val="en-GB" w:eastAsia="en-GB"/>
              </w:rPr>
              <w:t>Special Age Groups</w:t>
            </w:r>
          </w:p>
        </w:tc>
        <w:tc>
          <w:tcPr>
            <w:tcW w:w="780" w:type="pct"/>
            <w:tcBorders>
              <w:top w:val="nil"/>
              <w:left w:val="nil"/>
              <w:bottom w:val="nil"/>
              <w:right w:val="nil"/>
            </w:tcBorders>
            <w:vAlign w:val="bottom"/>
          </w:tcPr>
          <w:p w:rsidR="002A4F0C" w:rsidRPr="002A4F0C" w:rsidRDefault="002A4F0C" w:rsidP="002A4F0C">
            <w:pPr>
              <w:spacing w:line="240" w:lineRule="auto"/>
              <w:jc w:val="center"/>
              <w:rPr>
                <w:rFonts w:eastAsia="Times New Roman" w:cs="Arial"/>
                <w:color w:val="000000"/>
                <w:sz w:val="16"/>
                <w:szCs w:val="16"/>
                <w:highlight w:val="yellow"/>
                <w:lang w:val="en-GB" w:eastAsia="en-GB"/>
              </w:rPr>
            </w:pPr>
          </w:p>
        </w:tc>
        <w:tc>
          <w:tcPr>
            <w:tcW w:w="1044" w:type="pct"/>
            <w:tcBorders>
              <w:top w:val="nil"/>
              <w:left w:val="nil"/>
              <w:bottom w:val="nil"/>
              <w:right w:val="nil"/>
            </w:tcBorders>
            <w:vAlign w:val="bottom"/>
          </w:tcPr>
          <w:p w:rsidR="002A4F0C" w:rsidRPr="002A4F0C" w:rsidRDefault="002A4F0C" w:rsidP="002A4F0C">
            <w:pPr>
              <w:spacing w:line="240" w:lineRule="auto"/>
              <w:jc w:val="center"/>
              <w:rPr>
                <w:rFonts w:eastAsia="Times New Roman" w:cs="Arial"/>
                <w:color w:val="000000"/>
                <w:sz w:val="16"/>
                <w:szCs w:val="16"/>
                <w:highlight w:val="yellow"/>
                <w:lang w:val="en-GB" w:eastAsia="en-GB"/>
              </w:rPr>
            </w:pPr>
          </w:p>
        </w:tc>
        <w:tc>
          <w:tcPr>
            <w:tcW w:w="815" w:type="pct"/>
            <w:tcBorders>
              <w:top w:val="nil"/>
              <w:left w:val="nil"/>
              <w:bottom w:val="nil"/>
              <w:right w:val="nil"/>
            </w:tcBorders>
            <w:shd w:val="clear" w:color="auto" w:fill="auto"/>
            <w:noWrap/>
            <w:vAlign w:val="bottom"/>
            <w:hideMark/>
          </w:tcPr>
          <w:p w:rsidR="002A4F0C" w:rsidRPr="002A4F0C" w:rsidRDefault="002A4F0C" w:rsidP="002A4F0C">
            <w:pPr>
              <w:spacing w:line="240" w:lineRule="auto"/>
              <w:jc w:val="center"/>
              <w:rPr>
                <w:rFonts w:eastAsia="Times New Roman" w:cs="Arial"/>
                <w:color w:val="000000"/>
                <w:sz w:val="16"/>
                <w:szCs w:val="16"/>
                <w:highlight w:val="yellow"/>
                <w:lang w:val="en-GB" w:eastAsia="en-GB"/>
              </w:rPr>
            </w:pPr>
          </w:p>
        </w:tc>
      </w:tr>
      <w:tr w:rsidR="002A4F0C" w:rsidRPr="00DA2E47" w:rsidTr="00C70134">
        <w:trPr>
          <w:trHeight w:val="300"/>
        </w:trPr>
        <w:tc>
          <w:tcPr>
            <w:tcW w:w="2361" w:type="pct"/>
            <w:tcBorders>
              <w:top w:val="nil"/>
              <w:left w:val="nil"/>
              <w:bottom w:val="nil"/>
              <w:right w:val="nil"/>
            </w:tcBorders>
            <w:shd w:val="clear" w:color="auto" w:fill="auto"/>
            <w:noWrap/>
            <w:vAlign w:val="bottom"/>
            <w:hideMark/>
          </w:tcPr>
          <w:p w:rsidR="002A4F0C" w:rsidRPr="002A4F0C" w:rsidRDefault="002A4F0C" w:rsidP="002A4F0C">
            <w:pPr>
              <w:spacing w:line="240" w:lineRule="auto"/>
              <w:jc w:val="left"/>
              <w:rPr>
                <w:rFonts w:cs="Arial"/>
                <w:color w:val="000000"/>
                <w:sz w:val="16"/>
                <w:szCs w:val="16"/>
              </w:rPr>
            </w:pPr>
            <w:r w:rsidRPr="002A4F0C">
              <w:rPr>
                <w:rFonts w:cs="Arial"/>
                <w:color w:val="000000"/>
                <w:sz w:val="16"/>
                <w:szCs w:val="16"/>
              </w:rPr>
              <w:t>10-17</w:t>
            </w:r>
          </w:p>
        </w:tc>
        <w:tc>
          <w:tcPr>
            <w:tcW w:w="780" w:type="pct"/>
            <w:tcBorders>
              <w:top w:val="nil"/>
              <w:left w:val="nil"/>
              <w:bottom w:val="nil"/>
              <w:right w:val="nil"/>
            </w:tcBorders>
            <w:shd w:val="clear" w:color="auto" w:fill="auto"/>
            <w:vAlign w:val="bottom"/>
          </w:tcPr>
          <w:p w:rsidR="002A4F0C" w:rsidRPr="002A4F0C" w:rsidRDefault="002A4F0C" w:rsidP="002A4F0C">
            <w:pPr>
              <w:spacing w:line="240" w:lineRule="auto"/>
              <w:jc w:val="right"/>
              <w:rPr>
                <w:rFonts w:cs="Arial"/>
                <w:color w:val="000000"/>
                <w:sz w:val="16"/>
                <w:szCs w:val="16"/>
              </w:rPr>
            </w:pPr>
            <w:r w:rsidRPr="002A4F0C">
              <w:rPr>
                <w:rFonts w:cs="Arial"/>
                <w:color w:val="000000"/>
                <w:sz w:val="16"/>
                <w:szCs w:val="16"/>
              </w:rPr>
              <w:t>43.6</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56.4</w:t>
            </w:r>
          </w:p>
        </w:tc>
        <w:tc>
          <w:tcPr>
            <w:tcW w:w="815" w:type="pct"/>
            <w:tcBorders>
              <w:top w:val="nil"/>
              <w:left w:val="nil"/>
              <w:bottom w:val="nil"/>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C70134">
        <w:trPr>
          <w:trHeight w:val="300"/>
        </w:trPr>
        <w:tc>
          <w:tcPr>
            <w:tcW w:w="2361" w:type="pct"/>
            <w:tcBorders>
              <w:top w:val="nil"/>
              <w:left w:val="nil"/>
              <w:bottom w:val="nil"/>
              <w:right w:val="nil"/>
            </w:tcBorders>
            <w:shd w:val="clear" w:color="auto" w:fill="auto"/>
            <w:noWrap/>
            <w:vAlign w:val="bottom"/>
            <w:hideMark/>
          </w:tcPr>
          <w:p w:rsidR="002A4F0C" w:rsidRPr="002A4F0C" w:rsidRDefault="002A4F0C" w:rsidP="002A4F0C">
            <w:pPr>
              <w:rPr>
                <w:rFonts w:cs="Arial"/>
                <w:color w:val="000000"/>
                <w:sz w:val="16"/>
                <w:szCs w:val="16"/>
              </w:rPr>
            </w:pPr>
            <w:r w:rsidRPr="002A4F0C">
              <w:rPr>
                <w:rFonts w:cs="Arial"/>
                <w:color w:val="000000"/>
                <w:sz w:val="16"/>
                <w:szCs w:val="16"/>
              </w:rPr>
              <w:t>18+</w:t>
            </w:r>
          </w:p>
        </w:tc>
        <w:tc>
          <w:tcPr>
            <w:tcW w:w="780"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84.5</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15.5</w:t>
            </w:r>
          </w:p>
        </w:tc>
        <w:tc>
          <w:tcPr>
            <w:tcW w:w="815" w:type="pct"/>
            <w:tcBorders>
              <w:top w:val="nil"/>
              <w:left w:val="nil"/>
              <w:bottom w:val="nil"/>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C70134">
        <w:trPr>
          <w:trHeight w:val="300"/>
        </w:trPr>
        <w:tc>
          <w:tcPr>
            <w:tcW w:w="2361" w:type="pct"/>
            <w:tcBorders>
              <w:top w:val="nil"/>
              <w:left w:val="nil"/>
              <w:bottom w:val="nil"/>
              <w:right w:val="nil"/>
            </w:tcBorders>
            <w:shd w:val="clear" w:color="auto" w:fill="auto"/>
            <w:noWrap/>
            <w:vAlign w:val="bottom"/>
          </w:tcPr>
          <w:p w:rsidR="002A4F0C" w:rsidRPr="002A4F0C" w:rsidRDefault="002A4F0C" w:rsidP="002A4F0C">
            <w:pPr>
              <w:rPr>
                <w:rFonts w:cs="Arial"/>
                <w:b/>
                <w:bCs/>
                <w:color w:val="000000"/>
                <w:sz w:val="16"/>
                <w:szCs w:val="16"/>
              </w:rPr>
            </w:pPr>
            <w:r w:rsidRPr="002A4F0C">
              <w:rPr>
                <w:rFonts w:cs="Arial"/>
                <w:b/>
                <w:bCs/>
                <w:color w:val="000000"/>
                <w:sz w:val="16"/>
                <w:szCs w:val="16"/>
              </w:rPr>
              <w:t>14-64</w:t>
            </w:r>
          </w:p>
        </w:tc>
        <w:tc>
          <w:tcPr>
            <w:tcW w:w="780" w:type="pct"/>
            <w:tcBorders>
              <w:top w:val="nil"/>
              <w:left w:val="nil"/>
              <w:bottom w:val="nil"/>
              <w:right w:val="nil"/>
            </w:tcBorders>
            <w:shd w:val="clear" w:color="auto" w:fill="auto"/>
            <w:vAlign w:val="bottom"/>
          </w:tcPr>
          <w:p w:rsidR="002A4F0C" w:rsidRPr="002A4F0C" w:rsidRDefault="002A4F0C" w:rsidP="002A4F0C">
            <w:pPr>
              <w:jc w:val="right"/>
              <w:rPr>
                <w:rFonts w:cs="Arial"/>
                <w:b/>
                <w:bCs/>
                <w:color w:val="000000"/>
                <w:sz w:val="16"/>
                <w:szCs w:val="16"/>
              </w:rPr>
            </w:pPr>
            <w:r w:rsidRPr="002A4F0C">
              <w:rPr>
                <w:rFonts w:cs="Arial"/>
                <w:b/>
                <w:bCs/>
                <w:color w:val="000000"/>
                <w:sz w:val="16"/>
                <w:szCs w:val="16"/>
              </w:rPr>
              <w:t>78.0</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b/>
                <w:bCs/>
                <w:color w:val="000000"/>
                <w:sz w:val="16"/>
                <w:szCs w:val="16"/>
              </w:rPr>
            </w:pPr>
            <w:r w:rsidRPr="002A4F0C">
              <w:rPr>
                <w:rFonts w:cs="Arial"/>
                <w:b/>
                <w:bCs/>
                <w:color w:val="000000"/>
                <w:sz w:val="16"/>
                <w:szCs w:val="16"/>
              </w:rPr>
              <w:t>22.0</w:t>
            </w:r>
          </w:p>
        </w:tc>
        <w:tc>
          <w:tcPr>
            <w:tcW w:w="815" w:type="pct"/>
            <w:tcBorders>
              <w:top w:val="nil"/>
              <w:left w:val="nil"/>
              <w:bottom w:val="nil"/>
              <w:right w:val="nil"/>
            </w:tcBorders>
            <w:shd w:val="clear" w:color="auto" w:fill="auto"/>
            <w:noWrap/>
            <w:vAlign w:val="bottom"/>
          </w:tcPr>
          <w:p w:rsidR="002A4F0C" w:rsidRPr="002A4F0C" w:rsidRDefault="002A4F0C" w:rsidP="002A4F0C">
            <w:pPr>
              <w:jc w:val="right"/>
              <w:rPr>
                <w:rFonts w:cs="Arial"/>
                <w:b/>
                <w:bCs/>
                <w:color w:val="000000"/>
                <w:sz w:val="16"/>
                <w:szCs w:val="16"/>
              </w:rPr>
            </w:pPr>
            <w:r w:rsidRPr="002A4F0C">
              <w:rPr>
                <w:rFonts w:cs="Arial"/>
                <w:b/>
                <w:bCs/>
                <w:color w:val="000000"/>
                <w:sz w:val="16"/>
                <w:szCs w:val="16"/>
              </w:rPr>
              <w:t>100</w:t>
            </w:r>
          </w:p>
        </w:tc>
      </w:tr>
      <w:tr w:rsidR="002A4F0C" w:rsidRPr="00DA2E47" w:rsidTr="00C70134">
        <w:trPr>
          <w:trHeight w:val="300"/>
        </w:trPr>
        <w:tc>
          <w:tcPr>
            <w:tcW w:w="2361" w:type="pct"/>
            <w:tcBorders>
              <w:top w:val="nil"/>
              <w:left w:val="nil"/>
              <w:bottom w:val="nil"/>
              <w:right w:val="nil"/>
            </w:tcBorders>
            <w:shd w:val="clear" w:color="auto" w:fill="auto"/>
            <w:noWrap/>
            <w:vAlign w:val="bottom"/>
          </w:tcPr>
          <w:p w:rsidR="002A4F0C" w:rsidRPr="002A4F0C" w:rsidRDefault="002A4F0C" w:rsidP="002A4F0C">
            <w:pPr>
              <w:rPr>
                <w:rFonts w:cs="Arial"/>
                <w:color w:val="000000"/>
                <w:sz w:val="16"/>
                <w:szCs w:val="16"/>
              </w:rPr>
            </w:pPr>
            <w:r w:rsidRPr="002A4F0C">
              <w:rPr>
                <w:rFonts w:cs="Arial"/>
                <w:color w:val="000000"/>
                <w:sz w:val="16"/>
                <w:szCs w:val="16"/>
              </w:rPr>
              <w:t>15-24</w:t>
            </w:r>
          </w:p>
        </w:tc>
        <w:tc>
          <w:tcPr>
            <w:tcW w:w="780"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64.7</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35.3</w:t>
            </w:r>
          </w:p>
        </w:tc>
        <w:tc>
          <w:tcPr>
            <w:tcW w:w="815" w:type="pct"/>
            <w:tcBorders>
              <w:top w:val="nil"/>
              <w:left w:val="nil"/>
              <w:bottom w:val="nil"/>
              <w:right w:val="nil"/>
            </w:tcBorders>
            <w:shd w:val="clear" w:color="auto" w:fill="auto"/>
            <w:noWrap/>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C70134">
        <w:trPr>
          <w:trHeight w:val="300"/>
        </w:trPr>
        <w:tc>
          <w:tcPr>
            <w:tcW w:w="2361" w:type="pct"/>
            <w:tcBorders>
              <w:top w:val="nil"/>
              <w:left w:val="nil"/>
              <w:bottom w:val="nil"/>
              <w:right w:val="nil"/>
            </w:tcBorders>
            <w:shd w:val="clear" w:color="auto" w:fill="auto"/>
            <w:noWrap/>
            <w:vAlign w:val="bottom"/>
          </w:tcPr>
          <w:p w:rsidR="002A4F0C" w:rsidRPr="002A4F0C" w:rsidRDefault="002A4F0C" w:rsidP="002A4F0C">
            <w:pPr>
              <w:rPr>
                <w:rFonts w:cs="Arial"/>
                <w:color w:val="000000"/>
                <w:sz w:val="16"/>
                <w:szCs w:val="16"/>
              </w:rPr>
            </w:pPr>
            <w:r w:rsidRPr="002A4F0C">
              <w:rPr>
                <w:rFonts w:cs="Arial"/>
                <w:color w:val="000000"/>
                <w:sz w:val="16"/>
                <w:szCs w:val="16"/>
              </w:rPr>
              <w:t>15-29</w:t>
            </w:r>
          </w:p>
        </w:tc>
        <w:tc>
          <w:tcPr>
            <w:tcW w:w="780"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70.7</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29.3</w:t>
            </w:r>
          </w:p>
        </w:tc>
        <w:tc>
          <w:tcPr>
            <w:tcW w:w="815" w:type="pct"/>
            <w:tcBorders>
              <w:top w:val="nil"/>
              <w:left w:val="nil"/>
              <w:bottom w:val="nil"/>
              <w:right w:val="nil"/>
            </w:tcBorders>
            <w:shd w:val="clear" w:color="auto" w:fill="auto"/>
            <w:noWrap/>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C70134">
        <w:trPr>
          <w:trHeight w:val="300"/>
        </w:trPr>
        <w:tc>
          <w:tcPr>
            <w:tcW w:w="2361" w:type="pct"/>
            <w:tcBorders>
              <w:top w:val="nil"/>
              <w:left w:val="nil"/>
              <w:bottom w:val="nil"/>
              <w:right w:val="nil"/>
            </w:tcBorders>
            <w:shd w:val="clear" w:color="auto" w:fill="auto"/>
            <w:noWrap/>
            <w:vAlign w:val="bottom"/>
            <w:hideMark/>
          </w:tcPr>
          <w:p w:rsidR="002A4F0C" w:rsidRPr="002A4F0C" w:rsidRDefault="002A4F0C" w:rsidP="002A4F0C">
            <w:pPr>
              <w:rPr>
                <w:rFonts w:cs="Arial"/>
                <w:color w:val="000000"/>
                <w:sz w:val="16"/>
                <w:szCs w:val="16"/>
              </w:rPr>
            </w:pPr>
            <w:r w:rsidRPr="002A4F0C">
              <w:rPr>
                <w:rFonts w:cs="Arial"/>
                <w:color w:val="000000"/>
                <w:sz w:val="16"/>
                <w:szCs w:val="16"/>
              </w:rPr>
              <w:t>15-64</w:t>
            </w:r>
          </w:p>
        </w:tc>
        <w:tc>
          <w:tcPr>
            <w:tcW w:w="780"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80.0</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20.0</w:t>
            </w:r>
          </w:p>
        </w:tc>
        <w:tc>
          <w:tcPr>
            <w:tcW w:w="815" w:type="pct"/>
            <w:tcBorders>
              <w:top w:val="nil"/>
              <w:left w:val="nil"/>
              <w:bottom w:val="nil"/>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C70134">
        <w:trPr>
          <w:trHeight w:val="300"/>
        </w:trPr>
        <w:tc>
          <w:tcPr>
            <w:tcW w:w="2361" w:type="pct"/>
            <w:tcBorders>
              <w:top w:val="nil"/>
              <w:left w:val="nil"/>
              <w:bottom w:val="single" w:sz="8" w:space="0" w:color="auto"/>
              <w:right w:val="nil"/>
            </w:tcBorders>
            <w:shd w:val="clear" w:color="auto" w:fill="auto"/>
            <w:noWrap/>
            <w:vAlign w:val="bottom"/>
            <w:hideMark/>
          </w:tcPr>
          <w:p w:rsidR="002A4F0C" w:rsidRPr="002A4F0C" w:rsidRDefault="002A4F0C" w:rsidP="002A4F0C">
            <w:pPr>
              <w:rPr>
                <w:rFonts w:cs="Arial"/>
                <w:color w:val="000000"/>
                <w:sz w:val="16"/>
                <w:szCs w:val="16"/>
              </w:rPr>
            </w:pPr>
            <w:r w:rsidRPr="002A4F0C">
              <w:rPr>
                <w:rFonts w:cs="Arial"/>
                <w:color w:val="000000"/>
                <w:sz w:val="16"/>
                <w:szCs w:val="16"/>
              </w:rPr>
              <w:t>18-30</w:t>
            </w:r>
          </w:p>
        </w:tc>
        <w:tc>
          <w:tcPr>
            <w:tcW w:w="780" w:type="pct"/>
            <w:tcBorders>
              <w:top w:val="nil"/>
              <w:left w:val="nil"/>
              <w:bottom w:val="single" w:sz="8" w:space="0" w:color="auto"/>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78.2</w:t>
            </w:r>
          </w:p>
        </w:tc>
        <w:tc>
          <w:tcPr>
            <w:tcW w:w="1044" w:type="pct"/>
            <w:tcBorders>
              <w:top w:val="nil"/>
              <w:left w:val="nil"/>
              <w:bottom w:val="single" w:sz="8" w:space="0" w:color="auto"/>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21.8</w:t>
            </w:r>
          </w:p>
        </w:tc>
        <w:tc>
          <w:tcPr>
            <w:tcW w:w="815" w:type="pct"/>
            <w:tcBorders>
              <w:top w:val="nil"/>
              <w:left w:val="nil"/>
              <w:bottom w:val="single" w:sz="8" w:space="0" w:color="auto"/>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r w:rsidR="002A4F0C" w:rsidRPr="00DA2E47" w:rsidTr="00DD0F02">
        <w:trPr>
          <w:trHeight w:val="300"/>
        </w:trPr>
        <w:tc>
          <w:tcPr>
            <w:tcW w:w="2361" w:type="pct"/>
            <w:tcBorders>
              <w:top w:val="nil"/>
              <w:left w:val="nil"/>
              <w:right w:val="single" w:sz="4" w:space="0" w:color="auto"/>
            </w:tcBorders>
            <w:shd w:val="clear" w:color="auto" w:fill="auto"/>
            <w:noWrap/>
            <w:vAlign w:val="bottom"/>
            <w:hideMark/>
          </w:tcPr>
          <w:p w:rsidR="002A4F0C" w:rsidRPr="002A4F0C" w:rsidRDefault="002A4F0C" w:rsidP="002A4F0C">
            <w:pPr>
              <w:spacing w:line="240" w:lineRule="auto"/>
              <w:rPr>
                <w:rFonts w:eastAsia="Times New Roman" w:cs="Arial"/>
                <w:color w:val="000000"/>
                <w:sz w:val="16"/>
                <w:szCs w:val="16"/>
                <w:highlight w:val="yellow"/>
                <w:lang w:val="en-GB" w:eastAsia="en-GB"/>
              </w:rPr>
            </w:pPr>
          </w:p>
        </w:tc>
        <w:tc>
          <w:tcPr>
            <w:tcW w:w="780" w:type="pct"/>
            <w:tcBorders>
              <w:top w:val="nil"/>
              <w:left w:val="nil"/>
              <w:right w:val="nil"/>
            </w:tcBorders>
            <w:vAlign w:val="bottom"/>
          </w:tcPr>
          <w:p w:rsidR="002A4F0C" w:rsidRPr="002A4F0C" w:rsidRDefault="002A4F0C" w:rsidP="002A4F0C">
            <w:pPr>
              <w:spacing w:line="240" w:lineRule="auto"/>
              <w:jc w:val="center"/>
              <w:rPr>
                <w:rFonts w:eastAsia="Times New Roman" w:cs="Arial"/>
                <w:color w:val="000000"/>
                <w:sz w:val="16"/>
                <w:szCs w:val="16"/>
                <w:highlight w:val="yellow"/>
                <w:lang w:val="en-GB" w:eastAsia="en-GB"/>
              </w:rPr>
            </w:pPr>
          </w:p>
        </w:tc>
        <w:tc>
          <w:tcPr>
            <w:tcW w:w="1044" w:type="pct"/>
            <w:tcBorders>
              <w:top w:val="nil"/>
              <w:left w:val="nil"/>
              <w:right w:val="nil"/>
            </w:tcBorders>
            <w:vAlign w:val="bottom"/>
          </w:tcPr>
          <w:p w:rsidR="002A4F0C" w:rsidRPr="002A4F0C" w:rsidRDefault="002A4F0C" w:rsidP="002A4F0C">
            <w:pPr>
              <w:spacing w:line="240" w:lineRule="auto"/>
              <w:jc w:val="center"/>
              <w:rPr>
                <w:rFonts w:eastAsia="Times New Roman" w:cs="Arial"/>
                <w:color w:val="000000"/>
                <w:sz w:val="16"/>
                <w:szCs w:val="16"/>
                <w:highlight w:val="yellow"/>
                <w:lang w:val="en-GB" w:eastAsia="en-GB"/>
              </w:rPr>
            </w:pPr>
          </w:p>
        </w:tc>
        <w:tc>
          <w:tcPr>
            <w:tcW w:w="815" w:type="pct"/>
            <w:tcBorders>
              <w:top w:val="nil"/>
              <w:left w:val="nil"/>
              <w:right w:val="nil"/>
            </w:tcBorders>
            <w:shd w:val="clear" w:color="auto" w:fill="auto"/>
            <w:noWrap/>
            <w:vAlign w:val="bottom"/>
            <w:hideMark/>
          </w:tcPr>
          <w:p w:rsidR="002A4F0C" w:rsidRPr="002A4F0C" w:rsidRDefault="002A4F0C" w:rsidP="002A4F0C">
            <w:pPr>
              <w:spacing w:line="240" w:lineRule="auto"/>
              <w:jc w:val="center"/>
              <w:rPr>
                <w:rFonts w:eastAsia="Times New Roman" w:cs="Arial"/>
                <w:color w:val="000000"/>
                <w:sz w:val="16"/>
                <w:szCs w:val="16"/>
                <w:highlight w:val="yellow"/>
                <w:lang w:val="en-GB" w:eastAsia="en-GB"/>
              </w:rPr>
            </w:pPr>
          </w:p>
        </w:tc>
      </w:tr>
      <w:tr w:rsidR="002A4F0C" w:rsidRPr="00DA2E47" w:rsidTr="00C70134">
        <w:trPr>
          <w:trHeight w:val="315"/>
        </w:trPr>
        <w:tc>
          <w:tcPr>
            <w:tcW w:w="2361" w:type="pct"/>
            <w:tcBorders>
              <w:top w:val="nil"/>
              <w:left w:val="nil"/>
              <w:bottom w:val="single" w:sz="12" w:space="0" w:color="A62705" w:themeColor="accent6" w:themeShade="80"/>
              <w:right w:val="single" w:sz="4" w:space="0" w:color="auto"/>
            </w:tcBorders>
            <w:shd w:val="clear" w:color="auto" w:fill="auto"/>
            <w:noWrap/>
            <w:vAlign w:val="bottom"/>
            <w:hideMark/>
          </w:tcPr>
          <w:p w:rsidR="002A4F0C" w:rsidRPr="002A4F0C" w:rsidRDefault="002A4F0C" w:rsidP="002A4F0C">
            <w:pPr>
              <w:spacing w:line="240" w:lineRule="auto"/>
              <w:rPr>
                <w:rFonts w:eastAsia="Times New Roman" w:cs="Arial"/>
                <w:b/>
                <w:bCs/>
                <w:color w:val="000000"/>
                <w:sz w:val="16"/>
                <w:szCs w:val="16"/>
                <w:highlight w:val="yellow"/>
                <w:lang w:val="en-GB" w:eastAsia="en-GB"/>
              </w:rPr>
            </w:pPr>
            <w:r w:rsidRPr="002A4F0C">
              <w:rPr>
                <w:rFonts w:eastAsia="Times New Roman" w:cs="Arial"/>
                <w:b/>
                <w:bCs/>
                <w:color w:val="000000"/>
                <w:sz w:val="16"/>
                <w:szCs w:val="16"/>
                <w:highlight w:val="yellow"/>
                <w:lang w:val="en-GB" w:eastAsia="en-GB"/>
              </w:rPr>
              <w:t xml:space="preserve">Total </w:t>
            </w:r>
          </w:p>
        </w:tc>
        <w:tc>
          <w:tcPr>
            <w:tcW w:w="780" w:type="pct"/>
            <w:tcBorders>
              <w:top w:val="nil"/>
              <w:left w:val="nil"/>
              <w:bottom w:val="nil"/>
              <w:right w:val="nil"/>
            </w:tcBorders>
            <w:shd w:val="clear" w:color="auto" w:fill="auto"/>
            <w:vAlign w:val="bottom"/>
          </w:tcPr>
          <w:p w:rsidR="002A4F0C" w:rsidRPr="002A4F0C" w:rsidRDefault="002A4F0C" w:rsidP="002A4F0C">
            <w:pPr>
              <w:spacing w:line="240" w:lineRule="auto"/>
              <w:jc w:val="right"/>
              <w:rPr>
                <w:rFonts w:cs="Arial"/>
                <w:color w:val="000000"/>
                <w:sz w:val="16"/>
                <w:szCs w:val="16"/>
              </w:rPr>
            </w:pPr>
            <w:r w:rsidRPr="002A4F0C">
              <w:rPr>
                <w:rFonts w:cs="Arial"/>
                <w:color w:val="000000"/>
                <w:sz w:val="16"/>
                <w:szCs w:val="16"/>
              </w:rPr>
              <w:t>71.1</w:t>
            </w:r>
          </w:p>
        </w:tc>
        <w:tc>
          <w:tcPr>
            <w:tcW w:w="1044" w:type="pct"/>
            <w:tcBorders>
              <w:top w:val="nil"/>
              <w:left w:val="nil"/>
              <w:bottom w:val="nil"/>
              <w:right w:val="nil"/>
            </w:tcBorders>
            <w:shd w:val="clear" w:color="auto" w:fill="auto"/>
            <w:vAlign w:val="bottom"/>
          </w:tcPr>
          <w:p w:rsidR="002A4F0C" w:rsidRPr="002A4F0C" w:rsidRDefault="002A4F0C" w:rsidP="002A4F0C">
            <w:pPr>
              <w:jc w:val="right"/>
              <w:rPr>
                <w:rFonts w:cs="Arial"/>
                <w:color w:val="000000"/>
                <w:sz w:val="16"/>
                <w:szCs w:val="16"/>
              </w:rPr>
            </w:pPr>
            <w:r w:rsidRPr="002A4F0C">
              <w:rPr>
                <w:rFonts w:cs="Arial"/>
                <w:color w:val="000000"/>
                <w:sz w:val="16"/>
                <w:szCs w:val="16"/>
              </w:rPr>
              <w:t>28.9</w:t>
            </w:r>
          </w:p>
        </w:tc>
        <w:tc>
          <w:tcPr>
            <w:tcW w:w="815" w:type="pct"/>
            <w:tcBorders>
              <w:top w:val="nil"/>
              <w:left w:val="nil"/>
              <w:bottom w:val="nil"/>
              <w:right w:val="nil"/>
            </w:tcBorders>
            <w:shd w:val="clear" w:color="auto" w:fill="auto"/>
            <w:noWrap/>
            <w:vAlign w:val="bottom"/>
            <w:hideMark/>
          </w:tcPr>
          <w:p w:rsidR="002A4F0C" w:rsidRPr="002A4F0C" w:rsidRDefault="002A4F0C" w:rsidP="002A4F0C">
            <w:pPr>
              <w:jc w:val="right"/>
              <w:rPr>
                <w:rFonts w:cs="Arial"/>
                <w:color w:val="000000"/>
                <w:sz w:val="16"/>
                <w:szCs w:val="16"/>
              </w:rPr>
            </w:pPr>
            <w:r w:rsidRPr="002A4F0C">
              <w:rPr>
                <w:rFonts w:cs="Arial"/>
                <w:color w:val="000000"/>
                <w:sz w:val="16"/>
                <w:szCs w:val="16"/>
              </w:rPr>
              <w:t>100</w:t>
            </w:r>
          </w:p>
        </w:tc>
      </w:tr>
    </w:tbl>
    <w:p w:rsidR="00FE0965" w:rsidRPr="00DA2E47" w:rsidRDefault="00680D8E" w:rsidP="004657F4">
      <w:pPr>
        <w:pStyle w:val="Heading3"/>
      </w:pPr>
      <w:bookmarkStart w:id="92" w:name="_Toc426739027"/>
      <w:bookmarkEnd w:id="91"/>
      <w:r w:rsidRPr="00DA2E47">
        <w:t>4.7.1</w:t>
      </w:r>
      <w:r w:rsidRPr="00DA2E47">
        <w:tab/>
      </w:r>
      <w:r w:rsidR="00FE0965" w:rsidRPr="00DA2E47">
        <w:t>Occupation of the Working Population</w:t>
      </w:r>
    </w:p>
    <w:p w:rsidR="00FE0965" w:rsidRPr="00BC1C31" w:rsidRDefault="00FE0965" w:rsidP="007F6072">
      <w:pPr>
        <w:rPr>
          <w:lang w:val="en-GB" w:eastAsia="en-GB"/>
        </w:rPr>
      </w:pPr>
      <w:r w:rsidRPr="00BC1C31">
        <w:rPr>
          <w:lang w:val="en-GB" w:eastAsia="en-GB"/>
        </w:rPr>
        <w:t xml:space="preserve">Occupation refers to the kind of work </w:t>
      </w:r>
      <w:r w:rsidR="00CE11A8">
        <w:rPr>
          <w:lang w:val="en-GB" w:eastAsia="en-GB"/>
        </w:rPr>
        <w:t>an</w:t>
      </w:r>
      <w:r w:rsidRPr="00BC1C31">
        <w:rPr>
          <w:lang w:val="en-GB" w:eastAsia="en-GB"/>
        </w:rPr>
        <w:t xml:space="preserve"> individual does irrespective of the qualification or place</w:t>
      </w:r>
      <w:r w:rsidR="00CE11A8">
        <w:rPr>
          <w:lang w:val="en-GB" w:eastAsia="en-GB"/>
        </w:rPr>
        <w:t xml:space="preserve"> of</w:t>
      </w:r>
      <w:r w:rsidR="00D66441">
        <w:rPr>
          <w:lang w:val="en-GB" w:eastAsia="en-GB"/>
        </w:rPr>
        <w:t xml:space="preserve"> work</w:t>
      </w:r>
      <w:r w:rsidRPr="00BC1C31">
        <w:rPr>
          <w:lang w:val="en-GB" w:eastAsia="en-GB"/>
        </w:rPr>
        <w:t>.  Information on occupation was collected for the working population</w:t>
      </w:r>
      <w:r w:rsidR="00D66441">
        <w:rPr>
          <w:lang w:val="en-GB" w:eastAsia="en-GB"/>
        </w:rPr>
        <w:t xml:space="preserve"> and</w:t>
      </w:r>
      <w:r w:rsidRPr="00BC1C31">
        <w:rPr>
          <w:lang w:val="en-GB" w:eastAsia="en-GB"/>
        </w:rPr>
        <w:t xml:space="preserve"> were </w:t>
      </w:r>
      <w:r w:rsidR="00D66441">
        <w:rPr>
          <w:lang w:val="en-GB" w:eastAsia="en-GB"/>
        </w:rPr>
        <w:t>classified</w:t>
      </w:r>
      <w:r w:rsidRPr="00BC1C31">
        <w:rPr>
          <w:lang w:val="en-GB" w:eastAsia="en-GB"/>
        </w:rPr>
        <w:t xml:space="preserve"> at ISCO-08 level 1</w:t>
      </w:r>
      <w:r w:rsidR="00D66441">
        <w:rPr>
          <w:lang w:val="en-GB" w:eastAsia="en-GB"/>
        </w:rPr>
        <w:t xml:space="preserve"> as shown in Table 4.11</w:t>
      </w:r>
      <w:r w:rsidRPr="00BC1C31">
        <w:rPr>
          <w:lang w:val="en-GB" w:eastAsia="en-GB"/>
        </w:rPr>
        <w:t xml:space="preserve">. </w:t>
      </w:r>
    </w:p>
    <w:p w:rsidR="006479C6" w:rsidRPr="00BC1C31" w:rsidRDefault="006479C6" w:rsidP="007F6072">
      <w:pPr>
        <w:rPr>
          <w:lang w:val="en-GB" w:eastAsia="en-GB"/>
        </w:rPr>
      </w:pPr>
    </w:p>
    <w:p w:rsidR="00FE0965" w:rsidRPr="00BC1C31" w:rsidRDefault="00E6551D" w:rsidP="007F6072">
      <w:pPr>
        <w:rPr>
          <w:lang w:val="en-GB" w:eastAsia="en-GB"/>
        </w:rPr>
      </w:pPr>
      <w:r>
        <w:rPr>
          <w:lang w:val="en-GB" w:eastAsia="en-GB"/>
        </w:rPr>
        <w:t>Nearly two thirds</w:t>
      </w:r>
      <w:r w:rsidR="00FE0965" w:rsidRPr="00BC1C31">
        <w:rPr>
          <w:lang w:val="en-GB" w:eastAsia="en-GB"/>
        </w:rPr>
        <w:t xml:space="preserve"> </w:t>
      </w:r>
      <w:r>
        <w:rPr>
          <w:lang w:val="en-GB" w:eastAsia="en-GB"/>
        </w:rPr>
        <w:t xml:space="preserve">(64 percent) </w:t>
      </w:r>
      <w:r w:rsidR="00FE0965" w:rsidRPr="00BC1C31">
        <w:rPr>
          <w:lang w:val="en-GB" w:eastAsia="en-GB"/>
        </w:rPr>
        <w:t>of the working population was engaged in subsis</w:t>
      </w:r>
      <w:r w:rsidR="00D66441">
        <w:rPr>
          <w:lang w:val="en-GB" w:eastAsia="en-GB"/>
        </w:rPr>
        <w:t>tence agriculture a</w:t>
      </w:r>
      <w:r w:rsidR="00D66441" w:rsidRPr="00BC1C31">
        <w:rPr>
          <w:lang w:val="en-GB" w:eastAsia="en-GB"/>
        </w:rPr>
        <w:t xml:space="preserve">s </w:t>
      </w:r>
      <w:r w:rsidR="00D66441">
        <w:rPr>
          <w:lang w:val="en-GB" w:eastAsia="en-GB"/>
        </w:rPr>
        <w:t xml:space="preserve">shown in Table </w:t>
      </w:r>
      <w:r>
        <w:rPr>
          <w:lang w:val="en-GB" w:eastAsia="en-GB"/>
        </w:rPr>
        <w:t>4.11</w:t>
      </w:r>
      <w:r w:rsidR="00D66441">
        <w:rPr>
          <w:lang w:val="en-GB" w:eastAsia="en-GB"/>
        </w:rPr>
        <w:t>.</w:t>
      </w:r>
      <w:r w:rsidR="00D66441" w:rsidRPr="00BC1C31">
        <w:rPr>
          <w:lang w:val="en-GB" w:eastAsia="en-GB"/>
        </w:rPr>
        <w:t xml:space="preserve"> </w:t>
      </w:r>
      <w:r w:rsidR="00FE0965" w:rsidRPr="00BC1C31">
        <w:rPr>
          <w:lang w:val="en-GB" w:eastAsia="en-GB"/>
        </w:rPr>
        <w:t>Professional</w:t>
      </w:r>
      <w:r w:rsidR="00D66441">
        <w:rPr>
          <w:lang w:val="en-GB" w:eastAsia="en-GB"/>
        </w:rPr>
        <w:t xml:space="preserve">s accounted for </w:t>
      </w:r>
      <w:r w:rsidR="00FE0965" w:rsidRPr="00BC1C31">
        <w:rPr>
          <w:lang w:val="en-GB" w:eastAsia="en-GB"/>
        </w:rPr>
        <w:t xml:space="preserve">less than one percent while Technicians and associate professional workers were </w:t>
      </w:r>
      <w:r w:rsidR="0018720E">
        <w:rPr>
          <w:lang w:val="en-GB" w:eastAsia="en-GB"/>
        </w:rPr>
        <w:t>less than</w:t>
      </w:r>
      <w:r w:rsidR="00FE0965" w:rsidRPr="00BC1C31">
        <w:rPr>
          <w:lang w:val="en-GB" w:eastAsia="en-GB"/>
        </w:rPr>
        <w:t xml:space="preserve"> 2 percent of the working population. Paid employees as well as other forms of work were mainly in the subsistence agriculture sector </w:t>
      </w:r>
      <w:r w:rsidR="00F31E2D">
        <w:rPr>
          <w:lang w:val="en-GB" w:eastAsia="en-GB"/>
        </w:rPr>
        <w:t>(above 50 percent). However among the urban working population a</w:t>
      </w:r>
      <w:r w:rsidR="000A7A64">
        <w:rPr>
          <w:lang w:val="en-GB" w:eastAsia="en-GB"/>
        </w:rPr>
        <w:t>nd employers, the distribution wa</w:t>
      </w:r>
      <w:r w:rsidR="00F31E2D">
        <w:rPr>
          <w:lang w:val="en-GB" w:eastAsia="en-GB"/>
        </w:rPr>
        <w:t xml:space="preserve">s different. </w:t>
      </w:r>
      <w:r w:rsidR="00FE0965" w:rsidRPr="00BC1C31">
        <w:rPr>
          <w:lang w:val="en-GB" w:eastAsia="en-GB"/>
        </w:rPr>
        <w:t>Among the working po</w:t>
      </w:r>
      <w:r w:rsidR="000A7A64">
        <w:rPr>
          <w:lang w:val="en-GB" w:eastAsia="en-GB"/>
        </w:rPr>
        <w:t>pulation aged 14 years, about 14 percent were d</w:t>
      </w:r>
      <w:r w:rsidR="00FE0965" w:rsidRPr="00BC1C31">
        <w:rPr>
          <w:lang w:val="en-GB" w:eastAsia="en-GB"/>
        </w:rPr>
        <w:t>omestic helpers</w:t>
      </w:r>
      <w:r w:rsidR="000A7A64">
        <w:rPr>
          <w:lang w:val="en-GB" w:eastAsia="en-GB"/>
        </w:rPr>
        <w:t xml:space="preserve"> with</w:t>
      </w:r>
      <w:r w:rsidR="00FE0965" w:rsidRPr="00BC1C31">
        <w:rPr>
          <w:lang w:val="en-GB" w:eastAsia="en-GB"/>
        </w:rPr>
        <w:t xml:space="preserve"> </w:t>
      </w:r>
      <w:r w:rsidR="000A7A64">
        <w:rPr>
          <w:lang w:val="en-GB" w:eastAsia="en-GB"/>
        </w:rPr>
        <w:t>a higher percentage for females.</w:t>
      </w:r>
    </w:p>
    <w:p w:rsidR="00FE0965" w:rsidRPr="00BC1C31" w:rsidRDefault="00FE0965" w:rsidP="00FE0965">
      <w:pPr>
        <w:rPr>
          <w:rFonts w:cs="Arial"/>
          <w:szCs w:val="23"/>
          <w:lang w:val="en-GB" w:eastAsia="en-GB"/>
        </w:rPr>
      </w:pPr>
    </w:p>
    <w:p w:rsidR="002A4F0C" w:rsidRDefault="00FE0965" w:rsidP="002A4F0C">
      <w:pPr>
        <w:rPr>
          <w:rFonts w:cs="Arial"/>
          <w:szCs w:val="23"/>
          <w:lang w:val="en-GB" w:eastAsia="en-GB"/>
        </w:rPr>
      </w:pPr>
      <w:r w:rsidRPr="00BC1C31">
        <w:rPr>
          <w:rFonts w:cs="Arial"/>
          <w:szCs w:val="23"/>
          <w:lang w:val="en-GB" w:eastAsia="en-GB"/>
        </w:rPr>
        <w:t>Motor cycle taxis</w:t>
      </w:r>
      <w:r w:rsidRPr="00BC1C31">
        <w:rPr>
          <w:rFonts w:cs="Arial"/>
          <w:i/>
          <w:szCs w:val="23"/>
          <w:lang w:val="en-GB" w:eastAsia="en-GB"/>
        </w:rPr>
        <w:t xml:space="preserve"> (</w:t>
      </w:r>
      <w:proofErr w:type="spellStart"/>
      <w:r w:rsidRPr="00BC1C31">
        <w:rPr>
          <w:rFonts w:cs="Arial"/>
          <w:i/>
          <w:szCs w:val="23"/>
          <w:lang w:val="en-GB" w:eastAsia="en-GB"/>
        </w:rPr>
        <w:t>Boda</w:t>
      </w:r>
      <w:proofErr w:type="spellEnd"/>
      <w:r w:rsidRPr="00BC1C31">
        <w:rPr>
          <w:rFonts w:cs="Arial"/>
          <w:i/>
          <w:szCs w:val="23"/>
          <w:lang w:val="en-GB" w:eastAsia="en-GB"/>
        </w:rPr>
        <w:t xml:space="preserve"> </w:t>
      </w:r>
      <w:proofErr w:type="spellStart"/>
      <w:r w:rsidRPr="00BC1C31">
        <w:rPr>
          <w:rFonts w:cs="Arial"/>
          <w:i/>
          <w:szCs w:val="23"/>
          <w:lang w:val="en-GB" w:eastAsia="en-GB"/>
        </w:rPr>
        <w:t>boda</w:t>
      </w:r>
      <w:proofErr w:type="spellEnd"/>
      <w:r w:rsidRPr="00BC1C31">
        <w:rPr>
          <w:rFonts w:cs="Arial"/>
          <w:i/>
          <w:szCs w:val="23"/>
          <w:lang w:val="en-GB" w:eastAsia="en-GB"/>
        </w:rPr>
        <w:t xml:space="preserve"> </w:t>
      </w:r>
      <w:r w:rsidRPr="00BC1C31">
        <w:rPr>
          <w:rFonts w:cs="Arial"/>
          <w:szCs w:val="23"/>
          <w:lang w:val="en-GB" w:eastAsia="en-GB"/>
        </w:rPr>
        <w:t xml:space="preserve">riders) </w:t>
      </w:r>
      <w:r w:rsidR="0018720E">
        <w:rPr>
          <w:rFonts w:cs="Arial"/>
          <w:szCs w:val="23"/>
          <w:lang w:val="en-GB" w:eastAsia="en-GB"/>
        </w:rPr>
        <w:t xml:space="preserve">are </w:t>
      </w:r>
      <w:r w:rsidRPr="00BC1C31">
        <w:rPr>
          <w:rFonts w:cs="Arial"/>
          <w:szCs w:val="23"/>
          <w:lang w:val="en-GB" w:eastAsia="en-GB"/>
        </w:rPr>
        <w:t xml:space="preserve">a growing occupation in the country </w:t>
      </w:r>
      <w:r w:rsidR="0018720E">
        <w:rPr>
          <w:rFonts w:cs="Arial"/>
          <w:szCs w:val="23"/>
          <w:lang w:val="en-GB" w:eastAsia="en-GB"/>
        </w:rPr>
        <w:t>accounting for</w:t>
      </w:r>
      <w:r w:rsidRPr="00BC1C31">
        <w:rPr>
          <w:rFonts w:cs="Arial"/>
          <w:szCs w:val="23"/>
          <w:lang w:val="en-GB" w:eastAsia="en-GB"/>
        </w:rPr>
        <w:t xml:space="preserve"> </w:t>
      </w:r>
      <w:r w:rsidR="0018720E">
        <w:rPr>
          <w:rFonts w:cs="Arial"/>
          <w:szCs w:val="23"/>
          <w:lang w:val="en-GB" w:eastAsia="en-GB"/>
        </w:rPr>
        <w:t>1.5</w:t>
      </w:r>
      <w:r w:rsidRPr="00BC1C31">
        <w:rPr>
          <w:rFonts w:cs="Arial"/>
          <w:szCs w:val="23"/>
          <w:lang w:val="en-GB" w:eastAsia="en-GB"/>
        </w:rPr>
        <w:t xml:space="preserve"> percent of the working population</w:t>
      </w:r>
      <w:r w:rsidR="0018720E">
        <w:rPr>
          <w:rFonts w:cs="Arial"/>
          <w:szCs w:val="23"/>
          <w:lang w:val="en-GB" w:eastAsia="en-GB"/>
        </w:rPr>
        <w:t xml:space="preserve"> as shown in table 4.11</w:t>
      </w:r>
      <w:r w:rsidRPr="00BC1C31">
        <w:rPr>
          <w:rFonts w:cs="Arial"/>
          <w:szCs w:val="23"/>
          <w:lang w:val="en-GB" w:eastAsia="en-GB"/>
        </w:rPr>
        <w:t>.</w:t>
      </w:r>
    </w:p>
    <w:p w:rsidR="00A26145" w:rsidRDefault="00FE0965" w:rsidP="002A4F0C">
      <w:pPr>
        <w:rPr>
          <w:rFonts w:cs="Arial"/>
          <w:b/>
          <w:sz w:val="20"/>
          <w:szCs w:val="20"/>
          <w:lang w:val="en-GB" w:eastAsia="en-GB"/>
        </w:rPr>
      </w:pPr>
      <w:r w:rsidRPr="00BC1C31">
        <w:rPr>
          <w:rFonts w:cs="Arial"/>
          <w:szCs w:val="23"/>
          <w:lang w:val="en-GB" w:eastAsia="en-GB"/>
        </w:rPr>
        <w:lastRenderedPageBreak/>
        <w:t xml:space="preserve"> </w:t>
      </w:r>
    </w:p>
    <w:p w:rsidR="00383E7D" w:rsidRDefault="00FE0965" w:rsidP="00FE0965">
      <w:pPr>
        <w:rPr>
          <w:rFonts w:cs="Arial"/>
          <w:b/>
          <w:sz w:val="20"/>
          <w:szCs w:val="20"/>
          <w:lang w:val="en-GB" w:eastAsia="en-GB"/>
        </w:rPr>
      </w:pPr>
      <w:r w:rsidRPr="00C43B60">
        <w:rPr>
          <w:rFonts w:cs="Arial"/>
          <w:b/>
          <w:sz w:val="20"/>
          <w:szCs w:val="20"/>
          <w:lang w:val="en-GB" w:eastAsia="en-GB"/>
        </w:rPr>
        <w:t xml:space="preserve">Table </w:t>
      </w:r>
      <w:r w:rsidR="00C43B60" w:rsidRPr="00C43B60">
        <w:rPr>
          <w:rFonts w:cs="Arial"/>
          <w:b/>
          <w:sz w:val="20"/>
          <w:szCs w:val="20"/>
          <w:lang w:val="en-GB" w:eastAsia="en-GB"/>
        </w:rPr>
        <w:t>4.11</w:t>
      </w:r>
      <w:r w:rsidR="0097436E">
        <w:rPr>
          <w:rFonts w:cs="Arial"/>
          <w:b/>
          <w:sz w:val="20"/>
          <w:szCs w:val="20"/>
          <w:lang w:val="en-GB" w:eastAsia="en-GB"/>
        </w:rPr>
        <w:t xml:space="preserve">:  </w:t>
      </w:r>
      <w:r w:rsidRPr="00C43B60">
        <w:rPr>
          <w:rFonts w:cs="Arial"/>
          <w:b/>
          <w:sz w:val="20"/>
          <w:szCs w:val="20"/>
          <w:lang w:val="en-GB" w:eastAsia="en-GB"/>
        </w:rPr>
        <w:t>Occupation of the working population aged 14-64 years Selected Characteristics, Percent</w:t>
      </w:r>
      <w:r w:rsidR="00D66441">
        <w:rPr>
          <w:rFonts w:cs="Arial"/>
          <w:b/>
          <w:sz w:val="20"/>
          <w:szCs w:val="20"/>
          <w:lang w:val="en-GB" w:eastAsia="en-GB"/>
        </w:rPr>
        <w:t xml:space="preserve"> </w:t>
      </w:r>
    </w:p>
    <w:tbl>
      <w:tblPr>
        <w:tblW w:w="5000" w:type="pct"/>
        <w:tblBorders>
          <w:top w:val="single" w:sz="12" w:space="0" w:color="A62705" w:themeColor="accent6" w:themeShade="80"/>
          <w:left w:val="single" w:sz="12" w:space="0" w:color="A62705" w:themeColor="accent6" w:themeShade="80"/>
          <w:bottom w:val="single" w:sz="12" w:space="0" w:color="A62705" w:themeColor="accent6" w:themeShade="80"/>
          <w:right w:val="single" w:sz="12" w:space="0" w:color="A62705" w:themeColor="accent6" w:themeShade="80"/>
        </w:tblBorders>
        <w:tblLayout w:type="fixed"/>
        <w:tblLook w:val="04A0" w:firstRow="1" w:lastRow="0" w:firstColumn="1" w:lastColumn="0" w:noHBand="0" w:noVBand="1"/>
      </w:tblPr>
      <w:tblGrid>
        <w:gridCol w:w="1074"/>
        <w:gridCol w:w="1174"/>
        <w:gridCol w:w="812"/>
        <w:gridCol w:w="716"/>
        <w:gridCol w:w="626"/>
        <w:gridCol w:w="816"/>
        <w:gridCol w:w="620"/>
        <w:gridCol w:w="607"/>
        <w:gridCol w:w="777"/>
        <w:gridCol w:w="442"/>
        <w:gridCol w:w="777"/>
        <w:gridCol w:w="758"/>
        <w:gridCol w:w="724"/>
        <w:gridCol w:w="544"/>
      </w:tblGrid>
      <w:tr w:rsidR="003B2048" w:rsidRPr="00A26145" w:rsidTr="00A26145">
        <w:trPr>
          <w:trHeight w:val="1035"/>
        </w:trPr>
        <w:tc>
          <w:tcPr>
            <w:tcW w:w="513" w:type="pct"/>
            <w:vMerge w:val="restart"/>
            <w:tcBorders>
              <w:top w:val="single" w:sz="12" w:space="0" w:color="A62705" w:themeColor="accent6" w:themeShade="80"/>
              <w:left w:val="nil"/>
              <w:bottom w:val="nil"/>
            </w:tcBorders>
            <w:shd w:val="clear" w:color="auto" w:fill="auto"/>
            <w:vAlign w:val="center"/>
            <w:hideMark/>
          </w:tcPr>
          <w:p w:rsidR="00383E7D" w:rsidRPr="00A26145" w:rsidRDefault="00383E7D" w:rsidP="00383E7D">
            <w:pPr>
              <w:spacing w:line="240" w:lineRule="auto"/>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Characteristics</w:t>
            </w:r>
          </w:p>
        </w:tc>
        <w:tc>
          <w:tcPr>
            <w:tcW w:w="561" w:type="pct"/>
            <w:tcBorders>
              <w:top w:val="single" w:sz="12" w:space="0" w:color="A62705" w:themeColor="accent6" w:themeShade="80"/>
              <w:bottom w:val="nil"/>
            </w:tcBorders>
            <w:shd w:val="clear" w:color="auto" w:fill="auto"/>
            <w:vAlign w:val="center"/>
            <w:hideMark/>
          </w:tcPr>
          <w:p w:rsidR="00383E7D" w:rsidRPr="00A26145" w:rsidRDefault="00383E7D" w:rsidP="003B2048">
            <w:pPr>
              <w:spacing w:line="240" w:lineRule="auto"/>
              <w:jc w:val="left"/>
              <w:rPr>
                <w:rFonts w:ascii="Arial Narrow" w:eastAsia="Times New Roman" w:hAnsi="Arial Narrow" w:cs="Arial"/>
                <w:b/>
                <w:bCs/>
                <w:color w:val="000000"/>
                <w:sz w:val="14"/>
                <w:szCs w:val="16"/>
              </w:rPr>
            </w:pPr>
            <w:r w:rsidRPr="00A26145">
              <w:rPr>
                <w:rFonts w:ascii="Arial Narrow" w:eastAsia="Times New Roman" w:hAnsi="Arial Narrow" w:cs="Arial"/>
                <w:b/>
                <w:bCs/>
                <w:color w:val="000000"/>
                <w:sz w:val="14"/>
                <w:szCs w:val="16"/>
                <w:lang w:val="en-GB"/>
              </w:rPr>
              <w:t xml:space="preserve"> Professionals </w:t>
            </w:r>
          </w:p>
        </w:tc>
        <w:tc>
          <w:tcPr>
            <w:tcW w:w="388" w:type="pct"/>
            <w:tcBorders>
              <w:top w:val="single" w:sz="12" w:space="0" w:color="A62705" w:themeColor="accent6" w:themeShade="80"/>
              <w:bottom w:val="nil"/>
            </w:tcBorders>
            <w:shd w:val="clear" w:color="auto" w:fill="auto"/>
            <w:vAlign w:val="center"/>
            <w:hideMark/>
          </w:tcPr>
          <w:p w:rsidR="00383E7D" w:rsidRPr="00A26145" w:rsidRDefault="00383E7D" w:rsidP="003B2048">
            <w:pPr>
              <w:spacing w:line="240" w:lineRule="auto"/>
              <w:jc w:val="left"/>
              <w:rPr>
                <w:rFonts w:ascii="Arial Narrow" w:eastAsia="Times New Roman" w:hAnsi="Arial Narrow" w:cs="Arial"/>
                <w:b/>
                <w:bCs/>
                <w:color w:val="000000"/>
                <w:sz w:val="14"/>
                <w:szCs w:val="16"/>
              </w:rPr>
            </w:pPr>
            <w:r w:rsidRPr="00A26145">
              <w:rPr>
                <w:rFonts w:ascii="Arial Narrow" w:eastAsia="Times New Roman" w:hAnsi="Arial Narrow" w:cs="Arial"/>
                <w:b/>
                <w:bCs/>
                <w:color w:val="000000"/>
                <w:sz w:val="14"/>
                <w:szCs w:val="16"/>
                <w:lang w:val="en-GB"/>
              </w:rPr>
              <w:t xml:space="preserve"> Technicians &amp; Ass. Professionals </w:t>
            </w:r>
          </w:p>
        </w:tc>
        <w:tc>
          <w:tcPr>
            <w:tcW w:w="342" w:type="pct"/>
            <w:tcBorders>
              <w:top w:val="single" w:sz="12" w:space="0" w:color="A62705" w:themeColor="accent6" w:themeShade="80"/>
              <w:bottom w:val="nil"/>
            </w:tcBorders>
            <w:shd w:val="clear" w:color="auto" w:fill="auto"/>
            <w:vAlign w:val="center"/>
            <w:hideMark/>
          </w:tcPr>
          <w:p w:rsidR="00383E7D" w:rsidRPr="00A26145" w:rsidRDefault="00383E7D" w:rsidP="003B2048">
            <w:pPr>
              <w:spacing w:line="240" w:lineRule="auto"/>
              <w:jc w:val="left"/>
              <w:rPr>
                <w:rFonts w:ascii="Arial Narrow" w:eastAsia="Times New Roman" w:hAnsi="Arial Narrow" w:cs="Arial"/>
                <w:b/>
                <w:bCs/>
                <w:color w:val="000000"/>
                <w:sz w:val="14"/>
                <w:szCs w:val="16"/>
              </w:rPr>
            </w:pPr>
            <w:r w:rsidRPr="00A26145">
              <w:rPr>
                <w:rFonts w:ascii="Arial Narrow" w:eastAsia="Times New Roman" w:hAnsi="Arial Narrow" w:cs="Arial"/>
                <w:b/>
                <w:bCs/>
                <w:color w:val="000000"/>
                <w:sz w:val="14"/>
                <w:szCs w:val="16"/>
                <w:lang w:val="en-GB"/>
              </w:rPr>
              <w:t xml:space="preserve">Clerical Support workers </w:t>
            </w:r>
          </w:p>
        </w:tc>
        <w:tc>
          <w:tcPr>
            <w:tcW w:w="299" w:type="pct"/>
            <w:tcBorders>
              <w:top w:val="single" w:sz="12" w:space="0" w:color="A62705" w:themeColor="accent6" w:themeShade="80"/>
              <w:bottom w:val="nil"/>
            </w:tcBorders>
            <w:shd w:val="clear" w:color="auto" w:fill="auto"/>
            <w:vAlign w:val="center"/>
            <w:hideMark/>
          </w:tcPr>
          <w:p w:rsidR="00383E7D" w:rsidRPr="00A26145" w:rsidRDefault="00383E7D" w:rsidP="003B2048">
            <w:pPr>
              <w:spacing w:line="240" w:lineRule="auto"/>
              <w:jc w:val="left"/>
              <w:rPr>
                <w:rFonts w:ascii="Arial Narrow" w:eastAsia="Times New Roman" w:hAnsi="Arial Narrow" w:cs="Arial"/>
                <w:b/>
                <w:bCs/>
                <w:color w:val="000000"/>
                <w:sz w:val="14"/>
                <w:szCs w:val="16"/>
              </w:rPr>
            </w:pPr>
            <w:r w:rsidRPr="00A26145">
              <w:rPr>
                <w:rFonts w:ascii="Arial Narrow" w:eastAsia="Times New Roman" w:hAnsi="Arial Narrow" w:cs="Arial"/>
                <w:b/>
                <w:bCs/>
                <w:color w:val="000000"/>
                <w:sz w:val="14"/>
                <w:szCs w:val="16"/>
                <w:lang w:val="en-GB"/>
              </w:rPr>
              <w:t xml:space="preserve"> Service Workers </w:t>
            </w:r>
          </w:p>
        </w:tc>
        <w:tc>
          <w:tcPr>
            <w:tcW w:w="686" w:type="pct"/>
            <w:gridSpan w:val="2"/>
            <w:tcBorders>
              <w:top w:val="single" w:sz="12" w:space="0" w:color="A62705" w:themeColor="accent6" w:themeShade="80"/>
              <w:bottom w:val="nil"/>
            </w:tcBorders>
            <w:shd w:val="clear" w:color="auto" w:fill="auto"/>
            <w:vAlign w:val="center"/>
            <w:hideMark/>
          </w:tcPr>
          <w:p w:rsidR="00383E7D" w:rsidRPr="00A26145" w:rsidRDefault="00383E7D" w:rsidP="003B2048">
            <w:pPr>
              <w:spacing w:line="240" w:lineRule="auto"/>
              <w:jc w:val="left"/>
              <w:rPr>
                <w:rFonts w:ascii="Arial Narrow" w:eastAsia="Times New Roman" w:hAnsi="Arial Narrow" w:cs="Arial"/>
                <w:b/>
                <w:bCs/>
                <w:color w:val="000000"/>
                <w:sz w:val="14"/>
                <w:szCs w:val="16"/>
              </w:rPr>
            </w:pPr>
            <w:r w:rsidRPr="00A26145">
              <w:rPr>
                <w:rFonts w:ascii="Arial Narrow" w:eastAsia="Times New Roman" w:hAnsi="Arial Narrow" w:cs="Arial"/>
                <w:b/>
                <w:bCs/>
                <w:color w:val="000000"/>
                <w:sz w:val="14"/>
                <w:szCs w:val="16"/>
                <w:lang w:val="en-GB"/>
              </w:rPr>
              <w:t xml:space="preserve"> Skilled Agriculture forestry and fishery workers </w:t>
            </w:r>
          </w:p>
        </w:tc>
        <w:tc>
          <w:tcPr>
            <w:tcW w:w="290" w:type="pct"/>
            <w:tcBorders>
              <w:top w:val="single" w:sz="12" w:space="0" w:color="A62705" w:themeColor="accent6" w:themeShade="80"/>
              <w:bottom w:val="nil"/>
            </w:tcBorders>
            <w:shd w:val="clear" w:color="auto" w:fill="auto"/>
            <w:vAlign w:val="center"/>
            <w:hideMark/>
          </w:tcPr>
          <w:p w:rsidR="00383E7D" w:rsidRPr="00A26145" w:rsidRDefault="00383E7D" w:rsidP="003B2048">
            <w:pPr>
              <w:spacing w:line="240" w:lineRule="auto"/>
              <w:jc w:val="left"/>
              <w:rPr>
                <w:rFonts w:ascii="Arial Narrow" w:eastAsia="Times New Roman" w:hAnsi="Arial Narrow" w:cs="Arial"/>
                <w:b/>
                <w:bCs/>
                <w:color w:val="000000"/>
                <w:sz w:val="14"/>
                <w:szCs w:val="16"/>
              </w:rPr>
            </w:pPr>
            <w:r w:rsidRPr="00A26145">
              <w:rPr>
                <w:rFonts w:ascii="Arial Narrow" w:eastAsia="Times New Roman" w:hAnsi="Arial Narrow" w:cs="Arial"/>
                <w:b/>
                <w:bCs/>
                <w:color w:val="000000"/>
                <w:sz w:val="14"/>
                <w:szCs w:val="16"/>
                <w:lang w:val="en-GB"/>
              </w:rPr>
              <w:t xml:space="preserve"> Craft workers </w:t>
            </w:r>
          </w:p>
        </w:tc>
        <w:tc>
          <w:tcPr>
            <w:tcW w:w="582" w:type="pct"/>
            <w:gridSpan w:val="2"/>
            <w:tcBorders>
              <w:top w:val="single" w:sz="12" w:space="0" w:color="A62705" w:themeColor="accent6" w:themeShade="80"/>
              <w:bottom w:val="nil"/>
            </w:tcBorders>
            <w:shd w:val="clear" w:color="auto" w:fill="auto"/>
            <w:vAlign w:val="center"/>
            <w:hideMark/>
          </w:tcPr>
          <w:p w:rsidR="00383E7D" w:rsidRPr="00A26145" w:rsidRDefault="00383E7D" w:rsidP="003B2048">
            <w:pPr>
              <w:spacing w:line="240" w:lineRule="auto"/>
              <w:jc w:val="left"/>
              <w:rPr>
                <w:rFonts w:ascii="Arial Narrow" w:eastAsia="Times New Roman" w:hAnsi="Arial Narrow" w:cs="Arial"/>
                <w:b/>
                <w:bCs/>
                <w:color w:val="000000"/>
                <w:sz w:val="14"/>
                <w:szCs w:val="16"/>
              </w:rPr>
            </w:pPr>
            <w:r w:rsidRPr="00A26145">
              <w:rPr>
                <w:rFonts w:ascii="Arial Narrow" w:eastAsia="Times New Roman" w:hAnsi="Arial Narrow" w:cs="Arial"/>
                <w:b/>
                <w:bCs/>
                <w:color w:val="000000"/>
                <w:sz w:val="14"/>
                <w:szCs w:val="16"/>
                <w:lang w:val="en-GB"/>
              </w:rPr>
              <w:t xml:space="preserve"> Plant and Machine operators and assemblers </w:t>
            </w:r>
          </w:p>
        </w:tc>
        <w:tc>
          <w:tcPr>
            <w:tcW w:w="733" w:type="pct"/>
            <w:gridSpan w:val="2"/>
            <w:tcBorders>
              <w:top w:val="single" w:sz="12" w:space="0" w:color="A62705" w:themeColor="accent6" w:themeShade="80"/>
              <w:bottom w:val="nil"/>
            </w:tcBorders>
            <w:shd w:val="clear" w:color="auto" w:fill="auto"/>
            <w:vAlign w:val="center"/>
            <w:hideMark/>
          </w:tcPr>
          <w:p w:rsidR="00383E7D" w:rsidRPr="00A26145" w:rsidRDefault="00383E7D" w:rsidP="003B2048">
            <w:pPr>
              <w:spacing w:line="240" w:lineRule="auto"/>
              <w:jc w:val="left"/>
              <w:rPr>
                <w:rFonts w:ascii="Arial Narrow" w:eastAsia="Times New Roman" w:hAnsi="Arial Narrow" w:cs="Arial"/>
                <w:b/>
                <w:bCs/>
                <w:color w:val="000000"/>
                <w:sz w:val="14"/>
                <w:szCs w:val="16"/>
              </w:rPr>
            </w:pPr>
            <w:r w:rsidRPr="00A26145">
              <w:rPr>
                <w:rFonts w:ascii="Arial Narrow" w:eastAsia="Times New Roman" w:hAnsi="Arial Narrow" w:cs="Arial"/>
                <w:b/>
                <w:bCs/>
                <w:color w:val="000000"/>
                <w:sz w:val="14"/>
                <w:szCs w:val="16"/>
                <w:lang w:val="en-GB"/>
              </w:rPr>
              <w:t xml:space="preserve"> Elementary occupations </w:t>
            </w:r>
          </w:p>
        </w:tc>
        <w:tc>
          <w:tcPr>
            <w:tcW w:w="346" w:type="pct"/>
            <w:tcBorders>
              <w:top w:val="single" w:sz="12" w:space="0" w:color="A62705" w:themeColor="accent6" w:themeShade="80"/>
              <w:bottom w:val="nil"/>
            </w:tcBorders>
            <w:shd w:val="clear" w:color="auto" w:fill="auto"/>
            <w:vAlign w:val="center"/>
            <w:hideMark/>
          </w:tcPr>
          <w:p w:rsidR="00383E7D" w:rsidRPr="00A26145" w:rsidRDefault="00383E7D" w:rsidP="003B2048">
            <w:pPr>
              <w:spacing w:line="240" w:lineRule="auto"/>
              <w:jc w:val="left"/>
              <w:rPr>
                <w:rFonts w:ascii="Arial Narrow" w:eastAsia="Times New Roman" w:hAnsi="Arial Narrow" w:cs="Arial"/>
                <w:b/>
                <w:bCs/>
                <w:color w:val="000000"/>
                <w:sz w:val="14"/>
                <w:szCs w:val="16"/>
              </w:rPr>
            </w:pPr>
            <w:r w:rsidRPr="00A26145">
              <w:rPr>
                <w:rFonts w:ascii="Arial Narrow" w:eastAsia="Times New Roman" w:hAnsi="Arial Narrow" w:cs="Arial"/>
                <w:b/>
                <w:bCs/>
                <w:color w:val="000000"/>
                <w:sz w:val="14"/>
                <w:szCs w:val="16"/>
                <w:lang w:val="en-GB"/>
              </w:rPr>
              <w:t xml:space="preserve"> Other occupation </w:t>
            </w:r>
          </w:p>
        </w:tc>
        <w:tc>
          <w:tcPr>
            <w:tcW w:w="261" w:type="pct"/>
            <w:tcBorders>
              <w:top w:val="single" w:sz="12" w:space="0" w:color="A62705" w:themeColor="accent6" w:themeShade="80"/>
              <w:bottom w:val="nil"/>
              <w:right w:val="nil"/>
            </w:tcBorders>
            <w:shd w:val="clear" w:color="auto" w:fill="auto"/>
            <w:vAlign w:val="center"/>
            <w:hideMark/>
          </w:tcPr>
          <w:p w:rsidR="00383E7D" w:rsidRPr="00A26145" w:rsidRDefault="00383E7D" w:rsidP="003B2048">
            <w:pPr>
              <w:spacing w:line="240" w:lineRule="auto"/>
              <w:jc w:val="left"/>
              <w:rPr>
                <w:rFonts w:ascii="Arial Narrow" w:eastAsia="Times New Roman" w:hAnsi="Arial Narrow" w:cs="Arial"/>
                <w:b/>
                <w:bCs/>
                <w:color w:val="000000"/>
                <w:sz w:val="14"/>
                <w:szCs w:val="16"/>
              </w:rPr>
            </w:pPr>
            <w:r w:rsidRPr="00A26145">
              <w:rPr>
                <w:rFonts w:ascii="Arial Narrow" w:eastAsia="Times New Roman" w:hAnsi="Arial Narrow" w:cs="Arial"/>
                <w:b/>
                <w:bCs/>
                <w:color w:val="000000"/>
                <w:sz w:val="14"/>
                <w:szCs w:val="16"/>
                <w:lang w:val="en-GB"/>
              </w:rPr>
              <w:t xml:space="preserve"> Total </w:t>
            </w:r>
          </w:p>
        </w:tc>
      </w:tr>
      <w:tr w:rsidR="003B2048" w:rsidRPr="00A26145" w:rsidTr="00A26145">
        <w:trPr>
          <w:trHeight w:val="1365"/>
        </w:trPr>
        <w:tc>
          <w:tcPr>
            <w:tcW w:w="513" w:type="pct"/>
            <w:vMerge/>
            <w:tcBorders>
              <w:top w:val="nil"/>
              <w:left w:val="nil"/>
              <w:bottom w:val="single" w:sz="8" w:space="0" w:color="A62705" w:themeColor="accent6" w:themeShade="80"/>
            </w:tcBorders>
            <w:shd w:val="clear" w:color="auto" w:fill="auto"/>
            <w:vAlign w:val="center"/>
            <w:hideMark/>
          </w:tcPr>
          <w:p w:rsidR="00383E7D" w:rsidRPr="00A26145" w:rsidRDefault="00383E7D" w:rsidP="00383E7D">
            <w:pPr>
              <w:spacing w:line="240" w:lineRule="auto"/>
              <w:jc w:val="left"/>
              <w:rPr>
                <w:rFonts w:ascii="Arial Narrow" w:eastAsia="Times New Roman" w:hAnsi="Arial Narrow" w:cs="Arial"/>
                <w:b/>
                <w:bCs/>
                <w:color w:val="000000"/>
                <w:sz w:val="16"/>
                <w:szCs w:val="16"/>
              </w:rPr>
            </w:pPr>
          </w:p>
        </w:tc>
        <w:tc>
          <w:tcPr>
            <w:tcW w:w="561" w:type="pct"/>
            <w:tcBorders>
              <w:top w:val="nil"/>
              <w:bottom w:val="single" w:sz="8" w:space="0" w:color="A62705" w:themeColor="accent6" w:themeShade="80"/>
            </w:tcBorders>
            <w:shd w:val="clear" w:color="auto" w:fill="auto"/>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 </w:t>
            </w:r>
          </w:p>
        </w:tc>
        <w:tc>
          <w:tcPr>
            <w:tcW w:w="388" w:type="pct"/>
            <w:tcBorders>
              <w:top w:val="nil"/>
              <w:bottom w:val="single" w:sz="8" w:space="0" w:color="A62705" w:themeColor="accent6" w:themeShade="80"/>
            </w:tcBorders>
            <w:shd w:val="clear" w:color="auto" w:fill="auto"/>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 </w:t>
            </w:r>
          </w:p>
        </w:tc>
        <w:tc>
          <w:tcPr>
            <w:tcW w:w="342" w:type="pct"/>
            <w:tcBorders>
              <w:top w:val="nil"/>
              <w:bottom w:val="single" w:sz="8" w:space="0" w:color="A62705" w:themeColor="accent6" w:themeShade="80"/>
            </w:tcBorders>
            <w:shd w:val="clear" w:color="auto" w:fill="auto"/>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 </w:t>
            </w:r>
          </w:p>
        </w:tc>
        <w:tc>
          <w:tcPr>
            <w:tcW w:w="299" w:type="pct"/>
            <w:tcBorders>
              <w:top w:val="nil"/>
              <w:bottom w:val="single" w:sz="8" w:space="0" w:color="A62705" w:themeColor="accent6" w:themeShade="80"/>
            </w:tcBorders>
            <w:shd w:val="clear" w:color="auto" w:fill="auto"/>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 </w:t>
            </w:r>
          </w:p>
        </w:tc>
        <w:tc>
          <w:tcPr>
            <w:tcW w:w="390" w:type="pct"/>
            <w:tcBorders>
              <w:top w:val="nil"/>
              <w:bottom w:val="single" w:sz="8" w:space="0" w:color="A62705" w:themeColor="accent6" w:themeShade="80"/>
            </w:tcBorders>
            <w:shd w:val="clear" w:color="auto" w:fill="auto"/>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 xml:space="preserve"> Subsistence agriculture workers </w:t>
            </w:r>
          </w:p>
        </w:tc>
        <w:tc>
          <w:tcPr>
            <w:tcW w:w="296" w:type="pct"/>
            <w:tcBorders>
              <w:top w:val="nil"/>
              <w:bottom w:val="single" w:sz="8" w:space="0" w:color="A62705" w:themeColor="accent6" w:themeShade="80"/>
            </w:tcBorders>
            <w:shd w:val="clear" w:color="auto" w:fill="auto"/>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 xml:space="preserve"> Market oriented </w:t>
            </w:r>
            <w:proofErr w:type="spellStart"/>
            <w:r w:rsidRPr="00A26145">
              <w:rPr>
                <w:rFonts w:ascii="Arial Narrow" w:eastAsia="Times New Roman" w:hAnsi="Arial Narrow" w:cs="Arial"/>
                <w:b/>
                <w:bCs/>
                <w:color w:val="000000"/>
                <w:sz w:val="16"/>
                <w:szCs w:val="16"/>
                <w:lang w:val="en-GB"/>
              </w:rPr>
              <w:t>Agric</w:t>
            </w:r>
            <w:proofErr w:type="spellEnd"/>
            <w:r w:rsidRPr="00A26145">
              <w:rPr>
                <w:rFonts w:ascii="Arial Narrow" w:eastAsia="Times New Roman" w:hAnsi="Arial Narrow" w:cs="Arial"/>
                <w:b/>
                <w:bCs/>
                <w:color w:val="000000"/>
                <w:sz w:val="16"/>
                <w:szCs w:val="16"/>
                <w:lang w:val="en-GB"/>
              </w:rPr>
              <w:t xml:space="preserve"> workers </w:t>
            </w:r>
          </w:p>
        </w:tc>
        <w:tc>
          <w:tcPr>
            <w:tcW w:w="290" w:type="pct"/>
            <w:tcBorders>
              <w:top w:val="nil"/>
              <w:bottom w:val="single" w:sz="8" w:space="0" w:color="A62705" w:themeColor="accent6" w:themeShade="80"/>
            </w:tcBorders>
            <w:shd w:val="clear" w:color="auto" w:fill="auto"/>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 </w:t>
            </w:r>
          </w:p>
        </w:tc>
        <w:tc>
          <w:tcPr>
            <w:tcW w:w="371" w:type="pct"/>
            <w:tcBorders>
              <w:top w:val="nil"/>
              <w:bottom w:val="single" w:sz="8" w:space="0" w:color="A62705" w:themeColor="accent6" w:themeShade="80"/>
            </w:tcBorders>
            <w:shd w:val="clear" w:color="auto" w:fill="auto"/>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 xml:space="preserve"> </w:t>
            </w:r>
            <w:proofErr w:type="spellStart"/>
            <w:r w:rsidRPr="00A26145">
              <w:rPr>
                <w:rFonts w:ascii="Arial Narrow" w:eastAsia="Times New Roman" w:hAnsi="Arial Narrow" w:cs="Arial"/>
                <w:b/>
                <w:bCs/>
                <w:color w:val="000000"/>
                <w:sz w:val="16"/>
                <w:szCs w:val="16"/>
                <w:lang w:val="en-GB"/>
              </w:rPr>
              <w:t>Boda</w:t>
            </w:r>
            <w:proofErr w:type="spellEnd"/>
            <w:r w:rsidRPr="00A26145">
              <w:rPr>
                <w:rFonts w:ascii="Arial Narrow" w:eastAsia="Times New Roman" w:hAnsi="Arial Narrow" w:cs="Arial"/>
                <w:b/>
                <w:bCs/>
                <w:color w:val="000000"/>
                <w:sz w:val="16"/>
                <w:szCs w:val="16"/>
                <w:lang w:val="en-GB"/>
              </w:rPr>
              <w:t xml:space="preserve"> </w:t>
            </w:r>
            <w:proofErr w:type="spellStart"/>
            <w:r w:rsidRPr="00A26145">
              <w:rPr>
                <w:rFonts w:ascii="Arial Narrow" w:eastAsia="Times New Roman" w:hAnsi="Arial Narrow" w:cs="Arial"/>
                <w:b/>
                <w:bCs/>
                <w:color w:val="000000"/>
                <w:sz w:val="16"/>
                <w:szCs w:val="16"/>
                <w:lang w:val="en-GB"/>
              </w:rPr>
              <w:t>boda</w:t>
            </w:r>
            <w:proofErr w:type="spellEnd"/>
            <w:r w:rsidRPr="00A26145">
              <w:rPr>
                <w:rFonts w:ascii="Arial Narrow" w:eastAsia="Times New Roman" w:hAnsi="Arial Narrow" w:cs="Arial"/>
                <w:b/>
                <w:bCs/>
                <w:color w:val="000000"/>
                <w:sz w:val="16"/>
                <w:szCs w:val="16"/>
                <w:lang w:val="en-GB"/>
              </w:rPr>
              <w:t xml:space="preserve"> Cyclists (motorised) </w:t>
            </w:r>
          </w:p>
        </w:tc>
        <w:tc>
          <w:tcPr>
            <w:tcW w:w="211" w:type="pct"/>
            <w:tcBorders>
              <w:top w:val="nil"/>
              <w:bottom w:val="single" w:sz="8" w:space="0" w:color="A62705" w:themeColor="accent6" w:themeShade="80"/>
            </w:tcBorders>
            <w:shd w:val="clear" w:color="auto" w:fill="auto"/>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 xml:space="preserve"> Others </w:t>
            </w:r>
          </w:p>
        </w:tc>
        <w:tc>
          <w:tcPr>
            <w:tcW w:w="371" w:type="pct"/>
            <w:tcBorders>
              <w:top w:val="nil"/>
              <w:bottom w:val="single" w:sz="8" w:space="0" w:color="A62705" w:themeColor="accent6" w:themeShade="80"/>
            </w:tcBorders>
            <w:shd w:val="clear" w:color="auto" w:fill="auto"/>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 xml:space="preserve"> Domestic helpers </w:t>
            </w:r>
          </w:p>
        </w:tc>
        <w:tc>
          <w:tcPr>
            <w:tcW w:w="362" w:type="pct"/>
            <w:tcBorders>
              <w:top w:val="nil"/>
              <w:bottom w:val="single" w:sz="8" w:space="0" w:color="A62705" w:themeColor="accent6" w:themeShade="80"/>
            </w:tcBorders>
            <w:shd w:val="clear" w:color="auto" w:fill="auto"/>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 xml:space="preserve"> Other Elementary occupations </w:t>
            </w:r>
          </w:p>
        </w:tc>
        <w:tc>
          <w:tcPr>
            <w:tcW w:w="346" w:type="pct"/>
            <w:tcBorders>
              <w:top w:val="nil"/>
              <w:bottom w:val="single" w:sz="8" w:space="0" w:color="A62705" w:themeColor="accent6" w:themeShade="80"/>
            </w:tcBorders>
            <w:shd w:val="clear" w:color="auto" w:fill="auto"/>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 </w:t>
            </w:r>
          </w:p>
        </w:tc>
        <w:tc>
          <w:tcPr>
            <w:tcW w:w="261" w:type="pct"/>
            <w:tcBorders>
              <w:top w:val="nil"/>
              <w:bottom w:val="single" w:sz="8" w:space="0" w:color="A62705" w:themeColor="accent6" w:themeShade="80"/>
              <w:right w:val="nil"/>
            </w:tcBorders>
            <w:shd w:val="clear" w:color="auto" w:fill="auto"/>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 </w:t>
            </w:r>
          </w:p>
        </w:tc>
      </w:tr>
      <w:tr w:rsidR="003B2048" w:rsidRPr="00A26145" w:rsidTr="00A26145">
        <w:trPr>
          <w:trHeight w:val="245"/>
        </w:trPr>
        <w:tc>
          <w:tcPr>
            <w:tcW w:w="513" w:type="pct"/>
            <w:tcBorders>
              <w:top w:val="single" w:sz="8" w:space="0" w:color="A62705" w:themeColor="accent6" w:themeShade="80"/>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Male</w:t>
            </w:r>
          </w:p>
        </w:tc>
        <w:tc>
          <w:tcPr>
            <w:tcW w:w="561" w:type="pct"/>
            <w:tcBorders>
              <w:top w:val="single" w:sz="8" w:space="0" w:color="A62705" w:themeColor="accent6" w:themeShade="80"/>
              <w:bottom w:val="nil"/>
            </w:tcBorders>
            <w:shd w:val="clear" w:color="auto" w:fill="auto"/>
            <w:noWrap/>
            <w:hideMark/>
          </w:tcPr>
          <w:p w:rsidR="00383E7D" w:rsidRPr="00A26145" w:rsidRDefault="00383E7D" w:rsidP="00383E7D">
            <w:pPr>
              <w:spacing w:line="240" w:lineRule="auto"/>
              <w:rPr>
                <w:rFonts w:ascii="Arial Narrow" w:eastAsia="Times New Roman" w:hAnsi="Arial Narrow" w:cs="Arial"/>
                <w:b/>
                <w:bCs/>
                <w:color w:val="000000"/>
                <w:sz w:val="16"/>
                <w:szCs w:val="16"/>
              </w:rPr>
            </w:pPr>
          </w:p>
        </w:tc>
        <w:tc>
          <w:tcPr>
            <w:tcW w:w="388" w:type="pct"/>
            <w:tcBorders>
              <w:top w:val="single" w:sz="8" w:space="0" w:color="A62705" w:themeColor="accent6" w:themeShade="80"/>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42" w:type="pct"/>
            <w:tcBorders>
              <w:top w:val="single" w:sz="8" w:space="0" w:color="A62705" w:themeColor="accent6" w:themeShade="80"/>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9" w:type="pct"/>
            <w:tcBorders>
              <w:top w:val="single" w:sz="8" w:space="0" w:color="A62705" w:themeColor="accent6" w:themeShade="80"/>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90" w:type="pct"/>
            <w:tcBorders>
              <w:top w:val="single" w:sz="8" w:space="0" w:color="A62705" w:themeColor="accent6" w:themeShade="80"/>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6" w:type="pct"/>
            <w:tcBorders>
              <w:top w:val="single" w:sz="8" w:space="0" w:color="A62705" w:themeColor="accent6" w:themeShade="80"/>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0" w:type="pct"/>
            <w:tcBorders>
              <w:top w:val="single" w:sz="8" w:space="0" w:color="A62705" w:themeColor="accent6" w:themeShade="80"/>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71" w:type="pct"/>
            <w:tcBorders>
              <w:top w:val="single" w:sz="8" w:space="0" w:color="A62705" w:themeColor="accent6" w:themeShade="80"/>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11" w:type="pct"/>
            <w:tcBorders>
              <w:top w:val="single" w:sz="8" w:space="0" w:color="A62705" w:themeColor="accent6" w:themeShade="80"/>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71"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62"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46" w:type="pct"/>
            <w:tcBorders>
              <w:top w:val="single" w:sz="8" w:space="0" w:color="A62705" w:themeColor="accent6" w:themeShade="80"/>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61" w:type="pct"/>
            <w:tcBorders>
              <w:top w:val="single" w:sz="8" w:space="0" w:color="A62705" w:themeColor="accent6" w:themeShade="80"/>
              <w:bottom w:val="nil"/>
              <w:right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14 Years</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3.5</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73.9</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2.3</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0.7</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0.5</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10.4</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3.3</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5.3</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15-19</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4.3</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68.9</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3.6</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1.2</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6.6</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5.6</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20-24</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1.2</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6.1</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57</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4.8</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8.2</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4.2</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1.4</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2.5</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7.3</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6.8</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25-29</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0.7</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2.6</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0.4</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8.7</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50.1</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4.1</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9.1</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5.1</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2.8</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0.8</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7.4</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8.2</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30-34</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1.1</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2.4</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8.8</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52.2</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7.9</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4.4</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2.9</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0.5</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7.4</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7.5</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35-39</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1.1</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2.5</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8.3</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54.3</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5.1</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7.4</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3.4</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3.4</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6.5</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7.5</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40-59</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1.1</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2.2</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7.3</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63</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4.4</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6.1</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1.2</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2.8</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0.4</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5.2</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6.3</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60-64</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0.6</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5.2</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73.6</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4.4</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3.7</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0.4</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1.1</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0.5</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3.9</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5.3</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Total (Males-14-64)</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0.7</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1.8</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0.3</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7</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59.3</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4.4</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6.7</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2.9</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2.2</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2</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6.1</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6.8</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Female</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b/>
                <w:bCs/>
                <w:color w:val="000000"/>
                <w:sz w:val="16"/>
                <w:szCs w:val="16"/>
              </w:rPr>
            </w:pP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proofErr w:type="spellStart"/>
            <w:r w:rsidRPr="00A26145">
              <w:rPr>
                <w:rFonts w:ascii="Arial Narrow" w:eastAsia="Times New Roman" w:hAnsi="Arial Narrow" w:cs="Arial"/>
                <w:color w:val="000000"/>
                <w:sz w:val="16"/>
                <w:szCs w:val="16"/>
                <w:lang w:val="en-GB"/>
              </w:rPr>
              <w:t>14Years</w:t>
            </w:r>
            <w:proofErr w:type="spellEnd"/>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68.5</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0.4</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16.9</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2.9</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15-19</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0.4</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6.2</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69.1</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2.5</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12.6</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3.1</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4.8</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20-24</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2.5</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0.6</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9.6</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67.4</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1.7</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6.2</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3.6</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5.1</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25-29</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3.7</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0.7</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11.1</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63.8</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2.5</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3.9</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4.2</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6.7</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30-34</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0.4</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2.8</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0.5</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10.7</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67.9</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3.4</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1.9</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2.9</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3.8</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5.5</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35-39</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0.5</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2.6</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0.4</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9.1</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70.1</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3.8</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1.6</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2.3</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3.8</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5.7</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40-59</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1.8</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0.4</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6.2</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77.4</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3.3</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1.4</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1.8</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2.9</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4.4</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60-64</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0.9</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3.6</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84.5</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2.6</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1.2</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0.7</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1.1</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1.2</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3.7</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Total(Females-14-64)</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0.2</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2.1</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0.5</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8.3</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70.2</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3.1</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1.6</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0.1</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0.1</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5.2</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3.4</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5.2</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b/>
                <w:bCs/>
                <w:color w:val="000000"/>
                <w:sz w:val="16"/>
                <w:szCs w:val="16"/>
              </w:rPr>
            </w:pPr>
            <w:proofErr w:type="spellStart"/>
            <w:r w:rsidRPr="00A26145">
              <w:rPr>
                <w:rFonts w:ascii="Arial Narrow" w:eastAsia="Times New Roman" w:hAnsi="Arial Narrow" w:cs="Arial"/>
                <w:b/>
                <w:bCs/>
                <w:color w:val="000000"/>
                <w:sz w:val="16"/>
                <w:szCs w:val="16"/>
                <w:lang w:val="en-GB"/>
              </w:rPr>
              <w:t>Agegroup</w:t>
            </w:r>
            <w:proofErr w:type="spellEnd"/>
          </w:p>
        </w:tc>
        <w:tc>
          <w:tcPr>
            <w:tcW w:w="561" w:type="pct"/>
            <w:tcBorders>
              <w:top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b/>
                <w:bCs/>
                <w:color w:val="000000"/>
                <w:sz w:val="16"/>
                <w:szCs w:val="16"/>
              </w:rPr>
            </w:pP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left"/>
              <w:rPr>
                <w:rFonts w:ascii="Arial Narrow" w:eastAsia="Times New Roman" w:hAnsi="Arial Narrow" w:cs="Times New Roman"/>
                <w:sz w:val="20"/>
                <w:szCs w:val="20"/>
              </w:rPr>
            </w:pP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proofErr w:type="spellStart"/>
            <w:r w:rsidRPr="00A26145">
              <w:rPr>
                <w:rFonts w:ascii="Arial Narrow" w:eastAsia="Times New Roman" w:hAnsi="Arial Narrow" w:cs="Arial"/>
                <w:color w:val="000000"/>
                <w:sz w:val="16"/>
                <w:szCs w:val="16"/>
                <w:lang w:val="en-GB"/>
              </w:rPr>
              <w:t>14Years</w:t>
            </w:r>
            <w:proofErr w:type="spellEnd"/>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3.8</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71.2</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2.1</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0.5</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0.4</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13.6</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3.1</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5.2</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15-19</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5.2</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69</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3.1</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2.5</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0.6</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9.7</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5.2</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20-24</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1.9</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0.5</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8</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62.5</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3.8</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4.7</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0.7</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4.5</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5.3</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5.9</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25-29</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0.5</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3.1</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0.6</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57</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3.6</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5.8</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2.6</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1.4</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2.4</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5.8</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7.5</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30-34</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0.7</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2.6</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0.4</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9.7</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59.8</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4.2</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2.3</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1.6</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1.7</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5.6</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6.5</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35-39</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0.8</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2.6</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8.7</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61.8</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4.4</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4.6</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1.8</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1.8</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1.3</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5.2</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6.7</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40-59</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0.7</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6.8</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69.7</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3.9</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3.9</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0.7</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1.6</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1.1</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4.1</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5.4</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60-64</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4.4</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79</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3.5</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2.5</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0.9</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0.8</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2.6</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4.5</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Total(14-</w:t>
            </w:r>
            <w:proofErr w:type="spellStart"/>
            <w:r w:rsidRPr="00A26145">
              <w:rPr>
                <w:rFonts w:ascii="Arial Narrow" w:eastAsia="Times New Roman" w:hAnsi="Arial Narrow" w:cs="Arial"/>
                <w:b/>
                <w:bCs/>
                <w:color w:val="000000"/>
                <w:sz w:val="16"/>
                <w:szCs w:val="16"/>
                <w:lang w:val="en-GB"/>
              </w:rPr>
              <w:t>64Years</w:t>
            </w:r>
            <w:proofErr w:type="spellEnd"/>
            <w:r w:rsidRPr="00A26145">
              <w:rPr>
                <w:rFonts w:ascii="Arial Narrow" w:eastAsia="Times New Roman" w:hAnsi="Arial Narrow" w:cs="Arial"/>
                <w:b/>
                <w:bCs/>
                <w:color w:val="000000"/>
                <w:sz w:val="16"/>
                <w:szCs w:val="16"/>
                <w:lang w:val="en-GB"/>
              </w:rPr>
              <w:t>)</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0.5</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1.9</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0.4</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7.6</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64.7</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3.7</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4.2</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1.5</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1.2</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3.6</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4.8</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6</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Residence</w:t>
            </w:r>
          </w:p>
        </w:tc>
        <w:tc>
          <w:tcPr>
            <w:tcW w:w="561" w:type="pct"/>
            <w:tcBorders>
              <w:top w:val="nil"/>
              <w:bottom w:val="nil"/>
            </w:tcBorders>
            <w:shd w:val="clear" w:color="auto" w:fill="auto"/>
            <w:noWrap/>
            <w:hideMark/>
          </w:tcPr>
          <w:p w:rsidR="00383E7D" w:rsidRPr="00A26145" w:rsidRDefault="00383E7D" w:rsidP="00383E7D">
            <w:pPr>
              <w:spacing w:line="240" w:lineRule="auto"/>
              <w:rPr>
                <w:rFonts w:ascii="Arial Narrow" w:eastAsia="Times New Roman" w:hAnsi="Arial Narrow" w:cs="Arial"/>
                <w:b/>
                <w:bCs/>
                <w:color w:val="000000"/>
                <w:sz w:val="16"/>
                <w:szCs w:val="16"/>
              </w:rPr>
            </w:pPr>
          </w:p>
        </w:tc>
        <w:tc>
          <w:tcPr>
            <w:tcW w:w="388"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42"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9"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90"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6"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0"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71"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11"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71"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62"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46"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61" w:type="pct"/>
            <w:tcBorders>
              <w:top w:val="nil"/>
              <w:bottom w:val="nil"/>
              <w:right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Rural</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1.4</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73.6</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3.8</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2.7</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1.2</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0.7</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3.5</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4.6</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Urban</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1.1</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4.2</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18</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29.3</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3.6</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10.2</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2.6</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2.9</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5.9</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11.7</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Total</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0.5</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1.9</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0.4</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7.6</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64.7</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3.7</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4.2</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1.5</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1.2</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3.6</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4.8</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6</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100</w:t>
            </w:r>
          </w:p>
        </w:tc>
      </w:tr>
      <w:tr w:rsidR="003B2048" w:rsidRPr="00A26145" w:rsidTr="00A26145">
        <w:trPr>
          <w:trHeight w:val="245"/>
        </w:trPr>
        <w:tc>
          <w:tcPr>
            <w:tcW w:w="1462" w:type="pct"/>
            <w:gridSpan w:val="3"/>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Population Working gainfully</w:t>
            </w:r>
          </w:p>
        </w:tc>
        <w:tc>
          <w:tcPr>
            <w:tcW w:w="342" w:type="pct"/>
            <w:tcBorders>
              <w:top w:val="nil"/>
              <w:bottom w:val="nil"/>
            </w:tcBorders>
            <w:shd w:val="clear" w:color="auto" w:fill="auto"/>
            <w:noWrap/>
            <w:hideMark/>
          </w:tcPr>
          <w:p w:rsidR="00383E7D" w:rsidRPr="00A26145" w:rsidRDefault="00383E7D" w:rsidP="00383E7D">
            <w:pPr>
              <w:spacing w:line="240" w:lineRule="auto"/>
              <w:rPr>
                <w:rFonts w:ascii="Arial Narrow" w:eastAsia="Times New Roman" w:hAnsi="Arial Narrow" w:cs="Arial"/>
                <w:b/>
                <w:bCs/>
                <w:color w:val="000000"/>
                <w:sz w:val="16"/>
                <w:szCs w:val="16"/>
              </w:rPr>
            </w:pPr>
          </w:p>
        </w:tc>
        <w:tc>
          <w:tcPr>
            <w:tcW w:w="299"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90"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6"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90"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71"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11"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71"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62"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346" w:type="pct"/>
            <w:tcBorders>
              <w:top w:val="nil"/>
              <w:bottom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c>
          <w:tcPr>
            <w:tcW w:w="261" w:type="pct"/>
            <w:tcBorders>
              <w:top w:val="nil"/>
              <w:bottom w:val="nil"/>
              <w:right w:val="nil"/>
            </w:tcBorders>
            <w:shd w:val="clear" w:color="auto" w:fill="auto"/>
            <w:noWrap/>
            <w:hideMark/>
          </w:tcPr>
          <w:p w:rsidR="00383E7D" w:rsidRPr="00A26145" w:rsidRDefault="00383E7D" w:rsidP="00383E7D">
            <w:pPr>
              <w:spacing w:line="240" w:lineRule="auto"/>
              <w:jc w:val="left"/>
              <w:rPr>
                <w:rFonts w:ascii="Arial Narrow" w:eastAsia="Times New Roman" w:hAnsi="Arial Narrow" w:cs="Times New Roman"/>
                <w:sz w:val="20"/>
                <w:szCs w:val="20"/>
              </w:rPr>
            </w:pP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Working for pay</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0.9</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3.9</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0.6</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9</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50.9</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3.9</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5.8</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1.8</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2.1</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8</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6.3</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Employer</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0.9</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4.3</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0.4</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17.1</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33.3</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7.8</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8.5</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5.7</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1.1</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11.3</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Own account worker</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0.5</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6.8</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75.7</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3.6</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3.2</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1.4</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0.5</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0.5</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2.5</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5.1</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A26145" w:rsidTr="00A26145">
        <w:trPr>
          <w:trHeight w:val="245"/>
        </w:trPr>
        <w:tc>
          <w:tcPr>
            <w:tcW w:w="513" w:type="pct"/>
            <w:tcBorders>
              <w:top w:val="nil"/>
              <w:left w:val="nil"/>
              <w:bottom w:val="nil"/>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Contributing family worker</w:t>
            </w:r>
          </w:p>
        </w:tc>
        <w:tc>
          <w:tcPr>
            <w:tcW w:w="56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388"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0.3</w:t>
            </w:r>
          </w:p>
        </w:tc>
        <w:tc>
          <w:tcPr>
            <w:tcW w:w="34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0.2</w:t>
            </w:r>
          </w:p>
        </w:tc>
        <w:tc>
          <w:tcPr>
            <w:tcW w:w="299"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5.2</w:t>
            </w:r>
          </w:p>
        </w:tc>
        <w:tc>
          <w:tcPr>
            <w:tcW w:w="3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72.6</w:t>
            </w:r>
          </w:p>
        </w:tc>
        <w:tc>
          <w:tcPr>
            <w:tcW w:w="29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2.7</w:t>
            </w:r>
          </w:p>
        </w:tc>
        <w:tc>
          <w:tcPr>
            <w:tcW w:w="290"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1.4</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0.4</w:t>
            </w:r>
          </w:p>
        </w:tc>
        <w:tc>
          <w:tcPr>
            <w:tcW w:w="21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0.1</w:t>
            </w:r>
          </w:p>
        </w:tc>
        <w:tc>
          <w:tcPr>
            <w:tcW w:w="371"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6.4</w:t>
            </w:r>
          </w:p>
        </w:tc>
        <w:tc>
          <w:tcPr>
            <w:tcW w:w="362"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2.3</w:t>
            </w:r>
          </w:p>
        </w:tc>
        <w:tc>
          <w:tcPr>
            <w:tcW w:w="346" w:type="pct"/>
            <w:tcBorders>
              <w:top w:val="nil"/>
              <w:bottom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8.3</w:t>
            </w:r>
          </w:p>
        </w:tc>
        <w:tc>
          <w:tcPr>
            <w:tcW w:w="261" w:type="pct"/>
            <w:tcBorders>
              <w:top w:val="nil"/>
              <w:bottom w:val="nil"/>
              <w:right w:val="nil"/>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color w:val="000000"/>
                <w:sz w:val="16"/>
                <w:szCs w:val="16"/>
              </w:rPr>
            </w:pPr>
            <w:r w:rsidRPr="00A26145">
              <w:rPr>
                <w:rFonts w:ascii="Arial Narrow" w:eastAsia="Times New Roman" w:hAnsi="Arial Narrow" w:cs="Arial"/>
                <w:color w:val="000000"/>
                <w:sz w:val="16"/>
                <w:szCs w:val="16"/>
                <w:lang w:val="en-GB"/>
              </w:rPr>
              <w:t>100</w:t>
            </w:r>
          </w:p>
        </w:tc>
      </w:tr>
      <w:tr w:rsidR="003B2048" w:rsidRPr="003B2048" w:rsidTr="00A26145">
        <w:trPr>
          <w:trHeight w:val="245"/>
        </w:trPr>
        <w:tc>
          <w:tcPr>
            <w:tcW w:w="513" w:type="pct"/>
            <w:tcBorders>
              <w:top w:val="nil"/>
              <w:left w:val="nil"/>
              <w:bottom w:val="single" w:sz="12" w:space="0" w:color="A62705" w:themeColor="accent6" w:themeShade="80"/>
            </w:tcBorders>
            <w:shd w:val="clear" w:color="auto" w:fill="auto"/>
            <w:noWrap/>
            <w:vAlign w:val="center"/>
            <w:hideMark/>
          </w:tcPr>
          <w:p w:rsidR="00383E7D" w:rsidRPr="00A26145" w:rsidRDefault="00383E7D" w:rsidP="00383E7D">
            <w:pPr>
              <w:spacing w:line="240" w:lineRule="auto"/>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Total</w:t>
            </w:r>
          </w:p>
        </w:tc>
        <w:tc>
          <w:tcPr>
            <w:tcW w:w="561" w:type="pct"/>
            <w:tcBorders>
              <w:top w:val="nil"/>
              <w:bottom w:val="single" w:sz="12" w:space="0" w:color="A62705" w:themeColor="accent6" w:themeShade="80"/>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0.5</w:t>
            </w:r>
          </w:p>
        </w:tc>
        <w:tc>
          <w:tcPr>
            <w:tcW w:w="388" w:type="pct"/>
            <w:tcBorders>
              <w:top w:val="nil"/>
              <w:bottom w:val="single" w:sz="12" w:space="0" w:color="A62705" w:themeColor="accent6" w:themeShade="80"/>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2</w:t>
            </w:r>
          </w:p>
        </w:tc>
        <w:tc>
          <w:tcPr>
            <w:tcW w:w="342" w:type="pct"/>
            <w:tcBorders>
              <w:top w:val="nil"/>
              <w:bottom w:val="single" w:sz="12" w:space="0" w:color="A62705" w:themeColor="accent6" w:themeShade="80"/>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0.4</w:t>
            </w:r>
          </w:p>
        </w:tc>
        <w:tc>
          <w:tcPr>
            <w:tcW w:w="299" w:type="pct"/>
            <w:tcBorders>
              <w:top w:val="nil"/>
              <w:bottom w:val="single" w:sz="12" w:space="0" w:color="A62705" w:themeColor="accent6" w:themeShade="80"/>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7.7</w:t>
            </w:r>
          </w:p>
        </w:tc>
        <w:tc>
          <w:tcPr>
            <w:tcW w:w="390" w:type="pct"/>
            <w:tcBorders>
              <w:top w:val="nil"/>
              <w:bottom w:val="single" w:sz="12" w:space="0" w:color="A62705" w:themeColor="accent6" w:themeShade="80"/>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64.7</w:t>
            </w:r>
          </w:p>
        </w:tc>
        <w:tc>
          <w:tcPr>
            <w:tcW w:w="296" w:type="pct"/>
            <w:tcBorders>
              <w:top w:val="nil"/>
              <w:bottom w:val="single" w:sz="12" w:space="0" w:color="A62705" w:themeColor="accent6" w:themeShade="80"/>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3.7</w:t>
            </w:r>
          </w:p>
        </w:tc>
        <w:tc>
          <w:tcPr>
            <w:tcW w:w="290" w:type="pct"/>
            <w:tcBorders>
              <w:top w:val="nil"/>
              <w:bottom w:val="single" w:sz="12" w:space="0" w:color="A62705" w:themeColor="accent6" w:themeShade="80"/>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4.2</w:t>
            </w:r>
          </w:p>
        </w:tc>
        <w:tc>
          <w:tcPr>
            <w:tcW w:w="371" w:type="pct"/>
            <w:tcBorders>
              <w:top w:val="nil"/>
              <w:bottom w:val="single" w:sz="12" w:space="0" w:color="A62705" w:themeColor="accent6" w:themeShade="80"/>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1.5</w:t>
            </w:r>
          </w:p>
        </w:tc>
        <w:tc>
          <w:tcPr>
            <w:tcW w:w="211" w:type="pct"/>
            <w:tcBorders>
              <w:top w:val="nil"/>
              <w:bottom w:val="single" w:sz="12" w:space="0" w:color="A62705" w:themeColor="accent6" w:themeShade="80"/>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1.2</w:t>
            </w:r>
          </w:p>
        </w:tc>
        <w:tc>
          <w:tcPr>
            <w:tcW w:w="371" w:type="pct"/>
            <w:tcBorders>
              <w:top w:val="nil"/>
              <w:bottom w:val="single" w:sz="12" w:space="0" w:color="A62705" w:themeColor="accent6" w:themeShade="80"/>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3.5</w:t>
            </w:r>
          </w:p>
        </w:tc>
        <w:tc>
          <w:tcPr>
            <w:tcW w:w="362" w:type="pct"/>
            <w:tcBorders>
              <w:top w:val="nil"/>
              <w:bottom w:val="single" w:sz="12" w:space="0" w:color="A62705" w:themeColor="accent6" w:themeShade="80"/>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4.8</w:t>
            </w:r>
          </w:p>
        </w:tc>
        <w:tc>
          <w:tcPr>
            <w:tcW w:w="346" w:type="pct"/>
            <w:tcBorders>
              <w:top w:val="nil"/>
              <w:bottom w:val="single" w:sz="12" w:space="0" w:color="A62705" w:themeColor="accent6" w:themeShade="80"/>
            </w:tcBorders>
            <w:shd w:val="clear" w:color="auto" w:fill="auto"/>
            <w:noWrap/>
            <w:vAlign w:val="center"/>
            <w:hideMark/>
          </w:tcPr>
          <w:p w:rsidR="00383E7D" w:rsidRPr="00A26145"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5.9</w:t>
            </w:r>
          </w:p>
        </w:tc>
        <w:tc>
          <w:tcPr>
            <w:tcW w:w="261" w:type="pct"/>
            <w:tcBorders>
              <w:top w:val="nil"/>
              <w:bottom w:val="single" w:sz="12" w:space="0" w:color="A62705" w:themeColor="accent6" w:themeShade="80"/>
              <w:right w:val="nil"/>
            </w:tcBorders>
            <w:shd w:val="clear" w:color="auto" w:fill="auto"/>
            <w:noWrap/>
            <w:vAlign w:val="center"/>
            <w:hideMark/>
          </w:tcPr>
          <w:p w:rsidR="00383E7D" w:rsidRPr="003B2048" w:rsidRDefault="00383E7D" w:rsidP="00383E7D">
            <w:pPr>
              <w:spacing w:line="240" w:lineRule="auto"/>
              <w:jc w:val="right"/>
              <w:rPr>
                <w:rFonts w:ascii="Arial Narrow" w:eastAsia="Times New Roman" w:hAnsi="Arial Narrow" w:cs="Arial"/>
                <w:b/>
                <w:bCs/>
                <w:color w:val="000000"/>
                <w:sz w:val="16"/>
                <w:szCs w:val="16"/>
              </w:rPr>
            </w:pPr>
            <w:r w:rsidRPr="00A26145">
              <w:rPr>
                <w:rFonts w:ascii="Arial Narrow" w:eastAsia="Times New Roman" w:hAnsi="Arial Narrow" w:cs="Arial"/>
                <w:b/>
                <w:bCs/>
                <w:color w:val="000000"/>
                <w:sz w:val="16"/>
                <w:szCs w:val="16"/>
                <w:lang w:val="en-GB"/>
              </w:rPr>
              <w:t>100</w:t>
            </w:r>
          </w:p>
        </w:tc>
      </w:tr>
      <w:bookmarkEnd w:id="92"/>
    </w:tbl>
    <w:p w:rsidR="00FE0965" w:rsidRPr="00FE0965" w:rsidRDefault="00FE0965" w:rsidP="00FE0965"/>
    <w:p w:rsidR="003B5DCE" w:rsidRDefault="003B5DCE" w:rsidP="004657F4">
      <w:pPr>
        <w:pStyle w:val="Heading3"/>
        <w:sectPr w:rsidR="003B5DCE" w:rsidSect="00392AE8">
          <w:type w:val="continuous"/>
          <w:pgSz w:w="11907" w:h="16840" w:code="9"/>
          <w:pgMar w:top="720" w:right="720" w:bottom="567" w:left="720" w:header="720" w:footer="720" w:gutter="0"/>
          <w:cols w:space="720"/>
          <w:docGrid w:linePitch="360"/>
        </w:sectPr>
      </w:pPr>
    </w:p>
    <w:p w:rsidR="00DA2E47" w:rsidRPr="00244CBE" w:rsidRDefault="00DA2E47" w:rsidP="004657F4">
      <w:pPr>
        <w:pStyle w:val="Heading3"/>
      </w:pPr>
      <w:r>
        <w:lastRenderedPageBreak/>
        <w:t>4.7.2</w:t>
      </w:r>
      <w:r>
        <w:tab/>
      </w:r>
      <w:r w:rsidRPr="00244CBE">
        <w:t>Population not working</w:t>
      </w:r>
    </w:p>
    <w:p w:rsidR="00DA2E47" w:rsidRDefault="00DA2E47" w:rsidP="00DA2E47">
      <w:pPr>
        <w:rPr>
          <w:lang w:val="en-GB" w:eastAsia="en-GB"/>
        </w:rPr>
      </w:pPr>
      <w:r>
        <w:rPr>
          <w:lang w:val="en-GB" w:eastAsia="en-GB"/>
        </w:rPr>
        <w:t>Majority of the</w:t>
      </w:r>
      <w:r w:rsidRPr="00BC1C31">
        <w:rPr>
          <w:lang w:val="en-GB" w:eastAsia="en-GB"/>
        </w:rPr>
        <w:t xml:space="preserve"> population aged 14-64 years </w:t>
      </w:r>
      <w:r>
        <w:rPr>
          <w:lang w:val="en-GB" w:eastAsia="en-GB"/>
        </w:rPr>
        <w:t xml:space="preserve">not working </w:t>
      </w:r>
      <w:r w:rsidRPr="00BC1C31">
        <w:rPr>
          <w:lang w:val="en-GB" w:eastAsia="en-GB"/>
        </w:rPr>
        <w:t>were full time students (42 percent). Those performing household chores was 29 percent</w:t>
      </w:r>
      <w:r>
        <w:rPr>
          <w:lang w:val="en-GB" w:eastAsia="en-GB"/>
        </w:rPr>
        <w:t xml:space="preserve"> as shown in table 4.12</w:t>
      </w:r>
      <w:r w:rsidRPr="00BC1C31">
        <w:rPr>
          <w:lang w:val="en-GB" w:eastAsia="en-GB"/>
        </w:rPr>
        <w:t xml:space="preserve">. </w:t>
      </w:r>
      <w:r>
        <w:rPr>
          <w:lang w:val="en-GB" w:eastAsia="en-GB"/>
        </w:rPr>
        <w:t xml:space="preserve">The Population </w:t>
      </w:r>
      <w:r w:rsidRPr="00BC1C31">
        <w:rPr>
          <w:lang w:val="en-GB" w:eastAsia="en-GB"/>
        </w:rPr>
        <w:t>neither in Employment nor Education/Training (NEET)</w:t>
      </w:r>
      <w:r>
        <w:rPr>
          <w:lang w:val="en-GB" w:eastAsia="en-GB"/>
        </w:rPr>
        <w:t xml:space="preserve"> </w:t>
      </w:r>
      <w:r w:rsidRPr="00BC1C31">
        <w:rPr>
          <w:lang w:val="en-GB" w:eastAsia="en-GB"/>
        </w:rPr>
        <w:t xml:space="preserve">includes all people who were not working for reasons other than participation in education </w:t>
      </w:r>
      <w:r>
        <w:rPr>
          <w:lang w:val="en-GB" w:eastAsia="en-GB"/>
        </w:rPr>
        <w:t>and it</w:t>
      </w:r>
      <w:r w:rsidRPr="00BC1C31">
        <w:rPr>
          <w:lang w:val="en-GB" w:eastAsia="en-GB"/>
        </w:rPr>
        <w:t xml:space="preserve"> captures the non-utilized labour potential</w:t>
      </w:r>
      <w:r>
        <w:rPr>
          <w:lang w:val="en-GB" w:eastAsia="en-GB"/>
        </w:rPr>
        <w:t>.</w:t>
      </w:r>
      <w:r w:rsidRPr="00BC1C31">
        <w:rPr>
          <w:lang w:val="en-GB" w:eastAsia="en-GB"/>
        </w:rPr>
        <w:t xml:space="preserve"> T</w:t>
      </w:r>
      <w:r>
        <w:rPr>
          <w:lang w:val="en-GB" w:eastAsia="en-GB"/>
        </w:rPr>
        <w:t>he table further shows that t</w:t>
      </w:r>
      <w:r w:rsidRPr="00BC1C31">
        <w:rPr>
          <w:lang w:val="en-GB" w:eastAsia="en-GB"/>
        </w:rPr>
        <w:t xml:space="preserve">he </w:t>
      </w:r>
      <w:r>
        <w:rPr>
          <w:lang w:val="en-GB" w:eastAsia="en-GB"/>
        </w:rPr>
        <w:t>NEET</w:t>
      </w:r>
      <w:r w:rsidRPr="00BC1C31">
        <w:rPr>
          <w:lang w:val="en-GB" w:eastAsia="en-GB"/>
        </w:rPr>
        <w:t xml:space="preserve"> was 58 percent of the total population</w:t>
      </w:r>
      <w:r>
        <w:rPr>
          <w:lang w:val="en-GB" w:eastAsia="en-GB"/>
        </w:rPr>
        <w:t xml:space="preserve"> and</w:t>
      </w:r>
      <w:r w:rsidRPr="00BC1C31">
        <w:rPr>
          <w:lang w:val="en-GB" w:eastAsia="en-GB"/>
        </w:rPr>
        <w:t xml:space="preserve"> </w:t>
      </w:r>
      <w:r>
        <w:rPr>
          <w:lang w:val="en-GB" w:eastAsia="en-GB"/>
        </w:rPr>
        <w:t>increases</w:t>
      </w:r>
      <w:r w:rsidRPr="00BC1C31">
        <w:rPr>
          <w:lang w:val="en-GB" w:eastAsia="en-GB"/>
        </w:rPr>
        <w:t xml:space="preserve"> with age. </w:t>
      </w:r>
    </w:p>
    <w:p w:rsidR="00DA2E47" w:rsidRPr="00BC1C31" w:rsidRDefault="00DA2E47" w:rsidP="00DA2E47">
      <w:pPr>
        <w:rPr>
          <w:lang w:val="en-GB" w:eastAsia="en-GB"/>
        </w:rPr>
      </w:pPr>
    </w:p>
    <w:p w:rsidR="00DA2E47" w:rsidRPr="00C43B60" w:rsidRDefault="00DA2E47" w:rsidP="00DA2E47">
      <w:pPr>
        <w:pStyle w:val="TEXTTABLEHEADERCENSUS2014"/>
        <w:rPr>
          <w:lang w:val="en-GB" w:eastAsia="en-GB"/>
        </w:rPr>
      </w:pPr>
      <w:r w:rsidRPr="00C43B60">
        <w:rPr>
          <w:lang w:val="en-GB" w:eastAsia="en-GB"/>
        </w:rPr>
        <w:t>Table 4.12</w:t>
      </w:r>
      <w:r>
        <w:rPr>
          <w:lang w:val="en-GB" w:eastAsia="en-GB"/>
        </w:rPr>
        <w:t xml:space="preserve">:  </w:t>
      </w:r>
      <w:r w:rsidRPr="00C43B60">
        <w:rPr>
          <w:lang w:val="en-GB" w:eastAsia="en-GB"/>
        </w:rPr>
        <w:t>Population that was not working (14-64 years) by selected characteristics</w:t>
      </w:r>
    </w:p>
    <w:tbl>
      <w:tblPr>
        <w:tblW w:w="0" w:type="auto"/>
        <w:tblLook w:val="04A0" w:firstRow="1" w:lastRow="0" w:firstColumn="1" w:lastColumn="0" w:noHBand="0" w:noVBand="1"/>
      </w:tblPr>
      <w:tblGrid>
        <w:gridCol w:w="1228"/>
        <w:gridCol w:w="1508"/>
        <w:gridCol w:w="1578"/>
        <w:gridCol w:w="551"/>
      </w:tblGrid>
      <w:tr w:rsidR="00DA2E47" w:rsidRPr="00AC78F1" w:rsidTr="00DA2E47">
        <w:trPr>
          <w:trHeight w:hRule="exact" w:val="230"/>
        </w:trPr>
        <w:tc>
          <w:tcPr>
            <w:tcW w:w="0" w:type="auto"/>
            <w:tcBorders>
              <w:top w:val="single" w:sz="12" w:space="0" w:color="A62705" w:themeColor="accent6" w:themeShade="80"/>
              <w:left w:val="nil"/>
              <w:bottom w:val="single" w:sz="12" w:space="0" w:color="auto"/>
              <w:right w:val="nil"/>
            </w:tcBorders>
            <w:shd w:val="clear" w:color="auto" w:fill="auto"/>
            <w:noWrap/>
            <w:vAlign w:val="bottom"/>
          </w:tcPr>
          <w:p w:rsidR="00DA2E47" w:rsidRPr="00AC78F1" w:rsidRDefault="00DA2E47" w:rsidP="00657C61">
            <w:pPr>
              <w:spacing w:line="240" w:lineRule="auto"/>
              <w:rPr>
                <w:rFonts w:eastAsia="Times New Roman" w:cs="Arial"/>
                <w:b/>
                <w:bCs/>
                <w:color w:val="000000"/>
                <w:sz w:val="14"/>
                <w:szCs w:val="16"/>
                <w:lang w:val="en-GB" w:eastAsia="en-GB"/>
              </w:rPr>
            </w:pPr>
            <w:r w:rsidRPr="00AC78F1">
              <w:rPr>
                <w:rFonts w:eastAsia="Times New Roman" w:cs="Arial"/>
                <w:b/>
                <w:bCs/>
                <w:color w:val="000000"/>
                <w:sz w:val="14"/>
                <w:szCs w:val="16"/>
                <w:lang w:val="en-GB" w:eastAsia="en-GB"/>
              </w:rPr>
              <w:t xml:space="preserve">Characteristics </w:t>
            </w:r>
          </w:p>
        </w:tc>
        <w:tc>
          <w:tcPr>
            <w:tcW w:w="0" w:type="auto"/>
            <w:tcBorders>
              <w:top w:val="single" w:sz="12" w:space="0" w:color="A62705" w:themeColor="accent6" w:themeShade="80"/>
              <w:left w:val="nil"/>
              <w:bottom w:val="single" w:sz="8" w:space="0" w:color="000000"/>
              <w:right w:val="nil"/>
            </w:tcBorders>
            <w:shd w:val="clear" w:color="auto" w:fill="auto"/>
            <w:noWrap/>
            <w:vAlign w:val="bottom"/>
          </w:tcPr>
          <w:p w:rsidR="00DA2E47" w:rsidRPr="00DA2E47" w:rsidRDefault="00DA2E47" w:rsidP="00657C61">
            <w:pPr>
              <w:spacing w:line="240" w:lineRule="auto"/>
              <w:jc w:val="right"/>
              <w:rPr>
                <w:rFonts w:eastAsia="Times New Roman" w:cs="Arial"/>
                <w:b/>
                <w:bCs/>
                <w:color w:val="000000"/>
                <w:sz w:val="14"/>
                <w:szCs w:val="16"/>
                <w:lang w:val="en-GB" w:eastAsia="en-GB"/>
              </w:rPr>
            </w:pPr>
            <w:r w:rsidRPr="00DA2E47">
              <w:rPr>
                <w:rFonts w:eastAsia="Times New Roman" w:cs="Arial"/>
                <w:b/>
                <w:bCs/>
                <w:color w:val="000000"/>
                <w:sz w:val="14"/>
                <w:szCs w:val="16"/>
                <w:lang w:val="en-GB" w:eastAsia="en-GB"/>
              </w:rPr>
              <w:t xml:space="preserve"> Full Time Students </w:t>
            </w:r>
          </w:p>
        </w:tc>
        <w:tc>
          <w:tcPr>
            <w:tcW w:w="0" w:type="auto"/>
            <w:tcBorders>
              <w:top w:val="single" w:sz="12" w:space="0" w:color="A62705" w:themeColor="accent6" w:themeShade="80"/>
              <w:left w:val="nil"/>
              <w:bottom w:val="nil"/>
              <w:right w:val="nil"/>
            </w:tcBorders>
            <w:shd w:val="clear" w:color="auto" w:fill="auto"/>
            <w:noWrap/>
            <w:vAlign w:val="bottom"/>
          </w:tcPr>
          <w:p w:rsidR="00DA2E47" w:rsidRPr="00AC78F1" w:rsidRDefault="00DA2E47" w:rsidP="00657C61">
            <w:pPr>
              <w:spacing w:line="240" w:lineRule="auto"/>
              <w:jc w:val="right"/>
              <w:rPr>
                <w:rFonts w:eastAsia="Times New Roman" w:cs="Arial"/>
                <w:b/>
                <w:color w:val="000000"/>
                <w:sz w:val="14"/>
                <w:szCs w:val="16"/>
                <w:lang w:val="en-GB" w:eastAsia="en-GB"/>
              </w:rPr>
            </w:pPr>
            <w:proofErr w:type="spellStart"/>
            <w:r w:rsidRPr="00DA2E47">
              <w:rPr>
                <w:rFonts w:eastAsia="Times New Roman" w:cs="Arial"/>
                <w:b/>
                <w:color w:val="000000"/>
                <w:sz w:val="14"/>
                <w:szCs w:val="16"/>
                <w:lang w:val="en-GB" w:eastAsia="en-GB"/>
              </w:rPr>
              <w:t>Popn</w:t>
            </w:r>
            <w:proofErr w:type="spellEnd"/>
            <w:r w:rsidRPr="00DA2E47">
              <w:rPr>
                <w:rFonts w:eastAsia="Times New Roman" w:cs="Arial"/>
                <w:b/>
                <w:color w:val="000000"/>
                <w:sz w:val="14"/>
                <w:szCs w:val="16"/>
                <w:lang w:val="en-GB" w:eastAsia="en-GB"/>
              </w:rPr>
              <w:t xml:space="preserve"> that was </w:t>
            </w:r>
            <w:r w:rsidR="001D01ED" w:rsidRPr="00DA2E47">
              <w:rPr>
                <w:rFonts w:eastAsia="Times New Roman" w:cs="Arial"/>
                <w:b/>
                <w:color w:val="000000"/>
                <w:sz w:val="14"/>
                <w:szCs w:val="16"/>
                <w:lang w:val="en-GB" w:eastAsia="en-GB"/>
              </w:rPr>
              <w:t>NEET</w:t>
            </w:r>
          </w:p>
        </w:tc>
        <w:tc>
          <w:tcPr>
            <w:tcW w:w="0" w:type="auto"/>
            <w:tcBorders>
              <w:top w:val="single" w:sz="12" w:space="0" w:color="A62705" w:themeColor="accent6" w:themeShade="80"/>
              <w:left w:val="nil"/>
              <w:bottom w:val="nil"/>
              <w:right w:val="nil"/>
            </w:tcBorders>
            <w:shd w:val="clear" w:color="auto" w:fill="auto"/>
            <w:noWrap/>
            <w:vAlign w:val="bottom"/>
          </w:tcPr>
          <w:p w:rsidR="00DA2E47" w:rsidRPr="00AC78F1" w:rsidRDefault="00DA2E47" w:rsidP="00657C61">
            <w:pPr>
              <w:spacing w:line="240" w:lineRule="auto"/>
              <w:jc w:val="right"/>
              <w:rPr>
                <w:rFonts w:eastAsia="Times New Roman" w:cs="Arial"/>
                <w:b/>
                <w:color w:val="000000"/>
                <w:sz w:val="14"/>
                <w:szCs w:val="16"/>
                <w:lang w:val="en-GB" w:eastAsia="en-GB"/>
              </w:rPr>
            </w:pPr>
            <w:r>
              <w:rPr>
                <w:rFonts w:eastAsia="Times New Roman" w:cs="Arial"/>
                <w:b/>
                <w:color w:val="000000"/>
                <w:sz w:val="14"/>
                <w:szCs w:val="16"/>
                <w:lang w:val="en-GB" w:eastAsia="en-GB"/>
              </w:rPr>
              <w:t xml:space="preserve">Total </w:t>
            </w:r>
          </w:p>
        </w:tc>
      </w:tr>
      <w:tr w:rsidR="00DA2E47" w:rsidRPr="00AC78F1" w:rsidTr="00DA2E47">
        <w:trPr>
          <w:trHeight w:hRule="exact" w:val="230"/>
        </w:trPr>
        <w:tc>
          <w:tcPr>
            <w:tcW w:w="0" w:type="auto"/>
            <w:tcBorders>
              <w:top w:val="single" w:sz="12" w:space="0" w:color="A62705" w:themeColor="accent6" w:themeShade="80"/>
              <w:left w:val="nil"/>
              <w:bottom w:val="nil"/>
              <w:right w:val="nil"/>
            </w:tcBorders>
            <w:shd w:val="clear" w:color="auto" w:fill="auto"/>
            <w:noWrap/>
            <w:hideMark/>
          </w:tcPr>
          <w:p w:rsidR="00DA2E47" w:rsidRPr="00AC78F1" w:rsidRDefault="00DA2E47" w:rsidP="00657C61">
            <w:pPr>
              <w:spacing w:line="240" w:lineRule="auto"/>
              <w:rPr>
                <w:rFonts w:eastAsia="Times New Roman" w:cs="Arial"/>
                <w:b/>
                <w:color w:val="000000"/>
                <w:sz w:val="14"/>
                <w:szCs w:val="16"/>
                <w:lang w:val="en-GB" w:eastAsia="en-GB"/>
              </w:rPr>
            </w:pPr>
            <w:r w:rsidRPr="00AC78F1">
              <w:rPr>
                <w:rFonts w:eastAsia="Times New Roman" w:cs="Arial"/>
                <w:b/>
                <w:color w:val="000000"/>
                <w:sz w:val="14"/>
                <w:szCs w:val="16"/>
                <w:lang w:val="en-GB" w:eastAsia="en-GB"/>
              </w:rPr>
              <w:t>Residence</w:t>
            </w:r>
          </w:p>
        </w:tc>
        <w:tc>
          <w:tcPr>
            <w:tcW w:w="0" w:type="auto"/>
            <w:tcBorders>
              <w:top w:val="single" w:sz="12" w:space="0" w:color="A62705" w:themeColor="accent6" w:themeShade="80"/>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b/>
                <w:color w:val="000000"/>
                <w:sz w:val="14"/>
                <w:szCs w:val="16"/>
                <w:lang w:val="en-GB" w:eastAsia="en-GB"/>
              </w:rPr>
            </w:pPr>
          </w:p>
        </w:tc>
        <w:tc>
          <w:tcPr>
            <w:tcW w:w="0" w:type="auto"/>
            <w:tcBorders>
              <w:top w:val="single" w:sz="12" w:space="0" w:color="A62705" w:themeColor="accent6" w:themeShade="80"/>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b/>
                <w:color w:val="000000"/>
                <w:sz w:val="14"/>
                <w:szCs w:val="16"/>
                <w:lang w:val="en-GB" w:eastAsia="en-GB"/>
              </w:rPr>
            </w:pPr>
          </w:p>
        </w:tc>
        <w:tc>
          <w:tcPr>
            <w:tcW w:w="0" w:type="auto"/>
            <w:tcBorders>
              <w:top w:val="single" w:sz="12" w:space="0" w:color="A62705" w:themeColor="accent6" w:themeShade="80"/>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b/>
                <w:color w:val="000000"/>
                <w:sz w:val="14"/>
                <w:szCs w:val="16"/>
                <w:lang w:val="en-GB" w:eastAsia="en-GB"/>
              </w:rPr>
            </w:pP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color w:val="000000"/>
                <w:sz w:val="14"/>
                <w:szCs w:val="16"/>
                <w:lang w:val="en-GB" w:eastAsia="en-GB"/>
              </w:rPr>
            </w:pPr>
            <w:r w:rsidRPr="00AC78F1">
              <w:rPr>
                <w:rFonts w:eastAsia="Times New Roman" w:cs="Arial"/>
                <w:color w:val="000000"/>
                <w:sz w:val="14"/>
                <w:szCs w:val="16"/>
                <w:lang w:val="en-GB" w:eastAsia="en-GB"/>
              </w:rPr>
              <w:t>Urban</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color w:val="000000"/>
                <w:sz w:val="14"/>
                <w:szCs w:val="16"/>
                <w:lang w:val="en-GB" w:eastAsia="en-GB"/>
              </w:rPr>
            </w:pPr>
            <w:r w:rsidRPr="00DA2E47">
              <w:rPr>
                <w:rFonts w:eastAsia="Times New Roman" w:cs="Arial"/>
                <w:color w:val="000000"/>
                <w:sz w:val="14"/>
                <w:szCs w:val="16"/>
                <w:lang w:val="en-GB" w:eastAsia="en-GB"/>
              </w:rPr>
              <w:t>44.4</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55.6</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100</w:t>
            </w: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color w:val="000000"/>
                <w:sz w:val="14"/>
                <w:szCs w:val="16"/>
                <w:lang w:val="en-GB" w:eastAsia="en-GB"/>
              </w:rPr>
            </w:pPr>
            <w:r w:rsidRPr="00AC78F1">
              <w:rPr>
                <w:rFonts w:eastAsia="Times New Roman" w:cs="Arial"/>
                <w:color w:val="000000"/>
                <w:sz w:val="14"/>
                <w:szCs w:val="16"/>
                <w:lang w:val="en-GB" w:eastAsia="en-GB"/>
              </w:rPr>
              <w:t>Rural</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color w:val="000000"/>
                <w:sz w:val="14"/>
                <w:szCs w:val="16"/>
                <w:lang w:val="en-GB" w:eastAsia="en-GB"/>
              </w:rPr>
            </w:pPr>
            <w:r w:rsidRPr="00DA2E47">
              <w:rPr>
                <w:rFonts w:eastAsia="Times New Roman" w:cs="Arial"/>
                <w:color w:val="000000"/>
                <w:sz w:val="14"/>
                <w:szCs w:val="16"/>
                <w:lang w:val="en-GB" w:eastAsia="en-GB"/>
              </w:rPr>
              <w:t>41.2</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58.7</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100</w:t>
            </w: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b/>
                <w:color w:val="000000"/>
                <w:sz w:val="14"/>
                <w:szCs w:val="16"/>
                <w:lang w:val="en-GB" w:eastAsia="en-GB"/>
              </w:rPr>
            </w:pPr>
            <w:r w:rsidRPr="00AC78F1">
              <w:rPr>
                <w:rFonts w:eastAsia="Times New Roman" w:cs="Arial"/>
                <w:b/>
                <w:color w:val="000000"/>
                <w:sz w:val="14"/>
                <w:szCs w:val="16"/>
                <w:lang w:val="en-GB" w:eastAsia="en-GB"/>
              </w:rPr>
              <w:t>Sex</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b/>
                <w:color w:val="000000"/>
                <w:sz w:val="14"/>
                <w:szCs w:val="16"/>
                <w:lang w:val="en-GB" w:eastAsia="en-GB"/>
              </w:rPr>
            </w:pP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b/>
                <w:color w:val="000000"/>
                <w:sz w:val="14"/>
                <w:szCs w:val="16"/>
                <w:lang w:val="en-GB" w:eastAsia="en-GB"/>
              </w:rPr>
            </w:pP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b/>
                <w:color w:val="000000"/>
                <w:sz w:val="14"/>
                <w:szCs w:val="16"/>
                <w:lang w:val="en-GB" w:eastAsia="en-GB"/>
              </w:rPr>
            </w:pP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color w:val="000000"/>
                <w:sz w:val="14"/>
                <w:szCs w:val="16"/>
                <w:lang w:val="en-GB" w:eastAsia="en-GB"/>
              </w:rPr>
            </w:pPr>
            <w:r w:rsidRPr="00AC78F1">
              <w:rPr>
                <w:rFonts w:eastAsia="Times New Roman" w:cs="Arial"/>
                <w:color w:val="000000"/>
                <w:sz w:val="14"/>
                <w:szCs w:val="16"/>
                <w:lang w:val="en-GB" w:eastAsia="en-GB"/>
              </w:rPr>
              <w:t>Male</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color w:val="000000"/>
                <w:sz w:val="14"/>
                <w:szCs w:val="16"/>
                <w:lang w:val="en-GB" w:eastAsia="en-GB"/>
              </w:rPr>
            </w:pPr>
            <w:r w:rsidRPr="00DA2E47">
              <w:rPr>
                <w:rFonts w:eastAsia="Times New Roman" w:cs="Arial"/>
                <w:color w:val="000000"/>
                <w:sz w:val="14"/>
                <w:szCs w:val="16"/>
                <w:lang w:val="en-GB" w:eastAsia="en-GB"/>
              </w:rPr>
              <w:t>52.8</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47.2</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100</w:t>
            </w: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color w:val="000000"/>
                <w:sz w:val="14"/>
                <w:szCs w:val="16"/>
                <w:lang w:val="en-GB" w:eastAsia="en-GB"/>
              </w:rPr>
            </w:pPr>
            <w:r w:rsidRPr="00AC78F1">
              <w:rPr>
                <w:rFonts w:eastAsia="Times New Roman" w:cs="Arial"/>
                <w:color w:val="000000"/>
                <w:sz w:val="14"/>
                <w:szCs w:val="16"/>
                <w:lang w:val="en-GB" w:eastAsia="en-GB"/>
              </w:rPr>
              <w:t>Female</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color w:val="000000"/>
                <w:sz w:val="14"/>
                <w:szCs w:val="16"/>
                <w:lang w:val="en-GB" w:eastAsia="en-GB"/>
              </w:rPr>
            </w:pPr>
            <w:r w:rsidRPr="00DA2E47">
              <w:rPr>
                <w:rFonts w:eastAsia="Times New Roman" w:cs="Arial"/>
                <w:color w:val="000000"/>
                <w:sz w:val="14"/>
                <w:szCs w:val="16"/>
                <w:lang w:val="en-GB" w:eastAsia="en-GB"/>
              </w:rPr>
              <w:t>34.8</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65.2</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100</w:t>
            </w: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b/>
                <w:color w:val="000000"/>
                <w:sz w:val="14"/>
                <w:szCs w:val="16"/>
                <w:lang w:val="en-GB" w:eastAsia="en-GB"/>
              </w:rPr>
            </w:pPr>
            <w:r w:rsidRPr="00AC78F1">
              <w:rPr>
                <w:rFonts w:eastAsia="Times New Roman" w:cs="Arial"/>
                <w:b/>
                <w:color w:val="000000"/>
                <w:sz w:val="14"/>
                <w:szCs w:val="16"/>
                <w:lang w:val="en-GB" w:eastAsia="en-GB"/>
              </w:rPr>
              <w:t>Age Groups</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b/>
                <w:color w:val="000000"/>
                <w:sz w:val="14"/>
                <w:szCs w:val="16"/>
                <w:lang w:val="en-GB" w:eastAsia="en-GB"/>
              </w:rPr>
            </w:pP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b/>
                <w:color w:val="000000"/>
                <w:sz w:val="14"/>
                <w:szCs w:val="16"/>
                <w:lang w:val="en-GB" w:eastAsia="en-GB"/>
              </w:rPr>
            </w:pP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b/>
                <w:color w:val="000000"/>
                <w:sz w:val="14"/>
                <w:szCs w:val="16"/>
                <w:lang w:val="en-GB" w:eastAsia="en-GB"/>
              </w:rPr>
            </w:pP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color w:val="000000"/>
                <w:sz w:val="14"/>
                <w:szCs w:val="16"/>
                <w:lang w:val="en-GB" w:eastAsia="en-GB"/>
              </w:rPr>
            </w:pPr>
            <w:r w:rsidRPr="00AC78F1">
              <w:rPr>
                <w:rFonts w:eastAsia="Times New Roman" w:cs="Arial"/>
                <w:color w:val="000000"/>
                <w:sz w:val="14"/>
                <w:szCs w:val="16"/>
                <w:lang w:val="en-GB" w:eastAsia="en-GB"/>
              </w:rPr>
              <w:t>14</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color w:val="000000"/>
                <w:sz w:val="14"/>
                <w:szCs w:val="16"/>
                <w:lang w:val="en-GB" w:eastAsia="en-GB"/>
              </w:rPr>
            </w:pPr>
            <w:r w:rsidRPr="00DA2E47">
              <w:rPr>
                <w:rFonts w:eastAsia="Times New Roman" w:cs="Arial"/>
                <w:color w:val="000000"/>
                <w:sz w:val="14"/>
                <w:szCs w:val="16"/>
                <w:lang w:val="en-GB" w:eastAsia="en-GB"/>
              </w:rPr>
              <w:t>68.3</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31.7</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100</w:t>
            </w: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color w:val="000000"/>
                <w:sz w:val="14"/>
                <w:szCs w:val="16"/>
                <w:lang w:val="en-GB" w:eastAsia="en-GB"/>
              </w:rPr>
            </w:pPr>
            <w:r w:rsidRPr="00AC78F1">
              <w:rPr>
                <w:rFonts w:eastAsia="Times New Roman" w:cs="Arial"/>
                <w:color w:val="000000"/>
                <w:sz w:val="14"/>
                <w:szCs w:val="16"/>
                <w:lang w:val="en-GB" w:eastAsia="en-GB"/>
              </w:rPr>
              <w:t xml:space="preserve">15 - 19 </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color w:val="000000"/>
                <w:sz w:val="14"/>
                <w:szCs w:val="16"/>
                <w:lang w:val="en-GB" w:eastAsia="en-GB"/>
              </w:rPr>
            </w:pPr>
            <w:r w:rsidRPr="00DA2E47">
              <w:rPr>
                <w:rFonts w:eastAsia="Times New Roman" w:cs="Arial"/>
                <w:color w:val="000000"/>
                <w:sz w:val="14"/>
                <w:szCs w:val="16"/>
                <w:lang w:val="en-GB" w:eastAsia="en-GB"/>
              </w:rPr>
              <w:t>60.9</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39.0</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100</w:t>
            </w: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color w:val="000000"/>
                <w:sz w:val="14"/>
                <w:szCs w:val="16"/>
                <w:lang w:val="en-GB" w:eastAsia="en-GB"/>
              </w:rPr>
            </w:pPr>
            <w:r w:rsidRPr="00AC78F1">
              <w:rPr>
                <w:rFonts w:eastAsia="Times New Roman" w:cs="Arial"/>
                <w:color w:val="000000"/>
                <w:sz w:val="14"/>
                <w:szCs w:val="16"/>
                <w:lang w:val="en-GB" w:eastAsia="en-GB"/>
              </w:rPr>
              <w:t xml:space="preserve">20 - 24 </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color w:val="000000"/>
                <w:sz w:val="14"/>
                <w:szCs w:val="16"/>
                <w:lang w:val="en-GB" w:eastAsia="en-GB"/>
              </w:rPr>
            </w:pPr>
            <w:r w:rsidRPr="00DA2E47">
              <w:rPr>
                <w:rFonts w:eastAsia="Times New Roman" w:cs="Arial"/>
                <w:color w:val="000000"/>
                <w:sz w:val="14"/>
                <w:szCs w:val="16"/>
                <w:lang w:val="en-GB" w:eastAsia="en-GB"/>
              </w:rPr>
              <w:t>34.3</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65.8</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100</w:t>
            </w: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color w:val="000000"/>
                <w:sz w:val="14"/>
                <w:szCs w:val="16"/>
                <w:lang w:val="en-GB" w:eastAsia="en-GB"/>
              </w:rPr>
            </w:pPr>
            <w:r w:rsidRPr="00AC78F1">
              <w:rPr>
                <w:rFonts w:eastAsia="Times New Roman" w:cs="Arial"/>
                <w:color w:val="000000"/>
                <w:sz w:val="14"/>
                <w:szCs w:val="16"/>
                <w:lang w:val="en-GB" w:eastAsia="en-GB"/>
              </w:rPr>
              <w:t xml:space="preserve">25 - 29 </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color w:val="000000"/>
                <w:sz w:val="14"/>
                <w:szCs w:val="16"/>
                <w:lang w:val="en-GB" w:eastAsia="en-GB"/>
              </w:rPr>
            </w:pPr>
            <w:r w:rsidRPr="00DA2E47">
              <w:rPr>
                <w:rFonts w:eastAsia="Times New Roman" w:cs="Arial"/>
                <w:color w:val="000000"/>
                <w:sz w:val="14"/>
                <w:szCs w:val="16"/>
                <w:lang w:val="en-GB" w:eastAsia="en-GB"/>
              </w:rPr>
              <w:t>9.1</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91.0</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100</w:t>
            </w: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color w:val="000000"/>
                <w:sz w:val="14"/>
                <w:szCs w:val="16"/>
                <w:lang w:val="en-GB" w:eastAsia="en-GB"/>
              </w:rPr>
            </w:pPr>
            <w:r w:rsidRPr="00AC78F1">
              <w:rPr>
                <w:rFonts w:eastAsia="Times New Roman" w:cs="Arial"/>
                <w:color w:val="000000"/>
                <w:sz w:val="14"/>
                <w:szCs w:val="16"/>
                <w:lang w:val="en-GB" w:eastAsia="en-GB"/>
              </w:rPr>
              <w:t xml:space="preserve">30 - 34 </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color w:val="000000"/>
                <w:sz w:val="14"/>
                <w:szCs w:val="16"/>
                <w:lang w:val="en-GB" w:eastAsia="en-GB"/>
              </w:rPr>
            </w:pPr>
            <w:r w:rsidRPr="00DA2E47">
              <w:rPr>
                <w:rFonts w:eastAsia="Times New Roman" w:cs="Arial"/>
                <w:color w:val="000000"/>
                <w:sz w:val="14"/>
                <w:szCs w:val="16"/>
                <w:lang w:val="en-GB" w:eastAsia="en-GB"/>
              </w:rPr>
              <w:t>2.0</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98.0</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100</w:t>
            </w: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color w:val="000000"/>
                <w:sz w:val="14"/>
                <w:szCs w:val="16"/>
                <w:lang w:val="en-GB" w:eastAsia="en-GB"/>
              </w:rPr>
            </w:pPr>
            <w:r w:rsidRPr="00AC78F1">
              <w:rPr>
                <w:rFonts w:eastAsia="Times New Roman" w:cs="Arial"/>
                <w:color w:val="000000"/>
                <w:sz w:val="14"/>
                <w:szCs w:val="16"/>
                <w:lang w:val="en-GB" w:eastAsia="en-GB"/>
              </w:rPr>
              <w:t xml:space="preserve">35 - 39 </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color w:val="000000"/>
                <w:sz w:val="14"/>
                <w:szCs w:val="16"/>
                <w:lang w:val="en-GB" w:eastAsia="en-GB"/>
              </w:rPr>
            </w:pPr>
            <w:r w:rsidRPr="00DA2E47">
              <w:rPr>
                <w:rFonts w:eastAsia="Times New Roman" w:cs="Arial"/>
                <w:color w:val="000000"/>
                <w:sz w:val="14"/>
                <w:szCs w:val="16"/>
                <w:lang w:val="en-GB" w:eastAsia="en-GB"/>
              </w:rPr>
              <w:t>0.1</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99.9</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100</w:t>
            </w: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color w:val="000000"/>
                <w:sz w:val="14"/>
                <w:szCs w:val="16"/>
                <w:lang w:val="en-GB" w:eastAsia="en-GB"/>
              </w:rPr>
            </w:pPr>
            <w:r w:rsidRPr="00AC78F1">
              <w:rPr>
                <w:rFonts w:eastAsia="Times New Roman" w:cs="Arial"/>
                <w:color w:val="000000"/>
                <w:sz w:val="14"/>
                <w:szCs w:val="16"/>
                <w:lang w:val="en-GB" w:eastAsia="en-GB"/>
              </w:rPr>
              <w:t xml:space="preserve">40 - 59 </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color w:val="000000"/>
                <w:sz w:val="14"/>
                <w:szCs w:val="16"/>
                <w:lang w:val="en-GB" w:eastAsia="en-GB"/>
              </w:rPr>
            </w:pPr>
            <w:r w:rsidRPr="00DA2E47">
              <w:rPr>
                <w:rFonts w:eastAsia="Times New Roman" w:cs="Arial"/>
                <w:color w:val="000000"/>
                <w:sz w:val="14"/>
                <w:szCs w:val="16"/>
                <w:lang w:val="en-GB" w:eastAsia="en-GB"/>
              </w:rPr>
              <w:t>0.0</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99.9</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100</w:t>
            </w:r>
          </w:p>
        </w:tc>
      </w:tr>
      <w:tr w:rsidR="00DA2E47" w:rsidRPr="00AC78F1" w:rsidTr="00DA2E47">
        <w:trPr>
          <w:trHeight w:hRule="exact" w:val="230"/>
        </w:trPr>
        <w:tc>
          <w:tcPr>
            <w:tcW w:w="0" w:type="auto"/>
            <w:tcBorders>
              <w:top w:val="nil"/>
              <w:left w:val="nil"/>
              <w:bottom w:val="nil"/>
              <w:right w:val="nil"/>
            </w:tcBorders>
            <w:shd w:val="clear" w:color="auto" w:fill="auto"/>
            <w:noWrap/>
            <w:hideMark/>
          </w:tcPr>
          <w:p w:rsidR="00DA2E47" w:rsidRPr="00AC78F1" w:rsidRDefault="00DA2E47" w:rsidP="00657C61">
            <w:pPr>
              <w:spacing w:line="240" w:lineRule="auto"/>
              <w:rPr>
                <w:rFonts w:eastAsia="Times New Roman" w:cs="Arial"/>
                <w:color w:val="000000"/>
                <w:sz w:val="14"/>
                <w:szCs w:val="16"/>
                <w:lang w:val="en-GB" w:eastAsia="en-GB"/>
              </w:rPr>
            </w:pPr>
            <w:r w:rsidRPr="00AC78F1">
              <w:rPr>
                <w:rFonts w:eastAsia="Times New Roman" w:cs="Arial"/>
                <w:color w:val="000000"/>
                <w:sz w:val="14"/>
                <w:szCs w:val="16"/>
                <w:lang w:val="en-GB" w:eastAsia="en-GB"/>
              </w:rPr>
              <w:t xml:space="preserve">60 - 64 </w:t>
            </w:r>
          </w:p>
        </w:tc>
        <w:tc>
          <w:tcPr>
            <w:tcW w:w="0" w:type="auto"/>
            <w:tcBorders>
              <w:top w:val="nil"/>
              <w:left w:val="nil"/>
              <w:bottom w:val="nil"/>
              <w:right w:val="nil"/>
            </w:tcBorders>
            <w:shd w:val="clear" w:color="auto" w:fill="auto"/>
            <w:noWrap/>
            <w:hideMark/>
          </w:tcPr>
          <w:p w:rsidR="00DA2E47" w:rsidRPr="00DA2E47" w:rsidRDefault="00DA2E47" w:rsidP="001D01ED">
            <w:pPr>
              <w:spacing w:line="240" w:lineRule="auto"/>
              <w:jc w:val="center"/>
              <w:rPr>
                <w:rFonts w:eastAsia="Times New Roman" w:cs="Arial"/>
                <w:color w:val="000000"/>
                <w:sz w:val="14"/>
                <w:szCs w:val="16"/>
                <w:lang w:val="en-GB" w:eastAsia="en-GB"/>
              </w:rPr>
            </w:pPr>
            <w:r w:rsidRPr="00DA2E47">
              <w:rPr>
                <w:rFonts w:eastAsia="Times New Roman" w:cs="Arial"/>
                <w:color w:val="000000"/>
                <w:sz w:val="14"/>
                <w:szCs w:val="16"/>
                <w:lang w:val="en-GB" w:eastAsia="en-GB"/>
              </w:rPr>
              <w:t>0.0</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100.0</w:t>
            </w:r>
          </w:p>
        </w:tc>
        <w:tc>
          <w:tcPr>
            <w:tcW w:w="0" w:type="auto"/>
            <w:tcBorders>
              <w:top w:val="nil"/>
              <w:left w:val="nil"/>
              <w:bottom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r w:rsidRPr="00AC78F1">
              <w:rPr>
                <w:rFonts w:eastAsia="Times New Roman" w:cs="Arial"/>
                <w:color w:val="000000"/>
                <w:sz w:val="14"/>
                <w:szCs w:val="16"/>
                <w:lang w:val="en-GB" w:eastAsia="en-GB"/>
              </w:rPr>
              <w:t>100</w:t>
            </w:r>
          </w:p>
        </w:tc>
      </w:tr>
      <w:tr w:rsidR="00DA2E47" w:rsidRPr="00AC78F1" w:rsidTr="00DA2E47">
        <w:trPr>
          <w:trHeight w:hRule="exact" w:val="230"/>
        </w:trPr>
        <w:tc>
          <w:tcPr>
            <w:tcW w:w="0" w:type="auto"/>
            <w:tcBorders>
              <w:top w:val="nil"/>
              <w:left w:val="nil"/>
              <w:right w:val="nil"/>
            </w:tcBorders>
            <w:shd w:val="clear" w:color="auto" w:fill="auto"/>
            <w:noWrap/>
            <w:hideMark/>
          </w:tcPr>
          <w:p w:rsidR="00DA2E47" w:rsidRPr="00AC78F1" w:rsidRDefault="00DA2E47" w:rsidP="00657C61">
            <w:pPr>
              <w:spacing w:line="240" w:lineRule="auto"/>
              <w:rPr>
                <w:rFonts w:eastAsia="Times New Roman" w:cs="Arial"/>
                <w:color w:val="000000"/>
                <w:sz w:val="14"/>
                <w:szCs w:val="16"/>
                <w:lang w:val="en-GB" w:eastAsia="en-GB"/>
              </w:rPr>
            </w:pPr>
          </w:p>
        </w:tc>
        <w:tc>
          <w:tcPr>
            <w:tcW w:w="0" w:type="auto"/>
            <w:tcBorders>
              <w:top w:val="nil"/>
              <w:left w:val="nil"/>
              <w:right w:val="nil"/>
            </w:tcBorders>
            <w:shd w:val="clear" w:color="auto" w:fill="auto"/>
            <w:noWrap/>
            <w:hideMark/>
          </w:tcPr>
          <w:p w:rsidR="00DA2E47" w:rsidRPr="00DA2E47" w:rsidRDefault="00DA2E47" w:rsidP="001D01ED">
            <w:pPr>
              <w:spacing w:line="240" w:lineRule="auto"/>
              <w:jc w:val="center"/>
              <w:rPr>
                <w:rFonts w:eastAsia="Times New Roman" w:cs="Arial"/>
                <w:color w:val="000000"/>
                <w:sz w:val="14"/>
                <w:szCs w:val="16"/>
                <w:lang w:val="en-GB" w:eastAsia="en-GB"/>
              </w:rPr>
            </w:pPr>
          </w:p>
        </w:tc>
        <w:tc>
          <w:tcPr>
            <w:tcW w:w="0" w:type="auto"/>
            <w:tcBorders>
              <w:top w:val="nil"/>
              <w:left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p>
        </w:tc>
        <w:tc>
          <w:tcPr>
            <w:tcW w:w="0" w:type="auto"/>
            <w:tcBorders>
              <w:top w:val="nil"/>
              <w:left w:val="nil"/>
              <w:right w:val="nil"/>
            </w:tcBorders>
            <w:shd w:val="clear" w:color="auto" w:fill="auto"/>
            <w:noWrap/>
            <w:hideMark/>
          </w:tcPr>
          <w:p w:rsidR="00DA2E47" w:rsidRPr="00AC78F1" w:rsidRDefault="00DA2E47" w:rsidP="001D01ED">
            <w:pPr>
              <w:spacing w:line="240" w:lineRule="auto"/>
              <w:jc w:val="center"/>
              <w:rPr>
                <w:rFonts w:eastAsia="Times New Roman" w:cs="Arial"/>
                <w:color w:val="000000"/>
                <w:sz w:val="14"/>
                <w:szCs w:val="16"/>
                <w:lang w:val="en-GB" w:eastAsia="en-GB"/>
              </w:rPr>
            </w:pPr>
          </w:p>
        </w:tc>
      </w:tr>
      <w:tr w:rsidR="00DA2E47" w:rsidRPr="00AC78F1" w:rsidTr="00DA2E47">
        <w:trPr>
          <w:trHeight w:hRule="exact" w:val="230"/>
        </w:trPr>
        <w:tc>
          <w:tcPr>
            <w:tcW w:w="0" w:type="auto"/>
            <w:tcBorders>
              <w:top w:val="nil"/>
              <w:left w:val="nil"/>
              <w:bottom w:val="single" w:sz="12" w:space="0" w:color="A62705" w:themeColor="accent6" w:themeShade="80"/>
              <w:right w:val="nil"/>
            </w:tcBorders>
            <w:shd w:val="clear" w:color="auto" w:fill="auto"/>
            <w:noWrap/>
            <w:hideMark/>
          </w:tcPr>
          <w:p w:rsidR="00DA2E47" w:rsidRPr="00AC78F1" w:rsidRDefault="00DA2E47" w:rsidP="00657C61">
            <w:pPr>
              <w:spacing w:line="240" w:lineRule="auto"/>
              <w:rPr>
                <w:rFonts w:eastAsia="Times New Roman" w:cs="Arial"/>
                <w:b/>
                <w:bCs/>
                <w:color w:val="000000"/>
                <w:sz w:val="14"/>
                <w:szCs w:val="16"/>
                <w:lang w:val="en-GB" w:eastAsia="en-GB"/>
              </w:rPr>
            </w:pPr>
            <w:r w:rsidRPr="00AC78F1">
              <w:rPr>
                <w:rFonts w:eastAsia="Times New Roman" w:cs="Arial"/>
                <w:b/>
                <w:bCs/>
                <w:color w:val="000000"/>
                <w:sz w:val="14"/>
                <w:szCs w:val="16"/>
                <w:lang w:val="en-GB" w:eastAsia="en-GB"/>
              </w:rPr>
              <w:t>Total</w:t>
            </w:r>
          </w:p>
        </w:tc>
        <w:tc>
          <w:tcPr>
            <w:tcW w:w="0" w:type="auto"/>
            <w:tcBorders>
              <w:top w:val="nil"/>
              <w:left w:val="nil"/>
              <w:bottom w:val="single" w:sz="12" w:space="0" w:color="A62705" w:themeColor="accent6" w:themeShade="80"/>
              <w:right w:val="nil"/>
            </w:tcBorders>
            <w:shd w:val="clear" w:color="auto" w:fill="auto"/>
            <w:noWrap/>
            <w:hideMark/>
          </w:tcPr>
          <w:p w:rsidR="00DA2E47" w:rsidRPr="00DA2E47" w:rsidRDefault="00DA2E47" w:rsidP="001D01ED">
            <w:pPr>
              <w:spacing w:line="240" w:lineRule="auto"/>
              <w:jc w:val="center"/>
              <w:rPr>
                <w:rFonts w:eastAsia="Times New Roman" w:cs="Arial"/>
                <w:b/>
                <w:bCs/>
                <w:color w:val="000000"/>
                <w:sz w:val="14"/>
                <w:szCs w:val="16"/>
                <w:lang w:val="en-GB" w:eastAsia="en-GB"/>
              </w:rPr>
            </w:pPr>
            <w:r w:rsidRPr="00DA2E47">
              <w:rPr>
                <w:rFonts w:eastAsia="Times New Roman" w:cs="Arial"/>
                <w:b/>
                <w:bCs/>
                <w:color w:val="000000"/>
                <w:sz w:val="14"/>
                <w:szCs w:val="16"/>
                <w:lang w:val="en-GB" w:eastAsia="en-GB"/>
              </w:rPr>
              <w:t>42.3</w:t>
            </w:r>
          </w:p>
        </w:tc>
        <w:tc>
          <w:tcPr>
            <w:tcW w:w="0" w:type="auto"/>
            <w:tcBorders>
              <w:top w:val="nil"/>
              <w:left w:val="nil"/>
              <w:bottom w:val="single" w:sz="12" w:space="0" w:color="A62705" w:themeColor="accent6" w:themeShade="80"/>
              <w:right w:val="nil"/>
            </w:tcBorders>
            <w:shd w:val="clear" w:color="auto" w:fill="auto"/>
            <w:noWrap/>
            <w:hideMark/>
          </w:tcPr>
          <w:p w:rsidR="00DA2E47" w:rsidRPr="00AC78F1" w:rsidRDefault="00DA2E47" w:rsidP="001D01ED">
            <w:pPr>
              <w:spacing w:line="240" w:lineRule="auto"/>
              <w:jc w:val="center"/>
              <w:rPr>
                <w:rFonts w:eastAsia="Times New Roman" w:cs="Arial"/>
                <w:b/>
                <w:bCs/>
                <w:color w:val="000000"/>
                <w:sz w:val="14"/>
                <w:szCs w:val="16"/>
                <w:lang w:val="en-GB" w:eastAsia="en-GB"/>
              </w:rPr>
            </w:pPr>
            <w:r w:rsidRPr="00AC78F1">
              <w:rPr>
                <w:rFonts w:eastAsia="Times New Roman" w:cs="Arial"/>
                <w:b/>
                <w:bCs/>
                <w:color w:val="000000"/>
                <w:sz w:val="14"/>
                <w:szCs w:val="16"/>
                <w:lang w:val="en-GB" w:eastAsia="en-GB"/>
              </w:rPr>
              <w:t>57.7</w:t>
            </w:r>
          </w:p>
        </w:tc>
        <w:tc>
          <w:tcPr>
            <w:tcW w:w="0" w:type="auto"/>
            <w:tcBorders>
              <w:top w:val="nil"/>
              <w:left w:val="nil"/>
              <w:bottom w:val="single" w:sz="12" w:space="0" w:color="A62705" w:themeColor="accent6" w:themeShade="80"/>
              <w:right w:val="nil"/>
            </w:tcBorders>
            <w:shd w:val="clear" w:color="auto" w:fill="auto"/>
            <w:noWrap/>
            <w:hideMark/>
          </w:tcPr>
          <w:p w:rsidR="00DA2E47" w:rsidRPr="00AC78F1" w:rsidRDefault="00DA2E47" w:rsidP="001D01ED">
            <w:pPr>
              <w:spacing w:line="240" w:lineRule="auto"/>
              <w:jc w:val="center"/>
              <w:rPr>
                <w:rFonts w:eastAsia="Times New Roman" w:cs="Arial"/>
                <w:b/>
                <w:bCs/>
                <w:color w:val="000000"/>
                <w:sz w:val="14"/>
                <w:szCs w:val="16"/>
                <w:lang w:val="en-GB" w:eastAsia="en-GB"/>
              </w:rPr>
            </w:pPr>
            <w:r w:rsidRPr="00AC78F1">
              <w:rPr>
                <w:rFonts w:eastAsia="Times New Roman" w:cs="Arial"/>
                <w:b/>
                <w:bCs/>
                <w:color w:val="000000"/>
                <w:sz w:val="14"/>
                <w:szCs w:val="16"/>
                <w:lang w:val="en-GB" w:eastAsia="en-GB"/>
              </w:rPr>
              <w:t>100</w:t>
            </w:r>
          </w:p>
        </w:tc>
      </w:tr>
    </w:tbl>
    <w:p w:rsidR="00DA2E47" w:rsidRDefault="00DA2E47" w:rsidP="004657F4">
      <w:pPr>
        <w:pStyle w:val="Heading3"/>
      </w:pPr>
    </w:p>
    <w:p w:rsidR="00A36D9D" w:rsidRPr="009061B0" w:rsidRDefault="00A36D9D" w:rsidP="004657F4">
      <w:pPr>
        <w:pStyle w:val="Heading3"/>
      </w:pPr>
      <w:r>
        <w:t>4.</w:t>
      </w:r>
      <w:r w:rsidR="00C43B60">
        <w:t>7</w:t>
      </w:r>
      <w:r>
        <w:t>.</w:t>
      </w:r>
      <w:r w:rsidR="00CE11A8">
        <w:t>3</w:t>
      </w:r>
      <w:r w:rsidR="00244CBE">
        <w:tab/>
      </w:r>
      <w:r>
        <w:t>Household Based Enterprises</w:t>
      </w:r>
    </w:p>
    <w:p w:rsidR="00A36D9D" w:rsidRPr="00BC1C31" w:rsidRDefault="00A36D9D" w:rsidP="00A36D9D">
      <w:pPr>
        <w:pStyle w:val="Caption"/>
        <w:rPr>
          <w:rFonts w:ascii="Arial" w:hAnsi="Arial" w:cs="Arial"/>
          <w:b w:val="0"/>
          <w:color w:val="auto"/>
          <w:sz w:val="23"/>
          <w:szCs w:val="23"/>
        </w:rPr>
      </w:pPr>
      <w:r w:rsidRPr="00BC1C31">
        <w:rPr>
          <w:rFonts w:ascii="Arial" w:hAnsi="Arial" w:cs="Arial"/>
          <w:b w:val="0"/>
          <w:color w:val="auto"/>
          <w:sz w:val="23"/>
          <w:szCs w:val="23"/>
        </w:rPr>
        <w:t>Household based enterprises are economic activities operated by household member</w:t>
      </w:r>
      <w:r w:rsidR="001A54FA">
        <w:rPr>
          <w:rFonts w:ascii="Arial" w:hAnsi="Arial" w:cs="Arial"/>
          <w:b w:val="0"/>
          <w:color w:val="auto"/>
          <w:sz w:val="23"/>
          <w:szCs w:val="23"/>
        </w:rPr>
        <w:t>s</w:t>
      </w:r>
      <w:r w:rsidRPr="00BC1C31">
        <w:rPr>
          <w:rFonts w:ascii="Arial" w:hAnsi="Arial" w:cs="Arial"/>
          <w:b w:val="0"/>
          <w:color w:val="auto"/>
          <w:sz w:val="23"/>
          <w:szCs w:val="23"/>
        </w:rPr>
        <w:t>. These are usually located within the premises of the household but may sometimes have no definite location.</w:t>
      </w:r>
      <w:r w:rsidR="00474EAD">
        <w:rPr>
          <w:rFonts w:ascii="Arial" w:hAnsi="Arial" w:cs="Arial"/>
          <w:b w:val="0"/>
          <w:color w:val="auto"/>
          <w:sz w:val="23"/>
          <w:szCs w:val="23"/>
        </w:rPr>
        <w:t xml:space="preserve"> H</w:t>
      </w:r>
      <w:r w:rsidRPr="00BC1C31">
        <w:rPr>
          <w:rFonts w:ascii="Arial" w:hAnsi="Arial" w:cs="Arial"/>
          <w:b w:val="0"/>
          <w:color w:val="auto"/>
          <w:sz w:val="23"/>
          <w:szCs w:val="23"/>
        </w:rPr>
        <w:t>ousehold based enterprises increa</w:t>
      </w:r>
      <w:r w:rsidR="00474EAD">
        <w:rPr>
          <w:rFonts w:ascii="Arial" w:hAnsi="Arial" w:cs="Arial"/>
          <w:b w:val="0"/>
          <w:color w:val="auto"/>
          <w:sz w:val="23"/>
          <w:szCs w:val="23"/>
        </w:rPr>
        <w:t xml:space="preserve">se the production of good and services </w:t>
      </w:r>
      <w:r w:rsidRPr="00BC1C31">
        <w:rPr>
          <w:rFonts w:ascii="Arial" w:hAnsi="Arial" w:cs="Arial"/>
          <w:b w:val="0"/>
          <w:color w:val="auto"/>
          <w:sz w:val="23"/>
          <w:szCs w:val="23"/>
        </w:rPr>
        <w:t>in the economy.</w:t>
      </w:r>
    </w:p>
    <w:p w:rsidR="003B5DCE" w:rsidRDefault="00474EAD" w:rsidP="003B5DCE">
      <w:pPr>
        <w:pStyle w:val="Caption"/>
        <w:rPr>
          <w:b w:val="0"/>
          <w:sz w:val="20"/>
          <w:lang w:val="en-GB" w:eastAsia="en-GB"/>
        </w:rPr>
      </w:pPr>
      <w:r>
        <w:rPr>
          <w:rFonts w:ascii="Arial" w:hAnsi="Arial" w:cs="Arial"/>
          <w:b w:val="0"/>
          <w:color w:val="auto"/>
          <w:sz w:val="23"/>
          <w:szCs w:val="23"/>
        </w:rPr>
        <w:t>The predominant</w:t>
      </w:r>
      <w:r w:rsidR="00A36D9D" w:rsidRPr="00BC1C31">
        <w:rPr>
          <w:rFonts w:ascii="Arial" w:hAnsi="Arial" w:cs="Arial"/>
          <w:b w:val="0"/>
          <w:color w:val="auto"/>
          <w:sz w:val="23"/>
          <w:szCs w:val="23"/>
        </w:rPr>
        <w:t xml:space="preserve"> household based enterprises were in Agriculture (43 percent) </w:t>
      </w:r>
      <w:r w:rsidR="00F76A8C">
        <w:rPr>
          <w:rFonts w:ascii="Arial" w:hAnsi="Arial" w:cs="Arial"/>
          <w:b w:val="0"/>
          <w:color w:val="auto"/>
          <w:sz w:val="23"/>
          <w:szCs w:val="23"/>
        </w:rPr>
        <w:t>followed by</w:t>
      </w:r>
      <w:r w:rsidR="00A36D9D" w:rsidRPr="00BC1C31">
        <w:rPr>
          <w:rFonts w:ascii="Arial" w:hAnsi="Arial" w:cs="Arial"/>
          <w:b w:val="0"/>
          <w:color w:val="auto"/>
          <w:sz w:val="23"/>
          <w:szCs w:val="23"/>
        </w:rPr>
        <w:t xml:space="preserve"> Manufacturing </w:t>
      </w:r>
      <w:r w:rsidR="00F76A8C">
        <w:rPr>
          <w:rFonts w:ascii="Arial" w:hAnsi="Arial" w:cs="Arial"/>
          <w:b w:val="0"/>
          <w:color w:val="auto"/>
          <w:sz w:val="23"/>
          <w:szCs w:val="23"/>
        </w:rPr>
        <w:t xml:space="preserve">at </w:t>
      </w:r>
      <w:r w:rsidR="00A36D9D" w:rsidRPr="00BC1C31">
        <w:rPr>
          <w:rFonts w:ascii="Arial" w:hAnsi="Arial" w:cs="Arial"/>
          <w:b w:val="0"/>
          <w:color w:val="auto"/>
          <w:sz w:val="23"/>
          <w:szCs w:val="23"/>
        </w:rPr>
        <w:t xml:space="preserve">16 percent. </w:t>
      </w:r>
    </w:p>
    <w:p w:rsidR="00A36D9D" w:rsidRPr="00843F31" w:rsidRDefault="00A36D9D" w:rsidP="00A36D9D">
      <w:pPr>
        <w:pStyle w:val="TEXTTABLEHEADERCENSUS2014"/>
        <w:rPr>
          <w:color w:val="auto"/>
          <w:lang w:val="en-GB" w:eastAsia="en-GB"/>
        </w:rPr>
      </w:pPr>
      <w:bookmarkStart w:id="93" w:name="_Toc446074618"/>
      <w:r w:rsidRPr="00843F31">
        <w:rPr>
          <w:color w:val="auto"/>
          <w:lang w:val="en-GB" w:eastAsia="en-GB"/>
        </w:rPr>
        <w:t xml:space="preserve">Table </w:t>
      </w:r>
      <w:r>
        <w:rPr>
          <w:lang w:val="en-GB" w:eastAsia="en-GB"/>
        </w:rPr>
        <w:t>4.1</w:t>
      </w:r>
      <w:r w:rsidR="00C43B60">
        <w:rPr>
          <w:lang w:val="en-GB" w:eastAsia="en-GB"/>
        </w:rPr>
        <w:t>3</w:t>
      </w:r>
      <w:r w:rsidR="007F6072">
        <w:rPr>
          <w:lang w:val="en-GB" w:eastAsia="en-GB"/>
        </w:rPr>
        <w:t xml:space="preserve">:  </w:t>
      </w:r>
      <w:r w:rsidRPr="00843F31">
        <w:rPr>
          <w:color w:val="auto"/>
          <w:lang w:val="en-GB" w:eastAsia="en-GB"/>
        </w:rPr>
        <w:t>Percentage distribution of Household based enterprises by selected characteristics</w:t>
      </w:r>
      <w:bookmarkEnd w:id="93"/>
    </w:p>
    <w:tbl>
      <w:tblPr>
        <w:tblW w:w="0" w:type="auto"/>
        <w:tblLook w:val="04A0" w:firstRow="1" w:lastRow="0" w:firstColumn="1" w:lastColumn="0" w:noHBand="0" w:noVBand="1"/>
      </w:tblPr>
      <w:tblGrid>
        <w:gridCol w:w="2365"/>
        <w:gridCol w:w="836"/>
        <w:gridCol w:w="836"/>
        <w:gridCol w:w="836"/>
      </w:tblGrid>
      <w:tr w:rsidR="00A36D9D" w:rsidRPr="00843F31" w:rsidTr="003B5DCE">
        <w:trPr>
          <w:trHeight w:val="300"/>
        </w:trPr>
        <w:tc>
          <w:tcPr>
            <w:tcW w:w="0" w:type="auto"/>
            <w:vMerge w:val="restart"/>
            <w:tcBorders>
              <w:top w:val="single" w:sz="12" w:space="0" w:color="A62705" w:themeColor="accent6" w:themeShade="80"/>
              <w:left w:val="nil"/>
              <w:bottom w:val="single" w:sz="6" w:space="0" w:color="A62705" w:themeColor="accent6" w:themeShade="80"/>
              <w:right w:val="nil"/>
            </w:tcBorders>
            <w:shd w:val="clear" w:color="auto" w:fill="auto"/>
            <w:vAlign w:val="bottom"/>
            <w:hideMark/>
          </w:tcPr>
          <w:p w:rsidR="00A36D9D" w:rsidRPr="00843F31" w:rsidRDefault="00D05589" w:rsidP="00D168C3">
            <w:pPr>
              <w:spacing w:line="240" w:lineRule="auto"/>
              <w:rPr>
                <w:rFonts w:cs="Arial"/>
                <w:b/>
                <w:bCs/>
                <w:color w:val="000000"/>
                <w:sz w:val="16"/>
                <w:szCs w:val="16"/>
                <w:lang w:val="en-GB" w:eastAsia="en-GB"/>
              </w:rPr>
            </w:pPr>
            <w:r>
              <w:rPr>
                <w:rFonts w:cs="Arial"/>
                <w:b/>
                <w:bCs/>
                <w:color w:val="000000"/>
                <w:sz w:val="16"/>
                <w:szCs w:val="16"/>
                <w:lang w:val="en-GB" w:eastAsia="en-GB"/>
              </w:rPr>
              <w:t xml:space="preserve">Characteristics </w:t>
            </w:r>
          </w:p>
        </w:tc>
        <w:tc>
          <w:tcPr>
            <w:tcW w:w="0" w:type="auto"/>
            <w:gridSpan w:val="3"/>
            <w:tcBorders>
              <w:top w:val="single" w:sz="12" w:space="0" w:color="A62705" w:themeColor="accent6" w:themeShade="80"/>
              <w:left w:val="nil"/>
              <w:bottom w:val="single" w:sz="6" w:space="0" w:color="A62705" w:themeColor="accent6" w:themeShade="80"/>
              <w:right w:val="nil"/>
            </w:tcBorders>
            <w:shd w:val="clear" w:color="auto" w:fill="auto"/>
            <w:noWrap/>
            <w:vAlign w:val="bottom"/>
            <w:hideMark/>
          </w:tcPr>
          <w:p w:rsidR="00A36D9D" w:rsidRPr="00843F31" w:rsidRDefault="00A36D9D" w:rsidP="00D168C3">
            <w:pPr>
              <w:spacing w:line="240" w:lineRule="auto"/>
              <w:jc w:val="center"/>
              <w:rPr>
                <w:rFonts w:cs="Arial"/>
                <w:b/>
                <w:bCs/>
                <w:color w:val="000000"/>
                <w:sz w:val="16"/>
                <w:szCs w:val="16"/>
                <w:lang w:val="en-GB" w:eastAsia="en-GB"/>
              </w:rPr>
            </w:pPr>
            <w:r w:rsidRPr="00843F31">
              <w:rPr>
                <w:rFonts w:cs="Arial"/>
                <w:b/>
                <w:bCs/>
                <w:color w:val="000000"/>
                <w:sz w:val="16"/>
                <w:szCs w:val="16"/>
                <w:lang w:val="en-GB" w:eastAsia="en-GB"/>
              </w:rPr>
              <w:t>Proportion (Percent)</w:t>
            </w:r>
          </w:p>
        </w:tc>
      </w:tr>
      <w:tr w:rsidR="00A36D9D" w:rsidRPr="00843F31" w:rsidTr="003B5DCE">
        <w:trPr>
          <w:trHeight w:val="315"/>
        </w:trPr>
        <w:tc>
          <w:tcPr>
            <w:tcW w:w="0" w:type="auto"/>
            <w:vMerge/>
            <w:tcBorders>
              <w:top w:val="single" w:sz="6" w:space="0" w:color="A62705" w:themeColor="accent6" w:themeShade="80"/>
              <w:left w:val="nil"/>
              <w:bottom w:val="single" w:sz="12" w:space="0" w:color="A62705" w:themeColor="accent6" w:themeShade="80"/>
              <w:right w:val="nil"/>
            </w:tcBorders>
            <w:vAlign w:val="center"/>
            <w:hideMark/>
          </w:tcPr>
          <w:p w:rsidR="00A36D9D" w:rsidRPr="00843F31" w:rsidRDefault="00A36D9D" w:rsidP="00D168C3">
            <w:pPr>
              <w:spacing w:line="240" w:lineRule="auto"/>
              <w:rPr>
                <w:rFonts w:cs="Arial"/>
                <w:b/>
                <w:bCs/>
                <w:color w:val="000000"/>
                <w:sz w:val="16"/>
                <w:szCs w:val="16"/>
                <w:lang w:val="en-GB" w:eastAsia="en-GB"/>
              </w:rPr>
            </w:pPr>
          </w:p>
        </w:tc>
        <w:tc>
          <w:tcPr>
            <w:tcW w:w="0" w:type="auto"/>
            <w:tcBorders>
              <w:top w:val="single" w:sz="6" w:space="0" w:color="A62705" w:themeColor="accent6" w:themeShade="80"/>
              <w:left w:val="nil"/>
              <w:bottom w:val="single" w:sz="12" w:space="0" w:color="A62705" w:themeColor="accent6" w:themeShade="80"/>
              <w:right w:val="nil"/>
            </w:tcBorders>
            <w:shd w:val="clear" w:color="auto" w:fill="auto"/>
            <w:noWrap/>
            <w:vAlign w:val="bottom"/>
            <w:hideMark/>
          </w:tcPr>
          <w:p w:rsidR="00A36D9D" w:rsidRPr="00843F31" w:rsidRDefault="00A36D9D" w:rsidP="00D168C3">
            <w:pPr>
              <w:spacing w:line="240" w:lineRule="auto"/>
              <w:jc w:val="right"/>
              <w:rPr>
                <w:rFonts w:cs="Arial"/>
                <w:b/>
                <w:bCs/>
                <w:color w:val="000000"/>
                <w:sz w:val="16"/>
                <w:szCs w:val="16"/>
                <w:lang w:val="en-GB" w:eastAsia="en-GB"/>
              </w:rPr>
            </w:pPr>
            <w:r w:rsidRPr="00843F31">
              <w:rPr>
                <w:rFonts w:cs="Arial"/>
                <w:b/>
                <w:bCs/>
                <w:color w:val="000000"/>
                <w:sz w:val="16"/>
                <w:szCs w:val="16"/>
                <w:lang w:val="en-GB" w:eastAsia="en-GB"/>
              </w:rPr>
              <w:t>Rural</w:t>
            </w:r>
          </w:p>
        </w:tc>
        <w:tc>
          <w:tcPr>
            <w:tcW w:w="0" w:type="auto"/>
            <w:tcBorders>
              <w:top w:val="single" w:sz="6" w:space="0" w:color="A62705" w:themeColor="accent6" w:themeShade="80"/>
              <w:left w:val="nil"/>
              <w:bottom w:val="single" w:sz="12" w:space="0" w:color="A62705" w:themeColor="accent6" w:themeShade="80"/>
              <w:right w:val="nil"/>
            </w:tcBorders>
            <w:shd w:val="clear" w:color="auto" w:fill="auto"/>
            <w:noWrap/>
            <w:vAlign w:val="bottom"/>
            <w:hideMark/>
          </w:tcPr>
          <w:p w:rsidR="00A36D9D" w:rsidRPr="00843F31" w:rsidRDefault="00A36D9D" w:rsidP="00D168C3">
            <w:pPr>
              <w:spacing w:line="240" w:lineRule="auto"/>
              <w:jc w:val="right"/>
              <w:rPr>
                <w:rFonts w:cs="Arial"/>
                <w:b/>
                <w:bCs/>
                <w:color w:val="000000"/>
                <w:sz w:val="16"/>
                <w:szCs w:val="16"/>
                <w:lang w:val="en-GB" w:eastAsia="en-GB"/>
              </w:rPr>
            </w:pPr>
            <w:r w:rsidRPr="00843F31">
              <w:rPr>
                <w:rFonts w:cs="Arial"/>
                <w:b/>
                <w:bCs/>
                <w:color w:val="000000"/>
                <w:sz w:val="16"/>
                <w:szCs w:val="16"/>
                <w:lang w:val="en-GB" w:eastAsia="en-GB"/>
              </w:rPr>
              <w:t>Urban</w:t>
            </w:r>
          </w:p>
        </w:tc>
        <w:tc>
          <w:tcPr>
            <w:tcW w:w="0" w:type="auto"/>
            <w:tcBorders>
              <w:top w:val="single" w:sz="6" w:space="0" w:color="A62705" w:themeColor="accent6" w:themeShade="80"/>
              <w:left w:val="nil"/>
              <w:bottom w:val="single" w:sz="12" w:space="0" w:color="A62705" w:themeColor="accent6" w:themeShade="80"/>
              <w:right w:val="nil"/>
            </w:tcBorders>
            <w:shd w:val="clear" w:color="auto" w:fill="auto"/>
            <w:noWrap/>
            <w:vAlign w:val="bottom"/>
            <w:hideMark/>
          </w:tcPr>
          <w:p w:rsidR="00A36D9D" w:rsidRPr="00843F31" w:rsidRDefault="00A36D9D" w:rsidP="00D168C3">
            <w:pPr>
              <w:spacing w:line="240" w:lineRule="auto"/>
              <w:jc w:val="right"/>
              <w:rPr>
                <w:rFonts w:cs="Arial"/>
                <w:b/>
                <w:bCs/>
                <w:color w:val="000000"/>
                <w:sz w:val="16"/>
                <w:szCs w:val="16"/>
                <w:lang w:val="en-GB" w:eastAsia="en-GB"/>
              </w:rPr>
            </w:pPr>
            <w:r w:rsidRPr="00843F31">
              <w:rPr>
                <w:rFonts w:cs="Arial"/>
                <w:b/>
                <w:bCs/>
                <w:color w:val="000000"/>
                <w:sz w:val="16"/>
                <w:szCs w:val="16"/>
                <w:lang w:val="en-GB" w:eastAsia="en-GB"/>
              </w:rPr>
              <w:t>Total</w:t>
            </w:r>
          </w:p>
        </w:tc>
      </w:tr>
      <w:tr w:rsidR="00D05589" w:rsidRPr="00843F31" w:rsidTr="00D05589">
        <w:trPr>
          <w:trHeight w:val="300"/>
        </w:trPr>
        <w:tc>
          <w:tcPr>
            <w:tcW w:w="0" w:type="auto"/>
            <w:tcBorders>
              <w:top w:val="single" w:sz="12" w:space="0" w:color="A62705" w:themeColor="accent6" w:themeShade="80"/>
              <w:left w:val="nil"/>
              <w:right w:val="nil"/>
            </w:tcBorders>
            <w:shd w:val="clear" w:color="auto" w:fill="auto"/>
            <w:noWrap/>
            <w:vAlign w:val="bottom"/>
          </w:tcPr>
          <w:p w:rsidR="00D05589" w:rsidRPr="00843F31" w:rsidRDefault="00D05589" w:rsidP="00D168C3">
            <w:pPr>
              <w:spacing w:line="240" w:lineRule="auto"/>
              <w:rPr>
                <w:rFonts w:cs="Arial"/>
                <w:color w:val="000000"/>
                <w:sz w:val="16"/>
                <w:szCs w:val="16"/>
                <w:lang w:val="en-GB" w:eastAsia="en-GB"/>
              </w:rPr>
            </w:pPr>
          </w:p>
        </w:tc>
        <w:tc>
          <w:tcPr>
            <w:tcW w:w="0" w:type="auto"/>
            <w:tcBorders>
              <w:top w:val="single" w:sz="12" w:space="0" w:color="A62705" w:themeColor="accent6" w:themeShade="80"/>
              <w:left w:val="nil"/>
              <w:right w:val="nil"/>
            </w:tcBorders>
            <w:shd w:val="clear" w:color="auto" w:fill="auto"/>
            <w:noWrap/>
            <w:vAlign w:val="bottom"/>
          </w:tcPr>
          <w:p w:rsidR="00D05589" w:rsidRPr="00843F31" w:rsidRDefault="00D05589" w:rsidP="00D168C3">
            <w:pPr>
              <w:spacing w:line="240" w:lineRule="auto"/>
              <w:jc w:val="right"/>
              <w:rPr>
                <w:rFonts w:cs="Arial"/>
                <w:color w:val="000000"/>
                <w:sz w:val="16"/>
                <w:szCs w:val="16"/>
                <w:lang w:val="en-GB" w:eastAsia="en-GB"/>
              </w:rPr>
            </w:pPr>
          </w:p>
        </w:tc>
        <w:tc>
          <w:tcPr>
            <w:tcW w:w="0" w:type="auto"/>
            <w:tcBorders>
              <w:top w:val="single" w:sz="12" w:space="0" w:color="A62705" w:themeColor="accent6" w:themeShade="80"/>
              <w:left w:val="nil"/>
              <w:right w:val="nil"/>
            </w:tcBorders>
            <w:shd w:val="clear" w:color="auto" w:fill="auto"/>
            <w:noWrap/>
            <w:vAlign w:val="bottom"/>
          </w:tcPr>
          <w:p w:rsidR="00D05589" w:rsidRPr="00843F31" w:rsidRDefault="00D05589" w:rsidP="00D168C3">
            <w:pPr>
              <w:spacing w:line="240" w:lineRule="auto"/>
              <w:jc w:val="right"/>
              <w:rPr>
                <w:rFonts w:cs="Arial"/>
                <w:color w:val="000000"/>
                <w:sz w:val="16"/>
                <w:szCs w:val="16"/>
                <w:lang w:val="en-GB" w:eastAsia="en-GB"/>
              </w:rPr>
            </w:pPr>
          </w:p>
        </w:tc>
        <w:tc>
          <w:tcPr>
            <w:tcW w:w="0" w:type="auto"/>
            <w:tcBorders>
              <w:top w:val="single" w:sz="12" w:space="0" w:color="A62705" w:themeColor="accent6" w:themeShade="80"/>
              <w:left w:val="nil"/>
              <w:right w:val="nil"/>
            </w:tcBorders>
            <w:shd w:val="clear" w:color="auto" w:fill="auto"/>
            <w:noWrap/>
            <w:vAlign w:val="bottom"/>
          </w:tcPr>
          <w:p w:rsidR="00D05589" w:rsidRPr="00843F31" w:rsidRDefault="00D05589" w:rsidP="00D168C3">
            <w:pPr>
              <w:spacing w:line="240" w:lineRule="auto"/>
              <w:jc w:val="right"/>
              <w:rPr>
                <w:rFonts w:cs="Arial"/>
                <w:color w:val="000000"/>
                <w:sz w:val="16"/>
                <w:szCs w:val="16"/>
                <w:lang w:val="en-GB" w:eastAsia="en-GB"/>
              </w:rPr>
            </w:pPr>
          </w:p>
        </w:tc>
      </w:tr>
      <w:tr w:rsidR="00D05589" w:rsidRPr="00843F31" w:rsidTr="00D05589">
        <w:trPr>
          <w:trHeight w:val="300"/>
        </w:trPr>
        <w:tc>
          <w:tcPr>
            <w:tcW w:w="0" w:type="auto"/>
            <w:tcBorders>
              <w:left w:val="nil"/>
              <w:right w:val="nil"/>
            </w:tcBorders>
            <w:shd w:val="clear" w:color="auto" w:fill="auto"/>
            <w:noWrap/>
            <w:vAlign w:val="bottom"/>
          </w:tcPr>
          <w:p w:rsidR="00D05589" w:rsidRPr="00843F31" w:rsidRDefault="00D05589" w:rsidP="00D168C3">
            <w:pPr>
              <w:spacing w:line="240" w:lineRule="auto"/>
              <w:rPr>
                <w:rFonts w:cs="Arial"/>
                <w:color w:val="000000"/>
                <w:sz w:val="16"/>
                <w:szCs w:val="16"/>
                <w:lang w:val="en-GB" w:eastAsia="en-GB"/>
              </w:rPr>
            </w:pPr>
            <w:r>
              <w:rPr>
                <w:rFonts w:cs="Arial"/>
                <w:color w:val="000000"/>
                <w:sz w:val="16"/>
                <w:szCs w:val="16"/>
                <w:lang w:val="en-GB" w:eastAsia="en-GB"/>
              </w:rPr>
              <w:t>%</w:t>
            </w:r>
            <w:r w:rsidRPr="00D05589">
              <w:rPr>
                <w:rFonts w:cs="Arial"/>
                <w:color w:val="000000"/>
                <w:sz w:val="16"/>
                <w:szCs w:val="16"/>
                <w:lang w:val="en-GB" w:eastAsia="en-GB"/>
              </w:rPr>
              <w:t xml:space="preserve"> of </w:t>
            </w:r>
            <w:proofErr w:type="spellStart"/>
            <w:r w:rsidRPr="00D05589">
              <w:rPr>
                <w:rFonts w:cs="Arial"/>
                <w:color w:val="000000"/>
                <w:sz w:val="16"/>
                <w:szCs w:val="16"/>
                <w:lang w:val="en-GB" w:eastAsia="en-GB"/>
              </w:rPr>
              <w:t>HHds</w:t>
            </w:r>
            <w:proofErr w:type="spellEnd"/>
            <w:r w:rsidRPr="00D05589">
              <w:rPr>
                <w:rFonts w:cs="Arial"/>
                <w:color w:val="000000"/>
                <w:sz w:val="16"/>
                <w:szCs w:val="16"/>
                <w:lang w:val="en-GB" w:eastAsia="en-GB"/>
              </w:rPr>
              <w:t xml:space="preserve"> engaged in</w:t>
            </w:r>
            <w:r w:rsidRPr="00D05589">
              <w:rPr>
                <w:rFonts w:cs="Arial"/>
                <w:color w:val="000000"/>
                <w:sz w:val="12"/>
                <w:szCs w:val="16"/>
                <w:lang w:val="en-GB" w:eastAsia="en-GB"/>
              </w:rPr>
              <w:t xml:space="preserve"> </w:t>
            </w:r>
            <w:r w:rsidRPr="00D05589">
              <w:rPr>
                <w:rFonts w:cs="Arial"/>
                <w:color w:val="000000"/>
                <w:sz w:val="16"/>
                <w:szCs w:val="16"/>
                <w:lang w:val="en-GB" w:eastAsia="en-GB"/>
              </w:rPr>
              <w:t>HH enterprise</w:t>
            </w:r>
          </w:p>
        </w:tc>
        <w:tc>
          <w:tcPr>
            <w:tcW w:w="0" w:type="auto"/>
            <w:tcBorders>
              <w:left w:val="nil"/>
              <w:right w:val="nil"/>
            </w:tcBorders>
            <w:shd w:val="clear" w:color="auto" w:fill="auto"/>
            <w:noWrap/>
            <w:vAlign w:val="bottom"/>
          </w:tcPr>
          <w:p w:rsidR="00D05589" w:rsidRPr="00843F31" w:rsidRDefault="00D05589" w:rsidP="00D168C3">
            <w:pPr>
              <w:spacing w:line="240" w:lineRule="auto"/>
              <w:jc w:val="right"/>
              <w:rPr>
                <w:rFonts w:cs="Arial"/>
                <w:color w:val="000000"/>
                <w:sz w:val="16"/>
                <w:szCs w:val="16"/>
                <w:lang w:val="en-GB" w:eastAsia="en-GB"/>
              </w:rPr>
            </w:pPr>
          </w:p>
        </w:tc>
        <w:tc>
          <w:tcPr>
            <w:tcW w:w="0" w:type="auto"/>
            <w:tcBorders>
              <w:left w:val="nil"/>
              <w:right w:val="nil"/>
            </w:tcBorders>
            <w:shd w:val="clear" w:color="auto" w:fill="auto"/>
            <w:noWrap/>
            <w:vAlign w:val="bottom"/>
          </w:tcPr>
          <w:p w:rsidR="00D05589" w:rsidRPr="00843F31" w:rsidRDefault="00D05589" w:rsidP="00D168C3">
            <w:pPr>
              <w:spacing w:line="240" w:lineRule="auto"/>
              <w:jc w:val="right"/>
              <w:rPr>
                <w:rFonts w:cs="Arial"/>
                <w:color w:val="000000"/>
                <w:sz w:val="16"/>
                <w:szCs w:val="16"/>
                <w:lang w:val="en-GB" w:eastAsia="en-GB"/>
              </w:rPr>
            </w:pPr>
          </w:p>
        </w:tc>
        <w:tc>
          <w:tcPr>
            <w:tcW w:w="0" w:type="auto"/>
            <w:tcBorders>
              <w:left w:val="nil"/>
              <w:right w:val="nil"/>
            </w:tcBorders>
            <w:shd w:val="clear" w:color="auto" w:fill="auto"/>
            <w:noWrap/>
            <w:vAlign w:val="bottom"/>
          </w:tcPr>
          <w:p w:rsidR="00D05589" w:rsidRPr="00843F31" w:rsidRDefault="00D05589" w:rsidP="00D168C3">
            <w:pPr>
              <w:spacing w:line="240" w:lineRule="auto"/>
              <w:jc w:val="right"/>
              <w:rPr>
                <w:rFonts w:cs="Arial"/>
                <w:color w:val="000000"/>
                <w:sz w:val="16"/>
                <w:szCs w:val="16"/>
                <w:lang w:val="en-GB" w:eastAsia="en-GB"/>
              </w:rPr>
            </w:pPr>
          </w:p>
        </w:tc>
      </w:tr>
      <w:tr w:rsidR="00D05589" w:rsidRPr="00843F31" w:rsidTr="00D05589">
        <w:trPr>
          <w:trHeight w:val="300"/>
        </w:trPr>
        <w:tc>
          <w:tcPr>
            <w:tcW w:w="0" w:type="auto"/>
            <w:tcBorders>
              <w:left w:val="nil"/>
              <w:bottom w:val="single" w:sz="8" w:space="0" w:color="A62705" w:themeColor="accent6" w:themeShade="80"/>
              <w:right w:val="nil"/>
            </w:tcBorders>
            <w:shd w:val="clear" w:color="auto" w:fill="auto"/>
            <w:noWrap/>
            <w:vAlign w:val="bottom"/>
          </w:tcPr>
          <w:p w:rsidR="00D05589" w:rsidRDefault="00D05589" w:rsidP="00D168C3">
            <w:pPr>
              <w:spacing w:line="240" w:lineRule="auto"/>
              <w:rPr>
                <w:rFonts w:cs="Arial"/>
                <w:color w:val="000000"/>
                <w:sz w:val="16"/>
                <w:szCs w:val="16"/>
                <w:lang w:val="en-GB" w:eastAsia="en-GB"/>
              </w:rPr>
            </w:pPr>
          </w:p>
        </w:tc>
        <w:tc>
          <w:tcPr>
            <w:tcW w:w="0" w:type="auto"/>
            <w:tcBorders>
              <w:left w:val="nil"/>
              <w:bottom w:val="single" w:sz="8" w:space="0" w:color="A62705" w:themeColor="accent6" w:themeShade="80"/>
              <w:right w:val="nil"/>
            </w:tcBorders>
            <w:shd w:val="clear" w:color="auto" w:fill="auto"/>
            <w:noWrap/>
            <w:vAlign w:val="bottom"/>
          </w:tcPr>
          <w:p w:rsidR="00D05589" w:rsidRPr="00843F31" w:rsidRDefault="00D05589" w:rsidP="00D168C3">
            <w:pPr>
              <w:spacing w:line="240" w:lineRule="auto"/>
              <w:jc w:val="right"/>
              <w:rPr>
                <w:rFonts w:cs="Arial"/>
                <w:color w:val="000000"/>
                <w:sz w:val="16"/>
                <w:szCs w:val="16"/>
                <w:lang w:val="en-GB" w:eastAsia="en-GB"/>
              </w:rPr>
            </w:pPr>
          </w:p>
        </w:tc>
        <w:tc>
          <w:tcPr>
            <w:tcW w:w="0" w:type="auto"/>
            <w:tcBorders>
              <w:left w:val="nil"/>
              <w:bottom w:val="single" w:sz="8" w:space="0" w:color="A62705" w:themeColor="accent6" w:themeShade="80"/>
              <w:right w:val="nil"/>
            </w:tcBorders>
            <w:shd w:val="clear" w:color="auto" w:fill="auto"/>
            <w:noWrap/>
            <w:vAlign w:val="bottom"/>
          </w:tcPr>
          <w:p w:rsidR="00D05589" w:rsidRPr="00843F31" w:rsidRDefault="00D05589" w:rsidP="00D168C3">
            <w:pPr>
              <w:spacing w:line="240" w:lineRule="auto"/>
              <w:jc w:val="right"/>
              <w:rPr>
                <w:rFonts w:cs="Arial"/>
                <w:color w:val="000000"/>
                <w:sz w:val="16"/>
                <w:szCs w:val="16"/>
                <w:lang w:val="en-GB" w:eastAsia="en-GB"/>
              </w:rPr>
            </w:pPr>
          </w:p>
        </w:tc>
        <w:tc>
          <w:tcPr>
            <w:tcW w:w="0" w:type="auto"/>
            <w:tcBorders>
              <w:left w:val="nil"/>
              <w:bottom w:val="single" w:sz="8" w:space="0" w:color="A62705" w:themeColor="accent6" w:themeShade="80"/>
              <w:right w:val="nil"/>
            </w:tcBorders>
            <w:shd w:val="clear" w:color="auto" w:fill="auto"/>
            <w:noWrap/>
            <w:vAlign w:val="bottom"/>
          </w:tcPr>
          <w:p w:rsidR="00D05589" w:rsidRPr="00843F31" w:rsidRDefault="00D05589" w:rsidP="00D168C3">
            <w:pPr>
              <w:spacing w:line="240" w:lineRule="auto"/>
              <w:jc w:val="right"/>
              <w:rPr>
                <w:rFonts w:cs="Arial"/>
                <w:color w:val="000000"/>
                <w:sz w:val="16"/>
                <w:szCs w:val="16"/>
                <w:lang w:val="en-GB" w:eastAsia="en-GB"/>
              </w:rPr>
            </w:pPr>
          </w:p>
        </w:tc>
      </w:tr>
      <w:tr w:rsidR="00D05589" w:rsidRPr="00843F31" w:rsidTr="00D05589">
        <w:trPr>
          <w:trHeight w:val="300"/>
        </w:trPr>
        <w:tc>
          <w:tcPr>
            <w:tcW w:w="0" w:type="auto"/>
            <w:tcBorders>
              <w:top w:val="single" w:sz="8" w:space="0" w:color="A62705" w:themeColor="accent6" w:themeShade="80"/>
              <w:left w:val="nil"/>
              <w:right w:val="nil"/>
            </w:tcBorders>
            <w:shd w:val="clear" w:color="auto" w:fill="auto"/>
            <w:noWrap/>
            <w:vAlign w:val="bottom"/>
          </w:tcPr>
          <w:p w:rsidR="00D05589" w:rsidRPr="00D05589" w:rsidRDefault="00D05589" w:rsidP="00D168C3">
            <w:pPr>
              <w:spacing w:line="240" w:lineRule="auto"/>
              <w:rPr>
                <w:rFonts w:cs="Arial"/>
                <w:b/>
                <w:color w:val="000000"/>
                <w:sz w:val="16"/>
                <w:szCs w:val="16"/>
                <w:lang w:val="en-GB" w:eastAsia="en-GB"/>
              </w:rPr>
            </w:pPr>
            <w:r w:rsidRPr="00D05589">
              <w:rPr>
                <w:rFonts w:cs="Arial"/>
                <w:b/>
                <w:color w:val="000000"/>
                <w:sz w:val="16"/>
                <w:szCs w:val="16"/>
                <w:lang w:val="en-GB" w:eastAsia="en-GB"/>
              </w:rPr>
              <w:t>Nature of enterprise</w:t>
            </w:r>
          </w:p>
        </w:tc>
        <w:tc>
          <w:tcPr>
            <w:tcW w:w="0" w:type="auto"/>
            <w:tcBorders>
              <w:top w:val="single" w:sz="8" w:space="0" w:color="A62705" w:themeColor="accent6" w:themeShade="80"/>
              <w:left w:val="nil"/>
              <w:right w:val="nil"/>
            </w:tcBorders>
            <w:shd w:val="clear" w:color="auto" w:fill="auto"/>
            <w:noWrap/>
            <w:vAlign w:val="bottom"/>
          </w:tcPr>
          <w:p w:rsidR="00D05589" w:rsidRPr="00843F31" w:rsidRDefault="00D05589" w:rsidP="00D168C3">
            <w:pPr>
              <w:spacing w:line="240" w:lineRule="auto"/>
              <w:jc w:val="right"/>
              <w:rPr>
                <w:rFonts w:cs="Arial"/>
                <w:color w:val="000000"/>
                <w:sz w:val="16"/>
                <w:szCs w:val="16"/>
                <w:lang w:val="en-GB" w:eastAsia="en-GB"/>
              </w:rPr>
            </w:pPr>
          </w:p>
        </w:tc>
        <w:tc>
          <w:tcPr>
            <w:tcW w:w="0" w:type="auto"/>
            <w:tcBorders>
              <w:top w:val="single" w:sz="8" w:space="0" w:color="A62705" w:themeColor="accent6" w:themeShade="80"/>
              <w:left w:val="nil"/>
              <w:right w:val="nil"/>
            </w:tcBorders>
            <w:shd w:val="clear" w:color="auto" w:fill="auto"/>
            <w:noWrap/>
            <w:vAlign w:val="bottom"/>
          </w:tcPr>
          <w:p w:rsidR="00D05589" w:rsidRPr="00843F31" w:rsidRDefault="00D05589" w:rsidP="00D168C3">
            <w:pPr>
              <w:spacing w:line="240" w:lineRule="auto"/>
              <w:jc w:val="right"/>
              <w:rPr>
                <w:rFonts w:cs="Arial"/>
                <w:color w:val="000000"/>
                <w:sz w:val="16"/>
                <w:szCs w:val="16"/>
                <w:lang w:val="en-GB" w:eastAsia="en-GB"/>
              </w:rPr>
            </w:pPr>
          </w:p>
        </w:tc>
        <w:tc>
          <w:tcPr>
            <w:tcW w:w="0" w:type="auto"/>
            <w:tcBorders>
              <w:top w:val="single" w:sz="8" w:space="0" w:color="A62705" w:themeColor="accent6" w:themeShade="80"/>
              <w:left w:val="nil"/>
              <w:right w:val="nil"/>
            </w:tcBorders>
            <w:shd w:val="clear" w:color="auto" w:fill="auto"/>
            <w:noWrap/>
            <w:vAlign w:val="bottom"/>
          </w:tcPr>
          <w:p w:rsidR="00D05589" w:rsidRPr="00843F31" w:rsidRDefault="00D05589" w:rsidP="00D168C3">
            <w:pPr>
              <w:spacing w:line="240" w:lineRule="auto"/>
              <w:jc w:val="right"/>
              <w:rPr>
                <w:rFonts w:cs="Arial"/>
                <w:color w:val="000000"/>
                <w:sz w:val="16"/>
                <w:szCs w:val="16"/>
                <w:lang w:val="en-GB" w:eastAsia="en-GB"/>
              </w:rPr>
            </w:pPr>
          </w:p>
        </w:tc>
      </w:tr>
      <w:tr w:rsidR="00D05589" w:rsidRPr="00843F31" w:rsidTr="00D05589">
        <w:trPr>
          <w:trHeight w:val="300"/>
        </w:trPr>
        <w:tc>
          <w:tcPr>
            <w:tcW w:w="0" w:type="auto"/>
            <w:tcBorders>
              <w:left w:val="nil"/>
              <w:bottom w:val="nil"/>
              <w:right w:val="nil"/>
            </w:tcBorders>
            <w:shd w:val="clear" w:color="auto" w:fill="auto"/>
            <w:noWrap/>
            <w:vAlign w:val="bottom"/>
            <w:hideMark/>
          </w:tcPr>
          <w:p w:rsidR="00A36D9D" w:rsidRPr="00843F31" w:rsidRDefault="00A36D9D" w:rsidP="00D168C3">
            <w:pPr>
              <w:spacing w:line="240" w:lineRule="auto"/>
              <w:rPr>
                <w:rFonts w:cs="Arial"/>
                <w:color w:val="000000"/>
                <w:sz w:val="16"/>
                <w:szCs w:val="16"/>
                <w:lang w:val="en-GB" w:eastAsia="en-GB"/>
              </w:rPr>
            </w:pPr>
            <w:r w:rsidRPr="00843F31">
              <w:rPr>
                <w:rFonts w:cs="Arial"/>
                <w:color w:val="000000"/>
                <w:sz w:val="16"/>
                <w:szCs w:val="16"/>
                <w:lang w:val="en-GB" w:eastAsia="en-GB"/>
              </w:rPr>
              <w:t>Agriculture</w:t>
            </w:r>
          </w:p>
        </w:tc>
        <w:tc>
          <w:tcPr>
            <w:tcW w:w="0" w:type="auto"/>
            <w:tcBorders>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42.24 </w:t>
            </w:r>
          </w:p>
        </w:tc>
        <w:tc>
          <w:tcPr>
            <w:tcW w:w="0" w:type="auto"/>
            <w:tcBorders>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44.41 </w:t>
            </w:r>
          </w:p>
        </w:tc>
        <w:tc>
          <w:tcPr>
            <w:tcW w:w="0" w:type="auto"/>
            <w:tcBorders>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43.00 </w:t>
            </w:r>
          </w:p>
        </w:tc>
      </w:tr>
      <w:tr w:rsidR="00A36D9D" w:rsidRPr="00843F31" w:rsidTr="003B5DCE">
        <w:trPr>
          <w:trHeight w:val="300"/>
        </w:trPr>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rPr>
                <w:rFonts w:cs="Arial"/>
                <w:color w:val="000000"/>
                <w:sz w:val="16"/>
                <w:szCs w:val="16"/>
                <w:lang w:val="en-GB" w:eastAsia="en-GB"/>
              </w:rPr>
            </w:pPr>
            <w:r w:rsidRPr="00843F31">
              <w:rPr>
                <w:rFonts w:cs="Arial"/>
                <w:color w:val="000000"/>
                <w:sz w:val="16"/>
                <w:szCs w:val="16"/>
                <w:lang w:val="en-GB" w:eastAsia="en-GB"/>
              </w:rPr>
              <w:t>Trade</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5.38 </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4.70 </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5.14 </w:t>
            </w:r>
          </w:p>
        </w:tc>
      </w:tr>
      <w:tr w:rsidR="00A36D9D" w:rsidRPr="00843F31" w:rsidTr="003B5DCE">
        <w:trPr>
          <w:trHeight w:val="300"/>
        </w:trPr>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rPr>
                <w:rFonts w:cs="Arial"/>
                <w:color w:val="000000"/>
                <w:sz w:val="16"/>
                <w:szCs w:val="16"/>
                <w:lang w:val="en-GB" w:eastAsia="en-GB"/>
              </w:rPr>
            </w:pPr>
            <w:r w:rsidRPr="00843F31">
              <w:rPr>
                <w:rFonts w:cs="Arial"/>
                <w:color w:val="000000"/>
                <w:sz w:val="16"/>
                <w:szCs w:val="16"/>
                <w:lang w:val="en-GB" w:eastAsia="en-GB"/>
              </w:rPr>
              <w:t>Food processing</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2.88 </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2.12 </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2.61 </w:t>
            </w:r>
          </w:p>
        </w:tc>
      </w:tr>
      <w:tr w:rsidR="00A36D9D" w:rsidRPr="00843F31" w:rsidTr="003B5DCE">
        <w:trPr>
          <w:trHeight w:val="300"/>
        </w:trPr>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rPr>
                <w:rFonts w:cs="Arial"/>
                <w:color w:val="000000"/>
                <w:sz w:val="16"/>
                <w:szCs w:val="16"/>
                <w:lang w:val="en-GB" w:eastAsia="en-GB"/>
              </w:rPr>
            </w:pPr>
            <w:r w:rsidRPr="00843F31">
              <w:rPr>
                <w:rFonts w:cs="Arial"/>
                <w:color w:val="000000"/>
                <w:sz w:val="16"/>
                <w:szCs w:val="16"/>
                <w:lang w:val="en-GB" w:eastAsia="en-GB"/>
              </w:rPr>
              <w:t>Other manufacturing</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14.29 </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18.64 </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15.82 </w:t>
            </w:r>
          </w:p>
        </w:tc>
      </w:tr>
      <w:tr w:rsidR="00A36D9D" w:rsidRPr="00843F31" w:rsidTr="003B5DCE">
        <w:trPr>
          <w:trHeight w:val="300"/>
        </w:trPr>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rPr>
                <w:rFonts w:cs="Arial"/>
                <w:color w:val="000000"/>
                <w:sz w:val="16"/>
                <w:szCs w:val="16"/>
                <w:lang w:val="en-GB" w:eastAsia="en-GB"/>
              </w:rPr>
            </w:pPr>
            <w:r w:rsidRPr="00843F31">
              <w:rPr>
                <w:rFonts w:cs="Arial"/>
                <w:color w:val="000000"/>
                <w:sz w:val="16"/>
                <w:szCs w:val="16"/>
                <w:lang w:val="en-GB" w:eastAsia="en-GB"/>
              </w:rPr>
              <w:t>Services</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2.58 </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4.23 </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3.16 </w:t>
            </w:r>
          </w:p>
        </w:tc>
      </w:tr>
      <w:tr w:rsidR="00A36D9D" w:rsidRPr="00843F31" w:rsidTr="003B5DCE">
        <w:trPr>
          <w:trHeight w:val="300"/>
        </w:trPr>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rPr>
                <w:rFonts w:cs="Arial"/>
                <w:color w:val="000000"/>
                <w:sz w:val="16"/>
                <w:szCs w:val="16"/>
                <w:lang w:val="en-GB" w:eastAsia="en-GB"/>
              </w:rPr>
            </w:pPr>
            <w:r w:rsidRPr="00843F31">
              <w:rPr>
                <w:rFonts w:cs="Arial"/>
                <w:color w:val="000000"/>
                <w:sz w:val="16"/>
                <w:szCs w:val="16"/>
                <w:lang w:val="en-GB" w:eastAsia="en-GB"/>
              </w:rPr>
              <w:t>Hotels and Restaurants</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1.70 </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0.72 </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1.36 </w:t>
            </w:r>
          </w:p>
        </w:tc>
      </w:tr>
      <w:tr w:rsidR="00A36D9D" w:rsidRPr="00843F31" w:rsidTr="003B5DCE">
        <w:trPr>
          <w:trHeight w:val="300"/>
        </w:trPr>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rPr>
                <w:rFonts w:cs="Arial"/>
                <w:color w:val="000000"/>
                <w:sz w:val="16"/>
                <w:szCs w:val="16"/>
                <w:lang w:val="en-GB" w:eastAsia="en-GB"/>
              </w:rPr>
            </w:pPr>
            <w:r w:rsidRPr="00843F31">
              <w:rPr>
                <w:rFonts w:cs="Arial"/>
                <w:color w:val="000000"/>
                <w:sz w:val="16"/>
                <w:szCs w:val="16"/>
                <w:lang w:val="en-GB" w:eastAsia="en-GB"/>
              </w:rPr>
              <w:t>Mining and Quarrying</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0.09 </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0.14 </w:t>
            </w:r>
          </w:p>
        </w:tc>
        <w:tc>
          <w:tcPr>
            <w:tcW w:w="0" w:type="auto"/>
            <w:tcBorders>
              <w:top w:val="nil"/>
              <w:left w:val="nil"/>
              <w:bottom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0.11 </w:t>
            </w:r>
          </w:p>
        </w:tc>
      </w:tr>
      <w:tr w:rsidR="00A36D9D" w:rsidRPr="00843F31" w:rsidTr="003B5DCE">
        <w:trPr>
          <w:trHeight w:val="300"/>
        </w:trPr>
        <w:tc>
          <w:tcPr>
            <w:tcW w:w="0" w:type="auto"/>
            <w:tcBorders>
              <w:top w:val="nil"/>
              <w:left w:val="nil"/>
              <w:right w:val="nil"/>
            </w:tcBorders>
            <w:shd w:val="clear" w:color="auto" w:fill="auto"/>
            <w:noWrap/>
            <w:vAlign w:val="bottom"/>
            <w:hideMark/>
          </w:tcPr>
          <w:p w:rsidR="00A36D9D" w:rsidRPr="00843F31" w:rsidRDefault="00A36D9D" w:rsidP="00D168C3">
            <w:pPr>
              <w:spacing w:line="240" w:lineRule="auto"/>
              <w:rPr>
                <w:rFonts w:cs="Arial"/>
                <w:color w:val="000000"/>
                <w:sz w:val="16"/>
                <w:szCs w:val="16"/>
                <w:lang w:val="en-GB" w:eastAsia="en-GB"/>
              </w:rPr>
            </w:pPr>
            <w:r w:rsidRPr="00843F31">
              <w:rPr>
                <w:rFonts w:cs="Arial"/>
                <w:color w:val="000000"/>
                <w:sz w:val="16"/>
                <w:szCs w:val="16"/>
                <w:lang w:val="en-GB" w:eastAsia="en-GB"/>
              </w:rPr>
              <w:t>Other</w:t>
            </w:r>
          </w:p>
        </w:tc>
        <w:tc>
          <w:tcPr>
            <w:tcW w:w="0" w:type="auto"/>
            <w:tcBorders>
              <w:top w:val="nil"/>
              <w:left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30.83 </w:t>
            </w:r>
          </w:p>
        </w:tc>
        <w:tc>
          <w:tcPr>
            <w:tcW w:w="0" w:type="auto"/>
            <w:tcBorders>
              <w:top w:val="nil"/>
              <w:left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25.04 </w:t>
            </w:r>
          </w:p>
        </w:tc>
        <w:tc>
          <w:tcPr>
            <w:tcW w:w="0" w:type="auto"/>
            <w:tcBorders>
              <w:top w:val="nil"/>
              <w:left w:val="nil"/>
              <w:right w:val="nil"/>
            </w:tcBorders>
            <w:shd w:val="clear" w:color="auto" w:fill="auto"/>
            <w:noWrap/>
            <w:vAlign w:val="bottom"/>
            <w:hideMark/>
          </w:tcPr>
          <w:p w:rsidR="00A36D9D" w:rsidRPr="00843F31" w:rsidRDefault="00A36D9D" w:rsidP="00D168C3">
            <w:pPr>
              <w:spacing w:line="240" w:lineRule="auto"/>
              <w:jc w:val="right"/>
              <w:rPr>
                <w:rFonts w:cs="Arial"/>
                <w:color w:val="000000"/>
                <w:sz w:val="16"/>
                <w:szCs w:val="16"/>
                <w:lang w:val="en-GB" w:eastAsia="en-GB"/>
              </w:rPr>
            </w:pPr>
            <w:r w:rsidRPr="00843F31">
              <w:rPr>
                <w:rFonts w:cs="Arial"/>
                <w:color w:val="000000"/>
                <w:sz w:val="16"/>
                <w:szCs w:val="16"/>
                <w:lang w:val="en-GB" w:eastAsia="en-GB"/>
              </w:rPr>
              <w:t xml:space="preserve">        28.79 </w:t>
            </w:r>
          </w:p>
        </w:tc>
      </w:tr>
      <w:tr w:rsidR="00A36D9D" w:rsidRPr="00843F31" w:rsidTr="003B5DCE">
        <w:trPr>
          <w:trHeight w:val="315"/>
        </w:trPr>
        <w:tc>
          <w:tcPr>
            <w:tcW w:w="0" w:type="auto"/>
            <w:tcBorders>
              <w:top w:val="nil"/>
              <w:left w:val="nil"/>
              <w:bottom w:val="single" w:sz="12" w:space="0" w:color="A62705" w:themeColor="accent6" w:themeShade="80"/>
              <w:right w:val="nil"/>
            </w:tcBorders>
            <w:shd w:val="clear" w:color="auto" w:fill="auto"/>
            <w:noWrap/>
            <w:vAlign w:val="bottom"/>
            <w:hideMark/>
          </w:tcPr>
          <w:p w:rsidR="00A36D9D" w:rsidRPr="00843F31" w:rsidRDefault="00A36D9D" w:rsidP="00D168C3">
            <w:pPr>
              <w:spacing w:line="240" w:lineRule="auto"/>
              <w:rPr>
                <w:rFonts w:cs="Arial"/>
                <w:b/>
                <w:bCs/>
                <w:color w:val="000000"/>
                <w:sz w:val="16"/>
                <w:szCs w:val="16"/>
                <w:lang w:val="en-GB" w:eastAsia="en-GB"/>
              </w:rPr>
            </w:pPr>
            <w:r w:rsidRPr="00843F31">
              <w:rPr>
                <w:rFonts w:cs="Arial"/>
                <w:b/>
                <w:bCs/>
                <w:color w:val="000000"/>
                <w:sz w:val="16"/>
                <w:szCs w:val="16"/>
                <w:lang w:val="en-GB" w:eastAsia="en-GB"/>
              </w:rPr>
              <w:t>Total</w:t>
            </w:r>
          </w:p>
        </w:tc>
        <w:tc>
          <w:tcPr>
            <w:tcW w:w="0" w:type="auto"/>
            <w:tcBorders>
              <w:top w:val="nil"/>
              <w:left w:val="nil"/>
              <w:bottom w:val="single" w:sz="12" w:space="0" w:color="A62705" w:themeColor="accent6" w:themeShade="80"/>
              <w:right w:val="nil"/>
            </w:tcBorders>
            <w:shd w:val="clear" w:color="auto" w:fill="auto"/>
            <w:noWrap/>
            <w:vAlign w:val="bottom"/>
            <w:hideMark/>
          </w:tcPr>
          <w:p w:rsidR="00A36D9D" w:rsidRPr="00843F31" w:rsidRDefault="00A36D9D" w:rsidP="00D168C3">
            <w:pPr>
              <w:spacing w:line="240" w:lineRule="auto"/>
              <w:jc w:val="right"/>
              <w:rPr>
                <w:rFonts w:cs="Arial"/>
                <w:b/>
                <w:bCs/>
                <w:color w:val="000000"/>
                <w:sz w:val="16"/>
                <w:szCs w:val="16"/>
                <w:lang w:val="en-GB" w:eastAsia="en-GB"/>
              </w:rPr>
            </w:pPr>
            <w:r w:rsidRPr="00843F31">
              <w:rPr>
                <w:rFonts w:cs="Arial"/>
                <w:b/>
                <w:bCs/>
                <w:color w:val="000000"/>
                <w:sz w:val="16"/>
                <w:szCs w:val="16"/>
                <w:lang w:val="en-GB" w:eastAsia="en-GB"/>
              </w:rPr>
              <w:t xml:space="preserve">           100 </w:t>
            </w:r>
          </w:p>
        </w:tc>
        <w:tc>
          <w:tcPr>
            <w:tcW w:w="0" w:type="auto"/>
            <w:tcBorders>
              <w:top w:val="nil"/>
              <w:left w:val="nil"/>
              <w:bottom w:val="single" w:sz="12" w:space="0" w:color="A62705" w:themeColor="accent6" w:themeShade="80"/>
              <w:right w:val="nil"/>
            </w:tcBorders>
            <w:shd w:val="clear" w:color="auto" w:fill="auto"/>
            <w:noWrap/>
            <w:vAlign w:val="bottom"/>
            <w:hideMark/>
          </w:tcPr>
          <w:p w:rsidR="00A36D9D" w:rsidRPr="00843F31" w:rsidRDefault="00A36D9D" w:rsidP="00D168C3">
            <w:pPr>
              <w:spacing w:line="240" w:lineRule="auto"/>
              <w:jc w:val="right"/>
              <w:rPr>
                <w:rFonts w:cs="Arial"/>
                <w:b/>
                <w:bCs/>
                <w:color w:val="000000"/>
                <w:sz w:val="16"/>
                <w:szCs w:val="16"/>
                <w:lang w:val="en-GB" w:eastAsia="en-GB"/>
              </w:rPr>
            </w:pPr>
            <w:r w:rsidRPr="00843F31">
              <w:rPr>
                <w:rFonts w:cs="Arial"/>
                <w:b/>
                <w:bCs/>
                <w:color w:val="000000"/>
                <w:sz w:val="16"/>
                <w:szCs w:val="16"/>
                <w:lang w:val="en-GB" w:eastAsia="en-GB"/>
              </w:rPr>
              <w:t xml:space="preserve">           100 </w:t>
            </w:r>
          </w:p>
        </w:tc>
        <w:tc>
          <w:tcPr>
            <w:tcW w:w="0" w:type="auto"/>
            <w:tcBorders>
              <w:top w:val="nil"/>
              <w:left w:val="nil"/>
              <w:bottom w:val="single" w:sz="12" w:space="0" w:color="A62705" w:themeColor="accent6" w:themeShade="80"/>
              <w:right w:val="nil"/>
            </w:tcBorders>
            <w:shd w:val="clear" w:color="auto" w:fill="auto"/>
            <w:noWrap/>
            <w:vAlign w:val="bottom"/>
            <w:hideMark/>
          </w:tcPr>
          <w:p w:rsidR="00A36D9D" w:rsidRPr="00843F31" w:rsidRDefault="00A36D9D" w:rsidP="00D168C3">
            <w:pPr>
              <w:spacing w:line="240" w:lineRule="auto"/>
              <w:jc w:val="right"/>
              <w:rPr>
                <w:rFonts w:cs="Arial"/>
                <w:b/>
                <w:bCs/>
                <w:color w:val="000000"/>
                <w:sz w:val="16"/>
                <w:szCs w:val="16"/>
                <w:lang w:val="en-GB" w:eastAsia="en-GB"/>
              </w:rPr>
            </w:pPr>
            <w:r w:rsidRPr="00843F31">
              <w:rPr>
                <w:rFonts w:cs="Arial"/>
                <w:b/>
                <w:bCs/>
                <w:color w:val="000000"/>
                <w:sz w:val="16"/>
                <w:szCs w:val="16"/>
                <w:lang w:val="en-GB" w:eastAsia="en-GB"/>
              </w:rPr>
              <w:t xml:space="preserve">           100 </w:t>
            </w:r>
          </w:p>
        </w:tc>
      </w:tr>
    </w:tbl>
    <w:p w:rsidR="003B5DCE" w:rsidRDefault="003B5DCE" w:rsidP="00A67862">
      <w:pPr>
        <w:sectPr w:rsidR="003B5DCE" w:rsidSect="00DA2E47">
          <w:type w:val="continuous"/>
          <w:pgSz w:w="11907" w:h="16840" w:code="9"/>
          <w:pgMar w:top="720" w:right="720" w:bottom="567" w:left="720" w:header="720" w:footer="720" w:gutter="0"/>
          <w:cols w:num="2" w:space="720"/>
          <w:docGrid w:linePitch="360"/>
        </w:sectPr>
      </w:pPr>
    </w:p>
    <w:p w:rsidR="00DA2E47" w:rsidRDefault="00DA2E47">
      <w:pPr>
        <w:spacing w:after="160" w:line="259" w:lineRule="auto"/>
        <w:jc w:val="left"/>
        <w:rPr>
          <w:rFonts w:eastAsiaTheme="majorEastAsia" w:cstheme="majorBidi"/>
          <w:b/>
          <w:color w:val="D73407"/>
          <w:sz w:val="32"/>
          <w:szCs w:val="32"/>
        </w:rPr>
      </w:pPr>
      <w:bookmarkStart w:id="94" w:name="_Toc446190022"/>
      <w:r>
        <w:lastRenderedPageBreak/>
        <w:br w:type="page"/>
      </w:r>
    </w:p>
    <w:p w:rsidR="00DA2E47" w:rsidRDefault="00DA2E47" w:rsidP="009061B0">
      <w:pPr>
        <w:pStyle w:val="Heading1"/>
        <w:sectPr w:rsidR="00DA2E47" w:rsidSect="00DA2E47">
          <w:type w:val="continuous"/>
          <w:pgSz w:w="11907" w:h="16840" w:code="9"/>
          <w:pgMar w:top="720" w:right="720" w:bottom="567" w:left="720" w:header="720" w:footer="720" w:gutter="0"/>
          <w:cols w:num="2" w:space="720"/>
          <w:docGrid w:linePitch="360"/>
        </w:sectPr>
      </w:pPr>
    </w:p>
    <w:p w:rsidR="009061B0" w:rsidRPr="008921FC" w:rsidRDefault="009061B0" w:rsidP="009061B0">
      <w:pPr>
        <w:pStyle w:val="Heading1"/>
      </w:pPr>
      <w:r w:rsidRPr="008921FC">
        <w:lastRenderedPageBreak/>
        <w:t xml:space="preserve">CHAPTER </w:t>
      </w:r>
      <w:r w:rsidR="001F0586">
        <w:t>FIVE:</w:t>
      </w:r>
      <w:r w:rsidRPr="008921FC">
        <w:tab/>
      </w:r>
      <w:r>
        <w:t>HOUSEHOLD CHARACTERISTICS</w:t>
      </w:r>
      <w:bookmarkEnd w:id="94"/>
    </w:p>
    <w:p w:rsidR="00A36D9D" w:rsidRPr="00BC1C31" w:rsidRDefault="0035703A" w:rsidP="00A36D9D">
      <w:pPr>
        <w:rPr>
          <w:rFonts w:cs="Arial"/>
          <w:szCs w:val="23"/>
          <w:lang w:val="en-GB"/>
        </w:rPr>
      </w:pPr>
      <w:r>
        <w:rPr>
          <w:rFonts w:cs="Arial"/>
          <w:szCs w:val="23"/>
          <w:lang w:val="en-GB"/>
        </w:rPr>
        <w:t>Household characteristics are describe the living conditions of households. These characteristics affect the entire household as an entity and hence are useful in guiding policy interventions.  A</w:t>
      </w:r>
      <w:r w:rsidR="00A36D9D" w:rsidRPr="00BC1C31">
        <w:rPr>
          <w:rFonts w:cs="Arial"/>
          <w:szCs w:val="23"/>
          <w:lang w:val="en-GB"/>
        </w:rPr>
        <w:t xml:space="preserve"> total of 7.3 million households </w:t>
      </w:r>
      <w:r>
        <w:rPr>
          <w:rFonts w:cs="Arial"/>
          <w:szCs w:val="23"/>
          <w:lang w:val="en-GB"/>
        </w:rPr>
        <w:t xml:space="preserve">was realised </w:t>
      </w:r>
      <w:r w:rsidR="00A36D9D" w:rsidRPr="00BC1C31">
        <w:rPr>
          <w:rFonts w:cs="Arial"/>
          <w:szCs w:val="23"/>
          <w:lang w:val="en-GB"/>
        </w:rPr>
        <w:t>countrywide.</w:t>
      </w:r>
    </w:p>
    <w:p w:rsidR="00A36D9D" w:rsidRPr="00BC1C31" w:rsidRDefault="00A36D9D" w:rsidP="00A36D9D">
      <w:pPr>
        <w:autoSpaceDE w:val="0"/>
        <w:autoSpaceDN w:val="0"/>
        <w:adjustRightInd w:val="0"/>
        <w:spacing w:line="240" w:lineRule="auto"/>
        <w:jc w:val="left"/>
        <w:rPr>
          <w:rFonts w:cs="Arial"/>
          <w:szCs w:val="23"/>
        </w:rPr>
      </w:pPr>
    </w:p>
    <w:p w:rsidR="00BB5AAE" w:rsidRDefault="00BB5AAE" w:rsidP="001F0586">
      <w:pPr>
        <w:pStyle w:val="Heading2"/>
      </w:pPr>
      <w:bookmarkStart w:id="95" w:name="_Toc446190023"/>
      <w:r>
        <w:t>5.1</w:t>
      </w:r>
      <w:r>
        <w:tab/>
      </w:r>
      <w:r w:rsidR="002858E9">
        <w:t>Energy for L</w:t>
      </w:r>
      <w:r w:rsidRPr="008C683E">
        <w:t>ighting</w:t>
      </w:r>
      <w:bookmarkEnd w:id="95"/>
    </w:p>
    <w:p w:rsidR="00812EEC" w:rsidRDefault="00A36D9D" w:rsidP="00BB5AAE">
      <w:pPr>
        <w:rPr>
          <w:rFonts w:cs="Arial"/>
          <w:szCs w:val="23"/>
        </w:rPr>
      </w:pPr>
      <w:r w:rsidRPr="00BC1C31">
        <w:rPr>
          <w:rFonts w:cs="Arial"/>
          <w:szCs w:val="23"/>
        </w:rPr>
        <w:t>The</w:t>
      </w:r>
      <w:r w:rsidR="00BB5AAE" w:rsidRPr="00BC1C31">
        <w:rPr>
          <w:rFonts w:cs="Arial"/>
          <w:szCs w:val="23"/>
        </w:rPr>
        <w:t xml:space="preserve"> majority of </w:t>
      </w:r>
      <w:r w:rsidRPr="00BC1C31">
        <w:rPr>
          <w:rFonts w:cs="Arial"/>
          <w:szCs w:val="23"/>
        </w:rPr>
        <w:t>households</w:t>
      </w:r>
      <w:r w:rsidR="0035703A">
        <w:rPr>
          <w:rFonts w:cs="Arial"/>
          <w:szCs w:val="23"/>
        </w:rPr>
        <w:t xml:space="preserve"> </w:t>
      </w:r>
      <w:r w:rsidR="00B74DBB">
        <w:rPr>
          <w:rFonts w:cs="Arial"/>
          <w:szCs w:val="23"/>
        </w:rPr>
        <w:t xml:space="preserve">(52 percent) </w:t>
      </w:r>
      <w:r w:rsidR="0035703A">
        <w:rPr>
          <w:rFonts w:cs="Arial"/>
          <w:szCs w:val="23"/>
        </w:rPr>
        <w:t>use</w:t>
      </w:r>
      <w:r w:rsidR="00B74DBB">
        <w:rPr>
          <w:rFonts w:cs="Arial"/>
          <w:szCs w:val="23"/>
        </w:rPr>
        <w:t>d</w:t>
      </w:r>
      <w:r w:rsidR="0035703A">
        <w:rPr>
          <w:rFonts w:cs="Arial"/>
          <w:szCs w:val="23"/>
        </w:rPr>
        <w:t xml:space="preserve"> </w:t>
      </w:r>
      <w:proofErr w:type="spellStart"/>
      <w:r w:rsidR="0035703A" w:rsidRPr="00B74DBB">
        <w:rPr>
          <w:rFonts w:cs="Arial"/>
          <w:i/>
          <w:szCs w:val="23"/>
        </w:rPr>
        <w:t>Tadooba</w:t>
      </w:r>
      <w:proofErr w:type="spellEnd"/>
      <w:r w:rsidR="00BB5AAE" w:rsidRPr="00BC1C31">
        <w:rPr>
          <w:rFonts w:cs="Arial"/>
          <w:szCs w:val="23"/>
        </w:rPr>
        <w:t xml:space="preserve"> (local paraffin candle) as the main source of energy for lighting</w:t>
      </w:r>
      <w:r w:rsidR="00B74DBB">
        <w:rPr>
          <w:rFonts w:cs="Arial"/>
          <w:szCs w:val="23"/>
        </w:rPr>
        <w:t xml:space="preserve"> while </w:t>
      </w:r>
      <w:r w:rsidR="00B035FA">
        <w:rPr>
          <w:rFonts w:cs="Arial"/>
          <w:szCs w:val="23"/>
        </w:rPr>
        <w:t>about</w:t>
      </w:r>
      <w:r w:rsidR="00B74DBB">
        <w:rPr>
          <w:rFonts w:cs="Arial"/>
          <w:szCs w:val="23"/>
        </w:rPr>
        <w:t xml:space="preserve"> 20 percent used electricity. </w:t>
      </w:r>
      <w:r w:rsidR="00812EEC">
        <w:rPr>
          <w:rFonts w:cs="Arial"/>
          <w:szCs w:val="23"/>
        </w:rPr>
        <w:t xml:space="preserve">Electricity use has more than doubled and use of </w:t>
      </w:r>
      <w:proofErr w:type="spellStart"/>
      <w:r w:rsidR="00812EEC">
        <w:rPr>
          <w:rFonts w:cs="Arial"/>
          <w:szCs w:val="23"/>
        </w:rPr>
        <w:t>Tadooba</w:t>
      </w:r>
      <w:proofErr w:type="spellEnd"/>
      <w:r w:rsidR="00812EEC">
        <w:rPr>
          <w:rFonts w:cs="Arial"/>
          <w:szCs w:val="23"/>
        </w:rPr>
        <w:t xml:space="preserve"> has reduced by about 20 percent. </w:t>
      </w:r>
    </w:p>
    <w:p w:rsidR="00812EEC" w:rsidRDefault="00812EEC" w:rsidP="00BB5AAE">
      <w:pPr>
        <w:rPr>
          <w:rFonts w:cs="Arial"/>
          <w:szCs w:val="23"/>
        </w:rPr>
      </w:pPr>
    </w:p>
    <w:p w:rsidR="00BB5AAE" w:rsidRPr="00BC1C31" w:rsidRDefault="00812EEC" w:rsidP="00BB5AAE">
      <w:pPr>
        <w:rPr>
          <w:rFonts w:cs="Arial"/>
          <w:szCs w:val="23"/>
        </w:rPr>
      </w:pPr>
      <w:r>
        <w:rPr>
          <w:rFonts w:cs="Arial"/>
          <w:szCs w:val="23"/>
        </w:rPr>
        <w:t xml:space="preserve">The </w:t>
      </w:r>
      <w:proofErr w:type="spellStart"/>
      <w:r>
        <w:rPr>
          <w:rFonts w:cs="Arial"/>
          <w:szCs w:val="23"/>
        </w:rPr>
        <w:t>Tadooba</w:t>
      </w:r>
      <w:proofErr w:type="spellEnd"/>
      <w:r>
        <w:rPr>
          <w:rFonts w:cs="Arial"/>
          <w:szCs w:val="23"/>
        </w:rPr>
        <w:t xml:space="preserve"> was</w:t>
      </w:r>
      <w:r w:rsidR="0035703A">
        <w:rPr>
          <w:rFonts w:cs="Arial"/>
          <w:szCs w:val="23"/>
        </w:rPr>
        <w:t xml:space="preserve"> predominantly u</w:t>
      </w:r>
      <w:r w:rsidR="00A36D9D" w:rsidRPr="00BC1C31">
        <w:rPr>
          <w:rFonts w:cs="Arial"/>
          <w:szCs w:val="23"/>
        </w:rPr>
        <w:t xml:space="preserve">sed in the rural areas </w:t>
      </w:r>
      <w:r w:rsidR="00A36D9D" w:rsidRPr="00B035FA">
        <w:rPr>
          <w:rFonts w:cs="Arial"/>
          <w:szCs w:val="23"/>
        </w:rPr>
        <w:t>(60 percent) compared</w:t>
      </w:r>
      <w:r w:rsidR="00A36D9D" w:rsidRPr="00BC1C31">
        <w:rPr>
          <w:rFonts w:cs="Arial"/>
          <w:szCs w:val="23"/>
        </w:rPr>
        <w:t xml:space="preserve"> to the urban areas </w:t>
      </w:r>
      <w:r>
        <w:rPr>
          <w:rFonts w:cs="Arial"/>
          <w:szCs w:val="23"/>
          <w:highlight w:val="yellow"/>
        </w:rPr>
        <w:t xml:space="preserve">(25 </w:t>
      </w:r>
      <w:r w:rsidR="00B035FA">
        <w:rPr>
          <w:rFonts w:cs="Arial"/>
          <w:szCs w:val="23"/>
        </w:rPr>
        <w:t>about</w:t>
      </w:r>
      <w:r>
        <w:rPr>
          <w:rFonts w:cs="Arial"/>
          <w:szCs w:val="23"/>
        </w:rPr>
        <w:t xml:space="preserve"> reverse is true for </w:t>
      </w:r>
      <w:r w:rsidR="00A36D9D" w:rsidRPr="00BC1C31">
        <w:rPr>
          <w:rFonts w:cs="Arial"/>
          <w:szCs w:val="23"/>
        </w:rPr>
        <w:t>e</w:t>
      </w:r>
      <w:r>
        <w:rPr>
          <w:rFonts w:cs="Arial"/>
          <w:szCs w:val="23"/>
        </w:rPr>
        <w:t xml:space="preserve">lectricity. </w:t>
      </w:r>
      <w:r w:rsidR="00A36D9D" w:rsidRPr="00BC1C31">
        <w:rPr>
          <w:rFonts w:cs="Arial"/>
          <w:szCs w:val="23"/>
        </w:rPr>
        <w:t>This is i</w:t>
      </w:r>
      <w:r w:rsidR="00BB5AAE" w:rsidRPr="00BC1C31">
        <w:rPr>
          <w:rFonts w:cs="Arial"/>
          <w:szCs w:val="23"/>
        </w:rPr>
        <w:t xml:space="preserve">n line with the government </w:t>
      </w:r>
      <w:proofErr w:type="spellStart"/>
      <w:r w:rsidR="00BB5AAE" w:rsidRPr="00BC1C31">
        <w:rPr>
          <w:rFonts w:cs="Arial"/>
          <w:szCs w:val="23"/>
        </w:rPr>
        <w:t>programme</w:t>
      </w:r>
      <w:proofErr w:type="spellEnd"/>
      <w:r w:rsidR="00BB5AAE" w:rsidRPr="00BC1C31">
        <w:rPr>
          <w:rFonts w:cs="Arial"/>
          <w:szCs w:val="23"/>
        </w:rPr>
        <w:t xml:space="preserve"> on rural electrificati</w:t>
      </w:r>
      <w:r>
        <w:rPr>
          <w:rFonts w:cs="Arial"/>
          <w:szCs w:val="23"/>
        </w:rPr>
        <w:t>on that has increased</w:t>
      </w:r>
      <w:r w:rsidR="00BB5AAE" w:rsidRPr="00BC1C31">
        <w:rPr>
          <w:rFonts w:cs="Arial"/>
          <w:szCs w:val="23"/>
        </w:rPr>
        <w:t xml:space="preserve"> coverage of</w:t>
      </w:r>
      <w:r w:rsidR="003D5A9D">
        <w:rPr>
          <w:rFonts w:cs="Arial"/>
          <w:szCs w:val="23"/>
        </w:rPr>
        <w:t xml:space="preserve"> electricity </w:t>
      </w:r>
      <w:r>
        <w:rPr>
          <w:rFonts w:cs="Arial"/>
          <w:szCs w:val="23"/>
        </w:rPr>
        <w:t>in</w:t>
      </w:r>
      <w:r w:rsidR="003D5A9D">
        <w:rPr>
          <w:rFonts w:cs="Arial"/>
          <w:szCs w:val="23"/>
        </w:rPr>
        <w:t xml:space="preserve"> rural and urban</w:t>
      </w:r>
      <w:r w:rsidR="00BB5AAE" w:rsidRPr="00BC1C31">
        <w:rPr>
          <w:rFonts w:cs="Arial"/>
          <w:szCs w:val="23"/>
        </w:rPr>
        <w:t xml:space="preserve"> areas</w:t>
      </w:r>
      <w:r w:rsidR="00A36D9D" w:rsidRPr="00BC1C31">
        <w:rPr>
          <w:rFonts w:cs="Arial"/>
          <w:szCs w:val="23"/>
        </w:rPr>
        <w:t>.  The</w:t>
      </w:r>
      <w:r w:rsidR="00BB5AAE" w:rsidRPr="00BC1C31">
        <w:rPr>
          <w:rFonts w:cs="Arial"/>
          <w:szCs w:val="23"/>
        </w:rPr>
        <w:t xml:space="preserve"> residence divide in 2014, shows that the use of electricity for lighting in the rural areas has increased from 3 percent in 2002 to 10 percent in 2014. </w:t>
      </w:r>
    </w:p>
    <w:p w:rsidR="00BB5AAE" w:rsidRPr="00BC1C31" w:rsidRDefault="00BB5AAE" w:rsidP="00BB5AAE">
      <w:pPr>
        <w:rPr>
          <w:rFonts w:cs="Arial"/>
          <w:szCs w:val="23"/>
        </w:rPr>
      </w:pPr>
    </w:p>
    <w:p w:rsidR="00BB5AAE" w:rsidRDefault="00BB5AAE" w:rsidP="00BB5AAE">
      <w:pPr>
        <w:pStyle w:val="TEXTTABLEHEADERCENSUS2014"/>
        <w:rPr>
          <w:lang w:val="en-GB" w:eastAsia="en-GB"/>
        </w:rPr>
      </w:pPr>
      <w:bookmarkStart w:id="96" w:name="_Toc446074619"/>
      <w:r w:rsidRPr="004E2D32">
        <w:rPr>
          <w:lang w:val="en-GB" w:eastAsia="en-GB"/>
        </w:rPr>
        <w:t xml:space="preserve">Table </w:t>
      </w:r>
      <w:r w:rsidR="00812EEC">
        <w:rPr>
          <w:lang w:val="en-GB" w:eastAsia="en-GB"/>
        </w:rPr>
        <w:t xml:space="preserve">5.1:  </w:t>
      </w:r>
      <w:r w:rsidRPr="004E2D32">
        <w:rPr>
          <w:lang w:val="en-GB" w:eastAsia="en-GB"/>
        </w:rPr>
        <w:t>Distribution of Households by the main source of energy for lighting, sex of th</w:t>
      </w:r>
      <w:r>
        <w:rPr>
          <w:lang w:val="en-GB" w:eastAsia="en-GB"/>
        </w:rPr>
        <w:t>e HH head, residence</w:t>
      </w:r>
      <w:bookmarkEnd w:id="96"/>
    </w:p>
    <w:tbl>
      <w:tblPr>
        <w:tblW w:w="5000" w:type="pct"/>
        <w:tblLook w:val="04A0" w:firstRow="1" w:lastRow="0" w:firstColumn="1" w:lastColumn="0" w:noHBand="0" w:noVBand="1"/>
      </w:tblPr>
      <w:tblGrid>
        <w:gridCol w:w="2513"/>
        <w:gridCol w:w="884"/>
        <w:gridCol w:w="883"/>
        <w:gridCol w:w="886"/>
        <w:gridCol w:w="883"/>
        <w:gridCol w:w="883"/>
        <w:gridCol w:w="894"/>
        <w:gridCol w:w="883"/>
        <w:gridCol w:w="883"/>
        <w:gridCol w:w="875"/>
      </w:tblGrid>
      <w:tr w:rsidR="00BB5AAE" w:rsidRPr="00657C61" w:rsidTr="00657C61">
        <w:trPr>
          <w:trHeight w:val="480"/>
        </w:trPr>
        <w:tc>
          <w:tcPr>
            <w:tcW w:w="1200" w:type="pct"/>
            <w:vMerge w:val="restart"/>
            <w:tcBorders>
              <w:top w:val="single" w:sz="12" w:space="0" w:color="A62705" w:themeColor="accent6" w:themeShade="80"/>
              <w:left w:val="nil"/>
              <w:bottom w:val="single" w:sz="8" w:space="0" w:color="000000"/>
              <w:right w:val="nil"/>
            </w:tcBorders>
            <w:shd w:val="clear" w:color="auto" w:fill="auto"/>
            <w:noWrap/>
            <w:vAlign w:val="bottom"/>
            <w:hideMark/>
          </w:tcPr>
          <w:p w:rsidR="00BB5AAE" w:rsidRPr="00657C61" w:rsidRDefault="00C46DEF" w:rsidP="00C46DEF">
            <w:pPr>
              <w:spacing w:line="240" w:lineRule="auto"/>
              <w:jc w:val="left"/>
              <w:rPr>
                <w:rFonts w:cs="Arial"/>
                <w:b/>
                <w:bCs/>
                <w:color w:val="000000"/>
                <w:sz w:val="16"/>
                <w:szCs w:val="16"/>
              </w:rPr>
            </w:pPr>
            <w:r w:rsidRPr="00657C61">
              <w:rPr>
                <w:rFonts w:cs="Arial"/>
                <w:b/>
                <w:bCs/>
                <w:color w:val="000000"/>
                <w:sz w:val="16"/>
                <w:szCs w:val="16"/>
              </w:rPr>
              <w:t>Type of Fuel</w:t>
            </w:r>
          </w:p>
        </w:tc>
        <w:tc>
          <w:tcPr>
            <w:tcW w:w="1267" w:type="pct"/>
            <w:gridSpan w:val="3"/>
            <w:tcBorders>
              <w:top w:val="single" w:sz="12" w:space="0" w:color="A62705" w:themeColor="accent6" w:themeShade="80"/>
              <w:left w:val="nil"/>
              <w:bottom w:val="nil"/>
              <w:right w:val="nil"/>
            </w:tcBorders>
            <w:shd w:val="clear" w:color="auto" w:fill="auto"/>
            <w:noWrap/>
            <w:vAlign w:val="bottom"/>
            <w:hideMark/>
          </w:tcPr>
          <w:p w:rsidR="00BB5AAE" w:rsidRPr="00657C61" w:rsidRDefault="00BB5AAE" w:rsidP="001F0586">
            <w:pPr>
              <w:spacing w:line="240" w:lineRule="auto"/>
              <w:jc w:val="center"/>
              <w:rPr>
                <w:rFonts w:cs="Arial"/>
                <w:b/>
                <w:bCs/>
                <w:color w:val="000000"/>
                <w:sz w:val="16"/>
                <w:szCs w:val="16"/>
              </w:rPr>
            </w:pPr>
            <w:r w:rsidRPr="00657C61">
              <w:rPr>
                <w:rFonts w:cs="Arial"/>
                <w:b/>
                <w:bCs/>
                <w:color w:val="000000"/>
                <w:sz w:val="16"/>
                <w:szCs w:val="16"/>
              </w:rPr>
              <w:t>1991</w:t>
            </w:r>
          </w:p>
        </w:tc>
        <w:tc>
          <w:tcPr>
            <w:tcW w:w="1271" w:type="pct"/>
            <w:gridSpan w:val="3"/>
            <w:tcBorders>
              <w:top w:val="single" w:sz="12" w:space="0" w:color="A62705" w:themeColor="accent6" w:themeShade="80"/>
              <w:left w:val="nil"/>
              <w:bottom w:val="nil"/>
              <w:right w:val="nil"/>
            </w:tcBorders>
            <w:shd w:val="clear" w:color="auto" w:fill="auto"/>
            <w:noWrap/>
            <w:vAlign w:val="bottom"/>
            <w:hideMark/>
          </w:tcPr>
          <w:p w:rsidR="00BB5AAE" w:rsidRPr="00657C61" w:rsidRDefault="00BB5AAE" w:rsidP="001F0586">
            <w:pPr>
              <w:spacing w:line="240" w:lineRule="auto"/>
              <w:jc w:val="center"/>
              <w:rPr>
                <w:rFonts w:cs="Arial"/>
                <w:b/>
                <w:bCs/>
                <w:color w:val="000000"/>
                <w:sz w:val="16"/>
                <w:szCs w:val="16"/>
              </w:rPr>
            </w:pPr>
            <w:r w:rsidRPr="00657C61">
              <w:rPr>
                <w:rFonts w:cs="Arial"/>
                <w:b/>
                <w:bCs/>
                <w:color w:val="000000"/>
                <w:sz w:val="16"/>
                <w:szCs w:val="16"/>
              </w:rPr>
              <w:t>2002</w:t>
            </w:r>
          </w:p>
        </w:tc>
        <w:tc>
          <w:tcPr>
            <w:tcW w:w="1262" w:type="pct"/>
            <w:gridSpan w:val="3"/>
            <w:tcBorders>
              <w:top w:val="single" w:sz="12" w:space="0" w:color="A62705" w:themeColor="accent6" w:themeShade="80"/>
              <w:left w:val="nil"/>
              <w:bottom w:val="nil"/>
              <w:right w:val="nil"/>
            </w:tcBorders>
            <w:shd w:val="clear" w:color="auto" w:fill="auto"/>
            <w:noWrap/>
            <w:vAlign w:val="bottom"/>
            <w:hideMark/>
          </w:tcPr>
          <w:p w:rsidR="00BB5AAE" w:rsidRPr="00657C61" w:rsidRDefault="00BB5AAE" w:rsidP="001F0586">
            <w:pPr>
              <w:spacing w:line="240" w:lineRule="auto"/>
              <w:jc w:val="center"/>
              <w:rPr>
                <w:rFonts w:cs="Arial"/>
                <w:b/>
                <w:bCs/>
                <w:color w:val="000000"/>
                <w:sz w:val="16"/>
                <w:szCs w:val="16"/>
              </w:rPr>
            </w:pPr>
            <w:r w:rsidRPr="00657C61">
              <w:rPr>
                <w:rFonts w:cs="Arial"/>
                <w:b/>
                <w:bCs/>
                <w:color w:val="000000"/>
                <w:sz w:val="16"/>
                <w:szCs w:val="16"/>
              </w:rPr>
              <w:t>2014</w:t>
            </w:r>
          </w:p>
        </w:tc>
      </w:tr>
      <w:tr w:rsidR="00830E50" w:rsidRPr="00657C61" w:rsidTr="00657C61">
        <w:trPr>
          <w:trHeight w:val="315"/>
        </w:trPr>
        <w:tc>
          <w:tcPr>
            <w:tcW w:w="1200" w:type="pct"/>
            <w:vMerge/>
            <w:tcBorders>
              <w:top w:val="single" w:sz="8" w:space="0" w:color="auto"/>
              <w:left w:val="nil"/>
              <w:bottom w:val="single" w:sz="4" w:space="0" w:color="A62705" w:themeColor="accent6" w:themeShade="80"/>
              <w:right w:val="nil"/>
            </w:tcBorders>
            <w:shd w:val="clear" w:color="auto" w:fill="auto"/>
            <w:vAlign w:val="center"/>
            <w:hideMark/>
          </w:tcPr>
          <w:p w:rsidR="00BB5AAE" w:rsidRPr="00657C61" w:rsidRDefault="00BB5AAE" w:rsidP="001F0586">
            <w:pPr>
              <w:spacing w:line="240" w:lineRule="auto"/>
              <w:rPr>
                <w:rFonts w:cs="Arial"/>
                <w:b/>
                <w:bCs/>
                <w:color w:val="000000"/>
                <w:sz w:val="16"/>
                <w:szCs w:val="16"/>
              </w:rPr>
            </w:pPr>
          </w:p>
        </w:tc>
        <w:tc>
          <w:tcPr>
            <w:tcW w:w="422" w:type="pct"/>
            <w:tcBorders>
              <w:top w:val="nil"/>
              <w:left w:val="nil"/>
              <w:bottom w:val="single" w:sz="8" w:space="0" w:color="A62705" w:themeColor="accent6" w:themeShade="80"/>
              <w:right w:val="nil"/>
            </w:tcBorders>
            <w:shd w:val="clear" w:color="auto" w:fill="auto"/>
            <w:noWrap/>
            <w:vAlign w:val="center"/>
            <w:hideMark/>
          </w:tcPr>
          <w:p w:rsidR="00BB5AAE" w:rsidRPr="00657C61" w:rsidRDefault="00BB5AAE" w:rsidP="001F0586">
            <w:pPr>
              <w:spacing w:line="240" w:lineRule="auto"/>
              <w:jc w:val="right"/>
              <w:rPr>
                <w:rFonts w:cs="Arial"/>
                <w:b/>
                <w:bCs/>
                <w:color w:val="000000"/>
                <w:sz w:val="16"/>
                <w:szCs w:val="16"/>
              </w:rPr>
            </w:pPr>
            <w:r w:rsidRPr="00657C61">
              <w:rPr>
                <w:rFonts w:cs="Arial"/>
                <w:b/>
                <w:bCs/>
                <w:color w:val="000000"/>
                <w:sz w:val="16"/>
                <w:szCs w:val="16"/>
              </w:rPr>
              <w:t>Rural</w:t>
            </w:r>
          </w:p>
        </w:tc>
        <w:tc>
          <w:tcPr>
            <w:tcW w:w="422" w:type="pct"/>
            <w:tcBorders>
              <w:top w:val="nil"/>
              <w:left w:val="nil"/>
              <w:bottom w:val="single" w:sz="8" w:space="0" w:color="A62705" w:themeColor="accent6" w:themeShade="80"/>
              <w:right w:val="nil"/>
            </w:tcBorders>
            <w:shd w:val="clear" w:color="auto" w:fill="auto"/>
            <w:noWrap/>
            <w:vAlign w:val="center"/>
            <w:hideMark/>
          </w:tcPr>
          <w:p w:rsidR="00BB5AAE" w:rsidRPr="00657C61" w:rsidRDefault="00BB5AAE" w:rsidP="001F0586">
            <w:pPr>
              <w:spacing w:line="240" w:lineRule="auto"/>
              <w:jc w:val="right"/>
              <w:rPr>
                <w:rFonts w:cs="Arial"/>
                <w:b/>
                <w:bCs/>
                <w:color w:val="000000"/>
                <w:sz w:val="16"/>
                <w:szCs w:val="16"/>
              </w:rPr>
            </w:pPr>
            <w:r w:rsidRPr="00657C61">
              <w:rPr>
                <w:rFonts w:cs="Arial"/>
                <w:b/>
                <w:bCs/>
                <w:color w:val="000000"/>
                <w:sz w:val="16"/>
                <w:szCs w:val="16"/>
              </w:rPr>
              <w:t>Urban</w:t>
            </w:r>
          </w:p>
        </w:tc>
        <w:tc>
          <w:tcPr>
            <w:tcW w:w="423" w:type="pct"/>
            <w:tcBorders>
              <w:top w:val="nil"/>
              <w:left w:val="nil"/>
              <w:bottom w:val="single" w:sz="8" w:space="0" w:color="A62705" w:themeColor="accent6" w:themeShade="80"/>
              <w:right w:val="nil"/>
            </w:tcBorders>
            <w:shd w:val="clear" w:color="auto" w:fill="auto"/>
            <w:noWrap/>
            <w:vAlign w:val="center"/>
            <w:hideMark/>
          </w:tcPr>
          <w:p w:rsidR="00BB5AAE" w:rsidRPr="00657C61" w:rsidRDefault="00BB5AAE" w:rsidP="001F0586">
            <w:pPr>
              <w:spacing w:line="240" w:lineRule="auto"/>
              <w:jc w:val="right"/>
              <w:rPr>
                <w:rFonts w:cs="Arial"/>
                <w:b/>
                <w:bCs/>
                <w:color w:val="000000"/>
                <w:sz w:val="16"/>
                <w:szCs w:val="16"/>
              </w:rPr>
            </w:pPr>
            <w:r w:rsidRPr="00657C61">
              <w:rPr>
                <w:rFonts w:cs="Arial"/>
                <w:b/>
                <w:bCs/>
                <w:color w:val="000000"/>
                <w:sz w:val="16"/>
                <w:szCs w:val="16"/>
              </w:rPr>
              <w:t>Total</w:t>
            </w:r>
          </w:p>
        </w:tc>
        <w:tc>
          <w:tcPr>
            <w:tcW w:w="422" w:type="pct"/>
            <w:tcBorders>
              <w:top w:val="nil"/>
              <w:left w:val="nil"/>
              <w:bottom w:val="single" w:sz="8" w:space="0" w:color="A62705" w:themeColor="accent6" w:themeShade="80"/>
              <w:right w:val="nil"/>
            </w:tcBorders>
            <w:shd w:val="clear" w:color="auto" w:fill="auto"/>
            <w:noWrap/>
            <w:vAlign w:val="center"/>
            <w:hideMark/>
          </w:tcPr>
          <w:p w:rsidR="00BB5AAE" w:rsidRPr="00657C61" w:rsidRDefault="00BB5AAE" w:rsidP="001F0586">
            <w:pPr>
              <w:spacing w:line="240" w:lineRule="auto"/>
              <w:jc w:val="right"/>
              <w:rPr>
                <w:rFonts w:cs="Arial"/>
                <w:b/>
                <w:bCs/>
                <w:color w:val="000000"/>
                <w:sz w:val="16"/>
                <w:szCs w:val="16"/>
              </w:rPr>
            </w:pPr>
            <w:r w:rsidRPr="00657C61">
              <w:rPr>
                <w:rFonts w:cs="Arial"/>
                <w:b/>
                <w:bCs/>
                <w:color w:val="000000"/>
                <w:sz w:val="16"/>
                <w:szCs w:val="16"/>
              </w:rPr>
              <w:t>Rural</w:t>
            </w:r>
          </w:p>
        </w:tc>
        <w:tc>
          <w:tcPr>
            <w:tcW w:w="422" w:type="pct"/>
            <w:tcBorders>
              <w:top w:val="nil"/>
              <w:left w:val="nil"/>
              <w:bottom w:val="single" w:sz="8" w:space="0" w:color="A62705" w:themeColor="accent6" w:themeShade="80"/>
              <w:right w:val="nil"/>
            </w:tcBorders>
            <w:shd w:val="clear" w:color="auto" w:fill="auto"/>
            <w:noWrap/>
            <w:vAlign w:val="center"/>
            <w:hideMark/>
          </w:tcPr>
          <w:p w:rsidR="00BB5AAE" w:rsidRPr="00657C61" w:rsidRDefault="00BB5AAE" w:rsidP="001F0586">
            <w:pPr>
              <w:spacing w:line="240" w:lineRule="auto"/>
              <w:jc w:val="right"/>
              <w:rPr>
                <w:rFonts w:cs="Arial"/>
                <w:b/>
                <w:bCs/>
                <w:color w:val="000000"/>
                <w:sz w:val="16"/>
                <w:szCs w:val="16"/>
              </w:rPr>
            </w:pPr>
            <w:r w:rsidRPr="00657C61">
              <w:rPr>
                <w:rFonts w:cs="Arial"/>
                <w:b/>
                <w:bCs/>
                <w:color w:val="000000"/>
                <w:sz w:val="16"/>
                <w:szCs w:val="16"/>
              </w:rPr>
              <w:t>Urban</w:t>
            </w:r>
          </w:p>
        </w:tc>
        <w:tc>
          <w:tcPr>
            <w:tcW w:w="427" w:type="pct"/>
            <w:tcBorders>
              <w:top w:val="nil"/>
              <w:left w:val="nil"/>
              <w:bottom w:val="single" w:sz="8" w:space="0" w:color="A62705" w:themeColor="accent6" w:themeShade="80"/>
              <w:right w:val="nil"/>
            </w:tcBorders>
            <w:shd w:val="clear" w:color="auto" w:fill="auto"/>
            <w:noWrap/>
            <w:vAlign w:val="center"/>
            <w:hideMark/>
          </w:tcPr>
          <w:p w:rsidR="00BB5AAE" w:rsidRPr="00657C61" w:rsidRDefault="00BB5AAE" w:rsidP="001F0586">
            <w:pPr>
              <w:spacing w:line="240" w:lineRule="auto"/>
              <w:jc w:val="right"/>
              <w:rPr>
                <w:rFonts w:cs="Arial"/>
                <w:b/>
                <w:bCs/>
                <w:color w:val="000000"/>
                <w:sz w:val="16"/>
                <w:szCs w:val="16"/>
              </w:rPr>
            </w:pPr>
            <w:r w:rsidRPr="00657C61">
              <w:rPr>
                <w:rFonts w:cs="Arial"/>
                <w:b/>
                <w:bCs/>
                <w:color w:val="000000"/>
                <w:sz w:val="16"/>
                <w:szCs w:val="16"/>
              </w:rPr>
              <w:t>Total</w:t>
            </w:r>
          </w:p>
        </w:tc>
        <w:tc>
          <w:tcPr>
            <w:tcW w:w="422" w:type="pct"/>
            <w:tcBorders>
              <w:top w:val="nil"/>
              <w:left w:val="nil"/>
              <w:bottom w:val="single" w:sz="8" w:space="0" w:color="A62705" w:themeColor="accent6" w:themeShade="80"/>
              <w:right w:val="nil"/>
            </w:tcBorders>
            <w:shd w:val="clear" w:color="auto" w:fill="auto"/>
            <w:noWrap/>
            <w:vAlign w:val="center"/>
            <w:hideMark/>
          </w:tcPr>
          <w:p w:rsidR="00BB5AAE" w:rsidRPr="00657C61" w:rsidRDefault="00BB5AAE" w:rsidP="001F0586">
            <w:pPr>
              <w:spacing w:line="240" w:lineRule="auto"/>
              <w:jc w:val="right"/>
              <w:rPr>
                <w:rFonts w:cs="Arial"/>
                <w:b/>
                <w:bCs/>
                <w:color w:val="000000"/>
                <w:sz w:val="16"/>
                <w:szCs w:val="16"/>
              </w:rPr>
            </w:pPr>
            <w:r w:rsidRPr="00657C61">
              <w:rPr>
                <w:rFonts w:cs="Arial"/>
                <w:b/>
                <w:bCs/>
                <w:color w:val="000000"/>
                <w:sz w:val="16"/>
                <w:szCs w:val="16"/>
              </w:rPr>
              <w:t>Rural</w:t>
            </w:r>
          </w:p>
        </w:tc>
        <w:tc>
          <w:tcPr>
            <w:tcW w:w="422" w:type="pct"/>
            <w:tcBorders>
              <w:top w:val="nil"/>
              <w:left w:val="nil"/>
              <w:bottom w:val="single" w:sz="8" w:space="0" w:color="A62705" w:themeColor="accent6" w:themeShade="80"/>
              <w:right w:val="nil"/>
            </w:tcBorders>
            <w:shd w:val="clear" w:color="auto" w:fill="auto"/>
            <w:noWrap/>
            <w:vAlign w:val="center"/>
            <w:hideMark/>
          </w:tcPr>
          <w:p w:rsidR="00BB5AAE" w:rsidRPr="00657C61" w:rsidRDefault="00BB5AAE" w:rsidP="001F0586">
            <w:pPr>
              <w:spacing w:line="240" w:lineRule="auto"/>
              <w:jc w:val="right"/>
              <w:rPr>
                <w:rFonts w:cs="Arial"/>
                <w:b/>
                <w:bCs/>
                <w:color w:val="000000"/>
                <w:sz w:val="16"/>
                <w:szCs w:val="16"/>
              </w:rPr>
            </w:pPr>
            <w:r w:rsidRPr="00657C61">
              <w:rPr>
                <w:rFonts w:cs="Arial"/>
                <w:b/>
                <w:bCs/>
                <w:color w:val="000000"/>
                <w:sz w:val="16"/>
                <w:szCs w:val="16"/>
              </w:rPr>
              <w:t>Urban</w:t>
            </w:r>
          </w:p>
        </w:tc>
        <w:tc>
          <w:tcPr>
            <w:tcW w:w="418" w:type="pct"/>
            <w:tcBorders>
              <w:top w:val="nil"/>
              <w:left w:val="nil"/>
              <w:bottom w:val="single" w:sz="8" w:space="0" w:color="A62705" w:themeColor="accent6" w:themeShade="80"/>
              <w:right w:val="nil"/>
            </w:tcBorders>
            <w:shd w:val="clear" w:color="auto" w:fill="auto"/>
            <w:noWrap/>
            <w:vAlign w:val="center"/>
            <w:hideMark/>
          </w:tcPr>
          <w:p w:rsidR="00BB5AAE" w:rsidRPr="00657C61" w:rsidRDefault="00BB5AAE" w:rsidP="001F0586">
            <w:pPr>
              <w:spacing w:line="240" w:lineRule="auto"/>
              <w:jc w:val="right"/>
              <w:rPr>
                <w:rFonts w:cs="Arial"/>
                <w:b/>
                <w:bCs/>
                <w:color w:val="000000"/>
                <w:sz w:val="16"/>
                <w:szCs w:val="16"/>
              </w:rPr>
            </w:pPr>
            <w:r w:rsidRPr="00657C61">
              <w:rPr>
                <w:rFonts w:cs="Arial"/>
                <w:b/>
                <w:bCs/>
                <w:color w:val="000000"/>
                <w:sz w:val="16"/>
                <w:szCs w:val="16"/>
              </w:rPr>
              <w:t>Total</w:t>
            </w:r>
          </w:p>
        </w:tc>
      </w:tr>
      <w:tr w:rsidR="00830E50" w:rsidRPr="00657C61" w:rsidTr="00657C61">
        <w:trPr>
          <w:trHeight w:val="300"/>
        </w:trPr>
        <w:tc>
          <w:tcPr>
            <w:tcW w:w="1200" w:type="pct"/>
            <w:tcBorders>
              <w:top w:val="single" w:sz="4" w:space="0" w:color="A62705" w:themeColor="accent6" w:themeShade="80"/>
              <w:left w:val="nil"/>
              <w:bottom w:val="nil"/>
              <w:right w:val="nil"/>
            </w:tcBorders>
            <w:shd w:val="clear" w:color="auto" w:fill="auto"/>
            <w:noWrap/>
            <w:vAlign w:val="center"/>
            <w:hideMark/>
          </w:tcPr>
          <w:p w:rsidR="00BB5AAE" w:rsidRPr="00657C61" w:rsidRDefault="00BB5AAE" w:rsidP="001F0586">
            <w:pPr>
              <w:spacing w:line="240" w:lineRule="auto"/>
              <w:rPr>
                <w:rFonts w:cs="Arial"/>
                <w:color w:val="000000"/>
                <w:sz w:val="16"/>
                <w:szCs w:val="16"/>
              </w:rPr>
            </w:pPr>
            <w:r w:rsidRPr="00657C61">
              <w:rPr>
                <w:rFonts w:cs="Arial"/>
                <w:color w:val="000000"/>
                <w:sz w:val="16"/>
                <w:szCs w:val="16"/>
              </w:rPr>
              <w:t>Electricity</w:t>
            </w:r>
            <w:r w:rsidR="003D5A9D" w:rsidRPr="00657C61">
              <w:rPr>
                <w:rFonts w:cs="Arial"/>
                <w:color w:val="000000"/>
                <w:sz w:val="16"/>
                <w:szCs w:val="16"/>
              </w:rPr>
              <w:t xml:space="preserve"> (All Forms)</w:t>
            </w:r>
          </w:p>
        </w:tc>
        <w:tc>
          <w:tcPr>
            <w:tcW w:w="422" w:type="pct"/>
            <w:tcBorders>
              <w:top w:val="single" w:sz="8" w:space="0" w:color="A62705" w:themeColor="accent6" w:themeShade="80"/>
              <w:left w:val="nil"/>
              <w:bottom w:val="nil"/>
              <w:right w:val="nil"/>
            </w:tcBorders>
            <w:shd w:val="clear" w:color="auto" w:fill="auto"/>
            <w:noWrap/>
            <w:vAlign w:val="center"/>
            <w:hideMark/>
          </w:tcPr>
          <w:p w:rsidR="00BB5AAE" w:rsidRPr="00657C61" w:rsidRDefault="00830E50" w:rsidP="00657C61">
            <w:pPr>
              <w:spacing w:line="240" w:lineRule="auto"/>
              <w:jc w:val="right"/>
              <w:rPr>
                <w:rFonts w:cs="Arial"/>
                <w:color w:val="000000"/>
                <w:sz w:val="16"/>
                <w:szCs w:val="16"/>
              </w:rPr>
            </w:pPr>
            <w:r w:rsidRPr="00657C61">
              <w:rPr>
                <w:rFonts w:cs="Arial"/>
                <w:color w:val="000000"/>
                <w:sz w:val="16"/>
                <w:szCs w:val="16"/>
              </w:rPr>
              <w:t>1.5</w:t>
            </w:r>
          </w:p>
        </w:tc>
        <w:tc>
          <w:tcPr>
            <w:tcW w:w="422" w:type="pct"/>
            <w:tcBorders>
              <w:top w:val="single" w:sz="8" w:space="0" w:color="A62705" w:themeColor="accent6" w:themeShade="80"/>
              <w:left w:val="nil"/>
              <w:bottom w:val="nil"/>
              <w:right w:val="nil"/>
            </w:tcBorders>
            <w:shd w:val="clear" w:color="auto" w:fill="auto"/>
            <w:noWrap/>
            <w:vAlign w:val="center"/>
            <w:hideMark/>
          </w:tcPr>
          <w:p w:rsidR="00BB5AAE" w:rsidRPr="00657C61" w:rsidRDefault="00830E50" w:rsidP="00657C61">
            <w:pPr>
              <w:spacing w:line="240" w:lineRule="auto"/>
              <w:jc w:val="right"/>
              <w:rPr>
                <w:rFonts w:cs="Arial"/>
                <w:color w:val="000000"/>
                <w:sz w:val="16"/>
                <w:szCs w:val="16"/>
              </w:rPr>
            </w:pPr>
            <w:r w:rsidRPr="00657C61">
              <w:rPr>
                <w:rFonts w:cs="Arial"/>
                <w:color w:val="000000"/>
                <w:sz w:val="16"/>
                <w:szCs w:val="16"/>
              </w:rPr>
              <w:t>33.6</w:t>
            </w:r>
          </w:p>
        </w:tc>
        <w:tc>
          <w:tcPr>
            <w:tcW w:w="423" w:type="pct"/>
            <w:tcBorders>
              <w:top w:val="single" w:sz="8" w:space="0" w:color="A62705" w:themeColor="accent6" w:themeShade="80"/>
              <w:left w:val="nil"/>
              <w:bottom w:val="nil"/>
              <w:right w:val="nil"/>
            </w:tcBorders>
            <w:shd w:val="clear" w:color="auto" w:fill="auto"/>
            <w:noWrap/>
            <w:vAlign w:val="center"/>
            <w:hideMark/>
          </w:tcPr>
          <w:p w:rsidR="00BB5AAE" w:rsidRPr="00657C61" w:rsidRDefault="00830E50" w:rsidP="00657C61">
            <w:pPr>
              <w:spacing w:line="240" w:lineRule="auto"/>
              <w:jc w:val="right"/>
              <w:rPr>
                <w:rFonts w:cs="Arial"/>
                <w:color w:val="000000"/>
                <w:sz w:val="16"/>
                <w:szCs w:val="16"/>
              </w:rPr>
            </w:pPr>
            <w:r w:rsidRPr="00657C61">
              <w:rPr>
                <w:rFonts w:cs="Arial"/>
                <w:color w:val="000000"/>
                <w:sz w:val="16"/>
                <w:szCs w:val="16"/>
              </w:rPr>
              <w:t>5.6</w:t>
            </w:r>
          </w:p>
        </w:tc>
        <w:tc>
          <w:tcPr>
            <w:tcW w:w="422" w:type="pct"/>
            <w:tcBorders>
              <w:top w:val="single" w:sz="8" w:space="0" w:color="A62705" w:themeColor="accent6" w:themeShade="80"/>
              <w:left w:val="nil"/>
              <w:bottom w:val="nil"/>
              <w:right w:val="nil"/>
            </w:tcBorders>
            <w:shd w:val="clear" w:color="auto" w:fill="auto"/>
            <w:noWrap/>
            <w:vAlign w:val="center"/>
            <w:hideMark/>
          </w:tcPr>
          <w:p w:rsidR="00BB5AAE" w:rsidRPr="00657C61" w:rsidRDefault="00BB5AAE" w:rsidP="00657C61">
            <w:pPr>
              <w:spacing w:line="240" w:lineRule="auto"/>
              <w:jc w:val="right"/>
              <w:rPr>
                <w:rFonts w:cs="Arial"/>
                <w:color w:val="000000"/>
                <w:sz w:val="16"/>
                <w:szCs w:val="16"/>
              </w:rPr>
            </w:pPr>
            <w:r w:rsidRPr="00657C61">
              <w:rPr>
                <w:rFonts w:cs="Arial"/>
                <w:color w:val="000000"/>
                <w:sz w:val="16"/>
                <w:szCs w:val="16"/>
              </w:rPr>
              <w:t>2.7</w:t>
            </w:r>
          </w:p>
        </w:tc>
        <w:tc>
          <w:tcPr>
            <w:tcW w:w="422" w:type="pct"/>
            <w:tcBorders>
              <w:top w:val="single" w:sz="8" w:space="0" w:color="A62705" w:themeColor="accent6" w:themeShade="80"/>
              <w:left w:val="nil"/>
              <w:bottom w:val="nil"/>
              <w:right w:val="nil"/>
            </w:tcBorders>
            <w:shd w:val="clear" w:color="auto" w:fill="auto"/>
            <w:noWrap/>
            <w:vAlign w:val="center"/>
            <w:hideMark/>
          </w:tcPr>
          <w:p w:rsidR="00BB5AAE" w:rsidRPr="00657C61" w:rsidRDefault="00BB5AAE" w:rsidP="00657C61">
            <w:pPr>
              <w:spacing w:line="240" w:lineRule="auto"/>
              <w:jc w:val="right"/>
              <w:rPr>
                <w:rFonts w:cs="Arial"/>
                <w:color w:val="000000"/>
                <w:sz w:val="16"/>
                <w:szCs w:val="16"/>
              </w:rPr>
            </w:pPr>
            <w:r w:rsidRPr="00657C61">
              <w:rPr>
                <w:rFonts w:cs="Arial"/>
                <w:color w:val="000000"/>
                <w:sz w:val="16"/>
                <w:szCs w:val="16"/>
              </w:rPr>
              <w:t>39.3</w:t>
            </w:r>
          </w:p>
        </w:tc>
        <w:tc>
          <w:tcPr>
            <w:tcW w:w="427" w:type="pct"/>
            <w:tcBorders>
              <w:top w:val="single" w:sz="8" w:space="0" w:color="A62705" w:themeColor="accent6" w:themeShade="80"/>
              <w:left w:val="nil"/>
              <w:bottom w:val="nil"/>
              <w:right w:val="nil"/>
            </w:tcBorders>
            <w:shd w:val="clear" w:color="auto" w:fill="auto"/>
            <w:noWrap/>
            <w:vAlign w:val="center"/>
            <w:hideMark/>
          </w:tcPr>
          <w:p w:rsidR="00BB5AAE" w:rsidRPr="00657C61" w:rsidRDefault="00BB5AAE" w:rsidP="00657C61">
            <w:pPr>
              <w:spacing w:line="240" w:lineRule="auto"/>
              <w:jc w:val="right"/>
              <w:rPr>
                <w:rFonts w:cs="Arial"/>
                <w:color w:val="000000"/>
                <w:sz w:val="16"/>
                <w:szCs w:val="16"/>
              </w:rPr>
            </w:pPr>
            <w:r w:rsidRPr="00657C61">
              <w:rPr>
                <w:rFonts w:cs="Arial"/>
                <w:color w:val="000000"/>
                <w:sz w:val="16"/>
                <w:szCs w:val="16"/>
              </w:rPr>
              <w:t>7.8</w:t>
            </w:r>
          </w:p>
        </w:tc>
        <w:tc>
          <w:tcPr>
            <w:tcW w:w="422" w:type="pct"/>
            <w:tcBorders>
              <w:top w:val="single" w:sz="8" w:space="0" w:color="A62705" w:themeColor="accent6" w:themeShade="80"/>
              <w:left w:val="nil"/>
              <w:bottom w:val="nil"/>
              <w:right w:val="nil"/>
            </w:tcBorders>
            <w:shd w:val="clear" w:color="auto" w:fill="auto"/>
            <w:noWrap/>
            <w:vAlign w:val="center"/>
            <w:hideMark/>
          </w:tcPr>
          <w:p w:rsidR="00BB5AAE" w:rsidRPr="00657C61" w:rsidRDefault="00BB5AAE" w:rsidP="00657C61">
            <w:pPr>
              <w:spacing w:line="240" w:lineRule="auto"/>
              <w:jc w:val="right"/>
              <w:rPr>
                <w:rFonts w:cs="Arial"/>
                <w:color w:val="000000"/>
                <w:sz w:val="16"/>
                <w:szCs w:val="16"/>
              </w:rPr>
            </w:pPr>
            <w:r w:rsidRPr="00657C61">
              <w:rPr>
                <w:rFonts w:cs="Arial"/>
                <w:color w:val="000000"/>
                <w:sz w:val="16"/>
                <w:szCs w:val="16"/>
              </w:rPr>
              <w:t>10.3</w:t>
            </w:r>
          </w:p>
        </w:tc>
        <w:tc>
          <w:tcPr>
            <w:tcW w:w="422" w:type="pct"/>
            <w:tcBorders>
              <w:top w:val="single" w:sz="8" w:space="0" w:color="A62705" w:themeColor="accent6" w:themeShade="80"/>
              <w:left w:val="nil"/>
              <w:bottom w:val="nil"/>
              <w:right w:val="nil"/>
            </w:tcBorders>
            <w:shd w:val="clear" w:color="auto" w:fill="auto"/>
            <w:noWrap/>
            <w:vAlign w:val="center"/>
            <w:hideMark/>
          </w:tcPr>
          <w:p w:rsidR="00BB5AAE" w:rsidRPr="00657C61" w:rsidRDefault="00BB5AAE" w:rsidP="00657C61">
            <w:pPr>
              <w:spacing w:line="240" w:lineRule="auto"/>
              <w:jc w:val="right"/>
              <w:rPr>
                <w:rFonts w:cs="Arial"/>
                <w:color w:val="000000"/>
                <w:sz w:val="16"/>
                <w:szCs w:val="16"/>
              </w:rPr>
            </w:pPr>
            <w:r w:rsidRPr="00657C61">
              <w:rPr>
                <w:rFonts w:cs="Arial"/>
                <w:color w:val="000000"/>
                <w:sz w:val="16"/>
                <w:szCs w:val="16"/>
              </w:rPr>
              <w:t>51.4</w:t>
            </w:r>
          </w:p>
        </w:tc>
        <w:tc>
          <w:tcPr>
            <w:tcW w:w="418" w:type="pct"/>
            <w:tcBorders>
              <w:top w:val="single" w:sz="8" w:space="0" w:color="A62705" w:themeColor="accent6" w:themeShade="80"/>
              <w:left w:val="nil"/>
              <w:bottom w:val="nil"/>
              <w:right w:val="nil"/>
            </w:tcBorders>
            <w:shd w:val="clear" w:color="auto" w:fill="auto"/>
            <w:noWrap/>
            <w:vAlign w:val="center"/>
            <w:hideMark/>
          </w:tcPr>
          <w:p w:rsidR="00BB5AAE" w:rsidRPr="00657C61" w:rsidRDefault="00812EEC" w:rsidP="00657C61">
            <w:pPr>
              <w:spacing w:line="240" w:lineRule="auto"/>
              <w:jc w:val="right"/>
              <w:rPr>
                <w:rFonts w:cs="Arial"/>
                <w:color w:val="000000"/>
                <w:sz w:val="16"/>
                <w:szCs w:val="16"/>
              </w:rPr>
            </w:pPr>
            <w:r w:rsidRPr="00657C61">
              <w:rPr>
                <w:rFonts w:cs="Arial"/>
                <w:color w:val="000000"/>
                <w:sz w:val="16"/>
                <w:szCs w:val="16"/>
              </w:rPr>
              <w:t>20.</w:t>
            </w:r>
            <w:r w:rsidR="00ED66E2" w:rsidRPr="00657C61">
              <w:rPr>
                <w:rFonts w:cs="Arial"/>
                <w:color w:val="000000"/>
                <w:sz w:val="16"/>
                <w:szCs w:val="16"/>
              </w:rPr>
              <w:t>4</w:t>
            </w:r>
          </w:p>
        </w:tc>
      </w:tr>
      <w:tr w:rsidR="00830E50" w:rsidRPr="00657C61" w:rsidTr="00657C61">
        <w:trPr>
          <w:trHeight w:val="300"/>
        </w:trPr>
        <w:tc>
          <w:tcPr>
            <w:tcW w:w="1200" w:type="pct"/>
            <w:tcBorders>
              <w:top w:val="nil"/>
              <w:left w:val="nil"/>
              <w:bottom w:val="nil"/>
              <w:right w:val="nil"/>
            </w:tcBorders>
            <w:shd w:val="clear" w:color="auto" w:fill="auto"/>
            <w:noWrap/>
            <w:vAlign w:val="center"/>
            <w:hideMark/>
          </w:tcPr>
          <w:p w:rsidR="00830E50" w:rsidRPr="00657C61" w:rsidRDefault="00830E50" w:rsidP="00830E50">
            <w:pPr>
              <w:spacing w:line="240" w:lineRule="auto"/>
              <w:rPr>
                <w:rFonts w:cs="Arial"/>
                <w:color w:val="000000"/>
                <w:sz w:val="16"/>
                <w:szCs w:val="16"/>
              </w:rPr>
            </w:pPr>
            <w:r w:rsidRPr="00657C61">
              <w:rPr>
                <w:rFonts w:cs="Arial"/>
                <w:color w:val="000000"/>
                <w:sz w:val="16"/>
                <w:szCs w:val="16"/>
              </w:rPr>
              <w:t xml:space="preserve">   Electricity – National Grid</w:t>
            </w:r>
          </w:p>
        </w:tc>
        <w:tc>
          <w:tcPr>
            <w:tcW w:w="422" w:type="pct"/>
            <w:tcBorders>
              <w:top w:val="nil"/>
              <w:left w:val="nil"/>
              <w:bottom w:val="nil"/>
              <w:right w:val="nil"/>
            </w:tcBorders>
            <w:shd w:val="clear" w:color="auto" w:fill="auto"/>
            <w:noWrap/>
            <w:hideMark/>
          </w:tcPr>
          <w:p w:rsidR="00830E50" w:rsidRPr="00657C61" w:rsidRDefault="00830E50" w:rsidP="00657C61">
            <w:pPr>
              <w:jc w:val="right"/>
            </w:pPr>
            <w:proofErr w:type="spellStart"/>
            <w:r w:rsidRPr="00657C61">
              <w:rPr>
                <w:rFonts w:cs="Arial"/>
                <w:color w:val="000000"/>
                <w:sz w:val="16"/>
                <w:szCs w:val="16"/>
              </w:rPr>
              <w:t>na</w:t>
            </w:r>
            <w:proofErr w:type="spellEnd"/>
          </w:p>
        </w:tc>
        <w:tc>
          <w:tcPr>
            <w:tcW w:w="422" w:type="pct"/>
            <w:tcBorders>
              <w:top w:val="nil"/>
              <w:left w:val="nil"/>
              <w:bottom w:val="nil"/>
              <w:right w:val="nil"/>
            </w:tcBorders>
            <w:shd w:val="clear" w:color="auto" w:fill="auto"/>
            <w:noWrap/>
            <w:hideMark/>
          </w:tcPr>
          <w:p w:rsidR="00830E50" w:rsidRPr="00657C61" w:rsidRDefault="00830E50" w:rsidP="00657C61">
            <w:pPr>
              <w:jc w:val="right"/>
            </w:pPr>
            <w:proofErr w:type="spellStart"/>
            <w:r w:rsidRPr="00657C61">
              <w:rPr>
                <w:rFonts w:cs="Arial"/>
                <w:color w:val="000000"/>
                <w:sz w:val="16"/>
                <w:szCs w:val="16"/>
              </w:rPr>
              <w:t>na</w:t>
            </w:r>
            <w:proofErr w:type="spellEnd"/>
          </w:p>
        </w:tc>
        <w:tc>
          <w:tcPr>
            <w:tcW w:w="423" w:type="pct"/>
            <w:tcBorders>
              <w:top w:val="nil"/>
              <w:left w:val="nil"/>
              <w:bottom w:val="nil"/>
              <w:right w:val="nil"/>
            </w:tcBorders>
            <w:shd w:val="clear" w:color="auto" w:fill="auto"/>
            <w:noWrap/>
            <w:hideMark/>
          </w:tcPr>
          <w:p w:rsidR="00830E50" w:rsidRPr="00657C61" w:rsidRDefault="00830E50" w:rsidP="00657C61">
            <w:pPr>
              <w:jc w:val="right"/>
            </w:pPr>
            <w:proofErr w:type="spellStart"/>
            <w:r w:rsidRPr="00657C61">
              <w:rPr>
                <w:rFonts w:cs="Arial"/>
                <w:color w:val="000000"/>
                <w:sz w:val="16"/>
                <w:szCs w:val="16"/>
              </w:rPr>
              <w:t>na</w:t>
            </w:r>
            <w:proofErr w:type="spellEnd"/>
          </w:p>
        </w:tc>
        <w:tc>
          <w:tcPr>
            <w:tcW w:w="422" w:type="pct"/>
            <w:tcBorders>
              <w:top w:val="nil"/>
              <w:left w:val="nil"/>
              <w:bottom w:val="nil"/>
              <w:right w:val="nil"/>
            </w:tcBorders>
            <w:shd w:val="clear" w:color="auto" w:fill="auto"/>
            <w:noWrap/>
            <w:hideMark/>
          </w:tcPr>
          <w:p w:rsidR="00830E50" w:rsidRPr="00657C61" w:rsidRDefault="00830E50" w:rsidP="00657C61">
            <w:pPr>
              <w:jc w:val="right"/>
            </w:pPr>
            <w:proofErr w:type="spellStart"/>
            <w:r w:rsidRPr="00657C61">
              <w:rPr>
                <w:rFonts w:cs="Arial"/>
                <w:color w:val="000000"/>
                <w:sz w:val="16"/>
                <w:szCs w:val="16"/>
              </w:rPr>
              <w:t>na</w:t>
            </w:r>
            <w:proofErr w:type="spellEnd"/>
          </w:p>
        </w:tc>
        <w:tc>
          <w:tcPr>
            <w:tcW w:w="422" w:type="pct"/>
            <w:tcBorders>
              <w:top w:val="nil"/>
              <w:left w:val="nil"/>
              <w:bottom w:val="nil"/>
              <w:right w:val="nil"/>
            </w:tcBorders>
            <w:shd w:val="clear" w:color="auto" w:fill="auto"/>
            <w:noWrap/>
            <w:hideMark/>
          </w:tcPr>
          <w:p w:rsidR="00830E50" w:rsidRPr="00657C61" w:rsidRDefault="00830E50" w:rsidP="00657C61">
            <w:pPr>
              <w:jc w:val="right"/>
            </w:pPr>
            <w:proofErr w:type="spellStart"/>
            <w:r w:rsidRPr="00657C61">
              <w:rPr>
                <w:rFonts w:cs="Arial"/>
                <w:color w:val="000000"/>
                <w:sz w:val="16"/>
                <w:szCs w:val="16"/>
              </w:rPr>
              <w:t>na</w:t>
            </w:r>
            <w:proofErr w:type="spellEnd"/>
          </w:p>
        </w:tc>
        <w:tc>
          <w:tcPr>
            <w:tcW w:w="427" w:type="pct"/>
            <w:tcBorders>
              <w:top w:val="nil"/>
              <w:left w:val="nil"/>
              <w:bottom w:val="nil"/>
              <w:right w:val="nil"/>
            </w:tcBorders>
            <w:shd w:val="clear" w:color="auto" w:fill="auto"/>
            <w:noWrap/>
            <w:hideMark/>
          </w:tcPr>
          <w:p w:rsidR="00830E50" w:rsidRPr="00657C61" w:rsidRDefault="00830E50" w:rsidP="00657C61">
            <w:pPr>
              <w:jc w:val="right"/>
            </w:pPr>
            <w:proofErr w:type="spellStart"/>
            <w:r w:rsidRPr="00657C61">
              <w:rPr>
                <w:rFonts w:cs="Arial"/>
                <w:color w:val="000000"/>
                <w:sz w:val="16"/>
                <w:szCs w:val="16"/>
              </w:rPr>
              <w:t>na</w:t>
            </w:r>
            <w:proofErr w:type="spellEnd"/>
          </w:p>
        </w:tc>
        <w:tc>
          <w:tcPr>
            <w:tcW w:w="422" w:type="pct"/>
            <w:tcBorders>
              <w:top w:val="nil"/>
              <w:left w:val="nil"/>
              <w:bottom w:val="nil"/>
              <w:right w:val="nil"/>
            </w:tcBorders>
            <w:shd w:val="clear" w:color="auto" w:fill="auto"/>
            <w:noWrap/>
            <w:vAlign w:val="center"/>
            <w:hideMark/>
          </w:tcPr>
          <w:p w:rsidR="00830E50" w:rsidRPr="00657C61" w:rsidRDefault="00830E50" w:rsidP="00657C61">
            <w:pPr>
              <w:spacing w:line="240" w:lineRule="auto"/>
              <w:jc w:val="right"/>
              <w:rPr>
                <w:rFonts w:cs="Arial"/>
                <w:color w:val="000000"/>
                <w:sz w:val="16"/>
                <w:szCs w:val="16"/>
              </w:rPr>
            </w:pPr>
            <w:r w:rsidRPr="00657C61">
              <w:rPr>
                <w:rFonts w:cs="Arial"/>
                <w:color w:val="000000"/>
                <w:sz w:val="16"/>
                <w:szCs w:val="16"/>
              </w:rPr>
              <w:t>5.1</w:t>
            </w:r>
          </w:p>
        </w:tc>
        <w:tc>
          <w:tcPr>
            <w:tcW w:w="422" w:type="pct"/>
            <w:tcBorders>
              <w:top w:val="nil"/>
              <w:left w:val="nil"/>
              <w:bottom w:val="nil"/>
              <w:right w:val="nil"/>
            </w:tcBorders>
            <w:shd w:val="clear" w:color="auto" w:fill="auto"/>
            <w:noWrap/>
            <w:vAlign w:val="center"/>
            <w:hideMark/>
          </w:tcPr>
          <w:p w:rsidR="00830E50" w:rsidRPr="00657C61" w:rsidRDefault="00830E50" w:rsidP="00657C61">
            <w:pPr>
              <w:spacing w:line="240" w:lineRule="auto"/>
              <w:jc w:val="right"/>
              <w:rPr>
                <w:rFonts w:cs="Arial"/>
                <w:color w:val="000000"/>
                <w:sz w:val="16"/>
                <w:szCs w:val="16"/>
              </w:rPr>
            </w:pPr>
            <w:r w:rsidRPr="00657C61">
              <w:rPr>
                <w:rFonts w:cs="Arial"/>
                <w:color w:val="000000"/>
                <w:sz w:val="16"/>
                <w:szCs w:val="16"/>
              </w:rPr>
              <w:t>47.7</w:t>
            </w:r>
          </w:p>
        </w:tc>
        <w:tc>
          <w:tcPr>
            <w:tcW w:w="418" w:type="pct"/>
            <w:tcBorders>
              <w:top w:val="nil"/>
              <w:left w:val="nil"/>
              <w:bottom w:val="nil"/>
              <w:right w:val="nil"/>
            </w:tcBorders>
            <w:shd w:val="clear" w:color="auto" w:fill="auto"/>
            <w:noWrap/>
            <w:vAlign w:val="center"/>
            <w:hideMark/>
          </w:tcPr>
          <w:p w:rsidR="00830E50" w:rsidRPr="00657C61" w:rsidRDefault="00830E50" w:rsidP="00657C61">
            <w:pPr>
              <w:spacing w:line="240" w:lineRule="auto"/>
              <w:jc w:val="right"/>
              <w:rPr>
                <w:rFonts w:cs="Arial"/>
                <w:color w:val="000000"/>
                <w:sz w:val="16"/>
                <w:szCs w:val="16"/>
              </w:rPr>
            </w:pPr>
            <w:r w:rsidRPr="00657C61">
              <w:rPr>
                <w:rFonts w:cs="Arial"/>
                <w:color w:val="000000"/>
                <w:sz w:val="16"/>
                <w:szCs w:val="16"/>
              </w:rPr>
              <w:t>15.5</w:t>
            </w:r>
          </w:p>
        </w:tc>
      </w:tr>
      <w:tr w:rsidR="00830E50" w:rsidRPr="00657C61" w:rsidTr="00657C61">
        <w:trPr>
          <w:trHeight w:val="300"/>
        </w:trPr>
        <w:tc>
          <w:tcPr>
            <w:tcW w:w="1200" w:type="pct"/>
            <w:tcBorders>
              <w:top w:val="nil"/>
              <w:left w:val="nil"/>
              <w:bottom w:val="nil"/>
              <w:right w:val="nil"/>
            </w:tcBorders>
            <w:shd w:val="clear" w:color="auto" w:fill="auto"/>
            <w:noWrap/>
            <w:vAlign w:val="center"/>
            <w:hideMark/>
          </w:tcPr>
          <w:p w:rsidR="00830E50" w:rsidRPr="00657C61" w:rsidRDefault="00830E50" w:rsidP="00830E50">
            <w:pPr>
              <w:spacing w:line="240" w:lineRule="auto"/>
              <w:rPr>
                <w:rFonts w:cs="Arial"/>
                <w:color w:val="000000"/>
                <w:sz w:val="16"/>
                <w:szCs w:val="16"/>
              </w:rPr>
            </w:pPr>
            <w:r w:rsidRPr="00657C61">
              <w:rPr>
                <w:rFonts w:cs="Arial"/>
                <w:color w:val="000000"/>
                <w:sz w:val="16"/>
                <w:szCs w:val="16"/>
              </w:rPr>
              <w:t xml:space="preserve">   Electricity- Other </w:t>
            </w:r>
          </w:p>
        </w:tc>
        <w:tc>
          <w:tcPr>
            <w:tcW w:w="422" w:type="pct"/>
            <w:tcBorders>
              <w:top w:val="nil"/>
              <w:left w:val="nil"/>
              <w:bottom w:val="nil"/>
              <w:right w:val="nil"/>
            </w:tcBorders>
            <w:shd w:val="clear" w:color="auto" w:fill="auto"/>
            <w:noWrap/>
            <w:hideMark/>
          </w:tcPr>
          <w:p w:rsidR="00830E50" w:rsidRPr="00657C61" w:rsidRDefault="00830E50" w:rsidP="00657C61">
            <w:pPr>
              <w:jc w:val="right"/>
            </w:pPr>
            <w:proofErr w:type="spellStart"/>
            <w:r w:rsidRPr="00657C61">
              <w:rPr>
                <w:rFonts w:cs="Arial"/>
                <w:color w:val="000000"/>
                <w:sz w:val="16"/>
                <w:szCs w:val="16"/>
              </w:rPr>
              <w:t>na</w:t>
            </w:r>
            <w:proofErr w:type="spellEnd"/>
          </w:p>
        </w:tc>
        <w:tc>
          <w:tcPr>
            <w:tcW w:w="422" w:type="pct"/>
            <w:tcBorders>
              <w:top w:val="nil"/>
              <w:left w:val="nil"/>
              <w:bottom w:val="nil"/>
              <w:right w:val="nil"/>
            </w:tcBorders>
            <w:shd w:val="clear" w:color="auto" w:fill="auto"/>
            <w:noWrap/>
            <w:hideMark/>
          </w:tcPr>
          <w:p w:rsidR="00830E50" w:rsidRPr="00657C61" w:rsidRDefault="00830E50" w:rsidP="00657C61">
            <w:pPr>
              <w:jc w:val="right"/>
            </w:pPr>
            <w:proofErr w:type="spellStart"/>
            <w:r w:rsidRPr="00657C61">
              <w:rPr>
                <w:rFonts w:cs="Arial"/>
                <w:color w:val="000000"/>
                <w:sz w:val="16"/>
                <w:szCs w:val="16"/>
              </w:rPr>
              <w:t>na</w:t>
            </w:r>
            <w:proofErr w:type="spellEnd"/>
          </w:p>
        </w:tc>
        <w:tc>
          <w:tcPr>
            <w:tcW w:w="423" w:type="pct"/>
            <w:tcBorders>
              <w:top w:val="nil"/>
              <w:left w:val="nil"/>
              <w:bottom w:val="nil"/>
              <w:right w:val="nil"/>
            </w:tcBorders>
            <w:shd w:val="clear" w:color="auto" w:fill="auto"/>
            <w:noWrap/>
            <w:hideMark/>
          </w:tcPr>
          <w:p w:rsidR="00830E50" w:rsidRPr="00657C61" w:rsidRDefault="00830E50" w:rsidP="00657C61">
            <w:pPr>
              <w:jc w:val="right"/>
            </w:pPr>
            <w:proofErr w:type="spellStart"/>
            <w:r w:rsidRPr="00657C61">
              <w:rPr>
                <w:rFonts w:cs="Arial"/>
                <w:color w:val="000000"/>
                <w:sz w:val="16"/>
                <w:szCs w:val="16"/>
              </w:rPr>
              <w:t>na</w:t>
            </w:r>
            <w:proofErr w:type="spellEnd"/>
          </w:p>
        </w:tc>
        <w:tc>
          <w:tcPr>
            <w:tcW w:w="422" w:type="pct"/>
            <w:tcBorders>
              <w:top w:val="nil"/>
              <w:left w:val="nil"/>
              <w:bottom w:val="nil"/>
              <w:right w:val="nil"/>
            </w:tcBorders>
            <w:shd w:val="clear" w:color="auto" w:fill="auto"/>
            <w:noWrap/>
            <w:hideMark/>
          </w:tcPr>
          <w:p w:rsidR="00830E50" w:rsidRPr="00657C61" w:rsidRDefault="00830E50" w:rsidP="00657C61">
            <w:pPr>
              <w:jc w:val="right"/>
            </w:pPr>
            <w:proofErr w:type="spellStart"/>
            <w:r w:rsidRPr="00657C61">
              <w:rPr>
                <w:rFonts w:cs="Arial"/>
                <w:color w:val="000000"/>
                <w:sz w:val="16"/>
                <w:szCs w:val="16"/>
              </w:rPr>
              <w:t>na</w:t>
            </w:r>
            <w:proofErr w:type="spellEnd"/>
          </w:p>
        </w:tc>
        <w:tc>
          <w:tcPr>
            <w:tcW w:w="422" w:type="pct"/>
            <w:tcBorders>
              <w:top w:val="nil"/>
              <w:left w:val="nil"/>
              <w:bottom w:val="nil"/>
              <w:right w:val="nil"/>
            </w:tcBorders>
            <w:shd w:val="clear" w:color="auto" w:fill="auto"/>
            <w:noWrap/>
            <w:hideMark/>
          </w:tcPr>
          <w:p w:rsidR="00830E50" w:rsidRPr="00657C61" w:rsidRDefault="00830E50" w:rsidP="00657C61">
            <w:pPr>
              <w:jc w:val="right"/>
            </w:pPr>
            <w:proofErr w:type="spellStart"/>
            <w:r w:rsidRPr="00657C61">
              <w:rPr>
                <w:rFonts w:cs="Arial"/>
                <w:color w:val="000000"/>
                <w:sz w:val="16"/>
                <w:szCs w:val="16"/>
              </w:rPr>
              <w:t>na</w:t>
            </w:r>
            <w:proofErr w:type="spellEnd"/>
          </w:p>
        </w:tc>
        <w:tc>
          <w:tcPr>
            <w:tcW w:w="427" w:type="pct"/>
            <w:tcBorders>
              <w:top w:val="nil"/>
              <w:left w:val="nil"/>
              <w:bottom w:val="nil"/>
              <w:right w:val="nil"/>
            </w:tcBorders>
            <w:shd w:val="clear" w:color="auto" w:fill="auto"/>
            <w:noWrap/>
            <w:hideMark/>
          </w:tcPr>
          <w:p w:rsidR="00830E50" w:rsidRPr="00657C61" w:rsidRDefault="00830E50" w:rsidP="00657C61">
            <w:pPr>
              <w:jc w:val="right"/>
            </w:pPr>
            <w:proofErr w:type="spellStart"/>
            <w:r w:rsidRPr="00657C61">
              <w:rPr>
                <w:rFonts w:cs="Arial"/>
                <w:color w:val="000000"/>
                <w:sz w:val="16"/>
                <w:szCs w:val="16"/>
              </w:rPr>
              <w:t>na</w:t>
            </w:r>
            <w:proofErr w:type="spellEnd"/>
          </w:p>
        </w:tc>
        <w:tc>
          <w:tcPr>
            <w:tcW w:w="422" w:type="pct"/>
            <w:tcBorders>
              <w:top w:val="nil"/>
              <w:left w:val="nil"/>
              <w:bottom w:val="nil"/>
              <w:right w:val="nil"/>
            </w:tcBorders>
            <w:shd w:val="clear" w:color="auto" w:fill="auto"/>
            <w:noWrap/>
            <w:vAlign w:val="center"/>
            <w:hideMark/>
          </w:tcPr>
          <w:p w:rsidR="00830E50" w:rsidRPr="00657C61" w:rsidRDefault="00830E50" w:rsidP="00657C61">
            <w:pPr>
              <w:spacing w:line="240" w:lineRule="auto"/>
              <w:jc w:val="right"/>
              <w:rPr>
                <w:rFonts w:cs="Arial"/>
                <w:color w:val="000000"/>
                <w:sz w:val="16"/>
                <w:szCs w:val="16"/>
              </w:rPr>
            </w:pPr>
            <w:r w:rsidRPr="00657C61">
              <w:rPr>
                <w:rFonts w:cs="Arial"/>
                <w:color w:val="000000"/>
                <w:sz w:val="16"/>
                <w:szCs w:val="16"/>
              </w:rPr>
              <w:t>5.2</w:t>
            </w:r>
          </w:p>
        </w:tc>
        <w:tc>
          <w:tcPr>
            <w:tcW w:w="422" w:type="pct"/>
            <w:tcBorders>
              <w:top w:val="nil"/>
              <w:left w:val="nil"/>
              <w:bottom w:val="nil"/>
              <w:right w:val="nil"/>
            </w:tcBorders>
            <w:shd w:val="clear" w:color="auto" w:fill="auto"/>
            <w:noWrap/>
            <w:vAlign w:val="center"/>
            <w:hideMark/>
          </w:tcPr>
          <w:p w:rsidR="00830E50" w:rsidRPr="00657C61" w:rsidRDefault="00830E50" w:rsidP="00657C61">
            <w:pPr>
              <w:spacing w:line="240" w:lineRule="auto"/>
              <w:jc w:val="right"/>
              <w:rPr>
                <w:rFonts w:cs="Arial"/>
                <w:color w:val="000000"/>
                <w:sz w:val="16"/>
                <w:szCs w:val="16"/>
              </w:rPr>
            </w:pPr>
            <w:r w:rsidRPr="00657C61">
              <w:rPr>
                <w:rFonts w:cs="Arial"/>
                <w:color w:val="000000"/>
                <w:sz w:val="16"/>
                <w:szCs w:val="16"/>
              </w:rPr>
              <w:t>3.7</w:t>
            </w:r>
          </w:p>
        </w:tc>
        <w:tc>
          <w:tcPr>
            <w:tcW w:w="418" w:type="pct"/>
            <w:tcBorders>
              <w:top w:val="nil"/>
              <w:left w:val="nil"/>
              <w:bottom w:val="nil"/>
              <w:right w:val="nil"/>
            </w:tcBorders>
            <w:shd w:val="clear" w:color="auto" w:fill="auto"/>
            <w:noWrap/>
            <w:vAlign w:val="center"/>
            <w:hideMark/>
          </w:tcPr>
          <w:p w:rsidR="00830E50" w:rsidRPr="00657C61" w:rsidRDefault="00830E50" w:rsidP="00657C61">
            <w:pPr>
              <w:spacing w:line="240" w:lineRule="auto"/>
              <w:jc w:val="right"/>
              <w:rPr>
                <w:rFonts w:cs="Arial"/>
                <w:color w:val="000000"/>
                <w:sz w:val="16"/>
                <w:szCs w:val="16"/>
              </w:rPr>
            </w:pPr>
            <w:r w:rsidRPr="00657C61">
              <w:rPr>
                <w:rFonts w:cs="Arial"/>
                <w:color w:val="000000"/>
                <w:sz w:val="16"/>
                <w:szCs w:val="16"/>
              </w:rPr>
              <w:t>4.9</w:t>
            </w:r>
          </w:p>
        </w:tc>
      </w:tr>
      <w:tr w:rsidR="00830E50" w:rsidRPr="00657C61" w:rsidTr="00657C61">
        <w:trPr>
          <w:trHeight w:val="300"/>
        </w:trPr>
        <w:tc>
          <w:tcPr>
            <w:tcW w:w="1200" w:type="pct"/>
            <w:tcBorders>
              <w:top w:val="nil"/>
              <w:left w:val="nil"/>
              <w:bottom w:val="nil"/>
              <w:right w:val="nil"/>
            </w:tcBorders>
            <w:shd w:val="clear" w:color="auto" w:fill="auto"/>
            <w:noWrap/>
            <w:vAlign w:val="center"/>
            <w:hideMark/>
          </w:tcPr>
          <w:p w:rsidR="00BB5AAE" w:rsidRPr="00657C61" w:rsidRDefault="00BB5AAE" w:rsidP="001F0586">
            <w:pPr>
              <w:spacing w:line="240" w:lineRule="auto"/>
              <w:rPr>
                <w:rFonts w:cs="Arial"/>
                <w:color w:val="000000"/>
                <w:sz w:val="16"/>
                <w:szCs w:val="16"/>
              </w:rPr>
            </w:pPr>
            <w:r w:rsidRPr="00657C61">
              <w:rPr>
                <w:rFonts w:cs="Arial"/>
                <w:color w:val="000000"/>
                <w:sz w:val="16"/>
                <w:szCs w:val="16"/>
              </w:rPr>
              <w:t xml:space="preserve">Gas </w:t>
            </w:r>
          </w:p>
        </w:tc>
        <w:tc>
          <w:tcPr>
            <w:tcW w:w="422" w:type="pct"/>
            <w:tcBorders>
              <w:top w:val="nil"/>
              <w:left w:val="nil"/>
              <w:bottom w:val="nil"/>
              <w:right w:val="nil"/>
            </w:tcBorders>
            <w:shd w:val="clear" w:color="auto" w:fill="auto"/>
            <w:noWrap/>
            <w:vAlign w:val="center"/>
            <w:hideMark/>
          </w:tcPr>
          <w:p w:rsidR="00BB5AAE" w:rsidRPr="00657C61" w:rsidRDefault="00830E50" w:rsidP="00657C61">
            <w:pPr>
              <w:spacing w:line="240" w:lineRule="auto"/>
              <w:jc w:val="right"/>
              <w:rPr>
                <w:rFonts w:cs="Arial"/>
                <w:color w:val="000000"/>
                <w:sz w:val="16"/>
                <w:szCs w:val="16"/>
              </w:rPr>
            </w:pPr>
            <w:r w:rsidRPr="00657C61">
              <w:rPr>
                <w:rFonts w:cs="Arial"/>
                <w:color w:val="000000"/>
                <w:sz w:val="16"/>
                <w:szCs w:val="16"/>
              </w:rPr>
              <w:t>0.1</w:t>
            </w:r>
          </w:p>
        </w:tc>
        <w:tc>
          <w:tcPr>
            <w:tcW w:w="422" w:type="pct"/>
            <w:tcBorders>
              <w:top w:val="nil"/>
              <w:left w:val="nil"/>
              <w:bottom w:val="nil"/>
              <w:right w:val="nil"/>
            </w:tcBorders>
            <w:shd w:val="clear" w:color="auto" w:fill="auto"/>
            <w:noWrap/>
            <w:vAlign w:val="center"/>
            <w:hideMark/>
          </w:tcPr>
          <w:p w:rsidR="00BB5AAE" w:rsidRPr="00657C61" w:rsidRDefault="00830E50" w:rsidP="00657C61">
            <w:pPr>
              <w:spacing w:line="240" w:lineRule="auto"/>
              <w:jc w:val="right"/>
              <w:rPr>
                <w:rFonts w:cs="Arial"/>
                <w:color w:val="000000"/>
                <w:sz w:val="16"/>
                <w:szCs w:val="16"/>
              </w:rPr>
            </w:pPr>
            <w:r w:rsidRPr="00657C61">
              <w:rPr>
                <w:rFonts w:cs="Arial"/>
                <w:color w:val="000000"/>
                <w:sz w:val="16"/>
                <w:szCs w:val="16"/>
              </w:rPr>
              <w:t>0.1</w:t>
            </w:r>
          </w:p>
        </w:tc>
        <w:tc>
          <w:tcPr>
            <w:tcW w:w="423" w:type="pct"/>
            <w:tcBorders>
              <w:top w:val="nil"/>
              <w:left w:val="nil"/>
              <w:bottom w:val="nil"/>
              <w:right w:val="nil"/>
            </w:tcBorders>
            <w:shd w:val="clear" w:color="auto" w:fill="auto"/>
            <w:noWrap/>
            <w:vAlign w:val="center"/>
            <w:hideMark/>
          </w:tcPr>
          <w:p w:rsidR="00BB5AAE" w:rsidRPr="00657C61" w:rsidRDefault="00830E50" w:rsidP="00657C61">
            <w:pPr>
              <w:spacing w:line="240" w:lineRule="auto"/>
              <w:jc w:val="right"/>
              <w:rPr>
                <w:rFonts w:cs="Arial"/>
                <w:color w:val="000000"/>
                <w:sz w:val="16"/>
                <w:szCs w:val="16"/>
              </w:rPr>
            </w:pPr>
            <w:r w:rsidRPr="00657C61">
              <w:rPr>
                <w:rFonts w:cs="Arial"/>
                <w:color w:val="000000"/>
                <w:sz w:val="16"/>
                <w:szCs w:val="16"/>
              </w:rPr>
              <w:t>0.1</w:t>
            </w:r>
          </w:p>
        </w:tc>
        <w:tc>
          <w:tcPr>
            <w:tcW w:w="422" w:type="pct"/>
            <w:tcBorders>
              <w:top w:val="nil"/>
              <w:left w:val="nil"/>
              <w:bottom w:val="nil"/>
              <w:right w:val="nil"/>
            </w:tcBorders>
            <w:shd w:val="clear" w:color="auto" w:fill="auto"/>
            <w:noWrap/>
            <w:vAlign w:val="center"/>
            <w:hideMark/>
          </w:tcPr>
          <w:p w:rsidR="00BB5AAE" w:rsidRPr="00657C61" w:rsidRDefault="00BB5AAE" w:rsidP="00657C61">
            <w:pPr>
              <w:spacing w:line="240" w:lineRule="auto"/>
              <w:jc w:val="right"/>
              <w:rPr>
                <w:rFonts w:cs="Arial"/>
                <w:color w:val="000000"/>
                <w:sz w:val="16"/>
                <w:szCs w:val="16"/>
              </w:rPr>
            </w:pPr>
            <w:r w:rsidRPr="00657C61">
              <w:rPr>
                <w:rFonts w:cs="Arial"/>
                <w:color w:val="000000"/>
                <w:sz w:val="16"/>
                <w:szCs w:val="16"/>
              </w:rPr>
              <w:t>0.2</w:t>
            </w:r>
          </w:p>
        </w:tc>
        <w:tc>
          <w:tcPr>
            <w:tcW w:w="422" w:type="pct"/>
            <w:tcBorders>
              <w:top w:val="nil"/>
              <w:left w:val="nil"/>
              <w:bottom w:val="nil"/>
              <w:right w:val="nil"/>
            </w:tcBorders>
            <w:shd w:val="clear" w:color="auto" w:fill="auto"/>
            <w:noWrap/>
            <w:vAlign w:val="center"/>
            <w:hideMark/>
          </w:tcPr>
          <w:p w:rsidR="00BB5AAE" w:rsidRPr="00657C61" w:rsidRDefault="00BB5AAE" w:rsidP="00657C61">
            <w:pPr>
              <w:spacing w:line="240" w:lineRule="auto"/>
              <w:jc w:val="right"/>
              <w:rPr>
                <w:rFonts w:cs="Arial"/>
                <w:color w:val="000000"/>
                <w:sz w:val="16"/>
                <w:szCs w:val="16"/>
              </w:rPr>
            </w:pPr>
            <w:r w:rsidRPr="00657C61">
              <w:rPr>
                <w:rFonts w:cs="Arial"/>
                <w:color w:val="000000"/>
                <w:sz w:val="16"/>
                <w:szCs w:val="16"/>
              </w:rPr>
              <w:t>0.2</w:t>
            </w:r>
          </w:p>
        </w:tc>
        <w:tc>
          <w:tcPr>
            <w:tcW w:w="427" w:type="pct"/>
            <w:tcBorders>
              <w:top w:val="nil"/>
              <w:left w:val="nil"/>
              <w:bottom w:val="nil"/>
              <w:right w:val="nil"/>
            </w:tcBorders>
            <w:shd w:val="clear" w:color="auto" w:fill="auto"/>
            <w:noWrap/>
            <w:vAlign w:val="center"/>
            <w:hideMark/>
          </w:tcPr>
          <w:p w:rsidR="00BB5AAE" w:rsidRPr="00657C61" w:rsidRDefault="00BB5AAE" w:rsidP="00657C61">
            <w:pPr>
              <w:spacing w:line="240" w:lineRule="auto"/>
              <w:jc w:val="right"/>
              <w:rPr>
                <w:rFonts w:cs="Arial"/>
                <w:color w:val="000000"/>
                <w:sz w:val="16"/>
                <w:szCs w:val="16"/>
              </w:rPr>
            </w:pPr>
            <w:r w:rsidRPr="00657C61">
              <w:rPr>
                <w:rFonts w:cs="Arial"/>
                <w:color w:val="000000"/>
                <w:sz w:val="16"/>
                <w:szCs w:val="16"/>
              </w:rPr>
              <w:t>0.2</w:t>
            </w:r>
          </w:p>
        </w:tc>
        <w:tc>
          <w:tcPr>
            <w:tcW w:w="422" w:type="pct"/>
            <w:tcBorders>
              <w:top w:val="nil"/>
              <w:left w:val="nil"/>
              <w:bottom w:val="nil"/>
              <w:right w:val="nil"/>
            </w:tcBorders>
            <w:shd w:val="clear" w:color="auto" w:fill="auto"/>
            <w:noWrap/>
            <w:vAlign w:val="center"/>
            <w:hideMark/>
          </w:tcPr>
          <w:p w:rsidR="00BB5AAE" w:rsidRPr="00657C61" w:rsidRDefault="00BB5AAE" w:rsidP="00657C61">
            <w:pPr>
              <w:spacing w:line="240" w:lineRule="auto"/>
              <w:jc w:val="right"/>
              <w:rPr>
                <w:rFonts w:cs="Arial"/>
                <w:color w:val="000000"/>
                <w:sz w:val="16"/>
                <w:szCs w:val="16"/>
              </w:rPr>
            </w:pPr>
            <w:r w:rsidRPr="00657C61">
              <w:rPr>
                <w:rFonts w:cs="Arial"/>
                <w:color w:val="000000"/>
                <w:sz w:val="16"/>
                <w:szCs w:val="16"/>
              </w:rPr>
              <w:t>0.3</w:t>
            </w:r>
          </w:p>
        </w:tc>
        <w:tc>
          <w:tcPr>
            <w:tcW w:w="422" w:type="pct"/>
            <w:tcBorders>
              <w:top w:val="nil"/>
              <w:left w:val="nil"/>
              <w:bottom w:val="nil"/>
              <w:right w:val="nil"/>
            </w:tcBorders>
            <w:shd w:val="clear" w:color="auto" w:fill="auto"/>
            <w:noWrap/>
            <w:vAlign w:val="center"/>
            <w:hideMark/>
          </w:tcPr>
          <w:p w:rsidR="00BB5AAE" w:rsidRPr="00657C61" w:rsidRDefault="00BB5AAE" w:rsidP="00657C61">
            <w:pPr>
              <w:spacing w:line="240" w:lineRule="auto"/>
              <w:jc w:val="right"/>
              <w:rPr>
                <w:rFonts w:cs="Arial"/>
                <w:color w:val="000000"/>
                <w:sz w:val="16"/>
                <w:szCs w:val="16"/>
              </w:rPr>
            </w:pPr>
            <w:r w:rsidRPr="00657C61">
              <w:rPr>
                <w:rFonts w:cs="Arial"/>
                <w:color w:val="000000"/>
                <w:sz w:val="16"/>
                <w:szCs w:val="16"/>
              </w:rPr>
              <w:t>0.5</w:t>
            </w:r>
          </w:p>
        </w:tc>
        <w:tc>
          <w:tcPr>
            <w:tcW w:w="418" w:type="pct"/>
            <w:tcBorders>
              <w:top w:val="nil"/>
              <w:left w:val="nil"/>
              <w:bottom w:val="nil"/>
              <w:right w:val="nil"/>
            </w:tcBorders>
            <w:shd w:val="clear" w:color="auto" w:fill="auto"/>
            <w:noWrap/>
            <w:vAlign w:val="center"/>
            <w:hideMark/>
          </w:tcPr>
          <w:p w:rsidR="00BB5AAE" w:rsidRPr="00657C61" w:rsidRDefault="00BB5AAE" w:rsidP="00657C61">
            <w:pPr>
              <w:spacing w:line="240" w:lineRule="auto"/>
              <w:jc w:val="right"/>
              <w:rPr>
                <w:rFonts w:cs="Arial"/>
                <w:color w:val="000000"/>
                <w:sz w:val="16"/>
                <w:szCs w:val="16"/>
              </w:rPr>
            </w:pPr>
            <w:r w:rsidRPr="00657C61">
              <w:rPr>
                <w:rFonts w:cs="Arial"/>
                <w:color w:val="000000"/>
                <w:sz w:val="16"/>
                <w:szCs w:val="16"/>
              </w:rPr>
              <w:t>0.3</w:t>
            </w:r>
          </w:p>
        </w:tc>
      </w:tr>
      <w:tr w:rsidR="00657C61" w:rsidRPr="00657C61" w:rsidTr="00657C61">
        <w:trPr>
          <w:trHeight w:val="300"/>
        </w:trPr>
        <w:tc>
          <w:tcPr>
            <w:tcW w:w="1200" w:type="pct"/>
            <w:tcBorders>
              <w:top w:val="nil"/>
              <w:left w:val="nil"/>
              <w:bottom w:val="nil"/>
              <w:right w:val="nil"/>
            </w:tcBorders>
            <w:shd w:val="clear" w:color="auto" w:fill="auto"/>
            <w:noWrap/>
            <w:vAlign w:val="center"/>
            <w:hideMark/>
          </w:tcPr>
          <w:p w:rsidR="00657C61" w:rsidRPr="00657C61" w:rsidRDefault="00657C61" w:rsidP="00657C61">
            <w:pPr>
              <w:spacing w:line="240" w:lineRule="auto"/>
              <w:rPr>
                <w:rFonts w:cs="Arial"/>
                <w:color w:val="000000"/>
                <w:sz w:val="16"/>
                <w:szCs w:val="16"/>
              </w:rPr>
            </w:pPr>
            <w:r w:rsidRPr="00657C61">
              <w:rPr>
                <w:rFonts w:cs="Arial"/>
                <w:color w:val="000000"/>
                <w:sz w:val="16"/>
                <w:szCs w:val="16"/>
              </w:rPr>
              <w:t>Paraffin (All Forms)</w:t>
            </w:r>
          </w:p>
        </w:tc>
        <w:tc>
          <w:tcPr>
            <w:tcW w:w="422" w:type="pct"/>
            <w:tcBorders>
              <w:top w:val="nil"/>
              <w:left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r w:rsidRPr="00657C61">
              <w:rPr>
                <w:rFonts w:cs="Arial"/>
                <w:color w:val="000000"/>
                <w:sz w:val="16"/>
                <w:szCs w:val="16"/>
              </w:rPr>
              <w:t>85.8</w:t>
            </w:r>
          </w:p>
        </w:tc>
        <w:tc>
          <w:tcPr>
            <w:tcW w:w="422" w:type="pct"/>
            <w:tcBorders>
              <w:top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r w:rsidRPr="00657C61">
              <w:rPr>
                <w:rFonts w:cs="Arial"/>
                <w:color w:val="000000"/>
                <w:sz w:val="16"/>
                <w:szCs w:val="16"/>
              </w:rPr>
              <w:t>65.3</w:t>
            </w:r>
          </w:p>
        </w:tc>
        <w:tc>
          <w:tcPr>
            <w:tcW w:w="423" w:type="pct"/>
            <w:tcBorders>
              <w:top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r w:rsidRPr="00657C61">
              <w:rPr>
                <w:rFonts w:cs="Arial"/>
                <w:color w:val="000000"/>
                <w:sz w:val="16"/>
                <w:szCs w:val="16"/>
              </w:rPr>
              <w:t>83.1</w:t>
            </w:r>
          </w:p>
        </w:tc>
        <w:tc>
          <w:tcPr>
            <w:tcW w:w="422" w:type="pct"/>
            <w:tcBorders>
              <w:top w:val="nil"/>
            </w:tcBorders>
            <w:shd w:val="clear" w:color="auto" w:fill="auto"/>
            <w:noWrap/>
            <w:vAlign w:val="center"/>
            <w:hideMark/>
          </w:tcPr>
          <w:p w:rsidR="00657C61" w:rsidRPr="00ED66E2" w:rsidRDefault="00657C61" w:rsidP="00657C61">
            <w:pPr>
              <w:spacing w:line="240" w:lineRule="auto"/>
              <w:jc w:val="right"/>
              <w:rPr>
                <w:rFonts w:eastAsia="Times New Roman" w:cs="Arial"/>
                <w:b/>
                <w:bCs/>
                <w:sz w:val="16"/>
                <w:szCs w:val="16"/>
              </w:rPr>
            </w:pPr>
            <w:r w:rsidRPr="00ED66E2">
              <w:rPr>
                <w:rFonts w:eastAsia="Times New Roman" w:cs="Arial"/>
                <w:b/>
                <w:bCs/>
                <w:sz w:val="16"/>
                <w:szCs w:val="16"/>
              </w:rPr>
              <w:t xml:space="preserve">      90.1 </w:t>
            </w:r>
          </w:p>
        </w:tc>
        <w:tc>
          <w:tcPr>
            <w:tcW w:w="422" w:type="pct"/>
            <w:tcBorders>
              <w:top w:val="nil"/>
            </w:tcBorders>
            <w:shd w:val="clear" w:color="auto" w:fill="auto"/>
            <w:noWrap/>
            <w:vAlign w:val="center"/>
            <w:hideMark/>
          </w:tcPr>
          <w:p w:rsidR="00657C61" w:rsidRPr="00ED66E2" w:rsidRDefault="00657C61" w:rsidP="00657C61">
            <w:pPr>
              <w:spacing w:line="240" w:lineRule="auto"/>
              <w:jc w:val="right"/>
              <w:rPr>
                <w:rFonts w:eastAsia="Times New Roman" w:cs="Arial"/>
                <w:b/>
                <w:bCs/>
                <w:sz w:val="16"/>
                <w:szCs w:val="16"/>
              </w:rPr>
            </w:pPr>
            <w:r w:rsidRPr="00ED66E2">
              <w:rPr>
                <w:rFonts w:eastAsia="Times New Roman" w:cs="Arial"/>
                <w:b/>
                <w:bCs/>
                <w:sz w:val="16"/>
                <w:szCs w:val="16"/>
              </w:rPr>
              <w:t xml:space="preserve">      57.7 </w:t>
            </w:r>
          </w:p>
        </w:tc>
        <w:tc>
          <w:tcPr>
            <w:tcW w:w="427" w:type="pct"/>
            <w:tcBorders>
              <w:top w:val="nil"/>
            </w:tcBorders>
            <w:shd w:val="clear" w:color="auto" w:fill="auto"/>
            <w:noWrap/>
            <w:vAlign w:val="center"/>
            <w:hideMark/>
          </w:tcPr>
          <w:p w:rsidR="00657C61" w:rsidRPr="00ED66E2" w:rsidRDefault="00657C61" w:rsidP="00657C61">
            <w:pPr>
              <w:spacing w:line="240" w:lineRule="auto"/>
              <w:jc w:val="right"/>
              <w:rPr>
                <w:rFonts w:eastAsia="Times New Roman" w:cs="Arial"/>
                <w:b/>
                <w:bCs/>
                <w:sz w:val="16"/>
                <w:szCs w:val="16"/>
              </w:rPr>
            </w:pPr>
            <w:r w:rsidRPr="00ED66E2">
              <w:rPr>
                <w:rFonts w:eastAsia="Times New Roman" w:cs="Arial"/>
                <w:b/>
                <w:bCs/>
                <w:sz w:val="16"/>
                <w:szCs w:val="16"/>
              </w:rPr>
              <w:t xml:space="preserve">      85.6 </w:t>
            </w:r>
          </w:p>
        </w:tc>
        <w:tc>
          <w:tcPr>
            <w:tcW w:w="422" w:type="pct"/>
            <w:tcBorders>
              <w:top w:val="nil"/>
            </w:tcBorders>
            <w:shd w:val="clear" w:color="auto" w:fill="auto"/>
            <w:noWrap/>
            <w:vAlign w:val="center"/>
            <w:hideMark/>
          </w:tcPr>
          <w:p w:rsidR="00657C61" w:rsidRPr="00ED66E2" w:rsidRDefault="00657C61" w:rsidP="00657C61">
            <w:pPr>
              <w:spacing w:line="240" w:lineRule="auto"/>
              <w:jc w:val="right"/>
              <w:rPr>
                <w:rFonts w:eastAsia="Times New Roman" w:cs="Arial"/>
                <w:b/>
                <w:bCs/>
                <w:sz w:val="16"/>
                <w:szCs w:val="16"/>
              </w:rPr>
            </w:pPr>
            <w:r w:rsidRPr="00ED66E2">
              <w:rPr>
                <w:rFonts w:eastAsia="Times New Roman" w:cs="Arial"/>
                <w:b/>
                <w:bCs/>
                <w:sz w:val="16"/>
                <w:szCs w:val="16"/>
              </w:rPr>
              <w:t xml:space="preserve">      70.8 </w:t>
            </w:r>
          </w:p>
        </w:tc>
        <w:tc>
          <w:tcPr>
            <w:tcW w:w="422" w:type="pct"/>
            <w:tcBorders>
              <w:top w:val="nil"/>
            </w:tcBorders>
            <w:shd w:val="clear" w:color="auto" w:fill="auto"/>
            <w:noWrap/>
            <w:vAlign w:val="center"/>
            <w:hideMark/>
          </w:tcPr>
          <w:p w:rsidR="00657C61" w:rsidRPr="00ED66E2" w:rsidRDefault="00657C61" w:rsidP="00657C61">
            <w:pPr>
              <w:spacing w:line="240" w:lineRule="auto"/>
              <w:jc w:val="right"/>
              <w:rPr>
                <w:rFonts w:eastAsia="Times New Roman" w:cs="Arial"/>
                <w:b/>
                <w:bCs/>
                <w:sz w:val="16"/>
                <w:szCs w:val="16"/>
              </w:rPr>
            </w:pPr>
            <w:r w:rsidRPr="00ED66E2">
              <w:rPr>
                <w:rFonts w:eastAsia="Times New Roman" w:cs="Arial"/>
                <w:b/>
                <w:bCs/>
                <w:sz w:val="16"/>
                <w:szCs w:val="16"/>
              </w:rPr>
              <w:t xml:space="preserve">      34.1 </w:t>
            </w:r>
          </w:p>
        </w:tc>
        <w:tc>
          <w:tcPr>
            <w:tcW w:w="418" w:type="pct"/>
            <w:tcBorders>
              <w:top w:val="nil"/>
            </w:tcBorders>
            <w:shd w:val="clear" w:color="auto" w:fill="auto"/>
            <w:noWrap/>
            <w:vAlign w:val="center"/>
            <w:hideMark/>
          </w:tcPr>
          <w:p w:rsidR="00657C61" w:rsidRPr="00ED66E2" w:rsidRDefault="00657C61" w:rsidP="00657C61">
            <w:pPr>
              <w:spacing w:line="240" w:lineRule="auto"/>
              <w:jc w:val="right"/>
              <w:rPr>
                <w:rFonts w:eastAsia="Times New Roman" w:cs="Arial"/>
                <w:b/>
                <w:bCs/>
                <w:sz w:val="16"/>
                <w:szCs w:val="16"/>
              </w:rPr>
            </w:pPr>
            <w:r w:rsidRPr="00ED66E2">
              <w:rPr>
                <w:rFonts w:eastAsia="Times New Roman" w:cs="Arial"/>
                <w:b/>
                <w:bCs/>
                <w:sz w:val="16"/>
                <w:szCs w:val="16"/>
              </w:rPr>
              <w:t xml:space="preserve">      61.5 </w:t>
            </w:r>
          </w:p>
        </w:tc>
      </w:tr>
      <w:tr w:rsidR="00657C61" w:rsidRPr="00657C61" w:rsidTr="00657C61">
        <w:trPr>
          <w:trHeight w:val="300"/>
        </w:trPr>
        <w:tc>
          <w:tcPr>
            <w:tcW w:w="1200" w:type="pct"/>
            <w:tcBorders>
              <w:top w:val="nil"/>
              <w:left w:val="nil"/>
              <w:bottom w:val="nil"/>
              <w:right w:val="nil"/>
            </w:tcBorders>
            <w:shd w:val="clear" w:color="auto" w:fill="auto"/>
            <w:noWrap/>
            <w:vAlign w:val="center"/>
            <w:hideMark/>
          </w:tcPr>
          <w:p w:rsidR="00657C61" w:rsidRPr="00657C61" w:rsidRDefault="00657C61" w:rsidP="00657C61">
            <w:pPr>
              <w:spacing w:line="240" w:lineRule="auto"/>
              <w:rPr>
                <w:rFonts w:cs="Arial"/>
                <w:color w:val="000000"/>
                <w:sz w:val="16"/>
                <w:szCs w:val="16"/>
              </w:rPr>
            </w:pPr>
            <w:r w:rsidRPr="00657C61">
              <w:rPr>
                <w:rFonts w:cs="Arial"/>
                <w:color w:val="000000"/>
                <w:sz w:val="16"/>
                <w:szCs w:val="16"/>
              </w:rPr>
              <w:t xml:space="preserve">    </w:t>
            </w:r>
            <w:proofErr w:type="spellStart"/>
            <w:r w:rsidRPr="00657C61">
              <w:rPr>
                <w:rFonts w:cs="Arial"/>
                <w:color w:val="000000"/>
                <w:sz w:val="16"/>
                <w:szCs w:val="16"/>
              </w:rPr>
              <w:t>Tadooba</w:t>
            </w:r>
            <w:proofErr w:type="spellEnd"/>
            <w:r w:rsidRPr="00657C61">
              <w:rPr>
                <w:rFonts w:cs="Arial"/>
                <w:color w:val="000000"/>
                <w:sz w:val="16"/>
                <w:szCs w:val="16"/>
              </w:rPr>
              <w:t xml:space="preserve"> (Local Candle)</w:t>
            </w:r>
          </w:p>
        </w:tc>
        <w:tc>
          <w:tcPr>
            <w:tcW w:w="422" w:type="pct"/>
            <w:tcBorders>
              <w:top w:val="nil"/>
              <w:left w:val="nil"/>
              <w:bottom w:val="nil"/>
              <w:right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p>
        </w:tc>
        <w:tc>
          <w:tcPr>
            <w:tcW w:w="422" w:type="pct"/>
            <w:tcBorders>
              <w:top w:val="nil"/>
              <w:left w:val="nil"/>
              <w:bottom w:val="nil"/>
              <w:right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p>
        </w:tc>
        <w:tc>
          <w:tcPr>
            <w:tcW w:w="423" w:type="pct"/>
            <w:tcBorders>
              <w:top w:val="nil"/>
              <w:left w:val="nil"/>
              <w:bottom w:val="nil"/>
              <w:right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p>
        </w:tc>
        <w:tc>
          <w:tcPr>
            <w:tcW w:w="422" w:type="pct"/>
            <w:tcBorders>
              <w:top w:val="nil"/>
              <w:left w:val="nil"/>
              <w:bottom w:val="nil"/>
              <w:right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r w:rsidRPr="00657C61">
              <w:rPr>
                <w:rFonts w:cs="Arial"/>
                <w:color w:val="000000"/>
                <w:sz w:val="16"/>
                <w:szCs w:val="16"/>
              </w:rPr>
              <w:t>81.5</w:t>
            </w:r>
          </w:p>
        </w:tc>
        <w:tc>
          <w:tcPr>
            <w:tcW w:w="422" w:type="pct"/>
            <w:tcBorders>
              <w:top w:val="nil"/>
              <w:left w:val="nil"/>
              <w:bottom w:val="nil"/>
              <w:right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r w:rsidRPr="00657C61">
              <w:rPr>
                <w:rFonts w:cs="Arial"/>
                <w:color w:val="000000"/>
                <w:sz w:val="16"/>
                <w:szCs w:val="16"/>
              </w:rPr>
              <w:t>33.3</w:t>
            </w:r>
          </w:p>
        </w:tc>
        <w:tc>
          <w:tcPr>
            <w:tcW w:w="427" w:type="pct"/>
            <w:tcBorders>
              <w:top w:val="nil"/>
              <w:left w:val="nil"/>
              <w:bottom w:val="nil"/>
              <w:right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r w:rsidRPr="00657C61">
              <w:rPr>
                <w:rFonts w:cs="Arial"/>
                <w:color w:val="000000"/>
                <w:sz w:val="16"/>
                <w:szCs w:val="16"/>
              </w:rPr>
              <w:t>74.8</w:t>
            </w:r>
          </w:p>
        </w:tc>
        <w:tc>
          <w:tcPr>
            <w:tcW w:w="422" w:type="pct"/>
            <w:tcBorders>
              <w:top w:val="nil"/>
              <w:left w:val="nil"/>
              <w:bottom w:val="nil"/>
              <w:right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r w:rsidRPr="00657C61">
              <w:rPr>
                <w:rFonts w:cs="Arial"/>
                <w:color w:val="000000"/>
                <w:sz w:val="16"/>
                <w:szCs w:val="16"/>
              </w:rPr>
              <w:t>60.3</w:t>
            </w:r>
          </w:p>
        </w:tc>
        <w:tc>
          <w:tcPr>
            <w:tcW w:w="422" w:type="pct"/>
            <w:tcBorders>
              <w:top w:val="nil"/>
              <w:left w:val="nil"/>
              <w:bottom w:val="nil"/>
              <w:right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r w:rsidRPr="00657C61">
              <w:rPr>
                <w:rFonts w:cs="Arial"/>
                <w:color w:val="000000"/>
                <w:sz w:val="16"/>
                <w:szCs w:val="16"/>
              </w:rPr>
              <w:t>25.1</w:t>
            </w:r>
          </w:p>
        </w:tc>
        <w:tc>
          <w:tcPr>
            <w:tcW w:w="418" w:type="pct"/>
            <w:tcBorders>
              <w:top w:val="nil"/>
              <w:left w:val="nil"/>
              <w:bottom w:val="nil"/>
              <w:right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r w:rsidRPr="00657C61">
              <w:rPr>
                <w:rFonts w:cs="Arial"/>
                <w:color w:val="000000"/>
                <w:sz w:val="16"/>
                <w:szCs w:val="16"/>
              </w:rPr>
              <w:t>51.7</w:t>
            </w:r>
          </w:p>
        </w:tc>
      </w:tr>
      <w:tr w:rsidR="00657C61" w:rsidRPr="00657C61" w:rsidTr="00657C61">
        <w:trPr>
          <w:trHeight w:val="300"/>
        </w:trPr>
        <w:tc>
          <w:tcPr>
            <w:tcW w:w="1200" w:type="pct"/>
            <w:tcBorders>
              <w:top w:val="nil"/>
              <w:left w:val="nil"/>
              <w:bottom w:val="nil"/>
              <w:right w:val="nil"/>
            </w:tcBorders>
            <w:shd w:val="clear" w:color="auto" w:fill="auto"/>
            <w:noWrap/>
            <w:vAlign w:val="center"/>
            <w:hideMark/>
          </w:tcPr>
          <w:p w:rsidR="00657C61" w:rsidRPr="00657C61" w:rsidRDefault="00657C61" w:rsidP="00657C61">
            <w:pPr>
              <w:spacing w:line="240" w:lineRule="auto"/>
              <w:rPr>
                <w:rFonts w:cs="Arial"/>
                <w:color w:val="000000"/>
                <w:sz w:val="16"/>
                <w:szCs w:val="16"/>
              </w:rPr>
            </w:pPr>
            <w:r w:rsidRPr="00657C61">
              <w:rPr>
                <w:rFonts w:cs="Arial"/>
                <w:color w:val="000000"/>
                <w:sz w:val="16"/>
                <w:szCs w:val="16"/>
              </w:rPr>
              <w:t xml:space="preserve">    Lantern</w:t>
            </w:r>
          </w:p>
        </w:tc>
        <w:tc>
          <w:tcPr>
            <w:tcW w:w="422" w:type="pct"/>
            <w:tcBorders>
              <w:top w:val="nil"/>
              <w:left w:val="nil"/>
              <w:bottom w:val="nil"/>
              <w:right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p>
        </w:tc>
        <w:tc>
          <w:tcPr>
            <w:tcW w:w="422" w:type="pct"/>
            <w:tcBorders>
              <w:top w:val="nil"/>
              <w:left w:val="nil"/>
              <w:bottom w:val="nil"/>
              <w:right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p>
        </w:tc>
        <w:tc>
          <w:tcPr>
            <w:tcW w:w="423" w:type="pct"/>
            <w:tcBorders>
              <w:top w:val="nil"/>
              <w:left w:val="nil"/>
              <w:bottom w:val="nil"/>
              <w:right w:val="nil"/>
            </w:tcBorders>
            <w:shd w:val="clear" w:color="auto" w:fill="auto"/>
            <w:noWrap/>
            <w:vAlign w:val="center"/>
            <w:hideMark/>
          </w:tcPr>
          <w:p w:rsidR="00657C61" w:rsidRPr="00657C61" w:rsidRDefault="00657C61" w:rsidP="00657C61">
            <w:pPr>
              <w:spacing w:line="240" w:lineRule="auto"/>
              <w:jc w:val="right"/>
              <w:rPr>
                <w:rFonts w:cs="Arial"/>
                <w:color w:val="000000"/>
                <w:sz w:val="16"/>
                <w:szCs w:val="16"/>
              </w:rPr>
            </w:pPr>
          </w:p>
        </w:tc>
        <w:tc>
          <w:tcPr>
            <w:tcW w:w="422"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8.6 </w:t>
            </w:r>
          </w:p>
        </w:tc>
        <w:tc>
          <w:tcPr>
            <w:tcW w:w="422"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24.4 </w:t>
            </w:r>
          </w:p>
        </w:tc>
        <w:tc>
          <w:tcPr>
            <w:tcW w:w="427"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10.8 </w:t>
            </w:r>
          </w:p>
        </w:tc>
        <w:tc>
          <w:tcPr>
            <w:tcW w:w="422"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10.9 </w:t>
            </w:r>
          </w:p>
        </w:tc>
        <w:tc>
          <w:tcPr>
            <w:tcW w:w="422"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12.1 </w:t>
            </w:r>
          </w:p>
        </w:tc>
        <w:tc>
          <w:tcPr>
            <w:tcW w:w="418"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11.2 </w:t>
            </w:r>
          </w:p>
        </w:tc>
      </w:tr>
      <w:tr w:rsidR="00657C61" w:rsidRPr="00657C61" w:rsidTr="00657C61">
        <w:trPr>
          <w:trHeight w:val="300"/>
        </w:trPr>
        <w:tc>
          <w:tcPr>
            <w:tcW w:w="1200" w:type="pct"/>
            <w:tcBorders>
              <w:top w:val="nil"/>
              <w:left w:val="nil"/>
              <w:bottom w:val="nil"/>
              <w:right w:val="nil"/>
            </w:tcBorders>
            <w:shd w:val="clear" w:color="auto" w:fill="auto"/>
            <w:noWrap/>
            <w:vAlign w:val="center"/>
            <w:hideMark/>
          </w:tcPr>
          <w:p w:rsidR="00657C61" w:rsidRPr="00657C61" w:rsidRDefault="00657C61" w:rsidP="00657C61">
            <w:pPr>
              <w:spacing w:line="240" w:lineRule="auto"/>
              <w:rPr>
                <w:rFonts w:cs="Arial"/>
                <w:color w:val="000000"/>
                <w:sz w:val="16"/>
                <w:szCs w:val="16"/>
              </w:rPr>
            </w:pPr>
            <w:r w:rsidRPr="00657C61">
              <w:rPr>
                <w:rFonts w:cs="Arial"/>
                <w:color w:val="000000"/>
                <w:sz w:val="16"/>
                <w:szCs w:val="16"/>
              </w:rPr>
              <w:t xml:space="preserve">Fire wood </w:t>
            </w:r>
          </w:p>
        </w:tc>
        <w:tc>
          <w:tcPr>
            <w:tcW w:w="422"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11.4 </w:t>
            </w:r>
          </w:p>
        </w:tc>
        <w:tc>
          <w:tcPr>
            <w:tcW w:w="422"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0.8 </w:t>
            </w:r>
          </w:p>
        </w:tc>
        <w:tc>
          <w:tcPr>
            <w:tcW w:w="423"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10.0 </w:t>
            </w:r>
          </w:p>
        </w:tc>
        <w:tc>
          <w:tcPr>
            <w:tcW w:w="422"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4.3 </w:t>
            </w:r>
          </w:p>
        </w:tc>
        <w:tc>
          <w:tcPr>
            <w:tcW w:w="422"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0.3 </w:t>
            </w:r>
          </w:p>
        </w:tc>
        <w:tc>
          <w:tcPr>
            <w:tcW w:w="427"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3.8 </w:t>
            </w:r>
          </w:p>
        </w:tc>
        <w:tc>
          <w:tcPr>
            <w:tcW w:w="422"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2.9 </w:t>
            </w:r>
          </w:p>
        </w:tc>
        <w:tc>
          <w:tcPr>
            <w:tcW w:w="422"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0.3 </w:t>
            </w:r>
          </w:p>
        </w:tc>
        <w:tc>
          <w:tcPr>
            <w:tcW w:w="418" w:type="pct"/>
            <w:tcBorders>
              <w:top w:val="nil"/>
              <w:left w:val="nil"/>
              <w:bottom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2.3 </w:t>
            </w:r>
          </w:p>
        </w:tc>
      </w:tr>
      <w:tr w:rsidR="00657C61" w:rsidRPr="00657C61" w:rsidTr="00657C61">
        <w:trPr>
          <w:trHeight w:val="300"/>
        </w:trPr>
        <w:tc>
          <w:tcPr>
            <w:tcW w:w="1200" w:type="pct"/>
            <w:tcBorders>
              <w:top w:val="nil"/>
              <w:left w:val="nil"/>
              <w:right w:val="nil"/>
            </w:tcBorders>
            <w:shd w:val="clear" w:color="auto" w:fill="auto"/>
            <w:noWrap/>
            <w:vAlign w:val="center"/>
            <w:hideMark/>
          </w:tcPr>
          <w:p w:rsidR="00657C61" w:rsidRPr="00657C61" w:rsidRDefault="00657C61" w:rsidP="00657C61">
            <w:pPr>
              <w:spacing w:line="240" w:lineRule="auto"/>
              <w:rPr>
                <w:rFonts w:cs="Arial"/>
                <w:color w:val="000000"/>
                <w:sz w:val="16"/>
                <w:szCs w:val="16"/>
              </w:rPr>
            </w:pPr>
            <w:r w:rsidRPr="00657C61">
              <w:rPr>
                <w:rFonts w:cs="Arial"/>
                <w:color w:val="000000"/>
                <w:sz w:val="16"/>
                <w:szCs w:val="16"/>
              </w:rPr>
              <w:t xml:space="preserve">Other </w:t>
            </w:r>
          </w:p>
        </w:tc>
        <w:tc>
          <w:tcPr>
            <w:tcW w:w="422" w:type="pct"/>
            <w:tcBorders>
              <w:top w:val="nil"/>
              <w:left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1.2 </w:t>
            </w:r>
          </w:p>
        </w:tc>
        <w:tc>
          <w:tcPr>
            <w:tcW w:w="422" w:type="pct"/>
            <w:tcBorders>
              <w:top w:val="nil"/>
              <w:left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0.2 </w:t>
            </w:r>
          </w:p>
        </w:tc>
        <w:tc>
          <w:tcPr>
            <w:tcW w:w="423" w:type="pct"/>
            <w:tcBorders>
              <w:top w:val="nil"/>
              <w:left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1.1 </w:t>
            </w:r>
          </w:p>
        </w:tc>
        <w:tc>
          <w:tcPr>
            <w:tcW w:w="422" w:type="pct"/>
            <w:tcBorders>
              <w:top w:val="nil"/>
              <w:left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0.9 </w:t>
            </w:r>
          </w:p>
        </w:tc>
        <w:tc>
          <w:tcPr>
            <w:tcW w:w="422" w:type="pct"/>
            <w:tcBorders>
              <w:top w:val="nil"/>
              <w:left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0.2 </w:t>
            </w:r>
          </w:p>
        </w:tc>
        <w:tc>
          <w:tcPr>
            <w:tcW w:w="427" w:type="pct"/>
            <w:tcBorders>
              <w:top w:val="nil"/>
              <w:left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0.8 </w:t>
            </w:r>
          </w:p>
        </w:tc>
        <w:tc>
          <w:tcPr>
            <w:tcW w:w="422" w:type="pct"/>
            <w:tcBorders>
              <w:top w:val="nil"/>
              <w:left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26.2 </w:t>
            </w:r>
          </w:p>
        </w:tc>
        <w:tc>
          <w:tcPr>
            <w:tcW w:w="422" w:type="pct"/>
            <w:tcBorders>
              <w:top w:val="nil"/>
              <w:left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22.7 </w:t>
            </w:r>
          </w:p>
        </w:tc>
        <w:tc>
          <w:tcPr>
            <w:tcW w:w="418" w:type="pct"/>
            <w:tcBorders>
              <w:top w:val="nil"/>
              <w:left w:val="nil"/>
              <w:right w:val="nil"/>
            </w:tcBorders>
            <w:shd w:val="clear" w:color="auto" w:fill="auto"/>
            <w:noWrap/>
            <w:vAlign w:val="center"/>
            <w:hideMark/>
          </w:tcPr>
          <w:p w:rsidR="00657C61" w:rsidRPr="00ED66E2" w:rsidRDefault="00657C61" w:rsidP="00657C61">
            <w:pPr>
              <w:spacing w:line="240" w:lineRule="auto"/>
              <w:jc w:val="right"/>
              <w:rPr>
                <w:rFonts w:eastAsia="Times New Roman" w:cs="Arial"/>
                <w:sz w:val="16"/>
                <w:szCs w:val="16"/>
              </w:rPr>
            </w:pPr>
            <w:r w:rsidRPr="00ED66E2">
              <w:rPr>
                <w:rFonts w:eastAsia="Times New Roman" w:cs="Arial"/>
                <w:sz w:val="16"/>
                <w:szCs w:val="16"/>
              </w:rPr>
              <w:t xml:space="preserve">       25.3 </w:t>
            </w:r>
          </w:p>
        </w:tc>
      </w:tr>
      <w:tr w:rsidR="00657C61" w:rsidRPr="00BB5AAE" w:rsidTr="00657C61">
        <w:trPr>
          <w:trHeight w:val="315"/>
        </w:trPr>
        <w:tc>
          <w:tcPr>
            <w:tcW w:w="1200" w:type="pct"/>
            <w:tcBorders>
              <w:left w:val="nil"/>
              <w:bottom w:val="single" w:sz="12" w:space="0" w:color="A62705" w:themeColor="accent6" w:themeShade="80"/>
              <w:right w:val="nil"/>
            </w:tcBorders>
            <w:shd w:val="clear" w:color="auto" w:fill="auto"/>
            <w:noWrap/>
            <w:vAlign w:val="center"/>
            <w:hideMark/>
          </w:tcPr>
          <w:p w:rsidR="00657C61" w:rsidRPr="00657C61" w:rsidRDefault="00657C61" w:rsidP="00657C61">
            <w:pPr>
              <w:spacing w:line="240" w:lineRule="auto"/>
              <w:jc w:val="left"/>
              <w:rPr>
                <w:rFonts w:cs="Arial"/>
                <w:b/>
                <w:color w:val="000000"/>
                <w:sz w:val="16"/>
                <w:szCs w:val="16"/>
              </w:rPr>
            </w:pPr>
            <w:r w:rsidRPr="00657C61">
              <w:rPr>
                <w:rFonts w:cs="Arial"/>
                <w:b/>
                <w:color w:val="000000"/>
                <w:sz w:val="16"/>
                <w:szCs w:val="16"/>
              </w:rPr>
              <w:t>Total</w:t>
            </w:r>
          </w:p>
        </w:tc>
        <w:tc>
          <w:tcPr>
            <w:tcW w:w="422" w:type="pct"/>
            <w:tcBorders>
              <w:left w:val="nil"/>
              <w:bottom w:val="single" w:sz="12" w:space="0" w:color="A62705" w:themeColor="accent6" w:themeShade="80"/>
              <w:right w:val="nil"/>
            </w:tcBorders>
            <w:shd w:val="clear" w:color="auto" w:fill="auto"/>
            <w:noWrap/>
            <w:vAlign w:val="center"/>
            <w:hideMark/>
          </w:tcPr>
          <w:p w:rsidR="00657C61" w:rsidRPr="00657C61" w:rsidRDefault="00657C61" w:rsidP="00657C61">
            <w:pPr>
              <w:spacing w:line="240" w:lineRule="auto"/>
              <w:jc w:val="right"/>
              <w:rPr>
                <w:rFonts w:cs="Arial"/>
                <w:b/>
                <w:color w:val="000000"/>
                <w:sz w:val="16"/>
                <w:szCs w:val="16"/>
              </w:rPr>
            </w:pPr>
            <w:r w:rsidRPr="00657C61">
              <w:rPr>
                <w:rFonts w:cs="Arial"/>
                <w:b/>
                <w:color w:val="000000"/>
                <w:sz w:val="16"/>
                <w:szCs w:val="16"/>
              </w:rPr>
              <w:t>100.0</w:t>
            </w:r>
          </w:p>
        </w:tc>
        <w:tc>
          <w:tcPr>
            <w:tcW w:w="422" w:type="pct"/>
            <w:tcBorders>
              <w:left w:val="nil"/>
              <w:bottom w:val="single" w:sz="12" w:space="0" w:color="A62705" w:themeColor="accent6" w:themeShade="80"/>
              <w:right w:val="nil"/>
            </w:tcBorders>
            <w:shd w:val="clear" w:color="auto" w:fill="auto"/>
            <w:noWrap/>
            <w:vAlign w:val="center"/>
            <w:hideMark/>
          </w:tcPr>
          <w:p w:rsidR="00657C61" w:rsidRPr="00657C61" w:rsidRDefault="00657C61" w:rsidP="00657C61">
            <w:pPr>
              <w:spacing w:line="240" w:lineRule="auto"/>
              <w:jc w:val="right"/>
              <w:rPr>
                <w:rFonts w:cs="Arial"/>
                <w:b/>
                <w:color w:val="000000"/>
                <w:sz w:val="16"/>
                <w:szCs w:val="16"/>
              </w:rPr>
            </w:pPr>
            <w:r w:rsidRPr="00657C61">
              <w:rPr>
                <w:rFonts w:cs="Arial"/>
                <w:b/>
                <w:color w:val="000000"/>
                <w:sz w:val="16"/>
                <w:szCs w:val="16"/>
              </w:rPr>
              <w:t>100.0</w:t>
            </w:r>
          </w:p>
        </w:tc>
        <w:tc>
          <w:tcPr>
            <w:tcW w:w="423" w:type="pct"/>
            <w:tcBorders>
              <w:left w:val="nil"/>
              <w:bottom w:val="single" w:sz="12" w:space="0" w:color="A62705" w:themeColor="accent6" w:themeShade="80"/>
              <w:right w:val="nil"/>
            </w:tcBorders>
            <w:shd w:val="clear" w:color="auto" w:fill="auto"/>
            <w:noWrap/>
            <w:vAlign w:val="center"/>
            <w:hideMark/>
          </w:tcPr>
          <w:p w:rsidR="00657C61" w:rsidRPr="00657C61" w:rsidRDefault="00657C61" w:rsidP="00657C61">
            <w:pPr>
              <w:spacing w:line="240" w:lineRule="auto"/>
              <w:jc w:val="right"/>
              <w:rPr>
                <w:rFonts w:cs="Arial"/>
                <w:b/>
                <w:color w:val="000000"/>
                <w:sz w:val="16"/>
                <w:szCs w:val="16"/>
              </w:rPr>
            </w:pPr>
            <w:r w:rsidRPr="00657C61">
              <w:rPr>
                <w:rFonts w:cs="Arial"/>
                <w:b/>
                <w:color w:val="000000"/>
                <w:sz w:val="16"/>
                <w:szCs w:val="16"/>
              </w:rPr>
              <w:t>100.0</w:t>
            </w:r>
          </w:p>
        </w:tc>
        <w:tc>
          <w:tcPr>
            <w:tcW w:w="422" w:type="pct"/>
            <w:tcBorders>
              <w:left w:val="nil"/>
              <w:bottom w:val="single" w:sz="12" w:space="0" w:color="A62705" w:themeColor="accent6" w:themeShade="80"/>
              <w:right w:val="nil"/>
            </w:tcBorders>
            <w:shd w:val="clear" w:color="auto" w:fill="auto"/>
            <w:noWrap/>
            <w:vAlign w:val="center"/>
            <w:hideMark/>
          </w:tcPr>
          <w:p w:rsidR="00657C61" w:rsidRPr="00657C61" w:rsidRDefault="00657C61" w:rsidP="00657C61">
            <w:pPr>
              <w:spacing w:line="240" w:lineRule="auto"/>
              <w:jc w:val="right"/>
              <w:rPr>
                <w:rFonts w:cs="Arial"/>
                <w:b/>
                <w:color w:val="000000"/>
                <w:sz w:val="16"/>
                <w:szCs w:val="16"/>
              </w:rPr>
            </w:pPr>
            <w:r w:rsidRPr="00657C61">
              <w:rPr>
                <w:rFonts w:cs="Arial"/>
                <w:b/>
                <w:color w:val="000000"/>
                <w:sz w:val="16"/>
                <w:szCs w:val="16"/>
              </w:rPr>
              <w:t>100.0</w:t>
            </w:r>
          </w:p>
        </w:tc>
        <w:tc>
          <w:tcPr>
            <w:tcW w:w="422" w:type="pct"/>
            <w:tcBorders>
              <w:left w:val="nil"/>
              <w:bottom w:val="single" w:sz="12" w:space="0" w:color="A62705" w:themeColor="accent6" w:themeShade="80"/>
              <w:right w:val="nil"/>
            </w:tcBorders>
            <w:shd w:val="clear" w:color="auto" w:fill="auto"/>
            <w:noWrap/>
            <w:vAlign w:val="center"/>
            <w:hideMark/>
          </w:tcPr>
          <w:p w:rsidR="00657C61" w:rsidRPr="00657C61" w:rsidRDefault="00657C61" w:rsidP="00657C61">
            <w:pPr>
              <w:spacing w:line="240" w:lineRule="auto"/>
              <w:jc w:val="right"/>
              <w:rPr>
                <w:rFonts w:cs="Arial"/>
                <w:b/>
                <w:color w:val="000000"/>
                <w:sz w:val="16"/>
                <w:szCs w:val="16"/>
              </w:rPr>
            </w:pPr>
            <w:r w:rsidRPr="00657C61">
              <w:rPr>
                <w:rFonts w:cs="Arial"/>
                <w:b/>
                <w:color w:val="000000"/>
                <w:sz w:val="16"/>
                <w:szCs w:val="16"/>
              </w:rPr>
              <w:t>100.0</w:t>
            </w:r>
          </w:p>
        </w:tc>
        <w:tc>
          <w:tcPr>
            <w:tcW w:w="427" w:type="pct"/>
            <w:tcBorders>
              <w:left w:val="nil"/>
              <w:bottom w:val="single" w:sz="12" w:space="0" w:color="A62705" w:themeColor="accent6" w:themeShade="80"/>
              <w:right w:val="nil"/>
            </w:tcBorders>
            <w:shd w:val="clear" w:color="auto" w:fill="auto"/>
            <w:noWrap/>
            <w:vAlign w:val="center"/>
            <w:hideMark/>
          </w:tcPr>
          <w:p w:rsidR="00657C61" w:rsidRPr="00657C61" w:rsidRDefault="00657C61" w:rsidP="00657C61">
            <w:pPr>
              <w:spacing w:line="240" w:lineRule="auto"/>
              <w:jc w:val="right"/>
              <w:rPr>
                <w:rFonts w:cs="Arial"/>
                <w:b/>
                <w:color w:val="000000"/>
                <w:sz w:val="16"/>
                <w:szCs w:val="16"/>
              </w:rPr>
            </w:pPr>
            <w:r w:rsidRPr="00657C61">
              <w:rPr>
                <w:rFonts w:cs="Arial"/>
                <w:b/>
                <w:color w:val="000000"/>
                <w:sz w:val="16"/>
                <w:szCs w:val="16"/>
              </w:rPr>
              <w:t>100.0</w:t>
            </w:r>
          </w:p>
        </w:tc>
        <w:tc>
          <w:tcPr>
            <w:tcW w:w="422" w:type="pct"/>
            <w:tcBorders>
              <w:left w:val="nil"/>
              <w:bottom w:val="single" w:sz="12" w:space="0" w:color="A62705" w:themeColor="accent6" w:themeShade="80"/>
              <w:right w:val="nil"/>
            </w:tcBorders>
            <w:shd w:val="clear" w:color="auto" w:fill="auto"/>
            <w:noWrap/>
            <w:vAlign w:val="center"/>
            <w:hideMark/>
          </w:tcPr>
          <w:p w:rsidR="00657C61" w:rsidRPr="00657C61" w:rsidRDefault="00657C61" w:rsidP="00657C61">
            <w:pPr>
              <w:spacing w:line="240" w:lineRule="auto"/>
              <w:jc w:val="right"/>
              <w:rPr>
                <w:rFonts w:cs="Arial"/>
                <w:b/>
                <w:color w:val="000000"/>
                <w:sz w:val="16"/>
                <w:szCs w:val="16"/>
              </w:rPr>
            </w:pPr>
            <w:r w:rsidRPr="00657C61">
              <w:rPr>
                <w:rFonts w:cs="Arial"/>
                <w:b/>
                <w:color w:val="000000"/>
                <w:sz w:val="16"/>
                <w:szCs w:val="16"/>
              </w:rPr>
              <w:t>100.0</w:t>
            </w:r>
          </w:p>
        </w:tc>
        <w:tc>
          <w:tcPr>
            <w:tcW w:w="422" w:type="pct"/>
            <w:tcBorders>
              <w:left w:val="nil"/>
              <w:bottom w:val="single" w:sz="12" w:space="0" w:color="A62705" w:themeColor="accent6" w:themeShade="80"/>
              <w:right w:val="nil"/>
            </w:tcBorders>
            <w:shd w:val="clear" w:color="auto" w:fill="auto"/>
            <w:noWrap/>
            <w:vAlign w:val="center"/>
            <w:hideMark/>
          </w:tcPr>
          <w:p w:rsidR="00657C61" w:rsidRPr="00657C61" w:rsidRDefault="00657C61" w:rsidP="00657C61">
            <w:pPr>
              <w:spacing w:line="240" w:lineRule="auto"/>
              <w:jc w:val="right"/>
              <w:rPr>
                <w:rFonts w:cs="Arial"/>
                <w:b/>
                <w:color w:val="000000"/>
                <w:sz w:val="16"/>
                <w:szCs w:val="16"/>
              </w:rPr>
            </w:pPr>
            <w:r w:rsidRPr="00657C61">
              <w:rPr>
                <w:rFonts w:cs="Arial"/>
                <w:b/>
                <w:color w:val="000000"/>
                <w:sz w:val="16"/>
                <w:szCs w:val="16"/>
              </w:rPr>
              <w:t>100.0</w:t>
            </w:r>
          </w:p>
        </w:tc>
        <w:tc>
          <w:tcPr>
            <w:tcW w:w="418" w:type="pct"/>
            <w:tcBorders>
              <w:left w:val="nil"/>
              <w:bottom w:val="single" w:sz="12" w:space="0" w:color="A62705" w:themeColor="accent6" w:themeShade="80"/>
              <w:right w:val="nil"/>
            </w:tcBorders>
            <w:shd w:val="clear" w:color="auto" w:fill="auto"/>
            <w:noWrap/>
            <w:vAlign w:val="center"/>
            <w:hideMark/>
          </w:tcPr>
          <w:p w:rsidR="00657C61" w:rsidRPr="00BB5AAE" w:rsidRDefault="00657C61" w:rsidP="00657C61">
            <w:pPr>
              <w:spacing w:line="240" w:lineRule="auto"/>
              <w:jc w:val="right"/>
              <w:rPr>
                <w:rFonts w:cs="Arial"/>
                <w:b/>
                <w:color w:val="000000"/>
                <w:sz w:val="16"/>
                <w:szCs w:val="16"/>
              </w:rPr>
            </w:pPr>
            <w:r w:rsidRPr="00657C61">
              <w:rPr>
                <w:rFonts w:cs="Arial"/>
                <w:b/>
                <w:color w:val="000000"/>
                <w:sz w:val="16"/>
                <w:szCs w:val="16"/>
              </w:rPr>
              <w:t>100.0</w:t>
            </w:r>
          </w:p>
        </w:tc>
      </w:tr>
    </w:tbl>
    <w:p w:rsidR="00BB5AAE" w:rsidRDefault="00BB5AAE" w:rsidP="00BB5AAE">
      <w:pPr>
        <w:rPr>
          <w:lang w:val="en-GB" w:eastAsia="en-GB"/>
        </w:rPr>
      </w:pPr>
    </w:p>
    <w:p w:rsidR="00BB5AAE" w:rsidRDefault="00BB5AAE" w:rsidP="001F0586">
      <w:pPr>
        <w:pStyle w:val="Heading2"/>
      </w:pPr>
      <w:bookmarkStart w:id="97" w:name="_Toc446190024"/>
      <w:r>
        <w:t>5.2</w:t>
      </w:r>
      <w:r>
        <w:tab/>
      </w:r>
      <w:r w:rsidRPr="008C683E">
        <w:t xml:space="preserve">Energy for </w:t>
      </w:r>
      <w:r>
        <w:t>Cooking</w:t>
      </w:r>
      <w:bookmarkEnd w:id="97"/>
    </w:p>
    <w:p w:rsidR="006479C6" w:rsidRDefault="00830E50" w:rsidP="00BE788F">
      <w:pPr>
        <w:rPr>
          <w:b/>
          <w:color w:val="000000" w:themeColor="text1"/>
          <w:sz w:val="20"/>
          <w:lang w:val="en-GB" w:eastAsia="en-GB"/>
        </w:rPr>
      </w:pPr>
      <w:r w:rsidRPr="00BE788F">
        <w:rPr>
          <w:rFonts w:cs="Arial"/>
          <w:szCs w:val="23"/>
        </w:rPr>
        <w:t>Use</w:t>
      </w:r>
      <w:r w:rsidRPr="00BE788F">
        <w:rPr>
          <w:rFonts w:cs="Arial"/>
          <w:szCs w:val="23"/>
          <w:lang w:val="en-GB"/>
        </w:rPr>
        <w:t xml:space="preserve"> of clean power through provision of alternative energy sources would yield two</w:t>
      </w:r>
      <w:r w:rsidR="00BE788F" w:rsidRPr="00BE788F">
        <w:rPr>
          <w:rFonts w:cs="Arial"/>
          <w:szCs w:val="23"/>
          <w:lang w:val="en-GB"/>
        </w:rPr>
        <w:t xml:space="preserve"> </w:t>
      </w:r>
      <w:r w:rsidRPr="00BE788F">
        <w:rPr>
          <w:rFonts w:cs="Arial"/>
          <w:szCs w:val="23"/>
          <w:lang w:val="en-GB"/>
        </w:rPr>
        <w:t>benefits; first it would reduce the heavy reliance on wood fuel as the main source of</w:t>
      </w:r>
      <w:r w:rsidR="00BE788F" w:rsidRPr="00BE788F">
        <w:rPr>
          <w:rFonts w:cs="Arial"/>
          <w:szCs w:val="23"/>
          <w:lang w:val="en-GB"/>
        </w:rPr>
        <w:t xml:space="preserve"> </w:t>
      </w:r>
      <w:r w:rsidRPr="00BE788F">
        <w:rPr>
          <w:rFonts w:cs="Arial"/>
          <w:szCs w:val="23"/>
          <w:lang w:val="en-GB"/>
        </w:rPr>
        <w:t>fuel for cooking hence protecting the environment and second, it would also improve</w:t>
      </w:r>
      <w:r w:rsidR="00BE788F" w:rsidRPr="00BE788F">
        <w:rPr>
          <w:rFonts w:cs="Arial"/>
          <w:szCs w:val="23"/>
          <w:lang w:val="en-GB"/>
        </w:rPr>
        <w:t xml:space="preserve"> </w:t>
      </w:r>
      <w:r w:rsidRPr="00BE788F">
        <w:rPr>
          <w:rFonts w:cs="Arial"/>
          <w:szCs w:val="23"/>
          <w:lang w:val="en-GB"/>
        </w:rPr>
        <w:t>the health of especially women through reduced exposure to smoke from wood fuels.</w:t>
      </w:r>
      <w:r w:rsidR="003E379E" w:rsidRPr="00BC1C31">
        <w:rPr>
          <w:rFonts w:cs="Arial"/>
          <w:szCs w:val="23"/>
        </w:rPr>
        <w:t xml:space="preserve"> </w:t>
      </w:r>
      <w:r w:rsidR="00BB5AAE" w:rsidRPr="00BC1C31">
        <w:rPr>
          <w:rFonts w:cs="Arial"/>
          <w:szCs w:val="23"/>
        </w:rPr>
        <w:t xml:space="preserve">The majority of households used </w:t>
      </w:r>
      <w:r w:rsidR="0097436E" w:rsidRPr="00BC1C31">
        <w:rPr>
          <w:rFonts w:cs="Arial"/>
          <w:szCs w:val="23"/>
        </w:rPr>
        <w:t>wood fuel</w:t>
      </w:r>
      <w:r w:rsidR="00BB5AAE" w:rsidRPr="00BC1C31">
        <w:rPr>
          <w:rFonts w:cs="Arial"/>
          <w:szCs w:val="23"/>
        </w:rPr>
        <w:t xml:space="preserve"> </w:t>
      </w:r>
      <w:r w:rsidR="00B6454D">
        <w:rPr>
          <w:rFonts w:cs="Arial"/>
          <w:szCs w:val="23"/>
        </w:rPr>
        <w:t xml:space="preserve">as the main source </w:t>
      </w:r>
      <w:r w:rsidR="00BB5AAE" w:rsidRPr="00BC1C31">
        <w:rPr>
          <w:rFonts w:cs="Arial"/>
          <w:szCs w:val="23"/>
        </w:rPr>
        <w:t>for cooking</w:t>
      </w:r>
      <w:r w:rsidR="00812EEC">
        <w:rPr>
          <w:rFonts w:cs="Arial"/>
          <w:szCs w:val="23"/>
        </w:rPr>
        <w:t xml:space="preserve"> as shown in table 5.2</w:t>
      </w:r>
      <w:r w:rsidR="00BB5AAE" w:rsidRPr="00BC1C31">
        <w:rPr>
          <w:rFonts w:cs="Arial"/>
          <w:szCs w:val="23"/>
        </w:rPr>
        <w:t>.</w:t>
      </w:r>
      <w:r w:rsidR="00B6454D">
        <w:rPr>
          <w:rFonts w:cs="Arial"/>
          <w:szCs w:val="23"/>
        </w:rPr>
        <w:t xml:space="preserve"> </w:t>
      </w:r>
      <w:r w:rsidR="00BB5AAE" w:rsidRPr="00BC1C31">
        <w:rPr>
          <w:rFonts w:cs="Arial"/>
          <w:szCs w:val="23"/>
        </w:rPr>
        <w:t xml:space="preserve">Overall, 71 percent of the households used firewood </w:t>
      </w:r>
      <w:r w:rsidR="00812EEC">
        <w:rPr>
          <w:rFonts w:cs="Arial"/>
          <w:szCs w:val="23"/>
        </w:rPr>
        <w:t xml:space="preserve">for cooking </w:t>
      </w:r>
      <w:r w:rsidR="00BB5AAE" w:rsidRPr="00BC1C31">
        <w:rPr>
          <w:rFonts w:cs="Arial"/>
          <w:szCs w:val="23"/>
        </w:rPr>
        <w:t>with 85 percent in the rural and 31 percent in the urban</w:t>
      </w:r>
      <w:r w:rsidR="00812EEC">
        <w:rPr>
          <w:rFonts w:cs="Arial"/>
          <w:szCs w:val="23"/>
        </w:rPr>
        <w:t xml:space="preserve"> areas</w:t>
      </w:r>
      <w:r w:rsidR="00BB5AAE" w:rsidRPr="00BC1C31">
        <w:rPr>
          <w:rFonts w:cs="Arial"/>
          <w:szCs w:val="23"/>
        </w:rPr>
        <w:t xml:space="preserve">.  </w:t>
      </w:r>
      <w:r w:rsidR="00B6454D">
        <w:rPr>
          <w:rFonts w:cs="Arial"/>
          <w:szCs w:val="23"/>
        </w:rPr>
        <w:t>This</w:t>
      </w:r>
      <w:r w:rsidR="00B6454D" w:rsidRPr="00BC1C31">
        <w:rPr>
          <w:rFonts w:cs="Arial"/>
          <w:szCs w:val="23"/>
        </w:rPr>
        <w:t xml:space="preserve"> show</w:t>
      </w:r>
      <w:r w:rsidR="00B6454D">
        <w:rPr>
          <w:rFonts w:cs="Arial"/>
          <w:szCs w:val="23"/>
        </w:rPr>
        <w:t>s</w:t>
      </w:r>
      <w:r w:rsidR="00B6454D" w:rsidRPr="00BC1C31">
        <w:rPr>
          <w:rFonts w:cs="Arial"/>
          <w:szCs w:val="23"/>
        </w:rPr>
        <w:t xml:space="preserve"> a decline in the usage </w:t>
      </w:r>
      <w:r w:rsidR="00B6454D">
        <w:rPr>
          <w:rFonts w:cs="Arial"/>
          <w:szCs w:val="23"/>
        </w:rPr>
        <w:t xml:space="preserve">of </w:t>
      </w:r>
      <w:r w:rsidR="00B6454D" w:rsidRPr="00BC1C31">
        <w:rPr>
          <w:rFonts w:cs="Arial"/>
          <w:szCs w:val="23"/>
        </w:rPr>
        <w:t xml:space="preserve">firewood </w:t>
      </w:r>
      <w:r w:rsidR="00B6454D">
        <w:rPr>
          <w:rFonts w:cs="Arial"/>
          <w:szCs w:val="23"/>
        </w:rPr>
        <w:t>from 82 percent registered in</w:t>
      </w:r>
      <w:r w:rsidR="00B6454D" w:rsidRPr="00BC1C31">
        <w:rPr>
          <w:rFonts w:cs="Arial"/>
          <w:szCs w:val="23"/>
        </w:rPr>
        <w:t xml:space="preserve"> 2002</w:t>
      </w:r>
      <w:r w:rsidR="00B6454D">
        <w:rPr>
          <w:rFonts w:cs="Arial"/>
          <w:szCs w:val="23"/>
        </w:rPr>
        <w:t>.</w:t>
      </w:r>
      <w:r w:rsidR="006479C6">
        <w:rPr>
          <w:lang w:val="en-GB" w:eastAsia="en-GB"/>
        </w:rPr>
        <w:br w:type="page"/>
      </w:r>
    </w:p>
    <w:p w:rsidR="00BB5AAE" w:rsidRPr="00BB5AAE" w:rsidRDefault="00BB5AAE" w:rsidP="00BB5AAE">
      <w:pPr>
        <w:pStyle w:val="TEXTTABLEHEADERCENSUS2014"/>
        <w:rPr>
          <w:lang w:val="en-GB" w:eastAsia="en-GB"/>
        </w:rPr>
      </w:pPr>
      <w:bookmarkStart w:id="98" w:name="_Toc446074620"/>
      <w:r w:rsidRPr="00BB5AAE">
        <w:rPr>
          <w:lang w:val="en-GB" w:eastAsia="en-GB"/>
        </w:rPr>
        <w:lastRenderedPageBreak/>
        <w:t>Table 5.2</w:t>
      </w:r>
      <w:r w:rsidR="00830E50" w:rsidRPr="00BB5AAE">
        <w:rPr>
          <w:lang w:val="en-GB" w:eastAsia="en-GB"/>
        </w:rPr>
        <w:t>: Distribution</w:t>
      </w:r>
      <w:r w:rsidRPr="00BB5AAE">
        <w:rPr>
          <w:lang w:val="en-GB" w:eastAsia="en-GB"/>
        </w:rPr>
        <w:t xml:space="preserve"> of Households by the main source of energy for Cooking and residence</w:t>
      </w:r>
      <w:bookmarkEnd w:id="98"/>
      <w:r w:rsidR="00B6454D">
        <w:rPr>
          <w:lang w:val="en-GB" w:eastAsia="en-GB"/>
        </w:rPr>
        <w:t>, 1991, 2002, 2014</w:t>
      </w:r>
    </w:p>
    <w:tbl>
      <w:tblPr>
        <w:tblW w:w="5000" w:type="pct"/>
        <w:tblLook w:val="04A0" w:firstRow="1" w:lastRow="0" w:firstColumn="1" w:lastColumn="0" w:noHBand="0" w:noVBand="1"/>
      </w:tblPr>
      <w:tblGrid>
        <w:gridCol w:w="2630"/>
        <w:gridCol w:w="845"/>
        <w:gridCol w:w="990"/>
        <w:gridCol w:w="816"/>
        <w:gridCol w:w="883"/>
        <w:gridCol w:w="1038"/>
        <w:gridCol w:w="856"/>
        <w:gridCol w:w="768"/>
        <w:gridCol w:w="900"/>
        <w:gridCol w:w="741"/>
      </w:tblGrid>
      <w:tr w:rsidR="00BB5AAE" w:rsidRPr="00657C61" w:rsidTr="00657C61">
        <w:trPr>
          <w:trHeight w:val="300"/>
        </w:trPr>
        <w:tc>
          <w:tcPr>
            <w:tcW w:w="1256" w:type="pct"/>
            <w:vMerge w:val="restart"/>
            <w:tcBorders>
              <w:top w:val="single" w:sz="12" w:space="0" w:color="A62705" w:themeColor="accent6" w:themeShade="80"/>
              <w:left w:val="nil"/>
              <w:bottom w:val="single" w:sz="8" w:space="0" w:color="A62705" w:themeColor="accent6" w:themeShade="80"/>
              <w:right w:val="nil"/>
            </w:tcBorders>
            <w:shd w:val="clear" w:color="auto" w:fill="auto"/>
            <w:noWrap/>
            <w:vAlign w:val="bottom"/>
            <w:hideMark/>
          </w:tcPr>
          <w:p w:rsidR="00BB5AAE" w:rsidRPr="00657C61" w:rsidRDefault="00C46DEF" w:rsidP="001F0586">
            <w:pPr>
              <w:spacing w:line="240" w:lineRule="auto"/>
              <w:rPr>
                <w:rFonts w:cs="Arial"/>
                <w:b/>
                <w:bCs/>
                <w:color w:val="000000"/>
                <w:sz w:val="16"/>
                <w:szCs w:val="16"/>
              </w:rPr>
            </w:pPr>
            <w:r w:rsidRPr="00657C61">
              <w:rPr>
                <w:rFonts w:cs="Arial"/>
                <w:b/>
                <w:bCs/>
                <w:color w:val="000000"/>
                <w:sz w:val="16"/>
                <w:szCs w:val="16"/>
              </w:rPr>
              <w:t>Type of Fuel</w:t>
            </w:r>
          </w:p>
        </w:tc>
        <w:tc>
          <w:tcPr>
            <w:tcW w:w="1266" w:type="pct"/>
            <w:gridSpan w:val="3"/>
            <w:tcBorders>
              <w:top w:val="single" w:sz="12" w:space="0" w:color="A62705" w:themeColor="accent6" w:themeShade="80"/>
              <w:left w:val="nil"/>
              <w:bottom w:val="single" w:sz="8" w:space="0" w:color="A62705" w:themeColor="accent6" w:themeShade="80"/>
              <w:right w:val="nil"/>
            </w:tcBorders>
            <w:shd w:val="clear" w:color="auto" w:fill="auto"/>
            <w:noWrap/>
            <w:vAlign w:val="bottom"/>
            <w:hideMark/>
          </w:tcPr>
          <w:p w:rsidR="00BB5AAE" w:rsidRPr="00657C61" w:rsidRDefault="00BB5AAE" w:rsidP="001F0586">
            <w:pPr>
              <w:spacing w:line="240" w:lineRule="auto"/>
              <w:jc w:val="center"/>
              <w:rPr>
                <w:rFonts w:cs="Arial"/>
                <w:b/>
                <w:bCs/>
                <w:color w:val="000000"/>
                <w:sz w:val="16"/>
                <w:szCs w:val="16"/>
              </w:rPr>
            </w:pPr>
            <w:r w:rsidRPr="00657C61">
              <w:rPr>
                <w:rFonts w:cs="Arial"/>
                <w:b/>
                <w:bCs/>
                <w:color w:val="000000"/>
                <w:sz w:val="16"/>
                <w:szCs w:val="16"/>
              </w:rPr>
              <w:t>1991</w:t>
            </w:r>
          </w:p>
        </w:tc>
        <w:tc>
          <w:tcPr>
            <w:tcW w:w="1327" w:type="pct"/>
            <w:gridSpan w:val="3"/>
            <w:tcBorders>
              <w:top w:val="single" w:sz="12" w:space="0" w:color="A62705" w:themeColor="accent6" w:themeShade="80"/>
              <w:left w:val="nil"/>
              <w:bottom w:val="single" w:sz="8" w:space="0" w:color="A62705" w:themeColor="accent6" w:themeShade="80"/>
              <w:right w:val="nil"/>
            </w:tcBorders>
            <w:shd w:val="clear" w:color="auto" w:fill="auto"/>
            <w:noWrap/>
            <w:vAlign w:val="bottom"/>
            <w:hideMark/>
          </w:tcPr>
          <w:p w:rsidR="00BB5AAE" w:rsidRPr="00657C61" w:rsidRDefault="00BB5AAE" w:rsidP="001F0586">
            <w:pPr>
              <w:spacing w:line="240" w:lineRule="auto"/>
              <w:jc w:val="center"/>
              <w:rPr>
                <w:rFonts w:cs="Arial"/>
                <w:b/>
                <w:bCs/>
                <w:color w:val="000000"/>
                <w:sz w:val="16"/>
                <w:szCs w:val="16"/>
              </w:rPr>
            </w:pPr>
            <w:r w:rsidRPr="00657C61">
              <w:rPr>
                <w:rFonts w:cs="Arial"/>
                <w:b/>
                <w:bCs/>
                <w:color w:val="000000"/>
                <w:sz w:val="16"/>
                <w:szCs w:val="16"/>
              </w:rPr>
              <w:t>2002</w:t>
            </w:r>
          </w:p>
        </w:tc>
        <w:tc>
          <w:tcPr>
            <w:tcW w:w="1151" w:type="pct"/>
            <w:gridSpan w:val="3"/>
            <w:tcBorders>
              <w:top w:val="single" w:sz="12" w:space="0" w:color="A62705" w:themeColor="accent6" w:themeShade="80"/>
              <w:left w:val="nil"/>
              <w:bottom w:val="single" w:sz="8" w:space="0" w:color="A62705" w:themeColor="accent6" w:themeShade="80"/>
              <w:right w:val="nil"/>
            </w:tcBorders>
            <w:shd w:val="clear" w:color="auto" w:fill="auto"/>
            <w:noWrap/>
            <w:vAlign w:val="bottom"/>
            <w:hideMark/>
          </w:tcPr>
          <w:p w:rsidR="00BB5AAE" w:rsidRPr="00657C61" w:rsidRDefault="00BB5AAE" w:rsidP="001F0586">
            <w:pPr>
              <w:spacing w:line="240" w:lineRule="auto"/>
              <w:jc w:val="center"/>
              <w:rPr>
                <w:rFonts w:cs="Arial"/>
                <w:b/>
                <w:bCs/>
                <w:color w:val="000000"/>
                <w:sz w:val="16"/>
                <w:szCs w:val="16"/>
              </w:rPr>
            </w:pPr>
            <w:r w:rsidRPr="00657C61">
              <w:rPr>
                <w:rFonts w:cs="Arial"/>
                <w:b/>
                <w:bCs/>
                <w:color w:val="000000"/>
                <w:sz w:val="16"/>
                <w:szCs w:val="16"/>
              </w:rPr>
              <w:t>2014</w:t>
            </w:r>
          </w:p>
        </w:tc>
      </w:tr>
      <w:tr w:rsidR="00BB5AAE" w:rsidRPr="00657C61" w:rsidTr="00657C61">
        <w:trPr>
          <w:trHeight w:val="315"/>
        </w:trPr>
        <w:tc>
          <w:tcPr>
            <w:tcW w:w="1256" w:type="pct"/>
            <w:vMerge/>
            <w:tcBorders>
              <w:top w:val="single" w:sz="8" w:space="0" w:color="A62705" w:themeColor="accent6" w:themeShade="80"/>
              <w:left w:val="nil"/>
              <w:bottom w:val="single" w:sz="8" w:space="0" w:color="000000"/>
              <w:right w:val="nil"/>
            </w:tcBorders>
            <w:shd w:val="clear" w:color="auto" w:fill="auto"/>
            <w:vAlign w:val="center"/>
            <w:hideMark/>
          </w:tcPr>
          <w:p w:rsidR="00BB5AAE" w:rsidRPr="00657C61" w:rsidRDefault="00BB5AAE" w:rsidP="001F0586">
            <w:pPr>
              <w:spacing w:line="240" w:lineRule="auto"/>
              <w:rPr>
                <w:rFonts w:cs="Arial"/>
                <w:b/>
                <w:bCs/>
                <w:color w:val="000000"/>
                <w:sz w:val="16"/>
                <w:szCs w:val="16"/>
              </w:rPr>
            </w:pPr>
          </w:p>
        </w:tc>
        <w:tc>
          <w:tcPr>
            <w:tcW w:w="403" w:type="pct"/>
            <w:tcBorders>
              <w:top w:val="single" w:sz="8" w:space="0" w:color="A62705" w:themeColor="accent6" w:themeShade="80"/>
              <w:left w:val="nil"/>
              <w:bottom w:val="single" w:sz="8" w:space="0" w:color="auto"/>
              <w:right w:val="nil"/>
            </w:tcBorders>
            <w:shd w:val="clear" w:color="auto" w:fill="auto"/>
            <w:noWrap/>
            <w:vAlign w:val="bottom"/>
            <w:hideMark/>
          </w:tcPr>
          <w:p w:rsidR="00BB5AAE" w:rsidRPr="00657C61" w:rsidRDefault="00BB5AAE" w:rsidP="0097436E">
            <w:pPr>
              <w:spacing w:line="240" w:lineRule="auto"/>
              <w:jc w:val="right"/>
              <w:rPr>
                <w:rFonts w:cs="Arial"/>
                <w:b/>
                <w:bCs/>
                <w:color w:val="000000"/>
                <w:sz w:val="16"/>
                <w:szCs w:val="16"/>
              </w:rPr>
            </w:pPr>
            <w:r w:rsidRPr="00657C61">
              <w:rPr>
                <w:rFonts w:cs="Arial"/>
                <w:b/>
                <w:bCs/>
                <w:color w:val="000000"/>
                <w:sz w:val="16"/>
                <w:szCs w:val="16"/>
              </w:rPr>
              <w:t>Rural</w:t>
            </w:r>
          </w:p>
        </w:tc>
        <w:tc>
          <w:tcPr>
            <w:tcW w:w="473" w:type="pct"/>
            <w:tcBorders>
              <w:top w:val="single" w:sz="8" w:space="0" w:color="A62705" w:themeColor="accent6" w:themeShade="80"/>
              <w:left w:val="nil"/>
              <w:bottom w:val="single" w:sz="8" w:space="0" w:color="auto"/>
              <w:right w:val="nil"/>
            </w:tcBorders>
            <w:shd w:val="clear" w:color="auto" w:fill="auto"/>
            <w:noWrap/>
            <w:vAlign w:val="bottom"/>
            <w:hideMark/>
          </w:tcPr>
          <w:p w:rsidR="00BB5AAE" w:rsidRPr="00657C61" w:rsidRDefault="00BB5AAE" w:rsidP="0097436E">
            <w:pPr>
              <w:spacing w:line="240" w:lineRule="auto"/>
              <w:jc w:val="right"/>
              <w:rPr>
                <w:rFonts w:cs="Arial"/>
                <w:b/>
                <w:bCs/>
                <w:color w:val="000000"/>
                <w:sz w:val="16"/>
                <w:szCs w:val="16"/>
              </w:rPr>
            </w:pPr>
            <w:r w:rsidRPr="00657C61">
              <w:rPr>
                <w:rFonts w:cs="Arial"/>
                <w:b/>
                <w:bCs/>
                <w:color w:val="000000"/>
                <w:sz w:val="16"/>
                <w:szCs w:val="16"/>
              </w:rPr>
              <w:t>Urban</w:t>
            </w:r>
          </w:p>
        </w:tc>
        <w:tc>
          <w:tcPr>
            <w:tcW w:w="390" w:type="pct"/>
            <w:tcBorders>
              <w:top w:val="single" w:sz="8" w:space="0" w:color="A62705" w:themeColor="accent6" w:themeShade="80"/>
              <w:left w:val="nil"/>
              <w:bottom w:val="single" w:sz="8" w:space="0" w:color="auto"/>
              <w:right w:val="nil"/>
            </w:tcBorders>
            <w:shd w:val="clear" w:color="auto" w:fill="auto"/>
            <w:noWrap/>
            <w:vAlign w:val="bottom"/>
            <w:hideMark/>
          </w:tcPr>
          <w:p w:rsidR="00BB5AAE" w:rsidRPr="00657C61" w:rsidRDefault="00BB5AAE" w:rsidP="0097436E">
            <w:pPr>
              <w:spacing w:line="240" w:lineRule="auto"/>
              <w:jc w:val="right"/>
              <w:rPr>
                <w:rFonts w:cs="Arial"/>
                <w:b/>
                <w:bCs/>
                <w:color w:val="000000"/>
                <w:sz w:val="16"/>
                <w:szCs w:val="16"/>
              </w:rPr>
            </w:pPr>
            <w:r w:rsidRPr="00657C61">
              <w:rPr>
                <w:rFonts w:cs="Arial"/>
                <w:b/>
                <w:bCs/>
                <w:color w:val="000000"/>
                <w:sz w:val="16"/>
                <w:szCs w:val="16"/>
              </w:rPr>
              <w:t>Total</w:t>
            </w:r>
          </w:p>
        </w:tc>
        <w:tc>
          <w:tcPr>
            <w:tcW w:w="422" w:type="pct"/>
            <w:tcBorders>
              <w:top w:val="single" w:sz="8" w:space="0" w:color="A62705" w:themeColor="accent6" w:themeShade="80"/>
              <w:left w:val="nil"/>
              <w:bottom w:val="single" w:sz="8" w:space="0" w:color="auto"/>
              <w:right w:val="nil"/>
            </w:tcBorders>
            <w:shd w:val="clear" w:color="auto" w:fill="auto"/>
            <w:noWrap/>
            <w:vAlign w:val="bottom"/>
            <w:hideMark/>
          </w:tcPr>
          <w:p w:rsidR="00BB5AAE" w:rsidRPr="00657C61" w:rsidRDefault="00BB5AAE" w:rsidP="0097436E">
            <w:pPr>
              <w:spacing w:line="240" w:lineRule="auto"/>
              <w:jc w:val="right"/>
              <w:rPr>
                <w:rFonts w:cs="Arial"/>
                <w:b/>
                <w:bCs/>
                <w:color w:val="000000"/>
                <w:sz w:val="16"/>
                <w:szCs w:val="16"/>
              </w:rPr>
            </w:pPr>
            <w:r w:rsidRPr="00657C61">
              <w:rPr>
                <w:rFonts w:cs="Arial"/>
                <w:b/>
                <w:bCs/>
                <w:color w:val="000000"/>
                <w:sz w:val="16"/>
                <w:szCs w:val="16"/>
              </w:rPr>
              <w:t>Rural</w:t>
            </w:r>
          </w:p>
        </w:tc>
        <w:tc>
          <w:tcPr>
            <w:tcW w:w="496" w:type="pct"/>
            <w:tcBorders>
              <w:top w:val="single" w:sz="8" w:space="0" w:color="A62705" w:themeColor="accent6" w:themeShade="80"/>
              <w:left w:val="nil"/>
              <w:bottom w:val="single" w:sz="8" w:space="0" w:color="auto"/>
              <w:right w:val="nil"/>
            </w:tcBorders>
            <w:shd w:val="clear" w:color="auto" w:fill="auto"/>
            <w:noWrap/>
            <w:vAlign w:val="bottom"/>
            <w:hideMark/>
          </w:tcPr>
          <w:p w:rsidR="00BB5AAE" w:rsidRPr="00657C61" w:rsidRDefault="00BB5AAE" w:rsidP="0097436E">
            <w:pPr>
              <w:spacing w:line="240" w:lineRule="auto"/>
              <w:jc w:val="right"/>
              <w:rPr>
                <w:rFonts w:cs="Arial"/>
                <w:b/>
                <w:bCs/>
                <w:color w:val="000000"/>
                <w:sz w:val="16"/>
                <w:szCs w:val="16"/>
              </w:rPr>
            </w:pPr>
            <w:r w:rsidRPr="00657C61">
              <w:rPr>
                <w:rFonts w:cs="Arial"/>
                <w:b/>
                <w:bCs/>
                <w:color w:val="000000"/>
                <w:sz w:val="16"/>
                <w:szCs w:val="16"/>
              </w:rPr>
              <w:t>Urban</w:t>
            </w:r>
          </w:p>
        </w:tc>
        <w:tc>
          <w:tcPr>
            <w:tcW w:w="409" w:type="pct"/>
            <w:tcBorders>
              <w:top w:val="single" w:sz="8" w:space="0" w:color="A62705" w:themeColor="accent6" w:themeShade="80"/>
              <w:left w:val="nil"/>
              <w:bottom w:val="single" w:sz="8" w:space="0" w:color="auto"/>
              <w:right w:val="nil"/>
            </w:tcBorders>
            <w:shd w:val="clear" w:color="auto" w:fill="auto"/>
            <w:noWrap/>
            <w:vAlign w:val="bottom"/>
            <w:hideMark/>
          </w:tcPr>
          <w:p w:rsidR="00BB5AAE" w:rsidRPr="00657C61" w:rsidRDefault="00BB5AAE" w:rsidP="0097436E">
            <w:pPr>
              <w:spacing w:line="240" w:lineRule="auto"/>
              <w:jc w:val="right"/>
              <w:rPr>
                <w:rFonts w:cs="Arial"/>
                <w:b/>
                <w:bCs/>
                <w:color w:val="000000"/>
                <w:sz w:val="16"/>
                <w:szCs w:val="16"/>
              </w:rPr>
            </w:pPr>
            <w:r w:rsidRPr="00657C61">
              <w:rPr>
                <w:rFonts w:cs="Arial"/>
                <w:b/>
                <w:bCs/>
                <w:color w:val="000000"/>
                <w:sz w:val="16"/>
                <w:szCs w:val="16"/>
              </w:rPr>
              <w:t>Total</w:t>
            </w:r>
          </w:p>
        </w:tc>
        <w:tc>
          <w:tcPr>
            <w:tcW w:w="367" w:type="pct"/>
            <w:tcBorders>
              <w:top w:val="single" w:sz="8" w:space="0" w:color="A62705" w:themeColor="accent6" w:themeShade="80"/>
              <w:left w:val="nil"/>
              <w:bottom w:val="single" w:sz="8" w:space="0" w:color="auto"/>
              <w:right w:val="nil"/>
            </w:tcBorders>
            <w:shd w:val="clear" w:color="auto" w:fill="auto"/>
            <w:noWrap/>
            <w:vAlign w:val="bottom"/>
            <w:hideMark/>
          </w:tcPr>
          <w:p w:rsidR="00BB5AAE" w:rsidRPr="00657C61" w:rsidRDefault="00BB5AAE" w:rsidP="0097436E">
            <w:pPr>
              <w:spacing w:line="240" w:lineRule="auto"/>
              <w:jc w:val="right"/>
              <w:rPr>
                <w:rFonts w:cs="Arial"/>
                <w:b/>
                <w:bCs/>
                <w:color w:val="000000"/>
                <w:sz w:val="16"/>
                <w:szCs w:val="16"/>
              </w:rPr>
            </w:pPr>
            <w:r w:rsidRPr="00657C61">
              <w:rPr>
                <w:rFonts w:cs="Arial"/>
                <w:b/>
                <w:bCs/>
                <w:color w:val="000000"/>
                <w:sz w:val="16"/>
                <w:szCs w:val="16"/>
              </w:rPr>
              <w:t>Rural</w:t>
            </w:r>
          </w:p>
        </w:tc>
        <w:tc>
          <w:tcPr>
            <w:tcW w:w="430" w:type="pct"/>
            <w:tcBorders>
              <w:top w:val="single" w:sz="8" w:space="0" w:color="A62705" w:themeColor="accent6" w:themeShade="80"/>
              <w:left w:val="nil"/>
              <w:bottom w:val="single" w:sz="8" w:space="0" w:color="auto"/>
              <w:right w:val="nil"/>
            </w:tcBorders>
            <w:shd w:val="clear" w:color="auto" w:fill="auto"/>
            <w:noWrap/>
            <w:vAlign w:val="bottom"/>
            <w:hideMark/>
          </w:tcPr>
          <w:p w:rsidR="00BB5AAE" w:rsidRPr="00657C61" w:rsidRDefault="00BB5AAE" w:rsidP="0097436E">
            <w:pPr>
              <w:spacing w:line="240" w:lineRule="auto"/>
              <w:jc w:val="right"/>
              <w:rPr>
                <w:rFonts w:cs="Arial"/>
                <w:b/>
                <w:bCs/>
                <w:color w:val="000000"/>
                <w:sz w:val="16"/>
                <w:szCs w:val="16"/>
              </w:rPr>
            </w:pPr>
            <w:r w:rsidRPr="00657C61">
              <w:rPr>
                <w:rFonts w:cs="Arial"/>
                <w:b/>
                <w:bCs/>
                <w:color w:val="000000"/>
                <w:sz w:val="16"/>
                <w:szCs w:val="16"/>
              </w:rPr>
              <w:t>Urban</w:t>
            </w:r>
          </w:p>
        </w:tc>
        <w:tc>
          <w:tcPr>
            <w:tcW w:w="354" w:type="pct"/>
            <w:tcBorders>
              <w:top w:val="single" w:sz="8" w:space="0" w:color="A62705" w:themeColor="accent6" w:themeShade="80"/>
              <w:left w:val="nil"/>
              <w:bottom w:val="single" w:sz="8" w:space="0" w:color="auto"/>
              <w:right w:val="nil"/>
            </w:tcBorders>
            <w:shd w:val="clear" w:color="auto" w:fill="auto"/>
            <w:noWrap/>
            <w:vAlign w:val="bottom"/>
            <w:hideMark/>
          </w:tcPr>
          <w:p w:rsidR="00BB5AAE" w:rsidRPr="00657C61" w:rsidRDefault="00BB5AAE" w:rsidP="0097436E">
            <w:pPr>
              <w:spacing w:line="240" w:lineRule="auto"/>
              <w:jc w:val="right"/>
              <w:rPr>
                <w:rFonts w:cs="Arial"/>
                <w:b/>
                <w:bCs/>
                <w:color w:val="000000"/>
                <w:sz w:val="16"/>
                <w:szCs w:val="16"/>
              </w:rPr>
            </w:pPr>
            <w:r w:rsidRPr="00657C61">
              <w:rPr>
                <w:rFonts w:cs="Arial"/>
                <w:b/>
                <w:bCs/>
                <w:color w:val="000000"/>
                <w:sz w:val="16"/>
                <w:szCs w:val="16"/>
              </w:rPr>
              <w:t>Total</w:t>
            </w:r>
          </w:p>
        </w:tc>
      </w:tr>
      <w:tr w:rsidR="00BB5AAE" w:rsidRPr="00657C61" w:rsidTr="00657C61">
        <w:trPr>
          <w:trHeight w:val="300"/>
        </w:trPr>
        <w:tc>
          <w:tcPr>
            <w:tcW w:w="1256" w:type="pct"/>
            <w:tcBorders>
              <w:top w:val="nil"/>
              <w:left w:val="nil"/>
              <w:bottom w:val="nil"/>
              <w:right w:val="nil"/>
            </w:tcBorders>
            <w:shd w:val="clear" w:color="auto" w:fill="auto"/>
            <w:noWrap/>
            <w:vAlign w:val="bottom"/>
            <w:hideMark/>
          </w:tcPr>
          <w:p w:rsidR="00BB5AAE" w:rsidRPr="00657C61" w:rsidRDefault="00BB5AAE" w:rsidP="001F0586">
            <w:pPr>
              <w:spacing w:line="240" w:lineRule="auto"/>
              <w:rPr>
                <w:rFonts w:cs="Arial"/>
                <w:color w:val="000000"/>
                <w:sz w:val="16"/>
                <w:szCs w:val="16"/>
              </w:rPr>
            </w:pPr>
            <w:r w:rsidRPr="00657C61">
              <w:rPr>
                <w:rFonts w:cs="Arial"/>
                <w:color w:val="000000"/>
                <w:sz w:val="16"/>
                <w:szCs w:val="16"/>
              </w:rPr>
              <w:t>Electricity</w:t>
            </w:r>
            <w:r w:rsidR="00BE788F" w:rsidRPr="00657C61">
              <w:rPr>
                <w:rFonts w:cs="Arial"/>
                <w:color w:val="000000"/>
                <w:sz w:val="16"/>
                <w:szCs w:val="16"/>
              </w:rPr>
              <w:t xml:space="preserve"> (All Forms)</w:t>
            </w:r>
          </w:p>
        </w:tc>
        <w:tc>
          <w:tcPr>
            <w:tcW w:w="403" w:type="pct"/>
            <w:tcBorders>
              <w:top w:val="nil"/>
              <w:left w:val="nil"/>
              <w:bottom w:val="nil"/>
              <w:right w:val="nil"/>
            </w:tcBorders>
            <w:shd w:val="clear" w:color="auto" w:fill="auto"/>
            <w:noWrap/>
            <w:vAlign w:val="bottom"/>
            <w:hideMark/>
          </w:tcPr>
          <w:p w:rsidR="00BB5AAE" w:rsidRPr="00657C61" w:rsidRDefault="00BE788F" w:rsidP="0097436E">
            <w:pPr>
              <w:spacing w:line="240" w:lineRule="auto"/>
              <w:jc w:val="right"/>
              <w:rPr>
                <w:rFonts w:cs="Arial"/>
                <w:color w:val="000000"/>
                <w:sz w:val="16"/>
                <w:szCs w:val="16"/>
              </w:rPr>
            </w:pPr>
            <w:r w:rsidRPr="00657C61">
              <w:rPr>
                <w:rFonts w:cs="Arial"/>
                <w:color w:val="000000"/>
                <w:sz w:val="16"/>
                <w:szCs w:val="16"/>
              </w:rPr>
              <w:t>0.14</w:t>
            </w:r>
          </w:p>
        </w:tc>
        <w:tc>
          <w:tcPr>
            <w:tcW w:w="473" w:type="pct"/>
            <w:tcBorders>
              <w:top w:val="nil"/>
              <w:left w:val="nil"/>
              <w:bottom w:val="nil"/>
              <w:right w:val="nil"/>
            </w:tcBorders>
            <w:shd w:val="clear" w:color="auto" w:fill="auto"/>
            <w:noWrap/>
            <w:vAlign w:val="bottom"/>
            <w:hideMark/>
          </w:tcPr>
          <w:p w:rsidR="00BB5AAE" w:rsidRPr="00657C61" w:rsidRDefault="00BE788F" w:rsidP="0097436E">
            <w:pPr>
              <w:spacing w:line="240" w:lineRule="auto"/>
              <w:jc w:val="right"/>
              <w:rPr>
                <w:rFonts w:cs="Arial"/>
                <w:color w:val="000000"/>
                <w:sz w:val="16"/>
                <w:szCs w:val="16"/>
              </w:rPr>
            </w:pPr>
            <w:r w:rsidRPr="00657C61">
              <w:rPr>
                <w:rFonts w:cs="Arial"/>
                <w:color w:val="000000"/>
                <w:sz w:val="16"/>
                <w:szCs w:val="16"/>
              </w:rPr>
              <w:t>6.31</w:t>
            </w:r>
          </w:p>
        </w:tc>
        <w:tc>
          <w:tcPr>
            <w:tcW w:w="390" w:type="pct"/>
            <w:tcBorders>
              <w:top w:val="nil"/>
              <w:left w:val="nil"/>
              <w:bottom w:val="nil"/>
              <w:right w:val="nil"/>
            </w:tcBorders>
            <w:shd w:val="clear" w:color="auto" w:fill="auto"/>
            <w:noWrap/>
            <w:vAlign w:val="bottom"/>
            <w:hideMark/>
          </w:tcPr>
          <w:p w:rsidR="00BB5AAE" w:rsidRPr="00657C61" w:rsidRDefault="00BE788F" w:rsidP="0097436E">
            <w:pPr>
              <w:spacing w:line="240" w:lineRule="auto"/>
              <w:jc w:val="right"/>
              <w:rPr>
                <w:rFonts w:cs="Arial"/>
                <w:color w:val="000000"/>
                <w:sz w:val="16"/>
                <w:szCs w:val="16"/>
              </w:rPr>
            </w:pPr>
            <w:r w:rsidRPr="00657C61">
              <w:rPr>
                <w:rFonts w:cs="Arial"/>
                <w:color w:val="000000"/>
                <w:sz w:val="16"/>
                <w:szCs w:val="16"/>
              </w:rPr>
              <w:t>0.93</w:t>
            </w:r>
          </w:p>
        </w:tc>
        <w:tc>
          <w:tcPr>
            <w:tcW w:w="422" w:type="pct"/>
            <w:tcBorders>
              <w:top w:val="nil"/>
              <w:left w:val="nil"/>
              <w:bottom w:val="nil"/>
              <w:right w:val="nil"/>
            </w:tcBorders>
            <w:shd w:val="clear" w:color="auto" w:fill="auto"/>
            <w:noWrap/>
            <w:vAlign w:val="bottom"/>
            <w:hideMark/>
          </w:tcPr>
          <w:p w:rsidR="00BB5AAE" w:rsidRPr="00657C61" w:rsidRDefault="008941F8" w:rsidP="0097436E">
            <w:pPr>
              <w:spacing w:line="240" w:lineRule="auto"/>
              <w:jc w:val="right"/>
              <w:rPr>
                <w:rFonts w:cs="Arial"/>
                <w:color w:val="000000"/>
                <w:sz w:val="16"/>
                <w:szCs w:val="16"/>
              </w:rPr>
            </w:pPr>
            <w:r w:rsidRPr="00657C61">
              <w:rPr>
                <w:rFonts w:cs="Arial"/>
                <w:color w:val="000000"/>
                <w:sz w:val="16"/>
                <w:szCs w:val="16"/>
              </w:rPr>
              <w:t>0.3</w:t>
            </w:r>
          </w:p>
        </w:tc>
        <w:tc>
          <w:tcPr>
            <w:tcW w:w="496" w:type="pct"/>
            <w:tcBorders>
              <w:top w:val="nil"/>
              <w:left w:val="nil"/>
              <w:bottom w:val="nil"/>
              <w:right w:val="nil"/>
            </w:tcBorders>
            <w:shd w:val="clear" w:color="auto" w:fill="auto"/>
            <w:noWrap/>
            <w:vAlign w:val="bottom"/>
            <w:hideMark/>
          </w:tcPr>
          <w:p w:rsidR="00BB5AAE" w:rsidRPr="00657C61" w:rsidRDefault="008941F8" w:rsidP="0097436E">
            <w:pPr>
              <w:spacing w:line="240" w:lineRule="auto"/>
              <w:jc w:val="right"/>
              <w:rPr>
                <w:rFonts w:cs="Arial"/>
                <w:color w:val="000000"/>
                <w:sz w:val="16"/>
                <w:szCs w:val="16"/>
              </w:rPr>
            </w:pPr>
            <w:r w:rsidRPr="00657C61">
              <w:rPr>
                <w:rFonts w:cs="Arial"/>
                <w:color w:val="000000"/>
                <w:sz w:val="16"/>
                <w:szCs w:val="16"/>
              </w:rPr>
              <w:t>4.3</w:t>
            </w:r>
          </w:p>
        </w:tc>
        <w:tc>
          <w:tcPr>
            <w:tcW w:w="409" w:type="pct"/>
            <w:tcBorders>
              <w:top w:val="nil"/>
              <w:left w:val="nil"/>
              <w:bottom w:val="nil"/>
              <w:right w:val="nil"/>
            </w:tcBorders>
            <w:shd w:val="clear" w:color="auto" w:fill="auto"/>
            <w:noWrap/>
            <w:vAlign w:val="bottom"/>
            <w:hideMark/>
          </w:tcPr>
          <w:p w:rsidR="00BB5AAE" w:rsidRPr="00657C61" w:rsidRDefault="008941F8" w:rsidP="0097436E">
            <w:pPr>
              <w:spacing w:line="240" w:lineRule="auto"/>
              <w:jc w:val="right"/>
              <w:rPr>
                <w:rFonts w:cs="Arial"/>
                <w:color w:val="000000"/>
                <w:sz w:val="16"/>
                <w:szCs w:val="16"/>
              </w:rPr>
            </w:pPr>
            <w:r w:rsidRPr="00657C61">
              <w:rPr>
                <w:rFonts w:cs="Arial"/>
                <w:color w:val="000000"/>
                <w:sz w:val="16"/>
                <w:szCs w:val="16"/>
              </w:rPr>
              <w:t>0.8</w:t>
            </w:r>
          </w:p>
        </w:tc>
        <w:tc>
          <w:tcPr>
            <w:tcW w:w="367" w:type="pct"/>
            <w:tcBorders>
              <w:top w:val="nil"/>
              <w:left w:val="nil"/>
              <w:bottom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1.2</w:t>
            </w:r>
          </w:p>
        </w:tc>
        <w:tc>
          <w:tcPr>
            <w:tcW w:w="430" w:type="pct"/>
            <w:tcBorders>
              <w:top w:val="nil"/>
              <w:left w:val="nil"/>
              <w:bottom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4.4</w:t>
            </w:r>
          </w:p>
        </w:tc>
        <w:tc>
          <w:tcPr>
            <w:tcW w:w="354" w:type="pct"/>
            <w:tcBorders>
              <w:top w:val="nil"/>
              <w:left w:val="nil"/>
              <w:bottom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1.9</w:t>
            </w:r>
          </w:p>
        </w:tc>
      </w:tr>
      <w:tr w:rsidR="008941F8" w:rsidRPr="00657C61" w:rsidTr="00657C61">
        <w:trPr>
          <w:trHeight w:val="333"/>
        </w:trPr>
        <w:tc>
          <w:tcPr>
            <w:tcW w:w="1256" w:type="pct"/>
            <w:tcBorders>
              <w:top w:val="nil"/>
              <w:left w:val="nil"/>
              <w:bottom w:val="nil"/>
              <w:right w:val="nil"/>
            </w:tcBorders>
            <w:shd w:val="clear" w:color="auto" w:fill="auto"/>
            <w:noWrap/>
            <w:vAlign w:val="bottom"/>
            <w:hideMark/>
          </w:tcPr>
          <w:p w:rsidR="008941F8" w:rsidRPr="00657C61" w:rsidRDefault="008941F8" w:rsidP="001F0586">
            <w:pPr>
              <w:spacing w:line="240" w:lineRule="auto"/>
              <w:ind w:firstLineChars="500" w:firstLine="800"/>
              <w:rPr>
                <w:rFonts w:cs="Arial"/>
                <w:color w:val="000000"/>
                <w:sz w:val="16"/>
                <w:szCs w:val="16"/>
              </w:rPr>
            </w:pPr>
            <w:r w:rsidRPr="00657C61">
              <w:rPr>
                <w:rFonts w:cs="Arial"/>
                <w:color w:val="000000"/>
                <w:sz w:val="16"/>
                <w:szCs w:val="16"/>
              </w:rPr>
              <w:t>Electricity -Grid</w:t>
            </w:r>
          </w:p>
        </w:tc>
        <w:tc>
          <w:tcPr>
            <w:tcW w:w="403" w:type="pct"/>
            <w:tcBorders>
              <w:top w:val="nil"/>
              <w:left w:val="nil"/>
              <w:bottom w:val="nil"/>
              <w:right w:val="nil"/>
            </w:tcBorders>
            <w:shd w:val="clear" w:color="auto" w:fill="auto"/>
            <w:noWrap/>
            <w:vAlign w:val="bottom"/>
            <w:hideMark/>
          </w:tcPr>
          <w:p w:rsidR="008941F8" w:rsidRPr="00657C61" w:rsidRDefault="008941F8" w:rsidP="0097436E">
            <w:pPr>
              <w:jc w:val="right"/>
            </w:pPr>
            <w:r w:rsidRPr="00657C61">
              <w:rPr>
                <w:rFonts w:cs="Arial"/>
                <w:color w:val="000000"/>
                <w:sz w:val="16"/>
                <w:szCs w:val="16"/>
              </w:rPr>
              <w:t>**</w:t>
            </w:r>
          </w:p>
        </w:tc>
        <w:tc>
          <w:tcPr>
            <w:tcW w:w="473" w:type="pct"/>
            <w:tcBorders>
              <w:top w:val="nil"/>
              <w:left w:val="nil"/>
              <w:bottom w:val="nil"/>
              <w:right w:val="nil"/>
            </w:tcBorders>
            <w:shd w:val="clear" w:color="auto" w:fill="auto"/>
            <w:noWrap/>
            <w:vAlign w:val="bottom"/>
            <w:hideMark/>
          </w:tcPr>
          <w:p w:rsidR="008941F8" w:rsidRPr="00657C61" w:rsidRDefault="008941F8" w:rsidP="0097436E">
            <w:pPr>
              <w:jc w:val="right"/>
            </w:pPr>
            <w:r w:rsidRPr="00657C61">
              <w:rPr>
                <w:rFonts w:cs="Arial"/>
                <w:color w:val="000000"/>
                <w:sz w:val="16"/>
                <w:szCs w:val="16"/>
              </w:rPr>
              <w:t>**</w:t>
            </w:r>
          </w:p>
        </w:tc>
        <w:tc>
          <w:tcPr>
            <w:tcW w:w="390" w:type="pct"/>
            <w:tcBorders>
              <w:top w:val="nil"/>
              <w:left w:val="nil"/>
              <w:bottom w:val="nil"/>
              <w:right w:val="nil"/>
            </w:tcBorders>
            <w:shd w:val="clear" w:color="auto" w:fill="auto"/>
            <w:noWrap/>
            <w:vAlign w:val="bottom"/>
            <w:hideMark/>
          </w:tcPr>
          <w:p w:rsidR="008941F8" w:rsidRPr="00657C61" w:rsidRDefault="008941F8" w:rsidP="0097436E">
            <w:pPr>
              <w:jc w:val="right"/>
            </w:pPr>
            <w:r w:rsidRPr="00657C61">
              <w:rPr>
                <w:rFonts w:cs="Arial"/>
                <w:color w:val="000000"/>
                <w:sz w:val="16"/>
                <w:szCs w:val="16"/>
              </w:rPr>
              <w:t>**</w:t>
            </w:r>
          </w:p>
        </w:tc>
        <w:tc>
          <w:tcPr>
            <w:tcW w:w="422" w:type="pct"/>
            <w:tcBorders>
              <w:top w:val="nil"/>
              <w:left w:val="nil"/>
              <w:bottom w:val="nil"/>
              <w:right w:val="nil"/>
            </w:tcBorders>
            <w:shd w:val="clear" w:color="auto" w:fill="auto"/>
            <w:noWrap/>
            <w:vAlign w:val="bottom"/>
            <w:hideMark/>
          </w:tcPr>
          <w:p w:rsidR="008941F8" w:rsidRPr="00657C61" w:rsidRDefault="008941F8" w:rsidP="0097436E">
            <w:pPr>
              <w:jc w:val="right"/>
            </w:pPr>
            <w:r w:rsidRPr="00657C61">
              <w:rPr>
                <w:rFonts w:cs="Arial"/>
                <w:color w:val="000000"/>
                <w:sz w:val="16"/>
                <w:szCs w:val="16"/>
              </w:rPr>
              <w:t>**</w:t>
            </w:r>
          </w:p>
        </w:tc>
        <w:tc>
          <w:tcPr>
            <w:tcW w:w="496" w:type="pct"/>
            <w:tcBorders>
              <w:top w:val="nil"/>
              <w:left w:val="nil"/>
              <w:bottom w:val="nil"/>
              <w:right w:val="nil"/>
            </w:tcBorders>
            <w:shd w:val="clear" w:color="auto" w:fill="auto"/>
            <w:noWrap/>
            <w:vAlign w:val="bottom"/>
            <w:hideMark/>
          </w:tcPr>
          <w:p w:rsidR="008941F8" w:rsidRPr="00657C61" w:rsidRDefault="008941F8" w:rsidP="0097436E">
            <w:pPr>
              <w:jc w:val="right"/>
            </w:pPr>
            <w:r w:rsidRPr="00657C61">
              <w:rPr>
                <w:rFonts w:cs="Arial"/>
                <w:color w:val="000000"/>
                <w:sz w:val="16"/>
                <w:szCs w:val="16"/>
              </w:rPr>
              <w:t>**</w:t>
            </w:r>
          </w:p>
        </w:tc>
        <w:tc>
          <w:tcPr>
            <w:tcW w:w="409" w:type="pct"/>
            <w:tcBorders>
              <w:top w:val="nil"/>
              <w:left w:val="nil"/>
              <w:bottom w:val="nil"/>
              <w:right w:val="nil"/>
            </w:tcBorders>
            <w:shd w:val="clear" w:color="auto" w:fill="auto"/>
            <w:noWrap/>
            <w:vAlign w:val="bottom"/>
            <w:hideMark/>
          </w:tcPr>
          <w:p w:rsidR="008941F8" w:rsidRPr="00657C61" w:rsidRDefault="008941F8" w:rsidP="0097436E">
            <w:pPr>
              <w:jc w:val="right"/>
            </w:pPr>
            <w:r w:rsidRPr="00657C61">
              <w:rPr>
                <w:rFonts w:cs="Arial"/>
                <w:color w:val="000000"/>
                <w:sz w:val="16"/>
                <w:szCs w:val="16"/>
              </w:rPr>
              <w:t>**</w:t>
            </w:r>
          </w:p>
        </w:tc>
        <w:tc>
          <w:tcPr>
            <w:tcW w:w="367" w:type="pct"/>
            <w:tcBorders>
              <w:top w:val="nil"/>
              <w:left w:val="nil"/>
              <w:bottom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r w:rsidRPr="00657C61">
              <w:rPr>
                <w:rFonts w:cs="Arial"/>
                <w:color w:val="000000"/>
                <w:sz w:val="16"/>
                <w:szCs w:val="16"/>
              </w:rPr>
              <w:t>1.0</w:t>
            </w:r>
          </w:p>
        </w:tc>
        <w:tc>
          <w:tcPr>
            <w:tcW w:w="430" w:type="pct"/>
            <w:tcBorders>
              <w:top w:val="nil"/>
              <w:left w:val="nil"/>
              <w:bottom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r w:rsidRPr="00657C61">
              <w:rPr>
                <w:rFonts w:cs="Arial"/>
                <w:color w:val="000000"/>
                <w:sz w:val="16"/>
                <w:szCs w:val="16"/>
              </w:rPr>
              <w:t>4.2</w:t>
            </w:r>
          </w:p>
        </w:tc>
        <w:tc>
          <w:tcPr>
            <w:tcW w:w="354" w:type="pct"/>
            <w:tcBorders>
              <w:top w:val="nil"/>
              <w:left w:val="nil"/>
              <w:bottom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r w:rsidRPr="00657C61">
              <w:rPr>
                <w:rFonts w:cs="Arial"/>
                <w:color w:val="000000"/>
                <w:sz w:val="16"/>
                <w:szCs w:val="16"/>
              </w:rPr>
              <w:t>1.7</w:t>
            </w:r>
          </w:p>
        </w:tc>
      </w:tr>
      <w:tr w:rsidR="008941F8" w:rsidRPr="00657C61" w:rsidTr="00657C61">
        <w:trPr>
          <w:trHeight w:val="300"/>
        </w:trPr>
        <w:tc>
          <w:tcPr>
            <w:tcW w:w="1256" w:type="pct"/>
            <w:tcBorders>
              <w:top w:val="nil"/>
              <w:left w:val="nil"/>
              <w:bottom w:val="nil"/>
              <w:right w:val="nil"/>
            </w:tcBorders>
            <w:shd w:val="clear" w:color="auto" w:fill="auto"/>
            <w:noWrap/>
            <w:vAlign w:val="bottom"/>
            <w:hideMark/>
          </w:tcPr>
          <w:p w:rsidR="008941F8" w:rsidRPr="00657C61" w:rsidRDefault="008941F8" w:rsidP="001F0586">
            <w:pPr>
              <w:spacing w:line="240" w:lineRule="auto"/>
              <w:ind w:firstLineChars="500" w:firstLine="800"/>
              <w:rPr>
                <w:rFonts w:cs="Arial"/>
                <w:color w:val="000000"/>
                <w:sz w:val="16"/>
                <w:szCs w:val="16"/>
              </w:rPr>
            </w:pPr>
            <w:r w:rsidRPr="00657C61">
              <w:rPr>
                <w:rFonts w:cs="Arial"/>
                <w:color w:val="000000"/>
                <w:sz w:val="16"/>
                <w:szCs w:val="16"/>
              </w:rPr>
              <w:t xml:space="preserve">Electricity -Solar </w:t>
            </w:r>
          </w:p>
        </w:tc>
        <w:tc>
          <w:tcPr>
            <w:tcW w:w="403" w:type="pct"/>
            <w:tcBorders>
              <w:top w:val="nil"/>
              <w:left w:val="nil"/>
              <w:bottom w:val="nil"/>
              <w:right w:val="nil"/>
            </w:tcBorders>
            <w:shd w:val="clear" w:color="auto" w:fill="auto"/>
            <w:noWrap/>
            <w:vAlign w:val="bottom"/>
            <w:hideMark/>
          </w:tcPr>
          <w:p w:rsidR="008941F8" w:rsidRPr="00657C61" w:rsidRDefault="008941F8" w:rsidP="0097436E">
            <w:pPr>
              <w:jc w:val="right"/>
            </w:pPr>
            <w:r w:rsidRPr="00657C61">
              <w:rPr>
                <w:rFonts w:cs="Arial"/>
                <w:color w:val="000000"/>
                <w:sz w:val="16"/>
                <w:szCs w:val="16"/>
              </w:rPr>
              <w:t>**</w:t>
            </w:r>
          </w:p>
        </w:tc>
        <w:tc>
          <w:tcPr>
            <w:tcW w:w="473" w:type="pct"/>
            <w:tcBorders>
              <w:top w:val="nil"/>
              <w:left w:val="nil"/>
              <w:bottom w:val="nil"/>
              <w:right w:val="nil"/>
            </w:tcBorders>
            <w:shd w:val="clear" w:color="auto" w:fill="auto"/>
            <w:noWrap/>
            <w:vAlign w:val="bottom"/>
            <w:hideMark/>
          </w:tcPr>
          <w:p w:rsidR="008941F8" w:rsidRPr="00657C61" w:rsidRDefault="008941F8" w:rsidP="0097436E">
            <w:pPr>
              <w:jc w:val="right"/>
            </w:pPr>
            <w:r w:rsidRPr="00657C61">
              <w:rPr>
                <w:rFonts w:cs="Arial"/>
                <w:color w:val="000000"/>
                <w:sz w:val="16"/>
                <w:szCs w:val="16"/>
              </w:rPr>
              <w:t>**</w:t>
            </w:r>
          </w:p>
        </w:tc>
        <w:tc>
          <w:tcPr>
            <w:tcW w:w="390" w:type="pct"/>
            <w:tcBorders>
              <w:top w:val="nil"/>
              <w:left w:val="nil"/>
              <w:bottom w:val="nil"/>
              <w:right w:val="nil"/>
            </w:tcBorders>
            <w:shd w:val="clear" w:color="auto" w:fill="auto"/>
            <w:noWrap/>
            <w:vAlign w:val="bottom"/>
            <w:hideMark/>
          </w:tcPr>
          <w:p w:rsidR="008941F8" w:rsidRPr="00657C61" w:rsidRDefault="008941F8" w:rsidP="0097436E">
            <w:pPr>
              <w:jc w:val="right"/>
            </w:pPr>
            <w:r w:rsidRPr="00657C61">
              <w:rPr>
                <w:rFonts w:cs="Arial"/>
                <w:color w:val="000000"/>
                <w:sz w:val="16"/>
                <w:szCs w:val="16"/>
              </w:rPr>
              <w:t>**</w:t>
            </w:r>
          </w:p>
        </w:tc>
        <w:tc>
          <w:tcPr>
            <w:tcW w:w="422" w:type="pct"/>
            <w:tcBorders>
              <w:top w:val="nil"/>
              <w:left w:val="nil"/>
              <w:bottom w:val="nil"/>
              <w:right w:val="nil"/>
            </w:tcBorders>
            <w:shd w:val="clear" w:color="auto" w:fill="auto"/>
            <w:noWrap/>
            <w:vAlign w:val="bottom"/>
            <w:hideMark/>
          </w:tcPr>
          <w:p w:rsidR="008941F8" w:rsidRPr="00657C61" w:rsidRDefault="008941F8" w:rsidP="0097436E">
            <w:pPr>
              <w:jc w:val="right"/>
            </w:pPr>
            <w:r w:rsidRPr="00657C61">
              <w:rPr>
                <w:rFonts w:cs="Arial"/>
                <w:color w:val="000000"/>
                <w:sz w:val="16"/>
                <w:szCs w:val="16"/>
              </w:rPr>
              <w:t>**</w:t>
            </w:r>
          </w:p>
        </w:tc>
        <w:tc>
          <w:tcPr>
            <w:tcW w:w="496" w:type="pct"/>
            <w:tcBorders>
              <w:top w:val="nil"/>
              <w:left w:val="nil"/>
              <w:bottom w:val="nil"/>
              <w:right w:val="nil"/>
            </w:tcBorders>
            <w:shd w:val="clear" w:color="auto" w:fill="auto"/>
            <w:noWrap/>
            <w:vAlign w:val="bottom"/>
            <w:hideMark/>
          </w:tcPr>
          <w:p w:rsidR="008941F8" w:rsidRPr="00657C61" w:rsidRDefault="008941F8" w:rsidP="0097436E">
            <w:pPr>
              <w:jc w:val="right"/>
            </w:pPr>
            <w:r w:rsidRPr="00657C61">
              <w:rPr>
                <w:rFonts w:cs="Arial"/>
                <w:color w:val="000000"/>
                <w:sz w:val="16"/>
                <w:szCs w:val="16"/>
              </w:rPr>
              <w:t>**</w:t>
            </w:r>
          </w:p>
        </w:tc>
        <w:tc>
          <w:tcPr>
            <w:tcW w:w="409" w:type="pct"/>
            <w:tcBorders>
              <w:top w:val="nil"/>
              <w:left w:val="nil"/>
              <w:bottom w:val="nil"/>
              <w:right w:val="nil"/>
            </w:tcBorders>
            <w:shd w:val="clear" w:color="auto" w:fill="auto"/>
            <w:noWrap/>
            <w:vAlign w:val="bottom"/>
            <w:hideMark/>
          </w:tcPr>
          <w:p w:rsidR="008941F8" w:rsidRPr="00657C61" w:rsidRDefault="008941F8" w:rsidP="0097436E">
            <w:pPr>
              <w:jc w:val="right"/>
            </w:pPr>
            <w:r w:rsidRPr="00657C61">
              <w:rPr>
                <w:rFonts w:cs="Arial"/>
                <w:color w:val="000000"/>
                <w:sz w:val="16"/>
                <w:szCs w:val="16"/>
              </w:rPr>
              <w:t>**</w:t>
            </w:r>
          </w:p>
        </w:tc>
        <w:tc>
          <w:tcPr>
            <w:tcW w:w="367" w:type="pct"/>
            <w:tcBorders>
              <w:top w:val="nil"/>
              <w:left w:val="nil"/>
              <w:bottom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r w:rsidRPr="00657C61">
              <w:rPr>
                <w:rFonts w:cs="Arial"/>
                <w:color w:val="000000"/>
                <w:sz w:val="16"/>
                <w:szCs w:val="16"/>
              </w:rPr>
              <w:t>0.2</w:t>
            </w:r>
          </w:p>
        </w:tc>
        <w:tc>
          <w:tcPr>
            <w:tcW w:w="430" w:type="pct"/>
            <w:tcBorders>
              <w:top w:val="nil"/>
              <w:left w:val="nil"/>
              <w:bottom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r w:rsidRPr="00657C61">
              <w:rPr>
                <w:rFonts w:cs="Arial"/>
                <w:color w:val="000000"/>
                <w:sz w:val="16"/>
                <w:szCs w:val="16"/>
              </w:rPr>
              <w:t>0.2</w:t>
            </w:r>
          </w:p>
        </w:tc>
        <w:tc>
          <w:tcPr>
            <w:tcW w:w="354" w:type="pct"/>
            <w:tcBorders>
              <w:top w:val="nil"/>
              <w:left w:val="nil"/>
              <w:bottom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r w:rsidRPr="00657C61">
              <w:rPr>
                <w:rFonts w:cs="Arial"/>
                <w:color w:val="000000"/>
                <w:sz w:val="16"/>
                <w:szCs w:val="16"/>
              </w:rPr>
              <w:t>0.2</w:t>
            </w:r>
          </w:p>
        </w:tc>
      </w:tr>
      <w:tr w:rsidR="00BB5AAE" w:rsidRPr="00657C61" w:rsidTr="00657C61">
        <w:trPr>
          <w:trHeight w:val="300"/>
        </w:trPr>
        <w:tc>
          <w:tcPr>
            <w:tcW w:w="1256" w:type="pct"/>
            <w:tcBorders>
              <w:top w:val="nil"/>
              <w:left w:val="nil"/>
              <w:bottom w:val="nil"/>
              <w:right w:val="nil"/>
            </w:tcBorders>
            <w:shd w:val="clear" w:color="auto" w:fill="auto"/>
            <w:noWrap/>
            <w:vAlign w:val="bottom"/>
            <w:hideMark/>
          </w:tcPr>
          <w:p w:rsidR="00BB5AAE" w:rsidRPr="00657C61" w:rsidRDefault="00BB5AAE" w:rsidP="001F0586">
            <w:pPr>
              <w:spacing w:line="240" w:lineRule="auto"/>
              <w:rPr>
                <w:rFonts w:cs="Arial"/>
                <w:color w:val="000000"/>
                <w:sz w:val="16"/>
                <w:szCs w:val="16"/>
              </w:rPr>
            </w:pPr>
            <w:r w:rsidRPr="00657C61">
              <w:rPr>
                <w:rFonts w:cs="Arial"/>
                <w:color w:val="000000"/>
                <w:sz w:val="16"/>
                <w:szCs w:val="16"/>
              </w:rPr>
              <w:t xml:space="preserve">Gas </w:t>
            </w:r>
          </w:p>
        </w:tc>
        <w:tc>
          <w:tcPr>
            <w:tcW w:w="403" w:type="pct"/>
            <w:tcBorders>
              <w:top w:val="nil"/>
              <w:left w:val="nil"/>
              <w:bottom w:val="nil"/>
              <w:right w:val="nil"/>
            </w:tcBorders>
            <w:shd w:val="clear" w:color="auto" w:fill="auto"/>
            <w:noWrap/>
            <w:vAlign w:val="bottom"/>
            <w:hideMark/>
          </w:tcPr>
          <w:p w:rsidR="00BB5AAE" w:rsidRPr="00657C61" w:rsidRDefault="00BE788F" w:rsidP="0097436E">
            <w:pPr>
              <w:spacing w:line="240" w:lineRule="auto"/>
              <w:jc w:val="right"/>
              <w:rPr>
                <w:rFonts w:cs="Arial"/>
                <w:color w:val="000000"/>
                <w:sz w:val="16"/>
                <w:szCs w:val="16"/>
              </w:rPr>
            </w:pPr>
            <w:r w:rsidRPr="00657C61">
              <w:rPr>
                <w:rFonts w:cs="Arial"/>
                <w:color w:val="000000"/>
                <w:sz w:val="16"/>
                <w:szCs w:val="16"/>
              </w:rPr>
              <w:t>0.01</w:t>
            </w:r>
          </w:p>
        </w:tc>
        <w:tc>
          <w:tcPr>
            <w:tcW w:w="473" w:type="pct"/>
            <w:tcBorders>
              <w:top w:val="nil"/>
              <w:left w:val="nil"/>
              <w:bottom w:val="nil"/>
              <w:right w:val="nil"/>
            </w:tcBorders>
            <w:shd w:val="clear" w:color="auto" w:fill="auto"/>
            <w:noWrap/>
            <w:vAlign w:val="bottom"/>
            <w:hideMark/>
          </w:tcPr>
          <w:p w:rsidR="00BB5AAE" w:rsidRPr="00657C61" w:rsidRDefault="00BE788F" w:rsidP="0097436E">
            <w:pPr>
              <w:spacing w:line="240" w:lineRule="auto"/>
              <w:jc w:val="right"/>
              <w:rPr>
                <w:rFonts w:cs="Arial"/>
                <w:color w:val="000000"/>
                <w:sz w:val="16"/>
                <w:szCs w:val="16"/>
              </w:rPr>
            </w:pPr>
            <w:r w:rsidRPr="00657C61">
              <w:rPr>
                <w:rFonts w:cs="Arial"/>
                <w:color w:val="000000"/>
                <w:sz w:val="16"/>
                <w:szCs w:val="16"/>
              </w:rPr>
              <w:t>0.16</w:t>
            </w:r>
          </w:p>
        </w:tc>
        <w:tc>
          <w:tcPr>
            <w:tcW w:w="390" w:type="pct"/>
            <w:tcBorders>
              <w:top w:val="nil"/>
              <w:left w:val="nil"/>
              <w:bottom w:val="nil"/>
              <w:right w:val="nil"/>
            </w:tcBorders>
            <w:shd w:val="clear" w:color="auto" w:fill="auto"/>
            <w:noWrap/>
            <w:vAlign w:val="bottom"/>
            <w:hideMark/>
          </w:tcPr>
          <w:p w:rsidR="00BB5AAE" w:rsidRPr="00657C61" w:rsidRDefault="00BE788F" w:rsidP="0097436E">
            <w:pPr>
              <w:spacing w:line="240" w:lineRule="auto"/>
              <w:jc w:val="right"/>
              <w:rPr>
                <w:rFonts w:cs="Arial"/>
                <w:color w:val="000000"/>
                <w:sz w:val="16"/>
                <w:szCs w:val="16"/>
              </w:rPr>
            </w:pPr>
            <w:r w:rsidRPr="00657C61">
              <w:rPr>
                <w:rFonts w:cs="Arial"/>
                <w:color w:val="000000"/>
                <w:sz w:val="16"/>
                <w:szCs w:val="16"/>
              </w:rPr>
              <w:t>0.03</w:t>
            </w:r>
          </w:p>
        </w:tc>
        <w:tc>
          <w:tcPr>
            <w:tcW w:w="422" w:type="pct"/>
            <w:tcBorders>
              <w:top w:val="nil"/>
              <w:left w:val="nil"/>
              <w:bottom w:val="nil"/>
              <w:right w:val="nil"/>
            </w:tcBorders>
            <w:shd w:val="clear" w:color="auto" w:fill="auto"/>
            <w:noWrap/>
            <w:vAlign w:val="bottom"/>
            <w:hideMark/>
          </w:tcPr>
          <w:p w:rsidR="00BB5AAE" w:rsidRPr="00657C61" w:rsidRDefault="008941F8" w:rsidP="0097436E">
            <w:pPr>
              <w:spacing w:line="240" w:lineRule="auto"/>
              <w:jc w:val="right"/>
              <w:rPr>
                <w:rFonts w:cs="Arial"/>
                <w:color w:val="000000"/>
                <w:sz w:val="16"/>
                <w:szCs w:val="16"/>
              </w:rPr>
            </w:pPr>
            <w:r w:rsidRPr="00657C61">
              <w:rPr>
                <w:rFonts w:cs="Arial"/>
                <w:color w:val="000000"/>
                <w:sz w:val="16"/>
                <w:szCs w:val="16"/>
              </w:rPr>
              <w:t>0.1</w:t>
            </w:r>
          </w:p>
        </w:tc>
        <w:tc>
          <w:tcPr>
            <w:tcW w:w="496" w:type="pct"/>
            <w:tcBorders>
              <w:top w:val="nil"/>
              <w:left w:val="nil"/>
              <w:bottom w:val="nil"/>
              <w:right w:val="nil"/>
            </w:tcBorders>
            <w:shd w:val="clear" w:color="auto" w:fill="auto"/>
            <w:noWrap/>
            <w:vAlign w:val="bottom"/>
            <w:hideMark/>
          </w:tcPr>
          <w:p w:rsidR="00BB5AAE" w:rsidRPr="00657C61" w:rsidRDefault="008941F8" w:rsidP="0097436E">
            <w:pPr>
              <w:spacing w:line="240" w:lineRule="auto"/>
              <w:jc w:val="right"/>
              <w:rPr>
                <w:rFonts w:cs="Arial"/>
                <w:color w:val="000000"/>
                <w:sz w:val="16"/>
                <w:szCs w:val="16"/>
              </w:rPr>
            </w:pPr>
            <w:r w:rsidRPr="00657C61">
              <w:rPr>
                <w:rFonts w:cs="Arial"/>
                <w:color w:val="000000"/>
                <w:sz w:val="16"/>
                <w:szCs w:val="16"/>
              </w:rPr>
              <w:t>0.7</w:t>
            </w:r>
          </w:p>
        </w:tc>
        <w:tc>
          <w:tcPr>
            <w:tcW w:w="409" w:type="pct"/>
            <w:tcBorders>
              <w:top w:val="nil"/>
              <w:left w:val="nil"/>
              <w:bottom w:val="nil"/>
              <w:right w:val="nil"/>
            </w:tcBorders>
            <w:shd w:val="clear" w:color="auto" w:fill="auto"/>
            <w:noWrap/>
            <w:vAlign w:val="bottom"/>
            <w:hideMark/>
          </w:tcPr>
          <w:p w:rsidR="00BB5AAE" w:rsidRPr="00657C61" w:rsidRDefault="008941F8" w:rsidP="0097436E">
            <w:pPr>
              <w:spacing w:line="240" w:lineRule="auto"/>
              <w:jc w:val="right"/>
              <w:rPr>
                <w:rFonts w:cs="Arial"/>
                <w:color w:val="000000"/>
                <w:sz w:val="16"/>
                <w:szCs w:val="16"/>
              </w:rPr>
            </w:pPr>
            <w:r w:rsidRPr="00657C61">
              <w:rPr>
                <w:rFonts w:cs="Arial"/>
                <w:color w:val="000000"/>
                <w:sz w:val="16"/>
                <w:szCs w:val="16"/>
              </w:rPr>
              <w:t>0.2</w:t>
            </w:r>
          </w:p>
        </w:tc>
        <w:tc>
          <w:tcPr>
            <w:tcW w:w="367" w:type="pct"/>
            <w:tcBorders>
              <w:top w:val="nil"/>
              <w:left w:val="nil"/>
              <w:bottom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0.5</w:t>
            </w:r>
          </w:p>
        </w:tc>
        <w:tc>
          <w:tcPr>
            <w:tcW w:w="430" w:type="pct"/>
            <w:tcBorders>
              <w:top w:val="nil"/>
              <w:left w:val="nil"/>
              <w:bottom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2.3</w:t>
            </w:r>
          </w:p>
        </w:tc>
        <w:tc>
          <w:tcPr>
            <w:tcW w:w="354" w:type="pct"/>
            <w:tcBorders>
              <w:top w:val="nil"/>
              <w:left w:val="nil"/>
              <w:bottom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0.9</w:t>
            </w:r>
          </w:p>
        </w:tc>
      </w:tr>
      <w:tr w:rsidR="00BB5AAE" w:rsidRPr="00657C61" w:rsidTr="00657C61">
        <w:trPr>
          <w:trHeight w:val="300"/>
        </w:trPr>
        <w:tc>
          <w:tcPr>
            <w:tcW w:w="1256" w:type="pct"/>
            <w:tcBorders>
              <w:top w:val="nil"/>
              <w:left w:val="nil"/>
              <w:bottom w:val="nil"/>
              <w:right w:val="nil"/>
            </w:tcBorders>
            <w:shd w:val="clear" w:color="auto" w:fill="auto"/>
            <w:noWrap/>
            <w:vAlign w:val="bottom"/>
            <w:hideMark/>
          </w:tcPr>
          <w:p w:rsidR="00BB5AAE" w:rsidRPr="00657C61" w:rsidRDefault="00BB5AAE" w:rsidP="001F0586">
            <w:pPr>
              <w:spacing w:line="240" w:lineRule="auto"/>
              <w:rPr>
                <w:rFonts w:cs="Arial"/>
                <w:color w:val="000000"/>
                <w:sz w:val="16"/>
                <w:szCs w:val="16"/>
              </w:rPr>
            </w:pPr>
            <w:r w:rsidRPr="00657C61">
              <w:rPr>
                <w:rFonts w:cs="Arial"/>
                <w:color w:val="000000"/>
                <w:sz w:val="16"/>
                <w:szCs w:val="16"/>
              </w:rPr>
              <w:t>Charcoal</w:t>
            </w:r>
          </w:p>
        </w:tc>
        <w:tc>
          <w:tcPr>
            <w:tcW w:w="403" w:type="pct"/>
            <w:tcBorders>
              <w:top w:val="nil"/>
              <w:left w:val="nil"/>
              <w:bottom w:val="nil"/>
              <w:right w:val="nil"/>
            </w:tcBorders>
            <w:shd w:val="clear" w:color="auto" w:fill="auto"/>
            <w:noWrap/>
            <w:vAlign w:val="bottom"/>
            <w:hideMark/>
          </w:tcPr>
          <w:p w:rsidR="00BB5AAE" w:rsidRPr="00657C61" w:rsidRDefault="008941F8" w:rsidP="0097436E">
            <w:pPr>
              <w:spacing w:line="240" w:lineRule="auto"/>
              <w:jc w:val="right"/>
              <w:rPr>
                <w:rFonts w:cs="Arial"/>
                <w:color w:val="000000"/>
                <w:sz w:val="16"/>
                <w:szCs w:val="16"/>
              </w:rPr>
            </w:pPr>
            <w:r w:rsidRPr="00657C61">
              <w:rPr>
                <w:rFonts w:cs="Arial"/>
                <w:color w:val="000000"/>
                <w:sz w:val="16"/>
                <w:szCs w:val="16"/>
              </w:rPr>
              <w:t>2.72</w:t>
            </w:r>
          </w:p>
        </w:tc>
        <w:tc>
          <w:tcPr>
            <w:tcW w:w="473" w:type="pct"/>
            <w:tcBorders>
              <w:top w:val="nil"/>
              <w:left w:val="nil"/>
              <w:bottom w:val="nil"/>
              <w:right w:val="nil"/>
            </w:tcBorders>
            <w:shd w:val="clear" w:color="auto" w:fill="auto"/>
            <w:noWrap/>
            <w:vAlign w:val="bottom"/>
            <w:hideMark/>
          </w:tcPr>
          <w:p w:rsidR="00BB5AAE" w:rsidRPr="00657C61" w:rsidRDefault="008941F8" w:rsidP="0097436E">
            <w:pPr>
              <w:spacing w:line="240" w:lineRule="auto"/>
              <w:jc w:val="right"/>
              <w:rPr>
                <w:rFonts w:cs="Arial"/>
                <w:color w:val="000000"/>
                <w:sz w:val="16"/>
                <w:szCs w:val="16"/>
              </w:rPr>
            </w:pPr>
            <w:r w:rsidRPr="00657C61">
              <w:rPr>
                <w:rFonts w:cs="Arial"/>
                <w:color w:val="000000"/>
                <w:sz w:val="16"/>
                <w:szCs w:val="16"/>
              </w:rPr>
              <w:t>60.79</w:t>
            </w:r>
          </w:p>
        </w:tc>
        <w:tc>
          <w:tcPr>
            <w:tcW w:w="390" w:type="pct"/>
            <w:tcBorders>
              <w:top w:val="nil"/>
              <w:left w:val="nil"/>
              <w:bottom w:val="nil"/>
              <w:right w:val="nil"/>
            </w:tcBorders>
            <w:shd w:val="clear" w:color="auto" w:fill="auto"/>
            <w:noWrap/>
            <w:vAlign w:val="bottom"/>
            <w:hideMark/>
          </w:tcPr>
          <w:p w:rsidR="00BB5AAE" w:rsidRPr="00657C61" w:rsidRDefault="008941F8" w:rsidP="0097436E">
            <w:pPr>
              <w:spacing w:line="240" w:lineRule="auto"/>
              <w:jc w:val="right"/>
              <w:rPr>
                <w:rFonts w:cs="Arial"/>
                <w:color w:val="000000"/>
                <w:sz w:val="16"/>
                <w:szCs w:val="16"/>
              </w:rPr>
            </w:pPr>
            <w:r w:rsidRPr="00657C61">
              <w:rPr>
                <w:rFonts w:cs="Arial"/>
                <w:color w:val="000000"/>
                <w:sz w:val="16"/>
                <w:szCs w:val="16"/>
              </w:rPr>
              <w:t>10.16</w:t>
            </w:r>
          </w:p>
        </w:tc>
        <w:tc>
          <w:tcPr>
            <w:tcW w:w="422" w:type="pct"/>
            <w:tcBorders>
              <w:top w:val="nil"/>
              <w:left w:val="nil"/>
              <w:bottom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7.0</w:t>
            </w:r>
          </w:p>
        </w:tc>
        <w:tc>
          <w:tcPr>
            <w:tcW w:w="496" w:type="pct"/>
            <w:tcBorders>
              <w:top w:val="nil"/>
              <w:left w:val="nil"/>
              <w:bottom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66.8</w:t>
            </w:r>
          </w:p>
        </w:tc>
        <w:tc>
          <w:tcPr>
            <w:tcW w:w="409" w:type="pct"/>
            <w:tcBorders>
              <w:top w:val="nil"/>
              <w:left w:val="nil"/>
              <w:bottom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15.4</w:t>
            </w:r>
          </w:p>
        </w:tc>
        <w:tc>
          <w:tcPr>
            <w:tcW w:w="367" w:type="pct"/>
            <w:tcBorders>
              <w:top w:val="nil"/>
              <w:left w:val="nil"/>
              <w:bottom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11.8</w:t>
            </w:r>
          </w:p>
        </w:tc>
        <w:tc>
          <w:tcPr>
            <w:tcW w:w="430" w:type="pct"/>
            <w:tcBorders>
              <w:top w:val="nil"/>
              <w:left w:val="nil"/>
              <w:bottom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58.2</w:t>
            </w:r>
          </w:p>
        </w:tc>
        <w:tc>
          <w:tcPr>
            <w:tcW w:w="354" w:type="pct"/>
            <w:tcBorders>
              <w:top w:val="nil"/>
              <w:left w:val="nil"/>
              <w:bottom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22.9</w:t>
            </w:r>
          </w:p>
        </w:tc>
      </w:tr>
      <w:tr w:rsidR="00BB5AAE" w:rsidRPr="00657C61" w:rsidTr="00657C61">
        <w:trPr>
          <w:trHeight w:val="300"/>
        </w:trPr>
        <w:tc>
          <w:tcPr>
            <w:tcW w:w="1256" w:type="pct"/>
            <w:tcBorders>
              <w:top w:val="nil"/>
              <w:left w:val="nil"/>
              <w:right w:val="nil"/>
            </w:tcBorders>
            <w:shd w:val="clear" w:color="auto" w:fill="auto"/>
            <w:noWrap/>
            <w:vAlign w:val="bottom"/>
            <w:hideMark/>
          </w:tcPr>
          <w:p w:rsidR="00BB5AAE" w:rsidRPr="00657C61" w:rsidRDefault="00BB5AAE" w:rsidP="001F0586">
            <w:pPr>
              <w:spacing w:line="240" w:lineRule="auto"/>
              <w:rPr>
                <w:rFonts w:cs="Arial"/>
                <w:color w:val="000000"/>
                <w:sz w:val="16"/>
                <w:szCs w:val="16"/>
              </w:rPr>
            </w:pPr>
            <w:r w:rsidRPr="00657C61">
              <w:rPr>
                <w:rFonts w:cs="Arial"/>
                <w:color w:val="000000"/>
                <w:sz w:val="16"/>
                <w:szCs w:val="16"/>
              </w:rPr>
              <w:t xml:space="preserve">Fire wood </w:t>
            </w:r>
          </w:p>
        </w:tc>
        <w:tc>
          <w:tcPr>
            <w:tcW w:w="403" w:type="pct"/>
            <w:tcBorders>
              <w:top w:val="nil"/>
              <w:left w:val="nil"/>
              <w:right w:val="nil"/>
            </w:tcBorders>
            <w:shd w:val="clear" w:color="auto" w:fill="auto"/>
            <w:noWrap/>
            <w:vAlign w:val="bottom"/>
            <w:hideMark/>
          </w:tcPr>
          <w:p w:rsidR="00BB5AAE" w:rsidRPr="00657C61" w:rsidRDefault="008941F8" w:rsidP="0097436E">
            <w:pPr>
              <w:spacing w:line="240" w:lineRule="auto"/>
              <w:jc w:val="right"/>
              <w:rPr>
                <w:rFonts w:cs="Arial"/>
                <w:color w:val="000000"/>
                <w:sz w:val="16"/>
                <w:szCs w:val="16"/>
              </w:rPr>
            </w:pPr>
            <w:r w:rsidRPr="00657C61">
              <w:rPr>
                <w:rFonts w:cs="Arial"/>
                <w:color w:val="000000"/>
                <w:sz w:val="16"/>
                <w:szCs w:val="16"/>
              </w:rPr>
              <w:t>96.78</w:t>
            </w:r>
          </w:p>
        </w:tc>
        <w:tc>
          <w:tcPr>
            <w:tcW w:w="473" w:type="pct"/>
            <w:tcBorders>
              <w:top w:val="nil"/>
              <w:left w:val="nil"/>
              <w:right w:val="nil"/>
            </w:tcBorders>
            <w:shd w:val="clear" w:color="auto" w:fill="auto"/>
            <w:noWrap/>
            <w:vAlign w:val="bottom"/>
            <w:hideMark/>
          </w:tcPr>
          <w:p w:rsidR="00BB5AAE" w:rsidRPr="00657C61" w:rsidRDefault="008941F8" w:rsidP="0097436E">
            <w:pPr>
              <w:spacing w:line="240" w:lineRule="auto"/>
              <w:jc w:val="right"/>
              <w:rPr>
                <w:rFonts w:cs="Arial"/>
                <w:color w:val="000000"/>
                <w:sz w:val="16"/>
                <w:szCs w:val="16"/>
              </w:rPr>
            </w:pPr>
            <w:r w:rsidRPr="00657C61">
              <w:rPr>
                <w:rFonts w:cs="Arial"/>
                <w:color w:val="000000"/>
                <w:sz w:val="16"/>
                <w:szCs w:val="16"/>
              </w:rPr>
              <w:t>29.78</w:t>
            </w:r>
          </w:p>
        </w:tc>
        <w:tc>
          <w:tcPr>
            <w:tcW w:w="390" w:type="pct"/>
            <w:tcBorders>
              <w:top w:val="nil"/>
              <w:left w:val="nil"/>
              <w:right w:val="nil"/>
            </w:tcBorders>
            <w:shd w:val="clear" w:color="auto" w:fill="auto"/>
            <w:noWrap/>
            <w:vAlign w:val="bottom"/>
            <w:hideMark/>
          </w:tcPr>
          <w:p w:rsidR="00BB5AAE" w:rsidRPr="00657C61" w:rsidRDefault="008941F8" w:rsidP="0097436E">
            <w:pPr>
              <w:spacing w:line="240" w:lineRule="auto"/>
              <w:jc w:val="right"/>
              <w:rPr>
                <w:rFonts w:cs="Arial"/>
                <w:color w:val="000000"/>
                <w:sz w:val="16"/>
                <w:szCs w:val="16"/>
              </w:rPr>
            </w:pPr>
            <w:r w:rsidRPr="00657C61">
              <w:rPr>
                <w:rFonts w:cs="Arial"/>
                <w:color w:val="000000"/>
                <w:sz w:val="16"/>
                <w:szCs w:val="16"/>
              </w:rPr>
              <w:t>88.19</w:t>
            </w:r>
          </w:p>
        </w:tc>
        <w:tc>
          <w:tcPr>
            <w:tcW w:w="422" w:type="pct"/>
            <w:tcBorders>
              <w:top w:val="nil"/>
              <w:left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91.3</w:t>
            </w:r>
          </w:p>
        </w:tc>
        <w:tc>
          <w:tcPr>
            <w:tcW w:w="496" w:type="pct"/>
            <w:tcBorders>
              <w:top w:val="nil"/>
              <w:left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22.1</w:t>
            </w:r>
          </w:p>
        </w:tc>
        <w:tc>
          <w:tcPr>
            <w:tcW w:w="409" w:type="pct"/>
            <w:tcBorders>
              <w:top w:val="nil"/>
              <w:left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81.6</w:t>
            </w:r>
          </w:p>
        </w:tc>
        <w:tc>
          <w:tcPr>
            <w:tcW w:w="367" w:type="pct"/>
            <w:tcBorders>
              <w:top w:val="nil"/>
              <w:left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85.2</w:t>
            </w:r>
          </w:p>
        </w:tc>
        <w:tc>
          <w:tcPr>
            <w:tcW w:w="430" w:type="pct"/>
            <w:tcBorders>
              <w:top w:val="nil"/>
              <w:left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31.0</w:t>
            </w:r>
          </w:p>
        </w:tc>
        <w:tc>
          <w:tcPr>
            <w:tcW w:w="354" w:type="pct"/>
            <w:tcBorders>
              <w:top w:val="nil"/>
              <w:left w:val="nil"/>
              <w:right w:val="nil"/>
            </w:tcBorders>
            <w:shd w:val="clear" w:color="auto" w:fill="auto"/>
            <w:noWrap/>
            <w:vAlign w:val="bottom"/>
            <w:hideMark/>
          </w:tcPr>
          <w:p w:rsidR="00BB5AAE" w:rsidRPr="00657C61" w:rsidRDefault="00BB5AAE" w:rsidP="0097436E">
            <w:pPr>
              <w:spacing w:line="240" w:lineRule="auto"/>
              <w:jc w:val="right"/>
              <w:rPr>
                <w:rFonts w:cs="Arial"/>
                <w:color w:val="000000"/>
                <w:sz w:val="16"/>
                <w:szCs w:val="16"/>
              </w:rPr>
            </w:pPr>
            <w:r w:rsidRPr="00657C61">
              <w:rPr>
                <w:rFonts w:cs="Arial"/>
                <w:color w:val="000000"/>
                <w:sz w:val="16"/>
                <w:szCs w:val="16"/>
              </w:rPr>
              <w:t>71.2</w:t>
            </w:r>
          </w:p>
        </w:tc>
      </w:tr>
      <w:tr w:rsidR="008941F8" w:rsidRPr="00657C61" w:rsidTr="00657C61">
        <w:trPr>
          <w:trHeight w:val="300"/>
        </w:trPr>
        <w:tc>
          <w:tcPr>
            <w:tcW w:w="1256" w:type="pct"/>
            <w:tcBorders>
              <w:top w:val="nil"/>
              <w:left w:val="nil"/>
              <w:right w:val="nil"/>
            </w:tcBorders>
            <w:shd w:val="clear" w:color="auto" w:fill="auto"/>
            <w:noWrap/>
            <w:vAlign w:val="bottom"/>
            <w:hideMark/>
          </w:tcPr>
          <w:p w:rsidR="008941F8" w:rsidRPr="00657C61" w:rsidRDefault="008941F8" w:rsidP="007F1471">
            <w:pPr>
              <w:spacing w:line="240" w:lineRule="auto"/>
              <w:rPr>
                <w:rFonts w:cs="Arial"/>
                <w:color w:val="000000"/>
                <w:sz w:val="16"/>
                <w:szCs w:val="16"/>
              </w:rPr>
            </w:pPr>
            <w:r w:rsidRPr="00657C61">
              <w:rPr>
                <w:rFonts w:cs="Arial"/>
                <w:color w:val="000000"/>
                <w:sz w:val="16"/>
                <w:szCs w:val="16"/>
              </w:rPr>
              <w:t>Paraffin</w:t>
            </w:r>
          </w:p>
        </w:tc>
        <w:tc>
          <w:tcPr>
            <w:tcW w:w="403" w:type="pct"/>
            <w:tcBorders>
              <w:top w:val="nil"/>
              <w:left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r w:rsidRPr="00657C61">
              <w:rPr>
                <w:rFonts w:cs="Arial"/>
                <w:color w:val="000000"/>
                <w:sz w:val="16"/>
                <w:szCs w:val="16"/>
              </w:rPr>
              <w:t>0.25</w:t>
            </w:r>
          </w:p>
        </w:tc>
        <w:tc>
          <w:tcPr>
            <w:tcW w:w="473" w:type="pct"/>
            <w:tcBorders>
              <w:top w:val="nil"/>
              <w:left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r w:rsidRPr="00657C61">
              <w:rPr>
                <w:rFonts w:cs="Arial"/>
                <w:color w:val="000000"/>
                <w:sz w:val="16"/>
                <w:szCs w:val="16"/>
              </w:rPr>
              <w:t>2.92</w:t>
            </w:r>
          </w:p>
        </w:tc>
        <w:tc>
          <w:tcPr>
            <w:tcW w:w="390" w:type="pct"/>
            <w:tcBorders>
              <w:top w:val="nil"/>
              <w:left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r w:rsidRPr="00657C61">
              <w:rPr>
                <w:rFonts w:cs="Arial"/>
                <w:color w:val="000000"/>
                <w:sz w:val="16"/>
                <w:szCs w:val="16"/>
              </w:rPr>
              <w:t>0.60</w:t>
            </w:r>
          </w:p>
        </w:tc>
        <w:tc>
          <w:tcPr>
            <w:tcW w:w="422" w:type="pct"/>
            <w:tcBorders>
              <w:top w:val="nil"/>
              <w:left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r w:rsidRPr="00657C61">
              <w:rPr>
                <w:rFonts w:cs="Arial"/>
                <w:color w:val="000000"/>
                <w:sz w:val="16"/>
                <w:szCs w:val="16"/>
              </w:rPr>
              <w:t>0.9</w:t>
            </w:r>
          </w:p>
        </w:tc>
        <w:tc>
          <w:tcPr>
            <w:tcW w:w="496" w:type="pct"/>
            <w:tcBorders>
              <w:top w:val="nil"/>
              <w:left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r w:rsidRPr="00657C61">
              <w:rPr>
                <w:rFonts w:cs="Arial"/>
                <w:color w:val="000000"/>
                <w:sz w:val="16"/>
                <w:szCs w:val="16"/>
              </w:rPr>
              <w:t>4.0</w:t>
            </w:r>
          </w:p>
        </w:tc>
        <w:tc>
          <w:tcPr>
            <w:tcW w:w="409" w:type="pct"/>
            <w:tcBorders>
              <w:top w:val="nil"/>
              <w:left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r w:rsidRPr="00657C61">
              <w:rPr>
                <w:rFonts w:cs="Arial"/>
                <w:color w:val="000000"/>
                <w:sz w:val="16"/>
                <w:szCs w:val="16"/>
              </w:rPr>
              <w:t>1.3</w:t>
            </w:r>
          </w:p>
        </w:tc>
        <w:tc>
          <w:tcPr>
            <w:tcW w:w="367" w:type="pct"/>
            <w:tcBorders>
              <w:top w:val="nil"/>
              <w:left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p>
        </w:tc>
        <w:tc>
          <w:tcPr>
            <w:tcW w:w="430" w:type="pct"/>
            <w:tcBorders>
              <w:top w:val="nil"/>
              <w:left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p>
        </w:tc>
        <w:tc>
          <w:tcPr>
            <w:tcW w:w="354" w:type="pct"/>
            <w:tcBorders>
              <w:top w:val="nil"/>
              <w:left w:val="nil"/>
              <w:right w:val="nil"/>
            </w:tcBorders>
            <w:shd w:val="clear" w:color="auto" w:fill="auto"/>
            <w:noWrap/>
            <w:vAlign w:val="bottom"/>
            <w:hideMark/>
          </w:tcPr>
          <w:p w:rsidR="008941F8" w:rsidRPr="00657C61" w:rsidRDefault="008941F8" w:rsidP="0097436E">
            <w:pPr>
              <w:spacing w:line="240" w:lineRule="auto"/>
              <w:jc w:val="right"/>
              <w:rPr>
                <w:rFonts w:cs="Arial"/>
                <w:color w:val="000000"/>
                <w:sz w:val="16"/>
                <w:szCs w:val="16"/>
              </w:rPr>
            </w:pPr>
          </w:p>
        </w:tc>
      </w:tr>
      <w:tr w:rsidR="00BE788F" w:rsidRPr="00657C61" w:rsidTr="00657C61">
        <w:trPr>
          <w:trHeight w:val="300"/>
        </w:trPr>
        <w:tc>
          <w:tcPr>
            <w:tcW w:w="1256" w:type="pct"/>
            <w:tcBorders>
              <w:top w:val="nil"/>
              <w:left w:val="nil"/>
              <w:right w:val="nil"/>
            </w:tcBorders>
            <w:shd w:val="clear" w:color="auto" w:fill="auto"/>
            <w:noWrap/>
            <w:vAlign w:val="bottom"/>
            <w:hideMark/>
          </w:tcPr>
          <w:p w:rsidR="00BE788F" w:rsidRPr="00657C61" w:rsidRDefault="00BE788F" w:rsidP="007F1471">
            <w:pPr>
              <w:spacing w:line="240" w:lineRule="auto"/>
              <w:rPr>
                <w:rFonts w:cs="Arial"/>
                <w:color w:val="000000"/>
                <w:sz w:val="16"/>
                <w:szCs w:val="16"/>
              </w:rPr>
            </w:pPr>
            <w:r w:rsidRPr="00657C61">
              <w:rPr>
                <w:rFonts w:cs="Arial"/>
                <w:color w:val="000000"/>
                <w:sz w:val="16"/>
                <w:szCs w:val="16"/>
              </w:rPr>
              <w:t xml:space="preserve">Other </w:t>
            </w:r>
          </w:p>
        </w:tc>
        <w:tc>
          <w:tcPr>
            <w:tcW w:w="403" w:type="pct"/>
            <w:tcBorders>
              <w:top w:val="nil"/>
              <w:left w:val="nil"/>
              <w:right w:val="nil"/>
            </w:tcBorders>
            <w:shd w:val="clear" w:color="auto" w:fill="auto"/>
            <w:noWrap/>
            <w:vAlign w:val="bottom"/>
            <w:hideMark/>
          </w:tcPr>
          <w:p w:rsidR="00BE788F" w:rsidRPr="00657C61" w:rsidRDefault="008941F8" w:rsidP="0097436E">
            <w:pPr>
              <w:spacing w:line="240" w:lineRule="auto"/>
              <w:jc w:val="right"/>
              <w:rPr>
                <w:rFonts w:cs="Arial"/>
                <w:color w:val="000000"/>
                <w:sz w:val="16"/>
                <w:szCs w:val="16"/>
              </w:rPr>
            </w:pPr>
            <w:r w:rsidRPr="00657C61">
              <w:rPr>
                <w:rFonts w:cs="Arial"/>
                <w:color w:val="000000"/>
                <w:sz w:val="16"/>
                <w:szCs w:val="16"/>
              </w:rPr>
              <w:t>0.09</w:t>
            </w:r>
          </w:p>
        </w:tc>
        <w:tc>
          <w:tcPr>
            <w:tcW w:w="473" w:type="pct"/>
            <w:tcBorders>
              <w:top w:val="nil"/>
              <w:left w:val="nil"/>
              <w:right w:val="nil"/>
            </w:tcBorders>
            <w:shd w:val="clear" w:color="auto" w:fill="auto"/>
            <w:noWrap/>
            <w:vAlign w:val="bottom"/>
            <w:hideMark/>
          </w:tcPr>
          <w:p w:rsidR="00BE788F" w:rsidRPr="00657C61" w:rsidRDefault="008941F8" w:rsidP="0097436E">
            <w:pPr>
              <w:spacing w:line="240" w:lineRule="auto"/>
              <w:jc w:val="right"/>
              <w:rPr>
                <w:rFonts w:cs="Arial"/>
                <w:color w:val="000000"/>
                <w:sz w:val="16"/>
                <w:szCs w:val="16"/>
              </w:rPr>
            </w:pPr>
            <w:r w:rsidRPr="00657C61">
              <w:rPr>
                <w:rFonts w:cs="Arial"/>
                <w:color w:val="000000"/>
                <w:sz w:val="16"/>
                <w:szCs w:val="16"/>
              </w:rPr>
              <w:t>0.03</w:t>
            </w:r>
          </w:p>
        </w:tc>
        <w:tc>
          <w:tcPr>
            <w:tcW w:w="390" w:type="pct"/>
            <w:tcBorders>
              <w:top w:val="nil"/>
              <w:left w:val="nil"/>
              <w:right w:val="nil"/>
            </w:tcBorders>
            <w:shd w:val="clear" w:color="auto" w:fill="auto"/>
            <w:noWrap/>
            <w:vAlign w:val="bottom"/>
            <w:hideMark/>
          </w:tcPr>
          <w:p w:rsidR="00BE788F" w:rsidRPr="00657C61" w:rsidRDefault="008941F8" w:rsidP="0097436E">
            <w:pPr>
              <w:spacing w:line="240" w:lineRule="auto"/>
              <w:jc w:val="right"/>
              <w:rPr>
                <w:rFonts w:cs="Arial"/>
                <w:color w:val="000000"/>
                <w:sz w:val="16"/>
                <w:szCs w:val="16"/>
              </w:rPr>
            </w:pPr>
            <w:r w:rsidRPr="00657C61">
              <w:rPr>
                <w:rFonts w:cs="Arial"/>
                <w:color w:val="000000"/>
                <w:sz w:val="16"/>
                <w:szCs w:val="16"/>
              </w:rPr>
              <w:t>0.09</w:t>
            </w:r>
          </w:p>
        </w:tc>
        <w:tc>
          <w:tcPr>
            <w:tcW w:w="422" w:type="pct"/>
            <w:tcBorders>
              <w:top w:val="nil"/>
              <w:left w:val="nil"/>
              <w:right w:val="nil"/>
            </w:tcBorders>
            <w:shd w:val="clear" w:color="auto" w:fill="auto"/>
            <w:noWrap/>
            <w:vAlign w:val="bottom"/>
            <w:hideMark/>
          </w:tcPr>
          <w:p w:rsidR="00BE788F" w:rsidRPr="00657C61" w:rsidRDefault="008941F8" w:rsidP="0097436E">
            <w:pPr>
              <w:spacing w:line="240" w:lineRule="auto"/>
              <w:jc w:val="right"/>
              <w:rPr>
                <w:rFonts w:cs="Arial"/>
                <w:color w:val="000000"/>
                <w:sz w:val="16"/>
                <w:szCs w:val="16"/>
              </w:rPr>
            </w:pPr>
            <w:r w:rsidRPr="00657C61">
              <w:rPr>
                <w:rFonts w:cs="Arial"/>
                <w:color w:val="000000"/>
                <w:sz w:val="16"/>
                <w:szCs w:val="16"/>
              </w:rPr>
              <w:t>0.4</w:t>
            </w:r>
          </w:p>
        </w:tc>
        <w:tc>
          <w:tcPr>
            <w:tcW w:w="496" w:type="pct"/>
            <w:tcBorders>
              <w:top w:val="nil"/>
              <w:left w:val="nil"/>
              <w:right w:val="nil"/>
            </w:tcBorders>
            <w:shd w:val="clear" w:color="auto" w:fill="auto"/>
            <w:noWrap/>
            <w:vAlign w:val="bottom"/>
            <w:hideMark/>
          </w:tcPr>
          <w:p w:rsidR="00BE788F" w:rsidRPr="00657C61" w:rsidRDefault="008941F8" w:rsidP="0097436E">
            <w:pPr>
              <w:spacing w:line="240" w:lineRule="auto"/>
              <w:jc w:val="right"/>
              <w:rPr>
                <w:rFonts w:cs="Arial"/>
                <w:color w:val="000000"/>
                <w:sz w:val="16"/>
                <w:szCs w:val="16"/>
              </w:rPr>
            </w:pPr>
            <w:r w:rsidRPr="00657C61">
              <w:rPr>
                <w:rFonts w:cs="Arial"/>
                <w:color w:val="000000"/>
                <w:sz w:val="16"/>
                <w:szCs w:val="16"/>
              </w:rPr>
              <w:t>2.0</w:t>
            </w:r>
          </w:p>
        </w:tc>
        <w:tc>
          <w:tcPr>
            <w:tcW w:w="409" w:type="pct"/>
            <w:tcBorders>
              <w:top w:val="nil"/>
              <w:left w:val="nil"/>
              <w:right w:val="nil"/>
            </w:tcBorders>
            <w:shd w:val="clear" w:color="auto" w:fill="auto"/>
            <w:noWrap/>
            <w:vAlign w:val="bottom"/>
            <w:hideMark/>
          </w:tcPr>
          <w:p w:rsidR="00BE788F" w:rsidRPr="00657C61" w:rsidRDefault="008941F8" w:rsidP="0097436E">
            <w:pPr>
              <w:spacing w:line="240" w:lineRule="auto"/>
              <w:jc w:val="right"/>
              <w:rPr>
                <w:rFonts w:cs="Arial"/>
                <w:color w:val="000000"/>
                <w:sz w:val="16"/>
                <w:szCs w:val="16"/>
              </w:rPr>
            </w:pPr>
            <w:r w:rsidRPr="00657C61">
              <w:rPr>
                <w:rFonts w:cs="Arial"/>
                <w:color w:val="000000"/>
                <w:sz w:val="16"/>
                <w:szCs w:val="16"/>
              </w:rPr>
              <w:t>0.6</w:t>
            </w:r>
          </w:p>
        </w:tc>
        <w:tc>
          <w:tcPr>
            <w:tcW w:w="367" w:type="pct"/>
            <w:tcBorders>
              <w:top w:val="nil"/>
              <w:left w:val="nil"/>
              <w:right w:val="nil"/>
            </w:tcBorders>
            <w:shd w:val="clear" w:color="auto" w:fill="auto"/>
            <w:noWrap/>
            <w:vAlign w:val="bottom"/>
            <w:hideMark/>
          </w:tcPr>
          <w:p w:rsidR="00BE788F" w:rsidRPr="00657C61" w:rsidRDefault="00BE788F" w:rsidP="0097436E">
            <w:pPr>
              <w:spacing w:line="240" w:lineRule="auto"/>
              <w:jc w:val="right"/>
              <w:rPr>
                <w:rFonts w:cs="Arial"/>
                <w:color w:val="000000"/>
                <w:sz w:val="16"/>
                <w:szCs w:val="16"/>
              </w:rPr>
            </w:pPr>
            <w:r w:rsidRPr="00657C61">
              <w:rPr>
                <w:rFonts w:cs="Arial"/>
                <w:color w:val="000000"/>
                <w:sz w:val="16"/>
                <w:szCs w:val="16"/>
              </w:rPr>
              <w:t>1.3</w:t>
            </w:r>
          </w:p>
        </w:tc>
        <w:tc>
          <w:tcPr>
            <w:tcW w:w="430" w:type="pct"/>
            <w:tcBorders>
              <w:top w:val="nil"/>
              <w:left w:val="nil"/>
              <w:right w:val="nil"/>
            </w:tcBorders>
            <w:shd w:val="clear" w:color="auto" w:fill="auto"/>
            <w:noWrap/>
            <w:vAlign w:val="bottom"/>
            <w:hideMark/>
          </w:tcPr>
          <w:p w:rsidR="00BE788F" w:rsidRPr="00657C61" w:rsidRDefault="00BE788F" w:rsidP="0097436E">
            <w:pPr>
              <w:spacing w:line="240" w:lineRule="auto"/>
              <w:jc w:val="right"/>
              <w:rPr>
                <w:rFonts w:cs="Arial"/>
                <w:color w:val="000000"/>
                <w:sz w:val="16"/>
                <w:szCs w:val="16"/>
              </w:rPr>
            </w:pPr>
            <w:r w:rsidRPr="00657C61">
              <w:rPr>
                <w:rFonts w:cs="Arial"/>
                <w:color w:val="000000"/>
                <w:sz w:val="16"/>
                <w:szCs w:val="16"/>
              </w:rPr>
              <w:t>4.1</w:t>
            </w:r>
          </w:p>
        </w:tc>
        <w:tc>
          <w:tcPr>
            <w:tcW w:w="354" w:type="pct"/>
            <w:tcBorders>
              <w:top w:val="nil"/>
              <w:left w:val="nil"/>
              <w:right w:val="nil"/>
            </w:tcBorders>
            <w:shd w:val="clear" w:color="auto" w:fill="auto"/>
            <w:noWrap/>
            <w:vAlign w:val="bottom"/>
            <w:hideMark/>
          </w:tcPr>
          <w:p w:rsidR="00BE788F" w:rsidRPr="00657C61" w:rsidRDefault="00BE788F" w:rsidP="0097436E">
            <w:pPr>
              <w:spacing w:line="240" w:lineRule="auto"/>
              <w:jc w:val="right"/>
              <w:rPr>
                <w:rFonts w:cs="Arial"/>
                <w:color w:val="000000"/>
                <w:sz w:val="16"/>
                <w:szCs w:val="16"/>
              </w:rPr>
            </w:pPr>
            <w:r w:rsidRPr="00657C61">
              <w:rPr>
                <w:rFonts w:cs="Arial"/>
                <w:color w:val="000000"/>
                <w:sz w:val="16"/>
                <w:szCs w:val="16"/>
              </w:rPr>
              <w:t>3.1</w:t>
            </w:r>
          </w:p>
        </w:tc>
      </w:tr>
      <w:tr w:rsidR="008941F8" w:rsidRPr="00BB5AAE" w:rsidTr="00657C61">
        <w:trPr>
          <w:trHeight w:val="301"/>
        </w:trPr>
        <w:tc>
          <w:tcPr>
            <w:tcW w:w="1256" w:type="pct"/>
            <w:tcBorders>
              <w:top w:val="nil"/>
              <w:left w:val="nil"/>
              <w:bottom w:val="single" w:sz="12" w:space="0" w:color="A62705" w:themeColor="accent6" w:themeShade="80"/>
              <w:right w:val="nil"/>
            </w:tcBorders>
            <w:shd w:val="clear" w:color="auto" w:fill="auto"/>
            <w:noWrap/>
            <w:vAlign w:val="bottom"/>
            <w:hideMark/>
          </w:tcPr>
          <w:p w:rsidR="008941F8" w:rsidRPr="00657C61" w:rsidRDefault="008941F8" w:rsidP="001F0586">
            <w:pPr>
              <w:spacing w:line="240" w:lineRule="auto"/>
              <w:rPr>
                <w:rFonts w:cs="Arial"/>
                <w:b/>
                <w:color w:val="000000"/>
                <w:sz w:val="16"/>
                <w:szCs w:val="16"/>
              </w:rPr>
            </w:pPr>
            <w:r w:rsidRPr="00657C61">
              <w:rPr>
                <w:rFonts w:cs="Arial"/>
                <w:b/>
                <w:color w:val="000000"/>
                <w:sz w:val="16"/>
                <w:szCs w:val="16"/>
              </w:rPr>
              <w:t>Total</w:t>
            </w:r>
          </w:p>
        </w:tc>
        <w:tc>
          <w:tcPr>
            <w:tcW w:w="403" w:type="pct"/>
            <w:tcBorders>
              <w:top w:val="nil"/>
              <w:left w:val="nil"/>
              <w:bottom w:val="single" w:sz="12" w:space="0" w:color="A62705" w:themeColor="accent6" w:themeShade="80"/>
              <w:right w:val="nil"/>
            </w:tcBorders>
            <w:shd w:val="clear" w:color="auto" w:fill="auto"/>
            <w:noWrap/>
            <w:vAlign w:val="bottom"/>
            <w:hideMark/>
          </w:tcPr>
          <w:p w:rsidR="008941F8" w:rsidRPr="00657C61" w:rsidRDefault="008941F8" w:rsidP="0097436E">
            <w:pPr>
              <w:spacing w:line="240" w:lineRule="auto"/>
              <w:jc w:val="right"/>
              <w:rPr>
                <w:rFonts w:cs="Arial"/>
                <w:b/>
                <w:color w:val="000000"/>
                <w:sz w:val="16"/>
                <w:szCs w:val="16"/>
              </w:rPr>
            </w:pPr>
            <w:r w:rsidRPr="00657C61">
              <w:rPr>
                <w:rFonts w:cs="Arial"/>
                <w:b/>
                <w:color w:val="000000"/>
                <w:sz w:val="16"/>
                <w:szCs w:val="16"/>
              </w:rPr>
              <w:t>100.0</w:t>
            </w:r>
          </w:p>
        </w:tc>
        <w:tc>
          <w:tcPr>
            <w:tcW w:w="473" w:type="pct"/>
            <w:tcBorders>
              <w:top w:val="nil"/>
              <w:left w:val="nil"/>
              <w:bottom w:val="single" w:sz="12" w:space="0" w:color="A62705" w:themeColor="accent6" w:themeShade="80"/>
              <w:right w:val="nil"/>
            </w:tcBorders>
            <w:shd w:val="clear" w:color="auto" w:fill="auto"/>
            <w:noWrap/>
            <w:vAlign w:val="bottom"/>
            <w:hideMark/>
          </w:tcPr>
          <w:p w:rsidR="008941F8" w:rsidRPr="00657C61" w:rsidRDefault="008941F8" w:rsidP="0097436E">
            <w:pPr>
              <w:jc w:val="right"/>
            </w:pPr>
            <w:r w:rsidRPr="00657C61">
              <w:rPr>
                <w:rFonts w:cs="Arial"/>
                <w:b/>
                <w:color w:val="000000"/>
                <w:sz w:val="16"/>
                <w:szCs w:val="16"/>
              </w:rPr>
              <w:t>100.0</w:t>
            </w:r>
          </w:p>
        </w:tc>
        <w:tc>
          <w:tcPr>
            <w:tcW w:w="390" w:type="pct"/>
            <w:tcBorders>
              <w:top w:val="nil"/>
              <w:left w:val="nil"/>
              <w:bottom w:val="single" w:sz="12" w:space="0" w:color="A62705" w:themeColor="accent6" w:themeShade="80"/>
              <w:right w:val="nil"/>
            </w:tcBorders>
            <w:shd w:val="clear" w:color="auto" w:fill="auto"/>
            <w:noWrap/>
            <w:vAlign w:val="bottom"/>
            <w:hideMark/>
          </w:tcPr>
          <w:p w:rsidR="008941F8" w:rsidRPr="00657C61" w:rsidRDefault="008941F8" w:rsidP="0097436E">
            <w:pPr>
              <w:jc w:val="right"/>
            </w:pPr>
            <w:r w:rsidRPr="00657C61">
              <w:rPr>
                <w:rFonts w:cs="Arial"/>
                <w:b/>
                <w:color w:val="000000"/>
                <w:sz w:val="16"/>
                <w:szCs w:val="16"/>
              </w:rPr>
              <w:t>100.0</w:t>
            </w:r>
          </w:p>
        </w:tc>
        <w:tc>
          <w:tcPr>
            <w:tcW w:w="422" w:type="pct"/>
            <w:tcBorders>
              <w:top w:val="nil"/>
              <w:left w:val="nil"/>
              <w:bottom w:val="single" w:sz="12" w:space="0" w:color="A62705" w:themeColor="accent6" w:themeShade="80"/>
              <w:right w:val="nil"/>
            </w:tcBorders>
            <w:shd w:val="clear" w:color="auto" w:fill="auto"/>
            <w:noWrap/>
            <w:vAlign w:val="bottom"/>
            <w:hideMark/>
          </w:tcPr>
          <w:p w:rsidR="008941F8" w:rsidRPr="00657C61" w:rsidRDefault="008941F8" w:rsidP="0097436E">
            <w:pPr>
              <w:jc w:val="right"/>
            </w:pPr>
            <w:r w:rsidRPr="00657C61">
              <w:rPr>
                <w:rFonts w:cs="Arial"/>
                <w:b/>
                <w:color w:val="000000"/>
                <w:sz w:val="16"/>
                <w:szCs w:val="16"/>
              </w:rPr>
              <w:t>100.0</w:t>
            </w:r>
          </w:p>
        </w:tc>
        <w:tc>
          <w:tcPr>
            <w:tcW w:w="496" w:type="pct"/>
            <w:tcBorders>
              <w:top w:val="nil"/>
              <w:left w:val="nil"/>
              <w:bottom w:val="single" w:sz="12" w:space="0" w:color="A62705" w:themeColor="accent6" w:themeShade="80"/>
              <w:right w:val="nil"/>
            </w:tcBorders>
            <w:shd w:val="clear" w:color="auto" w:fill="auto"/>
            <w:noWrap/>
            <w:vAlign w:val="bottom"/>
            <w:hideMark/>
          </w:tcPr>
          <w:p w:rsidR="008941F8" w:rsidRPr="00657C61" w:rsidRDefault="008941F8" w:rsidP="0097436E">
            <w:pPr>
              <w:jc w:val="right"/>
            </w:pPr>
            <w:r w:rsidRPr="00657C61">
              <w:rPr>
                <w:rFonts w:cs="Arial"/>
                <w:b/>
                <w:color w:val="000000"/>
                <w:sz w:val="16"/>
                <w:szCs w:val="16"/>
              </w:rPr>
              <w:t>100.0</w:t>
            </w:r>
          </w:p>
        </w:tc>
        <w:tc>
          <w:tcPr>
            <w:tcW w:w="409" w:type="pct"/>
            <w:tcBorders>
              <w:top w:val="nil"/>
              <w:left w:val="nil"/>
              <w:bottom w:val="single" w:sz="12" w:space="0" w:color="A62705" w:themeColor="accent6" w:themeShade="80"/>
              <w:right w:val="nil"/>
            </w:tcBorders>
            <w:shd w:val="clear" w:color="auto" w:fill="auto"/>
            <w:noWrap/>
            <w:vAlign w:val="bottom"/>
            <w:hideMark/>
          </w:tcPr>
          <w:p w:rsidR="008941F8" w:rsidRPr="00657C61" w:rsidRDefault="008941F8" w:rsidP="0097436E">
            <w:pPr>
              <w:jc w:val="right"/>
            </w:pPr>
            <w:r w:rsidRPr="00657C61">
              <w:rPr>
                <w:rFonts w:cs="Arial"/>
                <w:b/>
                <w:color w:val="000000"/>
                <w:sz w:val="16"/>
                <w:szCs w:val="16"/>
              </w:rPr>
              <w:t>100.0</w:t>
            </w:r>
          </w:p>
        </w:tc>
        <w:tc>
          <w:tcPr>
            <w:tcW w:w="367" w:type="pct"/>
            <w:tcBorders>
              <w:top w:val="nil"/>
              <w:left w:val="nil"/>
              <w:bottom w:val="single" w:sz="12" w:space="0" w:color="A62705" w:themeColor="accent6" w:themeShade="80"/>
              <w:right w:val="nil"/>
            </w:tcBorders>
            <w:shd w:val="clear" w:color="auto" w:fill="auto"/>
            <w:noWrap/>
            <w:vAlign w:val="bottom"/>
            <w:hideMark/>
          </w:tcPr>
          <w:p w:rsidR="008941F8" w:rsidRPr="00657C61" w:rsidRDefault="008941F8" w:rsidP="0097436E">
            <w:pPr>
              <w:jc w:val="right"/>
            </w:pPr>
            <w:r w:rsidRPr="00657C61">
              <w:rPr>
                <w:rFonts w:cs="Arial"/>
                <w:b/>
                <w:color w:val="000000"/>
                <w:sz w:val="16"/>
                <w:szCs w:val="16"/>
              </w:rPr>
              <w:t>100.0</w:t>
            </w:r>
          </w:p>
        </w:tc>
        <w:tc>
          <w:tcPr>
            <w:tcW w:w="430" w:type="pct"/>
            <w:tcBorders>
              <w:top w:val="nil"/>
              <w:left w:val="nil"/>
              <w:bottom w:val="single" w:sz="12" w:space="0" w:color="A62705" w:themeColor="accent6" w:themeShade="80"/>
              <w:right w:val="nil"/>
            </w:tcBorders>
            <w:shd w:val="clear" w:color="auto" w:fill="auto"/>
            <w:noWrap/>
            <w:vAlign w:val="bottom"/>
            <w:hideMark/>
          </w:tcPr>
          <w:p w:rsidR="008941F8" w:rsidRPr="00657C61" w:rsidRDefault="008941F8" w:rsidP="0097436E">
            <w:pPr>
              <w:jc w:val="right"/>
            </w:pPr>
            <w:r w:rsidRPr="00657C61">
              <w:rPr>
                <w:rFonts w:cs="Arial"/>
                <w:b/>
                <w:color w:val="000000"/>
                <w:sz w:val="16"/>
                <w:szCs w:val="16"/>
              </w:rPr>
              <w:t>100.0</w:t>
            </w:r>
          </w:p>
        </w:tc>
        <w:tc>
          <w:tcPr>
            <w:tcW w:w="354" w:type="pct"/>
            <w:tcBorders>
              <w:top w:val="nil"/>
              <w:left w:val="nil"/>
              <w:bottom w:val="single" w:sz="12" w:space="0" w:color="A62705" w:themeColor="accent6" w:themeShade="80"/>
              <w:right w:val="nil"/>
            </w:tcBorders>
            <w:shd w:val="clear" w:color="auto" w:fill="auto"/>
            <w:noWrap/>
            <w:vAlign w:val="bottom"/>
            <w:hideMark/>
          </w:tcPr>
          <w:p w:rsidR="008941F8" w:rsidRDefault="008941F8" w:rsidP="0097436E">
            <w:pPr>
              <w:jc w:val="right"/>
            </w:pPr>
            <w:r w:rsidRPr="00657C61">
              <w:rPr>
                <w:rFonts w:cs="Arial"/>
                <w:b/>
                <w:color w:val="000000"/>
                <w:sz w:val="16"/>
                <w:szCs w:val="16"/>
              </w:rPr>
              <w:t>100.0</w:t>
            </w:r>
          </w:p>
        </w:tc>
      </w:tr>
    </w:tbl>
    <w:p w:rsidR="00BB5AAE" w:rsidRPr="00BB5AAE" w:rsidRDefault="00BB5AAE" w:rsidP="00BB5AAE">
      <w:pPr>
        <w:sectPr w:rsidR="00BB5AAE" w:rsidRPr="00BB5AAE" w:rsidSect="00392AE8">
          <w:type w:val="continuous"/>
          <w:pgSz w:w="11907" w:h="16840" w:code="9"/>
          <w:pgMar w:top="720" w:right="720" w:bottom="567" w:left="720" w:header="720" w:footer="720" w:gutter="0"/>
          <w:cols w:space="720"/>
          <w:docGrid w:linePitch="360"/>
        </w:sectPr>
      </w:pPr>
    </w:p>
    <w:p w:rsidR="009061B0" w:rsidRDefault="001F0586" w:rsidP="00ED66E2">
      <w:pPr>
        <w:pStyle w:val="Heading2"/>
      </w:pPr>
      <w:bookmarkStart w:id="99" w:name="_Toc446190025"/>
      <w:r>
        <w:lastRenderedPageBreak/>
        <w:t>5.3</w:t>
      </w:r>
      <w:r>
        <w:tab/>
      </w:r>
      <w:r w:rsidR="008941F8">
        <w:t>Source of W</w:t>
      </w:r>
      <w:r w:rsidR="00C074FB">
        <w:t>ater</w:t>
      </w:r>
      <w:r w:rsidR="008941F8">
        <w:t xml:space="preserve"> for Drinking</w:t>
      </w:r>
      <w:bookmarkEnd w:id="99"/>
    </w:p>
    <w:p w:rsidR="00B25960" w:rsidRPr="00ED66E2" w:rsidRDefault="00C074FB" w:rsidP="00ED66E2">
      <w:pPr>
        <w:rPr>
          <w:rFonts w:cs="Arial"/>
          <w:szCs w:val="23"/>
        </w:rPr>
      </w:pPr>
      <w:r w:rsidRPr="00ED66E2">
        <w:rPr>
          <w:rFonts w:cs="Arial"/>
          <w:szCs w:val="23"/>
        </w:rPr>
        <w:t>Access to safe water and sanitation are ve</w:t>
      </w:r>
      <w:r w:rsidR="00B6454D" w:rsidRPr="00ED66E2">
        <w:rPr>
          <w:rFonts w:cs="Arial"/>
          <w:szCs w:val="23"/>
        </w:rPr>
        <w:t>ry important in maintaining</w:t>
      </w:r>
      <w:r w:rsidRPr="00ED66E2">
        <w:rPr>
          <w:rFonts w:cs="Arial"/>
          <w:szCs w:val="23"/>
        </w:rPr>
        <w:t xml:space="preserve"> hygiene within the household </w:t>
      </w:r>
      <w:r w:rsidR="00EF1FB8" w:rsidRPr="00ED66E2">
        <w:rPr>
          <w:rFonts w:cs="Arial"/>
          <w:szCs w:val="23"/>
        </w:rPr>
        <w:t>and hence</w:t>
      </w:r>
      <w:r w:rsidRPr="00293DF9">
        <w:rPr>
          <w:rFonts w:cs="Arial"/>
          <w:szCs w:val="23"/>
        </w:rPr>
        <w:t xml:space="preserve"> is a critical determinant of the health status of household members</w:t>
      </w:r>
      <w:r w:rsidRPr="00ED66E2">
        <w:rPr>
          <w:rFonts w:cs="Arial"/>
          <w:szCs w:val="23"/>
        </w:rPr>
        <w:t xml:space="preserve">. </w:t>
      </w:r>
      <w:r w:rsidR="00B25960" w:rsidRPr="00ED66E2">
        <w:rPr>
          <w:rFonts w:cs="Arial"/>
          <w:szCs w:val="23"/>
        </w:rPr>
        <w:t>Information on access to water sources has been classified into improved and unimproved water source. The improved water sources include piped water and water drawn from protected springs as well as from deep boreholes.  Open water sources, like unprotected wells and surface water (rivers, streams, ponds, and lakes) are more likely to carry disease-causing agents are categorized as unimproved sources.</w:t>
      </w:r>
    </w:p>
    <w:p w:rsidR="00C074FB" w:rsidRPr="00293DF9" w:rsidRDefault="00C074FB" w:rsidP="00ED66E2">
      <w:pPr>
        <w:rPr>
          <w:rFonts w:cs="Arial"/>
          <w:color w:val="000000"/>
          <w:szCs w:val="23"/>
        </w:rPr>
      </w:pPr>
    </w:p>
    <w:p w:rsidR="00C074FB" w:rsidRDefault="00C074FB" w:rsidP="004657F4">
      <w:pPr>
        <w:pStyle w:val="Heading3"/>
      </w:pPr>
      <w:r>
        <w:t>5.3.1</w:t>
      </w:r>
      <w:r>
        <w:tab/>
        <w:t xml:space="preserve">Main Source of Drinking Water </w:t>
      </w:r>
    </w:p>
    <w:p w:rsidR="00C074FB" w:rsidRPr="00293DF9" w:rsidRDefault="00C074FB" w:rsidP="00ED66E2">
      <w:pPr>
        <w:rPr>
          <w:rFonts w:cs="Arial"/>
          <w:color w:val="000000"/>
          <w:szCs w:val="23"/>
        </w:rPr>
      </w:pPr>
      <w:r w:rsidRPr="00293DF9">
        <w:rPr>
          <w:rFonts w:cs="Arial"/>
          <w:color w:val="000000"/>
          <w:szCs w:val="23"/>
        </w:rPr>
        <w:t>Overall, the highest proportion (34 percent) of households used bore</w:t>
      </w:r>
      <w:r w:rsidR="00AA6271">
        <w:rPr>
          <w:rFonts w:cs="Arial"/>
          <w:color w:val="000000"/>
          <w:szCs w:val="23"/>
        </w:rPr>
        <w:t>hole water for drinking while 29</w:t>
      </w:r>
      <w:r w:rsidRPr="00293DF9">
        <w:rPr>
          <w:rFonts w:cs="Arial"/>
          <w:color w:val="000000"/>
          <w:szCs w:val="23"/>
        </w:rPr>
        <w:t xml:space="preserve"> percent of households used water from unimproved water sources</w:t>
      </w:r>
      <w:r w:rsidR="000F6955">
        <w:rPr>
          <w:rFonts w:cs="Arial"/>
          <w:color w:val="000000"/>
          <w:szCs w:val="23"/>
        </w:rPr>
        <w:t xml:space="preserve"> as shown in table 5.3</w:t>
      </w:r>
      <w:r w:rsidRPr="00293DF9">
        <w:rPr>
          <w:rFonts w:cs="Arial"/>
          <w:color w:val="000000"/>
          <w:szCs w:val="23"/>
        </w:rPr>
        <w:t xml:space="preserve">. A large proportion (33 percent) of </w:t>
      </w:r>
      <w:r w:rsidR="00B25960">
        <w:rPr>
          <w:rFonts w:cs="Arial"/>
          <w:color w:val="000000"/>
          <w:szCs w:val="23"/>
        </w:rPr>
        <w:t>households</w:t>
      </w:r>
      <w:r w:rsidRPr="00293DF9">
        <w:rPr>
          <w:rFonts w:cs="Arial"/>
          <w:color w:val="000000"/>
          <w:szCs w:val="23"/>
        </w:rPr>
        <w:t xml:space="preserve"> in the rural areas used water from </w:t>
      </w:r>
      <w:r w:rsidR="000F6955">
        <w:rPr>
          <w:rFonts w:cs="Arial"/>
          <w:color w:val="000000"/>
          <w:szCs w:val="23"/>
        </w:rPr>
        <w:t xml:space="preserve">unimproved </w:t>
      </w:r>
      <w:r w:rsidRPr="00293DF9">
        <w:rPr>
          <w:rFonts w:cs="Arial"/>
          <w:color w:val="000000"/>
          <w:szCs w:val="23"/>
        </w:rPr>
        <w:t>water sources compared to residents in</w:t>
      </w:r>
      <w:r w:rsidR="000F6955">
        <w:rPr>
          <w:rFonts w:cs="Arial"/>
          <w:color w:val="000000"/>
          <w:szCs w:val="23"/>
        </w:rPr>
        <w:t xml:space="preserve"> urban areas (16</w:t>
      </w:r>
      <w:r w:rsidRPr="00293DF9">
        <w:rPr>
          <w:rFonts w:cs="Arial"/>
          <w:color w:val="000000"/>
          <w:szCs w:val="23"/>
        </w:rPr>
        <w:t xml:space="preserve"> percent). </w:t>
      </w:r>
    </w:p>
    <w:p w:rsidR="00C074FB" w:rsidRDefault="00C074FB" w:rsidP="00C074FB">
      <w:pPr>
        <w:rPr>
          <w:rFonts w:cs="Arial"/>
          <w:color w:val="000000"/>
          <w:szCs w:val="23"/>
        </w:rPr>
      </w:pPr>
    </w:p>
    <w:p w:rsidR="00C074FB" w:rsidRPr="00EF6D4D" w:rsidRDefault="002A5FB5" w:rsidP="00C074FB">
      <w:pPr>
        <w:pStyle w:val="TEXTTABLEHEADERCENSUS2014"/>
        <w:rPr>
          <w:lang w:val="en-GB" w:eastAsia="en-GB"/>
        </w:rPr>
      </w:pPr>
      <w:bookmarkStart w:id="100" w:name="_Toc446074621"/>
      <w:r>
        <w:rPr>
          <w:lang w:val="en-GB" w:eastAsia="en-GB"/>
        </w:rPr>
        <w:t xml:space="preserve">Table 5.3:  </w:t>
      </w:r>
      <w:r w:rsidR="00C074FB" w:rsidRPr="00EF6D4D">
        <w:rPr>
          <w:lang w:val="en-GB" w:eastAsia="en-GB"/>
        </w:rPr>
        <w:t>Distribution of Households by their main source of water for drinking, sex of HH head</w:t>
      </w:r>
      <w:bookmarkEnd w:id="100"/>
    </w:p>
    <w:tbl>
      <w:tblPr>
        <w:tblW w:w="5544" w:type="pct"/>
        <w:shd w:val="clear" w:color="auto" w:fill="FFFF00"/>
        <w:tblLayout w:type="fixed"/>
        <w:tblLook w:val="04A0" w:firstRow="1" w:lastRow="0" w:firstColumn="1" w:lastColumn="0" w:noHBand="0" w:noVBand="1"/>
      </w:tblPr>
      <w:tblGrid>
        <w:gridCol w:w="1701"/>
        <w:gridCol w:w="1470"/>
        <w:gridCol w:w="999"/>
        <w:gridCol w:w="1878"/>
        <w:gridCol w:w="1835"/>
        <w:gridCol w:w="1826"/>
        <w:gridCol w:w="1098"/>
      </w:tblGrid>
      <w:tr w:rsidR="00B25960" w:rsidRPr="00AA6271" w:rsidTr="00AA6271">
        <w:trPr>
          <w:trHeight w:val="302"/>
        </w:trPr>
        <w:tc>
          <w:tcPr>
            <w:tcW w:w="787" w:type="pct"/>
            <w:tcBorders>
              <w:top w:val="single" w:sz="12" w:space="0" w:color="A62705" w:themeColor="accent6" w:themeShade="80"/>
              <w:left w:val="nil"/>
              <w:bottom w:val="single" w:sz="8" w:space="0" w:color="A62705" w:themeColor="accent6" w:themeShade="80"/>
              <w:right w:val="nil"/>
            </w:tcBorders>
            <w:shd w:val="clear" w:color="auto" w:fill="FFFF00"/>
            <w:noWrap/>
            <w:vAlign w:val="bottom"/>
            <w:hideMark/>
          </w:tcPr>
          <w:p w:rsidR="00B25960" w:rsidRPr="00AA6271" w:rsidRDefault="007F1471" w:rsidP="00AA6271">
            <w:pPr>
              <w:jc w:val="left"/>
              <w:rPr>
                <w:rFonts w:eastAsia="Times New Roman" w:cs="Arial"/>
                <w:b/>
                <w:bCs/>
                <w:sz w:val="16"/>
                <w:szCs w:val="16"/>
              </w:rPr>
            </w:pPr>
            <w:r w:rsidRPr="00AA6271">
              <w:rPr>
                <w:rFonts w:eastAsia="Times New Roman" w:cs="Arial"/>
                <w:b/>
                <w:bCs/>
                <w:sz w:val="16"/>
                <w:szCs w:val="16"/>
              </w:rPr>
              <w:t>Characteristics of Head</w:t>
            </w:r>
          </w:p>
        </w:tc>
        <w:tc>
          <w:tcPr>
            <w:tcW w:w="680" w:type="pct"/>
            <w:tcBorders>
              <w:top w:val="single" w:sz="12" w:space="0" w:color="A62705" w:themeColor="accent6" w:themeShade="80"/>
              <w:left w:val="nil"/>
              <w:bottom w:val="single" w:sz="8" w:space="0" w:color="A62705" w:themeColor="accent6" w:themeShade="80"/>
              <w:right w:val="nil"/>
            </w:tcBorders>
            <w:shd w:val="clear" w:color="auto" w:fill="FFFF00"/>
            <w:noWrap/>
            <w:vAlign w:val="bottom"/>
            <w:hideMark/>
          </w:tcPr>
          <w:p w:rsidR="00B25960" w:rsidRPr="00AA6271" w:rsidRDefault="00B25960" w:rsidP="003E379E">
            <w:pPr>
              <w:spacing w:line="240" w:lineRule="auto"/>
              <w:jc w:val="center"/>
              <w:rPr>
                <w:rFonts w:eastAsia="Times New Roman" w:cs="Arial"/>
                <w:b/>
                <w:color w:val="000000"/>
                <w:sz w:val="16"/>
                <w:szCs w:val="16"/>
              </w:rPr>
            </w:pPr>
            <w:r w:rsidRPr="00AA6271">
              <w:rPr>
                <w:rFonts w:eastAsia="Times New Roman" w:cs="Arial"/>
                <w:b/>
                <w:color w:val="000000"/>
                <w:sz w:val="16"/>
                <w:szCs w:val="16"/>
              </w:rPr>
              <w:t>Piped Water</w:t>
            </w:r>
          </w:p>
        </w:tc>
        <w:tc>
          <w:tcPr>
            <w:tcW w:w="462" w:type="pct"/>
            <w:tcBorders>
              <w:top w:val="single" w:sz="12" w:space="0" w:color="A62705" w:themeColor="accent6" w:themeShade="80"/>
              <w:left w:val="nil"/>
              <w:bottom w:val="single" w:sz="8" w:space="0" w:color="A62705" w:themeColor="accent6" w:themeShade="80"/>
              <w:right w:val="nil"/>
            </w:tcBorders>
            <w:shd w:val="clear" w:color="auto" w:fill="FFFF00"/>
            <w:noWrap/>
            <w:vAlign w:val="bottom"/>
            <w:hideMark/>
          </w:tcPr>
          <w:p w:rsidR="00B25960" w:rsidRPr="00AA6271" w:rsidRDefault="00B25960" w:rsidP="003E379E">
            <w:pPr>
              <w:spacing w:line="240" w:lineRule="auto"/>
              <w:jc w:val="center"/>
              <w:rPr>
                <w:rFonts w:eastAsia="Times New Roman" w:cs="Arial"/>
                <w:b/>
                <w:color w:val="000000"/>
                <w:sz w:val="16"/>
                <w:szCs w:val="16"/>
              </w:rPr>
            </w:pPr>
            <w:r w:rsidRPr="00AA6271">
              <w:rPr>
                <w:rFonts w:eastAsia="Times New Roman" w:cs="Arial"/>
                <w:b/>
                <w:color w:val="000000"/>
                <w:sz w:val="16"/>
                <w:szCs w:val="16"/>
              </w:rPr>
              <w:t>Boreholes</w:t>
            </w:r>
          </w:p>
        </w:tc>
        <w:tc>
          <w:tcPr>
            <w:tcW w:w="869" w:type="pct"/>
            <w:tcBorders>
              <w:top w:val="single" w:sz="12" w:space="0" w:color="A62705" w:themeColor="accent6" w:themeShade="80"/>
              <w:left w:val="nil"/>
              <w:bottom w:val="single" w:sz="8" w:space="0" w:color="A62705" w:themeColor="accent6" w:themeShade="80"/>
              <w:right w:val="nil"/>
            </w:tcBorders>
            <w:shd w:val="clear" w:color="auto" w:fill="FFFF00"/>
            <w:noWrap/>
            <w:vAlign w:val="bottom"/>
            <w:hideMark/>
          </w:tcPr>
          <w:p w:rsidR="00B25960" w:rsidRPr="00AA6271" w:rsidRDefault="00B25960" w:rsidP="003E379E">
            <w:pPr>
              <w:spacing w:line="240" w:lineRule="auto"/>
              <w:jc w:val="center"/>
              <w:rPr>
                <w:rFonts w:eastAsia="Times New Roman" w:cs="Arial"/>
                <w:b/>
                <w:color w:val="000000"/>
                <w:sz w:val="16"/>
                <w:szCs w:val="16"/>
              </w:rPr>
            </w:pPr>
            <w:r w:rsidRPr="00AA6271">
              <w:rPr>
                <w:rFonts w:eastAsia="Times New Roman" w:cs="Arial"/>
                <w:b/>
                <w:color w:val="000000"/>
                <w:sz w:val="16"/>
                <w:szCs w:val="16"/>
              </w:rPr>
              <w:t>Protected Well/Spring</w:t>
            </w:r>
          </w:p>
        </w:tc>
        <w:tc>
          <w:tcPr>
            <w:tcW w:w="849" w:type="pct"/>
            <w:tcBorders>
              <w:top w:val="single" w:sz="12" w:space="0" w:color="A62705" w:themeColor="accent6" w:themeShade="80"/>
              <w:left w:val="nil"/>
              <w:bottom w:val="single" w:sz="8" w:space="0" w:color="A62705" w:themeColor="accent6" w:themeShade="80"/>
              <w:right w:val="nil"/>
            </w:tcBorders>
            <w:shd w:val="clear" w:color="auto" w:fill="FFFF00"/>
            <w:noWrap/>
            <w:vAlign w:val="bottom"/>
            <w:hideMark/>
          </w:tcPr>
          <w:p w:rsidR="00B25960" w:rsidRPr="00AA6271" w:rsidRDefault="00B25960" w:rsidP="003E379E">
            <w:pPr>
              <w:spacing w:line="240" w:lineRule="auto"/>
              <w:jc w:val="center"/>
              <w:rPr>
                <w:rFonts w:eastAsia="Times New Roman" w:cs="Arial"/>
                <w:b/>
                <w:color w:val="000000"/>
                <w:sz w:val="16"/>
                <w:szCs w:val="16"/>
              </w:rPr>
            </w:pPr>
            <w:r w:rsidRPr="00AA6271">
              <w:rPr>
                <w:rFonts w:eastAsia="Times New Roman" w:cs="Arial"/>
                <w:b/>
                <w:color w:val="000000"/>
                <w:sz w:val="16"/>
                <w:szCs w:val="16"/>
              </w:rPr>
              <w:t>Gravity Flow Scheme</w:t>
            </w:r>
          </w:p>
        </w:tc>
        <w:tc>
          <w:tcPr>
            <w:tcW w:w="845" w:type="pct"/>
            <w:tcBorders>
              <w:top w:val="single" w:sz="12" w:space="0" w:color="A62705" w:themeColor="accent6" w:themeShade="80"/>
              <w:left w:val="nil"/>
              <w:bottom w:val="single" w:sz="8" w:space="0" w:color="A62705" w:themeColor="accent6" w:themeShade="80"/>
              <w:right w:val="nil"/>
            </w:tcBorders>
            <w:shd w:val="clear" w:color="auto" w:fill="FFFF00"/>
            <w:noWrap/>
            <w:vAlign w:val="bottom"/>
            <w:hideMark/>
          </w:tcPr>
          <w:p w:rsidR="00B25960" w:rsidRPr="00AA6271" w:rsidRDefault="00B25960" w:rsidP="00B25960">
            <w:pPr>
              <w:spacing w:line="240" w:lineRule="auto"/>
              <w:jc w:val="center"/>
              <w:rPr>
                <w:rFonts w:eastAsia="Times New Roman" w:cs="Arial"/>
                <w:b/>
                <w:color w:val="000000"/>
                <w:sz w:val="16"/>
                <w:szCs w:val="16"/>
              </w:rPr>
            </w:pPr>
            <w:r w:rsidRPr="00AA6271">
              <w:rPr>
                <w:rFonts w:eastAsia="Times New Roman" w:cs="Arial"/>
                <w:b/>
                <w:color w:val="000000"/>
                <w:sz w:val="16"/>
                <w:szCs w:val="16"/>
              </w:rPr>
              <w:t>Unimproved Sources</w:t>
            </w:r>
          </w:p>
        </w:tc>
        <w:tc>
          <w:tcPr>
            <w:tcW w:w="508" w:type="pct"/>
            <w:tcBorders>
              <w:top w:val="single" w:sz="12" w:space="0" w:color="A62705" w:themeColor="accent6" w:themeShade="80"/>
              <w:left w:val="nil"/>
              <w:bottom w:val="single" w:sz="8" w:space="0" w:color="A62705" w:themeColor="accent6" w:themeShade="80"/>
              <w:right w:val="nil"/>
            </w:tcBorders>
            <w:shd w:val="clear" w:color="auto" w:fill="FFFF00"/>
            <w:noWrap/>
            <w:vAlign w:val="bottom"/>
            <w:hideMark/>
          </w:tcPr>
          <w:p w:rsidR="00B25960" w:rsidRPr="00AA6271" w:rsidRDefault="00B25960" w:rsidP="003E379E">
            <w:pPr>
              <w:spacing w:line="240" w:lineRule="auto"/>
              <w:jc w:val="center"/>
              <w:rPr>
                <w:rFonts w:eastAsia="Times New Roman" w:cs="Arial"/>
                <w:b/>
                <w:color w:val="000000"/>
                <w:sz w:val="16"/>
                <w:szCs w:val="16"/>
              </w:rPr>
            </w:pPr>
            <w:r w:rsidRPr="00AA6271">
              <w:rPr>
                <w:rFonts w:eastAsia="Times New Roman" w:cs="Arial"/>
                <w:b/>
                <w:color w:val="000000"/>
                <w:sz w:val="16"/>
                <w:szCs w:val="16"/>
              </w:rPr>
              <w:t>All Sources</w:t>
            </w:r>
          </w:p>
        </w:tc>
      </w:tr>
      <w:tr w:rsidR="00B25960" w:rsidRPr="00AA6271" w:rsidTr="00AA6271">
        <w:trPr>
          <w:trHeight w:val="395"/>
        </w:trPr>
        <w:tc>
          <w:tcPr>
            <w:tcW w:w="787" w:type="pct"/>
            <w:tcBorders>
              <w:top w:val="single" w:sz="4" w:space="0" w:color="auto"/>
              <w:left w:val="nil"/>
              <w:bottom w:val="nil"/>
              <w:right w:val="nil"/>
            </w:tcBorders>
            <w:shd w:val="clear" w:color="auto" w:fill="FFFF00"/>
            <w:noWrap/>
            <w:vAlign w:val="bottom"/>
            <w:hideMark/>
          </w:tcPr>
          <w:p w:rsidR="00B25960" w:rsidRPr="00AA6271" w:rsidRDefault="00B25960" w:rsidP="003E379E">
            <w:pPr>
              <w:spacing w:line="240" w:lineRule="auto"/>
              <w:jc w:val="left"/>
              <w:rPr>
                <w:rFonts w:eastAsia="Times New Roman" w:cs="Arial"/>
                <w:b/>
                <w:color w:val="000000"/>
                <w:sz w:val="16"/>
                <w:szCs w:val="16"/>
              </w:rPr>
            </w:pPr>
            <w:r w:rsidRPr="00AA6271">
              <w:rPr>
                <w:rFonts w:eastAsia="Times New Roman" w:cs="Arial"/>
                <w:b/>
                <w:color w:val="000000"/>
                <w:sz w:val="16"/>
                <w:szCs w:val="16"/>
              </w:rPr>
              <w:t>Sex of Household  head</w:t>
            </w:r>
          </w:p>
        </w:tc>
        <w:tc>
          <w:tcPr>
            <w:tcW w:w="680" w:type="pct"/>
            <w:tcBorders>
              <w:top w:val="single" w:sz="4" w:space="0" w:color="auto"/>
              <w:left w:val="nil"/>
              <w:bottom w:val="nil"/>
              <w:right w:val="nil"/>
            </w:tcBorders>
            <w:shd w:val="clear" w:color="auto" w:fill="FFFF00"/>
            <w:vAlign w:val="bottom"/>
          </w:tcPr>
          <w:p w:rsidR="00B25960" w:rsidRPr="00AA6271" w:rsidRDefault="00B25960">
            <w:pPr>
              <w:spacing w:line="240" w:lineRule="auto"/>
              <w:rPr>
                <w:rFonts w:eastAsia="Times New Roman" w:cs="Arial"/>
                <w:b/>
                <w:color w:val="000000"/>
                <w:sz w:val="16"/>
                <w:szCs w:val="16"/>
              </w:rPr>
            </w:pPr>
          </w:p>
        </w:tc>
        <w:tc>
          <w:tcPr>
            <w:tcW w:w="462" w:type="pct"/>
            <w:tcBorders>
              <w:top w:val="single" w:sz="4" w:space="0" w:color="auto"/>
              <w:left w:val="nil"/>
              <w:bottom w:val="nil"/>
              <w:right w:val="nil"/>
            </w:tcBorders>
            <w:shd w:val="clear" w:color="auto" w:fill="FFFF00"/>
            <w:vAlign w:val="bottom"/>
          </w:tcPr>
          <w:p w:rsidR="00B25960" w:rsidRPr="00AA6271" w:rsidRDefault="00B25960">
            <w:pPr>
              <w:spacing w:line="240" w:lineRule="auto"/>
              <w:rPr>
                <w:rFonts w:eastAsia="Times New Roman" w:cs="Arial"/>
                <w:b/>
                <w:color w:val="000000"/>
                <w:sz w:val="16"/>
                <w:szCs w:val="16"/>
              </w:rPr>
            </w:pPr>
          </w:p>
        </w:tc>
        <w:tc>
          <w:tcPr>
            <w:tcW w:w="869" w:type="pct"/>
            <w:tcBorders>
              <w:top w:val="single" w:sz="4" w:space="0" w:color="auto"/>
              <w:left w:val="nil"/>
              <w:bottom w:val="nil"/>
              <w:right w:val="nil"/>
            </w:tcBorders>
            <w:shd w:val="clear" w:color="auto" w:fill="FFFF00"/>
            <w:noWrap/>
            <w:vAlign w:val="bottom"/>
            <w:hideMark/>
          </w:tcPr>
          <w:p w:rsidR="00B25960" w:rsidRPr="00AA6271" w:rsidRDefault="00B25960">
            <w:pPr>
              <w:rPr>
                <w:rFonts w:eastAsia="Times New Roman" w:cs="Arial"/>
                <w:b/>
                <w:color w:val="000000"/>
                <w:sz w:val="16"/>
                <w:szCs w:val="16"/>
              </w:rPr>
            </w:pPr>
          </w:p>
        </w:tc>
        <w:tc>
          <w:tcPr>
            <w:tcW w:w="849" w:type="pct"/>
            <w:tcBorders>
              <w:top w:val="single" w:sz="4" w:space="0" w:color="auto"/>
              <w:left w:val="nil"/>
              <w:bottom w:val="nil"/>
              <w:right w:val="nil"/>
            </w:tcBorders>
            <w:shd w:val="clear" w:color="auto" w:fill="FFFF00"/>
            <w:noWrap/>
            <w:vAlign w:val="bottom"/>
            <w:hideMark/>
          </w:tcPr>
          <w:p w:rsidR="00B25960" w:rsidRPr="00AA6271" w:rsidRDefault="00B25960">
            <w:pPr>
              <w:spacing w:line="240" w:lineRule="auto"/>
              <w:rPr>
                <w:rFonts w:cs="Arial"/>
                <w:sz w:val="16"/>
                <w:szCs w:val="16"/>
              </w:rPr>
            </w:pPr>
          </w:p>
        </w:tc>
        <w:tc>
          <w:tcPr>
            <w:tcW w:w="845" w:type="pct"/>
            <w:tcBorders>
              <w:top w:val="single" w:sz="4" w:space="0" w:color="auto"/>
              <w:left w:val="nil"/>
              <w:bottom w:val="nil"/>
              <w:right w:val="nil"/>
            </w:tcBorders>
            <w:shd w:val="clear" w:color="auto" w:fill="FFFF00"/>
            <w:noWrap/>
            <w:vAlign w:val="bottom"/>
            <w:hideMark/>
          </w:tcPr>
          <w:p w:rsidR="00B25960" w:rsidRPr="00AA6271" w:rsidRDefault="00B25960">
            <w:pPr>
              <w:spacing w:line="240" w:lineRule="auto"/>
              <w:rPr>
                <w:rFonts w:cs="Arial"/>
                <w:sz w:val="16"/>
                <w:szCs w:val="16"/>
              </w:rPr>
            </w:pPr>
          </w:p>
        </w:tc>
        <w:tc>
          <w:tcPr>
            <w:tcW w:w="508" w:type="pct"/>
            <w:tcBorders>
              <w:top w:val="single" w:sz="4" w:space="0" w:color="auto"/>
              <w:left w:val="nil"/>
              <w:bottom w:val="nil"/>
              <w:right w:val="nil"/>
            </w:tcBorders>
            <w:shd w:val="clear" w:color="auto" w:fill="FFFF00"/>
            <w:noWrap/>
            <w:vAlign w:val="bottom"/>
            <w:hideMark/>
          </w:tcPr>
          <w:p w:rsidR="00B25960" w:rsidRPr="00AA6271" w:rsidRDefault="00B25960">
            <w:pPr>
              <w:spacing w:line="240" w:lineRule="auto"/>
              <w:rPr>
                <w:rFonts w:cs="Arial"/>
                <w:sz w:val="16"/>
                <w:szCs w:val="16"/>
              </w:rPr>
            </w:pPr>
          </w:p>
        </w:tc>
      </w:tr>
      <w:tr w:rsidR="00B25960" w:rsidRPr="00AA6271" w:rsidTr="00AA6271">
        <w:trPr>
          <w:trHeight w:val="302"/>
        </w:trPr>
        <w:tc>
          <w:tcPr>
            <w:tcW w:w="787" w:type="pct"/>
            <w:shd w:val="clear" w:color="auto" w:fill="FFFF00"/>
            <w:noWrap/>
            <w:vAlign w:val="bottom"/>
            <w:hideMark/>
          </w:tcPr>
          <w:p w:rsidR="00B25960" w:rsidRPr="00AA6271" w:rsidRDefault="00B25960">
            <w:pPr>
              <w:spacing w:line="240" w:lineRule="auto"/>
              <w:rPr>
                <w:rFonts w:eastAsia="Times New Roman" w:cs="Arial"/>
                <w:color w:val="000000"/>
                <w:sz w:val="16"/>
                <w:szCs w:val="16"/>
              </w:rPr>
            </w:pPr>
            <w:r w:rsidRPr="00AA6271">
              <w:rPr>
                <w:rFonts w:eastAsia="Times New Roman" w:cs="Arial"/>
                <w:color w:val="000000"/>
                <w:sz w:val="16"/>
                <w:szCs w:val="16"/>
              </w:rPr>
              <w:t>Male</w:t>
            </w:r>
          </w:p>
        </w:tc>
        <w:tc>
          <w:tcPr>
            <w:tcW w:w="680"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18.7</w:t>
            </w:r>
          </w:p>
        </w:tc>
        <w:tc>
          <w:tcPr>
            <w:tcW w:w="462"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33.6</w:t>
            </w:r>
          </w:p>
        </w:tc>
        <w:tc>
          <w:tcPr>
            <w:tcW w:w="869"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16.8</w:t>
            </w:r>
          </w:p>
        </w:tc>
        <w:tc>
          <w:tcPr>
            <w:tcW w:w="849"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1.2</w:t>
            </w:r>
          </w:p>
        </w:tc>
        <w:tc>
          <w:tcPr>
            <w:tcW w:w="845"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29.8</w:t>
            </w:r>
          </w:p>
        </w:tc>
        <w:tc>
          <w:tcPr>
            <w:tcW w:w="508"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100</w:t>
            </w:r>
          </w:p>
        </w:tc>
      </w:tr>
      <w:tr w:rsidR="00B25960" w:rsidRPr="00AA6271" w:rsidTr="00AA6271">
        <w:trPr>
          <w:trHeight w:val="302"/>
        </w:trPr>
        <w:tc>
          <w:tcPr>
            <w:tcW w:w="787" w:type="pct"/>
            <w:shd w:val="clear" w:color="auto" w:fill="FFFF00"/>
            <w:noWrap/>
            <w:vAlign w:val="bottom"/>
            <w:hideMark/>
          </w:tcPr>
          <w:p w:rsidR="00B25960" w:rsidRPr="00AA6271" w:rsidRDefault="00B25960">
            <w:pPr>
              <w:spacing w:line="240" w:lineRule="auto"/>
              <w:rPr>
                <w:rFonts w:eastAsia="Times New Roman" w:cs="Arial"/>
                <w:color w:val="000000"/>
                <w:sz w:val="16"/>
                <w:szCs w:val="16"/>
              </w:rPr>
            </w:pPr>
            <w:r w:rsidRPr="00AA6271">
              <w:rPr>
                <w:rFonts w:eastAsia="Times New Roman" w:cs="Arial"/>
                <w:color w:val="000000"/>
                <w:sz w:val="16"/>
                <w:szCs w:val="16"/>
              </w:rPr>
              <w:t>Female</w:t>
            </w:r>
          </w:p>
        </w:tc>
        <w:tc>
          <w:tcPr>
            <w:tcW w:w="680"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22.2</w:t>
            </w:r>
          </w:p>
        </w:tc>
        <w:tc>
          <w:tcPr>
            <w:tcW w:w="462"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33.3</w:t>
            </w:r>
          </w:p>
        </w:tc>
        <w:tc>
          <w:tcPr>
            <w:tcW w:w="869"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16.1</w:t>
            </w:r>
          </w:p>
        </w:tc>
        <w:tc>
          <w:tcPr>
            <w:tcW w:w="849"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1.1</w:t>
            </w:r>
          </w:p>
        </w:tc>
        <w:tc>
          <w:tcPr>
            <w:tcW w:w="845"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27.4</w:t>
            </w:r>
          </w:p>
        </w:tc>
        <w:tc>
          <w:tcPr>
            <w:tcW w:w="508"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100</w:t>
            </w:r>
          </w:p>
        </w:tc>
      </w:tr>
      <w:tr w:rsidR="00B25960" w:rsidRPr="00AA6271" w:rsidTr="00AA6271">
        <w:trPr>
          <w:trHeight w:val="302"/>
        </w:trPr>
        <w:tc>
          <w:tcPr>
            <w:tcW w:w="787" w:type="pct"/>
            <w:shd w:val="clear" w:color="auto" w:fill="FFFF00"/>
            <w:noWrap/>
            <w:vAlign w:val="bottom"/>
            <w:hideMark/>
          </w:tcPr>
          <w:p w:rsidR="00B25960" w:rsidRPr="00AA6271" w:rsidRDefault="00B25960" w:rsidP="003E379E">
            <w:pPr>
              <w:spacing w:line="240" w:lineRule="auto"/>
              <w:jc w:val="left"/>
              <w:rPr>
                <w:rFonts w:eastAsia="Times New Roman" w:cs="Arial"/>
                <w:b/>
                <w:color w:val="000000"/>
                <w:sz w:val="16"/>
                <w:szCs w:val="16"/>
              </w:rPr>
            </w:pPr>
            <w:r w:rsidRPr="00AA6271">
              <w:rPr>
                <w:rFonts w:eastAsia="Times New Roman" w:cs="Arial"/>
                <w:b/>
                <w:color w:val="000000"/>
                <w:sz w:val="16"/>
                <w:szCs w:val="16"/>
              </w:rPr>
              <w:t>Residence</w:t>
            </w:r>
          </w:p>
        </w:tc>
        <w:tc>
          <w:tcPr>
            <w:tcW w:w="680" w:type="pct"/>
            <w:shd w:val="clear" w:color="auto" w:fill="FFFF00"/>
            <w:noWrap/>
            <w:vAlign w:val="bottom"/>
            <w:hideMark/>
          </w:tcPr>
          <w:p w:rsidR="00B25960" w:rsidRPr="00AA6271" w:rsidRDefault="00B25960">
            <w:pPr>
              <w:rPr>
                <w:rFonts w:eastAsia="Times New Roman" w:cs="Arial"/>
                <w:b/>
                <w:color w:val="000000"/>
                <w:sz w:val="16"/>
                <w:szCs w:val="16"/>
              </w:rPr>
            </w:pPr>
          </w:p>
        </w:tc>
        <w:tc>
          <w:tcPr>
            <w:tcW w:w="462" w:type="pct"/>
            <w:shd w:val="clear" w:color="auto" w:fill="FFFF00"/>
            <w:vAlign w:val="bottom"/>
          </w:tcPr>
          <w:p w:rsidR="00B25960" w:rsidRPr="00AA6271" w:rsidRDefault="00B25960">
            <w:pPr>
              <w:rPr>
                <w:rFonts w:eastAsia="Times New Roman" w:cs="Arial"/>
                <w:b/>
                <w:color w:val="000000"/>
                <w:sz w:val="16"/>
                <w:szCs w:val="16"/>
              </w:rPr>
            </w:pPr>
          </w:p>
        </w:tc>
        <w:tc>
          <w:tcPr>
            <w:tcW w:w="869" w:type="pct"/>
            <w:shd w:val="clear" w:color="auto" w:fill="FFFF00"/>
            <w:noWrap/>
            <w:vAlign w:val="bottom"/>
            <w:hideMark/>
          </w:tcPr>
          <w:p w:rsidR="00B25960" w:rsidRPr="00AA6271" w:rsidRDefault="00B25960">
            <w:pPr>
              <w:spacing w:line="240" w:lineRule="auto"/>
              <w:rPr>
                <w:rFonts w:cs="Arial"/>
                <w:sz w:val="16"/>
                <w:szCs w:val="16"/>
              </w:rPr>
            </w:pPr>
          </w:p>
        </w:tc>
        <w:tc>
          <w:tcPr>
            <w:tcW w:w="849" w:type="pct"/>
            <w:shd w:val="clear" w:color="auto" w:fill="FFFF00"/>
            <w:noWrap/>
            <w:vAlign w:val="bottom"/>
            <w:hideMark/>
          </w:tcPr>
          <w:p w:rsidR="00B25960" w:rsidRPr="00AA6271" w:rsidRDefault="00B25960">
            <w:pPr>
              <w:spacing w:line="240" w:lineRule="auto"/>
              <w:rPr>
                <w:rFonts w:cs="Arial"/>
                <w:sz w:val="16"/>
                <w:szCs w:val="16"/>
              </w:rPr>
            </w:pPr>
          </w:p>
        </w:tc>
        <w:tc>
          <w:tcPr>
            <w:tcW w:w="845" w:type="pct"/>
            <w:shd w:val="clear" w:color="auto" w:fill="FFFF00"/>
            <w:noWrap/>
            <w:vAlign w:val="bottom"/>
            <w:hideMark/>
          </w:tcPr>
          <w:p w:rsidR="00B25960" w:rsidRPr="00AA6271" w:rsidRDefault="00B25960">
            <w:pPr>
              <w:spacing w:line="240" w:lineRule="auto"/>
              <w:rPr>
                <w:rFonts w:cs="Arial"/>
                <w:sz w:val="16"/>
                <w:szCs w:val="16"/>
              </w:rPr>
            </w:pPr>
          </w:p>
        </w:tc>
        <w:tc>
          <w:tcPr>
            <w:tcW w:w="508" w:type="pct"/>
            <w:shd w:val="clear" w:color="auto" w:fill="FFFF00"/>
            <w:noWrap/>
            <w:vAlign w:val="bottom"/>
            <w:hideMark/>
          </w:tcPr>
          <w:p w:rsidR="00B25960" w:rsidRPr="00AA6271" w:rsidRDefault="00B25960">
            <w:pPr>
              <w:spacing w:line="240" w:lineRule="auto"/>
              <w:rPr>
                <w:rFonts w:cs="Arial"/>
                <w:sz w:val="16"/>
                <w:szCs w:val="16"/>
              </w:rPr>
            </w:pPr>
          </w:p>
        </w:tc>
      </w:tr>
      <w:tr w:rsidR="00B25960" w:rsidRPr="00AA6271" w:rsidTr="00AA6271">
        <w:trPr>
          <w:trHeight w:val="302"/>
        </w:trPr>
        <w:tc>
          <w:tcPr>
            <w:tcW w:w="787" w:type="pct"/>
            <w:shd w:val="clear" w:color="auto" w:fill="FFFF00"/>
            <w:noWrap/>
            <w:vAlign w:val="bottom"/>
            <w:hideMark/>
          </w:tcPr>
          <w:p w:rsidR="00B25960" w:rsidRPr="00AA6271" w:rsidRDefault="00B25960">
            <w:pPr>
              <w:spacing w:line="240" w:lineRule="auto"/>
              <w:rPr>
                <w:rFonts w:eastAsia="Times New Roman" w:cs="Arial"/>
                <w:color w:val="000000"/>
                <w:sz w:val="16"/>
                <w:szCs w:val="16"/>
              </w:rPr>
            </w:pPr>
            <w:r w:rsidRPr="00AA6271">
              <w:rPr>
                <w:rFonts w:eastAsia="Times New Roman" w:cs="Arial"/>
                <w:color w:val="000000"/>
                <w:sz w:val="16"/>
                <w:szCs w:val="16"/>
              </w:rPr>
              <w:t xml:space="preserve">  Rural</w:t>
            </w:r>
          </w:p>
        </w:tc>
        <w:tc>
          <w:tcPr>
            <w:tcW w:w="680"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9.1</w:t>
            </w:r>
          </w:p>
        </w:tc>
        <w:tc>
          <w:tcPr>
            <w:tcW w:w="462"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38.5</w:t>
            </w:r>
          </w:p>
        </w:tc>
        <w:tc>
          <w:tcPr>
            <w:tcW w:w="869"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17.6</w:t>
            </w:r>
          </w:p>
        </w:tc>
        <w:tc>
          <w:tcPr>
            <w:tcW w:w="849"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1.3</w:t>
            </w:r>
          </w:p>
        </w:tc>
        <w:tc>
          <w:tcPr>
            <w:tcW w:w="845"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33.5</w:t>
            </w:r>
          </w:p>
        </w:tc>
        <w:tc>
          <w:tcPr>
            <w:tcW w:w="508"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100</w:t>
            </w:r>
          </w:p>
        </w:tc>
      </w:tr>
      <w:tr w:rsidR="00B25960" w:rsidRPr="00AA6271" w:rsidTr="00AA6271">
        <w:trPr>
          <w:trHeight w:val="315"/>
        </w:trPr>
        <w:tc>
          <w:tcPr>
            <w:tcW w:w="787" w:type="pct"/>
            <w:shd w:val="clear" w:color="auto" w:fill="FFFF00"/>
            <w:noWrap/>
            <w:vAlign w:val="bottom"/>
            <w:hideMark/>
          </w:tcPr>
          <w:p w:rsidR="00B25960" w:rsidRPr="00AA6271" w:rsidRDefault="00B25960">
            <w:pPr>
              <w:spacing w:line="240" w:lineRule="auto"/>
              <w:rPr>
                <w:rFonts w:eastAsia="Times New Roman" w:cs="Arial"/>
                <w:color w:val="000000"/>
                <w:sz w:val="16"/>
                <w:szCs w:val="16"/>
              </w:rPr>
            </w:pPr>
            <w:r w:rsidRPr="00AA6271">
              <w:rPr>
                <w:rFonts w:eastAsia="Times New Roman" w:cs="Arial"/>
                <w:color w:val="000000"/>
                <w:sz w:val="16"/>
                <w:szCs w:val="16"/>
              </w:rPr>
              <w:t xml:space="preserve">  Urban</w:t>
            </w:r>
          </w:p>
        </w:tc>
        <w:tc>
          <w:tcPr>
            <w:tcW w:w="680"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51.9</w:t>
            </w:r>
          </w:p>
        </w:tc>
        <w:tc>
          <w:tcPr>
            <w:tcW w:w="462"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18</w:t>
            </w:r>
          </w:p>
        </w:tc>
        <w:tc>
          <w:tcPr>
            <w:tcW w:w="869"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13.5</w:t>
            </w:r>
          </w:p>
        </w:tc>
        <w:tc>
          <w:tcPr>
            <w:tcW w:w="849"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0.7</w:t>
            </w:r>
          </w:p>
        </w:tc>
        <w:tc>
          <w:tcPr>
            <w:tcW w:w="845"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16.0</w:t>
            </w:r>
          </w:p>
        </w:tc>
        <w:tc>
          <w:tcPr>
            <w:tcW w:w="508" w:type="pct"/>
            <w:shd w:val="clear" w:color="auto" w:fill="FFFF00"/>
            <w:noWrap/>
            <w:vAlign w:val="bottom"/>
            <w:hideMark/>
          </w:tcPr>
          <w:p w:rsidR="00B25960" w:rsidRPr="00AA6271" w:rsidRDefault="00B25960">
            <w:pPr>
              <w:spacing w:line="240" w:lineRule="auto"/>
              <w:jc w:val="right"/>
              <w:rPr>
                <w:rFonts w:eastAsia="Times New Roman" w:cs="Arial"/>
                <w:color w:val="000000"/>
                <w:sz w:val="16"/>
                <w:szCs w:val="16"/>
              </w:rPr>
            </w:pPr>
            <w:r w:rsidRPr="00AA6271">
              <w:rPr>
                <w:rFonts w:eastAsia="Times New Roman" w:cs="Arial"/>
                <w:color w:val="000000"/>
                <w:sz w:val="16"/>
                <w:szCs w:val="16"/>
              </w:rPr>
              <w:t>100</w:t>
            </w:r>
          </w:p>
        </w:tc>
      </w:tr>
      <w:tr w:rsidR="00B25960" w:rsidRPr="00C074FB" w:rsidTr="00AA6271">
        <w:trPr>
          <w:trHeight w:val="302"/>
        </w:trPr>
        <w:tc>
          <w:tcPr>
            <w:tcW w:w="787" w:type="pct"/>
            <w:tcBorders>
              <w:top w:val="nil"/>
              <w:left w:val="nil"/>
              <w:bottom w:val="single" w:sz="12" w:space="0" w:color="A62705" w:themeColor="accent6" w:themeShade="80"/>
              <w:right w:val="nil"/>
            </w:tcBorders>
            <w:shd w:val="clear" w:color="auto" w:fill="FFFF00"/>
            <w:noWrap/>
            <w:vAlign w:val="bottom"/>
            <w:hideMark/>
          </w:tcPr>
          <w:p w:rsidR="00B25960" w:rsidRPr="00AA6271" w:rsidRDefault="00B25960" w:rsidP="003E379E">
            <w:pPr>
              <w:spacing w:line="240" w:lineRule="auto"/>
              <w:jc w:val="left"/>
              <w:rPr>
                <w:rFonts w:eastAsia="Times New Roman" w:cs="Arial"/>
                <w:b/>
                <w:bCs/>
                <w:color w:val="000000"/>
                <w:sz w:val="16"/>
                <w:szCs w:val="16"/>
              </w:rPr>
            </w:pPr>
            <w:r w:rsidRPr="00AA6271">
              <w:rPr>
                <w:rFonts w:eastAsia="Times New Roman" w:cs="Arial"/>
                <w:b/>
                <w:bCs/>
                <w:color w:val="000000"/>
                <w:sz w:val="16"/>
                <w:szCs w:val="16"/>
              </w:rPr>
              <w:t>National</w:t>
            </w:r>
          </w:p>
        </w:tc>
        <w:tc>
          <w:tcPr>
            <w:tcW w:w="680" w:type="pct"/>
            <w:tcBorders>
              <w:top w:val="nil"/>
              <w:left w:val="nil"/>
              <w:bottom w:val="single" w:sz="12" w:space="0" w:color="A62705" w:themeColor="accent6" w:themeShade="80"/>
              <w:right w:val="nil"/>
            </w:tcBorders>
            <w:shd w:val="clear" w:color="auto" w:fill="FFFF00"/>
            <w:noWrap/>
            <w:vAlign w:val="bottom"/>
            <w:hideMark/>
          </w:tcPr>
          <w:p w:rsidR="00B25960" w:rsidRPr="00AA6271" w:rsidRDefault="00B25960">
            <w:pPr>
              <w:spacing w:line="240" w:lineRule="auto"/>
              <w:jc w:val="right"/>
              <w:rPr>
                <w:rFonts w:eastAsia="Times New Roman" w:cs="Arial"/>
                <w:b/>
                <w:color w:val="000000"/>
                <w:sz w:val="16"/>
                <w:szCs w:val="16"/>
              </w:rPr>
            </w:pPr>
            <w:r w:rsidRPr="00AA6271">
              <w:rPr>
                <w:rFonts w:eastAsia="Times New Roman" w:cs="Arial"/>
                <w:b/>
                <w:color w:val="000000"/>
                <w:sz w:val="16"/>
                <w:szCs w:val="16"/>
              </w:rPr>
              <w:t>19.5</w:t>
            </w:r>
          </w:p>
        </w:tc>
        <w:tc>
          <w:tcPr>
            <w:tcW w:w="462" w:type="pct"/>
            <w:tcBorders>
              <w:top w:val="nil"/>
              <w:left w:val="nil"/>
              <w:bottom w:val="single" w:sz="12" w:space="0" w:color="A62705" w:themeColor="accent6" w:themeShade="80"/>
              <w:right w:val="nil"/>
            </w:tcBorders>
            <w:shd w:val="clear" w:color="auto" w:fill="FFFF00"/>
            <w:noWrap/>
            <w:vAlign w:val="bottom"/>
            <w:hideMark/>
          </w:tcPr>
          <w:p w:rsidR="00B25960" w:rsidRPr="00AA6271" w:rsidRDefault="00B25960">
            <w:pPr>
              <w:spacing w:line="240" w:lineRule="auto"/>
              <w:jc w:val="right"/>
              <w:rPr>
                <w:rFonts w:eastAsia="Times New Roman" w:cs="Arial"/>
                <w:b/>
                <w:color w:val="000000"/>
                <w:sz w:val="16"/>
                <w:szCs w:val="16"/>
              </w:rPr>
            </w:pPr>
            <w:r w:rsidRPr="00AA6271">
              <w:rPr>
                <w:rFonts w:eastAsia="Times New Roman" w:cs="Arial"/>
                <w:b/>
                <w:color w:val="000000"/>
                <w:sz w:val="16"/>
                <w:szCs w:val="16"/>
              </w:rPr>
              <w:t>33.5</w:t>
            </w:r>
          </w:p>
        </w:tc>
        <w:tc>
          <w:tcPr>
            <w:tcW w:w="869" w:type="pct"/>
            <w:tcBorders>
              <w:top w:val="nil"/>
              <w:left w:val="nil"/>
              <w:bottom w:val="single" w:sz="12" w:space="0" w:color="A62705" w:themeColor="accent6" w:themeShade="80"/>
              <w:right w:val="nil"/>
            </w:tcBorders>
            <w:shd w:val="clear" w:color="auto" w:fill="FFFF00"/>
            <w:noWrap/>
            <w:vAlign w:val="bottom"/>
            <w:hideMark/>
          </w:tcPr>
          <w:p w:rsidR="00B25960" w:rsidRPr="00AA6271" w:rsidRDefault="00B25960">
            <w:pPr>
              <w:spacing w:line="240" w:lineRule="auto"/>
              <w:jc w:val="right"/>
              <w:rPr>
                <w:rFonts w:eastAsia="Times New Roman" w:cs="Arial"/>
                <w:b/>
                <w:color w:val="000000"/>
                <w:sz w:val="16"/>
                <w:szCs w:val="16"/>
              </w:rPr>
            </w:pPr>
            <w:r w:rsidRPr="00AA6271">
              <w:rPr>
                <w:rFonts w:eastAsia="Times New Roman" w:cs="Arial"/>
                <w:b/>
                <w:color w:val="000000"/>
                <w:sz w:val="16"/>
                <w:szCs w:val="16"/>
              </w:rPr>
              <w:t>16.6</w:t>
            </w:r>
          </w:p>
        </w:tc>
        <w:tc>
          <w:tcPr>
            <w:tcW w:w="849" w:type="pct"/>
            <w:tcBorders>
              <w:top w:val="nil"/>
              <w:left w:val="nil"/>
              <w:bottom w:val="single" w:sz="12" w:space="0" w:color="A62705" w:themeColor="accent6" w:themeShade="80"/>
              <w:right w:val="nil"/>
            </w:tcBorders>
            <w:shd w:val="clear" w:color="auto" w:fill="FFFF00"/>
            <w:noWrap/>
            <w:vAlign w:val="bottom"/>
            <w:hideMark/>
          </w:tcPr>
          <w:p w:rsidR="00B25960" w:rsidRPr="00AA6271" w:rsidRDefault="00B25960">
            <w:pPr>
              <w:spacing w:line="240" w:lineRule="auto"/>
              <w:jc w:val="right"/>
              <w:rPr>
                <w:rFonts w:eastAsia="Times New Roman" w:cs="Arial"/>
                <w:b/>
                <w:color w:val="000000"/>
                <w:sz w:val="16"/>
                <w:szCs w:val="16"/>
              </w:rPr>
            </w:pPr>
            <w:r w:rsidRPr="00AA6271">
              <w:rPr>
                <w:rFonts w:eastAsia="Times New Roman" w:cs="Arial"/>
                <w:b/>
                <w:color w:val="000000"/>
                <w:sz w:val="16"/>
                <w:szCs w:val="16"/>
              </w:rPr>
              <w:t>1.2</w:t>
            </w:r>
          </w:p>
        </w:tc>
        <w:tc>
          <w:tcPr>
            <w:tcW w:w="845" w:type="pct"/>
            <w:tcBorders>
              <w:top w:val="nil"/>
              <w:left w:val="nil"/>
              <w:bottom w:val="single" w:sz="12" w:space="0" w:color="A62705" w:themeColor="accent6" w:themeShade="80"/>
              <w:right w:val="nil"/>
            </w:tcBorders>
            <w:shd w:val="clear" w:color="auto" w:fill="FFFF00"/>
            <w:noWrap/>
            <w:vAlign w:val="bottom"/>
            <w:hideMark/>
          </w:tcPr>
          <w:p w:rsidR="00B25960" w:rsidRPr="00AA6271" w:rsidRDefault="000F6955">
            <w:pPr>
              <w:spacing w:line="240" w:lineRule="auto"/>
              <w:jc w:val="right"/>
              <w:rPr>
                <w:rFonts w:eastAsia="Times New Roman" w:cs="Arial"/>
                <w:b/>
                <w:color w:val="000000"/>
                <w:sz w:val="16"/>
                <w:szCs w:val="16"/>
              </w:rPr>
            </w:pPr>
            <w:r w:rsidRPr="00AA6271">
              <w:rPr>
                <w:rFonts w:eastAsia="Times New Roman" w:cs="Arial"/>
                <w:b/>
                <w:color w:val="FF0000"/>
                <w:sz w:val="16"/>
                <w:szCs w:val="16"/>
              </w:rPr>
              <w:t>28.8</w:t>
            </w:r>
          </w:p>
        </w:tc>
        <w:tc>
          <w:tcPr>
            <w:tcW w:w="508" w:type="pct"/>
            <w:tcBorders>
              <w:top w:val="nil"/>
              <w:left w:val="nil"/>
              <w:bottom w:val="single" w:sz="12" w:space="0" w:color="A62705" w:themeColor="accent6" w:themeShade="80"/>
              <w:right w:val="nil"/>
            </w:tcBorders>
            <w:shd w:val="clear" w:color="auto" w:fill="FFFF00"/>
            <w:noWrap/>
            <w:vAlign w:val="bottom"/>
            <w:hideMark/>
          </w:tcPr>
          <w:p w:rsidR="00B25960" w:rsidRPr="00C074FB" w:rsidRDefault="00B25960">
            <w:pPr>
              <w:spacing w:line="240" w:lineRule="auto"/>
              <w:jc w:val="right"/>
              <w:rPr>
                <w:rFonts w:eastAsia="Times New Roman" w:cs="Arial"/>
                <w:b/>
                <w:color w:val="000000"/>
                <w:sz w:val="16"/>
                <w:szCs w:val="16"/>
              </w:rPr>
            </w:pPr>
            <w:r w:rsidRPr="00AA6271">
              <w:rPr>
                <w:rFonts w:eastAsia="Times New Roman" w:cs="Arial"/>
                <w:b/>
                <w:color w:val="000000"/>
                <w:sz w:val="16"/>
                <w:szCs w:val="16"/>
              </w:rPr>
              <w:t>100</w:t>
            </w:r>
          </w:p>
        </w:tc>
      </w:tr>
    </w:tbl>
    <w:p w:rsidR="00B25960" w:rsidRDefault="00B25960" w:rsidP="00C074FB">
      <w:pPr>
        <w:rPr>
          <w:rFonts w:cs="Arial"/>
          <w:color w:val="000000"/>
          <w:szCs w:val="23"/>
        </w:rPr>
      </w:pPr>
    </w:p>
    <w:p w:rsidR="00466703" w:rsidRPr="004F3850" w:rsidRDefault="00466703" w:rsidP="00466703">
      <w:r w:rsidRPr="004F3850">
        <w:t>Access to improved water is a prerequisite to improved health. Overall, 7</w:t>
      </w:r>
      <w:r>
        <w:t xml:space="preserve">1 percent of the population had </w:t>
      </w:r>
      <w:r w:rsidRPr="004F3850">
        <w:t>access to an improved water source</w:t>
      </w:r>
      <w:r>
        <w:t xml:space="preserve"> as shown in figure 5.1</w:t>
      </w:r>
      <w:r w:rsidRPr="004F3850">
        <w:t xml:space="preserve">. The proportion of the population with access to an improved water source is higher in urban </w:t>
      </w:r>
      <w:r>
        <w:t xml:space="preserve">areas </w:t>
      </w:r>
      <w:r w:rsidRPr="004F3850">
        <w:t>(</w:t>
      </w:r>
      <w:r>
        <w:t>8</w:t>
      </w:r>
      <w:r w:rsidRPr="004F3850">
        <w:t>5</w:t>
      </w:r>
      <w:r>
        <w:t xml:space="preserve"> percent) than in </w:t>
      </w:r>
      <w:r>
        <w:lastRenderedPageBreak/>
        <w:t>rural areas (67 percent</w:t>
      </w:r>
      <w:r w:rsidRPr="004F3850">
        <w:t xml:space="preserve">). The reduction in the proportion with access to improved water sources in urban areas is due to growth of some urban </w:t>
      </w:r>
      <w:proofErr w:type="spellStart"/>
      <w:r w:rsidRPr="004F3850">
        <w:t>centres</w:t>
      </w:r>
      <w:proofErr w:type="spellEnd"/>
      <w:r w:rsidRPr="004F3850">
        <w:t xml:space="preserve"> whose characteristics are close to those of rural areas.</w:t>
      </w:r>
    </w:p>
    <w:p w:rsidR="00C074FB" w:rsidRDefault="00C074FB" w:rsidP="00C074FB">
      <w:pPr>
        <w:rPr>
          <w:rFonts w:cs="Arial"/>
          <w:sz w:val="22"/>
        </w:rPr>
      </w:pPr>
    </w:p>
    <w:p w:rsidR="00C074FB" w:rsidRPr="000F6955" w:rsidRDefault="00C074FB" w:rsidP="000F6955">
      <w:pPr>
        <w:pStyle w:val="FIGUREHEADERCENSUS"/>
      </w:pPr>
      <w:bookmarkStart w:id="101" w:name="_Toc446074925"/>
      <w:r w:rsidRPr="000F6955">
        <w:t xml:space="preserve">Figure </w:t>
      </w:r>
      <w:r w:rsidR="00175EC8" w:rsidRPr="000F6955">
        <w:t>5.</w:t>
      </w:r>
      <w:r w:rsidR="00466703">
        <w:t>1</w:t>
      </w:r>
      <w:r w:rsidR="00175EC8" w:rsidRPr="000F6955">
        <w:t xml:space="preserve">:  </w:t>
      </w:r>
      <w:r w:rsidRPr="000F6955">
        <w:t xml:space="preserve">Distribution of Households using </w:t>
      </w:r>
      <w:r w:rsidR="000F6955" w:rsidRPr="000F6955">
        <w:t xml:space="preserve">Improved and Unimproved </w:t>
      </w:r>
      <w:r w:rsidRPr="000F6955">
        <w:t xml:space="preserve">water sources </w:t>
      </w:r>
      <w:bookmarkEnd w:id="101"/>
    </w:p>
    <w:p w:rsidR="00C074FB" w:rsidRDefault="00C074FB" w:rsidP="00C074FB">
      <w:pPr>
        <w:spacing w:line="360" w:lineRule="auto"/>
        <w:rPr>
          <w:rFonts w:cs="Arial"/>
        </w:rPr>
      </w:pPr>
      <w:r w:rsidRPr="00175EC8">
        <w:rPr>
          <w:rFonts w:eastAsia="Calibri" w:cs="Arial"/>
          <w:noProof/>
          <w:sz w:val="16"/>
          <w:szCs w:val="16"/>
        </w:rPr>
        <w:drawing>
          <wp:inline distT="0" distB="0" distL="0" distR="0" wp14:anchorId="5F258DBC" wp14:editId="3EBB44D5">
            <wp:extent cx="5995951" cy="3209925"/>
            <wp:effectExtent l="0" t="0" r="5080" b="9525"/>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75EC8" w:rsidRDefault="00175EC8" w:rsidP="00C074FB">
      <w:pPr>
        <w:autoSpaceDE w:val="0"/>
        <w:autoSpaceDN w:val="0"/>
        <w:adjustRightInd w:val="0"/>
        <w:spacing w:line="360" w:lineRule="auto"/>
        <w:rPr>
          <w:rFonts w:cs="Arial"/>
          <w:color w:val="000000"/>
        </w:rPr>
      </w:pPr>
    </w:p>
    <w:p w:rsidR="00C074FB" w:rsidRPr="00175EC8" w:rsidRDefault="00175EC8" w:rsidP="004657F4">
      <w:pPr>
        <w:pStyle w:val="Heading3"/>
      </w:pPr>
      <w:r>
        <w:t>5.3.2</w:t>
      </w:r>
      <w:r>
        <w:tab/>
      </w:r>
      <w:r w:rsidR="00C074FB" w:rsidRPr="00175EC8">
        <w:t xml:space="preserve">Distance to </w:t>
      </w:r>
      <w:r w:rsidR="00B25960" w:rsidRPr="00175EC8">
        <w:t xml:space="preserve">Main Source </w:t>
      </w:r>
      <w:r w:rsidR="00B25960">
        <w:t xml:space="preserve">of </w:t>
      </w:r>
      <w:r w:rsidR="00B25960" w:rsidRPr="00175EC8">
        <w:t>Water</w:t>
      </w:r>
      <w:r w:rsidR="00B25960">
        <w:t xml:space="preserve"> for Drinking</w:t>
      </w:r>
    </w:p>
    <w:p w:rsidR="00C074FB" w:rsidRPr="00293DF9" w:rsidRDefault="00C074FB" w:rsidP="00441CDF">
      <w:pPr>
        <w:rPr>
          <w:rFonts w:cs="Arial"/>
          <w:color w:val="000000"/>
          <w:szCs w:val="23"/>
        </w:rPr>
      </w:pPr>
      <w:r w:rsidRPr="00293DF9">
        <w:rPr>
          <w:rFonts w:cs="Arial"/>
          <w:color w:val="000000"/>
          <w:szCs w:val="23"/>
        </w:rPr>
        <w:t xml:space="preserve">Overall, 42 percent of households in Uganda were within </w:t>
      </w:r>
      <w:r w:rsidR="002327FE">
        <w:rPr>
          <w:rFonts w:cs="Arial"/>
          <w:color w:val="000000"/>
          <w:szCs w:val="23"/>
        </w:rPr>
        <w:t>half a kilometer</w:t>
      </w:r>
      <w:r w:rsidRPr="00293DF9">
        <w:rPr>
          <w:rFonts w:cs="Arial"/>
          <w:color w:val="000000"/>
          <w:szCs w:val="23"/>
        </w:rPr>
        <w:t xml:space="preserve"> from the main source of drinking water</w:t>
      </w:r>
      <w:r w:rsidR="002327FE">
        <w:rPr>
          <w:rFonts w:cs="Arial"/>
          <w:color w:val="000000"/>
          <w:szCs w:val="23"/>
        </w:rPr>
        <w:t xml:space="preserve"> as shown in table 5.4. </w:t>
      </w:r>
      <w:r w:rsidRPr="00293DF9">
        <w:rPr>
          <w:rFonts w:cs="Arial"/>
          <w:color w:val="000000"/>
          <w:szCs w:val="23"/>
        </w:rPr>
        <w:t xml:space="preserve">Seventy three percent of households were within </w:t>
      </w:r>
      <w:r w:rsidR="002327FE">
        <w:rPr>
          <w:rFonts w:cs="Arial"/>
          <w:color w:val="000000"/>
          <w:szCs w:val="23"/>
        </w:rPr>
        <w:t>one kilometer</w:t>
      </w:r>
      <w:r w:rsidR="002327FE" w:rsidRPr="00293DF9">
        <w:rPr>
          <w:rFonts w:cs="Arial"/>
          <w:color w:val="000000"/>
          <w:szCs w:val="23"/>
        </w:rPr>
        <w:t xml:space="preserve"> </w:t>
      </w:r>
      <w:r w:rsidRPr="00293DF9">
        <w:rPr>
          <w:rFonts w:cs="Arial"/>
          <w:color w:val="000000"/>
          <w:szCs w:val="23"/>
        </w:rPr>
        <w:t xml:space="preserve">from the main source of drinking water. </w:t>
      </w:r>
      <w:r w:rsidR="002327FE">
        <w:rPr>
          <w:rFonts w:cs="Arial"/>
          <w:color w:val="000000"/>
          <w:szCs w:val="23"/>
        </w:rPr>
        <w:t xml:space="preserve">Only less than </w:t>
      </w:r>
      <w:r w:rsidR="00B25960">
        <w:rPr>
          <w:rFonts w:cs="Arial"/>
          <w:color w:val="000000"/>
          <w:szCs w:val="23"/>
        </w:rPr>
        <w:t>two</w:t>
      </w:r>
      <w:r w:rsidRPr="00293DF9">
        <w:rPr>
          <w:rFonts w:cs="Arial"/>
          <w:color w:val="000000"/>
          <w:szCs w:val="23"/>
        </w:rPr>
        <w:t xml:space="preserve"> percent of households </w:t>
      </w:r>
      <w:r w:rsidR="00B25960">
        <w:rPr>
          <w:rFonts w:cs="Arial"/>
          <w:color w:val="000000"/>
          <w:szCs w:val="23"/>
        </w:rPr>
        <w:t xml:space="preserve">were </w:t>
      </w:r>
      <w:r w:rsidR="002327FE">
        <w:rPr>
          <w:rFonts w:cs="Arial"/>
          <w:color w:val="000000"/>
          <w:szCs w:val="23"/>
        </w:rPr>
        <w:t xml:space="preserve">in </w:t>
      </w:r>
      <w:r w:rsidR="00B25960">
        <w:rPr>
          <w:rFonts w:cs="Arial"/>
          <w:color w:val="000000"/>
          <w:szCs w:val="23"/>
        </w:rPr>
        <w:t xml:space="preserve">a distance of </w:t>
      </w:r>
      <w:r w:rsidR="002327FE">
        <w:rPr>
          <w:rFonts w:cs="Arial"/>
          <w:color w:val="000000"/>
          <w:szCs w:val="23"/>
        </w:rPr>
        <w:t xml:space="preserve">more than </w:t>
      </w:r>
      <w:r w:rsidR="00B25960">
        <w:rPr>
          <w:rFonts w:cs="Arial"/>
          <w:color w:val="000000"/>
          <w:szCs w:val="23"/>
        </w:rPr>
        <w:t>5</w:t>
      </w:r>
      <w:r w:rsidRPr="00293DF9">
        <w:rPr>
          <w:rFonts w:cs="Arial"/>
          <w:color w:val="000000"/>
          <w:szCs w:val="23"/>
        </w:rPr>
        <w:t xml:space="preserve"> kilometers </w:t>
      </w:r>
      <w:r w:rsidR="00B25960">
        <w:rPr>
          <w:rFonts w:cs="Arial"/>
          <w:color w:val="000000"/>
          <w:szCs w:val="23"/>
        </w:rPr>
        <w:t xml:space="preserve">from </w:t>
      </w:r>
      <w:r w:rsidRPr="00293DF9">
        <w:rPr>
          <w:rFonts w:cs="Arial"/>
          <w:color w:val="000000"/>
          <w:szCs w:val="23"/>
        </w:rPr>
        <w:t>their main source of drinking water.</w:t>
      </w:r>
    </w:p>
    <w:p w:rsidR="00175EC8" w:rsidRPr="00293DF9" w:rsidRDefault="00175EC8" w:rsidP="00C074FB">
      <w:pPr>
        <w:autoSpaceDE w:val="0"/>
        <w:autoSpaceDN w:val="0"/>
        <w:adjustRightInd w:val="0"/>
        <w:spacing w:line="360" w:lineRule="auto"/>
        <w:rPr>
          <w:rFonts w:cs="Arial"/>
          <w:szCs w:val="23"/>
        </w:rPr>
      </w:pPr>
    </w:p>
    <w:p w:rsidR="00C074FB" w:rsidRPr="00EF6D4D" w:rsidRDefault="00C074FB" w:rsidP="00175EC8">
      <w:pPr>
        <w:pStyle w:val="TEXTTABLEHEADERCENSUS2014"/>
        <w:rPr>
          <w:lang w:val="en-GB" w:eastAsia="en-GB"/>
        </w:rPr>
      </w:pPr>
      <w:bookmarkStart w:id="102" w:name="_Toc446074622"/>
      <w:r w:rsidRPr="00EF6D4D">
        <w:rPr>
          <w:lang w:val="en-GB" w:eastAsia="en-GB"/>
        </w:rPr>
        <w:t xml:space="preserve">Table </w:t>
      </w:r>
      <w:r w:rsidR="00175EC8" w:rsidRPr="00EF6D4D">
        <w:rPr>
          <w:lang w:val="en-GB" w:eastAsia="en-GB"/>
        </w:rPr>
        <w:t>5.</w:t>
      </w:r>
      <w:r w:rsidR="00EF6D4D">
        <w:rPr>
          <w:lang w:val="en-GB" w:eastAsia="en-GB"/>
        </w:rPr>
        <w:t>4</w:t>
      </w:r>
      <w:r w:rsidR="00076067">
        <w:rPr>
          <w:lang w:val="en-GB" w:eastAsia="en-GB"/>
        </w:rPr>
        <w:t xml:space="preserve">:  </w:t>
      </w:r>
      <w:r w:rsidRPr="00EF6D4D">
        <w:rPr>
          <w:lang w:val="en-GB" w:eastAsia="en-GB"/>
        </w:rPr>
        <w:t xml:space="preserve">Distance to Main Water Source of Drinking water by sex of </w:t>
      </w:r>
      <w:proofErr w:type="spellStart"/>
      <w:r w:rsidRPr="00EF6D4D">
        <w:rPr>
          <w:lang w:val="en-GB" w:eastAsia="en-GB"/>
        </w:rPr>
        <w:t>hh</w:t>
      </w:r>
      <w:proofErr w:type="spellEnd"/>
      <w:r w:rsidRPr="00EF6D4D">
        <w:rPr>
          <w:lang w:val="en-GB" w:eastAsia="en-GB"/>
        </w:rPr>
        <w:t xml:space="preserve"> head and residence (%)</w:t>
      </w:r>
      <w:bookmarkEnd w:id="102"/>
    </w:p>
    <w:tbl>
      <w:tblPr>
        <w:tblW w:w="5000" w:type="pct"/>
        <w:tblLook w:val="04A0" w:firstRow="1" w:lastRow="0" w:firstColumn="1" w:lastColumn="0" w:noHBand="0" w:noVBand="1"/>
      </w:tblPr>
      <w:tblGrid>
        <w:gridCol w:w="2004"/>
        <w:gridCol w:w="1195"/>
        <w:gridCol w:w="1506"/>
        <w:gridCol w:w="1044"/>
        <w:gridCol w:w="953"/>
        <w:gridCol w:w="1015"/>
        <w:gridCol w:w="1016"/>
        <w:gridCol w:w="1014"/>
      </w:tblGrid>
      <w:tr w:rsidR="00C074FB" w:rsidRPr="00175EC8" w:rsidTr="002327FE">
        <w:trPr>
          <w:trHeight w:val="300"/>
        </w:trPr>
        <w:tc>
          <w:tcPr>
            <w:tcW w:w="957" w:type="pct"/>
            <w:tcBorders>
              <w:top w:val="single" w:sz="12" w:space="0" w:color="A62705" w:themeColor="accent6" w:themeShade="80"/>
              <w:left w:val="nil"/>
              <w:bottom w:val="single" w:sz="6" w:space="0" w:color="A62705" w:themeColor="accent6" w:themeShade="80"/>
              <w:right w:val="nil"/>
            </w:tcBorders>
            <w:shd w:val="clear" w:color="auto" w:fill="FFFF00"/>
            <w:noWrap/>
            <w:vAlign w:val="bottom"/>
            <w:hideMark/>
          </w:tcPr>
          <w:p w:rsidR="00C074FB" w:rsidRPr="00175EC8" w:rsidRDefault="007F1471">
            <w:pPr>
              <w:rPr>
                <w:rFonts w:eastAsia="Times New Roman" w:cs="Arial"/>
                <w:b/>
                <w:bCs/>
                <w:sz w:val="16"/>
                <w:szCs w:val="16"/>
              </w:rPr>
            </w:pPr>
            <w:r>
              <w:rPr>
                <w:rFonts w:eastAsia="Times New Roman" w:cs="Arial"/>
                <w:b/>
                <w:bCs/>
                <w:sz w:val="16"/>
                <w:szCs w:val="16"/>
              </w:rPr>
              <w:t>Characteristics of Head</w:t>
            </w:r>
          </w:p>
        </w:tc>
        <w:tc>
          <w:tcPr>
            <w:tcW w:w="571" w:type="pct"/>
            <w:tcBorders>
              <w:top w:val="single" w:sz="12" w:space="0" w:color="A62705" w:themeColor="accent6" w:themeShade="80"/>
              <w:left w:val="nil"/>
              <w:bottom w:val="single" w:sz="6" w:space="0" w:color="A62705" w:themeColor="accent6" w:themeShade="80"/>
              <w:right w:val="nil"/>
            </w:tcBorders>
            <w:shd w:val="clear" w:color="auto" w:fill="FFFF00"/>
            <w:noWrap/>
            <w:vAlign w:val="bottom"/>
            <w:hideMark/>
          </w:tcPr>
          <w:p w:rsidR="00C074FB" w:rsidRPr="00175EC8" w:rsidRDefault="00B25960" w:rsidP="003E379E">
            <w:pPr>
              <w:spacing w:line="240" w:lineRule="auto"/>
              <w:jc w:val="center"/>
              <w:rPr>
                <w:rFonts w:eastAsia="Times New Roman" w:cs="Arial"/>
                <w:b/>
                <w:color w:val="000000"/>
                <w:sz w:val="16"/>
                <w:szCs w:val="16"/>
              </w:rPr>
            </w:pPr>
            <w:r>
              <w:rPr>
                <w:rFonts w:eastAsia="Times New Roman" w:cs="Arial"/>
                <w:b/>
                <w:color w:val="000000"/>
                <w:sz w:val="16"/>
                <w:szCs w:val="16"/>
              </w:rPr>
              <w:t>On P</w:t>
            </w:r>
            <w:r w:rsidR="00C074FB" w:rsidRPr="00175EC8">
              <w:rPr>
                <w:rFonts w:eastAsia="Times New Roman" w:cs="Arial"/>
                <w:b/>
                <w:color w:val="000000"/>
                <w:sz w:val="16"/>
                <w:szCs w:val="16"/>
              </w:rPr>
              <w:t>remises</w:t>
            </w:r>
          </w:p>
        </w:tc>
        <w:tc>
          <w:tcPr>
            <w:tcW w:w="719" w:type="pct"/>
            <w:tcBorders>
              <w:top w:val="single" w:sz="12" w:space="0" w:color="A62705" w:themeColor="accent6" w:themeShade="80"/>
              <w:left w:val="nil"/>
              <w:bottom w:val="single" w:sz="6" w:space="0" w:color="A62705" w:themeColor="accent6" w:themeShade="80"/>
              <w:right w:val="nil"/>
            </w:tcBorders>
            <w:shd w:val="clear" w:color="auto" w:fill="FFFF00"/>
            <w:noWrap/>
            <w:vAlign w:val="bottom"/>
            <w:hideMark/>
          </w:tcPr>
          <w:p w:rsidR="00C074FB" w:rsidRPr="00175EC8" w:rsidRDefault="00C074FB" w:rsidP="003E379E">
            <w:pPr>
              <w:spacing w:line="240" w:lineRule="auto"/>
              <w:jc w:val="center"/>
              <w:rPr>
                <w:rFonts w:eastAsia="Times New Roman" w:cs="Arial"/>
                <w:b/>
                <w:color w:val="000000"/>
                <w:sz w:val="16"/>
                <w:szCs w:val="16"/>
              </w:rPr>
            </w:pPr>
            <w:r w:rsidRPr="00175EC8">
              <w:rPr>
                <w:rFonts w:eastAsia="Times New Roman" w:cs="Arial"/>
                <w:b/>
                <w:color w:val="000000"/>
                <w:sz w:val="16"/>
                <w:szCs w:val="16"/>
              </w:rPr>
              <w:t>Less than 1/2 km</w:t>
            </w:r>
          </w:p>
        </w:tc>
        <w:tc>
          <w:tcPr>
            <w:tcW w:w="537" w:type="pct"/>
            <w:tcBorders>
              <w:top w:val="single" w:sz="12" w:space="0" w:color="A62705" w:themeColor="accent6" w:themeShade="80"/>
              <w:left w:val="nil"/>
              <w:bottom w:val="single" w:sz="6" w:space="0" w:color="A62705" w:themeColor="accent6" w:themeShade="80"/>
              <w:right w:val="nil"/>
            </w:tcBorders>
            <w:shd w:val="clear" w:color="auto" w:fill="FFFF00"/>
            <w:noWrap/>
            <w:vAlign w:val="bottom"/>
            <w:hideMark/>
          </w:tcPr>
          <w:p w:rsidR="00C074FB" w:rsidRPr="00175EC8" w:rsidRDefault="00C074FB" w:rsidP="003E379E">
            <w:pPr>
              <w:spacing w:line="240" w:lineRule="auto"/>
              <w:jc w:val="center"/>
              <w:rPr>
                <w:rFonts w:eastAsia="Times New Roman" w:cs="Arial"/>
                <w:b/>
                <w:color w:val="000000"/>
                <w:sz w:val="16"/>
                <w:szCs w:val="16"/>
              </w:rPr>
            </w:pPr>
            <w:r w:rsidRPr="00175EC8">
              <w:rPr>
                <w:rFonts w:eastAsia="Times New Roman" w:cs="Arial"/>
                <w:b/>
                <w:color w:val="000000"/>
                <w:sz w:val="16"/>
                <w:szCs w:val="16"/>
              </w:rPr>
              <w:t>1/2 to 1 km</w:t>
            </w:r>
          </w:p>
        </w:tc>
        <w:tc>
          <w:tcPr>
            <w:tcW w:w="554" w:type="pct"/>
            <w:tcBorders>
              <w:top w:val="single" w:sz="12" w:space="0" w:color="A62705" w:themeColor="accent6" w:themeShade="80"/>
              <w:left w:val="nil"/>
              <w:bottom w:val="single" w:sz="6" w:space="0" w:color="A62705" w:themeColor="accent6" w:themeShade="80"/>
              <w:right w:val="nil"/>
            </w:tcBorders>
            <w:shd w:val="clear" w:color="auto" w:fill="FFFF00"/>
            <w:noWrap/>
            <w:vAlign w:val="bottom"/>
            <w:hideMark/>
          </w:tcPr>
          <w:p w:rsidR="00C074FB" w:rsidRPr="00175EC8" w:rsidRDefault="00C074FB" w:rsidP="003E379E">
            <w:pPr>
              <w:spacing w:line="240" w:lineRule="auto"/>
              <w:jc w:val="center"/>
              <w:rPr>
                <w:rFonts w:eastAsia="Times New Roman" w:cs="Arial"/>
                <w:b/>
                <w:color w:val="000000"/>
                <w:sz w:val="16"/>
                <w:szCs w:val="16"/>
              </w:rPr>
            </w:pPr>
            <w:r w:rsidRPr="00175EC8">
              <w:rPr>
                <w:rFonts w:eastAsia="Times New Roman" w:cs="Arial"/>
                <w:b/>
                <w:color w:val="000000"/>
                <w:sz w:val="16"/>
                <w:szCs w:val="16"/>
              </w:rPr>
              <w:t>1 to 3 km</w:t>
            </w:r>
          </w:p>
        </w:tc>
        <w:tc>
          <w:tcPr>
            <w:tcW w:w="554" w:type="pct"/>
            <w:tcBorders>
              <w:top w:val="single" w:sz="12" w:space="0" w:color="A62705" w:themeColor="accent6" w:themeShade="80"/>
              <w:left w:val="nil"/>
              <w:bottom w:val="single" w:sz="6" w:space="0" w:color="A62705" w:themeColor="accent6" w:themeShade="80"/>
              <w:right w:val="nil"/>
            </w:tcBorders>
            <w:shd w:val="clear" w:color="auto" w:fill="FFFF00"/>
            <w:noWrap/>
            <w:vAlign w:val="bottom"/>
            <w:hideMark/>
          </w:tcPr>
          <w:p w:rsidR="00C074FB" w:rsidRPr="00175EC8" w:rsidRDefault="00C074FB" w:rsidP="003E379E">
            <w:pPr>
              <w:spacing w:line="240" w:lineRule="auto"/>
              <w:jc w:val="center"/>
              <w:rPr>
                <w:rFonts w:eastAsia="Times New Roman" w:cs="Arial"/>
                <w:b/>
                <w:color w:val="000000"/>
                <w:sz w:val="16"/>
                <w:szCs w:val="16"/>
              </w:rPr>
            </w:pPr>
            <w:r w:rsidRPr="00175EC8">
              <w:rPr>
                <w:rFonts w:eastAsia="Times New Roman" w:cs="Arial"/>
                <w:b/>
                <w:color w:val="000000"/>
                <w:sz w:val="16"/>
                <w:szCs w:val="16"/>
              </w:rPr>
              <w:t>3 to 5 km</w:t>
            </w:r>
          </w:p>
        </w:tc>
        <w:tc>
          <w:tcPr>
            <w:tcW w:w="554" w:type="pct"/>
            <w:tcBorders>
              <w:top w:val="single" w:sz="12" w:space="0" w:color="A62705" w:themeColor="accent6" w:themeShade="80"/>
              <w:left w:val="nil"/>
              <w:bottom w:val="single" w:sz="6" w:space="0" w:color="A62705" w:themeColor="accent6" w:themeShade="80"/>
              <w:right w:val="nil"/>
            </w:tcBorders>
            <w:shd w:val="clear" w:color="auto" w:fill="FFFF00"/>
            <w:noWrap/>
            <w:vAlign w:val="bottom"/>
            <w:hideMark/>
          </w:tcPr>
          <w:p w:rsidR="00C074FB" w:rsidRPr="00175EC8" w:rsidRDefault="00C074FB" w:rsidP="003E379E">
            <w:pPr>
              <w:spacing w:line="240" w:lineRule="auto"/>
              <w:jc w:val="center"/>
              <w:rPr>
                <w:rFonts w:eastAsia="Times New Roman" w:cs="Arial"/>
                <w:b/>
                <w:color w:val="000000"/>
                <w:sz w:val="16"/>
                <w:szCs w:val="16"/>
              </w:rPr>
            </w:pPr>
            <w:r w:rsidRPr="00175EC8">
              <w:rPr>
                <w:rFonts w:eastAsia="Times New Roman" w:cs="Arial"/>
                <w:b/>
                <w:color w:val="000000"/>
                <w:sz w:val="16"/>
                <w:szCs w:val="16"/>
              </w:rPr>
              <w:t>5 to 10 km</w:t>
            </w:r>
          </w:p>
        </w:tc>
        <w:tc>
          <w:tcPr>
            <w:tcW w:w="553" w:type="pct"/>
            <w:tcBorders>
              <w:top w:val="single" w:sz="12" w:space="0" w:color="A62705" w:themeColor="accent6" w:themeShade="80"/>
              <w:left w:val="nil"/>
              <w:bottom w:val="single" w:sz="6" w:space="0" w:color="A62705" w:themeColor="accent6" w:themeShade="80"/>
              <w:right w:val="nil"/>
            </w:tcBorders>
            <w:shd w:val="clear" w:color="auto" w:fill="FFFF00"/>
            <w:noWrap/>
            <w:vAlign w:val="bottom"/>
            <w:hideMark/>
          </w:tcPr>
          <w:p w:rsidR="00C074FB" w:rsidRPr="00175EC8" w:rsidRDefault="00C074FB" w:rsidP="003E379E">
            <w:pPr>
              <w:spacing w:line="240" w:lineRule="auto"/>
              <w:jc w:val="center"/>
              <w:rPr>
                <w:rFonts w:eastAsia="Times New Roman" w:cs="Arial"/>
                <w:b/>
                <w:color w:val="000000"/>
                <w:sz w:val="16"/>
                <w:szCs w:val="16"/>
              </w:rPr>
            </w:pPr>
            <w:r w:rsidRPr="00175EC8">
              <w:rPr>
                <w:rFonts w:eastAsia="Times New Roman" w:cs="Arial"/>
                <w:b/>
                <w:color w:val="000000"/>
                <w:sz w:val="16"/>
                <w:szCs w:val="16"/>
              </w:rPr>
              <w:t>Total</w:t>
            </w:r>
          </w:p>
        </w:tc>
      </w:tr>
      <w:tr w:rsidR="003E379E" w:rsidRPr="00175EC8" w:rsidTr="002327FE">
        <w:trPr>
          <w:trHeight w:val="300"/>
        </w:trPr>
        <w:tc>
          <w:tcPr>
            <w:tcW w:w="957" w:type="pct"/>
            <w:tcBorders>
              <w:top w:val="single" w:sz="6" w:space="0" w:color="A62705" w:themeColor="accent6" w:themeShade="80"/>
              <w:left w:val="nil"/>
              <w:bottom w:val="nil"/>
              <w:right w:val="nil"/>
            </w:tcBorders>
            <w:shd w:val="clear" w:color="auto" w:fill="FFFF00"/>
            <w:noWrap/>
            <w:vAlign w:val="bottom"/>
            <w:hideMark/>
          </w:tcPr>
          <w:p w:rsidR="003E379E" w:rsidRPr="00175EC8" w:rsidRDefault="003E379E">
            <w:pPr>
              <w:spacing w:line="240" w:lineRule="auto"/>
              <w:rPr>
                <w:rFonts w:eastAsia="Times New Roman" w:cs="Arial"/>
                <w:b/>
                <w:bCs/>
                <w:color w:val="000000"/>
                <w:sz w:val="16"/>
                <w:szCs w:val="16"/>
              </w:rPr>
            </w:pPr>
            <w:r w:rsidRPr="00175EC8">
              <w:rPr>
                <w:rFonts w:eastAsia="Times New Roman" w:cs="Arial"/>
                <w:b/>
                <w:bCs/>
                <w:color w:val="000000"/>
                <w:sz w:val="16"/>
                <w:szCs w:val="16"/>
              </w:rPr>
              <w:t xml:space="preserve"> Sex of Head</w:t>
            </w:r>
          </w:p>
        </w:tc>
        <w:tc>
          <w:tcPr>
            <w:tcW w:w="571" w:type="pct"/>
            <w:tcBorders>
              <w:top w:val="single" w:sz="6" w:space="0" w:color="A62705" w:themeColor="accent6" w:themeShade="80"/>
              <w:left w:val="nil"/>
              <w:bottom w:val="nil"/>
              <w:right w:val="nil"/>
            </w:tcBorders>
            <w:shd w:val="clear" w:color="auto" w:fill="FFFF00"/>
          </w:tcPr>
          <w:p w:rsidR="003E379E" w:rsidRPr="00175EC8" w:rsidRDefault="003E379E" w:rsidP="003E379E">
            <w:pPr>
              <w:spacing w:line="240" w:lineRule="auto"/>
              <w:jc w:val="center"/>
              <w:rPr>
                <w:rFonts w:eastAsia="Times New Roman" w:cs="Arial"/>
                <w:b/>
                <w:bCs/>
                <w:color w:val="000000"/>
                <w:sz w:val="16"/>
                <w:szCs w:val="16"/>
              </w:rPr>
            </w:pPr>
          </w:p>
        </w:tc>
        <w:tc>
          <w:tcPr>
            <w:tcW w:w="719" w:type="pct"/>
            <w:tcBorders>
              <w:top w:val="single" w:sz="6" w:space="0" w:color="A62705" w:themeColor="accent6" w:themeShade="80"/>
              <w:left w:val="nil"/>
              <w:bottom w:val="nil"/>
              <w:right w:val="nil"/>
            </w:tcBorders>
            <w:shd w:val="clear" w:color="auto" w:fill="FFFF00"/>
            <w:noWrap/>
            <w:hideMark/>
          </w:tcPr>
          <w:p w:rsidR="003E379E" w:rsidRPr="00175EC8" w:rsidRDefault="003E379E" w:rsidP="003E379E">
            <w:pPr>
              <w:jc w:val="center"/>
              <w:rPr>
                <w:rFonts w:eastAsia="Times New Roman" w:cs="Arial"/>
                <w:b/>
                <w:bCs/>
                <w:color w:val="000000"/>
                <w:sz w:val="16"/>
                <w:szCs w:val="16"/>
              </w:rPr>
            </w:pPr>
          </w:p>
        </w:tc>
        <w:tc>
          <w:tcPr>
            <w:tcW w:w="537" w:type="pct"/>
            <w:tcBorders>
              <w:top w:val="single" w:sz="6" w:space="0" w:color="A62705" w:themeColor="accent6" w:themeShade="80"/>
              <w:left w:val="nil"/>
              <w:bottom w:val="nil"/>
              <w:right w:val="nil"/>
            </w:tcBorders>
            <w:shd w:val="clear" w:color="auto" w:fill="FFFF00"/>
            <w:noWrap/>
            <w:hideMark/>
          </w:tcPr>
          <w:p w:rsidR="003E379E" w:rsidRPr="00175EC8" w:rsidRDefault="003E379E" w:rsidP="003E379E">
            <w:pPr>
              <w:spacing w:line="240" w:lineRule="auto"/>
              <w:jc w:val="center"/>
              <w:rPr>
                <w:rFonts w:cs="Arial"/>
                <w:sz w:val="16"/>
                <w:szCs w:val="16"/>
              </w:rPr>
            </w:pPr>
          </w:p>
        </w:tc>
        <w:tc>
          <w:tcPr>
            <w:tcW w:w="554" w:type="pct"/>
            <w:tcBorders>
              <w:top w:val="single" w:sz="6" w:space="0" w:color="A62705" w:themeColor="accent6" w:themeShade="80"/>
              <w:left w:val="nil"/>
              <w:bottom w:val="nil"/>
              <w:right w:val="nil"/>
            </w:tcBorders>
            <w:shd w:val="clear" w:color="auto" w:fill="FFFF00"/>
            <w:noWrap/>
            <w:hideMark/>
          </w:tcPr>
          <w:p w:rsidR="003E379E" w:rsidRPr="00175EC8" w:rsidRDefault="003E379E" w:rsidP="003E379E">
            <w:pPr>
              <w:spacing w:line="240" w:lineRule="auto"/>
              <w:jc w:val="center"/>
              <w:rPr>
                <w:rFonts w:cs="Arial"/>
                <w:sz w:val="16"/>
                <w:szCs w:val="16"/>
              </w:rPr>
            </w:pPr>
          </w:p>
        </w:tc>
        <w:tc>
          <w:tcPr>
            <w:tcW w:w="554" w:type="pct"/>
            <w:tcBorders>
              <w:top w:val="single" w:sz="6" w:space="0" w:color="A62705" w:themeColor="accent6" w:themeShade="80"/>
              <w:left w:val="nil"/>
              <w:bottom w:val="nil"/>
              <w:right w:val="nil"/>
            </w:tcBorders>
            <w:shd w:val="clear" w:color="auto" w:fill="FFFF00"/>
            <w:noWrap/>
            <w:hideMark/>
          </w:tcPr>
          <w:p w:rsidR="003E379E" w:rsidRPr="00175EC8" w:rsidRDefault="003E379E" w:rsidP="003E379E">
            <w:pPr>
              <w:spacing w:line="240" w:lineRule="auto"/>
              <w:jc w:val="center"/>
              <w:rPr>
                <w:rFonts w:cs="Arial"/>
                <w:sz w:val="16"/>
                <w:szCs w:val="16"/>
              </w:rPr>
            </w:pPr>
          </w:p>
        </w:tc>
        <w:tc>
          <w:tcPr>
            <w:tcW w:w="554" w:type="pct"/>
            <w:tcBorders>
              <w:top w:val="single" w:sz="6" w:space="0" w:color="A62705" w:themeColor="accent6" w:themeShade="80"/>
              <w:left w:val="nil"/>
              <w:bottom w:val="nil"/>
              <w:right w:val="nil"/>
            </w:tcBorders>
            <w:shd w:val="clear" w:color="auto" w:fill="FFFF00"/>
            <w:noWrap/>
            <w:hideMark/>
          </w:tcPr>
          <w:p w:rsidR="003E379E" w:rsidRPr="00175EC8" w:rsidRDefault="003E379E" w:rsidP="003E379E">
            <w:pPr>
              <w:spacing w:line="240" w:lineRule="auto"/>
              <w:jc w:val="center"/>
              <w:rPr>
                <w:rFonts w:cs="Arial"/>
                <w:sz w:val="16"/>
                <w:szCs w:val="16"/>
              </w:rPr>
            </w:pPr>
          </w:p>
        </w:tc>
        <w:tc>
          <w:tcPr>
            <w:tcW w:w="553" w:type="pct"/>
            <w:tcBorders>
              <w:top w:val="single" w:sz="6" w:space="0" w:color="A62705" w:themeColor="accent6" w:themeShade="80"/>
              <w:left w:val="nil"/>
              <w:bottom w:val="nil"/>
              <w:right w:val="nil"/>
            </w:tcBorders>
            <w:shd w:val="clear" w:color="auto" w:fill="FFFF00"/>
            <w:noWrap/>
            <w:hideMark/>
          </w:tcPr>
          <w:p w:rsidR="003E379E" w:rsidRPr="00175EC8" w:rsidRDefault="003E379E" w:rsidP="003E379E">
            <w:pPr>
              <w:spacing w:line="240" w:lineRule="auto"/>
              <w:jc w:val="center"/>
              <w:rPr>
                <w:rFonts w:cs="Arial"/>
                <w:sz w:val="16"/>
                <w:szCs w:val="16"/>
              </w:rPr>
            </w:pPr>
          </w:p>
        </w:tc>
      </w:tr>
      <w:tr w:rsidR="00C074FB" w:rsidRPr="00175EC8" w:rsidTr="002327FE">
        <w:trPr>
          <w:trHeight w:val="300"/>
        </w:trPr>
        <w:tc>
          <w:tcPr>
            <w:tcW w:w="957" w:type="pct"/>
            <w:shd w:val="clear" w:color="auto" w:fill="FFFF00"/>
            <w:noWrap/>
            <w:vAlign w:val="bottom"/>
            <w:hideMark/>
          </w:tcPr>
          <w:p w:rsidR="00C074FB" w:rsidRPr="00175EC8" w:rsidRDefault="00C074FB">
            <w:pPr>
              <w:spacing w:line="240" w:lineRule="auto"/>
              <w:rPr>
                <w:rFonts w:eastAsia="Times New Roman" w:cs="Arial"/>
                <w:color w:val="000000"/>
                <w:sz w:val="16"/>
                <w:szCs w:val="16"/>
              </w:rPr>
            </w:pPr>
            <w:r w:rsidRPr="00175EC8">
              <w:rPr>
                <w:rFonts w:eastAsia="Times New Roman" w:cs="Arial"/>
                <w:color w:val="000000"/>
                <w:sz w:val="16"/>
                <w:szCs w:val="16"/>
              </w:rPr>
              <w:t>Male</w:t>
            </w:r>
          </w:p>
        </w:tc>
        <w:tc>
          <w:tcPr>
            <w:tcW w:w="571"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27.6</w:t>
            </w:r>
          </w:p>
        </w:tc>
        <w:tc>
          <w:tcPr>
            <w:tcW w:w="719"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13.6</w:t>
            </w:r>
          </w:p>
        </w:tc>
        <w:tc>
          <w:tcPr>
            <w:tcW w:w="537"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31.7</w:t>
            </w:r>
          </w:p>
        </w:tc>
        <w:tc>
          <w:tcPr>
            <w:tcW w:w="554"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21.3</w:t>
            </w:r>
          </w:p>
        </w:tc>
        <w:tc>
          <w:tcPr>
            <w:tcW w:w="554"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4.1</w:t>
            </w:r>
          </w:p>
        </w:tc>
        <w:tc>
          <w:tcPr>
            <w:tcW w:w="554"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1.7</w:t>
            </w:r>
          </w:p>
        </w:tc>
        <w:tc>
          <w:tcPr>
            <w:tcW w:w="553"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100</w:t>
            </w:r>
          </w:p>
        </w:tc>
      </w:tr>
      <w:tr w:rsidR="00C074FB" w:rsidRPr="00175EC8" w:rsidTr="002327FE">
        <w:trPr>
          <w:trHeight w:val="300"/>
        </w:trPr>
        <w:tc>
          <w:tcPr>
            <w:tcW w:w="957" w:type="pct"/>
            <w:shd w:val="clear" w:color="auto" w:fill="FFFF00"/>
            <w:noWrap/>
            <w:vAlign w:val="bottom"/>
            <w:hideMark/>
          </w:tcPr>
          <w:p w:rsidR="00C074FB" w:rsidRPr="00175EC8" w:rsidRDefault="00C074FB">
            <w:pPr>
              <w:spacing w:line="240" w:lineRule="auto"/>
              <w:rPr>
                <w:rFonts w:eastAsia="Times New Roman" w:cs="Arial"/>
                <w:color w:val="000000"/>
                <w:sz w:val="16"/>
                <w:szCs w:val="16"/>
              </w:rPr>
            </w:pPr>
            <w:r w:rsidRPr="00175EC8">
              <w:rPr>
                <w:rFonts w:eastAsia="Times New Roman" w:cs="Arial"/>
                <w:color w:val="000000"/>
                <w:sz w:val="16"/>
                <w:szCs w:val="16"/>
              </w:rPr>
              <w:t>Female</w:t>
            </w:r>
          </w:p>
        </w:tc>
        <w:tc>
          <w:tcPr>
            <w:tcW w:w="571"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30.8</w:t>
            </w:r>
          </w:p>
        </w:tc>
        <w:tc>
          <w:tcPr>
            <w:tcW w:w="719"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13.5</w:t>
            </w:r>
          </w:p>
        </w:tc>
        <w:tc>
          <w:tcPr>
            <w:tcW w:w="537"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30.5</w:t>
            </w:r>
          </w:p>
        </w:tc>
        <w:tc>
          <w:tcPr>
            <w:tcW w:w="554"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19.9</w:t>
            </w:r>
          </w:p>
        </w:tc>
        <w:tc>
          <w:tcPr>
            <w:tcW w:w="554"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3.7</w:t>
            </w:r>
          </w:p>
        </w:tc>
        <w:tc>
          <w:tcPr>
            <w:tcW w:w="554"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1.6</w:t>
            </w:r>
          </w:p>
        </w:tc>
        <w:tc>
          <w:tcPr>
            <w:tcW w:w="553"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100</w:t>
            </w:r>
          </w:p>
        </w:tc>
      </w:tr>
      <w:tr w:rsidR="00C074FB" w:rsidRPr="00175EC8" w:rsidTr="002327FE">
        <w:trPr>
          <w:trHeight w:val="300"/>
        </w:trPr>
        <w:tc>
          <w:tcPr>
            <w:tcW w:w="957" w:type="pct"/>
            <w:shd w:val="clear" w:color="auto" w:fill="FFFF00"/>
            <w:noWrap/>
            <w:vAlign w:val="bottom"/>
            <w:hideMark/>
          </w:tcPr>
          <w:p w:rsidR="00C074FB" w:rsidRPr="00175EC8" w:rsidRDefault="00C074FB">
            <w:pPr>
              <w:rPr>
                <w:rFonts w:eastAsia="Times New Roman" w:cs="Arial"/>
                <w:color w:val="000000"/>
                <w:sz w:val="16"/>
                <w:szCs w:val="16"/>
              </w:rPr>
            </w:pPr>
          </w:p>
        </w:tc>
        <w:tc>
          <w:tcPr>
            <w:tcW w:w="571" w:type="pct"/>
            <w:shd w:val="clear" w:color="auto" w:fill="FFFF00"/>
            <w:noWrap/>
            <w:hideMark/>
          </w:tcPr>
          <w:p w:rsidR="00C074FB" w:rsidRPr="00175EC8" w:rsidRDefault="00C074FB" w:rsidP="003E379E">
            <w:pPr>
              <w:spacing w:line="240" w:lineRule="auto"/>
              <w:jc w:val="center"/>
              <w:rPr>
                <w:rFonts w:cs="Arial"/>
                <w:sz w:val="16"/>
                <w:szCs w:val="16"/>
              </w:rPr>
            </w:pPr>
          </w:p>
        </w:tc>
        <w:tc>
          <w:tcPr>
            <w:tcW w:w="719" w:type="pct"/>
            <w:shd w:val="clear" w:color="auto" w:fill="FFFF00"/>
            <w:noWrap/>
            <w:hideMark/>
          </w:tcPr>
          <w:p w:rsidR="00C074FB" w:rsidRPr="00175EC8" w:rsidRDefault="00C074FB" w:rsidP="003E379E">
            <w:pPr>
              <w:spacing w:line="240" w:lineRule="auto"/>
              <w:jc w:val="center"/>
              <w:rPr>
                <w:rFonts w:cs="Arial"/>
                <w:sz w:val="16"/>
                <w:szCs w:val="16"/>
              </w:rPr>
            </w:pPr>
          </w:p>
        </w:tc>
        <w:tc>
          <w:tcPr>
            <w:tcW w:w="537" w:type="pct"/>
            <w:shd w:val="clear" w:color="auto" w:fill="FFFF00"/>
            <w:noWrap/>
            <w:hideMark/>
          </w:tcPr>
          <w:p w:rsidR="00C074FB" w:rsidRPr="00175EC8" w:rsidRDefault="00C074FB" w:rsidP="003E379E">
            <w:pPr>
              <w:spacing w:line="240" w:lineRule="auto"/>
              <w:jc w:val="center"/>
              <w:rPr>
                <w:rFonts w:cs="Arial"/>
                <w:sz w:val="16"/>
                <w:szCs w:val="16"/>
              </w:rPr>
            </w:pPr>
          </w:p>
        </w:tc>
        <w:tc>
          <w:tcPr>
            <w:tcW w:w="554" w:type="pct"/>
            <w:shd w:val="clear" w:color="auto" w:fill="FFFF00"/>
            <w:noWrap/>
            <w:hideMark/>
          </w:tcPr>
          <w:p w:rsidR="00C074FB" w:rsidRPr="00175EC8" w:rsidRDefault="00C074FB" w:rsidP="003E379E">
            <w:pPr>
              <w:spacing w:line="240" w:lineRule="auto"/>
              <w:jc w:val="center"/>
              <w:rPr>
                <w:rFonts w:cs="Arial"/>
                <w:sz w:val="16"/>
                <w:szCs w:val="16"/>
              </w:rPr>
            </w:pPr>
          </w:p>
        </w:tc>
        <w:tc>
          <w:tcPr>
            <w:tcW w:w="554" w:type="pct"/>
            <w:shd w:val="clear" w:color="auto" w:fill="FFFF00"/>
            <w:noWrap/>
            <w:hideMark/>
          </w:tcPr>
          <w:p w:rsidR="00C074FB" w:rsidRPr="00175EC8" w:rsidRDefault="00C074FB" w:rsidP="003E379E">
            <w:pPr>
              <w:spacing w:line="240" w:lineRule="auto"/>
              <w:jc w:val="center"/>
              <w:rPr>
                <w:rFonts w:cs="Arial"/>
                <w:sz w:val="16"/>
                <w:szCs w:val="16"/>
              </w:rPr>
            </w:pPr>
          </w:p>
        </w:tc>
        <w:tc>
          <w:tcPr>
            <w:tcW w:w="554" w:type="pct"/>
            <w:shd w:val="clear" w:color="auto" w:fill="FFFF00"/>
            <w:noWrap/>
            <w:hideMark/>
          </w:tcPr>
          <w:p w:rsidR="00C074FB" w:rsidRPr="00175EC8" w:rsidRDefault="00C074FB" w:rsidP="003E379E">
            <w:pPr>
              <w:spacing w:line="240" w:lineRule="auto"/>
              <w:jc w:val="center"/>
              <w:rPr>
                <w:rFonts w:cs="Arial"/>
                <w:sz w:val="16"/>
                <w:szCs w:val="16"/>
              </w:rPr>
            </w:pPr>
          </w:p>
        </w:tc>
        <w:tc>
          <w:tcPr>
            <w:tcW w:w="553" w:type="pct"/>
            <w:shd w:val="clear" w:color="auto" w:fill="FFFF00"/>
            <w:noWrap/>
            <w:hideMark/>
          </w:tcPr>
          <w:p w:rsidR="00C074FB" w:rsidRPr="00175EC8" w:rsidRDefault="00C074FB" w:rsidP="003E379E">
            <w:pPr>
              <w:spacing w:line="240" w:lineRule="auto"/>
              <w:jc w:val="center"/>
              <w:rPr>
                <w:rFonts w:cs="Arial"/>
                <w:sz w:val="16"/>
                <w:szCs w:val="16"/>
              </w:rPr>
            </w:pPr>
          </w:p>
        </w:tc>
      </w:tr>
      <w:tr w:rsidR="003E379E" w:rsidRPr="00175EC8" w:rsidTr="002327FE">
        <w:trPr>
          <w:trHeight w:val="300"/>
        </w:trPr>
        <w:tc>
          <w:tcPr>
            <w:tcW w:w="957" w:type="pct"/>
            <w:shd w:val="clear" w:color="auto" w:fill="FFFF00"/>
            <w:noWrap/>
            <w:vAlign w:val="bottom"/>
            <w:hideMark/>
          </w:tcPr>
          <w:p w:rsidR="003E379E" w:rsidRPr="00175EC8" w:rsidRDefault="003E379E">
            <w:pPr>
              <w:spacing w:line="240" w:lineRule="auto"/>
              <w:rPr>
                <w:rFonts w:eastAsia="Times New Roman" w:cs="Arial"/>
                <w:b/>
                <w:bCs/>
                <w:color w:val="000000"/>
                <w:sz w:val="16"/>
                <w:szCs w:val="16"/>
              </w:rPr>
            </w:pPr>
            <w:r w:rsidRPr="00175EC8">
              <w:rPr>
                <w:rFonts w:eastAsia="Times New Roman" w:cs="Arial"/>
                <w:b/>
                <w:bCs/>
                <w:color w:val="000000"/>
                <w:sz w:val="16"/>
                <w:szCs w:val="16"/>
              </w:rPr>
              <w:t>Residence</w:t>
            </w:r>
          </w:p>
        </w:tc>
        <w:tc>
          <w:tcPr>
            <w:tcW w:w="571" w:type="pct"/>
            <w:shd w:val="clear" w:color="auto" w:fill="FFFF00"/>
          </w:tcPr>
          <w:p w:rsidR="003E379E" w:rsidRPr="00175EC8" w:rsidRDefault="003E379E" w:rsidP="003E379E">
            <w:pPr>
              <w:spacing w:line="240" w:lineRule="auto"/>
              <w:jc w:val="center"/>
              <w:rPr>
                <w:rFonts w:eastAsia="Times New Roman" w:cs="Arial"/>
                <w:b/>
                <w:bCs/>
                <w:color w:val="000000"/>
                <w:sz w:val="16"/>
                <w:szCs w:val="16"/>
              </w:rPr>
            </w:pPr>
          </w:p>
        </w:tc>
        <w:tc>
          <w:tcPr>
            <w:tcW w:w="719" w:type="pct"/>
            <w:shd w:val="clear" w:color="auto" w:fill="FFFF00"/>
            <w:noWrap/>
            <w:hideMark/>
          </w:tcPr>
          <w:p w:rsidR="003E379E" w:rsidRPr="00175EC8" w:rsidRDefault="003E379E" w:rsidP="003E379E">
            <w:pPr>
              <w:jc w:val="center"/>
              <w:rPr>
                <w:rFonts w:eastAsia="Times New Roman" w:cs="Arial"/>
                <w:b/>
                <w:bCs/>
                <w:color w:val="000000"/>
                <w:sz w:val="16"/>
                <w:szCs w:val="16"/>
              </w:rPr>
            </w:pPr>
          </w:p>
        </w:tc>
        <w:tc>
          <w:tcPr>
            <w:tcW w:w="537" w:type="pct"/>
            <w:shd w:val="clear" w:color="auto" w:fill="FFFF00"/>
            <w:noWrap/>
            <w:hideMark/>
          </w:tcPr>
          <w:p w:rsidR="003E379E" w:rsidRPr="00175EC8" w:rsidRDefault="003E379E" w:rsidP="003E379E">
            <w:pPr>
              <w:spacing w:line="240" w:lineRule="auto"/>
              <w:jc w:val="center"/>
              <w:rPr>
                <w:rFonts w:cs="Arial"/>
                <w:sz w:val="16"/>
                <w:szCs w:val="16"/>
              </w:rPr>
            </w:pPr>
          </w:p>
        </w:tc>
        <w:tc>
          <w:tcPr>
            <w:tcW w:w="554" w:type="pct"/>
            <w:shd w:val="clear" w:color="auto" w:fill="FFFF00"/>
            <w:noWrap/>
            <w:hideMark/>
          </w:tcPr>
          <w:p w:rsidR="003E379E" w:rsidRPr="00175EC8" w:rsidRDefault="003E379E" w:rsidP="003E379E">
            <w:pPr>
              <w:spacing w:line="240" w:lineRule="auto"/>
              <w:jc w:val="center"/>
              <w:rPr>
                <w:rFonts w:cs="Arial"/>
                <w:sz w:val="16"/>
                <w:szCs w:val="16"/>
              </w:rPr>
            </w:pPr>
          </w:p>
        </w:tc>
        <w:tc>
          <w:tcPr>
            <w:tcW w:w="554" w:type="pct"/>
            <w:shd w:val="clear" w:color="auto" w:fill="FFFF00"/>
            <w:noWrap/>
            <w:hideMark/>
          </w:tcPr>
          <w:p w:rsidR="003E379E" w:rsidRPr="00175EC8" w:rsidRDefault="003E379E" w:rsidP="003E379E">
            <w:pPr>
              <w:spacing w:line="240" w:lineRule="auto"/>
              <w:jc w:val="center"/>
              <w:rPr>
                <w:rFonts w:cs="Arial"/>
                <w:sz w:val="16"/>
                <w:szCs w:val="16"/>
              </w:rPr>
            </w:pPr>
          </w:p>
        </w:tc>
        <w:tc>
          <w:tcPr>
            <w:tcW w:w="554" w:type="pct"/>
            <w:shd w:val="clear" w:color="auto" w:fill="FFFF00"/>
            <w:noWrap/>
            <w:hideMark/>
          </w:tcPr>
          <w:p w:rsidR="003E379E" w:rsidRPr="00175EC8" w:rsidRDefault="003E379E" w:rsidP="003E379E">
            <w:pPr>
              <w:spacing w:line="240" w:lineRule="auto"/>
              <w:jc w:val="center"/>
              <w:rPr>
                <w:rFonts w:cs="Arial"/>
                <w:sz w:val="16"/>
                <w:szCs w:val="16"/>
              </w:rPr>
            </w:pPr>
          </w:p>
        </w:tc>
        <w:tc>
          <w:tcPr>
            <w:tcW w:w="553" w:type="pct"/>
            <w:shd w:val="clear" w:color="auto" w:fill="FFFF00"/>
            <w:noWrap/>
            <w:hideMark/>
          </w:tcPr>
          <w:p w:rsidR="003E379E" w:rsidRPr="00175EC8" w:rsidRDefault="003E379E" w:rsidP="003E379E">
            <w:pPr>
              <w:spacing w:line="240" w:lineRule="auto"/>
              <w:jc w:val="center"/>
              <w:rPr>
                <w:rFonts w:cs="Arial"/>
                <w:sz w:val="16"/>
                <w:szCs w:val="16"/>
              </w:rPr>
            </w:pPr>
          </w:p>
        </w:tc>
      </w:tr>
      <w:tr w:rsidR="00C074FB" w:rsidRPr="00175EC8" w:rsidTr="002327FE">
        <w:trPr>
          <w:trHeight w:val="300"/>
        </w:trPr>
        <w:tc>
          <w:tcPr>
            <w:tcW w:w="957" w:type="pct"/>
            <w:shd w:val="clear" w:color="auto" w:fill="FFFF00"/>
            <w:noWrap/>
            <w:vAlign w:val="bottom"/>
            <w:hideMark/>
          </w:tcPr>
          <w:p w:rsidR="00C074FB" w:rsidRPr="00175EC8" w:rsidRDefault="00C074FB">
            <w:pPr>
              <w:spacing w:line="240" w:lineRule="auto"/>
              <w:rPr>
                <w:rFonts w:eastAsia="Times New Roman" w:cs="Arial"/>
                <w:color w:val="000000"/>
                <w:sz w:val="16"/>
                <w:szCs w:val="16"/>
              </w:rPr>
            </w:pPr>
            <w:r w:rsidRPr="00175EC8">
              <w:rPr>
                <w:rFonts w:eastAsia="Times New Roman" w:cs="Arial"/>
                <w:color w:val="000000"/>
                <w:sz w:val="16"/>
                <w:szCs w:val="16"/>
              </w:rPr>
              <w:t>Urban</w:t>
            </w:r>
          </w:p>
        </w:tc>
        <w:tc>
          <w:tcPr>
            <w:tcW w:w="571"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54.7</w:t>
            </w:r>
          </w:p>
        </w:tc>
        <w:tc>
          <w:tcPr>
            <w:tcW w:w="719"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13.7</w:t>
            </w:r>
          </w:p>
        </w:tc>
        <w:tc>
          <w:tcPr>
            <w:tcW w:w="537"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20.6</w:t>
            </w:r>
          </w:p>
        </w:tc>
        <w:tc>
          <w:tcPr>
            <w:tcW w:w="554"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9.1</w:t>
            </w:r>
          </w:p>
        </w:tc>
        <w:tc>
          <w:tcPr>
            <w:tcW w:w="554"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1.3</w:t>
            </w:r>
          </w:p>
        </w:tc>
        <w:tc>
          <w:tcPr>
            <w:tcW w:w="554"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0.6</w:t>
            </w:r>
          </w:p>
        </w:tc>
        <w:tc>
          <w:tcPr>
            <w:tcW w:w="553"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100</w:t>
            </w:r>
          </w:p>
        </w:tc>
      </w:tr>
      <w:tr w:rsidR="00C074FB" w:rsidRPr="00175EC8" w:rsidTr="002327FE">
        <w:trPr>
          <w:trHeight w:val="300"/>
        </w:trPr>
        <w:tc>
          <w:tcPr>
            <w:tcW w:w="957" w:type="pct"/>
            <w:shd w:val="clear" w:color="auto" w:fill="FFFF00"/>
            <w:noWrap/>
            <w:vAlign w:val="bottom"/>
            <w:hideMark/>
          </w:tcPr>
          <w:p w:rsidR="00C074FB" w:rsidRPr="00175EC8" w:rsidRDefault="00C074FB">
            <w:pPr>
              <w:spacing w:line="240" w:lineRule="auto"/>
              <w:rPr>
                <w:rFonts w:eastAsia="Times New Roman" w:cs="Arial"/>
                <w:color w:val="000000"/>
                <w:sz w:val="16"/>
                <w:szCs w:val="16"/>
              </w:rPr>
            </w:pPr>
            <w:r w:rsidRPr="00175EC8">
              <w:rPr>
                <w:rFonts w:eastAsia="Times New Roman" w:cs="Arial"/>
                <w:color w:val="000000"/>
                <w:sz w:val="16"/>
                <w:szCs w:val="16"/>
              </w:rPr>
              <w:t>Rural</w:t>
            </w:r>
          </w:p>
        </w:tc>
        <w:tc>
          <w:tcPr>
            <w:tcW w:w="571"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19.9</w:t>
            </w:r>
          </w:p>
        </w:tc>
        <w:tc>
          <w:tcPr>
            <w:tcW w:w="719"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13.5</w:t>
            </w:r>
          </w:p>
        </w:tc>
        <w:tc>
          <w:tcPr>
            <w:tcW w:w="537"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34.9</w:t>
            </w:r>
          </w:p>
        </w:tc>
        <w:tc>
          <w:tcPr>
            <w:tcW w:w="554"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24.8</w:t>
            </w:r>
          </w:p>
        </w:tc>
        <w:tc>
          <w:tcPr>
            <w:tcW w:w="554"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4.8</w:t>
            </w:r>
          </w:p>
        </w:tc>
        <w:tc>
          <w:tcPr>
            <w:tcW w:w="554"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2.1</w:t>
            </w:r>
          </w:p>
        </w:tc>
        <w:tc>
          <w:tcPr>
            <w:tcW w:w="553" w:type="pct"/>
            <w:shd w:val="clear" w:color="auto" w:fill="FFFF00"/>
            <w:noWrap/>
            <w:hideMark/>
          </w:tcPr>
          <w:p w:rsidR="00C074FB" w:rsidRPr="00175EC8" w:rsidRDefault="00C074FB" w:rsidP="003E379E">
            <w:pPr>
              <w:spacing w:line="240" w:lineRule="auto"/>
              <w:jc w:val="center"/>
              <w:rPr>
                <w:rFonts w:eastAsia="Times New Roman" w:cs="Arial"/>
                <w:color w:val="000000"/>
                <w:sz w:val="16"/>
                <w:szCs w:val="16"/>
              </w:rPr>
            </w:pPr>
            <w:r w:rsidRPr="00175EC8">
              <w:rPr>
                <w:rFonts w:eastAsia="Times New Roman" w:cs="Arial"/>
                <w:color w:val="000000"/>
                <w:sz w:val="16"/>
                <w:szCs w:val="16"/>
              </w:rPr>
              <w:t>100</w:t>
            </w:r>
          </w:p>
        </w:tc>
      </w:tr>
      <w:tr w:rsidR="00C074FB" w:rsidRPr="00175EC8" w:rsidTr="002327FE">
        <w:trPr>
          <w:trHeight w:val="300"/>
        </w:trPr>
        <w:tc>
          <w:tcPr>
            <w:tcW w:w="957" w:type="pct"/>
            <w:tcBorders>
              <w:top w:val="nil"/>
              <w:left w:val="nil"/>
              <w:bottom w:val="single" w:sz="12" w:space="0" w:color="A62705" w:themeColor="accent6" w:themeShade="80"/>
              <w:right w:val="nil"/>
            </w:tcBorders>
            <w:shd w:val="clear" w:color="auto" w:fill="FFFF00"/>
            <w:noWrap/>
            <w:vAlign w:val="bottom"/>
            <w:hideMark/>
          </w:tcPr>
          <w:p w:rsidR="00C074FB" w:rsidRPr="00175EC8" w:rsidRDefault="00C074FB">
            <w:pPr>
              <w:spacing w:line="240" w:lineRule="auto"/>
              <w:rPr>
                <w:rFonts w:eastAsia="Times New Roman" w:cs="Arial"/>
                <w:b/>
                <w:bCs/>
                <w:color w:val="000000"/>
                <w:sz w:val="16"/>
                <w:szCs w:val="16"/>
              </w:rPr>
            </w:pPr>
            <w:r w:rsidRPr="00175EC8">
              <w:rPr>
                <w:rFonts w:eastAsia="Times New Roman" w:cs="Arial"/>
                <w:b/>
                <w:bCs/>
                <w:color w:val="000000"/>
                <w:sz w:val="16"/>
                <w:szCs w:val="16"/>
              </w:rPr>
              <w:t>National</w:t>
            </w:r>
          </w:p>
        </w:tc>
        <w:tc>
          <w:tcPr>
            <w:tcW w:w="571" w:type="pct"/>
            <w:tcBorders>
              <w:top w:val="nil"/>
              <w:left w:val="nil"/>
              <w:bottom w:val="single" w:sz="12" w:space="0" w:color="A62705" w:themeColor="accent6" w:themeShade="80"/>
              <w:right w:val="nil"/>
            </w:tcBorders>
            <w:shd w:val="clear" w:color="auto" w:fill="FFFF00"/>
            <w:noWrap/>
            <w:hideMark/>
          </w:tcPr>
          <w:p w:rsidR="00C074FB" w:rsidRPr="00175EC8" w:rsidRDefault="00C074FB" w:rsidP="003E379E">
            <w:pPr>
              <w:spacing w:line="240" w:lineRule="auto"/>
              <w:jc w:val="center"/>
              <w:rPr>
                <w:rFonts w:eastAsia="Times New Roman" w:cs="Arial"/>
                <w:b/>
                <w:bCs/>
                <w:color w:val="000000"/>
                <w:sz w:val="16"/>
                <w:szCs w:val="16"/>
              </w:rPr>
            </w:pPr>
            <w:r w:rsidRPr="00175EC8">
              <w:rPr>
                <w:rFonts w:eastAsia="Times New Roman" w:cs="Arial"/>
                <w:b/>
                <w:bCs/>
                <w:color w:val="000000"/>
                <w:sz w:val="16"/>
                <w:szCs w:val="16"/>
              </w:rPr>
              <w:t>28.4</w:t>
            </w:r>
          </w:p>
        </w:tc>
        <w:tc>
          <w:tcPr>
            <w:tcW w:w="719" w:type="pct"/>
            <w:tcBorders>
              <w:top w:val="nil"/>
              <w:left w:val="nil"/>
              <w:bottom w:val="single" w:sz="12" w:space="0" w:color="A62705" w:themeColor="accent6" w:themeShade="80"/>
              <w:right w:val="nil"/>
            </w:tcBorders>
            <w:shd w:val="clear" w:color="auto" w:fill="FFFF00"/>
            <w:noWrap/>
            <w:hideMark/>
          </w:tcPr>
          <w:p w:rsidR="00C074FB" w:rsidRPr="00175EC8" w:rsidRDefault="00C074FB" w:rsidP="003E379E">
            <w:pPr>
              <w:spacing w:line="240" w:lineRule="auto"/>
              <w:jc w:val="center"/>
              <w:rPr>
                <w:rFonts w:eastAsia="Times New Roman" w:cs="Arial"/>
                <w:b/>
                <w:bCs/>
                <w:color w:val="000000"/>
                <w:sz w:val="16"/>
                <w:szCs w:val="16"/>
              </w:rPr>
            </w:pPr>
            <w:r w:rsidRPr="00175EC8">
              <w:rPr>
                <w:rFonts w:eastAsia="Times New Roman" w:cs="Arial"/>
                <w:b/>
                <w:bCs/>
                <w:color w:val="000000"/>
                <w:sz w:val="16"/>
                <w:szCs w:val="16"/>
              </w:rPr>
              <w:t>13.6</w:t>
            </w:r>
          </w:p>
        </w:tc>
        <w:tc>
          <w:tcPr>
            <w:tcW w:w="537" w:type="pct"/>
            <w:tcBorders>
              <w:top w:val="nil"/>
              <w:left w:val="nil"/>
              <w:bottom w:val="single" w:sz="12" w:space="0" w:color="A62705" w:themeColor="accent6" w:themeShade="80"/>
              <w:right w:val="nil"/>
            </w:tcBorders>
            <w:shd w:val="clear" w:color="auto" w:fill="FFFF00"/>
            <w:noWrap/>
            <w:hideMark/>
          </w:tcPr>
          <w:p w:rsidR="00C074FB" w:rsidRPr="00175EC8" w:rsidRDefault="00C074FB" w:rsidP="003E379E">
            <w:pPr>
              <w:spacing w:line="240" w:lineRule="auto"/>
              <w:jc w:val="center"/>
              <w:rPr>
                <w:rFonts w:eastAsia="Times New Roman" w:cs="Arial"/>
                <w:b/>
                <w:bCs/>
                <w:color w:val="000000"/>
                <w:sz w:val="16"/>
                <w:szCs w:val="16"/>
              </w:rPr>
            </w:pPr>
            <w:r w:rsidRPr="00175EC8">
              <w:rPr>
                <w:rFonts w:eastAsia="Times New Roman" w:cs="Arial"/>
                <w:b/>
                <w:bCs/>
                <w:color w:val="000000"/>
                <w:sz w:val="16"/>
                <w:szCs w:val="16"/>
              </w:rPr>
              <w:t>31.4</w:t>
            </w:r>
          </w:p>
        </w:tc>
        <w:tc>
          <w:tcPr>
            <w:tcW w:w="554" w:type="pct"/>
            <w:tcBorders>
              <w:top w:val="nil"/>
              <w:left w:val="nil"/>
              <w:bottom w:val="single" w:sz="12" w:space="0" w:color="A62705" w:themeColor="accent6" w:themeShade="80"/>
              <w:right w:val="nil"/>
            </w:tcBorders>
            <w:shd w:val="clear" w:color="auto" w:fill="FFFF00"/>
            <w:noWrap/>
            <w:hideMark/>
          </w:tcPr>
          <w:p w:rsidR="00C074FB" w:rsidRPr="00175EC8" w:rsidRDefault="00C074FB" w:rsidP="003E379E">
            <w:pPr>
              <w:spacing w:line="240" w:lineRule="auto"/>
              <w:jc w:val="center"/>
              <w:rPr>
                <w:rFonts w:eastAsia="Times New Roman" w:cs="Arial"/>
                <w:b/>
                <w:bCs/>
                <w:color w:val="000000"/>
                <w:sz w:val="16"/>
                <w:szCs w:val="16"/>
              </w:rPr>
            </w:pPr>
            <w:r w:rsidRPr="00175EC8">
              <w:rPr>
                <w:rFonts w:eastAsia="Times New Roman" w:cs="Arial"/>
                <w:b/>
                <w:bCs/>
                <w:color w:val="000000"/>
                <w:sz w:val="16"/>
                <w:szCs w:val="16"/>
              </w:rPr>
              <w:t>21</w:t>
            </w:r>
          </w:p>
        </w:tc>
        <w:tc>
          <w:tcPr>
            <w:tcW w:w="554" w:type="pct"/>
            <w:tcBorders>
              <w:top w:val="nil"/>
              <w:left w:val="nil"/>
              <w:bottom w:val="single" w:sz="12" w:space="0" w:color="A62705" w:themeColor="accent6" w:themeShade="80"/>
              <w:right w:val="nil"/>
            </w:tcBorders>
            <w:shd w:val="clear" w:color="auto" w:fill="FFFF00"/>
            <w:noWrap/>
            <w:hideMark/>
          </w:tcPr>
          <w:p w:rsidR="00C074FB" w:rsidRPr="00175EC8" w:rsidRDefault="00C074FB" w:rsidP="003E379E">
            <w:pPr>
              <w:spacing w:line="240" w:lineRule="auto"/>
              <w:jc w:val="center"/>
              <w:rPr>
                <w:rFonts w:eastAsia="Times New Roman" w:cs="Arial"/>
                <w:b/>
                <w:bCs/>
                <w:color w:val="000000"/>
                <w:sz w:val="16"/>
                <w:szCs w:val="16"/>
              </w:rPr>
            </w:pPr>
            <w:r w:rsidRPr="00175EC8">
              <w:rPr>
                <w:rFonts w:eastAsia="Times New Roman" w:cs="Arial"/>
                <w:b/>
                <w:bCs/>
                <w:color w:val="000000"/>
                <w:sz w:val="16"/>
                <w:szCs w:val="16"/>
              </w:rPr>
              <w:t>4</w:t>
            </w:r>
          </w:p>
        </w:tc>
        <w:tc>
          <w:tcPr>
            <w:tcW w:w="554" w:type="pct"/>
            <w:tcBorders>
              <w:top w:val="nil"/>
              <w:left w:val="nil"/>
              <w:bottom w:val="single" w:sz="12" w:space="0" w:color="A62705" w:themeColor="accent6" w:themeShade="80"/>
              <w:right w:val="nil"/>
            </w:tcBorders>
            <w:shd w:val="clear" w:color="auto" w:fill="FFFF00"/>
            <w:noWrap/>
            <w:hideMark/>
          </w:tcPr>
          <w:p w:rsidR="00C074FB" w:rsidRPr="00175EC8" w:rsidRDefault="00C074FB" w:rsidP="003E379E">
            <w:pPr>
              <w:spacing w:line="240" w:lineRule="auto"/>
              <w:jc w:val="center"/>
              <w:rPr>
                <w:rFonts w:eastAsia="Times New Roman" w:cs="Arial"/>
                <w:b/>
                <w:bCs/>
                <w:color w:val="000000"/>
                <w:sz w:val="16"/>
                <w:szCs w:val="16"/>
              </w:rPr>
            </w:pPr>
            <w:r w:rsidRPr="00175EC8">
              <w:rPr>
                <w:rFonts w:eastAsia="Times New Roman" w:cs="Arial"/>
                <w:b/>
                <w:bCs/>
                <w:color w:val="000000"/>
                <w:sz w:val="16"/>
                <w:szCs w:val="16"/>
              </w:rPr>
              <w:t>1.7</w:t>
            </w:r>
          </w:p>
        </w:tc>
        <w:tc>
          <w:tcPr>
            <w:tcW w:w="553" w:type="pct"/>
            <w:tcBorders>
              <w:top w:val="nil"/>
              <w:left w:val="nil"/>
              <w:bottom w:val="single" w:sz="12" w:space="0" w:color="A62705" w:themeColor="accent6" w:themeShade="80"/>
              <w:right w:val="nil"/>
            </w:tcBorders>
            <w:shd w:val="clear" w:color="auto" w:fill="FFFF00"/>
            <w:noWrap/>
            <w:hideMark/>
          </w:tcPr>
          <w:p w:rsidR="00C074FB" w:rsidRPr="00175EC8" w:rsidRDefault="00C074FB" w:rsidP="003E379E">
            <w:pPr>
              <w:spacing w:line="240" w:lineRule="auto"/>
              <w:jc w:val="center"/>
              <w:rPr>
                <w:rFonts w:eastAsia="Times New Roman" w:cs="Arial"/>
                <w:b/>
                <w:bCs/>
                <w:color w:val="000000"/>
                <w:sz w:val="16"/>
                <w:szCs w:val="16"/>
              </w:rPr>
            </w:pPr>
            <w:r w:rsidRPr="00175EC8">
              <w:rPr>
                <w:rFonts w:eastAsia="Times New Roman" w:cs="Arial"/>
                <w:b/>
                <w:bCs/>
                <w:color w:val="000000"/>
                <w:sz w:val="16"/>
                <w:szCs w:val="16"/>
              </w:rPr>
              <w:t>100</w:t>
            </w:r>
          </w:p>
        </w:tc>
      </w:tr>
    </w:tbl>
    <w:p w:rsidR="00C074FB" w:rsidRDefault="00C074FB" w:rsidP="00C074FB">
      <w:pPr>
        <w:spacing w:line="360" w:lineRule="auto"/>
        <w:rPr>
          <w:rFonts w:eastAsia="Calibri" w:cs="Arial"/>
          <w:sz w:val="22"/>
          <w:highlight w:val="cyan"/>
        </w:rPr>
      </w:pPr>
    </w:p>
    <w:p w:rsidR="00175EC8" w:rsidRDefault="00D168C3" w:rsidP="00D168C3">
      <w:pPr>
        <w:pStyle w:val="Heading2"/>
        <w:jc w:val="left"/>
      </w:pPr>
      <w:bookmarkStart w:id="103" w:name="_Toc446190026"/>
      <w:r>
        <w:lastRenderedPageBreak/>
        <w:t>5.4</w:t>
      </w:r>
      <w:r>
        <w:tab/>
        <w:t>Household Amenities</w:t>
      </w:r>
      <w:r w:rsidR="00EB6B68" w:rsidRPr="00EB6B68">
        <w:t xml:space="preserve"> </w:t>
      </w:r>
      <w:bookmarkEnd w:id="103"/>
    </w:p>
    <w:p w:rsidR="00C074FB" w:rsidRDefault="00175EC8" w:rsidP="004657F4">
      <w:pPr>
        <w:pStyle w:val="Heading3"/>
      </w:pPr>
      <w:r>
        <w:t>5.4.</w:t>
      </w:r>
      <w:r w:rsidR="00076067">
        <w:t>1</w:t>
      </w:r>
      <w:r w:rsidR="00076067">
        <w:tab/>
      </w:r>
      <w:r w:rsidR="00C074FB">
        <w:t xml:space="preserve">Availability of a </w:t>
      </w:r>
      <w:r w:rsidR="00D168C3">
        <w:t>Toilet Facility</w:t>
      </w:r>
    </w:p>
    <w:p w:rsidR="00C074FB" w:rsidRPr="00293DF9" w:rsidRDefault="006A0197" w:rsidP="00175EC8">
      <w:pPr>
        <w:rPr>
          <w:rFonts w:cs="Arial"/>
          <w:color w:val="000000"/>
          <w:szCs w:val="23"/>
        </w:rPr>
      </w:pPr>
      <w:r>
        <w:rPr>
          <w:rFonts w:cs="Arial"/>
          <w:color w:val="000000"/>
          <w:szCs w:val="23"/>
        </w:rPr>
        <w:t>Im</w:t>
      </w:r>
      <w:r w:rsidRPr="00293DF9">
        <w:rPr>
          <w:rFonts w:cs="Arial"/>
          <w:color w:val="000000"/>
          <w:szCs w:val="23"/>
        </w:rPr>
        <w:t>proper</w:t>
      </w:r>
      <w:r w:rsidR="00C074FB" w:rsidRPr="00293DF9">
        <w:rPr>
          <w:rFonts w:cs="Arial"/>
          <w:color w:val="000000"/>
          <w:szCs w:val="23"/>
        </w:rPr>
        <w:t xml:space="preserve"> disposal of human waste </w:t>
      </w:r>
      <w:r w:rsidR="002327FE">
        <w:rPr>
          <w:rFonts w:cs="Arial"/>
          <w:color w:val="000000"/>
          <w:szCs w:val="23"/>
        </w:rPr>
        <w:t>is a burden to public health provision</w:t>
      </w:r>
      <w:r w:rsidR="00C074FB" w:rsidRPr="00293DF9">
        <w:rPr>
          <w:rFonts w:cs="Arial"/>
          <w:color w:val="000000"/>
          <w:szCs w:val="23"/>
        </w:rPr>
        <w:t xml:space="preserve">. Proper disposal </w:t>
      </w:r>
      <w:r>
        <w:rPr>
          <w:rFonts w:cs="Arial"/>
          <w:color w:val="000000"/>
          <w:szCs w:val="23"/>
        </w:rPr>
        <w:t xml:space="preserve">of human waste </w:t>
      </w:r>
      <w:r w:rsidR="00C074FB" w:rsidRPr="00293DF9">
        <w:rPr>
          <w:rFonts w:cs="Arial"/>
          <w:color w:val="000000"/>
          <w:szCs w:val="23"/>
        </w:rPr>
        <w:t xml:space="preserve">involves the use of a toilet facility. </w:t>
      </w:r>
      <w:r w:rsidR="002327FE">
        <w:rPr>
          <w:rFonts w:cs="Arial"/>
          <w:color w:val="000000"/>
          <w:szCs w:val="23"/>
        </w:rPr>
        <w:t>T</w:t>
      </w:r>
      <w:r>
        <w:rPr>
          <w:rFonts w:cs="Arial"/>
          <w:color w:val="000000"/>
          <w:szCs w:val="23"/>
        </w:rPr>
        <w:t xml:space="preserve">he most commonly used toilet facility was </w:t>
      </w:r>
      <w:r w:rsidRPr="00293DF9">
        <w:rPr>
          <w:rFonts w:cs="Arial"/>
          <w:color w:val="000000"/>
          <w:szCs w:val="23"/>
        </w:rPr>
        <w:t xml:space="preserve">covered pit latrine without a slab </w:t>
      </w:r>
      <w:r>
        <w:rPr>
          <w:rFonts w:cs="Arial"/>
          <w:color w:val="000000"/>
          <w:szCs w:val="23"/>
        </w:rPr>
        <w:t>(</w:t>
      </w:r>
      <w:r w:rsidR="00C074FB" w:rsidRPr="00293DF9">
        <w:rPr>
          <w:rFonts w:cs="Arial"/>
          <w:color w:val="000000"/>
          <w:szCs w:val="23"/>
        </w:rPr>
        <w:t>3</w:t>
      </w:r>
      <w:r>
        <w:rPr>
          <w:rFonts w:cs="Arial"/>
          <w:color w:val="000000"/>
          <w:szCs w:val="23"/>
        </w:rPr>
        <w:t>3</w:t>
      </w:r>
      <w:r w:rsidR="00C074FB" w:rsidRPr="00293DF9">
        <w:rPr>
          <w:rFonts w:cs="Arial"/>
          <w:color w:val="000000"/>
          <w:szCs w:val="23"/>
        </w:rPr>
        <w:t xml:space="preserve"> percent</w:t>
      </w:r>
      <w:r>
        <w:rPr>
          <w:rFonts w:cs="Arial"/>
          <w:color w:val="000000"/>
          <w:szCs w:val="23"/>
        </w:rPr>
        <w:t>) closely followed by the Covered Pit latrine with a Slab (21</w:t>
      </w:r>
      <w:r w:rsidR="002327FE">
        <w:rPr>
          <w:rFonts w:cs="Arial"/>
          <w:color w:val="000000"/>
          <w:szCs w:val="23"/>
        </w:rPr>
        <w:t xml:space="preserve"> percent</w:t>
      </w:r>
      <w:r>
        <w:rPr>
          <w:rFonts w:cs="Arial"/>
          <w:color w:val="000000"/>
          <w:szCs w:val="23"/>
        </w:rPr>
        <w:t>)</w:t>
      </w:r>
      <w:r w:rsidR="002327FE">
        <w:rPr>
          <w:rFonts w:cs="Arial"/>
          <w:color w:val="000000"/>
          <w:szCs w:val="23"/>
        </w:rPr>
        <w:t xml:space="preserve"> as shown in Table 5.5</w:t>
      </w:r>
      <w:r w:rsidR="00C074FB" w:rsidRPr="00293DF9">
        <w:rPr>
          <w:rFonts w:cs="Arial"/>
          <w:color w:val="000000"/>
          <w:szCs w:val="23"/>
        </w:rPr>
        <w:t>. A higher proportion of households in urban areas than rural areas used VIP latrines (22</w:t>
      </w:r>
      <w:r w:rsidR="008F4198">
        <w:rPr>
          <w:rFonts w:cs="Arial"/>
          <w:color w:val="000000"/>
          <w:szCs w:val="23"/>
        </w:rPr>
        <w:t xml:space="preserve"> percent</w:t>
      </w:r>
      <w:r w:rsidR="00C074FB" w:rsidRPr="00293DF9">
        <w:rPr>
          <w:rFonts w:cs="Arial"/>
          <w:color w:val="000000"/>
          <w:szCs w:val="23"/>
        </w:rPr>
        <w:t xml:space="preserve"> urban and 5</w:t>
      </w:r>
      <w:r w:rsidR="008F4198">
        <w:rPr>
          <w:rFonts w:cs="Arial"/>
          <w:color w:val="000000"/>
          <w:szCs w:val="23"/>
        </w:rPr>
        <w:t xml:space="preserve"> percent</w:t>
      </w:r>
      <w:r w:rsidR="00C074FB" w:rsidRPr="00293DF9">
        <w:rPr>
          <w:rFonts w:cs="Arial"/>
          <w:color w:val="000000"/>
          <w:szCs w:val="23"/>
        </w:rPr>
        <w:t xml:space="preserve"> rural respectively).</w:t>
      </w:r>
      <w:r w:rsidR="008F4198">
        <w:rPr>
          <w:rFonts w:cs="Arial"/>
          <w:color w:val="000000"/>
          <w:szCs w:val="23"/>
        </w:rPr>
        <w:t xml:space="preserve"> Improved </w:t>
      </w:r>
      <w:r w:rsidR="008A3F13">
        <w:rPr>
          <w:rFonts w:cs="Arial"/>
          <w:color w:val="000000"/>
          <w:szCs w:val="23"/>
        </w:rPr>
        <w:t>sanitation includes improved toilet facilities</w:t>
      </w:r>
      <w:r w:rsidR="008F4198">
        <w:rPr>
          <w:rFonts w:cs="Arial"/>
          <w:color w:val="000000"/>
          <w:szCs w:val="23"/>
        </w:rPr>
        <w:t xml:space="preserve"> </w:t>
      </w:r>
      <w:r w:rsidR="008A3F13">
        <w:rPr>
          <w:rFonts w:cs="Arial"/>
          <w:color w:val="000000"/>
          <w:szCs w:val="23"/>
        </w:rPr>
        <w:t>that include</w:t>
      </w:r>
      <w:r w:rsidR="008F4198">
        <w:rPr>
          <w:rFonts w:cs="Arial"/>
          <w:color w:val="000000"/>
          <w:szCs w:val="23"/>
        </w:rPr>
        <w:t xml:space="preserve"> f</w:t>
      </w:r>
      <w:r w:rsidR="008F4198" w:rsidRPr="008F4198">
        <w:rPr>
          <w:rFonts w:cs="Arial"/>
          <w:color w:val="000000"/>
          <w:szCs w:val="23"/>
        </w:rPr>
        <w:t>lush toilet</w:t>
      </w:r>
      <w:r w:rsidR="008F4198">
        <w:rPr>
          <w:rFonts w:cs="Arial"/>
          <w:color w:val="000000"/>
          <w:szCs w:val="23"/>
        </w:rPr>
        <w:t xml:space="preserve">, </w:t>
      </w:r>
      <w:r w:rsidR="008F4198" w:rsidRPr="008F4198">
        <w:rPr>
          <w:rFonts w:cs="Arial"/>
          <w:color w:val="000000"/>
          <w:szCs w:val="23"/>
        </w:rPr>
        <w:t>VIP Latrine</w:t>
      </w:r>
      <w:r w:rsidR="008F4198">
        <w:rPr>
          <w:rFonts w:cs="Arial"/>
          <w:color w:val="000000"/>
          <w:szCs w:val="23"/>
        </w:rPr>
        <w:t>, c</w:t>
      </w:r>
      <w:r w:rsidR="008F4198" w:rsidRPr="008F4198">
        <w:rPr>
          <w:rFonts w:cs="Arial"/>
          <w:color w:val="000000"/>
          <w:szCs w:val="23"/>
        </w:rPr>
        <w:t>overed pit latrine private with a slab</w:t>
      </w:r>
      <w:r w:rsidR="008F4198">
        <w:rPr>
          <w:rFonts w:cs="Arial"/>
          <w:color w:val="000000"/>
          <w:szCs w:val="23"/>
        </w:rPr>
        <w:t xml:space="preserve"> and </w:t>
      </w:r>
      <w:proofErr w:type="spellStart"/>
      <w:r w:rsidR="008F4198">
        <w:rPr>
          <w:rFonts w:cs="Arial"/>
          <w:color w:val="000000"/>
          <w:szCs w:val="23"/>
        </w:rPr>
        <w:t>Ecosan</w:t>
      </w:r>
      <w:proofErr w:type="spellEnd"/>
      <w:r w:rsidR="008F4198">
        <w:rPr>
          <w:rFonts w:cs="Arial"/>
          <w:color w:val="000000"/>
          <w:szCs w:val="23"/>
        </w:rPr>
        <w:t xml:space="preserve">. A total of 34 percent </w:t>
      </w:r>
      <w:r w:rsidR="008A3F13">
        <w:rPr>
          <w:rFonts w:cs="Arial"/>
          <w:color w:val="000000"/>
          <w:szCs w:val="23"/>
        </w:rPr>
        <w:t xml:space="preserve">of household used an improved toilet facility. </w:t>
      </w:r>
    </w:p>
    <w:p w:rsidR="00C074FB" w:rsidRPr="00293DF9" w:rsidRDefault="00C074FB" w:rsidP="00C074FB">
      <w:pPr>
        <w:spacing w:line="360" w:lineRule="auto"/>
        <w:rPr>
          <w:rFonts w:cs="Arial"/>
          <w:szCs w:val="23"/>
        </w:rPr>
      </w:pPr>
    </w:p>
    <w:p w:rsidR="00EE3584" w:rsidRDefault="00175EC8" w:rsidP="00175EC8">
      <w:pPr>
        <w:pStyle w:val="TEXTTABLEHEADERCENSUS2014"/>
      </w:pPr>
      <w:bookmarkStart w:id="104" w:name="_Toc446074623"/>
      <w:r>
        <w:t>Table 5.</w:t>
      </w:r>
      <w:r w:rsidR="00EF6D4D">
        <w:t>5</w:t>
      </w:r>
      <w:r w:rsidR="00616137">
        <w:t xml:space="preserve">:  </w:t>
      </w:r>
      <w:r w:rsidR="00C074FB">
        <w:t xml:space="preserve">Distribution of Households by </w:t>
      </w:r>
      <w:r w:rsidR="008F4198">
        <w:t>type of toilet facility by H</w:t>
      </w:r>
      <w:r w:rsidR="00C074FB">
        <w:t xml:space="preserve">ead of household and </w:t>
      </w:r>
      <w:r w:rsidR="008F4198">
        <w:t>R</w:t>
      </w:r>
      <w:r w:rsidR="00C074FB">
        <w:t>esidence</w:t>
      </w:r>
      <w:bookmarkEnd w:id="104"/>
      <w:r w:rsidR="008A3F13">
        <w:t xml:space="preserve">, </w:t>
      </w:r>
    </w:p>
    <w:p w:rsidR="00C074FB" w:rsidRDefault="00EE3584" w:rsidP="00175EC8">
      <w:pPr>
        <w:pStyle w:val="TEXTTABLEHEADERCENSUS2014"/>
      </w:pPr>
      <w:r>
        <w:t xml:space="preserve"> </w:t>
      </w:r>
      <w:r>
        <w:tab/>
        <w:t xml:space="preserve">      </w:t>
      </w:r>
      <w:r w:rsidR="008A3F13">
        <w:t>2014</w:t>
      </w:r>
    </w:p>
    <w:tbl>
      <w:tblPr>
        <w:tblW w:w="5000" w:type="pct"/>
        <w:tblLayout w:type="fixed"/>
        <w:tblLook w:val="04A0" w:firstRow="1" w:lastRow="0" w:firstColumn="1" w:lastColumn="0" w:noHBand="0" w:noVBand="1"/>
      </w:tblPr>
      <w:tblGrid>
        <w:gridCol w:w="2961"/>
        <w:gridCol w:w="969"/>
        <w:gridCol w:w="727"/>
        <w:gridCol w:w="242"/>
        <w:gridCol w:w="971"/>
        <w:gridCol w:w="485"/>
        <w:gridCol w:w="483"/>
        <w:gridCol w:w="971"/>
        <w:gridCol w:w="242"/>
        <w:gridCol w:w="727"/>
        <w:gridCol w:w="969"/>
      </w:tblGrid>
      <w:tr w:rsidR="003227A6" w:rsidRPr="003227A6" w:rsidTr="003227A6">
        <w:trPr>
          <w:trHeight w:val="300"/>
        </w:trPr>
        <w:tc>
          <w:tcPr>
            <w:tcW w:w="1519" w:type="pct"/>
            <w:tcBorders>
              <w:top w:val="single" w:sz="12" w:space="0" w:color="A62705" w:themeColor="accent6" w:themeShade="80"/>
              <w:left w:val="nil"/>
              <w:bottom w:val="single" w:sz="6" w:space="0" w:color="A62705" w:themeColor="accent6" w:themeShade="80"/>
              <w:right w:val="nil"/>
            </w:tcBorders>
            <w:shd w:val="clear" w:color="auto" w:fill="auto"/>
            <w:noWrap/>
            <w:vAlign w:val="bottom"/>
            <w:hideMark/>
          </w:tcPr>
          <w:p w:rsidR="003227A6" w:rsidRPr="003227A6" w:rsidRDefault="003227A6" w:rsidP="003227A6">
            <w:pPr>
              <w:spacing w:line="240" w:lineRule="auto"/>
              <w:jc w:val="left"/>
              <w:rPr>
                <w:rFonts w:ascii="Times New Roman" w:eastAsia="Times New Roman" w:hAnsi="Times New Roman" w:cs="Times New Roman"/>
                <w:sz w:val="20"/>
                <w:szCs w:val="24"/>
              </w:rPr>
            </w:pPr>
          </w:p>
        </w:tc>
        <w:tc>
          <w:tcPr>
            <w:tcW w:w="870" w:type="pct"/>
            <w:gridSpan w:val="2"/>
            <w:tcBorders>
              <w:top w:val="single" w:sz="12" w:space="0" w:color="A62705" w:themeColor="accent6" w:themeShade="80"/>
              <w:left w:val="nil"/>
              <w:bottom w:val="single" w:sz="6" w:space="0" w:color="A62705" w:themeColor="accent6" w:themeShade="80"/>
              <w:right w:val="nil"/>
            </w:tcBorders>
            <w:shd w:val="clear" w:color="auto" w:fill="auto"/>
            <w:noWrap/>
            <w:vAlign w:val="bottom"/>
            <w:hideMark/>
          </w:tcPr>
          <w:p w:rsidR="003227A6" w:rsidRPr="003227A6" w:rsidRDefault="003227A6" w:rsidP="003227A6">
            <w:pPr>
              <w:spacing w:line="240" w:lineRule="auto"/>
              <w:jc w:val="right"/>
              <w:rPr>
                <w:rFonts w:eastAsia="Times New Roman" w:cs="Arial"/>
                <w:b/>
                <w:color w:val="000000"/>
                <w:sz w:val="18"/>
                <w:szCs w:val="18"/>
              </w:rPr>
            </w:pPr>
            <w:r w:rsidRPr="003227A6">
              <w:rPr>
                <w:rFonts w:eastAsia="Times New Roman" w:cs="Arial"/>
                <w:b/>
                <w:color w:val="000000"/>
                <w:sz w:val="18"/>
                <w:szCs w:val="18"/>
              </w:rPr>
              <w:t>Sex of Head</w:t>
            </w:r>
          </w:p>
        </w:tc>
        <w:tc>
          <w:tcPr>
            <w:tcW w:w="871" w:type="pct"/>
            <w:gridSpan w:val="3"/>
            <w:tcBorders>
              <w:top w:val="single" w:sz="12" w:space="0" w:color="A62705" w:themeColor="accent6" w:themeShade="80"/>
              <w:left w:val="nil"/>
              <w:bottom w:val="single" w:sz="6" w:space="0" w:color="A62705" w:themeColor="accent6" w:themeShade="80"/>
              <w:right w:val="nil"/>
            </w:tcBorders>
            <w:shd w:val="clear" w:color="auto" w:fill="auto"/>
            <w:noWrap/>
            <w:vAlign w:val="bottom"/>
            <w:hideMark/>
          </w:tcPr>
          <w:p w:rsidR="003227A6" w:rsidRPr="003227A6" w:rsidRDefault="003227A6" w:rsidP="003227A6">
            <w:pPr>
              <w:spacing w:line="240" w:lineRule="auto"/>
              <w:jc w:val="right"/>
              <w:rPr>
                <w:rFonts w:eastAsia="Times New Roman" w:cs="Arial"/>
                <w:b/>
                <w:color w:val="000000"/>
                <w:sz w:val="18"/>
                <w:szCs w:val="18"/>
              </w:rPr>
            </w:pPr>
            <w:r w:rsidRPr="003227A6">
              <w:rPr>
                <w:rFonts w:eastAsia="Times New Roman" w:cs="Arial"/>
                <w:b/>
                <w:color w:val="000000"/>
                <w:sz w:val="18"/>
                <w:szCs w:val="18"/>
              </w:rPr>
              <w:t>Residence</w:t>
            </w:r>
          </w:p>
        </w:tc>
        <w:tc>
          <w:tcPr>
            <w:tcW w:w="870" w:type="pct"/>
            <w:gridSpan w:val="3"/>
            <w:tcBorders>
              <w:top w:val="single" w:sz="12" w:space="0" w:color="A62705" w:themeColor="accent6" w:themeShade="80"/>
              <w:left w:val="nil"/>
              <w:bottom w:val="single" w:sz="6" w:space="0" w:color="A62705" w:themeColor="accent6" w:themeShade="80"/>
              <w:right w:val="nil"/>
            </w:tcBorders>
            <w:shd w:val="clear" w:color="auto" w:fill="auto"/>
            <w:noWrap/>
            <w:vAlign w:val="bottom"/>
            <w:hideMark/>
          </w:tcPr>
          <w:p w:rsidR="003227A6" w:rsidRPr="003227A6" w:rsidRDefault="003227A6" w:rsidP="003227A6">
            <w:pPr>
              <w:spacing w:line="240" w:lineRule="auto"/>
              <w:jc w:val="right"/>
              <w:rPr>
                <w:rFonts w:eastAsia="Times New Roman" w:cs="Arial"/>
                <w:b/>
                <w:color w:val="000000"/>
                <w:sz w:val="18"/>
                <w:szCs w:val="18"/>
              </w:rPr>
            </w:pPr>
            <w:r w:rsidRPr="003227A6">
              <w:rPr>
                <w:rFonts w:eastAsia="Times New Roman" w:cs="Arial"/>
                <w:b/>
                <w:color w:val="000000"/>
                <w:sz w:val="18"/>
                <w:szCs w:val="18"/>
              </w:rPr>
              <w:t>Sharing Status</w:t>
            </w:r>
          </w:p>
        </w:tc>
        <w:tc>
          <w:tcPr>
            <w:tcW w:w="871" w:type="pct"/>
            <w:gridSpan w:val="2"/>
            <w:tcBorders>
              <w:top w:val="single" w:sz="12" w:space="0" w:color="A62705" w:themeColor="accent6" w:themeShade="80"/>
              <w:left w:val="nil"/>
              <w:bottom w:val="single" w:sz="6" w:space="0" w:color="A62705" w:themeColor="accent6" w:themeShade="80"/>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p>
        </w:tc>
      </w:tr>
      <w:tr w:rsidR="003227A6" w:rsidRPr="003227A6" w:rsidTr="003227A6">
        <w:trPr>
          <w:trHeight w:val="300"/>
        </w:trPr>
        <w:tc>
          <w:tcPr>
            <w:tcW w:w="1519" w:type="pct"/>
            <w:tcBorders>
              <w:top w:val="single" w:sz="6" w:space="0" w:color="A62705" w:themeColor="accent6" w:themeShade="80"/>
              <w:left w:val="nil"/>
              <w:bottom w:val="nil"/>
              <w:right w:val="nil"/>
            </w:tcBorders>
            <w:shd w:val="clear" w:color="auto" w:fill="auto"/>
            <w:noWrap/>
            <w:vAlign w:val="bottom"/>
            <w:hideMark/>
          </w:tcPr>
          <w:p w:rsidR="003227A6" w:rsidRPr="003227A6" w:rsidRDefault="003227A6" w:rsidP="003227A6">
            <w:pPr>
              <w:spacing w:line="240" w:lineRule="auto"/>
              <w:jc w:val="lef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Characteristics of Head</w:t>
            </w:r>
          </w:p>
        </w:tc>
        <w:tc>
          <w:tcPr>
            <w:tcW w:w="497" w:type="pct"/>
            <w:tcBorders>
              <w:top w:val="single" w:sz="6" w:space="0" w:color="A62705" w:themeColor="accent6" w:themeShade="80"/>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Male</w:t>
            </w:r>
          </w:p>
        </w:tc>
        <w:tc>
          <w:tcPr>
            <w:tcW w:w="497" w:type="pct"/>
            <w:gridSpan w:val="2"/>
            <w:tcBorders>
              <w:top w:val="single" w:sz="6" w:space="0" w:color="A62705" w:themeColor="accent6" w:themeShade="80"/>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Female</w:t>
            </w:r>
          </w:p>
        </w:tc>
        <w:tc>
          <w:tcPr>
            <w:tcW w:w="498" w:type="pct"/>
            <w:tcBorders>
              <w:top w:val="single" w:sz="6" w:space="0" w:color="A62705" w:themeColor="accent6" w:themeShade="80"/>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Rural</w:t>
            </w:r>
          </w:p>
        </w:tc>
        <w:tc>
          <w:tcPr>
            <w:tcW w:w="497" w:type="pct"/>
            <w:gridSpan w:val="2"/>
            <w:tcBorders>
              <w:top w:val="single" w:sz="6" w:space="0" w:color="A62705" w:themeColor="accent6" w:themeShade="80"/>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Urban</w:t>
            </w:r>
          </w:p>
        </w:tc>
        <w:tc>
          <w:tcPr>
            <w:tcW w:w="498" w:type="pct"/>
            <w:tcBorders>
              <w:top w:val="single" w:sz="6" w:space="0" w:color="A62705" w:themeColor="accent6" w:themeShade="80"/>
              <w:left w:val="nil"/>
              <w:bottom w:val="nil"/>
              <w:right w:val="nil"/>
            </w:tcBorders>
            <w:shd w:val="clear" w:color="auto" w:fill="auto"/>
            <w:noWrap/>
            <w:vAlign w:val="bottom"/>
            <w:hideMark/>
          </w:tcPr>
          <w:p w:rsidR="003227A6" w:rsidRPr="000B4045" w:rsidRDefault="003227A6" w:rsidP="003227A6">
            <w:pPr>
              <w:spacing w:line="240" w:lineRule="auto"/>
              <w:jc w:val="right"/>
              <w:rPr>
                <w:rFonts w:ascii="Calibri" w:eastAsia="Times New Roman" w:hAnsi="Calibri" w:cs="Times New Roman"/>
                <w:b/>
                <w:color w:val="000000"/>
                <w:sz w:val="18"/>
                <w:szCs w:val="18"/>
              </w:rPr>
            </w:pPr>
            <w:r w:rsidRPr="000B4045">
              <w:rPr>
                <w:rFonts w:ascii="Calibri" w:eastAsia="Times New Roman" w:hAnsi="Calibri" w:cs="Times New Roman"/>
                <w:b/>
                <w:color w:val="000000"/>
                <w:sz w:val="18"/>
                <w:szCs w:val="18"/>
              </w:rPr>
              <w:t>Not Shared</w:t>
            </w:r>
          </w:p>
        </w:tc>
        <w:tc>
          <w:tcPr>
            <w:tcW w:w="497" w:type="pct"/>
            <w:gridSpan w:val="2"/>
            <w:tcBorders>
              <w:top w:val="single" w:sz="6" w:space="0" w:color="A62705" w:themeColor="accent6" w:themeShade="80"/>
              <w:left w:val="nil"/>
              <w:bottom w:val="nil"/>
              <w:right w:val="nil"/>
            </w:tcBorders>
            <w:shd w:val="clear" w:color="auto" w:fill="auto"/>
            <w:noWrap/>
            <w:vAlign w:val="bottom"/>
            <w:hideMark/>
          </w:tcPr>
          <w:p w:rsidR="003227A6" w:rsidRPr="000B4045" w:rsidRDefault="003227A6" w:rsidP="003227A6">
            <w:pPr>
              <w:spacing w:line="240" w:lineRule="auto"/>
              <w:jc w:val="right"/>
              <w:rPr>
                <w:rFonts w:ascii="Calibri" w:eastAsia="Times New Roman" w:hAnsi="Calibri" w:cs="Times New Roman"/>
                <w:b/>
                <w:color w:val="000000"/>
                <w:sz w:val="18"/>
                <w:szCs w:val="18"/>
              </w:rPr>
            </w:pPr>
            <w:r w:rsidRPr="000B4045">
              <w:rPr>
                <w:rFonts w:ascii="Calibri" w:eastAsia="Times New Roman" w:hAnsi="Calibri" w:cs="Times New Roman"/>
                <w:b/>
                <w:color w:val="000000"/>
                <w:sz w:val="18"/>
                <w:szCs w:val="18"/>
              </w:rPr>
              <w:t>Shared</w:t>
            </w:r>
          </w:p>
        </w:tc>
        <w:tc>
          <w:tcPr>
            <w:tcW w:w="498" w:type="pct"/>
            <w:tcBorders>
              <w:top w:val="single" w:sz="6" w:space="0" w:color="A62705" w:themeColor="accent6" w:themeShade="80"/>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National level</w:t>
            </w:r>
          </w:p>
        </w:tc>
      </w:tr>
      <w:tr w:rsidR="003227A6" w:rsidRPr="003227A6" w:rsidTr="003227A6">
        <w:trPr>
          <w:trHeight w:val="300"/>
        </w:trPr>
        <w:tc>
          <w:tcPr>
            <w:tcW w:w="1519"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lef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Flush toilet</w:t>
            </w:r>
          </w:p>
        </w:tc>
        <w:tc>
          <w:tcPr>
            <w:tcW w:w="497"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2.4</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2.9</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0.4</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9.2</w:t>
            </w:r>
          </w:p>
        </w:tc>
        <w:tc>
          <w:tcPr>
            <w:tcW w:w="498" w:type="pct"/>
            <w:tcBorders>
              <w:top w:val="nil"/>
              <w:left w:val="nil"/>
              <w:bottom w:val="nil"/>
              <w:right w:val="nil"/>
            </w:tcBorders>
            <w:shd w:val="clear" w:color="auto" w:fill="auto"/>
            <w:noWrap/>
            <w:vAlign w:val="bottom"/>
            <w:hideMark/>
          </w:tcPr>
          <w:p w:rsidR="003227A6" w:rsidRPr="000B4045" w:rsidRDefault="003227A6" w:rsidP="003227A6">
            <w:pPr>
              <w:spacing w:line="240" w:lineRule="auto"/>
              <w:jc w:val="right"/>
              <w:rPr>
                <w:rFonts w:ascii="Calibri" w:eastAsia="Times New Roman" w:hAnsi="Calibri" w:cs="Times New Roman"/>
                <w:color w:val="000000"/>
                <w:sz w:val="18"/>
                <w:szCs w:val="18"/>
              </w:rPr>
            </w:pPr>
          </w:p>
        </w:tc>
        <w:tc>
          <w:tcPr>
            <w:tcW w:w="497" w:type="pct"/>
            <w:gridSpan w:val="2"/>
            <w:tcBorders>
              <w:top w:val="nil"/>
              <w:left w:val="nil"/>
              <w:bottom w:val="nil"/>
              <w:right w:val="nil"/>
            </w:tcBorders>
            <w:shd w:val="clear" w:color="auto" w:fill="auto"/>
            <w:noWrap/>
            <w:vAlign w:val="bottom"/>
            <w:hideMark/>
          </w:tcPr>
          <w:p w:rsidR="003227A6" w:rsidRPr="000B4045" w:rsidRDefault="003227A6" w:rsidP="003227A6">
            <w:pPr>
              <w:spacing w:line="240" w:lineRule="auto"/>
              <w:jc w:val="right"/>
              <w:rPr>
                <w:rFonts w:ascii="Times New Roman" w:eastAsia="Times New Roman" w:hAnsi="Times New Roman" w:cs="Times New Roman"/>
                <w:sz w:val="20"/>
                <w:szCs w:val="20"/>
              </w:rPr>
            </w:pP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2.5</w:t>
            </w:r>
          </w:p>
        </w:tc>
      </w:tr>
      <w:tr w:rsidR="003227A6" w:rsidRPr="003227A6" w:rsidTr="003227A6">
        <w:trPr>
          <w:trHeight w:val="300"/>
        </w:trPr>
        <w:tc>
          <w:tcPr>
            <w:tcW w:w="1519"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lef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VIP Latrine</w:t>
            </w:r>
          </w:p>
        </w:tc>
        <w:tc>
          <w:tcPr>
            <w:tcW w:w="497"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9</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10.3</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5.3</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21.9</w:t>
            </w:r>
          </w:p>
        </w:tc>
        <w:tc>
          <w:tcPr>
            <w:tcW w:w="498" w:type="pct"/>
            <w:tcBorders>
              <w:top w:val="nil"/>
              <w:left w:val="nil"/>
              <w:bottom w:val="nil"/>
              <w:right w:val="nil"/>
            </w:tcBorders>
            <w:shd w:val="clear" w:color="auto" w:fill="auto"/>
            <w:noWrap/>
            <w:vAlign w:val="bottom"/>
            <w:hideMark/>
          </w:tcPr>
          <w:p w:rsidR="003227A6" w:rsidRPr="000B4045" w:rsidRDefault="003227A6" w:rsidP="003227A6">
            <w:pPr>
              <w:spacing w:line="240" w:lineRule="auto"/>
              <w:jc w:val="right"/>
              <w:rPr>
                <w:rFonts w:ascii="Calibri" w:eastAsia="Times New Roman" w:hAnsi="Calibri" w:cs="Times New Roman"/>
                <w:color w:val="000000"/>
                <w:sz w:val="18"/>
                <w:szCs w:val="18"/>
              </w:rPr>
            </w:pPr>
          </w:p>
        </w:tc>
        <w:tc>
          <w:tcPr>
            <w:tcW w:w="497" w:type="pct"/>
            <w:gridSpan w:val="2"/>
            <w:tcBorders>
              <w:top w:val="nil"/>
              <w:left w:val="nil"/>
              <w:bottom w:val="nil"/>
              <w:right w:val="nil"/>
            </w:tcBorders>
            <w:shd w:val="clear" w:color="auto" w:fill="auto"/>
            <w:noWrap/>
            <w:vAlign w:val="bottom"/>
            <w:hideMark/>
          </w:tcPr>
          <w:p w:rsidR="003227A6" w:rsidRPr="000B4045" w:rsidRDefault="003227A6" w:rsidP="003227A6">
            <w:pPr>
              <w:spacing w:line="240" w:lineRule="auto"/>
              <w:jc w:val="right"/>
              <w:rPr>
                <w:rFonts w:ascii="Times New Roman" w:eastAsia="Times New Roman" w:hAnsi="Times New Roman" w:cs="Times New Roman"/>
                <w:sz w:val="20"/>
                <w:szCs w:val="20"/>
              </w:rPr>
            </w:pP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9.3</w:t>
            </w:r>
          </w:p>
        </w:tc>
      </w:tr>
      <w:tr w:rsidR="003227A6" w:rsidRPr="003227A6" w:rsidTr="003227A6">
        <w:trPr>
          <w:trHeight w:val="300"/>
        </w:trPr>
        <w:tc>
          <w:tcPr>
            <w:tcW w:w="1519"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lef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Covered pit latrine private with a slab</w:t>
            </w:r>
          </w:p>
        </w:tc>
        <w:tc>
          <w:tcPr>
            <w:tcW w:w="497"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20.6</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21.6</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17.3</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31.7</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Times New Roman" w:eastAsia="Times New Roman" w:hAnsi="Times New Roman" w:cs="Times New Roman"/>
                <w:sz w:val="20"/>
                <w:szCs w:val="20"/>
              </w:rPr>
            </w:pP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20.8</w:t>
            </w:r>
          </w:p>
        </w:tc>
      </w:tr>
      <w:tr w:rsidR="003227A6" w:rsidRPr="003227A6" w:rsidTr="003227A6">
        <w:trPr>
          <w:trHeight w:val="300"/>
        </w:trPr>
        <w:tc>
          <w:tcPr>
            <w:tcW w:w="1519"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lef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Covered pit latrine without a slab</w:t>
            </w:r>
          </w:p>
        </w:tc>
        <w:tc>
          <w:tcPr>
            <w:tcW w:w="497"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33.5</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30.7</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36.9</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20.2</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Times New Roman" w:eastAsia="Times New Roman" w:hAnsi="Times New Roman" w:cs="Times New Roman"/>
                <w:sz w:val="20"/>
                <w:szCs w:val="20"/>
              </w:rPr>
            </w:pP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32.8</w:t>
            </w:r>
          </w:p>
        </w:tc>
      </w:tr>
      <w:tr w:rsidR="003227A6" w:rsidRPr="003227A6" w:rsidTr="003227A6">
        <w:trPr>
          <w:trHeight w:val="300"/>
        </w:trPr>
        <w:tc>
          <w:tcPr>
            <w:tcW w:w="1519"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lef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Uncovered pit latrine with a slab</w:t>
            </w:r>
          </w:p>
        </w:tc>
        <w:tc>
          <w:tcPr>
            <w:tcW w:w="497"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6.3</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6.4</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6.7</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5.2</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Times New Roman" w:eastAsia="Times New Roman" w:hAnsi="Times New Roman" w:cs="Times New Roman"/>
                <w:sz w:val="20"/>
                <w:szCs w:val="20"/>
              </w:rPr>
            </w:pP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6.3</w:t>
            </w:r>
          </w:p>
        </w:tc>
      </w:tr>
      <w:tr w:rsidR="003227A6" w:rsidRPr="003227A6" w:rsidTr="003227A6">
        <w:trPr>
          <w:trHeight w:val="300"/>
        </w:trPr>
        <w:tc>
          <w:tcPr>
            <w:tcW w:w="1519"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lef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Uncovered pit latrine without a slab</w:t>
            </w:r>
          </w:p>
        </w:tc>
        <w:tc>
          <w:tcPr>
            <w:tcW w:w="497"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18.2</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17.1</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21.1</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8.3</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Times New Roman" w:eastAsia="Times New Roman" w:hAnsi="Times New Roman" w:cs="Times New Roman"/>
                <w:sz w:val="20"/>
                <w:szCs w:val="20"/>
              </w:rPr>
            </w:pP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17.9</w:t>
            </w:r>
          </w:p>
        </w:tc>
      </w:tr>
      <w:tr w:rsidR="003227A6" w:rsidRPr="003227A6" w:rsidTr="003227A6">
        <w:trPr>
          <w:trHeight w:val="300"/>
        </w:trPr>
        <w:tc>
          <w:tcPr>
            <w:tcW w:w="1519"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left"/>
              <w:rPr>
                <w:rFonts w:ascii="Calibri" w:eastAsia="Times New Roman" w:hAnsi="Calibri" w:cs="Times New Roman"/>
                <w:color w:val="000000"/>
                <w:sz w:val="18"/>
                <w:szCs w:val="18"/>
              </w:rPr>
            </w:pPr>
            <w:proofErr w:type="spellStart"/>
            <w:r w:rsidRPr="003227A6">
              <w:rPr>
                <w:rFonts w:ascii="Calibri" w:eastAsia="Times New Roman" w:hAnsi="Calibri" w:cs="Times New Roman"/>
                <w:color w:val="000000"/>
                <w:sz w:val="18"/>
                <w:szCs w:val="18"/>
              </w:rPr>
              <w:t>Ecosan</w:t>
            </w:r>
            <w:proofErr w:type="spellEnd"/>
          </w:p>
        </w:tc>
        <w:tc>
          <w:tcPr>
            <w:tcW w:w="497"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0.9</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0.9</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1</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0.6</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Times New Roman" w:eastAsia="Times New Roman" w:hAnsi="Times New Roman" w:cs="Times New Roman"/>
                <w:sz w:val="20"/>
                <w:szCs w:val="20"/>
              </w:rPr>
            </w:pP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0.9</w:t>
            </w:r>
          </w:p>
        </w:tc>
      </w:tr>
      <w:tr w:rsidR="003227A6" w:rsidRPr="003227A6" w:rsidTr="003227A6">
        <w:trPr>
          <w:trHeight w:val="300"/>
        </w:trPr>
        <w:tc>
          <w:tcPr>
            <w:tcW w:w="1519"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lef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Other</w:t>
            </w:r>
          </w:p>
        </w:tc>
        <w:tc>
          <w:tcPr>
            <w:tcW w:w="497"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1</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1.2</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1.3</w:t>
            </w: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0.5</w:t>
            </w: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p>
        </w:tc>
        <w:tc>
          <w:tcPr>
            <w:tcW w:w="497" w:type="pct"/>
            <w:gridSpan w:val="2"/>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Times New Roman" w:eastAsia="Times New Roman" w:hAnsi="Times New Roman" w:cs="Times New Roman"/>
                <w:sz w:val="20"/>
                <w:szCs w:val="20"/>
              </w:rPr>
            </w:pPr>
          </w:p>
        </w:tc>
        <w:tc>
          <w:tcPr>
            <w:tcW w:w="498" w:type="pct"/>
            <w:tcBorders>
              <w:top w:val="nil"/>
              <w:left w:val="nil"/>
              <w:bottom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1.1</w:t>
            </w:r>
          </w:p>
        </w:tc>
      </w:tr>
      <w:tr w:rsidR="003227A6" w:rsidRPr="003227A6" w:rsidTr="003227A6">
        <w:trPr>
          <w:trHeight w:val="300"/>
        </w:trPr>
        <w:tc>
          <w:tcPr>
            <w:tcW w:w="1519" w:type="pct"/>
            <w:tcBorders>
              <w:top w:val="nil"/>
              <w:left w:val="nil"/>
              <w:right w:val="nil"/>
            </w:tcBorders>
            <w:shd w:val="clear" w:color="auto" w:fill="auto"/>
            <w:noWrap/>
            <w:vAlign w:val="bottom"/>
            <w:hideMark/>
          </w:tcPr>
          <w:p w:rsidR="003227A6" w:rsidRPr="003227A6" w:rsidRDefault="003227A6" w:rsidP="003227A6">
            <w:pPr>
              <w:spacing w:line="240" w:lineRule="auto"/>
              <w:jc w:val="lef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 xml:space="preserve">No facility </w:t>
            </w:r>
          </w:p>
        </w:tc>
        <w:tc>
          <w:tcPr>
            <w:tcW w:w="497" w:type="pct"/>
            <w:tcBorders>
              <w:top w:val="nil"/>
              <w:left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8</w:t>
            </w:r>
          </w:p>
        </w:tc>
        <w:tc>
          <w:tcPr>
            <w:tcW w:w="497" w:type="pct"/>
            <w:gridSpan w:val="2"/>
            <w:tcBorders>
              <w:top w:val="nil"/>
              <w:left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8.9</w:t>
            </w:r>
          </w:p>
        </w:tc>
        <w:tc>
          <w:tcPr>
            <w:tcW w:w="498" w:type="pct"/>
            <w:tcBorders>
              <w:top w:val="nil"/>
              <w:left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10.1</w:t>
            </w:r>
          </w:p>
        </w:tc>
        <w:tc>
          <w:tcPr>
            <w:tcW w:w="497" w:type="pct"/>
            <w:gridSpan w:val="2"/>
            <w:tcBorders>
              <w:top w:val="nil"/>
              <w:left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2.5</w:t>
            </w:r>
          </w:p>
        </w:tc>
        <w:tc>
          <w:tcPr>
            <w:tcW w:w="498" w:type="pct"/>
            <w:tcBorders>
              <w:top w:val="nil"/>
              <w:left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p>
        </w:tc>
        <w:tc>
          <w:tcPr>
            <w:tcW w:w="497" w:type="pct"/>
            <w:gridSpan w:val="2"/>
            <w:tcBorders>
              <w:top w:val="nil"/>
              <w:left w:val="nil"/>
              <w:right w:val="nil"/>
            </w:tcBorders>
            <w:shd w:val="clear" w:color="auto" w:fill="auto"/>
            <w:noWrap/>
            <w:vAlign w:val="bottom"/>
            <w:hideMark/>
          </w:tcPr>
          <w:p w:rsidR="003227A6" w:rsidRPr="003227A6" w:rsidRDefault="003227A6" w:rsidP="003227A6">
            <w:pPr>
              <w:spacing w:line="240" w:lineRule="auto"/>
              <w:jc w:val="right"/>
              <w:rPr>
                <w:rFonts w:ascii="Times New Roman" w:eastAsia="Times New Roman" w:hAnsi="Times New Roman" w:cs="Times New Roman"/>
                <w:sz w:val="20"/>
                <w:szCs w:val="20"/>
              </w:rPr>
            </w:pPr>
          </w:p>
        </w:tc>
        <w:tc>
          <w:tcPr>
            <w:tcW w:w="498" w:type="pct"/>
            <w:tcBorders>
              <w:top w:val="nil"/>
              <w:left w:val="nil"/>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color w:val="000000"/>
                <w:sz w:val="18"/>
                <w:szCs w:val="18"/>
              </w:rPr>
            </w:pPr>
            <w:r w:rsidRPr="003227A6">
              <w:rPr>
                <w:rFonts w:ascii="Calibri" w:eastAsia="Times New Roman" w:hAnsi="Calibri" w:cs="Times New Roman"/>
                <w:color w:val="000000"/>
                <w:sz w:val="18"/>
                <w:szCs w:val="18"/>
              </w:rPr>
              <w:t>8.3</w:t>
            </w:r>
          </w:p>
        </w:tc>
      </w:tr>
      <w:tr w:rsidR="003227A6" w:rsidRPr="003227A6" w:rsidTr="003227A6">
        <w:trPr>
          <w:trHeight w:val="300"/>
        </w:trPr>
        <w:tc>
          <w:tcPr>
            <w:tcW w:w="1519" w:type="pct"/>
            <w:tcBorders>
              <w:top w:val="nil"/>
              <w:left w:val="nil"/>
              <w:bottom w:val="single" w:sz="12" w:space="0" w:color="A62705" w:themeColor="accent6" w:themeShade="80"/>
              <w:right w:val="nil"/>
            </w:tcBorders>
            <w:shd w:val="clear" w:color="auto" w:fill="auto"/>
            <w:noWrap/>
            <w:vAlign w:val="bottom"/>
            <w:hideMark/>
          </w:tcPr>
          <w:p w:rsidR="003227A6" w:rsidRPr="003227A6" w:rsidRDefault="003227A6" w:rsidP="003227A6">
            <w:pPr>
              <w:spacing w:line="240" w:lineRule="auto"/>
              <w:jc w:val="lef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Total</w:t>
            </w:r>
          </w:p>
        </w:tc>
        <w:tc>
          <w:tcPr>
            <w:tcW w:w="497" w:type="pct"/>
            <w:tcBorders>
              <w:top w:val="nil"/>
              <w:left w:val="nil"/>
              <w:bottom w:val="single" w:sz="12" w:space="0" w:color="A62705" w:themeColor="accent6" w:themeShade="80"/>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100</w:t>
            </w:r>
          </w:p>
        </w:tc>
        <w:tc>
          <w:tcPr>
            <w:tcW w:w="497" w:type="pct"/>
            <w:gridSpan w:val="2"/>
            <w:tcBorders>
              <w:top w:val="nil"/>
              <w:left w:val="nil"/>
              <w:bottom w:val="single" w:sz="12" w:space="0" w:color="A62705" w:themeColor="accent6" w:themeShade="80"/>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100</w:t>
            </w:r>
          </w:p>
        </w:tc>
        <w:tc>
          <w:tcPr>
            <w:tcW w:w="498" w:type="pct"/>
            <w:tcBorders>
              <w:top w:val="nil"/>
              <w:left w:val="nil"/>
              <w:bottom w:val="single" w:sz="12" w:space="0" w:color="A62705" w:themeColor="accent6" w:themeShade="80"/>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100</w:t>
            </w:r>
          </w:p>
        </w:tc>
        <w:tc>
          <w:tcPr>
            <w:tcW w:w="497" w:type="pct"/>
            <w:gridSpan w:val="2"/>
            <w:tcBorders>
              <w:top w:val="nil"/>
              <w:left w:val="nil"/>
              <w:bottom w:val="single" w:sz="12" w:space="0" w:color="A62705" w:themeColor="accent6" w:themeShade="80"/>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100</w:t>
            </w:r>
          </w:p>
        </w:tc>
        <w:tc>
          <w:tcPr>
            <w:tcW w:w="498" w:type="pct"/>
            <w:tcBorders>
              <w:top w:val="nil"/>
              <w:left w:val="nil"/>
              <w:bottom w:val="single" w:sz="12" w:space="0" w:color="A62705" w:themeColor="accent6" w:themeShade="80"/>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100</w:t>
            </w:r>
          </w:p>
        </w:tc>
        <w:tc>
          <w:tcPr>
            <w:tcW w:w="497" w:type="pct"/>
            <w:gridSpan w:val="2"/>
            <w:tcBorders>
              <w:top w:val="nil"/>
              <w:left w:val="nil"/>
              <w:bottom w:val="single" w:sz="12" w:space="0" w:color="A62705" w:themeColor="accent6" w:themeShade="80"/>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100</w:t>
            </w:r>
          </w:p>
        </w:tc>
        <w:tc>
          <w:tcPr>
            <w:tcW w:w="498" w:type="pct"/>
            <w:tcBorders>
              <w:top w:val="nil"/>
              <w:left w:val="nil"/>
              <w:bottom w:val="single" w:sz="12" w:space="0" w:color="A62705" w:themeColor="accent6" w:themeShade="80"/>
              <w:right w:val="nil"/>
            </w:tcBorders>
            <w:shd w:val="clear" w:color="auto" w:fill="auto"/>
            <w:noWrap/>
            <w:vAlign w:val="bottom"/>
            <w:hideMark/>
          </w:tcPr>
          <w:p w:rsidR="003227A6" w:rsidRPr="003227A6" w:rsidRDefault="003227A6" w:rsidP="003227A6">
            <w:pPr>
              <w:spacing w:line="240" w:lineRule="auto"/>
              <w:jc w:val="right"/>
              <w:rPr>
                <w:rFonts w:ascii="Calibri" w:eastAsia="Times New Roman" w:hAnsi="Calibri" w:cs="Times New Roman"/>
                <w:b/>
                <w:color w:val="000000"/>
                <w:sz w:val="18"/>
                <w:szCs w:val="18"/>
              </w:rPr>
            </w:pPr>
            <w:r w:rsidRPr="003227A6">
              <w:rPr>
                <w:rFonts w:ascii="Calibri" w:eastAsia="Times New Roman" w:hAnsi="Calibri" w:cs="Times New Roman"/>
                <w:b/>
                <w:color w:val="000000"/>
                <w:sz w:val="18"/>
                <w:szCs w:val="18"/>
              </w:rPr>
              <w:t>100</w:t>
            </w:r>
          </w:p>
        </w:tc>
      </w:tr>
    </w:tbl>
    <w:p w:rsidR="00C074FB" w:rsidRDefault="00C074FB" w:rsidP="00C074FB">
      <w:pPr>
        <w:spacing w:line="360" w:lineRule="auto"/>
        <w:rPr>
          <w:rFonts w:eastAsia="Times New Roman" w:cs="Arial"/>
          <w:b/>
          <w:bCs/>
          <w:sz w:val="22"/>
        </w:rPr>
      </w:pPr>
    </w:p>
    <w:p w:rsidR="008A3F13" w:rsidRPr="008A3F13" w:rsidRDefault="000B4045" w:rsidP="00C074FB">
      <w:pPr>
        <w:spacing w:line="360" w:lineRule="auto"/>
        <w:rPr>
          <w:rFonts w:eastAsia="Times New Roman" w:cs="Arial"/>
          <w:bCs/>
          <w:sz w:val="22"/>
        </w:rPr>
      </w:pPr>
      <w:r w:rsidRPr="00293DF9">
        <w:rPr>
          <w:rFonts w:cs="Arial"/>
          <w:color w:val="000000"/>
          <w:szCs w:val="23"/>
        </w:rPr>
        <w:t>Overall eight percent of households did not have a toilet facility</w:t>
      </w:r>
      <w:r>
        <w:rPr>
          <w:rFonts w:cs="Arial"/>
          <w:color w:val="000000"/>
          <w:szCs w:val="23"/>
        </w:rPr>
        <w:t>.</w:t>
      </w:r>
      <w:r w:rsidRPr="00293DF9">
        <w:rPr>
          <w:rFonts w:cs="Arial"/>
          <w:color w:val="000000"/>
          <w:szCs w:val="23"/>
        </w:rPr>
        <w:t xml:space="preserve"> Three percent of households in urban areas reported having no toilet facility</w:t>
      </w:r>
      <w:r>
        <w:rPr>
          <w:rFonts w:cs="Arial"/>
          <w:color w:val="000000"/>
          <w:szCs w:val="23"/>
        </w:rPr>
        <w:t xml:space="preserve"> while the corresponding figure in rural areas was 10 percent</w:t>
      </w:r>
      <w:r w:rsidRPr="00293DF9">
        <w:rPr>
          <w:rFonts w:cs="Arial"/>
          <w:color w:val="000000"/>
          <w:szCs w:val="23"/>
        </w:rPr>
        <w:t xml:space="preserve">.  </w:t>
      </w:r>
      <w:r w:rsidR="008A3F13" w:rsidRPr="008A3F13">
        <w:rPr>
          <w:rFonts w:eastAsia="Times New Roman" w:cs="Arial"/>
          <w:bCs/>
          <w:sz w:val="22"/>
        </w:rPr>
        <w:t xml:space="preserve">The percentage of household that have no access to a toilet facility has been declining since 1991 </w:t>
      </w:r>
      <w:r w:rsidR="008A3F13">
        <w:rPr>
          <w:rFonts w:eastAsia="Times New Roman" w:cs="Arial"/>
          <w:bCs/>
          <w:sz w:val="22"/>
        </w:rPr>
        <w:t>as shown in figure 5.2</w:t>
      </w:r>
      <w:r w:rsidR="008A3F13" w:rsidRPr="008A3F13">
        <w:rPr>
          <w:rFonts w:eastAsia="Times New Roman" w:cs="Arial"/>
          <w:bCs/>
          <w:sz w:val="22"/>
        </w:rPr>
        <w:t>.</w:t>
      </w:r>
      <w:r w:rsidR="008A3F13">
        <w:rPr>
          <w:rFonts w:eastAsia="Times New Roman" w:cs="Arial"/>
          <w:bCs/>
          <w:sz w:val="22"/>
        </w:rPr>
        <w:t xml:space="preserve"> This shows an improvement in household sanitation over time. </w:t>
      </w:r>
    </w:p>
    <w:p w:rsidR="008A3F13" w:rsidRDefault="008A3F13" w:rsidP="00C074FB">
      <w:pPr>
        <w:spacing w:line="360" w:lineRule="auto"/>
        <w:rPr>
          <w:rFonts w:eastAsia="Times New Roman" w:cs="Arial"/>
          <w:b/>
          <w:bCs/>
          <w:sz w:val="22"/>
        </w:rPr>
      </w:pPr>
    </w:p>
    <w:p w:rsidR="008A3F13" w:rsidRDefault="008A3F13" w:rsidP="003227A6">
      <w:pPr>
        <w:pStyle w:val="FIGUREHEADERCENSUS"/>
        <w:rPr>
          <w:rFonts w:eastAsia="Times New Roman" w:cs="Arial"/>
          <w:b w:val="0"/>
          <w:bCs/>
        </w:rPr>
      </w:pPr>
      <w:r>
        <w:t xml:space="preserve">Figure 5.2: </w:t>
      </w:r>
      <w:r w:rsidR="000630B9">
        <w:t>P</w:t>
      </w:r>
      <w:r>
        <w:t xml:space="preserve">roportion of Households </w:t>
      </w:r>
      <w:r w:rsidR="000630B9">
        <w:t>without</w:t>
      </w:r>
      <w:r>
        <w:t xml:space="preserve"> Toilet Facility</w:t>
      </w:r>
      <w:r w:rsidR="000630B9">
        <w:t xml:space="preserve">, </w:t>
      </w:r>
      <w:r>
        <w:t>1991 - 2014</w:t>
      </w:r>
      <w:r>
        <w:rPr>
          <w:noProof/>
        </w:rPr>
        <w:drawing>
          <wp:inline distT="0" distB="0" distL="0" distR="0" wp14:anchorId="314C698F" wp14:editId="5B7A660B">
            <wp:extent cx="4655762" cy="1912562"/>
            <wp:effectExtent l="0" t="0" r="12065" b="1206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074FB" w:rsidRPr="00175EC8" w:rsidRDefault="00C074FB" w:rsidP="004657F4">
      <w:pPr>
        <w:pStyle w:val="Heading3"/>
      </w:pPr>
      <w:r w:rsidRPr="00175EC8">
        <w:lastRenderedPageBreak/>
        <w:t>5.4.</w:t>
      </w:r>
      <w:r w:rsidR="00175EC8">
        <w:t>2</w:t>
      </w:r>
      <w:r w:rsidR="00D168C3">
        <w:tab/>
      </w:r>
      <w:r w:rsidRPr="00175EC8">
        <w:t xml:space="preserve">Solid Waste Disposal </w:t>
      </w:r>
    </w:p>
    <w:p w:rsidR="00C074FB" w:rsidRPr="00293DF9" w:rsidRDefault="006479C6" w:rsidP="00175EC8">
      <w:pPr>
        <w:rPr>
          <w:rFonts w:cs="Arial"/>
          <w:color w:val="000000"/>
          <w:szCs w:val="23"/>
        </w:rPr>
      </w:pPr>
      <w:r w:rsidRPr="00293DF9">
        <w:rPr>
          <w:rFonts w:cs="Arial"/>
          <w:color w:val="000000"/>
          <w:szCs w:val="23"/>
        </w:rPr>
        <w:t xml:space="preserve">The method through which households dispose </w:t>
      </w:r>
      <w:proofErr w:type="spellStart"/>
      <w:r w:rsidRPr="00293DF9">
        <w:rPr>
          <w:rFonts w:cs="Arial"/>
          <w:color w:val="000000"/>
          <w:szCs w:val="23"/>
        </w:rPr>
        <w:t>off</w:t>
      </w:r>
      <w:proofErr w:type="spellEnd"/>
      <w:r w:rsidRPr="00293DF9">
        <w:rPr>
          <w:rFonts w:cs="Arial"/>
          <w:color w:val="000000"/>
          <w:szCs w:val="23"/>
        </w:rPr>
        <w:t xml:space="preserve"> their solid was</w:t>
      </w:r>
      <w:r w:rsidR="000630B9">
        <w:rPr>
          <w:rFonts w:cs="Arial"/>
          <w:color w:val="000000"/>
          <w:szCs w:val="23"/>
        </w:rPr>
        <w:t xml:space="preserve">te can pose a risk to </w:t>
      </w:r>
      <w:r w:rsidRPr="00293DF9">
        <w:rPr>
          <w:rFonts w:cs="Arial"/>
          <w:color w:val="000000"/>
          <w:szCs w:val="23"/>
        </w:rPr>
        <w:t xml:space="preserve">public health. </w:t>
      </w:r>
      <w:r w:rsidR="000630B9">
        <w:rPr>
          <w:rFonts w:cs="Arial"/>
          <w:color w:val="000000"/>
          <w:szCs w:val="23"/>
        </w:rPr>
        <w:t>T</w:t>
      </w:r>
      <w:r w:rsidR="00C074FB" w:rsidRPr="00293DF9">
        <w:rPr>
          <w:rFonts w:cs="Arial"/>
          <w:color w:val="000000"/>
          <w:szCs w:val="23"/>
        </w:rPr>
        <w:t xml:space="preserve">he most commonly used method of solid waste disposal </w:t>
      </w:r>
      <w:r w:rsidR="007F1471">
        <w:rPr>
          <w:rFonts w:cs="Arial"/>
          <w:color w:val="000000"/>
          <w:szCs w:val="23"/>
        </w:rPr>
        <w:t>by</w:t>
      </w:r>
      <w:r w:rsidR="00C074FB" w:rsidRPr="00293DF9">
        <w:rPr>
          <w:rFonts w:cs="Arial"/>
          <w:color w:val="000000"/>
          <w:szCs w:val="23"/>
        </w:rPr>
        <w:t xml:space="preserve"> the household</w:t>
      </w:r>
      <w:r w:rsidR="007F1471">
        <w:rPr>
          <w:rFonts w:cs="Arial"/>
          <w:color w:val="000000"/>
          <w:szCs w:val="23"/>
        </w:rPr>
        <w:t>s</w:t>
      </w:r>
      <w:r w:rsidR="000630B9">
        <w:rPr>
          <w:rFonts w:cs="Arial"/>
          <w:color w:val="000000"/>
          <w:szCs w:val="23"/>
        </w:rPr>
        <w:t xml:space="preserve"> was garden (44 percent) followed by burning (</w:t>
      </w:r>
      <w:r w:rsidR="000630B9" w:rsidRPr="00293DF9">
        <w:rPr>
          <w:rFonts w:cs="Arial"/>
          <w:color w:val="000000"/>
          <w:szCs w:val="23"/>
        </w:rPr>
        <w:t>23 percent</w:t>
      </w:r>
      <w:r w:rsidR="000630B9">
        <w:rPr>
          <w:rFonts w:cs="Arial"/>
          <w:color w:val="000000"/>
          <w:szCs w:val="23"/>
        </w:rPr>
        <w:t>) as shown in table 5.6</w:t>
      </w:r>
      <w:r w:rsidR="00C074FB" w:rsidRPr="00293DF9">
        <w:rPr>
          <w:rFonts w:cs="Arial"/>
          <w:color w:val="000000"/>
          <w:szCs w:val="23"/>
        </w:rPr>
        <w:t>.</w:t>
      </w:r>
    </w:p>
    <w:p w:rsidR="00175EC8" w:rsidRDefault="00175EC8" w:rsidP="00C074FB">
      <w:pPr>
        <w:spacing w:line="360" w:lineRule="auto"/>
        <w:rPr>
          <w:rFonts w:cs="Arial"/>
        </w:rPr>
      </w:pPr>
    </w:p>
    <w:p w:rsidR="00076067" w:rsidRDefault="00C074FB" w:rsidP="00175EC8">
      <w:pPr>
        <w:pStyle w:val="TEXTTABLEHEADERCENSUS2014"/>
      </w:pPr>
      <w:bookmarkStart w:id="105" w:name="_Toc446074624"/>
      <w:r>
        <w:t xml:space="preserve">Table </w:t>
      </w:r>
      <w:r w:rsidR="00175EC8">
        <w:t>5.</w:t>
      </w:r>
      <w:r w:rsidR="00EF6D4D">
        <w:t>6</w:t>
      </w:r>
      <w:r w:rsidR="00616137">
        <w:t xml:space="preserve">:  </w:t>
      </w:r>
      <w:r>
        <w:t xml:space="preserve">Distribution of Households by </w:t>
      </w:r>
      <w:r w:rsidR="007F1471">
        <w:t>Method of Solid Waste Disposal</w:t>
      </w:r>
      <w:r>
        <w:t xml:space="preserve"> by residence and sex of the</w:t>
      </w:r>
      <w:bookmarkEnd w:id="105"/>
    </w:p>
    <w:p w:rsidR="00C074FB" w:rsidRDefault="00076067" w:rsidP="00175EC8">
      <w:pPr>
        <w:pStyle w:val="TEXTTABLEHEADERCENSUS2014"/>
      </w:pPr>
      <w:r>
        <w:t xml:space="preserve">                  </w:t>
      </w:r>
      <w:r w:rsidR="00C074FB">
        <w:t xml:space="preserve"> </w:t>
      </w:r>
      <w:bookmarkStart w:id="106" w:name="_Toc446074625"/>
      <w:proofErr w:type="gramStart"/>
      <w:r w:rsidR="00C074FB">
        <w:t>household</w:t>
      </w:r>
      <w:proofErr w:type="gramEnd"/>
      <w:r w:rsidR="00C074FB">
        <w:t xml:space="preserve"> head</w:t>
      </w:r>
      <w:bookmarkEnd w:id="106"/>
    </w:p>
    <w:tbl>
      <w:tblPr>
        <w:tblW w:w="10651" w:type="dxa"/>
        <w:tblInd w:w="95" w:type="dxa"/>
        <w:tblLayout w:type="fixed"/>
        <w:tblLook w:val="04A0" w:firstRow="1" w:lastRow="0" w:firstColumn="1" w:lastColumn="0" w:noHBand="0" w:noVBand="1"/>
      </w:tblPr>
      <w:tblGrid>
        <w:gridCol w:w="1573"/>
        <w:gridCol w:w="945"/>
        <w:gridCol w:w="945"/>
        <w:gridCol w:w="945"/>
        <w:gridCol w:w="1199"/>
        <w:gridCol w:w="1210"/>
        <w:gridCol w:w="958"/>
        <w:gridCol w:w="959"/>
        <w:gridCol w:w="958"/>
        <w:gridCol w:w="959"/>
      </w:tblGrid>
      <w:tr w:rsidR="00C074FB" w:rsidRPr="00EB6B68" w:rsidTr="00076067">
        <w:trPr>
          <w:trHeight w:val="376"/>
        </w:trPr>
        <w:tc>
          <w:tcPr>
            <w:tcW w:w="1573" w:type="dxa"/>
            <w:tcBorders>
              <w:top w:val="single" w:sz="12" w:space="0" w:color="A62705" w:themeColor="accent6" w:themeShade="80"/>
              <w:left w:val="nil"/>
              <w:bottom w:val="single" w:sz="8" w:space="0" w:color="A62705" w:themeColor="accent6" w:themeShade="80"/>
              <w:right w:val="nil"/>
            </w:tcBorders>
            <w:noWrap/>
            <w:vAlign w:val="bottom"/>
            <w:hideMark/>
          </w:tcPr>
          <w:p w:rsidR="00C074FB" w:rsidRPr="00EB6B68" w:rsidRDefault="007F1471" w:rsidP="000B4045">
            <w:pPr>
              <w:jc w:val="left"/>
              <w:rPr>
                <w:rFonts w:eastAsia="Times New Roman" w:cs="Arial"/>
                <w:b/>
                <w:bCs/>
                <w:color w:val="000000"/>
                <w:sz w:val="16"/>
                <w:szCs w:val="16"/>
              </w:rPr>
            </w:pPr>
            <w:r>
              <w:rPr>
                <w:rFonts w:eastAsia="Times New Roman" w:cs="Arial"/>
                <w:b/>
                <w:bCs/>
                <w:sz w:val="16"/>
                <w:szCs w:val="16"/>
              </w:rPr>
              <w:t>Characteristics of Head</w:t>
            </w:r>
          </w:p>
        </w:tc>
        <w:tc>
          <w:tcPr>
            <w:tcW w:w="945" w:type="dxa"/>
            <w:tcBorders>
              <w:top w:val="single" w:sz="12" w:space="0" w:color="A62705" w:themeColor="accent6" w:themeShade="80"/>
              <w:left w:val="nil"/>
              <w:bottom w:val="single" w:sz="8" w:space="0" w:color="A62705" w:themeColor="accent6" w:themeShade="80"/>
              <w:right w:val="nil"/>
            </w:tcBorders>
            <w:noWrap/>
            <w:vAlign w:val="bottom"/>
            <w:hideMark/>
          </w:tcPr>
          <w:p w:rsidR="00C074FB" w:rsidRPr="00EB6B68" w:rsidRDefault="00C074FB">
            <w:pPr>
              <w:spacing w:line="240" w:lineRule="auto"/>
              <w:rPr>
                <w:rFonts w:eastAsia="Times New Roman"/>
                <w:b/>
                <w:color w:val="000000"/>
                <w:sz w:val="16"/>
                <w:szCs w:val="16"/>
              </w:rPr>
            </w:pPr>
            <w:r w:rsidRPr="00EB6B68">
              <w:rPr>
                <w:rFonts w:eastAsia="Times New Roman"/>
                <w:b/>
                <w:color w:val="000000"/>
                <w:sz w:val="16"/>
                <w:szCs w:val="16"/>
              </w:rPr>
              <w:t xml:space="preserve">Garden </w:t>
            </w:r>
          </w:p>
        </w:tc>
        <w:tc>
          <w:tcPr>
            <w:tcW w:w="945" w:type="dxa"/>
            <w:tcBorders>
              <w:top w:val="single" w:sz="12" w:space="0" w:color="A62705" w:themeColor="accent6" w:themeShade="80"/>
              <w:left w:val="nil"/>
              <w:bottom w:val="single" w:sz="8" w:space="0" w:color="A62705" w:themeColor="accent6" w:themeShade="80"/>
              <w:right w:val="nil"/>
            </w:tcBorders>
            <w:noWrap/>
            <w:vAlign w:val="bottom"/>
            <w:hideMark/>
          </w:tcPr>
          <w:p w:rsidR="00C074FB" w:rsidRPr="00EB6B68" w:rsidRDefault="00C074FB">
            <w:pPr>
              <w:spacing w:line="240" w:lineRule="auto"/>
              <w:rPr>
                <w:rFonts w:eastAsia="Times New Roman"/>
                <w:b/>
                <w:color w:val="000000"/>
                <w:sz w:val="16"/>
                <w:szCs w:val="16"/>
              </w:rPr>
            </w:pPr>
            <w:r w:rsidRPr="00EB6B68">
              <w:rPr>
                <w:rFonts w:eastAsia="Times New Roman"/>
                <w:b/>
                <w:color w:val="000000"/>
                <w:sz w:val="16"/>
                <w:szCs w:val="16"/>
              </w:rPr>
              <w:t xml:space="preserve">Burnt </w:t>
            </w:r>
          </w:p>
        </w:tc>
        <w:tc>
          <w:tcPr>
            <w:tcW w:w="945" w:type="dxa"/>
            <w:tcBorders>
              <w:top w:val="single" w:sz="12" w:space="0" w:color="A62705" w:themeColor="accent6" w:themeShade="80"/>
              <w:left w:val="nil"/>
              <w:bottom w:val="single" w:sz="8" w:space="0" w:color="A62705" w:themeColor="accent6" w:themeShade="80"/>
              <w:right w:val="nil"/>
            </w:tcBorders>
            <w:noWrap/>
            <w:vAlign w:val="bottom"/>
            <w:hideMark/>
          </w:tcPr>
          <w:p w:rsidR="00C074FB" w:rsidRPr="00EB6B68" w:rsidRDefault="00C074FB">
            <w:pPr>
              <w:spacing w:line="240" w:lineRule="auto"/>
              <w:rPr>
                <w:rFonts w:eastAsia="Times New Roman"/>
                <w:b/>
                <w:color w:val="000000"/>
                <w:sz w:val="16"/>
                <w:szCs w:val="16"/>
              </w:rPr>
            </w:pPr>
            <w:r w:rsidRPr="00EB6B68">
              <w:rPr>
                <w:rFonts w:eastAsia="Times New Roman"/>
                <w:b/>
                <w:color w:val="000000"/>
                <w:sz w:val="16"/>
                <w:szCs w:val="16"/>
              </w:rPr>
              <w:t xml:space="preserve">Bury </w:t>
            </w:r>
          </w:p>
        </w:tc>
        <w:tc>
          <w:tcPr>
            <w:tcW w:w="1199" w:type="dxa"/>
            <w:tcBorders>
              <w:top w:val="single" w:sz="12" w:space="0" w:color="A62705" w:themeColor="accent6" w:themeShade="80"/>
              <w:left w:val="nil"/>
              <w:bottom w:val="single" w:sz="8" w:space="0" w:color="A62705" w:themeColor="accent6" w:themeShade="80"/>
              <w:right w:val="nil"/>
            </w:tcBorders>
            <w:noWrap/>
            <w:vAlign w:val="bottom"/>
            <w:hideMark/>
          </w:tcPr>
          <w:p w:rsidR="00C074FB" w:rsidRPr="00EB6B68" w:rsidRDefault="00C074FB">
            <w:pPr>
              <w:spacing w:line="240" w:lineRule="auto"/>
              <w:rPr>
                <w:rFonts w:eastAsia="Times New Roman"/>
                <w:b/>
                <w:color w:val="000000"/>
                <w:sz w:val="16"/>
                <w:szCs w:val="16"/>
              </w:rPr>
            </w:pPr>
            <w:r w:rsidRPr="00EB6B68">
              <w:rPr>
                <w:rFonts w:eastAsia="Times New Roman"/>
                <w:b/>
                <w:color w:val="000000"/>
                <w:sz w:val="16"/>
                <w:szCs w:val="16"/>
              </w:rPr>
              <w:t>local urban supervised</w:t>
            </w:r>
          </w:p>
        </w:tc>
        <w:tc>
          <w:tcPr>
            <w:tcW w:w="1210" w:type="dxa"/>
            <w:tcBorders>
              <w:top w:val="single" w:sz="12" w:space="0" w:color="A62705" w:themeColor="accent6" w:themeShade="80"/>
              <w:left w:val="nil"/>
              <w:bottom w:val="single" w:sz="8" w:space="0" w:color="A62705" w:themeColor="accent6" w:themeShade="80"/>
              <w:right w:val="nil"/>
            </w:tcBorders>
            <w:noWrap/>
            <w:vAlign w:val="bottom"/>
            <w:hideMark/>
          </w:tcPr>
          <w:p w:rsidR="00C074FB" w:rsidRPr="00EB6B68" w:rsidRDefault="00C074FB">
            <w:pPr>
              <w:spacing w:line="240" w:lineRule="auto"/>
              <w:rPr>
                <w:rFonts w:eastAsia="Times New Roman"/>
                <w:b/>
                <w:color w:val="000000"/>
                <w:sz w:val="16"/>
                <w:szCs w:val="16"/>
              </w:rPr>
            </w:pPr>
            <w:r w:rsidRPr="00EB6B68">
              <w:rPr>
                <w:rFonts w:eastAsia="Times New Roman"/>
                <w:b/>
                <w:color w:val="000000"/>
                <w:sz w:val="16"/>
                <w:szCs w:val="16"/>
              </w:rPr>
              <w:t>local dump not local urban supervised</w:t>
            </w:r>
          </w:p>
        </w:tc>
        <w:tc>
          <w:tcPr>
            <w:tcW w:w="958" w:type="dxa"/>
            <w:tcBorders>
              <w:top w:val="single" w:sz="12" w:space="0" w:color="A62705" w:themeColor="accent6" w:themeShade="80"/>
              <w:left w:val="nil"/>
              <w:bottom w:val="single" w:sz="8" w:space="0" w:color="A62705" w:themeColor="accent6" w:themeShade="80"/>
              <w:right w:val="nil"/>
            </w:tcBorders>
            <w:noWrap/>
            <w:vAlign w:val="bottom"/>
            <w:hideMark/>
          </w:tcPr>
          <w:p w:rsidR="00C074FB" w:rsidRPr="00EB6B68" w:rsidRDefault="00C074FB">
            <w:pPr>
              <w:spacing w:line="240" w:lineRule="auto"/>
              <w:rPr>
                <w:rFonts w:eastAsia="Times New Roman"/>
                <w:b/>
                <w:color w:val="000000"/>
                <w:sz w:val="16"/>
                <w:szCs w:val="16"/>
              </w:rPr>
            </w:pPr>
            <w:r w:rsidRPr="00EB6B68">
              <w:rPr>
                <w:rFonts w:eastAsia="Times New Roman"/>
                <w:b/>
                <w:color w:val="000000"/>
                <w:sz w:val="16"/>
                <w:szCs w:val="16"/>
              </w:rPr>
              <w:t>waste vendor</w:t>
            </w:r>
          </w:p>
        </w:tc>
        <w:tc>
          <w:tcPr>
            <w:tcW w:w="959" w:type="dxa"/>
            <w:tcBorders>
              <w:top w:val="single" w:sz="12" w:space="0" w:color="A62705" w:themeColor="accent6" w:themeShade="80"/>
              <w:left w:val="nil"/>
              <w:bottom w:val="single" w:sz="8" w:space="0" w:color="A62705" w:themeColor="accent6" w:themeShade="80"/>
              <w:right w:val="nil"/>
            </w:tcBorders>
            <w:noWrap/>
            <w:vAlign w:val="bottom"/>
            <w:hideMark/>
          </w:tcPr>
          <w:p w:rsidR="00C074FB" w:rsidRPr="00EB6B68" w:rsidRDefault="00C074FB">
            <w:pPr>
              <w:spacing w:line="240" w:lineRule="auto"/>
              <w:rPr>
                <w:rFonts w:eastAsia="Times New Roman"/>
                <w:b/>
                <w:color w:val="000000"/>
                <w:sz w:val="16"/>
                <w:szCs w:val="16"/>
              </w:rPr>
            </w:pPr>
            <w:r w:rsidRPr="00EB6B68">
              <w:rPr>
                <w:rFonts w:eastAsia="Times New Roman"/>
                <w:b/>
                <w:color w:val="000000"/>
                <w:sz w:val="16"/>
                <w:szCs w:val="16"/>
              </w:rPr>
              <w:t>Lake/</w:t>
            </w:r>
            <w:r w:rsidR="00D168C3">
              <w:rPr>
                <w:rFonts w:eastAsia="Times New Roman"/>
                <w:b/>
                <w:color w:val="000000"/>
                <w:sz w:val="16"/>
                <w:szCs w:val="16"/>
              </w:rPr>
              <w:t xml:space="preserve"> </w:t>
            </w:r>
            <w:r w:rsidRPr="00EB6B68">
              <w:rPr>
                <w:rFonts w:eastAsia="Times New Roman"/>
                <w:b/>
                <w:color w:val="000000"/>
                <w:sz w:val="16"/>
                <w:szCs w:val="16"/>
              </w:rPr>
              <w:t>River/ pond</w:t>
            </w:r>
          </w:p>
        </w:tc>
        <w:tc>
          <w:tcPr>
            <w:tcW w:w="958" w:type="dxa"/>
            <w:tcBorders>
              <w:top w:val="single" w:sz="12" w:space="0" w:color="A62705" w:themeColor="accent6" w:themeShade="80"/>
              <w:left w:val="nil"/>
              <w:bottom w:val="single" w:sz="8" w:space="0" w:color="A62705" w:themeColor="accent6" w:themeShade="80"/>
              <w:right w:val="nil"/>
            </w:tcBorders>
            <w:noWrap/>
            <w:vAlign w:val="bottom"/>
            <w:hideMark/>
          </w:tcPr>
          <w:p w:rsidR="00C074FB" w:rsidRPr="00EB6B68" w:rsidRDefault="00C074FB">
            <w:pPr>
              <w:spacing w:line="240" w:lineRule="auto"/>
              <w:jc w:val="right"/>
              <w:rPr>
                <w:rFonts w:eastAsia="Times New Roman"/>
                <w:b/>
                <w:color w:val="000000"/>
                <w:sz w:val="16"/>
                <w:szCs w:val="16"/>
              </w:rPr>
            </w:pPr>
            <w:r w:rsidRPr="00EB6B68">
              <w:rPr>
                <w:rFonts w:eastAsia="Times New Roman"/>
                <w:b/>
                <w:color w:val="000000"/>
                <w:sz w:val="16"/>
                <w:szCs w:val="16"/>
              </w:rPr>
              <w:t xml:space="preserve">Others </w:t>
            </w:r>
          </w:p>
        </w:tc>
        <w:tc>
          <w:tcPr>
            <w:tcW w:w="959" w:type="dxa"/>
            <w:tcBorders>
              <w:top w:val="single" w:sz="12" w:space="0" w:color="A62705" w:themeColor="accent6" w:themeShade="80"/>
              <w:left w:val="nil"/>
              <w:bottom w:val="single" w:sz="8" w:space="0" w:color="A62705" w:themeColor="accent6" w:themeShade="80"/>
              <w:right w:val="nil"/>
            </w:tcBorders>
            <w:noWrap/>
            <w:vAlign w:val="bottom"/>
            <w:hideMark/>
          </w:tcPr>
          <w:p w:rsidR="00C074FB" w:rsidRPr="00EB6B68" w:rsidRDefault="00C074FB">
            <w:pPr>
              <w:spacing w:line="240" w:lineRule="auto"/>
              <w:rPr>
                <w:rFonts w:eastAsia="Times New Roman"/>
                <w:b/>
                <w:color w:val="000000"/>
                <w:sz w:val="16"/>
                <w:szCs w:val="16"/>
              </w:rPr>
            </w:pPr>
            <w:r w:rsidRPr="00EB6B68">
              <w:rPr>
                <w:rFonts w:eastAsia="Times New Roman"/>
                <w:b/>
                <w:color w:val="000000"/>
                <w:sz w:val="16"/>
                <w:szCs w:val="16"/>
              </w:rPr>
              <w:t>Total</w:t>
            </w:r>
          </w:p>
        </w:tc>
      </w:tr>
      <w:tr w:rsidR="00D168C3" w:rsidRPr="00EB6B68" w:rsidTr="00076067">
        <w:trPr>
          <w:trHeight w:val="376"/>
        </w:trPr>
        <w:tc>
          <w:tcPr>
            <w:tcW w:w="1573" w:type="dxa"/>
            <w:tcBorders>
              <w:top w:val="single" w:sz="8" w:space="0" w:color="A62705" w:themeColor="accent6" w:themeShade="80"/>
              <w:left w:val="nil"/>
              <w:bottom w:val="nil"/>
              <w:right w:val="nil"/>
            </w:tcBorders>
            <w:noWrap/>
            <w:vAlign w:val="bottom"/>
            <w:hideMark/>
          </w:tcPr>
          <w:p w:rsidR="00D168C3" w:rsidRPr="00EB6B68" w:rsidRDefault="00D168C3">
            <w:pPr>
              <w:spacing w:line="240" w:lineRule="auto"/>
              <w:rPr>
                <w:rFonts w:eastAsia="Times New Roman"/>
                <w:b/>
                <w:color w:val="000000"/>
                <w:sz w:val="16"/>
                <w:szCs w:val="16"/>
              </w:rPr>
            </w:pPr>
            <w:r w:rsidRPr="00EB6B68">
              <w:rPr>
                <w:rFonts w:eastAsia="Times New Roman"/>
                <w:b/>
                <w:color w:val="000000"/>
                <w:sz w:val="16"/>
                <w:szCs w:val="16"/>
              </w:rPr>
              <w:t>Sex of Head</w:t>
            </w:r>
          </w:p>
        </w:tc>
        <w:tc>
          <w:tcPr>
            <w:tcW w:w="945" w:type="dxa"/>
            <w:tcBorders>
              <w:top w:val="single" w:sz="8" w:space="0" w:color="A62705" w:themeColor="accent6" w:themeShade="80"/>
              <w:left w:val="nil"/>
              <w:bottom w:val="nil"/>
              <w:right w:val="nil"/>
            </w:tcBorders>
            <w:vAlign w:val="bottom"/>
          </w:tcPr>
          <w:p w:rsidR="00D168C3" w:rsidRPr="00EB6B68" w:rsidRDefault="00D168C3">
            <w:pPr>
              <w:spacing w:line="240" w:lineRule="auto"/>
              <w:rPr>
                <w:rFonts w:eastAsia="Times New Roman"/>
                <w:b/>
                <w:color w:val="000000"/>
                <w:sz w:val="16"/>
                <w:szCs w:val="16"/>
              </w:rPr>
            </w:pPr>
          </w:p>
        </w:tc>
        <w:tc>
          <w:tcPr>
            <w:tcW w:w="945" w:type="dxa"/>
            <w:tcBorders>
              <w:top w:val="single" w:sz="8" w:space="0" w:color="A62705" w:themeColor="accent6" w:themeShade="80"/>
              <w:left w:val="nil"/>
              <w:bottom w:val="nil"/>
              <w:right w:val="nil"/>
            </w:tcBorders>
            <w:noWrap/>
            <w:vAlign w:val="bottom"/>
            <w:hideMark/>
          </w:tcPr>
          <w:p w:rsidR="00D168C3" w:rsidRPr="00EB6B68" w:rsidRDefault="00D168C3">
            <w:pPr>
              <w:rPr>
                <w:rFonts w:eastAsia="Times New Roman"/>
                <w:b/>
                <w:color w:val="000000"/>
                <w:sz w:val="16"/>
                <w:szCs w:val="16"/>
              </w:rPr>
            </w:pPr>
          </w:p>
        </w:tc>
        <w:tc>
          <w:tcPr>
            <w:tcW w:w="945" w:type="dxa"/>
            <w:tcBorders>
              <w:top w:val="single" w:sz="8" w:space="0" w:color="A62705" w:themeColor="accent6" w:themeShade="80"/>
              <w:left w:val="nil"/>
              <w:bottom w:val="nil"/>
              <w:right w:val="nil"/>
            </w:tcBorders>
            <w:noWrap/>
            <w:vAlign w:val="bottom"/>
            <w:hideMark/>
          </w:tcPr>
          <w:p w:rsidR="00D168C3" w:rsidRPr="00EB6B68" w:rsidRDefault="00D168C3">
            <w:pPr>
              <w:spacing w:line="240" w:lineRule="auto"/>
              <w:rPr>
                <w:sz w:val="16"/>
                <w:szCs w:val="16"/>
              </w:rPr>
            </w:pPr>
          </w:p>
        </w:tc>
        <w:tc>
          <w:tcPr>
            <w:tcW w:w="1199" w:type="dxa"/>
            <w:tcBorders>
              <w:top w:val="single" w:sz="8" w:space="0" w:color="A62705" w:themeColor="accent6" w:themeShade="80"/>
              <w:left w:val="nil"/>
              <w:bottom w:val="nil"/>
              <w:right w:val="nil"/>
            </w:tcBorders>
            <w:noWrap/>
            <w:vAlign w:val="bottom"/>
            <w:hideMark/>
          </w:tcPr>
          <w:p w:rsidR="00D168C3" w:rsidRPr="00EB6B68" w:rsidRDefault="00D168C3">
            <w:pPr>
              <w:spacing w:line="240" w:lineRule="auto"/>
              <w:rPr>
                <w:sz w:val="16"/>
                <w:szCs w:val="16"/>
              </w:rPr>
            </w:pPr>
          </w:p>
        </w:tc>
        <w:tc>
          <w:tcPr>
            <w:tcW w:w="1210" w:type="dxa"/>
            <w:tcBorders>
              <w:top w:val="single" w:sz="8" w:space="0" w:color="A62705" w:themeColor="accent6" w:themeShade="80"/>
              <w:left w:val="nil"/>
              <w:bottom w:val="nil"/>
              <w:right w:val="nil"/>
            </w:tcBorders>
            <w:noWrap/>
            <w:vAlign w:val="bottom"/>
            <w:hideMark/>
          </w:tcPr>
          <w:p w:rsidR="00D168C3" w:rsidRPr="00EB6B68" w:rsidRDefault="00D168C3">
            <w:pPr>
              <w:spacing w:line="240" w:lineRule="auto"/>
              <w:rPr>
                <w:sz w:val="16"/>
                <w:szCs w:val="16"/>
              </w:rPr>
            </w:pPr>
          </w:p>
        </w:tc>
        <w:tc>
          <w:tcPr>
            <w:tcW w:w="958" w:type="dxa"/>
            <w:tcBorders>
              <w:top w:val="single" w:sz="8" w:space="0" w:color="A62705" w:themeColor="accent6" w:themeShade="80"/>
              <w:left w:val="nil"/>
              <w:bottom w:val="nil"/>
              <w:right w:val="nil"/>
            </w:tcBorders>
            <w:noWrap/>
            <w:vAlign w:val="bottom"/>
            <w:hideMark/>
          </w:tcPr>
          <w:p w:rsidR="00D168C3" w:rsidRPr="00EB6B68" w:rsidRDefault="00D168C3">
            <w:pPr>
              <w:spacing w:line="240" w:lineRule="auto"/>
              <w:rPr>
                <w:sz w:val="16"/>
                <w:szCs w:val="16"/>
              </w:rPr>
            </w:pPr>
          </w:p>
        </w:tc>
        <w:tc>
          <w:tcPr>
            <w:tcW w:w="959" w:type="dxa"/>
            <w:tcBorders>
              <w:top w:val="single" w:sz="8" w:space="0" w:color="A62705" w:themeColor="accent6" w:themeShade="80"/>
              <w:left w:val="nil"/>
              <w:bottom w:val="nil"/>
              <w:right w:val="nil"/>
            </w:tcBorders>
            <w:noWrap/>
            <w:vAlign w:val="bottom"/>
            <w:hideMark/>
          </w:tcPr>
          <w:p w:rsidR="00D168C3" w:rsidRPr="00EB6B68" w:rsidRDefault="00D168C3">
            <w:pPr>
              <w:spacing w:line="240" w:lineRule="auto"/>
              <w:rPr>
                <w:sz w:val="16"/>
                <w:szCs w:val="16"/>
              </w:rPr>
            </w:pPr>
          </w:p>
        </w:tc>
        <w:tc>
          <w:tcPr>
            <w:tcW w:w="958" w:type="dxa"/>
            <w:tcBorders>
              <w:top w:val="single" w:sz="8" w:space="0" w:color="A62705" w:themeColor="accent6" w:themeShade="80"/>
              <w:left w:val="nil"/>
              <w:bottom w:val="nil"/>
              <w:right w:val="nil"/>
            </w:tcBorders>
            <w:noWrap/>
            <w:vAlign w:val="bottom"/>
            <w:hideMark/>
          </w:tcPr>
          <w:p w:rsidR="00D168C3" w:rsidRPr="00EB6B68" w:rsidRDefault="00D168C3">
            <w:pPr>
              <w:spacing w:line="240" w:lineRule="auto"/>
              <w:rPr>
                <w:sz w:val="16"/>
                <w:szCs w:val="16"/>
              </w:rPr>
            </w:pPr>
          </w:p>
        </w:tc>
        <w:tc>
          <w:tcPr>
            <w:tcW w:w="959" w:type="dxa"/>
            <w:tcBorders>
              <w:top w:val="single" w:sz="8" w:space="0" w:color="A62705" w:themeColor="accent6" w:themeShade="80"/>
              <w:left w:val="nil"/>
              <w:bottom w:val="nil"/>
              <w:right w:val="nil"/>
            </w:tcBorders>
            <w:noWrap/>
            <w:vAlign w:val="bottom"/>
            <w:hideMark/>
          </w:tcPr>
          <w:p w:rsidR="00D168C3" w:rsidRPr="00EB6B68" w:rsidRDefault="00D168C3">
            <w:pPr>
              <w:spacing w:line="240" w:lineRule="auto"/>
              <w:rPr>
                <w:sz w:val="16"/>
                <w:szCs w:val="16"/>
              </w:rPr>
            </w:pPr>
          </w:p>
        </w:tc>
      </w:tr>
      <w:tr w:rsidR="00C074FB" w:rsidRPr="00EB6B68" w:rsidTr="00D168C3">
        <w:trPr>
          <w:trHeight w:val="376"/>
        </w:trPr>
        <w:tc>
          <w:tcPr>
            <w:tcW w:w="1573" w:type="dxa"/>
            <w:noWrap/>
            <w:vAlign w:val="bottom"/>
            <w:hideMark/>
          </w:tcPr>
          <w:p w:rsidR="00C074FB" w:rsidRPr="00EB6B68" w:rsidRDefault="00C074FB">
            <w:pPr>
              <w:spacing w:line="240" w:lineRule="auto"/>
              <w:rPr>
                <w:rFonts w:eastAsia="Times New Roman"/>
                <w:color w:val="000000"/>
                <w:sz w:val="16"/>
                <w:szCs w:val="16"/>
              </w:rPr>
            </w:pPr>
            <w:r w:rsidRPr="00EB6B68">
              <w:rPr>
                <w:rFonts w:eastAsia="Times New Roman"/>
                <w:color w:val="000000"/>
                <w:sz w:val="16"/>
                <w:szCs w:val="16"/>
              </w:rPr>
              <w:t>Male</w:t>
            </w:r>
          </w:p>
        </w:tc>
        <w:tc>
          <w:tcPr>
            <w:tcW w:w="945"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44.4</w:t>
            </w:r>
          </w:p>
        </w:tc>
        <w:tc>
          <w:tcPr>
            <w:tcW w:w="945"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22.5</w:t>
            </w:r>
          </w:p>
        </w:tc>
        <w:tc>
          <w:tcPr>
            <w:tcW w:w="945"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8.1</w:t>
            </w:r>
          </w:p>
        </w:tc>
        <w:tc>
          <w:tcPr>
            <w:tcW w:w="1199"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6.8</w:t>
            </w:r>
          </w:p>
        </w:tc>
        <w:tc>
          <w:tcPr>
            <w:tcW w:w="1210"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10.8</w:t>
            </w:r>
          </w:p>
        </w:tc>
        <w:tc>
          <w:tcPr>
            <w:tcW w:w="958"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3.1</w:t>
            </w:r>
          </w:p>
        </w:tc>
        <w:tc>
          <w:tcPr>
            <w:tcW w:w="959"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0.7</w:t>
            </w:r>
          </w:p>
        </w:tc>
        <w:tc>
          <w:tcPr>
            <w:tcW w:w="958"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3.6</w:t>
            </w:r>
          </w:p>
        </w:tc>
        <w:tc>
          <w:tcPr>
            <w:tcW w:w="959"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100</w:t>
            </w:r>
          </w:p>
        </w:tc>
      </w:tr>
      <w:tr w:rsidR="00C074FB" w:rsidRPr="00EB6B68" w:rsidTr="00D168C3">
        <w:trPr>
          <w:trHeight w:val="376"/>
        </w:trPr>
        <w:tc>
          <w:tcPr>
            <w:tcW w:w="1573" w:type="dxa"/>
            <w:noWrap/>
            <w:vAlign w:val="bottom"/>
            <w:hideMark/>
          </w:tcPr>
          <w:p w:rsidR="00C074FB" w:rsidRPr="00EB6B68" w:rsidRDefault="00C074FB">
            <w:pPr>
              <w:spacing w:line="240" w:lineRule="auto"/>
              <w:rPr>
                <w:rFonts w:eastAsia="Times New Roman"/>
                <w:color w:val="000000"/>
                <w:sz w:val="16"/>
                <w:szCs w:val="16"/>
              </w:rPr>
            </w:pPr>
            <w:r w:rsidRPr="00EB6B68">
              <w:rPr>
                <w:rFonts w:eastAsia="Times New Roman"/>
                <w:color w:val="000000"/>
                <w:sz w:val="16"/>
                <w:szCs w:val="16"/>
              </w:rPr>
              <w:t>Female</w:t>
            </w:r>
          </w:p>
        </w:tc>
        <w:tc>
          <w:tcPr>
            <w:tcW w:w="945"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43.5</w:t>
            </w:r>
          </w:p>
        </w:tc>
        <w:tc>
          <w:tcPr>
            <w:tcW w:w="945"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22.6</w:t>
            </w:r>
          </w:p>
        </w:tc>
        <w:tc>
          <w:tcPr>
            <w:tcW w:w="945"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7.2</w:t>
            </w:r>
          </w:p>
        </w:tc>
        <w:tc>
          <w:tcPr>
            <w:tcW w:w="1199"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8.4</w:t>
            </w:r>
          </w:p>
        </w:tc>
        <w:tc>
          <w:tcPr>
            <w:tcW w:w="1210"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10.2</w:t>
            </w:r>
          </w:p>
        </w:tc>
        <w:tc>
          <w:tcPr>
            <w:tcW w:w="958"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3.7</w:t>
            </w:r>
          </w:p>
        </w:tc>
        <w:tc>
          <w:tcPr>
            <w:tcW w:w="959"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0.8</w:t>
            </w:r>
          </w:p>
        </w:tc>
        <w:tc>
          <w:tcPr>
            <w:tcW w:w="958"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3.6</w:t>
            </w:r>
          </w:p>
        </w:tc>
        <w:tc>
          <w:tcPr>
            <w:tcW w:w="959"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100</w:t>
            </w:r>
          </w:p>
        </w:tc>
      </w:tr>
      <w:tr w:rsidR="00D168C3" w:rsidRPr="00EB6B68" w:rsidTr="00D168C3">
        <w:trPr>
          <w:trHeight w:val="376"/>
        </w:trPr>
        <w:tc>
          <w:tcPr>
            <w:tcW w:w="1573" w:type="dxa"/>
            <w:noWrap/>
            <w:vAlign w:val="bottom"/>
            <w:hideMark/>
          </w:tcPr>
          <w:p w:rsidR="00D168C3" w:rsidRPr="00EB6B68" w:rsidRDefault="00D168C3">
            <w:pPr>
              <w:rPr>
                <w:rFonts w:eastAsia="Times New Roman"/>
                <w:color w:val="000000"/>
                <w:sz w:val="16"/>
                <w:szCs w:val="16"/>
              </w:rPr>
            </w:pPr>
          </w:p>
        </w:tc>
        <w:tc>
          <w:tcPr>
            <w:tcW w:w="945" w:type="dxa"/>
            <w:vAlign w:val="bottom"/>
          </w:tcPr>
          <w:p w:rsidR="00D168C3" w:rsidRPr="00EB6B68" w:rsidRDefault="00D168C3">
            <w:pPr>
              <w:rPr>
                <w:rFonts w:eastAsia="Times New Roman"/>
                <w:color w:val="000000"/>
                <w:sz w:val="16"/>
                <w:szCs w:val="16"/>
              </w:rPr>
            </w:pPr>
          </w:p>
        </w:tc>
        <w:tc>
          <w:tcPr>
            <w:tcW w:w="945" w:type="dxa"/>
            <w:noWrap/>
            <w:vAlign w:val="bottom"/>
            <w:hideMark/>
          </w:tcPr>
          <w:p w:rsidR="00D168C3" w:rsidRPr="00EB6B68" w:rsidRDefault="00D168C3">
            <w:pPr>
              <w:spacing w:line="240" w:lineRule="auto"/>
              <w:rPr>
                <w:sz w:val="16"/>
                <w:szCs w:val="16"/>
              </w:rPr>
            </w:pPr>
          </w:p>
        </w:tc>
        <w:tc>
          <w:tcPr>
            <w:tcW w:w="945" w:type="dxa"/>
            <w:noWrap/>
            <w:vAlign w:val="bottom"/>
            <w:hideMark/>
          </w:tcPr>
          <w:p w:rsidR="00D168C3" w:rsidRPr="00EB6B68" w:rsidRDefault="00D168C3">
            <w:pPr>
              <w:spacing w:line="240" w:lineRule="auto"/>
              <w:rPr>
                <w:sz w:val="16"/>
                <w:szCs w:val="16"/>
              </w:rPr>
            </w:pPr>
          </w:p>
        </w:tc>
        <w:tc>
          <w:tcPr>
            <w:tcW w:w="1199" w:type="dxa"/>
            <w:noWrap/>
            <w:vAlign w:val="bottom"/>
            <w:hideMark/>
          </w:tcPr>
          <w:p w:rsidR="00D168C3" w:rsidRPr="00EB6B68" w:rsidRDefault="00D168C3">
            <w:pPr>
              <w:spacing w:line="240" w:lineRule="auto"/>
              <w:rPr>
                <w:sz w:val="16"/>
                <w:szCs w:val="16"/>
              </w:rPr>
            </w:pPr>
          </w:p>
        </w:tc>
        <w:tc>
          <w:tcPr>
            <w:tcW w:w="1210" w:type="dxa"/>
            <w:noWrap/>
            <w:vAlign w:val="bottom"/>
            <w:hideMark/>
          </w:tcPr>
          <w:p w:rsidR="00D168C3" w:rsidRPr="00EB6B68" w:rsidRDefault="00D168C3">
            <w:pPr>
              <w:spacing w:line="240" w:lineRule="auto"/>
              <w:rPr>
                <w:sz w:val="16"/>
                <w:szCs w:val="16"/>
              </w:rPr>
            </w:pPr>
          </w:p>
        </w:tc>
        <w:tc>
          <w:tcPr>
            <w:tcW w:w="958" w:type="dxa"/>
            <w:noWrap/>
            <w:vAlign w:val="bottom"/>
            <w:hideMark/>
          </w:tcPr>
          <w:p w:rsidR="00D168C3" w:rsidRPr="00EB6B68" w:rsidRDefault="00D168C3">
            <w:pPr>
              <w:spacing w:line="240" w:lineRule="auto"/>
              <w:rPr>
                <w:sz w:val="16"/>
                <w:szCs w:val="16"/>
              </w:rPr>
            </w:pPr>
          </w:p>
        </w:tc>
        <w:tc>
          <w:tcPr>
            <w:tcW w:w="959" w:type="dxa"/>
            <w:noWrap/>
            <w:vAlign w:val="bottom"/>
            <w:hideMark/>
          </w:tcPr>
          <w:p w:rsidR="00D168C3" w:rsidRPr="00EB6B68" w:rsidRDefault="00D168C3">
            <w:pPr>
              <w:spacing w:line="240" w:lineRule="auto"/>
              <w:rPr>
                <w:sz w:val="16"/>
                <w:szCs w:val="16"/>
              </w:rPr>
            </w:pPr>
          </w:p>
        </w:tc>
        <w:tc>
          <w:tcPr>
            <w:tcW w:w="958" w:type="dxa"/>
            <w:noWrap/>
            <w:vAlign w:val="bottom"/>
            <w:hideMark/>
          </w:tcPr>
          <w:p w:rsidR="00D168C3" w:rsidRPr="00EB6B68" w:rsidRDefault="00D168C3">
            <w:pPr>
              <w:spacing w:line="240" w:lineRule="auto"/>
              <w:rPr>
                <w:sz w:val="16"/>
                <w:szCs w:val="16"/>
              </w:rPr>
            </w:pPr>
          </w:p>
        </w:tc>
        <w:tc>
          <w:tcPr>
            <w:tcW w:w="959" w:type="dxa"/>
            <w:noWrap/>
            <w:vAlign w:val="bottom"/>
            <w:hideMark/>
          </w:tcPr>
          <w:p w:rsidR="00D168C3" w:rsidRPr="00EB6B68" w:rsidRDefault="00D168C3">
            <w:pPr>
              <w:spacing w:line="240" w:lineRule="auto"/>
              <w:rPr>
                <w:sz w:val="16"/>
                <w:szCs w:val="16"/>
              </w:rPr>
            </w:pPr>
          </w:p>
        </w:tc>
      </w:tr>
      <w:tr w:rsidR="00D168C3" w:rsidRPr="00EB6B68" w:rsidTr="00D168C3">
        <w:trPr>
          <w:trHeight w:val="376"/>
        </w:trPr>
        <w:tc>
          <w:tcPr>
            <w:tcW w:w="1573" w:type="dxa"/>
            <w:noWrap/>
            <w:vAlign w:val="bottom"/>
            <w:hideMark/>
          </w:tcPr>
          <w:p w:rsidR="00D168C3" w:rsidRPr="00EB6B68" w:rsidRDefault="00D168C3">
            <w:pPr>
              <w:spacing w:line="240" w:lineRule="auto"/>
              <w:rPr>
                <w:rFonts w:eastAsia="Times New Roman"/>
                <w:b/>
                <w:color w:val="000000"/>
                <w:sz w:val="16"/>
                <w:szCs w:val="16"/>
              </w:rPr>
            </w:pPr>
            <w:r w:rsidRPr="00EB6B68">
              <w:rPr>
                <w:rFonts w:eastAsia="Times New Roman"/>
                <w:b/>
                <w:color w:val="000000"/>
                <w:sz w:val="16"/>
                <w:szCs w:val="16"/>
              </w:rPr>
              <w:t>Residence</w:t>
            </w:r>
          </w:p>
        </w:tc>
        <w:tc>
          <w:tcPr>
            <w:tcW w:w="945" w:type="dxa"/>
            <w:vAlign w:val="bottom"/>
          </w:tcPr>
          <w:p w:rsidR="00D168C3" w:rsidRPr="00EB6B68" w:rsidRDefault="00D168C3">
            <w:pPr>
              <w:spacing w:line="240" w:lineRule="auto"/>
              <w:rPr>
                <w:rFonts w:eastAsia="Times New Roman"/>
                <w:b/>
                <w:color w:val="000000"/>
                <w:sz w:val="16"/>
                <w:szCs w:val="16"/>
              </w:rPr>
            </w:pPr>
          </w:p>
        </w:tc>
        <w:tc>
          <w:tcPr>
            <w:tcW w:w="945" w:type="dxa"/>
            <w:noWrap/>
            <w:vAlign w:val="bottom"/>
            <w:hideMark/>
          </w:tcPr>
          <w:p w:rsidR="00D168C3" w:rsidRPr="00EB6B68" w:rsidRDefault="00D168C3">
            <w:pPr>
              <w:rPr>
                <w:rFonts w:eastAsia="Times New Roman"/>
                <w:b/>
                <w:color w:val="000000"/>
                <w:sz w:val="16"/>
                <w:szCs w:val="16"/>
              </w:rPr>
            </w:pPr>
          </w:p>
        </w:tc>
        <w:tc>
          <w:tcPr>
            <w:tcW w:w="945" w:type="dxa"/>
            <w:noWrap/>
            <w:vAlign w:val="bottom"/>
            <w:hideMark/>
          </w:tcPr>
          <w:p w:rsidR="00D168C3" w:rsidRPr="00EB6B68" w:rsidRDefault="00D168C3">
            <w:pPr>
              <w:spacing w:line="240" w:lineRule="auto"/>
              <w:rPr>
                <w:sz w:val="16"/>
                <w:szCs w:val="16"/>
              </w:rPr>
            </w:pPr>
          </w:p>
        </w:tc>
        <w:tc>
          <w:tcPr>
            <w:tcW w:w="1199" w:type="dxa"/>
            <w:noWrap/>
            <w:vAlign w:val="bottom"/>
            <w:hideMark/>
          </w:tcPr>
          <w:p w:rsidR="00D168C3" w:rsidRPr="00EB6B68" w:rsidRDefault="00D168C3">
            <w:pPr>
              <w:spacing w:line="240" w:lineRule="auto"/>
              <w:rPr>
                <w:sz w:val="16"/>
                <w:szCs w:val="16"/>
              </w:rPr>
            </w:pPr>
          </w:p>
        </w:tc>
        <w:tc>
          <w:tcPr>
            <w:tcW w:w="1210" w:type="dxa"/>
            <w:noWrap/>
            <w:vAlign w:val="bottom"/>
            <w:hideMark/>
          </w:tcPr>
          <w:p w:rsidR="00D168C3" w:rsidRPr="00EB6B68" w:rsidRDefault="00D168C3">
            <w:pPr>
              <w:spacing w:line="240" w:lineRule="auto"/>
              <w:rPr>
                <w:sz w:val="16"/>
                <w:szCs w:val="16"/>
              </w:rPr>
            </w:pPr>
          </w:p>
        </w:tc>
        <w:tc>
          <w:tcPr>
            <w:tcW w:w="958" w:type="dxa"/>
            <w:noWrap/>
            <w:vAlign w:val="bottom"/>
            <w:hideMark/>
          </w:tcPr>
          <w:p w:rsidR="00D168C3" w:rsidRPr="00EB6B68" w:rsidRDefault="00D168C3">
            <w:pPr>
              <w:spacing w:line="240" w:lineRule="auto"/>
              <w:rPr>
                <w:sz w:val="16"/>
                <w:szCs w:val="16"/>
              </w:rPr>
            </w:pPr>
          </w:p>
        </w:tc>
        <w:tc>
          <w:tcPr>
            <w:tcW w:w="959" w:type="dxa"/>
            <w:noWrap/>
            <w:vAlign w:val="bottom"/>
            <w:hideMark/>
          </w:tcPr>
          <w:p w:rsidR="00D168C3" w:rsidRPr="00EB6B68" w:rsidRDefault="00D168C3">
            <w:pPr>
              <w:spacing w:line="240" w:lineRule="auto"/>
              <w:rPr>
                <w:sz w:val="16"/>
                <w:szCs w:val="16"/>
              </w:rPr>
            </w:pPr>
          </w:p>
        </w:tc>
        <w:tc>
          <w:tcPr>
            <w:tcW w:w="958" w:type="dxa"/>
            <w:noWrap/>
            <w:vAlign w:val="bottom"/>
            <w:hideMark/>
          </w:tcPr>
          <w:p w:rsidR="00D168C3" w:rsidRPr="00EB6B68" w:rsidRDefault="00D168C3">
            <w:pPr>
              <w:spacing w:line="240" w:lineRule="auto"/>
              <w:rPr>
                <w:sz w:val="16"/>
                <w:szCs w:val="16"/>
              </w:rPr>
            </w:pPr>
          </w:p>
        </w:tc>
        <w:tc>
          <w:tcPr>
            <w:tcW w:w="959" w:type="dxa"/>
            <w:noWrap/>
            <w:vAlign w:val="bottom"/>
            <w:hideMark/>
          </w:tcPr>
          <w:p w:rsidR="00D168C3" w:rsidRPr="00EB6B68" w:rsidRDefault="00D168C3">
            <w:pPr>
              <w:spacing w:line="240" w:lineRule="auto"/>
              <w:rPr>
                <w:sz w:val="16"/>
                <w:szCs w:val="16"/>
              </w:rPr>
            </w:pPr>
          </w:p>
        </w:tc>
      </w:tr>
      <w:tr w:rsidR="00C074FB" w:rsidRPr="00EB6B68" w:rsidTr="00D168C3">
        <w:trPr>
          <w:trHeight w:val="376"/>
        </w:trPr>
        <w:tc>
          <w:tcPr>
            <w:tcW w:w="1573" w:type="dxa"/>
            <w:noWrap/>
            <w:vAlign w:val="bottom"/>
            <w:hideMark/>
          </w:tcPr>
          <w:p w:rsidR="00C074FB" w:rsidRPr="00EB6B68" w:rsidRDefault="00C074FB">
            <w:pPr>
              <w:spacing w:line="240" w:lineRule="auto"/>
              <w:rPr>
                <w:rFonts w:eastAsia="Times New Roman"/>
                <w:color w:val="000000"/>
                <w:sz w:val="16"/>
                <w:szCs w:val="16"/>
              </w:rPr>
            </w:pPr>
            <w:r w:rsidRPr="00EB6B68">
              <w:rPr>
                <w:rFonts w:eastAsia="Times New Roman"/>
                <w:color w:val="000000"/>
                <w:sz w:val="16"/>
                <w:szCs w:val="16"/>
              </w:rPr>
              <w:t>Rural</w:t>
            </w:r>
          </w:p>
        </w:tc>
        <w:tc>
          <w:tcPr>
            <w:tcW w:w="945"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52.2</w:t>
            </w:r>
          </w:p>
        </w:tc>
        <w:tc>
          <w:tcPr>
            <w:tcW w:w="945"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20.1</w:t>
            </w:r>
          </w:p>
        </w:tc>
        <w:tc>
          <w:tcPr>
            <w:tcW w:w="945"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8.5</w:t>
            </w:r>
          </w:p>
        </w:tc>
        <w:tc>
          <w:tcPr>
            <w:tcW w:w="1199"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2.9</w:t>
            </w:r>
          </w:p>
        </w:tc>
        <w:tc>
          <w:tcPr>
            <w:tcW w:w="1210"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11.1</w:t>
            </w:r>
          </w:p>
        </w:tc>
        <w:tc>
          <w:tcPr>
            <w:tcW w:w="958"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0.5</w:t>
            </w:r>
          </w:p>
        </w:tc>
        <w:tc>
          <w:tcPr>
            <w:tcW w:w="959"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0.6</w:t>
            </w:r>
          </w:p>
        </w:tc>
        <w:tc>
          <w:tcPr>
            <w:tcW w:w="958"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4.1</w:t>
            </w:r>
          </w:p>
        </w:tc>
        <w:tc>
          <w:tcPr>
            <w:tcW w:w="959"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100</w:t>
            </w:r>
          </w:p>
        </w:tc>
      </w:tr>
      <w:tr w:rsidR="00C074FB" w:rsidRPr="00EB6B68" w:rsidTr="00076067">
        <w:trPr>
          <w:trHeight w:val="376"/>
        </w:trPr>
        <w:tc>
          <w:tcPr>
            <w:tcW w:w="1573" w:type="dxa"/>
            <w:noWrap/>
            <w:vAlign w:val="bottom"/>
            <w:hideMark/>
          </w:tcPr>
          <w:p w:rsidR="00C074FB" w:rsidRPr="00EB6B68" w:rsidRDefault="00C074FB">
            <w:pPr>
              <w:spacing w:line="240" w:lineRule="auto"/>
              <w:rPr>
                <w:rFonts w:eastAsia="Times New Roman"/>
                <w:color w:val="000000"/>
                <w:sz w:val="16"/>
                <w:szCs w:val="16"/>
              </w:rPr>
            </w:pPr>
            <w:r w:rsidRPr="00EB6B68">
              <w:rPr>
                <w:rFonts w:eastAsia="Times New Roman"/>
                <w:color w:val="000000"/>
                <w:sz w:val="16"/>
                <w:szCs w:val="16"/>
              </w:rPr>
              <w:t>Urban</w:t>
            </w:r>
          </w:p>
        </w:tc>
        <w:tc>
          <w:tcPr>
            <w:tcW w:w="945"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19.5</w:t>
            </w:r>
          </w:p>
        </w:tc>
        <w:tc>
          <w:tcPr>
            <w:tcW w:w="945"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30.0</w:t>
            </w:r>
          </w:p>
        </w:tc>
        <w:tc>
          <w:tcPr>
            <w:tcW w:w="945"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6.1</w:t>
            </w:r>
          </w:p>
        </w:tc>
        <w:tc>
          <w:tcPr>
            <w:tcW w:w="1199"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20.3</w:t>
            </w:r>
          </w:p>
        </w:tc>
        <w:tc>
          <w:tcPr>
            <w:tcW w:w="1210"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9.5</w:t>
            </w:r>
          </w:p>
        </w:tc>
        <w:tc>
          <w:tcPr>
            <w:tcW w:w="958"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11.7</w:t>
            </w:r>
          </w:p>
        </w:tc>
        <w:tc>
          <w:tcPr>
            <w:tcW w:w="959"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0.9</w:t>
            </w:r>
          </w:p>
        </w:tc>
        <w:tc>
          <w:tcPr>
            <w:tcW w:w="958"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2.0</w:t>
            </w:r>
          </w:p>
        </w:tc>
        <w:tc>
          <w:tcPr>
            <w:tcW w:w="959" w:type="dxa"/>
            <w:noWrap/>
            <w:vAlign w:val="bottom"/>
            <w:hideMark/>
          </w:tcPr>
          <w:p w:rsidR="00C074FB" w:rsidRPr="00EB6B68" w:rsidRDefault="00C074FB">
            <w:pPr>
              <w:spacing w:line="240" w:lineRule="auto"/>
              <w:jc w:val="right"/>
              <w:rPr>
                <w:rFonts w:eastAsia="Times New Roman"/>
                <w:color w:val="000000"/>
                <w:sz w:val="16"/>
                <w:szCs w:val="16"/>
              </w:rPr>
            </w:pPr>
            <w:r w:rsidRPr="00EB6B68">
              <w:rPr>
                <w:rFonts w:eastAsia="Times New Roman"/>
                <w:color w:val="000000"/>
                <w:sz w:val="16"/>
                <w:szCs w:val="16"/>
              </w:rPr>
              <w:t>100</w:t>
            </w:r>
          </w:p>
        </w:tc>
      </w:tr>
      <w:tr w:rsidR="00C074FB" w:rsidRPr="00EB6B68" w:rsidTr="00076067">
        <w:trPr>
          <w:trHeight w:val="376"/>
        </w:trPr>
        <w:tc>
          <w:tcPr>
            <w:tcW w:w="1573" w:type="dxa"/>
            <w:tcBorders>
              <w:top w:val="nil"/>
              <w:left w:val="nil"/>
              <w:bottom w:val="single" w:sz="12" w:space="0" w:color="A62705" w:themeColor="accent6" w:themeShade="80"/>
              <w:right w:val="nil"/>
            </w:tcBorders>
            <w:noWrap/>
            <w:vAlign w:val="bottom"/>
            <w:hideMark/>
          </w:tcPr>
          <w:p w:rsidR="00C074FB" w:rsidRPr="00EB6B68" w:rsidRDefault="00C074FB">
            <w:pPr>
              <w:spacing w:line="240" w:lineRule="auto"/>
              <w:rPr>
                <w:rFonts w:eastAsia="Times New Roman"/>
                <w:b/>
                <w:color w:val="000000"/>
                <w:sz w:val="16"/>
                <w:szCs w:val="16"/>
              </w:rPr>
            </w:pPr>
            <w:r w:rsidRPr="00EB6B68">
              <w:rPr>
                <w:rFonts w:eastAsia="Times New Roman"/>
                <w:b/>
                <w:color w:val="000000"/>
                <w:sz w:val="16"/>
                <w:szCs w:val="16"/>
              </w:rPr>
              <w:t>National</w:t>
            </w:r>
          </w:p>
        </w:tc>
        <w:tc>
          <w:tcPr>
            <w:tcW w:w="945" w:type="dxa"/>
            <w:tcBorders>
              <w:top w:val="nil"/>
              <w:left w:val="nil"/>
              <w:bottom w:val="single" w:sz="12" w:space="0" w:color="A62705" w:themeColor="accent6" w:themeShade="80"/>
              <w:right w:val="nil"/>
            </w:tcBorders>
            <w:noWrap/>
            <w:vAlign w:val="bottom"/>
            <w:hideMark/>
          </w:tcPr>
          <w:p w:rsidR="00C074FB" w:rsidRPr="00EB6B68" w:rsidRDefault="00C074FB">
            <w:pPr>
              <w:spacing w:line="240" w:lineRule="auto"/>
              <w:jc w:val="right"/>
              <w:rPr>
                <w:rFonts w:eastAsia="Times New Roman"/>
                <w:b/>
                <w:color w:val="000000"/>
                <w:sz w:val="16"/>
                <w:szCs w:val="16"/>
              </w:rPr>
            </w:pPr>
            <w:r w:rsidRPr="00EB6B68">
              <w:rPr>
                <w:rFonts w:eastAsia="Times New Roman"/>
                <w:b/>
                <w:color w:val="000000"/>
                <w:sz w:val="16"/>
                <w:szCs w:val="16"/>
              </w:rPr>
              <w:t>44.2</w:t>
            </w:r>
          </w:p>
        </w:tc>
        <w:tc>
          <w:tcPr>
            <w:tcW w:w="945" w:type="dxa"/>
            <w:tcBorders>
              <w:top w:val="nil"/>
              <w:left w:val="nil"/>
              <w:bottom w:val="single" w:sz="12" w:space="0" w:color="A62705" w:themeColor="accent6" w:themeShade="80"/>
              <w:right w:val="nil"/>
            </w:tcBorders>
            <w:noWrap/>
            <w:vAlign w:val="bottom"/>
            <w:hideMark/>
          </w:tcPr>
          <w:p w:rsidR="00C074FB" w:rsidRPr="00EB6B68" w:rsidRDefault="00C074FB">
            <w:pPr>
              <w:spacing w:line="240" w:lineRule="auto"/>
              <w:jc w:val="right"/>
              <w:rPr>
                <w:rFonts w:eastAsia="Times New Roman"/>
                <w:b/>
                <w:color w:val="000000"/>
                <w:sz w:val="16"/>
                <w:szCs w:val="16"/>
              </w:rPr>
            </w:pPr>
            <w:r w:rsidRPr="00EB6B68">
              <w:rPr>
                <w:rFonts w:eastAsia="Times New Roman"/>
                <w:b/>
                <w:color w:val="000000"/>
                <w:sz w:val="16"/>
                <w:szCs w:val="16"/>
              </w:rPr>
              <w:t>22.5</w:t>
            </w:r>
          </w:p>
        </w:tc>
        <w:tc>
          <w:tcPr>
            <w:tcW w:w="945" w:type="dxa"/>
            <w:tcBorders>
              <w:top w:val="nil"/>
              <w:left w:val="nil"/>
              <w:bottom w:val="single" w:sz="12" w:space="0" w:color="A62705" w:themeColor="accent6" w:themeShade="80"/>
              <w:right w:val="nil"/>
            </w:tcBorders>
            <w:noWrap/>
            <w:vAlign w:val="bottom"/>
            <w:hideMark/>
          </w:tcPr>
          <w:p w:rsidR="00C074FB" w:rsidRPr="00EB6B68" w:rsidRDefault="00C074FB">
            <w:pPr>
              <w:spacing w:line="240" w:lineRule="auto"/>
              <w:jc w:val="right"/>
              <w:rPr>
                <w:rFonts w:eastAsia="Times New Roman"/>
                <w:b/>
                <w:color w:val="000000"/>
                <w:sz w:val="16"/>
                <w:szCs w:val="16"/>
              </w:rPr>
            </w:pPr>
            <w:r w:rsidRPr="00EB6B68">
              <w:rPr>
                <w:rFonts w:eastAsia="Times New Roman"/>
                <w:b/>
                <w:color w:val="000000"/>
                <w:sz w:val="16"/>
                <w:szCs w:val="16"/>
              </w:rPr>
              <w:t>7.9</w:t>
            </w:r>
          </w:p>
        </w:tc>
        <w:tc>
          <w:tcPr>
            <w:tcW w:w="1199" w:type="dxa"/>
            <w:tcBorders>
              <w:top w:val="nil"/>
              <w:left w:val="nil"/>
              <w:bottom w:val="single" w:sz="12" w:space="0" w:color="A62705" w:themeColor="accent6" w:themeShade="80"/>
              <w:right w:val="nil"/>
            </w:tcBorders>
            <w:noWrap/>
            <w:vAlign w:val="bottom"/>
            <w:hideMark/>
          </w:tcPr>
          <w:p w:rsidR="00C074FB" w:rsidRPr="00EB6B68" w:rsidRDefault="00C074FB">
            <w:pPr>
              <w:spacing w:line="240" w:lineRule="auto"/>
              <w:jc w:val="right"/>
              <w:rPr>
                <w:rFonts w:eastAsia="Times New Roman"/>
                <w:b/>
                <w:color w:val="000000"/>
                <w:sz w:val="16"/>
                <w:szCs w:val="16"/>
              </w:rPr>
            </w:pPr>
            <w:r w:rsidRPr="00EB6B68">
              <w:rPr>
                <w:rFonts w:eastAsia="Times New Roman"/>
                <w:b/>
                <w:color w:val="000000"/>
                <w:sz w:val="16"/>
                <w:szCs w:val="16"/>
              </w:rPr>
              <w:t>7.2</w:t>
            </w:r>
          </w:p>
        </w:tc>
        <w:tc>
          <w:tcPr>
            <w:tcW w:w="1210" w:type="dxa"/>
            <w:tcBorders>
              <w:top w:val="nil"/>
              <w:left w:val="nil"/>
              <w:bottom w:val="single" w:sz="12" w:space="0" w:color="A62705" w:themeColor="accent6" w:themeShade="80"/>
              <w:right w:val="nil"/>
            </w:tcBorders>
            <w:noWrap/>
            <w:vAlign w:val="bottom"/>
            <w:hideMark/>
          </w:tcPr>
          <w:p w:rsidR="00C074FB" w:rsidRPr="00EB6B68" w:rsidRDefault="00C074FB">
            <w:pPr>
              <w:spacing w:line="240" w:lineRule="auto"/>
              <w:jc w:val="right"/>
              <w:rPr>
                <w:rFonts w:eastAsia="Times New Roman"/>
                <w:b/>
                <w:color w:val="000000"/>
                <w:sz w:val="16"/>
                <w:szCs w:val="16"/>
              </w:rPr>
            </w:pPr>
            <w:r w:rsidRPr="00EB6B68">
              <w:rPr>
                <w:rFonts w:eastAsia="Times New Roman"/>
                <w:b/>
                <w:color w:val="000000"/>
                <w:sz w:val="16"/>
                <w:szCs w:val="16"/>
              </w:rPr>
              <w:t>10.7</w:t>
            </w:r>
          </w:p>
        </w:tc>
        <w:tc>
          <w:tcPr>
            <w:tcW w:w="958" w:type="dxa"/>
            <w:tcBorders>
              <w:top w:val="nil"/>
              <w:left w:val="nil"/>
              <w:bottom w:val="single" w:sz="12" w:space="0" w:color="A62705" w:themeColor="accent6" w:themeShade="80"/>
              <w:right w:val="nil"/>
            </w:tcBorders>
            <w:noWrap/>
            <w:vAlign w:val="bottom"/>
            <w:hideMark/>
          </w:tcPr>
          <w:p w:rsidR="00C074FB" w:rsidRPr="00EB6B68" w:rsidRDefault="00C074FB">
            <w:pPr>
              <w:spacing w:line="240" w:lineRule="auto"/>
              <w:jc w:val="right"/>
              <w:rPr>
                <w:rFonts w:eastAsia="Times New Roman"/>
                <w:b/>
                <w:color w:val="000000"/>
                <w:sz w:val="16"/>
                <w:szCs w:val="16"/>
              </w:rPr>
            </w:pPr>
            <w:r w:rsidRPr="00EB6B68">
              <w:rPr>
                <w:rFonts w:eastAsia="Times New Roman"/>
                <w:b/>
                <w:color w:val="000000"/>
                <w:sz w:val="16"/>
                <w:szCs w:val="16"/>
              </w:rPr>
              <w:t>3.2</w:t>
            </w:r>
          </w:p>
        </w:tc>
        <w:tc>
          <w:tcPr>
            <w:tcW w:w="959" w:type="dxa"/>
            <w:tcBorders>
              <w:top w:val="nil"/>
              <w:left w:val="nil"/>
              <w:bottom w:val="single" w:sz="12" w:space="0" w:color="A62705" w:themeColor="accent6" w:themeShade="80"/>
              <w:right w:val="nil"/>
            </w:tcBorders>
            <w:noWrap/>
            <w:vAlign w:val="bottom"/>
            <w:hideMark/>
          </w:tcPr>
          <w:p w:rsidR="00C074FB" w:rsidRPr="00EB6B68" w:rsidRDefault="00C074FB">
            <w:pPr>
              <w:spacing w:line="240" w:lineRule="auto"/>
              <w:jc w:val="right"/>
              <w:rPr>
                <w:rFonts w:eastAsia="Times New Roman"/>
                <w:b/>
                <w:color w:val="000000"/>
                <w:sz w:val="16"/>
                <w:szCs w:val="16"/>
              </w:rPr>
            </w:pPr>
            <w:r w:rsidRPr="00EB6B68">
              <w:rPr>
                <w:rFonts w:eastAsia="Times New Roman"/>
                <w:b/>
                <w:color w:val="000000"/>
                <w:sz w:val="16"/>
                <w:szCs w:val="16"/>
              </w:rPr>
              <w:t>0.7</w:t>
            </w:r>
          </w:p>
        </w:tc>
        <w:tc>
          <w:tcPr>
            <w:tcW w:w="958" w:type="dxa"/>
            <w:tcBorders>
              <w:top w:val="nil"/>
              <w:left w:val="nil"/>
              <w:bottom w:val="single" w:sz="12" w:space="0" w:color="A62705" w:themeColor="accent6" w:themeShade="80"/>
              <w:right w:val="nil"/>
            </w:tcBorders>
            <w:noWrap/>
            <w:vAlign w:val="bottom"/>
            <w:hideMark/>
          </w:tcPr>
          <w:p w:rsidR="00C074FB" w:rsidRPr="00EB6B68" w:rsidRDefault="00C074FB">
            <w:pPr>
              <w:spacing w:line="240" w:lineRule="auto"/>
              <w:jc w:val="right"/>
              <w:rPr>
                <w:rFonts w:eastAsia="Times New Roman"/>
                <w:b/>
                <w:color w:val="000000"/>
                <w:sz w:val="16"/>
                <w:szCs w:val="16"/>
              </w:rPr>
            </w:pPr>
            <w:r w:rsidRPr="00EB6B68">
              <w:rPr>
                <w:rFonts w:eastAsia="Times New Roman"/>
                <w:b/>
                <w:color w:val="000000"/>
                <w:sz w:val="16"/>
                <w:szCs w:val="16"/>
              </w:rPr>
              <w:t>3.6</w:t>
            </w:r>
          </w:p>
        </w:tc>
        <w:tc>
          <w:tcPr>
            <w:tcW w:w="959" w:type="dxa"/>
            <w:tcBorders>
              <w:top w:val="nil"/>
              <w:left w:val="nil"/>
              <w:bottom w:val="single" w:sz="12" w:space="0" w:color="A62705" w:themeColor="accent6" w:themeShade="80"/>
              <w:right w:val="nil"/>
            </w:tcBorders>
            <w:noWrap/>
            <w:vAlign w:val="bottom"/>
            <w:hideMark/>
          </w:tcPr>
          <w:p w:rsidR="00C074FB" w:rsidRPr="00EB6B68" w:rsidRDefault="00C074FB">
            <w:pPr>
              <w:spacing w:line="240" w:lineRule="auto"/>
              <w:jc w:val="right"/>
              <w:rPr>
                <w:rFonts w:eastAsia="Times New Roman"/>
                <w:b/>
                <w:color w:val="000000"/>
                <w:sz w:val="16"/>
                <w:szCs w:val="16"/>
              </w:rPr>
            </w:pPr>
            <w:r w:rsidRPr="00EB6B68">
              <w:rPr>
                <w:rFonts w:eastAsia="Times New Roman"/>
                <w:b/>
                <w:color w:val="000000"/>
                <w:sz w:val="16"/>
                <w:szCs w:val="16"/>
              </w:rPr>
              <w:t>100</w:t>
            </w:r>
          </w:p>
        </w:tc>
      </w:tr>
    </w:tbl>
    <w:p w:rsidR="00C074FB" w:rsidRDefault="00C074FB" w:rsidP="00C074FB">
      <w:pPr>
        <w:autoSpaceDE w:val="0"/>
        <w:autoSpaceDN w:val="0"/>
        <w:adjustRightInd w:val="0"/>
        <w:spacing w:line="360" w:lineRule="auto"/>
        <w:rPr>
          <w:rFonts w:eastAsia="Calibri" w:cs="Arial"/>
          <w:sz w:val="20"/>
          <w:szCs w:val="20"/>
        </w:rPr>
      </w:pPr>
    </w:p>
    <w:p w:rsidR="00C074FB" w:rsidRPr="00EB6B68" w:rsidRDefault="00EB6B68" w:rsidP="004657F4">
      <w:pPr>
        <w:pStyle w:val="Heading3"/>
      </w:pPr>
      <w:r>
        <w:t>5.4.3</w:t>
      </w:r>
      <w:r>
        <w:tab/>
      </w:r>
      <w:r w:rsidR="00C074FB" w:rsidRPr="00EB6B68">
        <w:t xml:space="preserve">Availability of a Kitchen </w:t>
      </w:r>
    </w:p>
    <w:p w:rsidR="00C074FB" w:rsidRPr="00293DF9" w:rsidRDefault="00C074FB" w:rsidP="00441CDF">
      <w:pPr>
        <w:rPr>
          <w:rFonts w:cs="Arial"/>
          <w:color w:val="000000"/>
          <w:szCs w:val="23"/>
        </w:rPr>
      </w:pPr>
      <w:r w:rsidRPr="00293DF9">
        <w:rPr>
          <w:rFonts w:cs="Arial"/>
          <w:color w:val="000000"/>
          <w:szCs w:val="23"/>
        </w:rPr>
        <w:t xml:space="preserve">The location of a kitchen on a housing unit exposes the household members to cooking smoke from especially biomass fuels. Overall, </w:t>
      </w:r>
      <w:r w:rsidR="000630B9">
        <w:rPr>
          <w:rFonts w:cs="Arial"/>
          <w:color w:val="000000"/>
          <w:szCs w:val="23"/>
        </w:rPr>
        <w:t xml:space="preserve">about </w:t>
      </w:r>
      <w:r w:rsidRPr="00293DF9">
        <w:rPr>
          <w:rFonts w:cs="Arial"/>
          <w:color w:val="000000"/>
          <w:szCs w:val="23"/>
        </w:rPr>
        <w:t>half of the households (</w:t>
      </w:r>
      <w:r w:rsidR="000630B9">
        <w:rPr>
          <w:rFonts w:cs="Arial"/>
          <w:color w:val="000000"/>
          <w:szCs w:val="23"/>
        </w:rPr>
        <w:t>51</w:t>
      </w:r>
      <w:r w:rsidRPr="00293DF9">
        <w:rPr>
          <w:rFonts w:cs="Arial"/>
          <w:color w:val="000000"/>
          <w:szCs w:val="23"/>
        </w:rPr>
        <w:t xml:space="preserve"> percent) used outside built kitchens</w:t>
      </w:r>
      <w:r w:rsidR="008D415B">
        <w:rPr>
          <w:rFonts w:cs="Arial"/>
          <w:color w:val="000000"/>
          <w:szCs w:val="23"/>
        </w:rPr>
        <w:t xml:space="preserve"> while 25 percent used open space</w:t>
      </w:r>
      <w:r w:rsidRPr="00293DF9">
        <w:rPr>
          <w:rFonts w:cs="Arial"/>
          <w:color w:val="000000"/>
          <w:szCs w:val="23"/>
        </w:rPr>
        <w:t xml:space="preserve">.  More households in rural areas (56 percent) cooked outside in built up kitchens compared to households in urban areas (34 Percent). </w:t>
      </w:r>
    </w:p>
    <w:p w:rsidR="00EB6B68" w:rsidRPr="00293DF9" w:rsidRDefault="00EB6B68" w:rsidP="00C074FB">
      <w:pPr>
        <w:autoSpaceDE w:val="0"/>
        <w:autoSpaceDN w:val="0"/>
        <w:adjustRightInd w:val="0"/>
        <w:spacing w:line="360" w:lineRule="auto"/>
        <w:rPr>
          <w:rFonts w:cs="Arial"/>
          <w:szCs w:val="23"/>
        </w:rPr>
      </w:pPr>
    </w:p>
    <w:p w:rsidR="003227A6" w:rsidRDefault="00EB6B68" w:rsidP="00EB6B68">
      <w:pPr>
        <w:pStyle w:val="TEXTTABLEHEADERCENSUS2014"/>
      </w:pPr>
      <w:bookmarkStart w:id="107" w:name="_Toc446074626"/>
      <w:r>
        <w:t xml:space="preserve">Table </w:t>
      </w:r>
      <w:r w:rsidR="00EF6D4D">
        <w:t>5.7</w:t>
      </w:r>
      <w:r w:rsidR="003227A6">
        <w:t>:</w:t>
      </w:r>
      <w:r w:rsidR="003227A6">
        <w:tab/>
      </w:r>
      <w:r w:rsidR="00C074FB" w:rsidRPr="00EB6B68">
        <w:t xml:space="preserve">Distribution of Households by type of kitchen by residence and sex of the household </w:t>
      </w:r>
    </w:p>
    <w:p w:rsidR="00C074FB" w:rsidRPr="00EB6B68" w:rsidRDefault="003227A6" w:rsidP="00EB6B68">
      <w:pPr>
        <w:pStyle w:val="TEXTTABLEHEADERCENSUS2014"/>
      </w:pPr>
      <w:r>
        <w:tab/>
      </w:r>
      <w:r>
        <w:tab/>
      </w:r>
      <w:proofErr w:type="gramStart"/>
      <w:r w:rsidR="00C074FB" w:rsidRPr="00EB6B68">
        <w:t>head</w:t>
      </w:r>
      <w:proofErr w:type="gramEnd"/>
      <w:r w:rsidR="00C074FB" w:rsidRPr="00EB6B68">
        <w:t xml:space="preserve"> (%)</w:t>
      </w:r>
      <w:bookmarkEnd w:id="107"/>
    </w:p>
    <w:tbl>
      <w:tblPr>
        <w:tblW w:w="4669" w:type="pct"/>
        <w:tblLook w:val="04A0" w:firstRow="1" w:lastRow="0" w:firstColumn="1" w:lastColumn="0" w:noHBand="0" w:noVBand="1"/>
      </w:tblPr>
      <w:tblGrid>
        <w:gridCol w:w="1764"/>
        <w:gridCol w:w="1556"/>
        <w:gridCol w:w="1764"/>
        <w:gridCol w:w="1102"/>
        <w:gridCol w:w="894"/>
        <w:gridCol w:w="1002"/>
        <w:gridCol w:w="1117"/>
        <w:gridCol w:w="548"/>
      </w:tblGrid>
      <w:tr w:rsidR="000B4045" w:rsidRPr="00EB6B68" w:rsidTr="00076067">
        <w:trPr>
          <w:trHeight w:val="300"/>
        </w:trPr>
        <w:tc>
          <w:tcPr>
            <w:tcW w:w="1004" w:type="pct"/>
            <w:tcBorders>
              <w:top w:val="single" w:sz="12" w:space="0" w:color="A62705" w:themeColor="accent6" w:themeShade="80"/>
              <w:left w:val="nil"/>
              <w:bottom w:val="single" w:sz="8" w:space="0" w:color="A62705" w:themeColor="accent6" w:themeShade="80"/>
              <w:right w:val="nil"/>
            </w:tcBorders>
            <w:noWrap/>
            <w:vAlign w:val="bottom"/>
            <w:hideMark/>
          </w:tcPr>
          <w:p w:rsidR="007F1471" w:rsidRPr="00EB6B68" w:rsidRDefault="007F1471" w:rsidP="000B4045">
            <w:pPr>
              <w:spacing w:line="240" w:lineRule="auto"/>
              <w:jc w:val="left"/>
              <w:rPr>
                <w:rFonts w:cs="Arial"/>
                <w:sz w:val="16"/>
                <w:szCs w:val="16"/>
              </w:rPr>
            </w:pPr>
            <w:r>
              <w:rPr>
                <w:rFonts w:eastAsia="Times New Roman" w:cs="Arial"/>
                <w:b/>
                <w:bCs/>
                <w:sz w:val="16"/>
                <w:szCs w:val="16"/>
              </w:rPr>
              <w:t>Characteristics of Head</w:t>
            </w:r>
          </w:p>
        </w:tc>
        <w:tc>
          <w:tcPr>
            <w:tcW w:w="630" w:type="pct"/>
            <w:tcBorders>
              <w:top w:val="single" w:sz="12" w:space="0" w:color="A62705" w:themeColor="accent6" w:themeShade="80"/>
              <w:left w:val="nil"/>
              <w:bottom w:val="single" w:sz="8" w:space="0" w:color="A62705" w:themeColor="accent6" w:themeShade="80"/>
              <w:right w:val="nil"/>
            </w:tcBorders>
            <w:noWrap/>
            <w:vAlign w:val="bottom"/>
            <w:hideMark/>
          </w:tcPr>
          <w:p w:rsidR="007F1471" w:rsidRPr="00EB6B68" w:rsidRDefault="000B4045">
            <w:pPr>
              <w:spacing w:line="240" w:lineRule="auto"/>
              <w:jc w:val="right"/>
              <w:rPr>
                <w:rFonts w:eastAsia="Times New Roman" w:cs="Arial"/>
                <w:b/>
                <w:bCs/>
                <w:color w:val="000000"/>
                <w:sz w:val="16"/>
                <w:szCs w:val="16"/>
              </w:rPr>
            </w:pPr>
            <w:r>
              <w:rPr>
                <w:rFonts w:eastAsia="Times New Roman" w:cs="Arial"/>
                <w:b/>
                <w:bCs/>
                <w:color w:val="000000"/>
                <w:sz w:val="16"/>
                <w:szCs w:val="16"/>
              </w:rPr>
              <w:t xml:space="preserve">Inside </w:t>
            </w:r>
            <w:r w:rsidR="007F1471" w:rsidRPr="00EB6B68">
              <w:rPr>
                <w:rFonts w:eastAsia="Times New Roman" w:cs="Arial"/>
                <w:b/>
                <w:bCs/>
                <w:color w:val="000000"/>
                <w:sz w:val="16"/>
                <w:szCs w:val="16"/>
              </w:rPr>
              <w:t>specific room</w:t>
            </w:r>
          </w:p>
        </w:tc>
        <w:tc>
          <w:tcPr>
            <w:tcW w:w="750" w:type="pct"/>
            <w:tcBorders>
              <w:top w:val="single" w:sz="12" w:space="0" w:color="A62705" w:themeColor="accent6" w:themeShade="80"/>
              <w:left w:val="nil"/>
              <w:bottom w:val="single" w:sz="8" w:space="0" w:color="A62705" w:themeColor="accent6" w:themeShade="80"/>
              <w:right w:val="nil"/>
            </w:tcBorders>
            <w:noWrap/>
            <w:vAlign w:val="bottom"/>
            <w:hideMark/>
          </w:tcPr>
          <w:p w:rsidR="007F1471" w:rsidRPr="00EB6B68" w:rsidRDefault="000B4045">
            <w:pPr>
              <w:spacing w:line="240" w:lineRule="auto"/>
              <w:jc w:val="right"/>
              <w:rPr>
                <w:rFonts w:eastAsia="Times New Roman" w:cs="Arial"/>
                <w:b/>
                <w:bCs/>
                <w:color w:val="000000"/>
                <w:sz w:val="16"/>
                <w:szCs w:val="16"/>
              </w:rPr>
            </w:pPr>
            <w:r>
              <w:rPr>
                <w:rFonts w:eastAsia="Times New Roman" w:cs="Arial"/>
                <w:b/>
                <w:bCs/>
                <w:color w:val="000000"/>
                <w:sz w:val="16"/>
                <w:szCs w:val="16"/>
              </w:rPr>
              <w:t xml:space="preserve">Inside </w:t>
            </w:r>
            <w:r w:rsidR="007F1471" w:rsidRPr="00EB6B68">
              <w:rPr>
                <w:rFonts w:eastAsia="Times New Roman" w:cs="Arial"/>
                <w:b/>
                <w:bCs/>
                <w:color w:val="000000"/>
                <w:sz w:val="16"/>
                <w:szCs w:val="16"/>
              </w:rPr>
              <w:t>no specific room</w:t>
            </w:r>
          </w:p>
        </w:tc>
        <w:tc>
          <w:tcPr>
            <w:tcW w:w="621" w:type="pct"/>
            <w:tcBorders>
              <w:top w:val="single" w:sz="12" w:space="0" w:color="A62705" w:themeColor="accent6" w:themeShade="80"/>
              <w:left w:val="nil"/>
              <w:bottom w:val="single" w:sz="8" w:space="0" w:color="A62705" w:themeColor="accent6" w:themeShade="80"/>
              <w:right w:val="nil"/>
            </w:tcBorders>
            <w:noWrap/>
            <w:vAlign w:val="bottom"/>
            <w:hideMark/>
          </w:tcPr>
          <w:p w:rsidR="007F1471" w:rsidRPr="00EB6B68" w:rsidRDefault="007F1471">
            <w:pPr>
              <w:spacing w:line="240" w:lineRule="auto"/>
              <w:jc w:val="right"/>
              <w:rPr>
                <w:rFonts w:eastAsia="Times New Roman" w:cs="Arial"/>
                <w:b/>
                <w:bCs/>
                <w:color w:val="000000"/>
                <w:sz w:val="16"/>
                <w:szCs w:val="16"/>
              </w:rPr>
            </w:pPr>
            <w:r w:rsidRPr="00EB6B68">
              <w:rPr>
                <w:rFonts w:eastAsia="Times New Roman" w:cs="Arial"/>
                <w:b/>
                <w:bCs/>
                <w:color w:val="000000"/>
                <w:sz w:val="16"/>
                <w:szCs w:val="16"/>
              </w:rPr>
              <w:t>Outside, built</w:t>
            </w:r>
          </w:p>
        </w:tc>
        <w:tc>
          <w:tcPr>
            <w:tcW w:w="501" w:type="pct"/>
            <w:tcBorders>
              <w:top w:val="single" w:sz="12" w:space="0" w:color="A62705" w:themeColor="accent6" w:themeShade="80"/>
              <w:left w:val="nil"/>
              <w:bottom w:val="single" w:sz="8" w:space="0" w:color="A62705" w:themeColor="accent6" w:themeShade="80"/>
              <w:right w:val="nil"/>
            </w:tcBorders>
            <w:noWrap/>
            <w:vAlign w:val="bottom"/>
            <w:hideMark/>
          </w:tcPr>
          <w:p w:rsidR="007F1471" w:rsidRPr="00EB6B68" w:rsidRDefault="007F1471">
            <w:pPr>
              <w:spacing w:line="240" w:lineRule="auto"/>
              <w:jc w:val="right"/>
              <w:rPr>
                <w:rFonts w:eastAsia="Times New Roman" w:cs="Arial"/>
                <w:b/>
                <w:bCs/>
                <w:color w:val="000000"/>
                <w:sz w:val="16"/>
                <w:szCs w:val="16"/>
              </w:rPr>
            </w:pPr>
            <w:r w:rsidRPr="00EB6B68">
              <w:rPr>
                <w:rFonts w:eastAsia="Times New Roman" w:cs="Arial"/>
                <w:b/>
                <w:bCs/>
                <w:color w:val="000000"/>
                <w:sz w:val="16"/>
                <w:szCs w:val="16"/>
              </w:rPr>
              <w:t>Make shift</w:t>
            </w:r>
          </w:p>
        </w:tc>
        <w:tc>
          <w:tcPr>
            <w:tcW w:w="563" w:type="pct"/>
            <w:tcBorders>
              <w:top w:val="single" w:sz="12" w:space="0" w:color="A62705" w:themeColor="accent6" w:themeShade="80"/>
              <w:left w:val="nil"/>
              <w:bottom w:val="single" w:sz="8" w:space="0" w:color="A62705" w:themeColor="accent6" w:themeShade="80"/>
              <w:right w:val="nil"/>
            </w:tcBorders>
            <w:noWrap/>
            <w:vAlign w:val="bottom"/>
            <w:hideMark/>
          </w:tcPr>
          <w:p w:rsidR="007F1471" w:rsidRPr="00EB6B68" w:rsidRDefault="007F1471">
            <w:pPr>
              <w:spacing w:line="240" w:lineRule="auto"/>
              <w:jc w:val="right"/>
              <w:rPr>
                <w:rFonts w:eastAsia="Times New Roman" w:cs="Arial"/>
                <w:b/>
                <w:bCs/>
                <w:color w:val="000000"/>
                <w:sz w:val="16"/>
                <w:szCs w:val="16"/>
              </w:rPr>
            </w:pPr>
            <w:r w:rsidRPr="00EB6B68">
              <w:rPr>
                <w:rFonts w:eastAsia="Times New Roman" w:cs="Arial"/>
                <w:b/>
                <w:bCs/>
                <w:color w:val="000000"/>
                <w:sz w:val="16"/>
                <w:szCs w:val="16"/>
              </w:rPr>
              <w:t>Open space</w:t>
            </w:r>
          </w:p>
        </w:tc>
        <w:tc>
          <w:tcPr>
            <w:tcW w:w="630" w:type="pct"/>
            <w:tcBorders>
              <w:top w:val="single" w:sz="12" w:space="0" w:color="A62705" w:themeColor="accent6" w:themeShade="80"/>
              <w:left w:val="nil"/>
              <w:bottom w:val="single" w:sz="8" w:space="0" w:color="A62705" w:themeColor="accent6" w:themeShade="80"/>
              <w:right w:val="nil"/>
            </w:tcBorders>
            <w:noWrap/>
            <w:vAlign w:val="bottom"/>
            <w:hideMark/>
          </w:tcPr>
          <w:p w:rsidR="007F1471" w:rsidRPr="00EB6B68" w:rsidRDefault="007F1471">
            <w:pPr>
              <w:spacing w:line="240" w:lineRule="auto"/>
              <w:jc w:val="right"/>
              <w:rPr>
                <w:rFonts w:eastAsia="Times New Roman" w:cs="Arial"/>
                <w:b/>
                <w:bCs/>
                <w:color w:val="000000"/>
                <w:sz w:val="16"/>
                <w:szCs w:val="16"/>
              </w:rPr>
            </w:pPr>
            <w:r w:rsidRPr="00EB6B68">
              <w:rPr>
                <w:rFonts w:eastAsia="Times New Roman" w:cs="Arial"/>
                <w:b/>
                <w:bCs/>
                <w:color w:val="000000"/>
                <w:sz w:val="16"/>
                <w:szCs w:val="16"/>
              </w:rPr>
              <w:t>specific room</w:t>
            </w:r>
          </w:p>
        </w:tc>
        <w:tc>
          <w:tcPr>
            <w:tcW w:w="300" w:type="pct"/>
            <w:tcBorders>
              <w:top w:val="single" w:sz="12" w:space="0" w:color="A62705" w:themeColor="accent6" w:themeShade="80"/>
              <w:left w:val="nil"/>
              <w:bottom w:val="single" w:sz="8" w:space="0" w:color="A62705" w:themeColor="accent6" w:themeShade="80"/>
              <w:right w:val="nil"/>
            </w:tcBorders>
            <w:noWrap/>
            <w:vAlign w:val="bottom"/>
            <w:hideMark/>
          </w:tcPr>
          <w:p w:rsidR="007F1471" w:rsidRPr="00EB6B68" w:rsidRDefault="007F1471">
            <w:pPr>
              <w:spacing w:line="240" w:lineRule="auto"/>
              <w:jc w:val="right"/>
              <w:rPr>
                <w:rFonts w:eastAsia="Times New Roman" w:cs="Arial"/>
                <w:b/>
                <w:color w:val="000000"/>
                <w:sz w:val="16"/>
                <w:szCs w:val="16"/>
              </w:rPr>
            </w:pPr>
            <w:r w:rsidRPr="00EB6B68">
              <w:rPr>
                <w:rFonts w:eastAsia="Times New Roman" w:cs="Arial"/>
                <w:b/>
                <w:color w:val="000000"/>
                <w:sz w:val="16"/>
                <w:szCs w:val="16"/>
              </w:rPr>
              <w:t>Total</w:t>
            </w:r>
          </w:p>
        </w:tc>
      </w:tr>
      <w:tr w:rsidR="000B4045" w:rsidRPr="00EB6B68" w:rsidTr="00076067">
        <w:trPr>
          <w:trHeight w:val="300"/>
        </w:trPr>
        <w:tc>
          <w:tcPr>
            <w:tcW w:w="1634" w:type="pct"/>
            <w:gridSpan w:val="2"/>
            <w:tcBorders>
              <w:top w:val="single" w:sz="8" w:space="0" w:color="A62705" w:themeColor="accent6" w:themeShade="80"/>
              <w:left w:val="nil"/>
              <w:bottom w:val="nil"/>
              <w:right w:val="nil"/>
            </w:tcBorders>
            <w:noWrap/>
            <w:vAlign w:val="bottom"/>
            <w:hideMark/>
          </w:tcPr>
          <w:p w:rsidR="007F1471" w:rsidRPr="00EB6B68" w:rsidRDefault="007F1471">
            <w:pPr>
              <w:spacing w:line="240" w:lineRule="auto"/>
              <w:rPr>
                <w:rFonts w:eastAsia="Times New Roman" w:cs="Arial"/>
                <w:b/>
                <w:bCs/>
                <w:color w:val="000000"/>
                <w:sz w:val="16"/>
                <w:szCs w:val="16"/>
              </w:rPr>
            </w:pPr>
            <w:r w:rsidRPr="00EB6B68">
              <w:rPr>
                <w:rFonts w:eastAsia="Times New Roman" w:cs="Arial"/>
                <w:b/>
                <w:bCs/>
                <w:color w:val="000000"/>
                <w:sz w:val="16"/>
                <w:szCs w:val="16"/>
              </w:rPr>
              <w:t>Sex of Head</w:t>
            </w:r>
          </w:p>
        </w:tc>
        <w:tc>
          <w:tcPr>
            <w:tcW w:w="750" w:type="pct"/>
            <w:tcBorders>
              <w:top w:val="single" w:sz="8" w:space="0" w:color="A62705" w:themeColor="accent6" w:themeShade="80"/>
              <w:left w:val="nil"/>
              <w:bottom w:val="nil"/>
              <w:right w:val="nil"/>
            </w:tcBorders>
            <w:noWrap/>
            <w:vAlign w:val="bottom"/>
            <w:hideMark/>
          </w:tcPr>
          <w:p w:rsidR="007F1471" w:rsidRPr="00EB6B68" w:rsidRDefault="007F1471">
            <w:pPr>
              <w:rPr>
                <w:rFonts w:eastAsia="Times New Roman" w:cs="Arial"/>
                <w:b/>
                <w:bCs/>
                <w:color w:val="000000"/>
                <w:sz w:val="16"/>
                <w:szCs w:val="16"/>
              </w:rPr>
            </w:pPr>
          </w:p>
        </w:tc>
        <w:tc>
          <w:tcPr>
            <w:tcW w:w="621" w:type="pct"/>
            <w:tcBorders>
              <w:top w:val="single" w:sz="8" w:space="0" w:color="A62705" w:themeColor="accent6" w:themeShade="80"/>
              <w:left w:val="nil"/>
              <w:bottom w:val="nil"/>
              <w:right w:val="nil"/>
            </w:tcBorders>
            <w:noWrap/>
            <w:vAlign w:val="bottom"/>
            <w:hideMark/>
          </w:tcPr>
          <w:p w:rsidR="007F1471" w:rsidRPr="00EB6B68" w:rsidRDefault="007F1471">
            <w:pPr>
              <w:spacing w:line="240" w:lineRule="auto"/>
              <w:rPr>
                <w:rFonts w:cs="Arial"/>
                <w:sz w:val="16"/>
                <w:szCs w:val="16"/>
              </w:rPr>
            </w:pPr>
          </w:p>
        </w:tc>
        <w:tc>
          <w:tcPr>
            <w:tcW w:w="501" w:type="pct"/>
            <w:tcBorders>
              <w:top w:val="single" w:sz="8" w:space="0" w:color="A62705" w:themeColor="accent6" w:themeShade="80"/>
              <w:left w:val="nil"/>
              <w:bottom w:val="nil"/>
              <w:right w:val="nil"/>
            </w:tcBorders>
            <w:noWrap/>
            <w:vAlign w:val="bottom"/>
            <w:hideMark/>
          </w:tcPr>
          <w:p w:rsidR="007F1471" w:rsidRPr="00EB6B68" w:rsidRDefault="007F1471">
            <w:pPr>
              <w:spacing w:line="240" w:lineRule="auto"/>
              <w:rPr>
                <w:rFonts w:cs="Arial"/>
                <w:sz w:val="16"/>
                <w:szCs w:val="16"/>
              </w:rPr>
            </w:pPr>
          </w:p>
        </w:tc>
        <w:tc>
          <w:tcPr>
            <w:tcW w:w="563" w:type="pct"/>
            <w:tcBorders>
              <w:top w:val="single" w:sz="8" w:space="0" w:color="A62705" w:themeColor="accent6" w:themeShade="80"/>
              <w:left w:val="nil"/>
              <w:bottom w:val="nil"/>
              <w:right w:val="nil"/>
            </w:tcBorders>
            <w:noWrap/>
            <w:vAlign w:val="bottom"/>
            <w:hideMark/>
          </w:tcPr>
          <w:p w:rsidR="007F1471" w:rsidRPr="00EB6B68" w:rsidRDefault="007F1471">
            <w:pPr>
              <w:spacing w:line="240" w:lineRule="auto"/>
              <w:rPr>
                <w:rFonts w:cs="Arial"/>
                <w:sz w:val="16"/>
                <w:szCs w:val="16"/>
              </w:rPr>
            </w:pPr>
          </w:p>
        </w:tc>
        <w:tc>
          <w:tcPr>
            <w:tcW w:w="630" w:type="pct"/>
            <w:tcBorders>
              <w:top w:val="single" w:sz="8" w:space="0" w:color="A62705" w:themeColor="accent6" w:themeShade="80"/>
              <w:left w:val="nil"/>
              <w:bottom w:val="nil"/>
              <w:right w:val="nil"/>
            </w:tcBorders>
            <w:noWrap/>
            <w:vAlign w:val="bottom"/>
            <w:hideMark/>
          </w:tcPr>
          <w:p w:rsidR="007F1471" w:rsidRPr="00EB6B68" w:rsidRDefault="007F1471">
            <w:pPr>
              <w:spacing w:line="240" w:lineRule="auto"/>
              <w:rPr>
                <w:rFonts w:cs="Arial"/>
                <w:sz w:val="16"/>
                <w:szCs w:val="16"/>
              </w:rPr>
            </w:pPr>
          </w:p>
        </w:tc>
        <w:tc>
          <w:tcPr>
            <w:tcW w:w="300" w:type="pct"/>
            <w:tcBorders>
              <w:top w:val="single" w:sz="8" w:space="0" w:color="A62705" w:themeColor="accent6" w:themeShade="80"/>
              <w:left w:val="nil"/>
              <w:bottom w:val="nil"/>
              <w:right w:val="nil"/>
            </w:tcBorders>
            <w:noWrap/>
            <w:vAlign w:val="bottom"/>
            <w:hideMark/>
          </w:tcPr>
          <w:p w:rsidR="007F1471" w:rsidRPr="00EB6B68" w:rsidRDefault="007F1471">
            <w:pPr>
              <w:spacing w:line="240" w:lineRule="auto"/>
              <w:rPr>
                <w:rFonts w:cs="Arial"/>
                <w:sz w:val="16"/>
                <w:szCs w:val="16"/>
              </w:rPr>
            </w:pPr>
          </w:p>
        </w:tc>
      </w:tr>
      <w:tr w:rsidR="000B4045" w:rsidRPr="00EB6B68" w:rsidTr="007F1471">
        <w:trPr>
          <w:trHeight w:val="300"/>
        </w:trPr>
        <w:tc>
          <w:tcPr>
            <w:tcW w:w="1004" w:type="pct"/>
            <w:noWrap/>
            <w:vAlign w:val="bottom"/>
            <w:hideMark/>
          </w:tcPr>
          <w:p w:rsidR="007F1471" w:rsidRPr="00EB6B68" w:rsidRDefault="007F1471">
            <w:pPr>
              <w:spacing w:line="240" w:lineRule="auto"/>
              <w:rPr>
                <w:rFonts w:eastAsia="Times New Roman" w:cs="Arial"/>
                <w:color w:val="000000"/>
                <w:sz w:val="16"/>
                <w:szCs w:val="16"/>
              </w:rPr>
            </w:pPr>
            <w:r w:rsidRPr="00EB6B68">
              <w:rPr>
                <w:rFonts w:eastAsia="Times New Roman" w:cs="Arial"/>
                <w:color w:val="000000"/>
                <w:sz w:val="16"/>
                <w:szCs w:val="16"/>
              </w:rPr>
              <w:t>Male</w:t>
            </w:r>
          </w:p>
        </w:tc>
        <w:tc>
          <w:tcPr>
            <w:tcW w:w="63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7.7</w:t>
            </w:r>
          </w:p>
        </w:tc>
        <w:tc>
          <w:tcPr>
            <w:tcW w:w="75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6.8</w:t>
            </w:r>
          </w:p>
        </w:tc>
        <w:tc>
          <w:tcPr>
            <w:tcW w:w="621"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51.9</w:t>
            </w:r>
          </w:p>
        </w:tc>
        <w:tc>
          <w:tcPr>
            <w:tcW w:w="501"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9.2</w:t>
            </w:r>
          </w:p>
        </w:tc>
        <w:tc>
          <w:tcPr>
            <w:tcW w:w="563"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24.3</w:t>
            </w:r>
          </w:p>
        </w:tc>
        <w:tc>
          <w:tcPr>
            <w:tcW w:w="63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0.1</w:t>
            </w:r>
          </w:p>
        </w:tc>
        <w:tc>
          <w:tcPr>
            <w:tcW w:w="30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100</w:t>
            </w:r>
          </w:p>
        </w:tc>
      </w:tr>
      <w:tr w:rsidR="000B4045" w:rsidRPr="00EB6B68" w:rsidTr="007F1471">
        <w:trPr>
          <w:trHeight w:val="300"/>
        </w:trPr>
        <w:tc>
          <w:tcPr>
            <w:tcW w:w="1004" w:type="pct"/>
            <w:noWrap/>
            <w:vAlign w:val="bottom"/>
            <w:hideMark/>
          </w:tcPr>
          <w:p w:rsidR="007F1471" w:rsidRPr="00EB6B68" w:rsidRDefault="007F1471">
            <w:pPr>
              <w:spacing w:line="240" w:lineRule="auto"/>
              <w:rPr>
                <w:rFonts w:eastAsia="Times New Roman" w:cs="Arial"/>
                <w:color w:val="000000"/>
                <w:sz w:val="16"/>
                <w:szCs w:val="16"/>
              </w:rPr>
            </w:pPr>
            <w:r w:rsidRPr="00EB6B68">
              <w:rPr>
                <w:rFonts w:eastAsia="Times New Roman" w:cs="Arial"/>
                <w:color w:val="000000"/>
                <w:sz w:val="16"/>
                <w:szCs w:val="16"/>
              </w:rPr>
              <w:t>Female</w:t>
            </w:r>
          </w:p>
        </w:tc>
        <w:tc>
          <w:tcPr>
            <w:tcW w:w="63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7.5</w:t>
            </w:r>
          </w:p>
        </w:tc>
        <w:tc>
          <w:tcPr>
            <w:tcW w:w="75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7.8</w:t>
            </w:r>
          </w:p>
        </w:tc>
        <w:tc>
          <w:tcPr>
            <w:tcW w:w="621"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48.5</w:t>
            </w:r>
          </w:p>
        </w:tc>
        <w:tc>
          <w:tcPr>
            <w:tcW w:w="501"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9.6</w:t>
            </w:r>
          </w:p>
        </w:tc>
        <w:tc>
          <w:tcPr>
            <w:tcW w:w="563"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26.5</w:t>
            </w:r>
          </w:p>
        </w:tc>
        <w:tc>
          <w:tcPr>
            <w:tcW w:w="63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0.1</w:t>
            </w:r>
          </w:p>
        </w:tc>
        <w:tc>
          <w:tcPr>
            <w:tcW w:w="30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100</w:t>
            </w:r>
          </w:p>
        </w:tc>
      </w:tr>
      <w:tr w:rsidR="000B4045" w:rsidRPr="00EB6B68" w:rsidTr="007F1471">
        <w:trPr>
          <w:trHeight w:val="300"/>
        </w:trPr>
        <w:tc>
          <w:tcPr>
            <w:tcW w:w="1004" w:type="pct"/>
            <w:noWrap/>
            <w:vAlign w:val="bottom"/>
            <w:hideMark/>
          </w:tcPr>
          <w:p w:rsidR="007F1471" w:rsidRPr="00EB6B68" w:rsidRDefault="007F1471">
            <w:pPr>
              <w:spacing w:line="240" w:lineRule="auto"/>
              <w:rPr>
                <w:rFonts w:cs="Arial"/>
                <w:sz w:val="16"/>
                <w:szCs w:val="16"/>
              </w:rPr>
            </w:pPr>
          </w:p>
        </w:tc>
        <w:tc>
          <w:tcPr>
            <w:tcW w:w="630" w:type="pct"/>
            <w:noWrap/>
            <w:vAlign w:val="bottom"/>
            <w:hideMark/>
          </w:tcPr>
          <w:p w:rsidR="007F1471" w:rsidRPr="00EB6B68" w:rsidRDefault="007F1471">
            <w:pPr>
              <w:spacing w:line="240" w:lineRule="auto"/>
              <w:rPr>
                <w:rFonts w:cs="Arial"/>
                <w:sz w:val="16"/>
                <w:szCs w:val="16"/>
              </w:rPr>
            </w:pPr>
          </w:p>
        </w:tc>
        <w:tc>
          <w:tcPr>
            <w:tcW w:w="750" w:type="pct"/>
            <w:noWrap/>
            <w:vAlign w:val="bottom"/>
            <w:hideMark/>
          </w:tcPr>
          <w:p w:rsidR="007F1471" w:rsidRPr="00EB6B68" w:rsidRDefault="007F1471">
            <w:pPr>
              <w:spacing w:line="240" w:lineRule="auto"/>
              <w:rPr>
                <w:rFonts w:cs="Arial"/>
                <w:sz w:val="16"/>
                <w:szCs w:val="16"/>
              </w:rPr>
            </w:pPr>
          </w:p>
        </w:tc>
        <w:tc>
          <w:tcPr>
            <w:tcW w:w="621" w:type="pct"/>
            <w:noWrap/>
            <w:vAlign w:val="bottom"/>
            <w:hideMark/>
          </w:tcPr>
          <w:p w:rsidR="007F1471" w:rsidRPr="00EB6B68" w:rsidRDefault="007F1471">
            <w:pPr>
              <w:spacing w:line="240" w:lineRule="auto"/>
              <w:rPr>
                <w:rFonts w:cs="Arial"/>
                <w:sz w:val="16"/>
                <w:szCs w:val="16"/>
              </w:rPr>
            </w:pPr>
          </w:p>
        </w:tc>
        <w:tc>
          <w:tcPr>
            <w:tcW w:w="501" w:type="pct"/>
            <w:noWrap/>
            <w:vAlign w:val="bottom"/>
            <w:hideMark/>
          </w:tcPr>
          <w:p w:rsidR="007F1471" w:rsidRPr="00EB6B68" w:rsidRDefault="007F1471">
            <w:pPr>
              <w:spacing w:line="240" w:lineRule="auto"/>
              <w:rPr>
                <w:rFonts w:cs="Arial"/>
                <w:sz w:val="16"/>
                <w:szCs w:val="16"/>
              </w:rPr>
            </w:pPr>
          </w:p>
        </w:tc>
        <w:tc>
          <w:tcPr>
            <w:tcW w:w="563" w:type="pct"/>
            <w:noWrap/>
            <w:vAlign w:val="bottom"/>
            <w:hideMark/>
          </w:tcPr>
          <w:p w:rsidR="007F1471" w:rsidRPr="00EB6B68" w:rsidRDefault="007F1471">
            <w:pPr>
              <w:spacing w:line="240" w:lineRule="auto"/>
              <w:rPr>
                <w:rFonts w:cs="Arial"/>
                <w:sz w:val="16"/>
                <w:szCs w:val="16"/>
              </w:rPr>
            </w:pPr>
          </w:p>
        </w:tc>
        <w:tc>
          <w:tcPr>
            <w:tcW w:w="630" w:type="pct"/>
            <w:noWrap/>
            <w:vAlign w:val="bottom"/>
            <w:hideMark/>
          </w:tcPr>
          <w:p w:rsidR="007F1471" w:rsidRPr="00EB6B68" w:rsidRDefault="007F1471">
            <w:pPr>
              <w:spacing w:line="240" w:lineRule="auto"/>
              <w:rPr>
                <w:rFonts w:cs="Arial"/>
                <w:sz w:val="16"/>
                <w:szCs w:val="16"/>
              </w:rPr>
            </w:pPr>
          </w:p>
        </w:tc>
        <w:tc>
          <w:tcPr>
            <w:tcW w:w="300" w:type="pct"/>
            <w:noWrap/>
            <w:vAlign w:val="bottom"/>
            <w:hideMark/>
          </w:tcPr>
          <w:p w:rsidR="007F1471" w:rsidRPr="00EB6B68" w:rsidRDefault="007F1471">
            <w:pPr>
              <w:spacing w:line="240" w:lineRule="auto"/>
              <w:rPr>
                <w:rFonts w:cs="Arial"/>
                <w:sz w:val="16"/>
                <w:szCs w:val="16"/>
              </w:rPr>
            </w:pPr>
          </w:p>
        </w:tc>
      </w:tr>
      <w:tr w:rsidR="000B4045" w:rsidRPr="00EB6B68" w:rsidTr="007F1471">
        <w:trPr>
          <w:trHeight w:val="300"/>
        </w:trPr>
        <w:tc>
          <w:tcPr>
            <w:tcW w:w="1634" w:type="pct"/>
            <w:gridSpan w:val="2"/>
            <w:noWrap/>
            <w:vAlign w:val="bottom"/>
            <w:hideMark/>
          </w:tcPr>
          <w:p w:rsidR="007F1471" w:rsidRPr="00EB6B68" w:rsidRDefault="007F1471">
            <w:pPr>
              <w:spacing w:line="240" w:lineRule="auto"/>
              <w:rPr>
                <w:rFonts w:eastAsia="Times New Roman" w:cs="Arial"/>
                <w:b/>
                <w:bCs/>
                <w:color w:val="000000"/>
                <w:sz w:val="16"/>
                <w:szCs w:val="16"/>
              </w:rPr>
            </w:pPr>
            <w:r w:rsidRPr="00EB6B68">
              <w:rPr>
                <w:rFonts w:eastAsia="Times New Roman" w:cs="Arial"/>
                <w:b/>
                <w:bCs/>
                <w:color w:val="000000"/>
                <w:sz w:val="16"/>
                <w:szCs w:val="16"/>
              </w:rPr>
              <w:t>Residence</w:t>
            </w:r>
          </w:p>
        </w:tc>
        <w:tc>
          <w:tcPr>
            <w:tcW w:w="750" w:type="pct"/>
            <w:noWrap/>
            <w:vAlign w:val="bottom"/>
            <w:hideMark/>
          </w:tcPr>
          <w:p w:rsidR="007F1471" w:rsidRPr="00EB6B68" w:rsidRDefault="007F1471">
            <w:pPr>
              <w:rPr>
                <w:rFonts w:eastAsia="Times New Roman" w:cs="Arial"/>
                <w:b/>
                <w:bCs/>
                <w:color w:val="000000"/>
                <w:sz w:val="16"/>
                <w:szCs w:val="16"/>
              </w:rPr>
            </w:pPr>
          </w:p>
        </w:tc>
        <w:tc>
          <w:tcPr>
            <w:tcW w:w="621" w:type="pct"/>
            <w:noWrap/>
            <w:vAlign w:val="bottom"/>
            <w:hideMark/>
          </w:tcPr>
          <w:p w:rsidR="007F1471" w:rsidRPr="00EB6B68" w:rsidRDefault="007F1471">
            <w:pPr>
              <w:spacing w:line="240" w:lineRule="auto"/>
              <w:rPr>
                <w:rFonts w:cs="Arial"/>
                <w:sz w:val="16"/>
                <w:szCs w:val="16"/>
              </w:rPr>
            </w:pPr>
          </w:p>
        </w:tc>
        <w:tc>
          <w:tcPr>
            <w:tcW w:w="501" w:type="pct"/>
            <w:noWrap/>
            <w:vAlign w:val="bottom"/>
            <w:hideMark/>
          </w:tcPr>
          <w:p w:rsidR="007F1471" w:rsidRPr="00EB6B68" w:rsidRDefault="007F1471">
            <w:pPr>
              <w:spacing w:line="240" w:lineRule="auto"/>
              <w:rPr>
                <w:rFonts w:cs="Arial"/>
                <w:sz w:val="16"/>
                <w:szCs w:val="16"/>
              </w:rPr>
            </w:pPr>
          </w:p>
        </w:tc>
        <w:tc>
          <w:tcPr>
            <w:tcW w:w="563" w:type="pct"/>
            <w:noWrap/>
            <w:vAlign w:val="bottom"/>
            <w:hideMark/>
          </w:tcPr>
          <w:p w:rsidR="007F1471" w:rsidRPr="00EB6B68" w:rsidRDefault="007F1471">
            <w:pPr>
              <w:spacing w:line="240" w:lineRule="auto"/>
              <w:rPr>
                <w:rFonts w:cs="Arial"/>
                <w:sz w:val="16"/>
                <w:szCs w:val="16"/>
              </w:rPr>
            </w:pPr>
          </w:p>
        </w:tc>
        <w:tc>
          <w:tcPr>
            <w:tcW w:w="630" w:type="pct"/>
            <w:noWrap/>
            <w:vAlign w:val="bottom"/>
            <w:hideMark/>
          </w:tcPr>
          <w:p w:rsidR="007F1471" w:rsidRPr="00EB6B68" w:rsidRDefault="007F1471">
            <w:pPr>
              <w:spacing w:line="240" w:lineRule="auto"/>
              <w:rPr>
                <w:rFonts w:cs="Arial"/>
                <w:sz w:val="16"/>
                <w:szCs w:val="16"/>
              </w:rPr>
            </w:pPr>
          </w:p>
        </w:tc>
        <w:tc>
          <w:tcPr>
            <w:tcW w:w="300" w:type="pct"/>
            <w:noWrap/>
            <w:vAlign w:val="bottom"/>
            <w:hideMark/>
          </w:tcPr>
          <w:p w:rsidR="007F1471" w:rsidRPr="00EB6B68" w:rsidRDefault="007F1471">
            <w:pPr>
              <w:spacing w:line="240" w:lineRule="auto"/>
              <w:rPr>
                <w:rFonts w:cs="Arial"/>
                <w:sz w:val="16"/>
                <w:szCs w:val="16"/>
              </w:rPr>
            </w:pPr>
          </w:p>
        </w:tc>
      </w:tr>
      <w:tr w:rsidR="000B4045" w:rsidRPr="00EB6B68" w:rsidTr="007F1471">
        <w:trPr>
          <w:trHeight w:val="300"/>
        </w:trPr>
        <w:tc>
          <w:tcPr>
            <w:tcW w:w="1004" w:type="pct"/>
            <w:noWrap/>
            <w:vAlign w:val="bottom"/>
            <w:hideMark/>
          </w:tcPr>
          <w:p w:rsidR="007F1471" w:rsidRPr="00EB6B68" w:rsidRDefault="007F1471">
            <w:pPr>
              <w:spacing w:line="240" w:lineRule="auto"/>
              <w:rPr>
                <w:rFonts w:eastAsia="Times New Roman" w:cs="Arial"/>
                <w:color w:val="000000"/>
                <w:sz w:val="16"/>
                <w:szCs w:val="16"/>
              </w:rPr>
            </w:pPr>
            <w:r w:rsidRPr="00EB6B68">
              <w:rPr>
                <w:rFonts w:eastAsia="Times New Roman" w:cs="Arial"/>
                <w:color w:val="000000"/>
                <w:sz w:val="16"/>
                <w:szCs w:val="16"/>
              </w:rPr>
              <w:t>Rural</w:t>
            </w:r>
          </w:p>
        </w:tc>
        <w:tc>
          <w:tcPr>
            <w:tcW w:w="63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6.2</w:t>
            </w:r>
          </w:p>
        </w:tc>
        <w:tc>
          <w:tcPr>
            <w:tcW w:w="75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6.1</w:t>
            </w:r>
          </w:p>
        </w:tc>
        <w:tc>
          <w:tcPr>
            <w:tcW w:w="621"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56.5</w:t>
            </w:r>
          </w:p>
        </w:tc>
        <w:tc>
          <w:tcPr>
            <w:tcW w:w="501"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10.1</w:t>
            </w:r>
          </w:p>
        </w:tc>
        <w:tc>
          <w:tcPr>
            <w:tcW w:w="563"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20.9</w:t>
            </w:r>
          </w:p>
        </w:tc>
        <w:tc>
          <w:tcPr>
            <w:tcW w:w="63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0.1</w:t>
            </w:r>
          </w:p>
        </w:tc>
        <w:tc>
          <w:tcPr>
            <w:tcW w:w="30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100</w:t>
            </w:r>
          </w:p>
        </w:tc>
      </w:tr>
      <w:tr w:rsidR="000B4045" w:rsidRPr="00EB6B68" w:rsidTr="007F1471">
        <w:trPr>
          <w:trHeight w:val="300"/>
        </w:trPr>
        <w:tc>
          <w:tcPr>
            <w:tcW w:w="1004" w:type="pct"/>
            <w:noWrap/>
            <w:vAlign w:val="bottom"/>
            <w:hideMark/>
          </w:tcPr>
          <w:p w:rsidR="007F1471" w:rsidRPr="00EB6B68" w:rsidRDefault="007F1471">
            <w:pPr>
              <w:spacing w:line="240" w:lineRule="auto"/>
              <w:rPr>
                <w:rFonts w:eastAsia="Times New Roman" w:cs="Arial"/>
                <w:color w:val="000000"/>
                <w:sz w:val="16"/>
                <w:szCs w:val="16"/>
              </w:rPr>
            </w:pPr>
            <w:r w:rsidRPr="00EB6B68">
              <w:rPr>
                <w:rFonts w:eastAsia="Times New Roman" w:cs="Arial"/>
                <w:color w:val="000000"/>
                <w:sz w:val="16"/>
                <w:szCs w:val="16"/>
              </w:rPr>
              <w:t>Urban</w:t>
            </w:r>
          </w:p>
        </w:tc>
        <w:tc>
          <w:tcPr>
            <w:tcW w:w="63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12.3</w:t>
            </w:r>
          </w:p>
        </w:tc>
        <w:tc>
          <w:tcPr>
            <w:tcW w:w="75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9.8</w:t>
            </w:r>
          </w:p>
        </w:tc>
        <w:tc>
          <w:tcPr>
            <w:tcW w:w="621"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34.2</w:t>
            </w:r>
          </w:p>
        </w:tc>
        <w:tc>
          <w:tcPr>
            <w:tcW w:w="501"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6.5</w:t>
            </w:r>
          </w:p>
        </w:tc>
        <w:tc>
          <w:tcPr>
            <w:tcW w:w="563"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37.1</w:t>
            </w:r>
          </w:p>
        </w:tc>
        <w:tc>
          <w:tcPr>
            <w:tcW w:w="63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w:t>
            </w:r>
          </w:p>
        </w:tc>
        <w:tc>
          <w:tcPr>
            <w:tcW w:w="300" w:type="pct"/>
            <w:noWrap/>
            <w:vAlign w:val="bottom"/>
            <w:hideMark/>
          </w:tcPr>
          <w:p w:rsidR="007F1471" w:rsidRPr="00EB6B68" w:rsidRDefault="007F1471">
            <w:pPr>
              <w:spacing w:line="240" w:lineRule="auto"/>
              <w:jc w:val="right"/>
              <w:rPr>
                <w:rFonts w:eastAsia="Times New Roman" w:cs="Arial"/>
                <w:color w:val="000000"/>
                <w:sz w:val="16"/>
                <w:szCs w:val="16"/>
              </w:rPr>
            </w:pPr>
            <w:r w:rsidRPr="00EB6B68">
              <w:rPr>
                <w:rFonts w:eastAsia="Times New Roman" w:cs="Arial"/>
                <w:color w:val="000000"/>
                <w:sz w:val="16"/>
                <w:szCs w:val="16"/>
              </w:rPr>
              <w:t>100</w:t>
            </w:r>
          </w:p>
        </w:tc>
      </w:tr>
      <w:tr w:rsidR="000B4045" w:rsidRPr="00EB6B68" w:rsidTr="00076067">
        <w:trPr>
          <w:trHeight w:val="300"/>
        </w:trPr>
        <w:tc>
          <w:tcPr>
            <w:tcW w:w="1004" w:type="pct"/>
            <w:noWrap/>
            <w:vAlign w:val="bottom"/>
            <w:hideMark/>
          </w:tcPr>
          <w:p w:rsidR="007F1471" w:rsidRPr="00EB6B68" w:rsidRDefault="007F1471">
            <w:pPr>
              <w:spacing w:line="240" w:lineRule="auto"/>
              <w:rPr>
                <w:rFonts w:cs="Arial"/>
                <w:sz w:val="16"/>
                <w:szCs w:val="16"/>
              </w:rPr>
            </w:pPr>
          </w:p>
        </w:tc>
        <w:tc>
          <w:tcPr>
            <w:tcW w:w="630" w:type="pct"/>
            <w:noWrap/>
            <w:vAlign w:val="bottom"/>
            <w:hideMark/>
          </w:tcPr>
          <w:p w:rsidR="007F1471" w:rsidRPr="00EB6B68" w:rsidRDefault="007F1471">
            <w:pPr>
              <w:spacing w:line="240" w:lineRule="auto"/>
              <w:rPr>
                <w:rFonts w:cs="Arial"/>
                <w:sz w:val="16"/>
                <w:szCs w:val="16"/>
              </w:rPr>
            </w:pPr>
          </w:p>
        </w:tc>
        <w:tc>
          <w:tcPr>
            <w:tcW w:w="750" w:type="pct"/>
            <w:noWrap/>
            <w:vAlign w:val="bottom"/>
            <w:hideMark/>
          </w:tcPr>
          <w:p w:rsidR="007F1471" w:rsidRPr="00EB6B68" w:rsidRDefault="007F1471">
            <w:pPr>
              <w:spacing w:line="240" w:lineRule="auto"/>
              <w:rPr>
                <w:rFonts w:cs="Arial"/>
                <w:sz w:val="16"/>
                <w:szCs w:val="16"/>
              </w:rPr>
            </w:pPr>
          </w:p>
        </w:tc>
        <w:tc>
          <w:tcPr>
            <w:tcW w:w="621" w:type="pct"/>
            <w:noWrap/>
            <w:vAlign w:val="bottom"/>
            <w:hideMark/>
          </w:tcPr>
          <w:p w:rsidR="007F1471" w:rsidRPr="00EB6B68" w:rsidRDefault="007F1471">
            <w:pPr>
              <w:spacing w:line="240" w:lineRule="auto"/>
              <w:rPr>
                <w:rFonts w:cs="Arial"/>
                <w:sz w:val="16"/>
                <w:szCs w:val="16"/>
              </w:rPr>
            </w:pPr>
          </w:p>
        </w:tc>
        <w:tc>
          <w:tcPr>
            <w:tcW w:w="501" w:type="pct"/>
            <w:noWrap/>
            <w:vAlign w:val="bottom"/>
            <w:hideMark/>
          </w:tcPr>
          <w:p w:rsidR="007F1471" w:rsidRPr="00EB6B68" w:rsidRDefault="007F1471">
            <w:pPr>
              <w:spacing w:line="240" w:lineRule="auto"/>
              <w:rPr>
                <w:rFonts w:cs="Arial"/>
                <w:sz w:val="16"/>
                <w:szCs w:val="16"/>
              </w:rPr>
            </w:pPr>
          </w:p>
        </w:tc>
        <w:tc>
          <w:tcPr>
            <w:tcW w:w="563" w:type="pct"/>
            <w:noWrap/>
            <w:vAlign w:val="bottom"/>
            <w:hideMark/>
          </w:tcPr>
          <w:p w:rsidR="007F1471" w:rsidRPr="00EB6B68" w:rsidRDefault="007F1471">
            <w:pPr>
              <w:spacing w:line="240" w:lineRule="auto"/>
              <w:rPr>
                <w:rFonts w:cs="Arial"/>
                <w:sz w:val="16"/>
                <w:szCs w:val="16"/>
              </w:rPr>
            </w:pPr>
          </w:p>
        </w:tc>
        <w:tc>
          <w:tcPr>
            <w:tcW w:w="630" w:type="pct"/>
            <w:noWrap/>
            <w:vAlign w:val="bottom"/>
            <w:hideMark/>
          </w:tcPr>
          <w:p w:rsidR="007F1471" w:rsidRPr="00EB6B68" w:rsidRDefault="007F1471">
            <w:pPr>
              <w:spacing w:line="240" w:lineRule="auto"/>
              <w:rPr>
                <w:rFonts w:cs="Arial"/>
                <w:sz w:val="16"/>
                <w:szCs w:val="16"/>
              </w:rPr>
            </w:pPr>
          </w:p>
        </w:tc>
        <w:tc>
          <w:tcPr>
            <w:tcW w:w="300" w:type="pct"/>
            <w:noWrap/>
            <w:vAlign w:val="bottom"/>
            <w:hideMark/>
          </w:tcPr>
          <w:p w:rsidR="007F1471" w:rsidRPr="00EB6B68" w:rsidRDefault="007F1471">
            <w:pPr>
              <w:spacing w:line="240" w:lineRule="auto"/>
              <w:rPr>
                <w:rFonts w:cs="Arial"/>
                <w:sz w:val="16"/>
                <w:szCs w:val="16"/>
              </w:rPr>
            </w:pPr>
          </w:p>
        </w:tc>
      </w:tr>
      <w:tr w:rsidR="000B4045" w:rsidRPr="00EB6B68" w:rsidTr="00076067">
        <w:trPr>
          <w:trHeight w:val="300"/>
        </w:trPr>
        <w:tc>
          <w:tcPr>
            <w:tcW w:w="1004" w:type="pct"/>
            <w:tcBorders>
              <w:top w:val="nil"/>
              <w:left w:val="nil"/>
              <w:bottom w:val="single" w:sz="12" w:space="0" w:color="A62705" w:themeColor="accent6" w:themeShade="80"/>
              <w:right w:val="nil"/>
            </w:tcBorders>
            <w:noWrap/>
            <w:vAlign w:val="bottom"/>
            <w:hideMark/>
          </w:tcPr>
          <w:p w:rsidR="007F1471" w:rsidRPr="00EB6B68" w:rsidRDefault="007F1471">
            <w:pPr>
              <w:spacing w:line="240" w:lineRule="auto"/>
              <w:rPr>
                <w:rFonts w:eastAsia="Times New Roman" w:cs="Arial"/>
                <w:b/>
                <w:color w:val="000000"/>
                <w:sz w:val="16"/>
                <w:szCs w:val="16"/>
              </w:rPr>
            </w:pPr>
            <w:r w:rsidRPr="00EB6B68">
              <w:rPr>
                <w:rFonts w:eastAsia="Times New Roman" w:cs="Arial"/>
                <w:b/>
                <w:color w:val="000000"/>
                <w:sz w:val="16"/>
                <w:szCs w:val="16"/>
              </w:rPr>
              <w:t>National</w:t>
            </w:r>
          </w:p>
        </w:tc>
        <w:tc>
          <w:tcPr>
            <w:tcW w:w="630" w:type="pct"/>
            <w:tcBorders>
              <w:top w:val="nil"/>
              <w:left w:val="nil"/>
              <w:bottom w:val="single" w:sz="12" w:space="0" w:color="A62705" w:themeColor="accent6" w:themeShade="80"/>
              <w:right w:val="nil"/>
            </w:tcBorders>
            <w:noWrap/>
            <w:vAlign w:val="bottom"/>
            <w:hideMark/>
          </w:tcPr>
          <w:p w:rsidR="007F1471" w:rsidRPr="00EB6B68" w:rsidRDefault="007F1471">
            <w:pPr>
              <w:spacing w:line="240" w:lineRule="auto"/>
              <w:jc w:val="right"/>
              <w:rPr>
                <w:rFonts w:eastAsia="Times New Roman" w:cs="Arial"/>
                <w:b/>
                <w:color w:val="000000"/>
                <w:sz w:val="16"/>
                <w:szCs w:val="16"/>
              </w:rPr>
            </w:pPr>
            <w:r w:rsidRPr="00EB6B68">
              <w:rPr>
                <w:rFonts w:eastAsia="Times New Roman" w:cs="Arial"/>
                <w:b/>
                <w:color w:val="000000"/>
                <w:sz w:val="16"/>
                <w:szCs w:val="16"/>
              </w:rPr>
              <w:t>7.6</w:t>
            </w:r>
          </w:p>
        </w:tc>
        <w:tc>
          <w:tcPr>
            <w:tcW w:w="750" w:type="pct"/>
            <w:tcBorders>
              <w:top w:val="nil"/>
              <w:left w:val="nil"/>
              <w:bottom w:val="single" w:sz="12" w:space="0" w:color="A62705" w:themeColor="accent6" w:themeShade="80"/>
              <w:right w:val="nil"/>
            </w:tcBorders>
            <w:noWrap/>
            <w:vAlign w:val="bottom"/>
            <w:hideMark/>
          </w:tcPr>
          <w:p w:rsidR="007F1471" w:rsidRPr="00EB6B68" w:rsidRDefault="007F1471">
            <w:pPr>
              <w:spacing w:line="240" w:lineRule="auto"/>
              <w:jc w:val="right"/>
              <w:rPr>
                <w:rFonts w:eastAsia="Times New Roman" w:cs="Arial"/>
                <w:b/>
                <w:color w:val="000000"/>
                <w:sz w:val="16"/>
                <w:szCs w:val="16"/>
              </w:rPr>
            </w:pPr>
            <w:r w:rsidRPr="00EB6B68">
              <w:rPr>
                <w:rFonts w:eastAsia="Times New Roman" w:cs="Arial"/>
                <w:b/>
                <w:color w:val="000000"/>
                <w:sz w:val="16"/>
                <w:szCs w:val="16"/>
              </w:rPr>
              <w:t>7</w:t>
            </w:r>
          </w:p>
        </w:tc>
        <w:tc>
          <w:tcPr>
            <w:tcW w:w="621" w:type="pct"/>
            <w:tcBorders>
              <w:top w:val="nil"/>
              <w:left w:val="nil"/>
              <w:bottom w:val="single" w:sz="12" w:space="0" w:color="A62705" w:themeColor="accent6" w:themeShade="80"/>
              <w:right w:val="nil"/>
            </w:tcBorders>
            <w:noWrap/>
            <w:vAlign w:val="bottom"/>
            <w:hideMark/>
          </w:tcPr>
          <w:p w:rsidR="007F1471" w:rsidRPr="000630B9" w:rsidRDefault="007F1471">
            <w:pPr>
              <w:spacing w:line="240" w:lineRule="auto"/>
              <w:jc w:val="right"/>
              <w:rPr>
                <w:rFonts w:eastAsia="Times New Roman" w:cs="Arial"/>
                <w:b/>
                <w:color w:val="000000"/>
                <w:sz w:val="16"/>
                <w:szCs w:val="16"/>
                <w:highlight w:val="yellow"/>
              </w:rPr>
            </w:pPr>
            <w:r w:rsidRPr="000630B9">
              <w:rPr>
                <w:rFonts w:eastAsia="Times New Roman" w:cs="Arial"/>
                <w:b/>
                <w:color w:val="000000"/>
                <w:sz w:val="16"/>
                <w:szCs w:val="16"/>
                <w:highlight w:val="yellow"/>
              </w:rPr>
              <w:t>51.1</w:t>
            </w:r>
          </w:p>
        </w:tc>
        <w:tc>
          <w:tcPr>
            <w:tcW w:w="501" w:type="pct"/>
            <w:tcBorders>
              <w:top w:val="nil"/>
              <w:left w:val="nil"/>
              <w:bottom w:val="single" w:sz="12" w:space="0" w:color="A62705" w:themeColor="accent6" w:themeShade="80"/>
              <w:right w:val="nil"/>
            </w:tcBorders>
            <w:noWrap/>
            <w:vAlign w:val="bottom"/>
            <w:hideMark/>
          </w:tcPr>
          <w:p w:rsidR="007F1471" w:rsidRPr="000630B9" w:rsidRDefault="007F1471">
            <w:pPr>
              <w:spacing w:line="240" w:lineRule="auto"/>
              <w:jc w:val="right"/>
              <w:rPr>
                <w:rFonts w:eastAsia="Times New Roman" w:cs="Arial"/>
                <w:b/>
                <w:color w:val="000000"/>
                <w:sz w:val="16"/>
                <w:szCs w:val="16"/>
                <w:highlight w:val="yellow"/>
              </w:rPr>
            </w:pPr>
            <w:r w:rsidRPr="000630B9">
              <w:rPr>
                <w:rFonts w:eastAsia="Times New Roman" w:cs="Arial"/>
                <w:b/>
                <w:color w:val="000000"/>
                <w:sz w:val="16"/>
                <w:szCs w:val="16"/>
                <w:highlight w:val="yellow"/>
              </w:rPr>
              <w:t>9.3</w:t>
            </w:r>
          </w:p>
        </w:tc>
        <w:tc>
          <w:tcPr>
            <w:tcW w:w="563" w:type="pct"/>
            <w:tcBorders>
              <w:top w:val="nil"/>
              <w:left w:val="nil"/>
              <w:bottom w:val="single" w:sz="12" w:space="0" w:color="A62705" w:themeColor="accent6" w:themeShade="80"/>
              <w:right w:val="nil"/>
            </w:tcBorders>
            <w:noWrap/>
            <w:vAlign w:val="bottom"/>
            <w:hideMark/>
          </w:tcPr>
          <w:p w:rsidR="007F1471" w:rsidRPr="00EB6B68" w:rsidRDefault="007F1471">
            <w:pPr>
              <w:spacing w:line="240" w:lineRule="auto"/>
              <w:jc w:val="right"/>
              <w:rPr>
                <w:rFonts w:eastAsia="Times New Roman" w:cs="Arial"/>
                <w:b/>
                <w:color w:val="000000"/>
                <w:sz w:val="16"/>
                <w:szCs w:val="16"/>
              </w:rPr>
            </w:pPr>
            <w:r w:rsidRPr="00EB6B68">
              <w:rPr>
                <w:rFonts w:eastAsia="Times New Roman" w:cs="Arial"/>
                <w:b/>
                <w:color w:val="000000"/>
                <w:sz w:val="16"/>
                <w:szCs w:val="16"/>
              </w:rPr>
              <w:t>24.9</w:t>
            </w:r>
          </w:p>
        </w:tc>
        <w:tc>
          <w:tcPr>
            <w:tcW w:w="630" w:type="pct"/>
            <w:tcBorders>
              <w:top w:val="nil"/>
              <w:left w:val="nil"/>
              <w:bottom w:val="single" w:sz="12" w:space="0" w:color="A62705" w:themeColor="accent6" w:themeShade="80"/>
              <w:right w:val="nil"/>
            </w:tcBorders>
            <w:noWrap/>
            <w:vAlign w:val="bottom"/>
            <w:hideMark/>
          </w:tcPr>
          <w:p w:rsidR="007F1471" w:rsidRPr="00EB6B68" w:rsidRDefault="007F1471">
            <w:pPr>
              <w:spacing w:line="240" w:lineRule="auto"/>
              <w:jc w:val="right"/>
              <w:rPr>
                <w:rFonts w:eastAsia="Times New Roman" w:cs="Arial"/>
                <w:b/>
                <w:color w:val="000000"/>
                <w:sz w:val="16"/>
                <w:szCs w:val="16"/>
              </w:rPr>
            </w:pPr>
            <w:r w:rsidRPr="00EB6B68">
              <w:rPr>
                <w:rFonts w:eastAsia="Times New Roman" w:cs="Arial"/>
                <w:b/>
                <w:color w:val="000000"/>
                <w:sz w:val="16"/>
                <w:szCs w:val="16"/>
              </w:rPr>
              <w:t>0.1</w:t>
            </w:r>
          </w:p>
        </w:tc>
        <w:tc>
          <w:tcPr>
            <w:tcW w:w="300" w:type="pct"/>
            <w:tcBorders>
              <w:top w:val="nil"/>
              <w:left w:val="nil"/>
              <w:bottom w:val="single" w:sz="12" w:space="0" w:color="A62705" w:themeColor="accent6" w:themeShade="80"/>
              <w:right w:val="nil"/>
            </w:tcBorders>
            <w:noWrap/>
            <w:vAlign w:val="bottom"/>
            <w:hideMark/>
          </w:tcPr>
          <w:p w:rsidR="007F1471" w:rsidRPr="00EB6B68" w:rsidRDefault="007F1471">
            <w:pPr>
              <w:spacing w:line="240" w:lineRule="auto"/>
              <w:jc w:val="right"/>
              <w:rPr>
                <w:rFonts w:eastAsia="Times New Roman" w:cs="Arial"/>
                <w:b/>
                <w:color w:val="000000"/>
                <w:sz w:val="16"/>
                <w:szCs w:val="16"/>
              </w:rPr>
            </w:pPr>
            <w:r w:rsidRPr="00EB6B68">
              <w:rPr>
                <w:rFonts w:eastAsia="Times New Roman" w:cs="Arial"/>
                <w:b/>
                <w:color w:val="000000"/>
                <w:sz w:val="16"/>
                <w:szCs w:val="16"/>
              </w:rPr>
              <w:t>100</w:t>
            </w:r>
          </w:p>
        </w:tc>
      </w:tr>
    </w:tbl>
    <w:p w:rsidR="00C074FB" w:rsidRDefault="00C074FB" w:rsidP="00C074FB">
      <w:pPr>
        <w:rPr>
          <w:rFonts w:eastAsia="Times New Roman" w:cs="Arial"/>
          <w:b/>
          <w:bCs/>
          <w:sz w:val="22"/>
        </w:rPr>
      </w:pPr>
    </w:p>
    <w:p w:rsidR="00C074FB" w:rsidRDefault="00C074FB" w:rsidP="004657F4">
      <w:pPr>
        <w:pStyle w:val="Heading3"/>
      </w:pPr>
      <w:r w:rsidRPr="00EB6B68">
        <w:lastRenderedPageBreak/>
        <w:t>5.4.4</w:t>
      </w:r>
      <w:r w:rsidRPr="00EB6B68">
        <w:tab/>
        <w:t>Availability of a Bathroom</w:t>
      </w:r>
    </w:p>
    <w:p w:rsidR="00FD1B6C" w:rsidRDefault="00C074FB" w:rsidP="00441CDF">
      <w:pPr>
        <w:rPr>
          <w:rFonts w:cs="Arial"/>
          <w:color w:val="000000"/>
          <w:szCs w:val="23"/>
        </w:rPr>
      </w:pPr>
      <w:r w:rsidRPr="00293DF9">
        <w:rPr>
          <w:rFonts w:cs="Arial"/>
          <w:color w:val="000000"/>
          <w:szCs w:val="23"/>
        </w:rPr>
        <w:t xml:space="preserve">Possession of a bathroom shows that a household is taking care of its hygiene and privacy while bathing. Without proper drainage, water from the bathroom </w:t>
      </w:r>
      <w:r w:rsidR="007F1471">
        <w:rPr>
          <w:rFonts w:cs="Arial"/>
          <w:color w:val="000000"/>
          <w:szCs w:val="23"/>
        </w:rPr>
        <w:t xml:space="preserve">can </w:t>
      </w:r>
      <w:r w:rsidR="008D415B">
        <w:rPr>
          <w:rFonts w:cs="Arial"/>
          <w:color w:val="000000"/>
          <w:szCs w:val="23"/>
        </w:rPr>
        <w:t>create health risks. A</w:t>
      </w:r>
      <w:r w:rsidR="007F1471">
        <w:rPr>
          <w:rFonts w:cs="Arial"/>
          <w:color w:val="000000"/>
          <w:szCs w:val="23"/>
        </w:rPr>
        <w:t>bout one-third of the</w:t>
      </w:r>
      <w:r w:rsidRPr="00293DF9">
        <w:rPr>
          <w:rFonts w:cs="Arial"/>
          <w:color w:val="000000"/>
          <w:szCs w:val="23"/>
        </w:rPr>
        <w:t xml:space="preserve"> households </w:t>
      </w:r>
      <w:r w:rsidR="007F1471">
        <w:rPr>
          <w:rFonts w:cs="Arial"/>
          <w:color w:val="000000"/>
          <w:szCs w:val="23"/>
        </w:rPr>
        <w:t>(32</w:t>
      </w:r>
      <w:r w:rsidR="008D415B">
        <w:rPr>
          <w:rFonts w:cs="Arial"/>
          <w:color w:val="000000"/>
          <w:szCs w:val="23"/>
        </w:rPr>
        <w:t xml:space="preserve"> percent</w:t>
      </w:r>
      <w:r w:rsidR="007F1471">
        <w:rPr>
          <w:rFonts w:cs="Arial"/>
          <w:color w:val="000000"/>
          <w:szCs w:val="23"/>
        </w:rPr>
        <w:t xml:space="preserve">) </w:t>
      </w:r>
      <w:r w:rsidRPr="00293DF9">
        <w:rPr>
          <w:rFonts w:cs="Arial"/>
          <w:color w:val="000000"/>
          <w:szCs w:val="23"/>
        </w:rPr>
        <w:t xml:space="preserve">used an outside built bathroom with drainage. There were variations by residence with the proportion </w:t>
      </w:r>
      <w:r w:rsidR="007F1471">
        <w:rPr>
          <w:rFonts w:cs="Arial"/>
          <w:color w:val="000000"/>
          <w:szCs w:val="23"/>
        </w:rPr>
        <w:t>twice as high</w:t>
      </w:r>
      <w:r w:rsidRPr="00293DF9">
        <w:rPr>
          <w:rFonts w:cs="Arial"/>
          <w:color w:val="000000"/>
          <w:szCs w:val="23"/>
        </w:rPr>
        <w:t xml:space="preserve"> in urban </w:t>
      </w:r>
      <w:r w:rsidR="007F1471">
        <w:rPr>
          <w:rFonts w:cs="Arial"/>
          <w:color w:val="000000"/>
          <w:szCs w:val="23"/>
        </w:rPr>
        <w:t xml:space="preserve">areas </w:t>
      </w:r>
      <w:r w:rsidRPr="00293DF9">
        <w:rPr>
          <w:rFonts w:cs="Arial"/>
          <w:color w:val="000000"/>
          <w:szCs w:val="23"/>
        </w:rPr>
        <w:t>(51 Percent)</w:t>
      </w:r>
      <w:r w:rsidR="008D415B">
        <w:rPr>
          <w:rFonts w:cs="Arial"/>
          <w:color w:val="000000"/>
          <w:szCs w:val="23"/>
        </w:rPr>
        <w:t xml:space="preserve"> t</w:t>
      </w:r>
      <w:r w:rsidRPr="00293DF9">
        <w:rPr>
          <w:rFonts w:cs="Arial"/>
          <w:color w:val="000000"/>
          <w:szCs w:val="23"/>
        </w:rPr>
        <w:t xml:space="preserve">han in rural </w:t>
      </w:r>
      <w:r w:rsidR="00906C66">
        <w:rPr>
          <w:rFonts w:cs="Arial"/>
          <w:color w:val="000000"/>
          <w:szCs w:val="23"/>
        </w:rPr>
        <w:t xml:space="preserve">areas </w:t>
      </w:r>
      <w:r w:rsidRPr="00293DF9">
        <w:rPr>
          <w:rFonts w:cs="Arial"/>
          <w:color w:val="000000"/>
          <w:szCs w:val="23"/>
        </w:rPr>
        <w:t>(26 percent)</w:t>
      </w:r>
      <w:r w:rsidR="008D415B">
        <w:rPr>
          <w:rFonts w:cs="Arial"/>
          <w:color w:val="000000"/>
          <w:szCs w:val="23"/>
        </w:rPr>
        <w:t xml:space="preserve"> as shown in table 5.8. </w:t>
      </w:r>
    </w:p>
    <w:p w:rsidR="00C074FB" w:rsidRPr="00293DF9" w:rsidRDefault="00C074FB" w:rsidP="00441CDF">
      <w:pPr>
        <w:rPr>
          <w:rFonts w:cs="Arial"/>
          <w:color w:val="000000"/>
          <w:szCs w:val="23"/>
        </w:rPr>
      </w:pPr>
      <w:r w:rsidRPr="00293DF9">
        <w:rPr>
          <w:rFonts w:cs="Arial"/>
          <w:color w:val="000000"/>
          <w:szCs w:val="23"/>
        </w:rPr>
        <w:t>.</w:t>
      </w:r>
    </w:p>
    <w:p w:rsidR="00C074FB" w:rsidRDefault="00EB6B68" w:rsidP="00EB6B68">
      <w:pPr>
        <w:pStyle w:val="TEXTTABLEHEADERCENSUS2014"/>
        <w:rPr>
          <w:sz w:val="22"/>
        </w:rPr>
      </w:pPr>
      <w:bookmarkStart w:id="108" w:name="_Toc446074627"/>
      <w:r>
        <w:t xml:space="preserve">Table </w:t>
      </w:r>
      <w:r w:rsidR="00EF6D4D">
        <w:t>5.8</w:t>
      </w:r>
      <w:r w:rsidR="00616137">
        <w:t xml:space="preserve">:  </w:t>
      </w:r>
      <w:r w:rsidR="00C074FB">
        <w:t>Distribution of Households by type of bathroom by sex of head and residence (%)</w:t>
      </w:r>
      <w:bookmarkEnd w:id="108"/>
    </w:p>
    <w:tbl>
      <w:tblPr>
        <w:tblW w:w="5000" w:type="pct"/>
        <w:tblLayout w:type="fixed"/>
        <w:tblLook w:val="04A0" w:firstRow="1" w:lastRow="0" w:firstColumn="1" w:lastColumn="0" w:noHBand="0" w:noVBand="1"/>
      </w:tblPr>
      <w:tblGrid>
        <w:gridCol w:w="1134"/>
        <w:gridCol w:w="1077"/>
        <w:gridCol w:w="1076"/>
        <w:gridCol w:w="1076"/>
        <w:gridCol w:w="1078"/>
        <w:gridCol w:w="1076"/>
        <w:gridCol w:w="1076"/>
        <w:gridCol w:w="1076"/>
        <w:gridCol w:w="1078"/>
      </w:tblGrid>
      <w:tr w:rsidR="00C074FB" w:rsidRPr="00EF6D4D" w:rsidTr="00293DF9">
        <w:trPr>
          <w:trHeight w:val="300"/>
        </w:trPr>
        <w:tc>
          <w:tcPr>
            <w:tcW w:w="581" w:type="pct"/>
            <w:tcBorders>
              <w:top w:val="single" w:sz="4" w:space="0" w:color="auto"/>
              <w:left w:val="nil"/>
              <w:bottom w:val="single" w:sz="4" w:space="0" w:color="auto"/>
              <w:right w:val="nil"/>
            </w:tcBorders>
            <w:noWrap/>
            <w:vAlign w:val="bottom"/>
            <w:hideMark/>
          </w:tcPr>
          <w:p w:rsidR="00C074FB" w:rsidRPr="00EF6D4D" w:rsidRDefault="00C074FB">
            <w:pPr>
              <w:rPr>
                <w:rFonts w:eastAsia="Times New Roman" w:cs="Arial"/>
                <w:b/>
                <w:bCs/>
                <w:sz w:val="16"/>
                <w:szCs w:val="16"/>
              </w:rPr>
            </w:pPr>
          </w:p>
        </w:tc>
        <w:tc>
          <w:tcPr>
            <w:tcW w:w="552" w:type="pct"/>
            <w:tcBorders>
              <w:top w:val="single" w:sz="4" w:space="0" w:color="auto"/>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color w:val="000000"/>
                <w:sz w:val="16"/>
                <w:szCs w:val="16"/>
              </w:rPr>
            </w:pPr>
            <w:r w:rsidRPr="00EF6D4D">
              <w:rPr>
                <w:rFonts w:eastAsia="Times New Roman"/>
                <w:b/>
                <w:color w:val="000000"/>
                <w:sz w:val="16"/>
                <w:szCs w:val="16"/>
              </w:rPr>
              <w:t>Inside drainage provided</w:t>
            </w:r>
          </w:p>
        </w:tc>
        <w:tc>
          <w:tcPr>
            <w:tcW w:w="552" w:type="pct"/>
            <w:tcBorders>
              <w:top w:val="single" w:sz="4" w:space="0" w:color="auto"/>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color w:val="000000"/>
                <w:sz w:val="16"/>
                <w:szCs w:val="16"/>
              </w:rPr>
            </w:pPr>
            <w:r w:rsidRPr="00EF6D4D">
              <w:rPr>
                <w:rFonts w:eastAsia="Times New Roman"/>
                <w:b/>
                <w:color w:val="000000"/>
                <w:sz w:val="16"/>
                <w:szCs w:val="16"/>
              </w:rPr>
              <w:t>Inside no drainage provided</w:t>
            </w:r>
          </w:p>
        </w:tc>
        <w:tc>
          <w:tcPr>
            <w:tcW w:w="552" w:type="pct"/>
            <w:tcBorders>
              <w:top w:val="single" w:sz="4" w:space="0" w:color="auto"/>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color w:val="000000"/>
                <w:sz w:val="16"/>
                <w:szCs w:val="16"/>
              </w:rPr>
            </w:pPr>
            <w:r w:rsidRPr="00EF6D4D">
              <w:rPr>
                <w:rFonts w:eastAsia="Times New Roman"/>
                <w:b/>
                <w:color w:val="000000"/>
                <w:sz w:val="16"/>
                <w:szCs w:val="16"/>
              </w:rPr>
              <w:t>Outside built drainage provided</w:t>
            </w:r>
          </w:p>
        </w:tc>
        <w:tc>
          <w:tcPr>
            <w:tcW w:w="553" w:type="pct"/>
            <w:tcBorders>
              <w:top w:val="single" w:sz="4" w:space="0" w:color="auto"/>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color w:val="000000"/>
                <w:sz w:val="16"/>
                <w:szCs w:val="16"/>
              </w:rPr>
            </w:pPr>
            <w:r w:rsidRPr="00EF6D4D">
              <w:rPr>
                <w:rFonts w:eastAsia="Times New Roman"/>
                <w:b/>
                <w:color w:val="000000"/>
                <w:sz w:val="16"/>
                <w:szCs w:val="16"/>
              </w:rPr>
              <w:t>Outside built no drainage provided</w:t>
            </w:r>
          </w:p>
        </w:tc>
        <w:tc>
          <w:tcPr>
            <w:tcW w:w="552" w:type="pct"/>
            <w:tcBorders>
              <w:top w:val="single" w:sz="4" w:space="0" w:color="auto"/>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color w:val="000000"/>
                <w:sz w:val="16"/>
                <w:szCs w:val="16"/>
              </w:rPr>
            </w:pPr>
            <w:r w:rsidRPr="00EF6D4D">
              <w:rPr>
                <w:rFonts w:eastAsia="Times New Roman"/>
                <w:b/>
                <w:color w:val="000000"/>
                <w:sz w:val="16"/>
                <w:szCs w:val="16"/>
              </w:rPr>
              <w:t>Make shift</w:t>
            </w:r>
          </w:p>
        </w:tc>
        <w:tc>
          <w:tcPr>
            <w:tcW w:w="552" w:type="pct"/>
            <w:tcBorders>
              <w:top w:val="single" w:sz="4" w:space="0" w:color="auto"/>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color w:val="000000"/>
                <w:sz w:val="16"/>
                <w:szCs w:val="16"/>
              </w:rPr>
            </w:pPr>
            <w:r w:rsidRPr="00EF6D4D">
              <w:rPr>
                <w:rFonts w:eastAsia="Times New Roman"/>
                <w:b/>
                <w:color w:val="000000"/>
                <w:sz w:val="16"/>
                <w:szCs w:val="16"/>
              </w:rPr>
              <w:t>None</w:t>
            </w:r>
          </w:p>
        </w:tc>
        <w:tc>
          <w:tcPr>
            <w:tcW w:w="552" w:type="pct"/>
            <w:tcBorders>
              <w:top w:val="single" w:sz="4" w:space="0" w:color="auto"/>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color w:val="000000"/>
                <w:sz w:val="16"/>
                <w:szCs w:val="16"/>
              </w:rPr>
            </w:pPr>
            <w:r w:rsidRPr="00EF6D4D">
              <w:rPr>
                <w:rFonts w:eastAsia="Times New Roman"/>
                <w:b/>
                <w:color w:val="000000"/>
                <w:sz w:val="16"/>
                <w:szCs w:val="16"/>
              </w:rPr>
              <w:t>Other</w:t>
            </w:r>
          </w:p>
        </w:tc>
        <w:tc>
          <w:tcPr>
            <w:tcW w:w="553" w:type="pct"/>
            <w:tcBorders>
              <w:top w:val="single" w:sz="4" w:space="0" w:color="auto"/>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color w:val="000000"/>
                <w:sz w:val="16"/>
                <w:szCs w:val="16"/>
              </w:rPr>
            </w:pPr>
            <w:r w:rsidRPr="00EF6D4D">
              <w:rPr>
                <w:rFonts w:eastAsia="Times New Roman"/>
                <w:b/>
                <w:color w:val="000000"/>
                <w:sz w:val="16"/>
                <w:szCs w:val="16"/>
              </w:rPr>
              <w:t>Total</w:t>
            </w:r>
          </w:p>
        </w:tc>
      </w:tr>
      <w:tr w:rsidR="00293DF9" w:rsidRPr="00EF6D4D" w:rsidTr="00293DF9">
        <w:trPr>
          <w:trHeight w:val="300"/>
        </w:trPr>
        <w:tc>
          <w:tcPr>
            <w:tcW w:w="581" w:type="pct"/>
            <w:tcBorders>
              <w:top w:val="single" w:sz="4" w:space="0" w:color="auto"/>
              <w:left w:val="nil"/>
              <w:bottom w:val="nil"/>
              <w:right w:val="nil"/>
            </w:tcBorders>
            <w:noWrap/>
            <w:vAlign w:val="bottom"/>
            <w:hideMark/>
          </w:tcPr>
          <w:p w:rsidR="00293DF9" w:rsidRPr="00EF6D4D" w:rsidRDefault="00293DF9">
            <w:pPr>
              <w:spacing w:line="240" w:lineRule="auto"/>
              <w:rPr>
                <w:rFonts w:eastAsia="Times New Roman"/>
                <w:color w:val="000000"/>
                <w:sz w:val="16"/>
                <w:szCs w:val="16"/>
              </w:rPr>
            </w:pPr>
            <w:r w:rsidRPr="00EF6D4D">
              <w:rPr>
                <w:rFonts w:eastAsia="Times New Roman"/>
                <w:b/>
                <w:bCs/>
                <w:color w:val="000000"/>
                <w:sz w:val="16"/>
                <w:szCs w:val="16"/>
              </w:rPr>
              <w:t>Sex of Head</w:t>
            </w:r>
          </w:p>
        </w:tc>
        <w:tc>
          <w:tcPr>
            <w:tcW w:w="552" w:type="pct"/>
            <w:tcBorders>
              <w:top w:val="single" w:sz="4" w:space="0" w:color="auto"/>
              <w:left w:val="nil"/>
              <w:bottom w:val="nil"/>
              <w:right w:val="nil"/>
            </w:tcBorders>
            <w:vAlign w:val="bottom"/>
          </w:tcPr>
          <w:p w:rsidR="00293DF9" w:rsidRPr="00EF6D4D" w:rsidRDefault="00293DF9" w:rsidP="00293DF9">
            <w:pPr>
              <w:spacing w:line="240" w:lineRule="auto"/>
              <w:jc w:val="center"/>
              <w:rPr>
                <w:rFonts w:eastAsia="Times New Roman"/>
                <w:color w:val="000000"/>
                <w:sz w:val="16"/>
                <w:szCs w:val="16"/>
              </w:rPr>
            </w:pPr>
          </w:p>
        </w:tc>
        <w:tc>
          <w:tcPr>
            <w:tcW w:w="552" w:type="pct"/>
            <w:tcBorders>
              <w:top w:val="single" w:sz="4" w:space="0" w:color="auto"/>
              <w:left w:val="nil"/>
              <w:bottom w:val="nil"/>
              <w:right w:val="nil"/>
            </w:tcBorders>
            <w:noWrap/>
            <w:vAlign w:val="bottom"/>
            <w:hideMark/>
          </w:tcPr>
          <w:p w:rsidR="00293DF9" w:rsidRPr="00EF6D4D" w:rsidRDefault="00293DF9" w:rsidP="00293DF9">
            <w:pPr>
              <w:jc w:val="center"/>
              <w:rPr>
                <w:rFonts w:eastAsia="Times New Roman"/>
                <w:color w:val="000000"/>
                <w:sz w:val="16"/>
                <w:szCs w:val="16"/>
              </w:rPr>
            </w:pPr>
          </w:p>
        </w:tc>
        <w:tc>
          <w:tcPr>
            <w:tcW w:w="552" w:type="pct"/>
            <w:tcBorders>
              <w:top w:val="single" w:sz="4" w:space="0" w:color="auto"/>
              <w:left w:val="nil"/>
              <w:bottom w:val="nil"/>
              <w:right w:val="nil"/>
            </w:tcBorders>
            <w:noWrap/>
            <w:vAlign w:val="bottom"/>
            <w:hideMark/>
          </w:tcPr>
          <w:p w:rsidR="00293DF9" w:rsidRPr="00EF6D4D" w:rsidRDefault="00293DF9" w:rsidP="00293DF9">
            <w:pPr>
              <w:spacing w:line="240" w:lineRule="auto"/>
              <w:jc w:val="center"/>
              <w:rPr>
                <w:sz w:val="16"/>
                <w:szCs w:val="16"/>
              </w:rPr>
            </w:pPr>
          </w:p>
        </w:tc>
        <w:tc>
          <w:tcPr>
            <w:tcW w:w="553" w:type="pct"/>
            <w:tcBorders>
              <w:top w:val="single" w:sz="4" w:space="0" w:color="auto"/>
              <w:left w:val="nil"/>
              <w:bottom w:val="nil"/>
              <w:right w:val="nil"/>
            </w:tcBorders>
            <w:noWrap/>
            <w:vAlign w:val="bottom"/>
            <w:hideMark/>
          </w:tcPr>
          <w:p w:rsidR="00293DF9" w:rsidRPr="00EF6D4D" w:rsidRDefault="00293DF9" w:rsidP="00293DF9">
            <w:pPr>
              <w:spacing w:line="240" w:lineRule="auto"/>
              <w:jc w:val="center"/>
              <w:rPr>
                <w:sz w:val="16"/>
                <w:szCs w:val="16"/>
              </w:rPr>
            </w:pPr>
          </w:p>
        </w:tc>
        <w:tc>
          <w:tcPr>
            <w:tcW w:w="552" w:type="pct"/>
            <w:tcBorders>
              <w:top w:val="single" w:sz="4" w:space="0" w:color="auto"/>
              <w:left w:val="nil"/>
              <w:bottom w:val="nil"/>
              <w:right w:val="nil"/>
            </w:tcBorders>
            <w:noWrap/>
            <w:vAlign w:val="bottom"/>
            <w:hideMark/>
          </w:tcPr>
          <w:p w:rsidR="00293DF9" w:rsidRPr="00EF6D4D" w:rsidRDefault="00293DF9" w:rsidP="00293DF9">
            <w:pPr>
              <w:spacing w:line="240" w:lineRule="auto"/>
              <w:jc w:val="center"/>
              <w:rPr>
                <w:sz w:val="16"/>
                <w:szCs w:val="16"/>
              </w:rPr>
            </w:pPr>
          </w:p>
        </w:tc>
        <w:tc>
          <w:tcPr>
            <w:tcW w:w="552" w:type="pct"/>
            <w:tcBorders>
              <w:top w:val="single" w:sz="4" w:space="0" w:color="auto"/>
              <w:left w:val="nil"/>
              <w:bottom w:val="nil"/>
              <w:right w:val="nil"/>
            </w:tcBorders>
            <w:noWrap/>
            <w:vAlign w:val="bottom"/>
            <w:hideMark/>
          </w:tcPr>
          <w:p w:rsidR="00293DF9" w:rsidRPr="00EF6D4D" w:rsidRDefault="00293DF9" w:rsidP="00293DF9">
            <w:pPr>
              <w:spacing w:line="240" w:lineRule="auto"/>
              <w:jc w:val="center"/>
              <w:rPr>
                <w:sz w:val="16"/>
                <w:szCs w:val="16"/>
              </w:rPr>
            </w:pPr>
          </w:p>
        </w:tc>
        <w:tc>
          <w:tcPr>
            <w:tcW w:w="552" w:type="pct"/>
            <w:tcBorders>
              <w:top w:val="single" w:sz="4" w:space="0" w:color="auto"/>
              <w:left w:val="nil"/>
              <w:bottom w:val="nil"/>
              <w:right w:val="nil"/>
            </w:tcBorders>
            <w:noWrap/>
            <w:vAlign w:val="bottom"/>
            <w:hideMark/>
          </w:tcPr>
          <w:p w:rsidR="00293DF9" w:rsidRPr="00EF6D4D" w:rsidRDefault="00293DF9" w:rsidP="00293DF9">
            <w:pPr>
              <w:spacing w:line="240" w:lineRule="auto"/>
              <w:jc w:val="center"/>
              <w:rPr>
                <w:sz w:val="16"/>
                <w:szCs w:val="16"/>
              </w:rPr>
            </w:pPr>
          </w:p>
        </w:tc>
        <w:tc>
          <w:tcPr>
            <w:tcW w:w="553" w:type="pct"/>
            <w:tcBorders>
              <w:top w:val="single" w:sz="4" w:space="0" w:color="auto"/>
              <w:left w:val="nil"/>
              <w:bottom w:val="nil"/>
              <w:right w:val="nil"/>
            </w:tcBorders>
            <w:noWrap/>
            <w:vAlign w:val="bottom"/>
            <w:hideMark/>
          </w:tcPr>
          <w:p w:rsidR="00293DF9" w:rsidRPr="00EF6D4D" w:rsidRDefault="00293DF9" w:rsidP="00293DF9">
            <w:pPr>
              <w:spacing w:line="240" w:lineRule="auto"/>
              <w:jc w:val="center"/>
              <w:rPr>
                <w:sz w:val="16"/>
                <w:szCs w:val="16"/>
              </w:rPr>
            </w:pPr>
          </w:p>
        </w:tc>
      </w:tr>
      <w:tr w:rsidR="00C074FB" w:rsidRPr="00EF6D4D" w:rsidTr="00293DF9">
        <w:trPr>
          <w:trHeight w:val="300"/>
        </w:trPr>
        <w:tc>
          <w:tcPr>
            <w:tcW w:w="581" w:type="pct"/>
            <w:noWrap/>
            <w:vAlign w:val="bottom"/>
            <w:hideMark/>
          </w:tcPr>
          <w:p w:rsidR="00C074FB" w:rsidRPr="00EF6D4D" w:rsidRDefault="00C074FB">
            <w:pPr>
              <w:spacing w:line="240" w:lineRule="auto"/>
              <w:rPr>
                <w:rFonts w:eastAsia="Times New Roman"/>
                <w:color w:val="000000"/>
                <w:sz w:val="16"/>
                <w:szCs w:val="16"/>
              </w:rPr>
            </w:pPr>
            <w:r w:rsidRPr="00EF6D4D">
              <w:rPr>
                <w:rFonts w:eastAsia="Times New Roman"/>
                <w:color w:val="000000"/>
                <w:sz w:val="16"/>
                <w:szCs w:val="16"/>
              </w:rPr>
              <w:t>Male</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5.8</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2.1</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31.5</w:t>
            </w:r>
          </w:p>
        </w:tc>
        <w:tc>
          <w:tcPr>
            <w:tcW w:w="553"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18.1</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25.9</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14.8</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1.7</w:t>
            </w:r>
          </w:p>
        </w:tc>
        <w:tc>
          <w:tcPr>
            <w:tcW w:w="553"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100</w:t>
            </w:r>
          </w:p>
        </w:tc>
      </w:tr>
      <w:tr w:rsidR="00C074FB" w:rsidRPr="00EF6D4D" w:rsidTr="00293DF9">
        <w:trPr>
          <w:trHeight w:val="300"/>
        </w:trPr>
        <w:tc>
          <w:tcPr>
            <w:tcW w:w="581" w:type="pct"/>
            <w:noWrap/>
            <w:vAlign w:val="bottom"/>
            <w:hideMark/>
          </w:tcPr>
          <w:p w:rsidR="00C074FB" w:rsidRPr="00EF6D4D" w:rsidRDefault="00C074FB">
            <w:pPr>
              <w:spacing w:line="240" w:lineRule="auto"/>
              <w:rPr>
                <w:rFonts w:eastAsia="Times New Roman"/>
                <w:color w:val="000000"/>
                <w:sz w:val="16"/>
                <w:szCs w:val="16"/>
              </w:rPr>
            </w:pPr>
            <w:r w:rsidRPr="00EF6D4D">
              <w:rPr>
                <w:rFonts w:eastAsia="Times New Roman"/>
                <w:color w:val="000000"/>
                <w:sz w:val="16"/>
                <w:szCs w:val="16"/>
              </w:rPr>
              <w:t>Female</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5.7</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2.2</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32.5</w:t>
            </w:r>
          </w:p>
        </w:tc>
        <w:tc>
          <w:tcPr>
            <w:tcW w:w="553"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17.6</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24.4</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15.9</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1.6</w:t>
            </w:r>
          </w:p>
        </w:tc>
        <w:tc>
          <w:tcPr>
            <w:tcW w:w="553"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100</w:t>
            </w:r>
          </w:p>
        </w:tc>
      </w:tr>
      <w:tr w:rsidR="00C074FB" w:rsidRPr="00EF6D4D" w:rsidTr="00293DF9">
        <w:trPr>
          <w:trHeight w:val="300"/>
        </w:trPr>
        <w:tc>
          <w:tcPr>
            <w:tcW w:w="581" w:type="pct"/>
            <w:noWrap/>
            <w:vAlign w:val="bottom"/>
            <w:hideMark/>
          </w:tcPr>
          <w:p w:rsidR="00C074FB" w:rsidRPr="00EF6D4D" w:rsidRDefault="00C074FB">
            <w:pPr>
              <w:rPr>
                <w:rFonts w:eastAsia="Times New Roman"/>
                <w:color w:val="000000"/>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3"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3" w:type="pct"/>
            <w:noWrap/>
            <w:vAlign w:val="bottom"/>
            <w:hideMark/>
          </w:tcPr>
          <w:p w:rsidR="00C074FB" w:rsidRPr="00EF6D4D" w:rsidRDefault="00C074FB" w:rsidP="00293DF9">
            <w:pPr>
              <w:spacing w:line="240" w:lineRule="auto"/>
              <w:jc w:val="center"/>
              <w:rPr>
                <w:sz w:val="16"/>
                <w:szCs w:val="16"/>
              </w:rPr>
            </w:pPr>
          </w:p>
        </w:tc>
      </w:tr>
      <w:tr w:rsidR="00C074FB" w:rsidRPr="00EF6D4D" w:rsidTr="00293DF9">
        <w:trPr>
          <w:trHeight w:val="300"/>
        </w:trPr>
        <w:tc>
          <w:tcPr>
            <w:tcW w:w="581" w:type="pct"/>
            <w:noWrap/>
            <w:vAlign w:val="bottom"/>
            <w:hideMark/>
          </w:tcPr>
          <w:p w:rsidR="00C074FB" w:rsidRPr="00EF6D4D" w:rsidRDefault="00C074FB">
            <w:pPr>
              <w:spacing w:line="240" w:lineRule="auto"/>
              <w:rPr>
                <w:rFonts w:eastAsia="Times New Roman"/>
                <w:b/>
                <w:bCs/>
                <w:color w:val="000000"/>
                <w:sz w:val="16"/>
                <w:szCs w:val="16"/>
              </w:rPr>
            </w:pPr>
            <w:r w:rsidRPr="00EF6D4D">
              <w:rPr>
                <w:rFonts w:eastAsia="Times New Roman"/>
                <w:b/>
                <w:bCs/>
                <w:color w:val="000000"/>
                <w:sz w:val="16"/>
                <w:szCs w:val="16"/>
              </w:rPr>
              <w:t>Residence</w:t>
            </w:r>
          </w:p>
        </w:tc>
        <w:tc>
          <w:tcPr>
            <w:tcW w:w="552" w:type="pct"/>
            <w:noWrap/>
            <w:vAlign w:val="bottom"/>
            <w:hideMark/>
          </w:tcPr>
          <w:p w:rsidR="00C074FB" w:rsidRPr="00EF6D4D" w:rsidRDefault="00C074FB" w:rsidP="00293DF9">
            <w:pPr>
              <w:jc w:val="center"/>
              <w:rPr>
                <w:rFonts w:eastAsia="Times New Roman"/>
                <w:b/>
                <w:bCs/>
                <w:color w:val="000000"/>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3"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3" w:type="pct"/>
            <w:noWrap/>
            <w:vAlign w:val="bottom"/>
            <w:hideMark/>
          </w:tcPr>
          <w:p w:rsidR="00C074FB" w:rsidRPr="00EF6D4D" w:rsidRDefault="00C074FB" w:rsidP="00293DF9">
            <w:pPr>
              <w:spacing w:line="240" w:lineRule="auto"/>
              <w:jc w:val="center"/>
              <w:rPr>
                <w:sz w:val="16"/>
                <w:szCs w:val="16"/>
              </w:rPr>
            </w:pPr>
          </w:p>
        </w:tc>
      </w:tr>
      <w:tr w:rsidR="00C074FB" w:rsidRPr="00EF6D4D" w:rsidTr="00293DF9">
        <w:trPr>
          <w:trHeight w:val="300"/>
        </w:trPr>
        <w:tc>
          <w:tcPr>
            <w:tcW w:w="581" w:type="pct"/>
            <w:noWrap/>
            <w:vAlign w:val="bottom"/>
            <w:hideMark/>
          </w:tcPr>
          <w:p w:rsidR="00C074FB" w:rsidRPr="00EF6D4D" w:rsidRDefault="00C074FB">
            <w:pPr>
              <w:spacing w:line="240" w:lineRule="auto"/>
              <w:rPr>
                <w:rFonts w:eastAsia="Times New Roman"/>
                <w:color w:val="000000"/>
                <w:sz w:val="16"/>
                <w:szCs w:val="16"/>
              </w:rPr>
            </w:pPr>
            <w:r w:rsidRPr="00EF6D4D">
              <w:rPr>
                <w:rFonts w:eastAsia="Times New Roman"/>
                <w:color w:val="000000"/>
                <w:sz w:val="16"/>
                <w:szCs w:val="16"/>
              </w:rPr>
              <w:t>Rural</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3.3</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2.0</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25.6</w:t>
            </w:r>
          </w:p>
        </w:tc>
        <w:tc>
          <w:tcPr>
            <w:tcW w:w="553"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18.5</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30.4</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18.1</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2.0</w:t>
            </w:r>
          </w:p>
        </w:tc>
        <w:tc>
          <w:tcPr>
            <w:tcW w:w="553"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100</w:t>
            </w:r>
          </w:p>
        </w:tc>
      </w:tr>
      <w:tr w:rsidR="00C074FB" w:rsidRPr="00EF6D4D" w:rsidTr="00293DF9">
        <w:trPr>
          <w:trHeight w:val="300"/>
        </w:trPr>
        <w:tc>
          <w:tcPr>
            <w:tcW w:w="581" w:type="pct"/>
            <w:noWrap/>
            <w:vAlign w:val="bottom"/>
            <w:hideMark/>
          </w:tcPr>
          <w:p w:rsidR="00C074FB" w:rsidRPr="00EF6D4D" w:rsidRDefault="00C074FB">
            <w:pPr>
              <w:spacing w:line="240" w:lineRule="auto"/>
              <w:rPr>
                <w:rFonts w:eastAsia="Times New Roman"/>
                <w:color w:val="000000"/>
                <w:sz w:val="16"/>
                <w:szCs w:val="16"/>
              </w:rPr>
            </w:pPr>
            <w:r w:rsidRPr="00EF6D4D">
              <w:rPr>
                <w:rFonts w:eastAsia="Times New Roman"/>
                <w:color w:val="000000"/>
                <w:sz w:val="16"/>
                <w:szCs w:val="16"/>
              </w:rPr>
              <w:t>Urban</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13.3</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2.2</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50.9</w:t>
            </w:r>
          </w:p>
        </w:tc>
        <w:tc>
          <w:tcPr>
            <w:tcW w:w="553"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16.3</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10.7</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5.9</w:t>
            </w:r>
          </w:p>
        </w:tc>
        <w:tc>
          <w:tcPr>
            <w:tcW w:w="552"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0.7</w:t>
            </w:r>
          </w:p>
        </w:tc>
        <w:tc>
          <w:tcPr>
            <w:tcW w:w="553" w:type="pct"/>
            <w:noWrap/>
            <w:vAlign w:val="bottom"/>
            <w:hideMark/>
          </w:tcPr>
          <w:p w:rsidR="00C074FB" w:rsidRPr="00EF6D4D" w:rsidRDefault="00C074FB" w:rsidP="00293DF9">
            <w:pPr>
              <w:spacing w:line="240" w:lineRule="auto"/>
              <w:jc w:val="center"/>
              <w:rPr>
                <w:rFonts w:eastAsia="Times New Roman"/>
                <w:color w:val="000000"/>
                <w:sz w:val="16"/>
                <w:szCs w:val="16"/>
              </w:rPr>
            </w:pPr>
            <w:r w:rsidRPr="00EF6D4D">
              <w:rPr>
                <w:rFonts w:eastAsia="Times New Roman"/>
                <w:color w:val="000000"/>
                <w:sz w:val="16"/>
                <w:szCs w:val="16"/>
              </w:rPr>
              <w:t>100</w:t>
            </w:r>
          </w:p>
        </w:tc>
      </w:tr>
      <w:tr w:rsidR="00C074FB" w:rsidRPr="00EF6D4D" w:rsidTr="00293DF9">
        <w:trPr>
          <w:trHeight w:val="300"/>
        </w:trPr>
        <w:tc>
          <w:tcPr>
            <w:tcW w:w="581" w:type="pct"/>
            <w:noWrap/>
            <w:vAlign w:val="bottom"/>
            <w:hideMark/>
          </w:tcPr>
          <w:p w:rsidR="00C074FB" w:rsidRPr="00EF6D4D" w:rsidRDefault="00C074FB">
            <w:pPr>
              <w:rPr>
                <w:rFonts w:eastAsia="Times New Roman"/>
                <w:color w:val="000000"/>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3"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2" w:type="pct"/>
            <w:noWrap/>
            <w:vAlign w:val="bottom"/>
            <w:hideMark/>
          </w:tcPr>
          <w:p w:rsidR="00C074FB" w:rsidRPr="00EF6D4D" w:rsidRDefault="00C074FB" w:rsidP="00293DF9">
            <w:pPr>
              <w:spacing w:line="240" w:lineRule="auto"/>
              <w:jc w:val="center"/>
              <w:rPr>
                <w:sz w:val="16"/>
                <w:szCs w:val="16"/>
              </w:rPr>
            </w:pPr>
          </w:p>
        </w:tc>
        <w:tc>
          <w:tcPr>
            <w:tcW w:w="553" w:type="pct"/>
            <w:noWrap/>
            <w:vAlign w:val="bottom"/>
            <w:hideMark/>
          </w:tcPr>
          <w:p w:rsidR="00C074FB" w:rsidRPr="00EF6D4D" w:rsidRDefault="00C074FB" w:rsidP="00293DF9">
            <w:pPr>
              <w:spacing w:line="240" w:lineRule="auto"/>
              <w:jc w:val="center"/>
              <w:rPr>
                <w:sz w:val="16"/>
                <w:szCs w:val="16"/>
              </w:rPr>
            </w:pPr>
          </w:p>
        </w:tc>
      </w:tr>
      <w:tr w:rsidR="00C074FB" w:rsidRPr="00EF6D4D" w:rsidTr="00293DF9">
        <w:trPr>
          <w:trHeight w:val="300"/>
        </w:trPr>
        <w:tc>
          <w:tcPr>
            <w:tcW w:w="581" w:type="pct"/>
            <w:tcBorders>
              <w:top w:val="nil"/>
              <w:left w:val="nil"/>
              <w:bottom w:val="single" w:sz="4" w:space="0" w:color="auto"/>
              <w:right w:val="nil"/>
            </w:tcBorders>
            <w:noWrap/>
            <w:vAlign w:val="bottom"/>
            <w:hideMark/>
          </w:tcPr>
          <w:p w:rsidR="00C074FB" w:rsidRPr="00EF6D4D" w:rsidRDefault="00C074FB">
            <w:pPr>
              <w:spacing w:line="240" w:lineRule="auto"/>
              <w:rPr>
                <w:rFonts w:eastAsia="Times New Roman"/>
                <w:b/>
                <w:bCs/>
                <w:color w:val="000000"/>
                <w:sz w:val="16"/>
                <w:szCs w:val="16"/>
              </w:rPr>
            </w:pPr>
            <w:r w:rsidRPr="00EF6D4D">
              <w:rPr>
                <w:rFonts w:eastAsia="Times New Roman"/>
                <w:b/>
                <w:bCs/>
                <w:color w:val="000000"/>
                <w:sz w:val="16"/>
                <w:szCs w:val="16"/>
              </w:rPr>
              <w:t>National</w:t>
            </w:r>
          </w:p>
        </w:tc>
        <w:tc>
          <w:tcPr>
            <w:tcW w:w="552" w:type="pct"/>
            <w:tcBorders>
              <w:top w:val="nil"/>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bCs/>
                <w:color w:val="000000"/>
                <w:sz w:val="16"/>
                <w:szCs w:val="16"/>
              </w:rPr>
            </w:pPr>
            <w:r w:rsidRPr="00EF6D4D">
              <w:rPr>
                <w:rFonts w:eastAsia="Times New Roman"/>
                <w:b/>
                <w:bCs/>
                <w:color w:val="000000"/>
                <w:sz w:val="16"/>
                <w:szCs w:val="16"/>
              </w:rPr>
              <w:t>5.8</w:t>
            </w:r>
          </w:p>
        </w:tc>
        <w:tc>
          <w:tcPr>
            <w:tcW w:w="552" w:type="pct"/>
            <w:tcBorders>
              <w:top w:val="nil"/>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bCs/>
                <w:color w:val="000000"/>
                <w:sz w:val="16"/>
                <w:szCs w:val="16"/>
              </w:rPr>
            </w:pPr>
            <w:r w:rsidRPr="00EF6D4D">
              <w:rPr>
                <w:rFonts w:eastAsia="Times New Roman"/>
                <w:b/>
                <w:bCs/>
                <w:color w:val="000000"/>
                <w:sz w:val="16"/>
                <w:szCs w:val="16"/>
              </w:rPr>
              <w:t>2.1</w:t>
            </w:r>
          </w:p>
        </w:tc>
        <w:tc>
          <w:tcPr>
            <w:tcW w:w="552" w:type="pct"/>
            <w:tcBorders>
              <w:top w:val="nil"/>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bCs/>
                <w:color w:val="000000"/>
                <w:sz w:val="16"/>
                <w:szCs w:val="16"/>
              </w:rPr>
            </w:pPr>
            <w:r w:rsidRPr="00EF6D4D">
              <w:rPr>
                <w:rFonts w:eastAsia="Times New Roman"/>
                <w:b/>
                <w:bCs/>
                <w:color w:val="000000"/>
                <w:sz w:val="16"/>
                <w:szCs w:val="16"/>
              </w:rPr>
              <w:t>31.8</w:t>
            </w:r>
          </w:p>
        </w:tc>
        <w:tc>
          <w:tcPr>
            <w:tcW w:w="553" w:type="pct"/>
            <w:tcBorders>
              <w:top w:val="nil"/>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bCs/>
                <w:color w:val="000000"/>
                <w:sz w:val="16"/>
                <w:szCs w:val="16"/>
              </w:rPr>
            </w:pPr>
            <w:r w:rsidRPr="00EF6D4D">
              <w:rPr>
                <w:rFonts w:eastAsia="Times New Roman"/>
                <w:b/>
                <w:bCs/>
                <w:color w:val="000000"/>
                <w:sz w:val="16"/>
                <w:szCs w:val="16"/>
              </w:rPr>
              <w:t>18</w:t>
            </w:r>
          </w:p>
        </w:tc>
        <w:tc>
          <w:tcPr>
            <w:tcW w:w="552" w:type="pct"/>
            <w:tcBorders>
              <w:top w:val="nil"/>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bCs/>
                <w:color w:val="000000"/>
                <w:sz w:val="16"/>
                <w:szCs w:val="16"/>
              </w:rPr>
            </w:pPr>
            <w:r w:rsidRPr="00EF6D4D">
              <w:rPr>
                <w:rFonts w:eastAsia="Times New Roman"/>
                <w:b/>
                <w:bCs/>
                <w:color w:val="000000"/>
                <w:sz w:val="16"/>
                <w:szCs w:val="16"/>
              </w:rPr>
              <w:t>25.6</w:t>
            </w:r>
          </w:p>
        </w:tc>
        <w:tc>
          <w:tcPr>
            <w:tcW w:w="552" w:type="pct"/>
            <w:tcBorders>
              <w:top w:val="nil"/>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bCs/>
                <w:color w:val="000000"/>
                <w:sz w:val="16"/>
                <w:szCs w:val="16"/>
              </w:rPr>
            </w:pPr>
            <w:r w:rsidRPr="00EF6D4D">
              <w:rPr>
                <w:rFonts w:eastAsia="Times New Roman"/>
                <w:b/>
                <w:bCs/>
                <w:color w:val="000000"/>
                <w:sz w:val="16"/>
                <w:szCs w:val="16"/>
              </w:rPr>
              <w:t>15.1</w:t>
            </w:r>
          </w:p>
        </w:tc>
        <w:tc>
          <w:tcPr>
            <w:tcW w:w="552" w:type="pct"/>
            <w:tcBorders>
              <w:top w:val="nil"/>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bCs/>
                <w:color w:val="000000"/>
                <w:sz w:val="16"/>
                <w:szCs w:val="16"/>
              </w:rPr>
            </w:pPr>
            <w:r w:rsidRPr="00EF6D4D">
              <w:rPr>
                <w:rFonts w:eastAsia="Times New Roman"/>
                <w:b/>
                <w:bCs/>
                <w:color w:val="000000"/>
                <w:sz w:val="16"/>
                <w:szCs w:val="16"/>
              </w:rPr>
              <w:t>1.7</w:t>
            </w:r>
          </w:p>
        </w:tc>
        <w:tc>
          <w:tcPr>
            <w:tcW w:w="553" w:type="pct"/>
            <w:tcBorders>
              <w:top w:val="nil"/>
              <w:left w:val="nil"/>
              <w:bottom w:val="single" w:sz="4" w:space="0" w:color="auto"/>
              <w:right w:val="nil"/>
            </w:tcBorders>
            <w:noWrap/>
            <w:vAlign w:val="bottom"/>
            <w:hideMark/>
          </w:tcPr>
          <w:p w:rsidR="00C074FB" w:rsidRPr="00EF6D4D" w:rsidRDefault="00C074FB" w:rsidP="00293DF9">
            <w:pPr>
              <w:spacing w:line="240" w:lineRule="auto"/>
              <w:jc w:val="center"/>
              <w:rPr>
                <w:rFonts w:eastAsia="Times New Roman"/>
                <w:b/>
                <w:bCs/>
                <w:color w:val="000000"/>
                <w:sz w:val="16"/>
                <w:szCs w:val="16"/>
              </w:rPr>
            </w:pPr>
            <w:r w:rsidRPr="00EF6D4D">
              <w:rPr>
                <w:rFonts w:eastAsia="Times New Roman"/>
                <w:b/>
                <w:bCs/>
                <w:color w:val="000000"/>
                <w:sz w:val="16"/>
                <w:szCs w:val="16"/>
              </w:rPr>
              <w:t>100</w:t>
            </w:r>
          </w:p>
        </w:tc>
      </w:tr>
    </w:tbl>
    <w:p w:rsidR="00C074FB" w:rsidRPr="00A67862" w:rsidRDefault="00C074FB" w:rsidP="00A67862"/>
    <w:p w:rsidR="009061B0" w:rsidRDefault="008D415B" w:rsidP="006A6516">
      <w:pPr>
        <w:pStyle w:val="Heading2"/>
      </w:pPr>
      <w:bookmarkStart w:id="109" w:name="_Toc446190029"/>
      <w:r>
        <w:t>5.5</w:t>
      </w:r>
      <w:r w:rsidR="006A6516">
        <w:tab/>
        <w:t>Household Welfare</w:t>
      </w:r>
      <w:bookmarkEnd w:id="109"/>
    </w:p>
    <w:p w:rsidR="006A6516" w:rsidRPr="00293DF9" w:rsidRDefault="00583FF9" w:rsidP="00D168C3">
      <w:pPr>
        <w:rPr>
          <w:rFonts w:cs="Arial"/>
          <w:szCs w:val="23"/>
        </w:rPr>
      </w:pPr>
      <w:r w:rsidRPr="00583FF9">
        <w:rPr>
          <w:rFonts w:cs="Arial"/>
          <w:color w:val="000000"/>
          <w:szCs w:val="23"/>
        </w:rPr>
        <w:t>Household</w:t>
      </w:r>
      <w:r w:rsidRPr="00C37DC9">
        <w:t xml:space="preserve"> welfare is a measure of the quality of life of the household members.  </w:t>
      </w:r>
      <w:r>
        <w:t>H</w:t>
      </w:r>
      <w:r w:rsidRPr="00C37DC9">
        <w:t>ousehold welfare is studied with respect to the source of household livelihood, ownership of selected household assets and utilities available to the household.</w:t>
      </w:r>
    </w:p>
    <w:p w:rsidR="009061B0" w:rsidRPr="00D168C3" w:rsidRDefault="008D415B" w:rsidP="004657F4">
      <w:pPr>
        <w:pStyle w:val="Heading3"/>
      </w:pPr>
      <w:r>
        <w:t>5.5</w:t>
      </w:r>
      <w:r w:rsidR="006A6516" w:rsidRPr="00D168C3">
        <w:t>.1</w:t>
      </w:r>
      <w:r w:rsidR="006A6516" w:rsidRPr="00D168C3">
        <w:tab/>
        <w:t>Household Assets</w:t>
      </w:r>
    </w:p>
    <w:p w:rsidR="00C44D0D" w:rsidRPr="00C44D0D" w:rsidRDefault="00C70134" w:rsidP="00C44D0D">
      <w:pPr>
        <w:rPr>
          <w:rFonts w:cs="Arial"/>
          <w:color w:val="000000"/>
          <w:szCs w:val="23"/>
        </w:rPr>
      </w:pPr>
      <w:bookmarkStart w:id="110" w:name="_Toc426739063"/>
      <w:bookmarkStart w:id="111" w:name="_Toc446074628"/>
      <w:r w:rsidRPr="00C37DC9">
        <w:t>Household assets are a proxy indicator for the socio economic status and welfare of the household.  Ownership of Assets refers to personal property irrespective of the purpose it serves.  Any asset owned by any member of the household was treated as a household asset during the census.  However, only functional assets were considered.</w:t>
      </w:r>
      <w:r>
        <w:t xml:space="preserve">  About 73 percent of the households owned their houses with majority of the households (83 percent) being in rural areas.  Overall about 62 percent of the households owned agricultural land and this was most predominant among households in rural areas (about 71 percent) as shown in table 5.9. The most common mode of transport was a bicycle (32 percent) especially in rural areas (35 percent).  This was followed by motor cycle with 9 percent and motor vehicle with about 4 percent. With respect to ICT equipment, a radio was the most common means by which the population received and shared information, with the proportion being higher among the male headed household (63 percent) compared to the female headed households (49 percent). About 14 percent of the households owned Television sets with a majority (about 40 percent) in urban areas</w:t>
      </w:r>
      <w:proofErr w:type="gramStart"/>
      <w:r>
        <w:t>.</w:t>
      </w:r>
      <w:r w:rsidR="00C44D0D" w:rsidRPr="00C44D0D">
        <w:rPr>
          <w:rFonts w:cs="Arial"/>
          <w:color w:val="000000"/>
          <w:szCs w:val="23"/>
        </w:rPr>
        <w:t>.</w:t>
      </w:r>
      <w:proofErr w:type="gramEnd"/>
      <w:r w:rsidR="00C44D0D" w:rsidRPr="00C44D0D">
        <w:rPr>
          <w:rFonts w:cs="Arial"/>
          <w:color w:val="000000"/>
          <w:szCs w:val="23"/>
        </w:rPr>
        <w:t xml:space="preserve"> </w:t>
      </w:r>
      <w:r w:rsidR="00C44D0D" w:rsidRPr="004F3850">
        <w:rPr>
          <w:rFonts w:ascii="Calibri" w:hAnsi="Calibri"/>
          <w:sz w:val="28"/>
          <w:szCs w:val="28"/>
        </w:rPr>
        <w:t xml:space="preserve"> </w:t>
      </w:r>
    </w:p>
    <w:p w:rsidR="00C44D0D" w:rsidRPr="00C44D0D" w:rsidRDefault="00C44D0D" w:rsidP="00C44D0D">
      <w:pPr>
        <w:rPr>
          <w:rFonts w:cs="Arial"/>
          <w:color w:val="000000"/>
          <w:szCs w:val="23"/>
        </w:rPr>
      </w:pPr>
    </w:p>
    <w:p w:rsidR="00C70134" w:rsidRDefault="00C70134">
      <w:pPr>
        <w:spacing w:after="160" w:line="259" w:lineRule="auto"/>
        <w:jc w:val="left"/>
        <w:rPr>
          <w:b/>
          <w:color w:val="000000" w:themeColor="text1"/>
          <w:sz w:val="20"/>
        </w:rPr>
      </w:pPr>
      <w:r>
        <w:br w:type="page"/>
      </w:r>
    </w:p>
    <w:p w:rsidR="006A6516" w:rsidRDefault="006A6516" w:rsidP="006A6516">
      <w:pPr>
        <w:pStyle w:val="TEXTTABLEHEADERCENSUS2014"/>
      </w:pPr>
      <w:r w:rsidRPr="00D42B1E">
        <w:lastRenderedPageBreak/>
        <w:t xml:space="preserve">Table </w:t>
      </w:r>
      <w:r w:rsidR="001F0586">
        <w:t>5.</w:t>
      </w:r>
      <w:r w:rsidR="001E7FEB">
        <w:t>9</w:t>
      </w:r>
      <w:r w:rsidR="00D168C3">
        <w:t>:</w:t>
      </w:r>
      <w:r w:rsidR="00DD0905">
        <w:t xml:space="preserve">  </w:t>
      </w:r>
      <w:r w:rsidR="00D168C3" w:rsidRPr="00D42B1E">
        <w:t>Proportion</w:t>
      </w:r>
      <w:r w:rsidRPr="00D42B1E">
        <w:t xml:space="preserve"> of Households </w:t>
      </w:r>
      <w:r>
        <w:t>owning</w:t>
      </w:r>
      <w:r w:rsidRPr="00D42B1E">
        <w:t xml:space="preserve"> selected assets by sex of household head</w:t>
      </w:r>
      <w:r>
        <w:t xml:space="preserve"> and</w:t>
      </w:r>
      <w:r w:rsidRPr="00D42B1E">
        <w:t xml:space="preserve"> residence</w:t>
      </w:r>
      <w:bookmarkEnd w:id="110"/>
      <w:bookmarkEnd w:id="111"/>
    </w:p>
    <w:tbl>
      <w:tblPr>
        <w:tblW w:w="4825" w:type="pct"/>
        <w:tblInd w:w="250" w:type="dxa"/>
        <w:tblLayout w:type="fixed"/>
        <w:tblLook w:val="00A0" w:firstRow="1" w:lastRow="0" w:firstColumn="1" w:lastColumn="0" w:noHBand="0" w:noVBand="0"/>
      </w:tblPr>
      <w:tblGrid>
        <w:gridCol w:w="387"/>
        <w:gridCol w:w="1862"/>
        <w:gridCol w:w="1266"/>
        <w:gridCol w:w="1127"/>
        <w:gridCol w:w="1257"/>
        <w:gridCol w:w="1255"/>
        <w:gridCol w:w="1129"/>
        <w:gridCol w:w="1123"/>
      </w:tblGrid>
      <w:tr w:rsidR="00C70134" w:rsidRPr="00AA3C25" w:rsidTr="00C70134">
        <w:trPr>
          <w:trHeight w:val="300"/>
        </w:trPr>
        <w:tc>
          <w:tcPr>
            <w:tcW w:w="1196" w:type="pct"/>
            <w:gridSpan w:val="2"/>
            <w:vMerge w:val="restart"/>
            <w:tcBorders>
              <w:top w:val="single" w:sz="12" w:space="0" w:color="A62705" w:themeColor="accent6" w:themeShade="80"/>
            </w:tcBorders>
            <w:shd w:val="clear" w:color="auto" w:fill="auto"/>
            <w:noWrap/>
            <w:vAlign w:val="bottom"/>
            <w:hideMark/>
          </w:tcPr>
          <w:p w:rsidR="00C70134" w:rsidRPr="00AA3C25" w:rsidRDefault="00C70134" w:rsidP="00C70134">
            <w:pPr>
              <w:spacing w:line="240" w:lineRule="auto"/>
              <w:rPr>
                <w:rFonts w:eastAsia="Times New Roman" w:cs="Arial"/>
                <w:b/>
                <w:bCs/>
                <w:color w:val="000000"/>
                <w:sz w:val="16"/>
                <w:szCs w:val="16"/>
              </w:rPr>
            </w:pPr>
            <w:r>
              <w:rPr>
                <w:rFonts w:eastAsia="Times New Roman" w:cs="Arial"/>
                <w:b/>
                <w:bCs/>
                <w:color w:val="000000"/>
                <w:sz w:val="16"/>
                <w:szCs w:val="16"/>
              </w:rPr>
              <w:t>Type of Asset</w:t>
            </w:r>
          </w:p>
        </w:tc>
        <w:tc>
          <w:tcPr>
            <w:tcW w:w="673" w:type="pct"/>
            <w:vMerge w:val="restart"/>
            <w:tcBorders>
              <w:top w:val="single" w:sz="12" w:space="0" w:color="A62705" w:themeColor="accent6" w:themeShade="80"/>
            </w:tcBorders>
            <w:vAlign w:val="bottom"/>
          </w:tcPr>
          <w:p w:rsidR="00C70134" w:rsidRPr="00AA3C25" w:rsidRDefault="00C70134" w:rsidP="00C70134">
            <w:pPr>
              <w:spacing w:line="240" w:lineRule="auto"/>
              <w:jc w:val="center"/>
              <w:rPr>
                <w:rFonts w:eastAsia="Times New Roman" w:cs="Arial"/>
                <w:b/>
                <w:bCs/>
                <w:color w:val="000000"/>
                <w:sz w:val="16"/>
                <w:szCs w:val="16"/>
              </w:rPr>
            </w:pPr>
            <w:r>
              <w:rPr>
                <w:rFonts w:eastAsia="Times New Roman" w:cs="Arial"/>
                <w:b/>
                <w:bCs/>
                <w:color w:val="000000"/>
                <w:sz w:val="16"/>
                <w:szCs w:val="16"/>
              </w:rPr>
              <w:t>2002</w:t>
            </w:r>
          </w:p>
        </w:tc>
        <w:tc>
          <w:tcPr>
            <w:tcW w:w="1267" w:type="pct"/>
            <w:gridSpan w:val="2"/>
            <w:tcBorders>
              <w:top w:val="single" w:sz="12" w:space="0" w:color="A62705" w:themeColor="accent6" w:themeShade="80"/>
            </w:tcBorders>
            <w:shd w:val="clear" w:color="auto" w:fill="auto"/>
            <w:noWrap/>
            <w:vAlign w:val="bottom"/>
            <w:hideMark/>
          </w:tcPr>
          <w:p w:rsidR="00C70134" w:rsidRPr="00AA3C25" w:rsidRDefault="00C70134" w:rsidP="00C70134">
            <w:pPr>
              <w:spacing w:line="240" w:lineRule="auto"/>
              <w:jc w:val="center"/>
              <w:rPr>
                <w:rFonts w:eastAsia="Times New Roman" w:cs="Arial"/>
                <w:b/>
                <w:bCs/>
                <w:color w:val="000000"/>
                <w:sz w:val="16"/>
                <w:szCs w:val="16"/>
              </w:rPr>
            </w:pPr>
            <w:r w:rsidRPr="00AA3C25">
              <w:rPr>
                <w:rFonts w:eastAsia="Times New Roman" w:cs="Arial"/>
                <w:b/>
                <w:bCs/>
                <w:color w:val="000000"/>
                <w:sz w:val="16"/>
                <w:szCs w:val="16"/>
              </w:rPr>
              <w:t>Sex of household head</w:t>
            </w:r>
          </w:p>
          <w:p w:rsidR="00C70134" w:rsidRPr="00AA3C25" w:rsidRDefault="00C70134" w:rsidP="00C70134">
            <w:pPr>
              <w:spacing w:line="240" w:lineRule="auto"/>
              <w:jc w:val="center"/>
              <w:rPr>
                <w:rFonts w:eastAsia="Times New Roman" w:cs="Arial"/>
                <w:color w:val="000000"/>
                <w:sz w:val="16"/>
                <w:szCs w:val="16"/>
              </w:rPr>
            </w:pPr>
          </w:p>
        </w:tc>
        <w:tc>
          <w:tcPr>
            <w:tcW w:w="1267" w:type="pct"/>
            <w:gridSpan w:val="2"/>
            <w:tcBorders>
              <w:top w:val="single" w:sz="12" w:space="0" w:color="A62705" w:themeColor="accent6" w:themeShade="80"/>
            </w:tcBorders>
            <w:shd w:val="clear" w:color="auto" w:fill="auto"/>
            <w:noWrap/>
            <w:vAlign w:val="bottom"/>
            <w:hideMark/>
          </w:tcPr>
          <w:p w:rsidR="00C70134" w:rsidRPr="00AA3C25" w:rsidRDefault="00C70134" w:rsidP="00C70134">
            <w:pPr>
              <w:spacing w:line="240" w:lineRule="auto"/>
              <w:jc w:val="center"/>
              <w:rPr>
                <w:rFonts w:eastAsia="Times New Roman" w:cs="Arial"/>
                <w:b/>
                <w:bCs/>
                <w:color w:val="000000"/>
                <w:sz w:val="16"/>
                <w:szCs w:val="16"/>
              </w:rPr>
            </w:pPr>
            <w:r w:rsidRPr="00AA3C25">
              <w:rPr>
                <w:rFonts w:eastAsia="Times New Roman" w:cs="Arial"/>
                <w:b/>
                <w:bCs/>
                <w:color w:val="000000"/>
                <w:sz w:val="16"/>
                <w:szCs w:val="16"/>
              </w:rPr>
              <w:t>Residence</w:t>
            </w:r>
          </w:p>
          <w:p w:rsidR="00C70134" w:rsidRPr="00AA3C25" w:rsidRDefault="00C70134" w:rsidP="00C70134">
            <w:pPr>
              <w:spacing w:line="240" w:lineRule="auto"/>
              <w:jc w:val="center"/>
              <w:rPr>
                <w:rFonts w:eastAsia="Times New Roman" w:cs="Arial"/>
                <w:color w:val="000000"/>
                <w:sz w:val="16"/>
                <w:szCs w:val="16"/>
              </w:rPr>
            </w:pPr>
          </w:p>
        </w:tc>
        <w:tc>
          <w:tcPr>
            <w:tcW w:w="597" w:type="pct"/>
            <w:vMerge w:val="restart"/>
            <w:tcBorders>
              <w:top w:val="single" w:sz="12" w:space="0" w:color="A62705" w:themeColor="accent6" w:themeShade="80"/>
            </w:tcBorders>
            <w:shd w:val="clear" w:color="auto" w:fill="auto"/>
            <w:noWrap/>
            <w:vAlign w:val="bottom"/>
            <w:hideMark/>
          </w:tcPr>
          <w:p w:rsidR="00C70134" w:rsidRPr="006145AC" w:rsidRDefault="00C70134" w:rsidP="00C70134">
            <w:pPr>
              <w:spacing w:line="240" w:lineRule="auto"/>
              <w:jc w:val="center"/>
              <w:rPr>
                <w:rFonts w:eastAsia="Times New Roman" w:cs="Arial"/>
                <w:b/>
                <w:color w:val="000000"/>
                <w:sz w:val="16"/>
                <w:szCs w:val="16"/>
              </w:rPr>
            </w:pPr>
            <w:r w:rsidRPr="006145AC">
              <w:rPr>
                <w:rFonts w:eastAsia="Times New Roman" w:cs="Arial"/>
                <w:b/>
                <w:color w:val="000000"/>
                <w:sz w:val="16"/>
                <w:szCs w:val="16"/>
              </w:rPr>
              <w:t>National</w:t>
            </w:r>
          </w:p>
        </w:tc>
      </w:tr>
      <w:tr w:rsidR="00C70134" w:rsidRPr="00AA3C25" w:rsidTr="00C70134">
        <w:trPr>
          <w:trHeight w:val="300"/>
        </w:trPr>
        <w:tc>
          <w:tcPr>
            <w:tcW w:w="1196" w:type="pct"/>
            <w:gridSpan w:val="2"/>
            <w:vMerge/>
            <w:tcBorders>
              <w:bottom w:val="single" w:sz="6" w:space="0" w:color="A62705" w:themeColor="accent6" w:themeShade="80"/>
            </w:tcBorders>
            <w:shd w:val="clear" w:color="auto" w:fill="auto"/>
            <w:noWrap/>
            <w:vAlign w:val="bottom"/>
            <w:hideMark/>
          </w:tcPr>
          <w:p w:rsidR="00C70134" w:rsidRPr="00AA3C25" w:rsidRDefault="00C70134" w:rsidP="00C70134">
            <w:pPr>
              <w:spacing w:line="240" w:lineRule="auto"/>
              <w:rPr>
                <w:rFonts w:eastAsia="Times New Roman" w:cs="Arial"/>
                <w:color w:val="000000"/>
                <w:sz w:val="16"/>
                <w:szCs w:val="16"/>
              </w:rPr>
            </w:pPr>
          </w:p>
        </w:tc>
        <w:tc>
          <w:tcPr>
            <w:tcW w:w="673" w:type="pct"/>
            <w:vMerge/>
            <w:tcBorders>
              <w:bottom w:val="single" w:sz="6" w:space="0" w:color="A62705" w:themeColor="accent6" w:themeShade="80"/>
            </w:tcBorders>
            <w:vAlign w:val="bottom"/>
          </w:tcPr>
          <w:p w:rsidR="00C70134" w:rsidRPr="00AA3C25" w:rsidRDefault="00C70134" w:rsidP="00C70134">
            <w:pPr>
              <w:spacing w:line="240" w:lineRule="auto"/>
              <w:jc w:val="center"/>
              <w:rPr>
                <w:rFonts w:eastAsia="Times New Roman" w:cs="Arial"/>
                <w:b/>
                <w:bCs/>
                <w:color w:val="000000"/>
                <w:sz w:val="16"/>
                <w:szCs w:val="16"/>
              </w:rPr>
            </w:pPr>
          </w:p>
        </w:tc>
        <w:tc>
          <w:tcPr>
            <w:tcW w:w="599" w:type="pct"/>
            <w:tcBorders>
              <w:bottom w:val="single" w:sz="6" w:space="0" w:color="A62705" w:themeColor="accent6" w:themeShade="80"/>
            </w:tcBorders>
            <w:shd w:val="clear" w:color="auto" w:fill="auto"/>
            <w:noWrap/>
            <w:vAlign w:val="bottom"/>
            <w:hideMark/>
          </w:tcPr>
          <w:p w:rsidR="00C70134" w:rsidRPr="00AA3C25" w:rsidRDefault="00C70134" w:rsidP="00C70134">
            <w:pPr>
              <w:spacing w:line="240" w:lineRule="auto"/>
              <w:jc w:val="center"/>
              <w:rPr>
                <w:rFonts w:eastAsia="Times New Roman" w:cs="Arial"/>
                <w:b/>
                <w:bCs/>
                <w:color w:val="000000"/>
                <w:sz w:val="16"/>
                <w:szCs w:val="16"/>
              </w:rPr>
            </w:pPr>
            <w:r w:rsidRPr="00AA3C25">
              <w:rPr>
                <w:rFonts w:eastAsia="Times New Roman" w:cs="Arial"/>
                <w:b/>
                <w:bCs/>
                <w:color w:val="000000"/>
                <w:sz w:val="16"/>
                <w:szCs w:val="16"/>
              </w:rPr>
              <w:t>Male</w:t>
            </w:r>
          </w:p>
        </w:tc>
        <w:tc>
          <w:tcPr>
            <w:tcW w:w="668" w:type="pct"/>
            <w:tcBorders>
              <w:bottom w:val="single" w:sz="6" w:space="0" w:color="A62705" w:themeColor="accent6" w:themeShade="80"/>
            </w:tcBorders>
            <w:shd w:val="clear" w:color="auto" w:fill="auto"/>
            <w:noWrap/>
            <w:vAlign w:val="bottom"/>
            <w:hideMark/>
          </w:tcPr>
          <w:p w:rsidR="00C70134" w:rsidRPr="00AA3C25" w:rsidRDefault="00C70134" w:rsidP="00C70134">
            <w:pPr>
              <w:spacing w:line="240" w:lineRule="auto"/>
              <w:jc w:val="center"/>
              <w:rPr>
                <w:rFonts w:eastAsia="Times New Roman" w:cs="Arial"/>
                <w:b/>
                <w:bCs/>
                <w:color w:val="000000"/>
                <w:sz w:val="16"/>
                <w:szCs w:val="16"/>
              </w:rPr>
            </w:pPr>
            <w:r w:rsidRPr="00AA3C25">
              <w:rPr>
                <w:rFonts w:eastAsia="Times New Roman" w:cs="Arial"/>
                <w:b/>
                <w:bCs/>
                <w:color w:val="000000"/>
                <w:sz w:val="16"/>
                <w:szCs w:val="16"/>
              </w:rPr>
              <w:t>Female</w:t>
            </w:r>
          </w:p>
        </w:tc>
        <w:tc>
          <w:tcPr>
            <w:tcW w:w="667" w:type="pct"/>
            <w:tcBorders>
              <w:bottom w:val="single" w:sz="6" w:space="0" w:color="A62705" w:themeColor="accent6" w:themeShade="80"/>
            </w:tcBorders>
            <w:shd w:val="clear" w:color="auto" w:fill="auto"/>
            <w:noWrap/>
            <w:vAlign w:val="bottom"/>
            <w:hideMark/>
          </w:tcPr>
          <w:p w:rsidR="00C70134" w:rsidRPr="00AA3C25" w:rsidRDefault="00C70134" w:rsidP="00C70134">
            <w:pPr>
              <w:spacing w:line="240" w:lineRule="auto"/>
              <w:jc w:val="center"/>
              <w:rPr>
                <w:rFonts w:eastAsia="Times New Roman" w:cs="Arial"/>
                <w:b/>
                <w:bCs/>
                <w:color w:val="000000"/>
                <w:sz w:val="16"/>
                <w:szCs w:val="16"/>
              </w:rPr>
            </w:pPr>
            <w:r w:rsidRPr="00AA3C25">
              <w:rPr>
                <w:rFonts w:eastAsia="Times New Roman" w:cs="Arial"/>
                <w:b/>
                <w:bCs/>
                <w:color w:val="000000"/>
                <w:sz w:val="16"/>
                <w:szCs w:val="16"/>
              </w:rPr>
              <w:t>Rural</w:t>
            </w:r>
          </w:p>
        </w:tc>
        <w:tc>
          <w:tcPr>
            <w:tcW w:w="600" w:type="pct"/>
            <w:tcBorders>
              <w:bottom w:val="single" w:sz="6" w:space="0" w:color="A62705" w:themeColor="accent6" w:themeShade="80"/>
            </w:tcBorders>
            <w:shd w:val="clear" w:color="auto" w:fill="auto"/>
            <w:noWrap/>
            <w:vAlign w:val="bottom"/>
            <w:hideMark/>
          </w:tcPr>
          <w:p w:rsidR="00C70134" w:rsidRPr="00AA3C25" w:rsidRDefault="00C70134" w:rsidP="00C70134">
            <w:pPr>
              <w:spacing w:line="240" w:lineRule="auto"/>
              <w:jc w:val="center"/>
              <w:rPr>
                <w:rFonts w:eastAsia="Times New Roman" w:cs="Arial"/>
                <w:b/>
                <w:bCs/>
                <w:color w:val="000000"/>
                <w:sz w:val="16"/>
                <w:szCs w:val="16"/>
              </w:rPr>
            </w:pPr>
            <w:r w:rsidRPr="00AA3C25">
              <w:rPr>
                <w:rFonts w:eastAsia="Times New Roman" w:cs="Arial"/>
                <w:b/>
                <w:bCs/>
                <w:color w:val="000000"/>
                <w:sz w:val="16"/>
                <w:szCs w:val="16"/>
              </w:rPr>
              <w:t>Urban</w:t>
            </w:r>
          </w:p>
        </w:tc>
        <w:tc>
          <w:tcPr>
            <w:tcW w:w="597" w:type="pct"/>
            <w:vMerge/>
            <w:tcBorders>
              <w:bottom w:val="single" w:sz="6" w:space="0" w:color="A62705" w:themeColor="accent6" w:themeShade="80"/>
            </w:tcBorders>
            <w:shd w:val="clear" w:color="auto" w:fill="auto"/>
            <w:noWrap/>
            <w:vAlign w:val="bottom"/>
            <w:hideMark/>
          </w:tcPr>
          <w:p w:rsidR="00C70134" w:rsidRPr="00AA3C25" w:rsidRDefault="00C70134" w:rsidP="00C70134">
            <w:pPr>
              <w:spacing w:line="240" w:lineRule="auto"/>
              <w:jc w:val="center"/>
              <w:rPr>
                <w:rFonts w:eastAsia="Times New Roman" w:cs="Arial"/>
                <w:color w:val="000000"/>
                <w:sz w:val="16"/>
                <w:szCs w:val="16"/>
              </w:rPr>
            </w:pPr>
          </w:p>
        </w:tc>
      </w:tr>
      <w:tr w:rsidR="00C70134" w:rsidRPr="006145AC" w:rsidTr="00C70134">
        <w:trPr>
          <w:trHeight w:val="300"/>
        </w:trPr>
        <w:tc>
          <w:tcPr>
            <w:tcW w:w="1196" w:type="pct"/>
            <w:gridSpan w:val="2"/>
            <w:tcBorders>
              <w:top w:val="single" w:sz="6" w:space="0" w:color="A62705" w:themeColor="accent6" w:themeShade="80"/>
            </w:tcBorders>
            <w:shd w:val="clear" w:color="auto" w:fill="auto"/>
            <w:noWrap/>
            <w:vAlign w:val="bottom"/>
            <w:hideMark/>
          </w:tcPr>
          <w:p w:rsidR="00C70134" w:rsidRPr="006145AC" w:rsidRDefault="00C70134" w:rsidP="00C70134">
            <w:pPr>
              <w:spacing w:line="240" w:lineRule="auto"/>
              <w:rPr>
                <w:rFonts w:eastAsia="Times New Roman" w:cs="Arial"/>
                <w:b/>
                <w:color w:val="000000"/>
                <w:sz w:val="16"/>
                <w:szCs w:val="16"/>
              </w:rPr>
            </w:pPr>
            <w:r>
              <w:rPr>
                <w:rFonts w:eastAsia="Times New Roman" w:cs="Arial"/>
                <w:b/>
                <w:color w:val="000000"/>
                <w:sz w:val="16"/>
                <w:szCs w:val="16"/>
              </w:rPr>
              <w:t>Non-Movable Asset</w:t>
            </w:r>
          </w:p>
        </w:tc>
        <w:tc>
          <w:tcPr>
            <w:tcW w:w="673" w:type="pct"/>
            <w:tcBorders>
              <w:top w:val="single" w:sz="6" w:space="0" w:color="A62705" w:themeColor="accent6" w:themeShade="80"/>
            </w:tcBorders>
            <w:vAlign w:val="bottom"/>
          </w:tcPr>
          <w:p w:rsidR="00C70134" w:rsidRPr="006145AC" w:rsidRDefault="00C70134" w:rsidP="00C70134">
            <w:pPr>
              <w:spacing w:line="240" w:lineRule="auto"/>
              <w:jc w:val="center"/>
              <w:rPr>
                <w:rFonts w:eastAsia="Times New Roman" w:cs="Arial"/>
                <w:b/>
                <w:color w:val="000000"/>
                <w:sz w:val="16"/>
                <w:szCs w:val="16"/>
              </w:rPr>
            </w:pPr>
          </w:p>
        </w:tc>
        <w:tc>
          <w:tcPr>
            <w:tcW w:w="599" w:type="pct"/>
            <w:tcBorders>
              <w:top w:val="single" w:sz="6" w:space="0" w:color="A62705" w:themeColor="accent6" w:themeShade="80"/>
            </w:tcBorders>
            <w:shd w:val="clear" w:color="auto" w:fill="auto"/>
            <w:noWrap/>
            <w:vAlign w:val="bottom"/>
            <w:hideMark/>
          </w:tcPr>
          <w:p w:rsidR="00C70134" w:rsidRPr="006145AC" w:rsidRDefault="00C70134" w:rsidP="00C70134">
            <w:pPr>
              <w:spacing w:line="240" w:lineRule="auto"/>
              <w:jc w:val="center"/>
              <w:rPr>
                <w:rFonts w:eastAsia="Times New Roman" w:cs="Arial"/>
                <w:b/>
                <w:color w:val="000000"/>
                <w:sz w:val="16"/>
                <w:szCs w:val="16"/>
              </w:rPr>
            </w:pPr>
          </w:p>
        </w:tc>
        <w:tc>
          <w:tcPr>
            <w:tcW w:w="668" w:type="pct"/>
            <w:tcBorders>
              <w:top w:val="single" w:sz="6" w:space="0" w:color="A62705" w:themeColor="accent6" w:themeShade="80"/>
            </w:tcBorders>
            <w:shd w:val="clear" w:color="auto" w:fill="auto"/>
            <w:noWrap/>
            <w:vAlign w:val="bottom"/>
            <w:hideMark/>
          </w:tcPr>
          <w:p w:rsidR="00C70134" w:rsidRPr="006145AC" w:rsidRDefault="00C70134" w:rsidP="00C70134">
            <w:pPr>
              <w:spacing w:line="240" w:lineRule="auto"/>
              <w:jc w:val="center"/>
              <w:rPr>
                <w:rFonts w:eastAsia="Times New Roman" w:cs="Arial"/>
                <w:b/>
                <w:color w:val="000000"/>
                <w:sz w:val="16"/>
                <w:szCs w:val="16"/>
              </w:rPr>
            </w:pPr>
          </w:p>
        </w:tc>
        <w:tc>
          <w:tcPr>
            <w:tcW w:w="667" w:type="pct"/>
            <w:tcBorders>
              <w:top w:val="single" w:sz="6" w:space="0" w:color="A62705" w:themeColor="accent6" w:themeShade="80"/>
            </w:tcBorders>
            <w:shd w:val="clear" w:color="auto" w:fill="auto"/>
            <w:noWrap/>
            <w:vAlign w:val="bottom"/>
            <w:hideMark/>
          </w:tcPr>
          <w:p w:rsidR="00C70134" w:rsidRPr="006145AC" w:rsidRDefault="00C70134" w:rsidP="00C70134">
            <w:pPr>
              <w:spacing w:line="240" w:lineRule="auto"/>
              <w:jc w:val="center"/>
              <w:rPr>
                <w:rFonts w:eastAsia="Times New Roman" w:cs="Arial"/>
                <w:b/>
                <w:color w:val="000000"/>
                <w:sz w:val="16"/>
                <w:szCs w:val="16"/>
              </w:rPr>
            </w:pPr>
          </w:p>
        </w:tc>
        <w:tc>
          <w:tcPr>
            <w:tcW w:w="600" w:type="pct"/>
            <w:tcBorders>
              <w:top w:val="single" w:sz="6" w:space="0" w:color="A62705" w:themeColor="accent6" w:themeShade="80"/>
            </w:tcBorders>
            <w:shd w:val="clear" w:color="auto" w:fill="auto"/>
            <w:noWrap/>
            <w:vAlign w:val="bottom"/>
            <w:hideMark/>
          </w:tcPr>
          <w:p w:rsidR="00C70134" w:rsidRPr="006145AC" w:rsidRDefault="00C70134" w:rsidP="00C70134">
            <w:pPr>
              <w:spacing w:line="240" w:lineRule="auto"/>
              <w:jc w:val="center"/>
              <w:rPr>
                <w:rFonts w:eastAsia="Times New Roman" w:cs="Arial"/>
                <w:b/>
                <w:color w:val="000000"/>
                <w:sz w:val="16"/>
                <w:szCs w:val="16"/>
              </w:rPr>
            </w:pPr>
          </w:p>
        </w:tc>
        <w:tc>
          <w:tcPr>
            <w:tcW w:w="597" w:type="pct"/>
            <w:tcBorders>
              <w:top w:val="single" w:sz="6" w:space="0" w:color="A62705" w:themeColor="accent6" w:themeShade="80"/>
            </w:tcBorders>
            <w:shd w:val="clear" w:color="auto" w:fill="auto"/>
            <w:noWrap/>
            <w:vAlign w:val="bottom"/>
            <w:hideMark/>
          </w:tcPr>
          <w:p w:rsidR="00C70134" w:rsidRPr="006145AC" w:rsidRDefault="00C70134" w:rsidP="00C70134">
            <w:pPr>
              <w:spacing w:line="240" w:lineRule="auto"/>
              <w:jc w:val="center"/>
              <w:rPr>
                <w:rFonts w:eastAsia="Times New Roman" w:cs="Arial"/>
                <w:b/>
                <w:color w:val="000000"/>
                <w:sz w:val="16"/>
                <w:szCs w:val="16"/>
              </w:rPr>
            </w:pPr>
          </w:p>
        </w:tc>
      </w:tr>
      <w:tr w:rsidR="00C70134" w:rsidRPr="00AA3C25" w:rsidTr="00C70134">
        <w:trPr>
          <w:trHeight w:val="300"/>
        </w:trPr>
        <w:tc>
          <w:tcPr>
            <w:tcW w:w="206" w:type="pct"/>
            <w:tcBorders>
              <w:top w:val="nil"/>
            </w:tcBorders>
            <w:shd w:val="clear" w:color="auto" w:fill="auto"/>
            <w:noWrap/>
            <w:vAlign w:val="bottom"/>
            <w:hideMark/>
          </w:tcPr>
          <w:p w:rsidR="00C70134" w:rsidRPr="00AA3C25" w:rsidRDefault="00C70134" w:rsidP="00C70134">
            <w:pPr>
              <w:spacing w:line="240" w:lineRule="auto"/>
              <w:rPr>
                <w:rFonts w:eastAsia="Times New Roman" w:cs="Arial"/>
                <w:color w:val="000000"/>
                <w:sz w:val="16"/>
                <w:szCs w:val="16"/>
              </w:rPr>
            </w:pPr>
          </w:p>
        </w:tc>
        <w:tc>
          <w:tcPr>
            <w:tcW w:w="990" w:type="pct"/>
            <w:tcBorders>
              <w:top w:val="nil"/>
            </w:tcBorders>
            <w:shd w:val="clear" w:color="auto" w:fill="auto"/>
            <w:vAlign w:val="bottom"/>
          </w:tcPr>
          <w:p w:rsidR="00C70134" w:rsidRPr="00AA3C25" w:rsidRDefault="00C70134" w:rsidP="00C70134">
            <w:pPr>
              <w:spacing w:line="240" w:lineRule="auto"/>
              <w:rPr>
                <w:rFonts w:eastAsia="Times New Roman" w:cs="Arial"/>
                <w:color w:val="000000"/>
                <w:sz w:val="16"/>
                <w:szCs w:val="16"/>
              </w:rPr>
            </w:pPr>
            <w:r>
              <w:rPr>
                <w:rFonts w:eastAsia="Times New Roman" w:cs="Arial"/>
                <w:color w:val="000000"/>
                <w:sz w:val="16"/>
                <w:szCs w:val="16"/>
              </w:rPr>
              <w:t>House</w:t>
            </w:r>
          </w:p>
        </w:tc>
        <w:tc>
          <w:tcPr>
            <w:tcW w:w="673" w:type="pct"/>
            <w:tcBorders>
              <w:top w:val="nil"/>
            </w:tcBorders>
            <w:vAlign w:val="bottom"/>
          </w:tcPr>
          <w:p w:rsidR="00C70134" w:rsidRPr="00AA3C25" w:rsidRDefault="00C70134" w:rsidP="00C70134">
            <w:pPr>
              <w:spacing w:line="240" w:lineRule="auto"/>
              <w:jc w:val="center"/>
              <w:rPr>
                <w:rFonts w:eastAsia="Times New Roman" w:cs="Arial"/>
                <w:color w:val="000000"/>
                <w:sz w:val="16"/>
                <w:szCs w:val="16"/>
              </w:rPr>
            </w:pPr>
            <w:r>
              <w:rPr>
                <w:rFonts w:eastAsia="Times New Roman" w:cs="Arial"/>
                <w:color w:val="000000"/>
                <w:sz w:val="16"/>
                <w:szCs w:val="16"/>
              </w:rPr>
              <w:t>78.2</w:t>
            </w:r>
          </w:p>
        </w:tc>
        <w:tc>
          <w:tcPr>
            <w:tcW w:w="599" w:type="pct"/>
            <w:tcBorders>
              <w:top w:val="nil"/>
            </w:tcBorders>
            <w:shd w:val="clear" w:color="auto" w:fill="auto"/>
            <w:noWrap/>
            <w:vAlign w:val="bottom"/>
            <w:hideMark/>
          </w:tcPr>
          <w:p w:rsidR="00C70134" w:rsidRDefault="00C70134" w:rsidP="00C70134">
            <w:pPr>
              <w:spacing w:line="240" w:lineRule="auto"/>
              <w:jc w:val="right"/>
              <w:rPr>
                <w:rFonts w:ascii="Calibri" w:hAnsi="Calibri" w:cs="Calibri"/>
                <w:color w:val="000000"/>
                <w:sz w:val="22"/>
              </w:rPr>
            </w:pPr>
            <w:r>
              <w:rPr>
                <w:rFonts w:ascii="Calibri" w:hAnsi="Calibri" w:cs="Calibri"/>
                <w:color w:val="000000"/>
                <w:sz w:val="22"/>
              </w:rPr>
              <w:t>73.9</w:t>
            </w:r>
          </w:p>
        </w:tc>
        <w:tc>
          <w:tcPr>
            <w:tcW w:w="668" w:type="pct"/>
            <w:tcBorders>
              <w:top w:val="nil"/>
            </w:tcBorders>
            <w:shd w:val="clear" w:color="auto" w:fill="auto"/>
            <w:noWrap/>
            <w:vAlign w:val="bottom"/>
            <w:hideMark/>
          </w:tcPr>
          <w:p w:rsidR="00C70134" w:rsidRDefault="00C70134" w:rsidP="00C70134">
            <w:pPr>
              <w:jc w:val="right"/>
              <w:rPr>
                <w:rFonts w:ascii="Calibri" w:hAnsi="Calibri" w:cs="Calibri"/>
                <w:color w:val="000000"/>
                <w:sz w:val="22"/>
              </w:rPr>
            </w:pPr>
            <w:r>
              <w:rPr>
                <w:rFonts w:ascii="Calibri" w:hAnsi="Calibri" w:cs="Calibri"/>
                <w:color w:val="000000"/>
                <w:sz w:val="22"/>
              </w:rPr>
              <w:t>69.6</w:t>
            </w:r>
          </w:p>
        </w:tc>
        <w:tc>
          <w:tcPr>
            <w:tcW w:w="66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83.3</w:t>
            </w:r>
          </w:p>
        </w:tc>
        <w:tc>
          <w:tcPr>
            <w:tcW w:w="600"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40.8</w:t>
            </w:r>
          </w:p>
        </w:tc>
        <w:tc>
          <w:tcPr>
            <w:tcW w:w="59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72.8</w:t>
            </w:r>
          </w:p>
        </w:tc>
      </w:tr>
      <w:tr w:rsidR="00C70134" w:rsidRPr="00AA3C25" w:rsidTr="00C70134">
        <w:trPr>
          <w:trHeight w:val="300"/>
        </w:trPr>
        <w:tc>
          <w:tcPr>
            <w:tcW w:w="206" w:type="pct"/>
            <w:tcBorders>
              <w:top w:val="nil"/>
            </w:tcBorders>
            <w:shd w:val="clear" w:color="auto" w:fill="auto"/>
            <w:noWrap/>
            <w:vAlign w:val="bottom"/>
            <w:hideMark/>
          </w:tcPr>
          <w:p w:rsidR="00C70134" w:rsidRPr="00AA3C25" w:rsidRDefault="00C70134" w:rsidP="00C70134">
            <w:pPr>
              <w:spacing w:line="240" w:lineRule="auto"/>
              <w:rPr>
                <w:rFonts w:eastAsia="Times New Roman" w:cs="Arial"/>
                <w:color w:val="000000"/>
                <w:sz w:val="16"/>
                <w:szCs w:val="16"/>
              </w:rPr>
            </w:pPr>
          </w:p>
        </w:tc>
        <w:tc>
          <w:tcPr>
            <w:tcW w:w="990" w:type="pct"/>
            <w:tcBorders>
              <w:top w:val="nil"/>
            </w:tcBorders>
            <w:shd w:val="clear" w:color="auto" w:fill="auto"/>
            <w:vAlign w:val="bottom"/>
          </w:tcPr>
          <w:p w:rsidR="00C70134" w:rsidRPr="00AA3C25" w:rsidRDefault="00C70134" w:rsidP="00C70134">
            <w:pPr>
              <w:spacing w:line="240" w:lineRule="auto"/>
              <w:rPr>
                <w:rFonts w:eastAsia="Times New Roman" w:cs="Arial"/>
                <w:color w:val="000000"/>
                <w:sz w:val="16"/>
                <w:szCs w:val="16"/>
              </w:rPr>
            </w:pPr>
            <w:r>
              <w:rPr>
                <w:rFonts w:eastAsia="Times New Roman" w:cs="Arial"/>
                <w:color w:val="000000"/>
                <w:sz w:val="16"/>
                <w:szCs w:val="16"/>
              </w:rPr>
              <w:t>Agricultural Land</w:t>
            </w:r>
          </w:p>
        </w:tc>
        <w:tc>
          <w:tcPr>
            <w:tcW w:w="673" w:type="pct"/>
            <w:tcBorders>
              <w:top w:val="nil"/>
            </w:tcBorders>
            <w:vAlign w:val="bottom"/>
          </w:tcPr>
          <w:p w:rsidR="00C70134" w:rsidRPr="00AA3C25" w:rsidRDefault="00C70134" w:rsidP="00C70134">
            <w:pPr>
              <w:spacing w:line="240" w:lineRule="auto"/>
              <w:jc w:val="center"/>
              <w:rPr>
                <w:rFonts w:eastAsia="Times New Roman" w:cs="Arial"/>
                <w:color w:val="000000"/>
                <w:sz w:val="16"/>
                <w:szCs w:val="16"/>
              </w:rPr>
            </w:pPr>
          </w:p>
        </w:tc>
        <w:tc>
          <w:tcPr>
            <w:tcW w:w="599" w:type="pct"/>
            <w:tcBorders>
              <w:top w:val="nil"/>
            </w:tcBorders>
            <w:shd w:val="clear" w:color="auto" w:fill="auto"/>
            <w:noWrap/>
            <w:vAlign w:val="bottom"/>
            <w:hideMark/>
          </w:tcPr>
          <w:p w:rsidR="00C70134" w:rsidRDefault="00C70134" w:rsidP="00C70134">
            <w:pPr>
              <w:spacing w:line="240" w:lineRule="auto"/>
              <w:jc w:val="right"/>
              <w:rPr>
                <w:rFonts w:ascii="Calibri" w:hAnsi="Calibri" w:cs="Calibri"/>
                <w:color w:val="000000"/>
                <w:sz w:val="22"/>
              </w:rPr>
            </w:pPr>
            <w:r>
              <w:rPr>
                <w:rFonts w:ascii="Calibri" w:hAnsi="Calibri" w:cs="Calibri"/>
                <w:color w:val="000000"/>
                <w:sz w:val="22"/>
              </w:rPr>
              <w:t>63.2</w:t>
            </w:r>
          </w:p>
        </w:tc>
        <w:tc>
          <w:tcPr>
            <w:tcW w:w="668" w:type="pct"/>
            <w:tcBorders>
              <w:top w:val="nil"/>
            </w:tcBorders>
            <w:shd w:val="clear" w:color="auto" w:fill="auto"/>
            <w:noWrap/>
            <w:vAlign w:val="bottom"/>
            <w:hideMark/>
          </w:tcPr>
          <w:p w:rsidR="00C70134" w:rsidRDefault="00C70134" w:rsidP="00C70134">
            <w:pPr>
              <w:jc w:val="right"/>
              <w:rPr>
                <w:rFonts w:ascii="Calibri" w:hAnsi="Calibri" w:cs="Calibri"/>
                <w:color w:val="000000"/>
                <w:sz w:val="22"/>
              </w:rPr>
            </w:pPr>
            <w:r>
              <w:rPr>
                <w:rFonts w:ascii="Calibri" w:hAnsi="Calibri" w:cs="Calibri"/>
                <w:color w:val="000000"/>
                <w:sz w:val="22"/>
              </w:rPr>
              <w:t>56.5</w:t>
            </w:r>
          </w:p>
        </w:tc>
        <w:tc>
          <w:tcPr>
            <w:tcW w:w="667" w:type="pct"/>
            <w:tcBorders>
              <w:top w:val="nil"/>
            </w:tcBorders>
            <w:shd w:val="clear" w:color="auto" w:fill="auto"/>
            <w:noWrap/>
            <w:vAlign w:val="bottom"/>
            <w:hideMark/>
          </w:tcPr>
          <w:p w:rsidR="00C70134" w:rsidRDefault="00C70134" w:rsidP="00C70134">
            <w:pPr>
              <w:jc w:val="right"/>
              <w:rPr>
                <w:rFonts w:ascii="Calibri" w:hAnsi="Calibri" w:cs="Calibri"/>
                <w:color w:val="000000"/>
                <w:sz w:val="22"/>
              </w:rPr>
            </w:pPr>
            <w:r>
              <w:rPr>
                <w:rFonts w:ascii="Calibri" w:hAnsi="Calibri" w:cs="Calibri"/>
                <w:color w:val="000000"/>
                <w:sz w:val="22"/>
              </w:rPr>
              <w:t>70.6</w:t>
            </w:r>
          </w:p>
        </w:tc>
        <w:tc>
          <w:tcPr>
            <w:tcW w:w="600" w:type="pct"/>
            <w:tcBorders>
              <w:top w:val="nil"/>
            </w:tcBorders>
            <w:shd w:val="clear" w:color="auto" w:fill="auto"/>
            <w:noWrap/>
            <w:vAlign w:val="bottom"/>
            <w:hideMark/>
          </w:tcPr>
          <w:p w:rsidR="00C70134" w:rsidRDefault="00C70134" w:rsidP="00C70134">
            <w:pPr>
              <w:jc w:val="right"/>
              <w:rPr>
                <w:rFonts w:ascii="Calibri" w:hAnsi="Calibri" w:cs="Calibri"/>
                <w:color w:val="000000"/>
                <w:sz w:val="22"/>
              </w:rPr>
            </w:pPr>
            <w:r>
              <w:rPr>
                <w:rFonts w:ascii="Calibri" w:hAnsi="Calibri" w:cs="Calibri"/>
                <w:color w:val="000000"/>
                <w:sz w:val="22"/>
              </w:rPr>
              <w:t>33.7</w:t>
            </w:r>
          </w:p>
        </w:tc>
        <w:tc>
          <w:tcPr>
            <w:tcW w:w="597" w:type="pct"/>
            <w:tcBorders>
              <w:top w:val="nil"/>
            </w:tcBorders>
            <w:shd w:val="clear" w:color="auto" w:fill="auto"/>
            <w:noWrap/>
            <w:vAlign w:val="bottom"/>
            <w:hideMark/>
          </w:tcPr>
          <w:p w:rsidR="00C70134" w:rsidRDefault="00C70134" w:rsidP="00C70134">
            <w:pPr>
              <w:jc w:val="right"/>
              <w:rPr>
                <w:rFonts w:ascii="Calibri" w:hAnsi="Calibri" w:cs="Calibri"/>
                <w:color w:val="000000"/>
                <w:sz w:val="22"/>
              </w:rPr>
            </w:pPr>
            <w:r>
              <w:rPr>
                <w:rFonts w:ascii="Calibri" w:hAnsi="Calibri" w:cs="Calibri"/>
                <w:color w:val="000000"/>
                <w:sz w:val="22"/>
              </w:rPr>
              <w:t>61.6</w:t>
            </w:r>
          </w:p>
        </w:tc>
      </w:tr>
      <w:tr w:rsidR="00C70134" w:rsidRPr="006145AC" w:rsidTr="00C70134">
        <w:trPr>
          <w:trHeight w:val="300"/>
        </w:trPr>
        <w:tc>
          <w:tcPr>
            <w:tcW w:w="1196" w:type="pct"/>
            <w:gridSpan w:val="2"/>
            <w:shd w:val="clear" w:color="auto" w:fill="auto"/>
            <w:noWrap/>
            <w:vAlign w:val="bottom"/>
            <w:hideMark/>
          </w:tcPr>
          <w:p w:rsidR="00C70134" w:rsidRPr="006145AC" w:rsidRDefault="00C70134" w:rsidP="00C70134">
            <w:pPr>
              <w:spacing w:line="240" w:lineRule="auto"/>
              <w:rPr>
                <w:rFonts w:eastAsia="Times New Roman" w:cs="Arial"/>
                <w:b/>
                <w:color w:val="000000"/>
                <w:sz w:val="16"/>
                <w:szCs w:val="16"/>
              </w:rPr>
            </w:pPr>
            <w:r w:rsidRPr="006145AC">
              <w:rPr>
                <w:rFonts w:eastAsia="Times New Roman" w:cs="Arial"/>
                <w:b/>
                <w:color w:val="000000"/>
                <w:sz w:val="16"/>
                <w:szCs w:val="16"/>
              </w:rPr>
              <w:t>Transport</w:t>
            </w:r>
          </w:p>
        </w:tc>
        <w:tc>
          <w:tcPr>
            <w:tcW w:w="673" w:type="pct"/>
            <w:vAlign w:val="bottom"/>
          </w:tcPr>
          <w:p w:rsidR="00C70134" w:rsidRPr="006145AC" w:rsidRDefault="00C70134" w:rsidP="00C70134">
            <w:pPr>
              <w:spacing w:line="240" w:lineRule="auto"/>
              <w:jc w:val="center"/>
              <w:rPr>
                <w:rFonts w:eastAsia="Times New Roman" w:cs="Arial"/>
                <w:b/>
                <w:color w:val="000000"/>
                <w:sz w:val="16"/>
                <w:szCs w:val="16"/>
              </w:rPr>
            </w:pPr>
          </w:p>
        </w:tc>
        <w:tc>
          <w:tcPr>
            <w:tcW w:w="599" w:type="pct"/>
            <w:shd w:val="clear" w:color="auto" w:fill="auto"/>
            <w:noWrap/>
            <w:vAlign w:val="bottom"/>
            <w:hideMark/>
          </w:tcPr>
          <w:p w:rsidR="00C70134" w:rsidRPr="006145AC" w:rsidRDefault="00C70134" w:rsidP="00C70134">
            <w:pPr>
              <w:spacing w:line="240" w:lineRule="auto"/>
              <w:jc w:val="center"/>
              <w:rPr>
                <w:rFonts w:eastAsia="Times New Roman" w:cs="Arial"/>
                <w:b/>
                <w:color w:val="000000"/>
                <w:sz w:val="16"/>
                <w:szCs w:val="16"/>
              </w:rPr>
            </w:pPr>
          </w:p>
        </w:tc>
        <w:tc>
          <w:tcPr>
            <w:tcW w:w="668" w:type="pct"/>
            <w:shd w:val="clear" w:color="auto" w:fill="auto"/>
            <w:noWrap/>
            <w:vAlign w:val="bottom"/>
            <w:hideMark/>
          </w:tcPr>
          <w:p w:rsidR="00C70134" w:rsidRPr="006145AC" w:rsidRDefault="00C70134" w:rsidP="00C70134">
            <w:pPr>
              <w:spacing w:line="240" w:lineRule="auto"/>
              <w:jc w:val="center"/>
              <w:rPr>
                <w:rFonts w:eastAsia="Times New Roman" w:cs="Arial"/>
                <w:b/>
                <w:color w:val="000000"/>
                <w:sz w:val="16"/>
                <w:szCs w:val="16"/>
              </w:rPr>
            </w:pPr>
          </w:p>
        </w:tc>
        <w:tc>
          <w:tcPr>
            <w:tcW w:w="667" w:type="pct"/>
            <w:shd w:val="clear" w:color="auto" w:fill="auto"/>
            <w:noWrap/>
            <w:vAlign w:val="bottom"/>
            <w:hideMark/>
          </w:tcPr>
          <w:p w:rsidR="00C70134" w:rsidRPr="006145AC" w:rsidRDefault="00C70134" w:rsidP="00C70134">
            <w:pPr>
              <w:spacing w:line="240" w:lineRule="auto"/>
              <w:jc w:val="center"/>
              <w:rPr>
                <w:rFonts w:eastAsia="Times New Roman" w:cs="Arial"/>
                <w:b/>
                <w:color w:val="000000"/>
                <w:sz w:val="16"/>
                <w:szCs w:val="16"/>
              </w:rPr>
            </w:pPr>
          </w:p>
        </w:tc>
        <w:tc>
          <w:tcPr>
            <w:tcW w:w="600" w:type="pct"/>
            <w:shd w:val="clear" w:color="auto" w:fill="auto"/>
            <w:noWrap/>
            <w:vAlign w:val="bottom"/>
            <w:hideMark/>
          </w:tcPr>
          <w:p w:rsidR="00C70134" w:rsidRPr="006145AC" w:rsidRDefault="00C70134" w:rsidP="00C70134">
            <w:pPr>
              <w:spacing w:line="240" w:lineRule="auto"/>
              <w:jc w:val="center"/>
              <w:rPr>
                <w:rFonts w:eastAsia="Times New Roman" w:cs="Arial"/>
                <w:b/>
                <w:color w:val="000000"/>
                <w:sz w:val="16"/>
                <w:szCs w:val="16"/>
              </w:rPr>
            </w:pPr>
          </w:p>
        </w:tc>
        <w:tc>
          <w:tcPr>
            <w:tcW w:w="597" w:type="pct"/>
            <w:shd w:val="clear" w:color="auto" w:fill="auto"/>
            <w:noWrap/>
            <w:vAlign w:val="bottom"/>
            <w:hideMark/>
          </w:tcPr>
          <w:p w:rsidR="00C70134" w:rsidRPr="006145AC" w:rsidRDefault="00C70134" w:rsidP="00C70134">
            <w:pPr>
              <w:spacing w:line="240" w:lineRule="auto"/>
              <w:jc w:val="center"/>
              <w:rPr>
                <w:rFonts w:eastAsia="Times New Roman" w:cs="Arial"/>
                <w:b/>
                <w:color w:val="000000"/>
                <w:sz w:val="16"/>
                <w:szCs w:val="16"/>
              </w:rPr>
            </w:pPr>
          </w:p>
        </w:tc>
      </w:tr>
      <w:tr w:rsidR="00C70134" w:rsidRPr="00AA3C25" w:rsidTr="00C70134">
        <w:trPr>
          <w:trHeight w:val="300"/>
        </w:trPr>
        <w:tc>
          <w:tcPr>
            <w:tcW w:w="206" w:type="pct"/>
            <w:tcBorders>
              <w:top w:val="nil"/>
            </w:tcBorders>
            <w:shd w:val="clear" w:color="auto" w:fill="auto"/>
            <w:noWrap/>
            <w:vAlign w:val="bottom"/>
            <w:hideMark/>
          </w:tcPr>
          <w:p w:rsidR="00C70134" w:rsidRPr="00AA3C25" w:rsidRDefault="00C70134" w:rsidP="00C70134">
            <w:pPr>
              <w:spacing w:line="240" w:lineRule="auto"/>
              <w:rPr>
                <w:rFonts w:eastAsia="Times New Roman" w:cs="Arial"/>
                <w:color w:val="000000"/>
                <w:sz w:val="16"/>
                <w:szCs w:val="16"/>
              </w:rPr>
            </w:pPr>
          </w:p>
        </w:tc>
        <w:tc>
          <w:tcPr>
            <w:tcW w:w="990" w:type="pct"/>
            <w:tcBorders>
              <w:top w:val="nil"/>
            </w:tcBorders>
            <w:shd w:val="clear" w:color="auto" w:fill="auto"/>
            <w:vAlign w:val="bottom"/>
          </w:tcPr>
          <w:p w:rsidR="00C70134" w:rsidRPr="00AA3C25" w:rsidRDefault="00C70134" w:rsidP="00C70134">
            <w:pPr>
              <w:spacing w:line="240" w:lineRule="auto"/>
              <w:rPr>
                <w:rFonts w:eastAsia="Times New Roman" w:cs="Arial"/>
                <w:color w:val="000000"/>
                <w:sz w:val="16"/>
                <w:szCs w:val="16"/>
              </w:rPr>
            </w:pPr>
            <w:r w:rsidRPr="00AA3C25">
              <w:rPr>
                <w:rFonts w:eastAsia="Times New Roman" w:cs="Arial"/>
                <w:color w:val="000000"/>
                <w:sz w:val="16"/>
                <w:szCs w:val="16"/>
              </w:rPr>
              <w:t>Motor Vehicle</w:t>
            </w:r>
          </w:p>
        </w:tc>
        <w:tc>
          <w:tcPr>
            <w:tcW w:w="673" w:type="pct"/>
            <w:tcBorders>
              <w:top w:val="nil"/>
            </w:tcBorders>
            <w:vAlign w:val="bottom"/>
          </w:tcPr>
          <w:p w:rsidR="00C70134" w:rsidRPr="00AA3C25" w:rsidRDefault="00C70134" w:rsidP="00C70134">
            <w:pPr>
              <w:spacing w:line="240" w:lineRule="auto"/>
              <w:jc w:val="center"/>
              <w:rPr>
                <w:rFonts w:eastAsia="Times New Roman" w:cs="Arial"/>
                <w:color w:val="000000"/>
                <w:sz w:val="16"/>
                <w:szCs w:val="16"/>
              </w:rPr>
            </w:pPr>
          </w:p>
        </w:tc>
        <w:tc>
          <w:tcPr>
            <w:tcW w:w="599" w:type="pct"/>
            <w:tcBorders>
              <w:top w:val="nil"/>
            </w:tcBorders>
            <w:shd w:val="clear" w:color="auto" w:fill="auto"/>
            <w:noWrap/>
            <w:vAlign w:val="bottom"/>
          </w:tcPr>
          <w:p w:rsidR="00C70134" w:rsidRDefault="00C70134" w:rsidP="00C70134">
            <w:pPr>
              <w:spacing w:line="240" w:lineRule="auto"/>
              <w:jc w:val="right"/>
              <w:rPr>
                <w:rFonts w:ascii="Calibri" w:hAnsi="Calibri" w:cs="Calibri"/>
                <w:color w:val="000000"/>
                <w:sz w:val="22"/>
              </w:rPr>
            </w:pPr>
            <w:r>
              <w:rPr>
                <w:rFonts w:ascii="Calibri" w:hAnsi="Calibri" w:cs="Calibri"/>
                <w:color w:val="000000"/>
                <w:sz w:val="22"/>
              </w:rPr>
              <w:t>4.3</w:t>
            </w:r>
          </w:p>
        </w:tc>
        <w:tc>
          <w:tcPr>
            <w:tcW w:w="668"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2.5</w:t>
            </w:r>
          </w:p>
        </w:tc>
        <w:tc>
          <w:tcPr>
            <w:tcW w:w="66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2.2</w:t>
            </w:r>
          </w:p>
        </w:tc>
        <w:tc>
          <w:tcPr>
            <w:tcW w:w="600"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8.9</w:t>
            </w:r>
          </w:p>
        </w:tc>
        <w:tc>
          <w:tcPr>
            <w:tcW w:w="59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3.9</w:t>
            </w:r>
          </w:p>
        </w:tc>
      </w:tr>
      <w:tr w:rsidR="00C70134" w:rsidRPr="00AA3C25" w:rsidTr="00C70134">
        <w:trPr>
          <w:trHeight w:val="300"/>
        </w:trPr>
        <w:tc>
          <w:tcPr>
            <w:tcW w:w="206" w:type="pct"/>
            <w:tcBorders>
              <w:top w:val="nil"/>
            </w:tcBorders>
            <w:shd w:val="clear" w:color="auto" w:fill="auto"/>
            <w:noWrap/>
            <w:vAlign w:val="bottom"/>
            <w:hideMark/>
          </w:tcPr>
          <w:p w:rsidR="00C70134" w:rsidRPr="00AA3C25" w:rsidRDefault="00C70134" w:rsidP="00C70134">
            <w:pPr>
              <w:spacing w:line="240" w:lineRule="auto"/>
              <w:rPr>
                <w:rFonts w:eastAsia="Times New Roman" w:cs="Arial"/>
                <w:color w:val="000000"/>
                <w:sz w:val="16"/>
                <w:szCs w:val="16"/>
              </w:rPr>
            </w:pPr>
          </w:p>
        </w:tc>
        <w:tc>
          <w:tcPr>
            <w:tcW w:w="990" w:type="pct"/>
            <w:tcBorders>
              <w:top w:val="nil"/>
            </w:tcBorders>
            <w:shd w:val="clear" w:color="auto" w:fill="auto"/>
            <w:vAlign w:val="bottom"/>
          </w:tcPr>
          <w:p w:rsidR="00C70134" w:rsidRPr="00AA3C25" w:rsidRDefault="00C70134" w:rsidP="00C70134">
            <w:pPr>
              <w:spacing w:line="240" w:lineRule="auto"/>
              <w:rPr>
                <w:rFonts w:eastAsia="Times New Roman" w:cs="Arial"/>
                <w:color w:val="000000"/>
                <w:sz w:val="16"/>
                <w:szCs w:val="16"/>
              </w:rPr>
            </w:pPr>
            <w:r w:rsidRPr="00AA3C25">
              <w:rPr>
                <w:rFonts w:eastAsia="Times New Roman" w:cs="Arial"/>
                <w:color w:val="000000"/>
                <w:sz w:val="16"/>
                <w:szCs w:val="16"/>
              </w:rPr>
              <w:t>Motor cycle</w:t>
            </w:r>
          </w:p>
        </w:tc>
        <w:tc>
          <w:tcPr>
            <w:tcW w:w="673" w:type="pct"/>
            <w:tcBorders>
              <w:top w:val="nil"/>
            </w:tcBorders>
            <w:vAlign w:val="bottom"/>
          </w:tcPr>
          <w:p w:rsidR="00C70134" w:rsidRPr="00AA3C25" w:rsidRDefault="00C70134" w:rsidP="00C70134">
            <w:pPr>
              <w:spacing w:line="240" w:lineRule="auto"/>
              <w:jc w:val="center"/>
              <w:rPr>
                <w:rFonts w:eastAsia="Times New Roman" w:cs="Arial"/>
                <w:color w:val="000000"/>
                <w:sz w:val="16"/>
                <w:szCs w:val="16"/>
              </w:rPr>
            </w:pPr>
          </w:p>
        </w:tc>
        <w:tc>
          <w:tcPr>
            <w:tcW w:w="599" w:type="pct"/>
            <w:tcBorders>
              <w:top w:val="nil"/>
            </w:tcBorders>
            <w:shd w:val="clear" w:color="auto" w:fill="auto"/>
            <w:noWrap/>
            <w:vAlign w:val="bottom"/>
          </w:tcPr>
          <w:p w:rsidR="00C70134" w:rsidRDefault="00C70134" w:rsidP="00C70134">
            <w:pPr>
              <w:spacing w:line="240" w:lineRule="auto"/>
              <w:jc w:val="right"/>
              <w:rPr>
                <w:rFonts w:ascii="Calibri" w:hAnsi="Calibri" w:cs="Calibri"/>
                <w:color w:val="000000"/>
                <w:sz w:val="22"/>
              </w:rPr>
            </w:pPr>
            <w:r>
              <w:rPr>
                <w:rFonts w:ascii="Calibri" w:hAnsi="Calibri" w:cs="Calibri"/>
                <w:color w:val="000000"/>
                <w:sz w:val="22"/>
              </w:rPr>
              <w:t>10.3</w:t>
            </w:r>
          </w:p>
        </w:tc>
        <w:tc>
          <w:tcPr>
            <w:tcW w:w="668"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3.1</w:t>
            </w:r>
          </w:p>
        </w:tc>
        <w:tc>
          <w:tcPr>
            <w:tcW w:w="66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8.2</w:t>
            </w:r>
          </w:p>
        </w:tc>
        <w:tc>
          <w:tcPr>
            <w:tcW w:w="600"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10.0</w:t>
            </w:r>
          </w:p>
        </w:tc>
        <w:tc>
          <w:tcPr>
            <w:tcW w:w="59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8.6</w:t>
            </w:r>
          </w:p>
        </w:tc>
      </w:tr>
      <w:tr w:rsidR="00C70134" w:rsidRPr="00AA3C25" w:rsidTr="00C70134">
        <w:trPr>
          <w:trHeight w:val="300"/>
        </w:trPr>
        <w:tc>
          <w:tcPr>
            <w:tcW w:w="206" w:type="pct"/>
            <w:tcBorders>
              <w:top w:val="nil"/>
            </w:tcBorders>
            <w:shd w:val="clear" w:color="auto" w:fill="auto"/>
            <w:noWrap/>
            <w:vAlign w:val="bottom"/>
            <w:hideMark/>
          </w:tcPr>
          <w:p w:rsidR="00C70134" w:rsidRPr="00AA3C25" w:rsidRDefault="00C70134" w:rsidP="00C70134">
            <w:pPr>
              <w:spacing w:line="240" w:lineRule="auto"/>
              <w:rPr>
                <w:rFonts w:eastAsia="Times New Roman" w:cs="Arial"/>
                <w:color w:val="000000"/>
                <w:sz w:val="16"/>
                <w:szCs w:val="16"/>
              </w:rPr>
            </w:pPr>
          </w:p>
        </w:tc>
        <w:tc>
          <w:tcPr>
            <w:tcW w:w="990" w:type="pct"/>
            <w:tcBorders>
              <w:top w:val="nil"/>
            </w:tcBorders>
            <w:shd w:val="clear" w:color="auto" w:fill="auto"/>
            <w:vAlign w:val="bottom"/>
          </w:tcPr>
          <w:p w:rsidR="00C70134" w:rsidRPr="00AA3C25" w:rsidRDefault="00C70134" w:rsidP="00C70134">
            <w:pPr>
              <w:spacing w:line="240" w:lineRule="auto"/>
              <w:rPr>
                <w:rFonts w:eastAsia="Times New Roman" w:cs="Arial"/>
                <w:color w:val="000000"/>
                <w:sz w:val="16"/>
                <w:szCs w:val="16"/>
              </w:rPr>
            </w:pPr>
            <w:r w:rsidRPr="00AA3C25">
              <w:rPr>
                <w:rFonts w:eastAsia="Times New Roman" w:cs="Arial"/>
                <w:color w:val="000000"/>
                <w:sz w:val="16"/>
                <w:szCs w:val="16"/>
              </w:rPr>
              <w:t>Bicycle</w:t>
            </w:r>
          </w:p>
        </w:tc>
        <w:tc>
          <w:tcPr>
            <w:tcW w:w="673" w:type="pct"/>
            <w:tcBorders>
              <w:top w:val="nil"/>
            </w:tcBorders>
            <w:vAlign w:val="bottom"/>
          </w:tcPr>
          <w:p w:rsidR="00C70134" w:rsidRPr="00AA3C25" w:rsidRDefault="00C70134" w:rsidP="00C70134">
            <w:pPr>
              <w:spacing w:line="240" w:lineRule="auto"/>
              <w:jc w:val="center"/>
              <w:rPr>
                <w:rFonts w:eastAsia="Times New Roman" w:cs="Arial"/>
                <w:color w:val="000000"/>
                <w:sz w:val="16"/>
                <w:szCs w:val="16"/>
              </w:rPr>
            </w:pPr>
            <w:r>
              <w:rPr>
                <w:rFonts w:eastAsia="Times New Roman" w:cs="Arial"/>
                <w:color w:val="000000"/>
                <w:sz w:val="16"/>
                <w:szCs w:val="16"/>
              </w:rPr>
              <w:t>33.7</w:t>
            </w:r>
          </w:p>
        </w:tc>
        <w:tc>
          <w:tcPr>
            <w:tcW w:w="599" w:type="pct"/>
            <w:tcBorders>
              <w:top w:val="nil"/>
            </w:tcBorders>
            <w:shd w:val="clear" w:color="auto" w:fill="auto"/>
            <w:noWrap/>
            <w:vAlign w:val="bottom"/>
          </w:tcPr>
          <w:p w:rsidR="00C70134" w:rsidRDefault="00C70134" w:rsidP="00C70134">
            <w:pPr>
              <w:spacing w:line="240" w:lineRule="auto"/>
              <w:jc w:val="right"/>
              <w:rPr>
                <w:rFonts w:ascii="Calibri" w:hAnsi="Calibri" w:cs="Calibri"/>
                <w:color w:val="000000"/>
                <w:sz w:val="22"/>
              </w:rPr>
            </w:pPr>
            <w:r>
              <w:rPr>
                <w:rFonts w:ascii="Calibri" w:hAnsi="Calibri" w:cs="Calibri"/>
                <w:color w:val="000000"/>
                <w:sz w:val="22"/>
              </w:rPr>
              <w:t>35.6</w:t>
            </w:r>
          </w:p>
        </w:tc>
        <w:tc>
          <w:tcPr>
            <w:tcW w:w="668"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18.4</w:t>
            </w:r>
          </w:p>
        </w:tc>
        <w:tc>
          <w:tcPr>
            <w:tcW w:w="66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35.4</w:t>
            </w:r>
          </w:p>
        </w:tc>
        <w:tc>
          <w:tcPr>
            <w:tcW w:w="600"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19.5</w:t>
            </w:r>
          </w:p>
        </w:tc>
        <w:tc>
          <w:tcPr>
            <w:tcW w:w="59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31.5</w:t>
            </w:r>
          </w:p>
        </w:tc>
      </w:tr>
      <w:tr w:rsidR="00C70134" w:rsidRPr="00AA3C25" w:rsidTr="00C70134">
        <w:trPr>
          <w:trHeight w:val="300"/>
        </w:trPr>
        <w:tc>
          <w:tcPr>
            <w:tcW w:w="206" w:type="pct"/>
            <w:tcBorders>
              <w:top w:val="nil"/>
            </w:tcBorders>
            <w:shd w:val="clear" w:color="auto" w:fill="auto"/>
            <w:noWrap/>
            <w:vAlign w:val="bottom"/>
            <w:hideMark/>
          </w:tcPr>
          <w:p w:rsidR="00C70134" w:rsidRPr="00AA3C25" w:rsidRDefault="00C70134" w:rsidP="00C70134">
            <w:pPr>
              <w:spacing w:line="240" w:lineRule="auto"/>
              <w:rPr>
                <w:rFonts w:eastAsia="Times New Roman" w:cs="Arial"/>
                <w:color w:val="000000"/>
                <w:sz w:val="16"/>
                <w:szCs w:val="16"/>
              </w:rPr>
            </w:pPr>
          </w:p>
        </w:tc>
        <w:tc>
          <w:tcPr>
            <w:tcW w:w="990" w:type="pct"/>
            <w:tcBorders>
              <w:top w:val="nil"/>
            </w:tcBorders>
            <w:shd w:val="clear" w:color="auto" w:fill="auto"/>
            <w:vAlign w:val="bottom"/>
          </w:tcPr>
          <w:p w:rsidR="00C70134" w:rsidRPr="00AA3C25" w:rsidRDefault="00C70134" w:rsidP="00C70134">
            <w:pPr>
              <w:spacing w:line="240" w:lineRule="auto"/>
              <w:rPr>
                <w:rFonts w:eastAsia="Times New Roman" w:cs="Arial"/>
                <w:color w:val="000000"/>
                <w:sz w:val="16"/>
                <w:szCs w:val="16"/>
              </w:rPr>
            </w:pPr>
            <w:r w:rsidRPr="00AA3C25">
              <w:rPr>
                <w:rFonts w:eastAsia="Times New Roman" w:cs="Arial"/>
                <w:color w:val="000000"/>
                <w:sz w:val="16"/>
                <w:szCs w:val="16"/>
              </w:rPr>
              <w:t>Canoe/boat</w:t>
            </w:r>
          </w:p>
        </w:tc>
        <w:tc>
          <w:tcPr>
            <w:tcW w:w="673" w:type="pct"/>
            <w:tcBorders>
              <w:top w:val="nil"/>
            </w:tcBorders>
            <w:vAlign w:val="bottom"/>
          </w:tcPr>
          <w:p w:rsidR="00C70134" w:rsidRPr="00AA3C25" w:rsidRDefault="00C70134" w:rsidP="00C70134">
            <w:pPr>
              <w:spacing w:line="240" w:lineRule="auto"/>
              <w:jc w:val="center"/>
              <w:rPr>
                <w:rFonts w:eastAsia="Times New Roman" w:cs="Arial"/>
                <w:color w:val="000000"/>
                <w:sz w:val="16"/>
                <w:szCs w:val="16"/>
              </w:rPr>
            </w:pPr>
          </w:p>
        </w:tc>
        <w:tc>
          <w:tcPr>
            <w:tcW w:w="599" w:type="pct"/>
            <w:tcBorders>
              <w:top w:val="nil"/>
            </w:tcBorders>
            <w:shd w:val="clear" w:color="auto" w:fill="auto"/>
            <w:noWrap/>
            <w:vAlign w:val="bottom"/>
          </w:tcPr>
          <w:p w:rsidR="00C70134" w:rsidRDefault="00C70134" w:rsidP="00C70134">
            <w:pPr>
              <w:spacing w:line="240" w:lineRule="auto"/>
              <w:jc w:val="right"/>
              <w:rPr>
                <w:rFonts w:ascii="Calibri" w:hAnsi="Calibri" w:cs="Calibri"/>
                <w:color w:val="000000"/>
                <w:sz w:val="22"/>
              </w:rPr>
            </w:pPr>
            <w:r>
              <w:rPr>
                <w:rFonts w:ascii="Calibri" w:hAnsi="Calibri" w:cs="Calibri"/>
                <w:color w:val="000000"/>
                <w:sz w:val="22"/>
              </w:rPr>
              <w:t>2.2</w:t>
            </w:r>
          </w:p>
        </w:tc>
        <w:tc>
          <w:tcPr>
            <w:tcW w:w="668"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1.7</w:t>
            </w:r>
          </w:p>
        </w:tc>
        <w:tc>
          <w:tcPr>
            <w:tcW w:w="66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2.2</w:t>
            </w:r>
          </w:p>
        </w:tc>
        <w:tc>
          <w:tcPr>
            <w:tcW w:w="600"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1.6</w:t>
            </w:r>
          </w:p>
        </w:tc>
        <w:tc>
          <w:tcPr>
            <w:tcW w:w="59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2.1</w:t>
            </w:r>
          </w:p>
        </w:tc>
      </w:tr>
      <w:tr w:rsidR="00C70134" w:rsidRPr="00AA3C25" w:rsidTr="00C70134">
        <w:trPr>
          <w:trHeight w:val="300"/>
        </w:trPr>
        <w:tc>
          <w:tcPr>
            <w:tcW w:w="206" w:type="pct"/>
            <w:tcBorders>
              <w:top w:val="nil"/>
            </w:tcBorders>
            <w:shd w:val="clear" w:color="auto" w:fill="auto"/>
            <w:noWrap/>
            <w:vAlign w:val="bottom"/>
            <w:hideMark/>
          </w:tcPr>
          <w:p w:rsidR="00C70134" w:rsidRPr="00AA3C25" w:rsidRDefault="00C70134" w:rsidP="00C70134">
            <w:pPr>
              <w:spacing w:line="240" w:lineRule="auto"/>
              <w:rPr>
                <w:rFonts w:eastAsia="Times New Roman" w:cs="Arial"/>
                <w:color w:val="000000"/>
                <w:sz w:val="16"/>
                <w:szCs w:val="16"/>
              </w:rPr>
            </w:pPr>
          </w:p>
        </w:tc>
        <w:tc>
          <w:tcPr>
            <w:tcW w:w="990" w:type="pct"/>
            <w:tcBorders>
              <w:top w:val="nil"/>
            </w:tcBorders>
            <w:shd w:val="clear" w:color="auto" w:fill="auto"/>
            <w:vAlign w:val="bottom"/>
          </w:tcPr>
          <w:p w:rsidR="00C70134" w:rsidRPr="00AA3C25" w:rsidRDefault="00C70134" w:rsidP="00C70134">
            <w:pPr>
              <w:spacing w:line="240" w:lineRule="auto"/>
              <w:rPr>
                <w:rFonts w:eastAsia="Times New Roman" w:cs="Arial"/>
                <w:color w:val="000000"/>
                <w:sz w:val="16"/>
                <w:szCs w:val="16"/>
              </w:rPr>
            </w:pPr>
            <w:r w:rsidRPr="00AA3C25">
              <w:rPr>
                <w:rFonts w:eastAsia="Times New Roman" w:cs="Arial"/>
                <w:color w:val="000000"/>
                <w:sz w:val="16"/>
                <w:szCs w:val="16"/>
              </w:rPr>
              <w:t>Donkey</w:t>
            </w:r>
          </w:p>
        </w:tc>
        <w:tc>
          <w:tcPr>
            <w:tcW w:w="673" w:type="pct"/>
            <w:tcBorders>
              <w:top w:val="nil"/>
            </w:tcBorders>
            <w:vAlign w:val="bottom"/>
          </w:tcPr>
          <w:p w:rsidR="00C70134" w:rsidRPr="00AA3C25" w:rsidRDefault="00C70134" w:rsidP="00C70134">
            <w:pPr>
              <w:spacing w:line="240" w:lineRule="auto"/>
              <w:jc w:val="center"/>
              <w:rPr>
                <w:rFonts w:eastAsia="Times New Roman" w:cs="Arial"/>
                <w:color w:val="000000"/>
                <w:sz w:val="16"/>
                <w:szCs w:val="16"/>
              </w:rPr>
            </w:pPr>
          </w:p>
        </w:tc>
        <w:tc>
          <w:tcPr>
            <w:tcW w:w="599" w:type="pct"/>
            <w:tcBorders>
              <w:top w:val="nil"/>
            </w:tcBorders>
            <w:shd w:val="clear" w:color="auto" w:fill="auto"/>
            <w:noWrap/>
            <w:vAlign w:val="bottom"/>
          </w:tcPr>
          <w:p w:rsidR="00C70134" w:rsidRDefault="00C70134" w:rsidP="00C70134">
            <w:pPr>
              <w:spacing w:line="240" w:lineRule="auto"/>
              <w:jc w:val="right"/>
              <w:rPr>
                <w:rFonts w:ascii="Calibri" w:hAnsi="Calibri" w:cs="Calibri"/>
                <w:color w:val="000000"/>
                <w:sz w:val="22"/>
              </w:rPr>
            </w:pPr>
            <w:r>
              <w:rPr>
                <w:rFonts w:ascii="Calibri" w:hAnsi="Calibri" w:cs="Calibri"/>
                <w:color w:val="000000"/>
                <w:sz w:val="22"/>
              </w:rPr>
              <w:t>1.5</w:t>
            </w:r>
          </w:p>
        </w:tc>
        <w:tc>
          <w:tcPr>
            <w:tcW w:w="668"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1.4</w:t>
            </w:r>
          </w:p>
        </w:tc>
        <w:tc>
          <w:tcPr>
            <w:tcW w:w="66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1.5</w:t>
            </w:r>
          </w:p>
        </w:tc>
        <w:tc>
          <w:tcPr>
            <w:tcW w:w="600"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1.2</w:t>
            </w:r>
          </w:p>
        </w:tc>
        <w:tc>
          <w:tcPr>
            <w:tcW w:w="59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1.5</w:t>
            </w:r>
          </w:p>
        </w:tc>
      </w:tr>
      <w:tr w:rsidR="00C70134" w:rsidRPr="006145AC" w:rsidTr="00C70134">
        <w:trPr>
          <w:trHeight w:val="300"/>
        </w:trPr>
        <w:tc>
          <w:tcPr>
            <w:tcW w:w="1196" w:type="pct"/>
            <w:gridSpan w:val="2"/>
            <w:shd w:val="clear" w:color="auto" w:fill="auto"/>
            <w:noWrap/>
            <w:vAlign w:val="bottom"/>
            <w:hideMark/>
          </w:tcPr>
          <w:p w:rsidR="00C70134" w:rsidRPr="006145AC" w:rsidRDefault="00C70134" w:rsidP="00C70134">
            <w:pPr>
              <w:spacing w:line="240" w:lineRule="auto"/>
              <w:rPr>
                <w:rFonts w:eastAsia="Times New Roman" w:cs="Arial"/>
                <w:b/>
                <w:color w:val="000000"/>
                <w:sz w:val="16"/>
                <w:szCs w:val="16"/>
              </w:rPr>
            </w:pPr>
            <w:r>
              <w:rPr>
                <w:rFonts w:eastAsia="Times New Roman" w:cs="Arial"/>
                <w:b/>
                <w:color w:val="000000"/>
                <w:sz w:val="16"/>
                <w:szCs w:val="16"/>
              </w:rPr>
              <w:t>ICT Equipment</w:t>
            </w:r>
          </w:p>
        </w:tc>
        <w:tc>
          <w:tcPr>
            <w:tcW w:w="673" w:type="pct"/>
            <w:vAlign w:val="bottom"/>
          </w:tcPr>
          <w:p w:rsidR="00C70134" w:rsidRPr="006145AC" w:rsidRDefault="00C70134" w:rsidP="00C70134">
            <w:pPr>
              <w:spacing w:line="240" w:lineRule="auto"/>
              <w:jc w:val="center"/>
              <w:rPr>
                <w:rFonts w:eastAsia="Times New Roman" w:cs="Arial"/>
                <w:b/>
                <w:color w:val="000000"/>
                <w:sz w:val="16"/>
                <w:szCs w:val="16"/>
              </w:rPr>
            </w:pPr>
          </w:p>
        </w:tc>
        <w:tc>
          <w:tcPr>
            <w:tcW w:w="599" w:type="pct"/>
            <w:shd w:val="clear" w:color="auto" w:fill="auto"/>
            <w:noWrap/>
            <w:vAlign w:val="bottom"/>
          </w:tcPr>
          <w:p w:rsidR="00C70134" w:rsidRPr="006145AC" w:rsidRDefault="00C70134" w:rsidP="00C70134">
            <w:pPr>
              <w:spacing w:line="240" w:lineRule="auto"/>
              <w:jc w:val="center"/>
              <w:rPr>
                <w:rFonts w:eastAsia="Times New Roman" w:cs="Arial"/>
                <w:b/>
                <w:color w:val="000000"/>
                <w:sz w:val="16"/>
                <w:szCs w:val="16"/>
              </w:rPr>
            </w:pPr>
          </w:p>
        </w:tc>
        <w:tc>
          <w:tcPr>
            <w:tcW w:w="668" w:type="pct"/>
            <w:shd w:val="clear" w:color="auto" w:fill="auto"/>
            <w:noWrap/>
            <w:vAlign w:val="bottom"/>
          </w:tcPr>
          <w:p w:rsidR="00C70134" w:rsidRPr="006145AC" w:rsidRDefault="00C70134" w:rsidP="00C70134">
            <w:pPr>
              <w:spacing w:line="240" w:lineRule="auto"/>
              <w:jc w:val="center"/>
              <w:rPr>
                <w:rFonts w:eastAsia="Times New Roman" w:cs="Arial"/>
                <w:b/>
                <w:color w:val="000000"/>
                <w:sz w:val="16"/>
                <w:szCs w:val="16"/>
              </w:rPr>
            </w:pPr>
          </w:p>
        </w:tc>
        <w:tc>
          <w:tcPr>
            <w:tcW w:w="667" w:type="pct"/>
            <w:shd w:val="clear" w:color="auto" w:fill="auto"/>
            <w:noWrap/>
            <w:vAlign w:val="bottom"/>
          </w:tcPr>
          <w:p w:rsidR="00C70134" w:rsidRPr="006145AC" w:rsidRDefault="00C70134" w:rsidP="00C70134">
            <w:pPr>
              <w:spacing w:line="240" w:lineRule="auto"/>
              <w:jc w:val="center"/>
              <w:rPr>
                <w:rFonts w:eastAsia="Times New Roman" w:cs="Arial"/>
                <w:b/>
                <w:color w:val="000000"/>
                <w:sz w:val="16"/>
                <w:szCs w:val="16"/>
              </w:rPr>
            </w:pPr>
          </w:p>
        </w:tc>
        <w:tc>
          <w:tcPr>
            <w:tcW w:w="600" w:type="pct"/>
            <w:shd w:val="clear" w:color="auto" w:fill="auto"/>
            <w:noWrap/>
            <w:vAlign w:val="bottom"/>
          </w:tcPr>
          <w:p w:rsidR="00C70134" w:rsidRPr="006145AC" w:rsidRDefault="00C70134" w:rsidP="00C70134">
            <w:pPr>
              <w:spacing w:line="240" w:lineRule="auto"/>
              <w:jc w:val="center"/>
              <w:rPr>
                <w:rFonts w:eastAsia="Times New Roman" w:cs="Arial"/>
                <w:b/>
                <w:color w:val="000000"/>
                <w:sz w:val="16"/>
                <w:szCs w:val="16"/>
              </w:rPr>
            </w:pPr>
          </w:p>
        </w:tc>
        <w:tc>
          <w:tcPr>
            <w:tcW w:w="597" w:type="pct"/>
            <w:shd w:val="clear" w:color="auto" w:fill="auto"/>
            <w:noWrap/>
            <w:vAlign w:val="bottom"/>
          </w:tcPr>
          <w:p w:rsidR="00C70134" w:rsidRPr="006145AC" w:rsidRDefault="00C70134" w:rsidP="00C70134">
            <w:pPr>
              <w:spacing w:line="240" w:lineRule="auto"/>
              <w:jc w:val="center"/>
              <w:rPr>
                <w:rFonts w:eastAsia="Times New Roman" w:cs="Arial"/>
                <w:b/>
                <w:color w:val="000000"/>
                <w:sz w:val="16"/>
                <w:szCs w:val="16"/>
              </w:rPr>
            </w:pPr>
          </w:p>
        </w:tc>
      </w:tr>
      <w:tr w:rsidR="00C70134" w:rsidRPr="00AA3C25" w:rsidTr="00C70134">
        <w:trPr>
          <w:trHeight w:val="300"/>
        </w:trPr>
        <w:tc>
          <w:tcPr>
            <w:tcW w:w="206" w:type="pct"/>
            <w:tcBorders>
              <w:top w:val="nil"/>
            </w:tcBorders>
            <w:shd w:val="clear" w:color="auto" w:fill="auto"/>
            <w:noWrap/>
            <w:vAlign w:val="bottom"/>
            <w:hideMark/>
          </w:tcPr>
          <w:p w:rsidR="00C70134" w:rsidRPr="00AA3C25" w:rsidRDefault="00C70134" w:rsidP="00C70134">
            <w:pPr>
              <w:spacing w:line="240" w:lineRule="auto"/>
              <w:rPr>
                <w:rFonts w:eastAsia="Times New Roman" w:cs="Arial"/>
                <w:color w:val="000000"/>
                <w:sz w:val="16"/>
                <w:szCs w:val="16"/>
              </w:rPr>
            </w:pPr>
          </w:p>
        </w:tc>
        <w:tc>
          <w:tcPr>
            <w:tcW w:w="990" w:type="pct"/>
            <w:tcBorders>
              <w:top w:val="nil"/>
            </w:tcBorders>
            <w:shd w:val="clear" w:color="auto" w:fill="auto"/>
            <w:vAlign w:val="bottom"/>
          </w:tcPr>
          <w:p w:rsidR="00C70134" w:rsidRPr="00AA3C25" w:rsidRDefault="00C70134" w:rsidP="00C70134">
            <w:pPr>
              <w:spacing w:line="240" w:lineRule="auto"/>
              <w:rPr>
                <w:rFonts w:eastAsia="Times New Roman" w:cs="Arial"/>
                <w:color w:val="000000"/>
                <w:sz w:val="16"/>
                <w:szCs w:val="16"/>
              </w:rPr>
            </w:pPr>
            <w:r w:rsidRPr="00AA3C25">
              <w:rPr>
                <w:rFonts w:eastAsia="Times New Roman" w:cs="Arial"/>
                <w:color w:val="000000"/>
                <w:sz w:val="16"/>
                <w:szCs w:val="16"/>
              </w:rPr>
              <w:t xml:space="preserve">Television </w:t>
            </w:r>
          </w:p>
        </w:tc>
        <w:tc>
          <w:tcPr>
            <w:tcW w:w="673" w:type="pct"/>
            <w:tcBorders>
              <w:top w:val="nil"/>
            </w:tcBorders>
            <w:vAlign w:val="bottom"/>
          </w:tcPr>
          <w:p w:rsidR="00C70134" w:rsidRPr="00AA3C25" w:rsidRDefault="00C70134" w:rsidP="00C70134">
            <w:pPr>
              <w:spacing w:line="240" w:lineRule="auto"/>
              <w:jc w:val="center"/>
              <w:rPr>
                <w:rFonts w:eastAsia="Times New Roman" w:cs="Arial"/>
                <w:color w:val="000000"/>
                <w:sz w:val="16"/>
                <w:szCs w:val="16"/>
              </w:rPr>
            </w:pPr>
          </w:p>
        </w:tc>
        <w:tc>
          <w:tcPr>
            <w:tcW w:w="599" w:type="pct"/>
            <w:tcBorders>
              <w:top w:val="nil"/>
            </w:tcBorders>
            <w:shd w:val="clear" w:color="auto" w:fill="auto"/>
            <w:noWrap/>
            <w:vAlign w:val="bottom"/>
          </w:tcPr>
          <w:p w:rsidR="00C70134" w:rsidRDefault="00C70134" w:rsidP="00C70134">
            <w:pPr>
              <w:spacing w:line="240" w:lineRule="auto"/>
              <w:jc w:val="right"/>
              <w:rPr>
                <w:rFonts w:ascii="Calibri" w:hAnsi="Calibri" w:cs="Calibri"/>
                <w:color w:val="000000"/>
                <w:sz w:val="22"/>
              </w:rPr>
            </w:pPr>
            <w:r>
              <w:rPr>
                <w:rFonts w:ascii="Calibri" w:hAnsi="Calibri" w:cs="Calibri"/>
                <w:color w:val="000000"/>
                <w:sz w:val="22"/>
              </w:rPr>
              <w:t>14.1</w:t>
            </w:r>
          </w:p>
        </w:tc>
        <w:tc>
          <w:tcPr>
            <w:tcW w:w="668"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13.1</w:t>
            </w:r>
          </w:p>
        </w:tc>
        <w:tc>
          <w:tcPr>
            <w:tcW w:w="66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5.5</w:t>
            </w:r>
          </w:p>
        </w:tc>
        <w:tc>
          <w:tcPr>
            <w:tcW w:w="600"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39.7</w:t>
            </w:r>
          </w:p>
        </w:tc>
        <w:tc>
          <w:tcPr>
            <w:tcW w:w="59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13.9</w:t>
            </w:r>
          </w:p>
        </w:tc>
      </w:tr>
      <w:tr w:rsidR="00C70134" w:rsidRPr="00AA3C25" w:rsidTr="00C70134">
        <w:trPr>
          <w:trHeight w:val="300"/>
        </w:trPr>
        <w:tc>
          <w:tcPr>
            <w:tcW w:w="206" w:type="pct"/>
            <w:tcBorders>
              <w:top w:val="nil"/>
            </w:tcBorders>
            <w:shd w:val="clear" w:color="auto" w:fill="auto"/>
            <w:noWrap/>
            <w:vAlign w:val="bottom"/>
            <w:hideMark/>
          </w:tcPr>
          <w:p w:rsidR="00C70134" w:rsidRPr="00AA3C25" w:rsidRDefault="00C70134" w:rsidP="00C70134">
            <w:pPr>
              <w:spacing w:line="240" w:lineRule="auto"/>
              <w:rPr>
                <w:rFonts w:eastAsia="Times New Roman" w:cs="Arial"/>
                <w:color w:val="000000"/>
                <w:sz w:val="16"/>
                <w:szCs w:val="16"/>
              </w:rPr>
            </w:pPr>
          </w:p>
        </w:tc>
        <w:tc>
          <w:tcPr>
            <w:tcW w:w="990" w:type="pct"/>
            <w:tcBorders>
              <w:top w:val="nil"/>
            </w:tcBorders>
            <w:shd w:val="clear" w:color="auto" w:fill="auto"/>
            <w:vAlign w:val="bottom"/>
          </w:tcPr>
          <w:p w:rsidR="00C70134" w:rsidRPr="00AA3C25" w:rsidRDefault="00C70134" w:rsidP="00C70134">
            <w:pPr>
              <w:spacing w:line="240" w:lineRule="auto"/>
              <w:rPr>
                <w:rFonts w:eastAsia="Times New Roman" w:cs="Arial"/>
                <w:color w:val="000000"/>
                <w:sz w:val="16"/>
                <w:szCs w:val="16"/>
              </w:rPr>
            </w:pPr>
            <w:r w:rsidRPr="00AA3C25">
              <w:rPr>
                <w:rFonts w:eastAsia="Times New Roman" w:cs="Arial"/>
                <w:color w:val="000000"/>
                <w:sz w:val="16"/>
                <w:szCs w:val="16"/>
              </w:rPr>
              <w:t>Radio</w:t>
            </w:r>
          </w:p>
        </w:tc>
        <w:tc>
          <w:tcPr>
            <w:tcW w:w="673" w:type="pct"/>
            <w:tcBorders>
              <w:top w:val="nil"/>
            </w:tcBorders>
            <w:vAlign w:val="bottom"/>
          </w:tcPr>
          <w:p w:rsidR="00C70134" w:rsidRPr="00AA3C25" w:rsidRDefault="00C70134" w:rsidP="00C70134">
            <w:pPr>
              <w:spacing w:line="240" w:lineRule="auto"/>
              <w:jc w:val="center"/>
              <w:rPr>
                <w:rFonts w:eastAsia="Times New Roman" w:cs="Arial"/>
                <w:color w:val="000000"/>
                <w:sz w:val="16"/>
                <w:szCs w:val="16"/>
              </w:rPr>
            </w:pPr>
            <w:r>
              <w:rPr>
                <w:rFonts w:eastAsia="Times New Roman" w:cs="Arial"/>
                <w:color w:val="000000"/>
                <w:sz w:val="16"/>
                <w:szCs w:val="16"/>
              </w:rPr>
              <w:t>49.2</w:t>
            </w:r>
          </w:p>
        </w:tc>
        <w:tc>
          <w:tcPr>
            <w:tcW w:w="599" w:type="pct"/>
            <w:tcBorders>
              <w:top w:val="nil"/>
            </w:tcBorders>
            <w:shd w:val="clear" w:color="auto" w:fill="auto"/>
            <w:noWrap/>
            <w:vAlign w:val="bottom"/>
          </w:tcPr>
          <w:p w:rsidR="00C70134" w:rsidRDefault="00C70134" w:rsidP="00C70134">
            <w:pPr>
              <w:spacing w:line="240" w:lineRule="auto"/>
              <w:jc w:val="right"/>
              <w:rPr>
                <w:rFonts w:ascii="Calibri" w:hAnsi="Calibri" w:cs="Calibri"/>
                <w:color w:val="000000"/>
                <w:sz w:val="22"/>
              </w:rPr>
            </w:pPr>
            <w:r>
              <w:rPr>
                <w:rFonts w:ascii="Calibri" w:hAnsi="Calibri" w:cs="Calibri"/>
                <w:color w:val="000000"/>
                <w:sz w:val="22"/>
              </w:rPr>
              <w:t>63.0</w:t>
            </w:r>
          </w:p>
        </w:tc>
        <w:tc>
          <w:tcPr>
            <w:tcW w:w="668"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48.9</w:t>
            </w:r>
          </w:p>
        </w:tc>
        <w:tc>
          <w:tcPr>
            <w:tcW w:w="66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58.3</w:t>
            </w:r>
          </w:p>
        </w:tc>
        <w:tc>
          <w:tcPr>
            <w:tcW w:w="600"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63.7</w:t>
            </w:r>
          </w:p>
        </w:tc>
        <w:tc>
          <w:tcPr>
            <w:tcW w:w="59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59.6</w:t>
            </w:r>
          </w:p>
        </w:tc>
      </w:tr>
      <w:tr w:rsidR="00C70134" w:rsidRPr="00AA3C25" w:rsidTr="00C70134">
        <w:trPr>
          <w:trHeight w:val="300"/>
        </w:trPr>
        <w:tc>
          <w:tcPr>
            <w:tcW w:w="206" w:type="pct"/>
            <w:tcBorders>
              <w:top w:val="nil"/>
            </w:tcBorders>
            <w:shd w:val="clear" w:color="auto" w:fill="auto"/>
            <w:noWrap/>
            <w:vAlign w:val="bottom"/>
            <w:hideMark/>
          </w:tcPr>
          <w:p w:rsidR="00C70134" w:rsidRPr="00AA3C25" w:rsidRDefault="00C70134" w:rsidP="00C70134">
            <w:pPr>
              <w:spacing w:line="240" w:lineRule="auto"/>
              <w:rPr>
                <w:rFonts w:eastAsia="Times New Roman" w:cs="Arial"/>
                <w:color w:val="000000"/>
                <w:sz w:val="16"/>
                <w:szCs w:val="16"/>
              </w:rPr>
            </w:pPr>
          </w:p>
        </w:tc>
        <w:tc>
          <w:tcPr>
            <w:tcW w:w="990" w:type="pct"/>
            <w:tcBorders>
              <w:top w:val="nil"/>
            </w:tcBorders>
            <w:shd w:val="clear" w:color="auto" w:fill="auto"/>
            <w:vAlign w:val="bottom"/>
          </w:tcPr>
          <w:p w:rsidR="00C70134" w:rsidRPr="00AA3C25" w:rsidRDefault="00C70134" w:rsidP="00C70134">
            <w:pPr>
              <w:spacing w:line="240" w:lineRule="auto"/>
              <w:rPr>
                <w:rFonts w:eastAsia="Times New Roman" w:cs="Arial"/>
                <w:color w:val="000000"/>
                <w:sz w:val="16"/>
                <w:szCs w:val="16"/>
              </w:rPr>
            </w:pPr>
            <w:r w:rsidRPr="00AA3C25">
              <w:rPr>
                <w:rFonts w:eastAsia="Times New Roman" w:cs="Arial"/>
                <w:color w:val="000000"/>
                <w:sz w:val="16"/>
                <w:szCs w:val="16"/>
              </w:rPr>
              <w:t>Fixed Phone</w:t>
            </w:r>
          </w:p>
        </w:tc>
        <w:tc>
          <w:tcPr>
            <w:tcW w:w="673" w:type="pct"/>
            <w:tcBorders>
              <w:top w:val="nil"/>
            </w:tcBorders>
            <w:vAlign w:val="bottom"/>
          </w:tcPr>
          <w:p w:rsidR="00C70134" w:rsidRPr="00AA3C25" w:rsidRDefault="00C70134" w:rsidP="00C70134">
            <w:pPr>
              <w:spacing w:line="240" w:lineRule="auto"/>
              <w:jc w:val="center"/>
              <w:rPr>
                <w:rFonts w:eastAsia="Times New Roman" w:cs="Arial"/>
                <w:color w:val="000000"/>
                <w:sz w:val="16"/>
                <w:szCs w:val="16"/>
              </w:rPr>
            </w:pPr>
          </w:p>
        </w:tc>
        <w:tc>
          <w:tcPr>
            <w:tcW w:w="599" w:type="pct"/>
            <w:tcBorders>
              <w:top w:val="nil"/>
            </w:tcBorders>
            <w:shd w:val="clear" w:color="auto" w:fill="auto"/>
            <w:noWrap/>
            <w:vAlign w:val="bottom"/>
          </w:tcPr>
          <w:p w:rsidR="00C70134" w:rsidRDefault="00C70134" w:rsidP="00C70134">
            <w:pPr>
              <w:spacing w:line="240" w:lineRule="auto"/>
              <w:jc w:val="right"/>
              <w:rPr>
                <w:rFonts w:ascii="Calibri" w:hAnsi="Calibri" w:cs="Calibri"/>
                <w:color w:val="000000"/>
                <w:sz w:val="22"/>
              </w:rPr>
            </w:pPr>
            <w:r>
              <w:rPr>
                <w:rFonts w:ascii="Calibri" w:hAnsi="Calibri" w:cs="Calibri"/>
                <w:color w:val="000000"/>
                <w:sz w:val="22"/>
              </w:rPr>
              <w:t>5.5</w:t>
            </w:r>
          </w:p>
        </w:tc>
        <w:tc>
          <w:tcPr>
            <w:tcW w:w="668"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3.9</w:t>
            </w:r>
          </w:p>
        </w:tc>
        <w:tc>
          <w:tcPr>
            <w:tcW w:w="66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5.0</w:t>
            </w:r>
          </w:p>
        </w:tc>
        <w:tc>
          <w:tcPr>
            <w:tcW w:w="600"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5.4</w:t>
            </w:r>
          </w:p>
        </w:tc>
        <w:tc>
          <w:tcPr>
            <w:tcW w:w="59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5.1</w:t>
            </w:r>
          </w:p>
        </w:tc>
      </w:tr>
      <w:tr w:rsidR="00C70134" w:rsidRPr="00AA3C25" w:rsidTr="00C70134">
        <w:trPr>
          <w:trHeight w:val="300"/>
        </w:trPr>
        <w:tc>
          <w:tcPr>
            <w:tcW w:w="206" w:type="pct"/>
            <w:tcBorders>
              <w:top w:val="nil"/>
            </w:tcBorders>
            <w:shd w:val="clear" w:color="auto" w:fill="auto"/>
            <w:noWrap/>
            <w:vAlign w:val="bottom"/>
            <w:hideMark/>
          </w:tcPr>
          <w:p w:rsidR="00C70134" w:rsidRPr="00AA3C25" w:rsidRDefault="00C70134" w:rsidP="00C70134">
            <w:pPr>
              <w:spacing w:line="240" w:lineRule="auto"/>
              <w:rPr>
                <w:rFonts w:eastAsia="Times New Roman" w:cs="Arial"/>
                <w:color w:val="000000"/>
                <w:sz w:val="16"/>
                <w:szCs w:val="16"/>
              </w:rPr>
            </w:pPr>
          </w:p>
        </w:tc>
        <w:tc>
          <w:tcPr>
            <w:tcW w:w="990" w:type="pct"/>
            <w:tcBorders>
              <w:top w:val="nil"/>
            </w:tcBorders>
            <w:shd w:val="clear" w:color="auto" w:fill="auto"/>
            <w:vAlign w:val="bottom"/>
          </w:tcPr>
          <w:p w:rsidR="00C70134" w:rsidRPr="00AA3C25" w:rsidRDefault="00C70134" w:rsidP="00C70134">
            <w:pPr>
              <w:spacing w:line="240" w:lineRule="auto"/>
              <w:rPr>
                <w:rFonts w:eastAsia="Times New Roman" w:cs="Arial"/>
                <w:color w:val="000000"/>
                <w:sz w:val="16"/>
                <w:szCs w:val="16"/>
              </w:rPr>
            </w:pPr>
            <w:r w:rsidRPr="00AA3C25">
              <w:rPr>
                <w:rFonts w:eastAsia="Times New Roman" w:cs="Arial"/>
                <w:color w:val="000000"/>
                <w:sz w:val="16"/>
                <w:szCs w:val="16"/>
              </w:rPr>
              <w:t>Computer</w:t>
            </w:r>
          </w:p>
        </w:tc>
        <w:tc>
          <w:tcPr>
            <w:tcW w:w="673" w:type="pct"/>
            <w:tcBorders>
              <w:top w:val="nil"/>
            </w:tcBorders>
            <w:vAlign w:val="bottom"/>
          </w:tcPr>
          <w:p w:rsidR="00C70134" w:rsidRPr="00AA3C25" w:rsidRDefault="00C70134" w:rsidP="00C70134">
            <w:pPr>
              <w:spacing w:line="240" w:lineRule="auto"/>
              <w:jc w:val="center"/>
              <w:rPr>
                <w:rFonts w:eastAsia="Times New Roman" w:cs="Arial"/>
                <w:color w:val="000000"/>
                <w:sz w:val="16"/>
                <w:szCs w:val="16"/>
              </w:rPr>
            </w:pPr>
          </w:p>
        </w:tc>
        <w:tc>
          <w:tcPr>
            <w:tcW w:w="599" w:type="pct"/>
            <w:tcBorders>
              <w:top w:val="nil"/>
            </w:tcBorders>
            <w:shd w:val="clear" w:color="auto" w:fill="auto"/>
            <w:noWrap/>
            <w:vAlign w:val="bottom"/>
          </w:tcPr>
          <w:p w:rsidR="00C70134" w:rsidRDefault="00C70134" w:rsidP="00C70134">
            <w:pPr>
              <w:spacing w:line="240" w:lineRule="auto"/>
              <w:jc w:val="right"/>
              <w:rPr>
                <w:rFonts w:ascii="Calibri" w:hAnsi="Calibri" w:cs="Calibri"/>
                <w:color w:val="000000"/>
                <w:sz w:val="22"/>
              </w:rPr>
            </w:pPr>
            <w:r>
              <w:rPr>
                <w:rFonts w:ascii="Calibri" w:hAnsi="Calibri" w:cs="Calibri"/>
                <w:color w:val="000000"/>
                <w:sz w:val="22"/>
              </w:rPr>
              <w:t>4.0</w:t>
            </w:r>
          </w:p>
        </w:tc>
        <w:tc>
          <w:tcPr>
            <w:tcW w:w="668"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3.1</w:t>
            </w:r>
          </w:p>
        </w:tc>
        <w:tc>
          <w:tcPr>
            <w:tcW w:w="66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1.6</w:t>
            </w:r>
          </w:p>
        </w:tc>
        <w:tc>
          <w:tcPr>
            <w:tcW w:w="600"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10.4</w:t>
            </w:r>
          </w:p>
        </w:tc>
        <w:tc>
          <w:tcPr>
            <w:tcW w:w="59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3.8</w:t>
            </w:r>
          </w:p>
        </w:tc>
      </w:tr>
      <w:tr w:rsidR="00C70134" w:rsidRPr="006145AC" w:rsidTr="00C70134">
        <w:trPr>
          <w:trHeight w:val="300"/>
        </w:trPr>
        <w:tc>
          <w:tcPr>
            <w:tcW w:w="1196" w:type="pct"/>
            <w:gridSpan w:val="2"/>
            <w:tcBorders>
              <w:top w:val="nil"/>
            </w:tcBorders>
            <w:shd w:val="clear" w:color="auto" w:fill="auto"/>
            <w:noWrap/>
            <w:vAlign w:val="bottom"/>
            <w:hideMark/>
          </w:tcPr>
          <w:p w:rsidR="00C70134" w:rsidRPr="006145AC" w:rsidRDefault="00C70134" w:rsidP="00C70134">
            <w:pPr>
              <w:spacing w:line="240" w:lineRule="auto"/>
              <w:rPr>
                <w:rFonts w:eastAsia="Times New Roman" w:cs="Arial"/>
                <w:b/>
                <w:color w:val="000000"/>
                <w:sz w:val="16"/>
                <w:szCs w:val="16"/>
              </w:rPr>
            </w:pPr>
            <w:r w:rsidRPr="006145AC">
              <w:rPr>
                <w:rFonts w:eastAsia="Times New Roman" w:cs="Arial"/>
                <w:b/>
                <w:color w:val="000000"/>
                <w:sz w:val="16"/>
                <w:szCs w:val="16"/>
              </w:rPr>
              <w:t>Generator</w:t>
            </w:r>
          </w:p>
        </w:tc>
        <w:tc>
          <w:tcPr>
            <w:tcW w:w="673" w:type="pct"/>
            <w:tcBorders>
              <w:top w:val="nil"/>
            </w:tcBorders>
            <w:vAlign w:val="bottom"/>
          </w:tcPr>
          <w:p w:rsidR="00C70134" w:rsidRPr="006145AC" w:rsidRDefault="00C70134" w:rsidP="00C70134">
            <w:pPr>
              <w:spacing w:line="240" w:lineRule="auto"/>
              <w:jc w:val="center"/>
              <w:rPr>
                <w:rFonts w:eastAsia="Times New Roman" w:cs="Arial"/>
                <w:b/>
                <w:color w:val="000000"/>
                <w:sz w:val="16"/>
                <w:szCs w:val="16"/>
              </w:rPr>
            </w:pPr>
          </w:p>
        </w:tc>
        <w:tc>
          <w:tcPr>
            <w:tcW w:w="599" w:type="pct"/>
            <w:tcBorders>
              <w:top w:val="nil"/>
            </w:tcBorders>
            <w:shd w:val="clear" w:color="auto" w:fill="auto"/>
            <w:noWrap/>
            <w:vAlign w:val="bottom"/>
          </w:tcPr>
          <w:p w:rsidR="00C70134" w:rsidRDefault="00C70134" w:rsidP="00C70134">
            <w:pPr>
              <w:spacing w:line="240" w:lineRule="auto"/>
              <w:jc w:val="right"/>
              <w:rPr>
                <w:rFonts w:ascii="Calibri" w:hAnsi="Calibri" w:cs="Calibri"/>
                <w:color w:val="000000"/>
                <w:sz w:val="22"/>
              </w:rPr>
            </w:pPr>
            <w:r>
              <w:rPr>
                <w:rFonts w:ascii="Calibri" w:hAnsi="Calibri" w:cs="Calibri"/>
                <w:color w:val="000000"/>
                <w:sz w:val="22"/>
              </w:rPr>
              <w:t>2.3</w:t>
            </w:r>
          </w:p>
        </w:tc>
        <w:tc>
          <w:tcPr>
            <w:tcW w:w="668"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1.6</w:t>
            </w:r>
          </w:p>
        </w:tc>
        <w:tc>
          <w:tcPr>
            <w:tcW w:w="66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1.9</w:t>
            </w:r>
          </w:p>
        </w:tc>
        <w:tc>
          <w:tcPr>
            <w:tcW w:w="600"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2.7</w:t>
            </w:r>
          </w:p>
        </w:tc>
        <w:tc>
          <w:tcPr>
            <w:tcW w:w="597" w:type="pct"/>
            <w:tcBorders>
              <w:top w:val="nil"/>
            </w:tcBorders>
            <w:shd w:val="clear" w:color="auto" w:fill="auto"/>
            <w:noWrap/>
            <w:vAlign w:val="bottom"/>
          </w:tcPr>
          <w:p w:rsidR="00C70134" w:rsidRDefault="00C70134" w:rsidP="00C70134">
            <w:pPr>
              <w:jc w:val="right"/>
              <w:rPr>
                <w:rFonts w:ascii="Calibri" w:hAnsi="Calibri" w:cs="Calibri"/>
                <w:color w:val="000000"/>
                <w:sz w:val="22"/>
              </w:rPr>
            </w:pPr>
            <w:r>
              <w:rPr>
                <w:rFonts w:ascii="Calibri" w:hAnsi="Calibri" w:cs="Calibri"/>
                <w:color w:val="000000"/>
                <w:sz w:val="22"/>
              </w:rPr>
              <w:t>2.1</w:t>
            </w:r>
          </w:p>
        </w:tc>
      </w:tr>
      <w:tr w:rsidR="00C70134" w:rsidRPr="00AA3C25" w:rsidTr="00C70134">
        <w:trPr>
          <w:trHeight w:val="300"/>
        </w:trPr>
        <w:tc>
          <w:tcPr>
            <w:tcW w:w="1196" w:type="pct"/>
            <w:gridSpan w:val="2"/>
            <w:tcBorders>
              <w:top w:val="nil"/>
              <w:bottom w:val="single" w:sz="12" w:space="0" w:color="A62705" w:themeColor="accent6" w:themeShade="80"/>
            </w:tcBorders>
            <w:shd w:val="clear" w:color="auto" w:fill="auto"/>
            <w:noWrap/>
            <w:vAlign w:val="bottom"/>
            <w:hideMark/>
          </w:tcPr>
          <w:p w:rsidR="00C70134" w:rsidRPr="00AA3C25" w:rsidRDefault="00C70134" w:rsidP="00C70134">
            <w:pPr>
              <w:spacing w:line="240" w:lineRule="auto"/>
              <w:rPr>
                <w:rFonts w:eastAsia="Times New Roman" w:cs="Arial"/>
                <w:color w:val="000000"/>
                <w:sz w:val="16"/>
                <w:szCs w:val="16"/>
              </w:rPr>
            </w:pPr>
          </w:p>
        </w:tc>
        <w:tc>
          <w:tcPr>
            <w:tcW w:w="673" w:type="pct"/>
            <w:tcBorders>
              <w:top w:val="nil"/>
              <w:bottom w:val="single" w:sz="12" w:space="0" w:color="A62705" w:themeColor="accent6" w:themeShade="80"/>
            </w:tcBorders>
            <w:vAlign w:val="bottom"/>
          </w:tcPr>
          <w:p w:rsidR="00C70134" w:rsidRPr="00AA3C25" w:rsidRDefault="00C70134" w:rsidP="00C70134">
            <w:pPr>
              <w:spacing w:line="240" w:lineRule="auto"/>
              <w:jc w:val="center"/>
              <w:rPr>
                <w:rFonts w:eastAsia="Times New Roman" w:cs="Arial"/>
                <w:color w:val="000000"/>
                <w:sz w:val="16"/>
                <w:szCs w:val="16"/>
              </w:rPr>
            </w:pPr>
          </w:p>
        </w:tc>
        <w:tc>
          <w:tcPr>
            <w:tcW w:w="599" w:type="pct"/>
            <w:tcBorders>
              <w:top w:val="nil"/>
              <w:bottom w:val="single" w:sz="12" w:space="0" w:color="A62705" w:themeColor="accent6" w:themeShade="80"/>
            </w:tcBorders>
            <w:shd w:val="clear" w:color="auto" w:fill="auto"/>
            <w:noWrap/>
            <w:vAlign w:val="bottom"/>
            <w:hideMark/>
          </w:tcPr>
          <w:p w:rsidR="00C70134" w:rsidRPr="00AA3C25" w:rsidRDefault="00C70134" w:rsidP="00C70134">
            <w:pPr>
              <w:spacing w:line="240" w:lineRule="auto"/>
              <w:jc w:val="center"/>
              <w:rPr>
                <w:rFonts w:eastAsia="Times New Roman" w:cs="Arial"/>
                <w:color w:val="000000"/>
                <w:sz w:val="16"/>
                <w:szCs w:val="16"/>
              </w:rPr>
            </w:pPr>
          </w:p>
        </w:tc>
        <w:tc>
          <w:tcPr>
            <w:tcW w:w="668" w:type="pct"/>
            <w:tcBorders>
              <w:top w:val="nil"/>
              <w:bottom w:val="single" w:sz="12" w:space="0" w:color="A62705" w:themeColor="accent6" w:themeShade="80"/>
            </w:tcBorders>
            <w:shd w:val="clear" w:color="auto" w:fill="auto"/>
            <w:noWrap/>
            <w:vAlign w:val="bottom"/>
            <w:hideMark/>
          </w:tcPr>
          <w:p w:rsidR="00C70134" w:rsidRPr="00AA3C25" w:rsidRDefault="00C70134" w:rsidP="00C70134">
            <w:pPr>
              <w:spacing w:line="240" w:lineRule="auto"/>
              <w:jc w:val="center"/>
              <w:rPr>
                <w:rFonts w:eastAsia="Times New Roman" w:cs="Arial"/>
                <w:color w:val="000000"/>
                <w:sz w:val="16"/>
                <w:szCs w:val="16"/>
              </w:rPr>
            </w:pPr>
          </w:p>
        </w:tc>
        <w:tc>
          <w:tcPr>
            <w:tcW w:w="667" w:type="pct"/>
            <w:tcBorders>
              <w:top w:val="nil"/>
              <w:bottom w:val="single" w:sz="12" w:space="0" w:color="A62705" w:themeColor="accent6" w:themeShade="80"/>
            </w:tcBorders>
            <w:shd w:val="clear" w:color="auto" w:fill="auto"/>
            <w:noWrap/>
            <w:vAlign w:val="bottom"/>
            <w:hideMark/>
          </w:tcPr>
          <w:p w:rsidR="00C70134" w:rsidRPr="00AA3C25" w:rsidRDefault="00C70134" w:rsidP="00C70134">
            <w:pPr>
              <w:spacing w:line="240" w:lineRule="auto"/>
              <w:jc w:val="center"/>
              <w:rPr>
                <w:rFonts w:eastAsia="Times New Roman" w:cs="Arial"/>
                <w:color w:val="000000"/>
                <w:sz w:val="16"/>
                <w:szCs w:val="16"/>
              </w:rPr>
            </w:pPr>
          </w:p>
        </w:tc>
        <w:tc>
          <w:tcPr>
            <w:tcW w:w="600" w:type="pct"/>
            <w:tcBorders>
              <w:top w:val="nil"/>
              <w:bottom w:val="single" w:sz="12" w:space="0" w:color="A62705" w:themeColor="accent6" w:themeShade="80"/>
            </w:tcBorders>
            <w:shd w:val="clear" w:color="auto" w:fill="auto"/>
            <w:noWrap/>
            <w:vAlign w:val="bottom"/>
            <w:hideMark/>
          </w:tcPr>
          <w:p w:rsidR="00C70134" w:rsidRPr="00AA3C25" w:rsidRDefault="00C70134" w:rsidP="00C70134">
            <w:pPr>
              <w:spacing w:line="240" w:lineRule="auto"/>
              <w:jc w:val="center"/>
              <w:rPr>
                <w:rFonts w:eastAsia="Times New Roman" w:cs="Arial"/>
                <w:color w:val="000000"/>
                <w:sz w:val="16"/>
                <w:szCs w:val="16"/>
              </w:rPr>
            </w:pPr>
          </w:p>
        </w:tc>
        <w:tc>
          <w:tcPr>
            <w:tcW w:w="597" w:type="pct"/>
            <w:tcBorders>
              <w:top w:val="nil"/>
              <w:bottom w:val="single" w:sz="12" w:space="0" w:color="A62705" w:themeColor="accent6" w:themeShade="80"/>
            </w:tcBorders>
            <w:shd w:val="clear" w:color="auto" w:fill="auto"/>
            <w:noWrap/>
            <w:vAlign w:val="bottom"/>
            <w:hideMark/>
          </w:tcPr>
          <w:p w:rsidR="00C70134" w:rsidRPr="00AA3C25" w:rsidRDefault="00C70134" w:rsidP="00C70134">
            <w:pPr>
              <w:spacing w:line="240" w:lineRule="auto"/>
              <w:jc w:val="center"/>
              <w:rPr>
                <w:rFonts w:eastAsia="Times New Roman" w:cs="Arial"/>
                <w:color w:val="000000"/>
                <w:sz w:val="16"/>
                <w:szCs w:val="16"/>
              </w:rPr>
            </w:pPr>
          </w:p>
        </w:tc>
      </w:tr>
    </w:tbl>
    <w:p w:rsidR="006A6516" w:rsidRDefault="008D415B" w:rsidP="004657F4">
      <w:pPr>
        <w:pStyle w:val="Heading3"/>
      </w:pPr>
      <w:r>
        <w:t>5.5</w:t>
      </w:r>
      <w:r w:rsidR="006A6516">
        <w:t>.2</w:t>
      </w:r>
      <w:r w:rsidR="006A6516">
        <w:tab/>
      </w:r>
      <w:r w:rsidR="006479C6">
        <w:t xml:space="preserve">Household </w:t>
      </w:r>
      <w:r w:rsidR="006A6516">
        <w:t>livelihood</w:t>
      </w:r>
    </w:p>
    <w:p w:rsidR="002F64DC" w:rsidRPr="00C44D0D" w:rsidRDefault="00C70134" w:rsidP="002F64DC">
      <w:pPr>
        <w:rPr>
          <w:rFonts w:cs="Arial"/>
          <w:color w:val="000000"/>
          <w:szCs w:val="23"/>
        </w:rPr>
      </w:pPr>
      <w:r>
        <w:t>Majority of households, about one in every seven, obtained their livelihood from subsistence farming with a majority in rural areas (82 percent). Households that depended on employment earnings for their livelihood accounted for 16 percent while those that depended on commercial farming were only 2 percent as shown in table 5.10.</w:t>
      </w:r>
    </w:p>
    <w:p w:rsidR="006A6516" w:rsidRPr="00293DF9" w:rsidRDefault="006A6516" w:rsidP="006A6516">
      <w:pPr>
        <w:rPr>
          <w:rFonts w:cs="Arial"/>
          <w:color w:val="000000"/>
          <w:szCs w:val="23"/>
        </w:rPr>
      </w:pPr>
    </w:p>
    <w:p w:rsidR="006A6516" w:rsidRPr="006D4301" w:rsidRDefault="006A6516" w:rsidP="006D4301">
      <w:pPr>
        <w:pStyle w:val="TEXTTABLEHEADERCENSUS2014"/>
      </w:pPr>
      <w:bookmarkStart w:id="112" w:name="_Toc446074629"/>
      <w:r w:rsidRPr="006D4301">
        <w:t>Table 5.</w:t>
      </w:r>
      <w:r w:rsidR="00616137" w:rsidRPr="006D4301">
        <w:t xml:space="preserve">10:  </w:t>
      </w:r>
      <w:r w:rsidRPr="006D4301">
        <w:t>Distribution of Households by main source of livelihood by sex of household head and</w:t>
      </w:r>
      <w:bookmarkEnd w:id="112"/>
    </w:p>
    <w:p w:rsidR="00C70134" w:rsidRDefault="00DD0905" w:rsidP="00C70134">
      <w:pPr>
        <w:pStyle w:val="TEXTTABLEHEADERCENSUS2014"/>
      </w:pPr>
      <w:r w:rsidRPr="006D4301">
        <w:tab/>
        <w:t xml:space="preserve">        </w:t>
      </w:r>
      <w:bookmarkStart w:id="113" w:name="_Toc446074630"/>
      <w:r w:rsidRPr="006D4301">
        <w:t>Residence</w:t>
      </w:r>
      <w:r w:rsidR="006A6516" w:rsidRPr="006D4301">
        <w:t xml:space="preserve"> during the last 12 months</w:t>
      </w:r>
      <w:bookmarkEnd w:id="113"/>
      <w:r w:rsidR="00C70134" w:rsidRPr="00C70134">
        <w:t xml:space="preserve"> </w:t>
      </w:r>
    </w:p>
    <w:tbl>
      <w:tblPr>
        <w:tblW w:w="5000" w:type="pct"/>
        <w:tblLayout w:type="fixed"/>
        <w:tblLook w:val="00A0" w:firstRow="1" w:lastRow="0" w:firstColumn="1" w:lastColumn="0" w:noHBand="0" w:noVBand="0"/>
      </w:tblPr>
      <w:tblGrid>
        <w:gridCol w:w="2878"/>
        <w:gridCol w:w="967"/>
        <w:gridCol w:w="967"/>
        <w:gridCol w:w="996"/>
        <w:gridCol w:w="998"/>
        <w:gridCol w:w="996"/>
        <w:gridCol w:w="998"/>
        <w:gridCol w:w="947"/>
      </w:tblGrid>
      <w:tr w:rsidR="00C70134" w:rsidRPr="00A92BCC" w:rsidTr="00C70134">
        <w:trPr>
          <w:trHeight w:val="315"/>
        </w:trPr>
        <w:tc>
          <w:tcPr>
            <w:tcW w:w="1476" w:type="pct"/>
            <w:vMerge w:val="restart"/>
            <w:tcBorders>
              <w:top w:val="single" w:sz="12" w:space="0" w:color="A62705" w:themeColor="accent6" w:themeShade="80"/>
              <w:right w:val="nil"/>
            </w:tcBorders>
            <w:shd w:val="clear" w:color="auto" w:fill="auto"/>
            <w:vAlign w:val="bottom"/>
            <w:hideMark/>
          </w:tcPr>
          <w:p w:rsidR="00C70134" w:rsidRPr="00A92BCC" w:rsidRDefault="00C70134" w:rsidP="00C70134">
            <w:pPr>
              <w:spacing w:line="240" w:lineRule="auto"/>
              <w:jc w:val="left"/>
              <w:rPr>
                <w:rFonts w:eastAsia="Times New Roman" w:cs="Arial"/>
                <w:b/>
                <w:color w:val="000000"/>
                <w:sz w:val="16"/>
                <w:szCs w:val="16"/>
              </w:rPr>
            </w:pPr>
            <w:r>
              <w:rPr>
                <w:rFonts w:eastAsia="Times New Roman" w:cs="Arial"/>
                <w:b/>
                <w:bCs/>
                <w:snapToGrid w:val="0"/>
                <w:color w:val="000000"/>
                <w:sz w:val="16"/>
                <w:szCs w:val="16"/>
              </w:rPr>
              <w:t>Source of Livelihood</w:t>
            </w:r>
          </w:p>
        </w:tc>
        <w:tc>
          <w:tcPr>
            <w:tcW w:w="496" w:type="pct"/>
            <w:tcBorders>
              <w:top w:val="single" w:sz="12" w:space="0" w:color="A62705" w:themeColor="accent6" w:themeShade="80"/>
            </w:tcBorders>
          </w:tcPr>
          <w:p w:rsidR="00C70134" w:rsidRDefault="00C70134" w:rsidP="00C70134">
            <w:pPr>
              <w:spacing w:line="240" w:lineRule="auto"/>
              <w:jc w:val="center"/>
              <w:rPr>
                <w:rFonts w:eastAsia="Times New Roman" w:cs="Arial"/>
                <w:b/>
                <w:bCs/>
                <w:snapToGrid w:val="0"/>
                <w:color w:val="000000"/>
                <w:sz w:val="16"/>
                <w:szCs w:val="16"/>
              </w:rPr>
            </w:pPr>
          </w:p>
        </w:tc>
        <w:tc>
          <w:tcPr>
            <w:tcW w:w="496" w:type="pct"/>
            <w:vMerge w:val="restart"/>
            <w:tcBorders>
              <w:top w:val="single" w:sz="12" w:space="0" w:color="A62705" w:themeColor="accent6" w:themeShade="80"/>
              <w:right w:val="nil"/>
            </w:tcBorders>
            <w:vAlign w:val="bottom"/>
          </w:tcPr>
          <w:p w:rsidR="00C70134" w:rsidRPr="00A92BCC" w:rsidRDefault="00C70134" w:rsidP="00C70134">
            <w:pPr>
              <w:spacing w:line="240" w:lineRule="auto"/>
              <w:jc w:val="center"/>
              <w:rPr>
                <w:rFonts w:eastAsia="Times New Roman" w:cs="Arial"/>
                <w:b/>
                <w:bCs/>
                <w:snapToGrid w:val="0"/>
                <w:color w:val="000000"/>
                <w:sz w:val="16"/>
                <w:szCs w:val="16"/>
              </w:rPr>
            </w:pPr>
            <w:r>
              <w:rPr>
                <w:rFonts w:eastAsia="Times New Roman" w:cs="Arial"/>
                <w:b/>
                <w:bCs/>
                <w:snapToGrid w:val="0"/>
                <w:color w:val="000000"/>
                <w:sz w:val="16"/>
                <w:szCs w:val="16"/>
              </w:rPr>
              <w:t>2002</w:t>
            </w:r>
          </w:p>
        </w:tc>
        <w:tc>
          <w:tcPr>
            <w:tcW w:w="1023" w:type="pct"/>
            <w:gridSpan w:val="2"/>
            <w:tcBorders>
              <w:top w:val="single" w:sz="12" w:space="0" w:color="A62705" w:themeColor="accent6" w:themeShade="80"/>
              <w:left w:val="nil"/>
              <w:right w:val="nil"/>
            </w:tcBorders>
            <w:shd w:val="clear" w:color="auto" w:fill="auto"/>
            <w:noWrap/>
            <w:vAlign w:val="center"/>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Sex of household head</w:t>
            </w:r>
          </w:p>
        </w:tc>
        <w:tc>
          <w:tcPr>
            <w:tcW w:w="1023" w:type="pct"/>
            <w:gridSpan w:val="2"/>
            <w:tcBorders>
              <w:top w:val="single" w:sz="12" w:space="0" w:color="A62705" w:themeColor="accent6" w:themeShade="80"/>
              <w:left w:val="nil"/>
              <w:right w:val="nil"/>
            </w:tcBorders>
            <w:shd w:val="clear" w:color="auto" w:fill="auto"/>
            <w:noWrap/>
            <w:vAlign w:val="center"/>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Residence</w:t>
            </w:r>
          </w:p>
        </w:tc>
        <w:tc>
          <w:tcPr>
            <w:tcW w:w="486" w:type="pct"/>
            <w:tcBorders>
              <w:top w:val="single" w:sz="12" w:space="0" w:color="A62705" w:themeColor="accent6" w:themeShade="80"/>
              <w:left w:val="nil"/>
              <w:right w:val="nil"/>
            </w:tcBorders>
            <w:shd w:val="clear" w:color="auto" w:fill="auto"/>
            <w:noWrap/>
            <w:vAlign w:val="center"/>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National</w:t>
            </w:r>
          </w:p>
        </w:tc>
      </w:tr>
      <w:tr w:rsidR="00C70134" w:rsidRPr="00A92BCC" w:rsidTr="00C70134">
        <w:trPr>
          <w:trHeight w:val="315"/>
        </w:trPr>
        <w:tc>
          <w:tcPr>
            <w:tcW w:w="1476" w:type="pct"/>
            <w:vMerge/>
            <w:tcBorders>
              <w:bottom w:val="single" w:sz="4" w:space="0" w:color="A62705" w:themeColor="accent6" w:themeShade="80"/>
            </w:tcBorders>
            <w:shd w:val="clear" w:color="auto" w:fill="auto"/>
            <w:vAlign w:val="center"/>
            <w:hideMark/>
          </w:tcPr>
          <w:p w:rsidR="00C70134" w:rsidRPr="00A92BCC" w:rsidRDefault="00C70134" w:rsidP="00C70134">
            <w:pPr>
              <w:spacing w:line="240" w:lineRule="auto"/>
              <w:rPr>
                <w:rFonts w:eastAsia="Times New Roman" w:cs="Arial"/>
                <w:b/>
                <w:color w:val="000000"/>
                <w:sz w:val="16"/>
                <w:szCs w:val="16"/>
              </w:rPr>
            </w:pPr>
          </w:p>
        </w:tc>
        <w:tc>
          <w:tcPr>
            <w:tcW w:w="496" w:type="pct"/>
            <w:tcBorders>
              <w:bottom w:val="single" w:sz="4" w:space="0" w:color="A62705" w:themeColor="accent6" w:themeShade="80"/>
            </w:tcBorders>
            <w:vAlign w:val="bottom"/>
          </w:tcPr>
          <w:p w:rsidR="00C70134" w:rsidRPr="00A92BCC" w:rsidRDefault="00C70134" w:rsidP="00C70134">
            <w:pPr>
              <w:spacing w:line="240" w:lineRule="auto"/>
              <w:jc w:val="center"/>
              <w:rPr>
                <w:rFonts w:eastAsia="Times New Roman" w:cs="Arial"/>
                <w:b/>
                <w:bCs/>
                <w:snapToGrid w:val="0"/>
                <w:color w:val="000000"/>
                <w:sz w:val="16"/>
                <w:szCs w:val="16"/>
              </w:rPr>
            </w:pPr>
            <w:r>
              <w:rPr>
                <w:rFonts w:eastAsia="Times New Roman" w:cs="Arial"/>
                <w:b/>
                <w:bCs/>
                <w:snapToGrid w:val="0"/>
                <w:color w:val="000000"/>
                <w:sz w:val="16"/>
                <w:szCs w:val="16"/>
              </w:rPr>
              <w:t>1991</w:t>
            </w:r>
          </w:p>
        </w:tc>
        <w:tc>
          <w:tcPr>
            <w:tcW w:w="496" w:type="pct"/>
            <w:vMerge/>
            <w:tcBorders>
              <w:bottom w:val="single" w:sz="4" w:space="0" w:color="A62705" w:themeColor="accent6" w:themeShade="80"/>
              <w:right w:val="nil"/>
            </w:tcBorders>
          </w:tcPr>
          <w:p w:rsidR="00C70134" w:rsidRPr="00A92BCC" w:rsidRDefault="00C70134" w:rsidP="00C70134">
            <w:pPr>
              <w:spacing w:line="240" w:lineRule="auto"/>
              <w:jc w:val="center"/>
              <w:rPr>
                <w:rFonts w:eastAsia="Times New Roman" w:cs="Arial"/>
                <w:b/>
                <w:bCs/>
                <w:snapToGrid w:val="0"/>
                <w:color w:val="000000"/>
                <w:sz w:val="16"/>
                <w:szCs w:val="16"/>
              </w:rPr>
            </w:pPr>
          </w:p>
        </w:tc>
        <w:tc>
          <w:tcPr>
            <w:tcW w:w="511" w:type="pct"/>
            <w:tcBorders>
              <w:left w:val="nil"/>
              <w:bottom w:val="single" w:sz="4" w:space="0" w:color="A62705" w:themeColor="accent6" w:themeShade="80"/>
              <w:right w:val="nil"/>
            </w:tcBorders>
            <w:shd w:val="clear" w:color="auto" w:fill="auto"/>
            <w:noWrap/>
            <w:vAlign w:val="center"/>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Male</w:t>
            </w:r>
          </w:p>
        </w:tc>
        <w:tc>
          <w:tcPr>
            <w:tcW w:w="512" w:type="pct"/>
            <w:tcBorders>
              <w:left w:val="nil"/>
              <w:bottom w:val="single" w:sz="4" w:space="0" w:color="A62705" w:themeColor="accent6" w:themeShade="80"/>
              <w:right w:val="nil"/>
            </w:tcBorders>
            <w:shd w:val="clear" w:color="auto" w:fill="auto"/>
            <w:noWrap/>
            <w:vAlign w:val="center"/>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Female</w:t>
            </w:r>
          </w:p>
        </w:tc>
        <w:tc>
          <w:tcPr>
            <w:tcW w:w="511" w:type="pct"/>
            <w:tcBorders>
              <w:left w:val="nil"/>
              <w:bottom w:val="single" w:sz="4" w:space="0" w:color="A62705" w:themeColor="accent6" w:themeShade="80"/>
              <w:right w:val="nil"/>
            </w:tcBorders>
            <w:shd w:val="clear" w:color="auto" w:fill="auto"/>
            <w:noWrap/>
            <w:vAlign w:val="center"/>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Rural</w:t>
            </w:r>
          </w:p>
        </w:tc>
        <w:tc>
          <w:tcPr>
            <w:tcW w:w="512" w:type="pct"/>
            <w:tcBorders>
              <w:left w:val="nil"/>
              <w:bottom w:val="single" w:sz="4" w:space="0" w:color="A62705" w:themeColor="accent6" w:themeShade="80"/>
              <w:right w:val="nil"/>
            </w:tcBorders>
            <w:shd w:val="clear" w:color="auto" w:fill="auto"/>
            <w:noWrap/>
            <w:vAlign w:val="center"/>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Urban</w:t>
            </w:r>
          </w:p>
        </w:tc>
        <w:tc>
          <w:tcPr>
            <w:tcW w:w="486" w:type="pct"/>
            <w:tcBorders>
              <w:left w:val="nil"/>
              <w:bottom w:val="single" w:sz="4" w:space="0" w:color="A62705" w:themeColor="accent6" w:themeShade="80"/>
              <w:right w:val="nil"/>
            </w:tcBorders>
            <w:shd w:val="clear" w:color="auto" w:fill="auto"/>
            <w:noWrap/>
            <w:vAlign w:val="center"/>
            <w:hideMark/>
          </w:tcPr>
          <w:p w:rsidR="00C70134" w:rsidRPr="00A92BCC" w:rsidRDefault="00C70134" w:rsidP="00C70134">
            <w:pPr>
              <w:spacing w:line="240" w:lineRule="auto"/>
              <w:jc w:val="center"/>
              <w:rPr>
                <w:rFonts w:eastAsia="Times New Roman" w:cs="Arial"/>
                <w:b/>
                <w:color w:val="000000"/>
                <w:sz w:val="16"/>
                <w:szCs w:val="16"/>
              </w:rPr>
            </w:pPr>
          </w:p>
        </w:tc>
      </w:tr>
      <w:tr w:rsidR="00C70134" w:rsidRPr="00A92BCC" w:rsidTr="00C70134">
        <w:trPr>
          <w:trHeight w:val="332"/>
        </w:trPr>
        <w:tc>
          <w:tcPr>
            <w:tcW w:w="1476" w:type="pct"/>
            <w:tcBorders>
              <w:top w:val="single" w:sz="4" w:space="0" w:color="A62705" w:themeColor="accent6" w:themeShade="80"/>
              <w:left w:val="nil"/>
              <w:bottom w:val="nil"/>
              <w:right w:val="nil"/>
            </w:tcBorders>
            <w:shd w:val="clear" w:color="auto" w:fill="auto"/>
            <w:noWrap/>
            <w:vAlign w:val="bottom"/>
            <w:hideMark/>
          </w:tcPr>
          <w:p w:rsidR="00C70134" w:rsidRPr="00A92BCC" w:rsidRDefault="00C70134" w:rsidP="00C70134">
            <w:pPr>
              <w:spacing w:line="240" w:lineRule="auto"/>
              <w:rPr>
                <w:rFonts w:eastAsia="Times New Roman" w:cs="Arial"/>
                <w:color w:val="000000"/>
                <w:sz w:val="16"/>
                <w:szCs w:val="16"/>
              </w:rPr>
            </w:pPr>
            <w:r w:rsidRPr="00A92BCC">
              <w:rPr>
                <w:rFonts w:eastAsia="Times New Roman" w:cs="Arial"/>
                <w:bCs/>
                <w:snapToGrid w:val="0"/>
                <w:color w:val="000000"/>
                <w:sz w:val="16"/>
                <w:szCs w:val="16"/>
              </w:rPr>
              <w:t>Subsistence Farming</w:t>
            </w:r>
          </w:p>
        </w:tc>
        <w:tc>
          <w:tcPr>
            <w:tcW w:w="496" w:type="pct"/>
            <w:tcBorders>
              <w:top w:val="single" w:sz="4" w:space="0" w:color="A62705" w:themeColor="accent6" w:themeShade="80"/>
              <w:left w:val="nil"/>
              <w:bottom w:val="nil"/>
              <w:right w:val="nil"/>
            </w:tcBorders>
            <w:vAlign w:val="bottom"/>
          </w:tcPr>
          <w:p w:rsidR="00C70134" w:rsidRPr="00A92BCC" w:rsidRDefault="00C70134" w:rsidP="00C70134">
            <w:pPr>
              <w:spacing w:line="240" w:lineRule="auto"/>
              <w:jc w:val="center"/>
              <w:rPr>
                <w:rFonts w:eastAsia="Times New Roman" w:cs="Arial"/>
                <w:b/>
                <w:bCs/>
                <w:snapToGrid w:val="0"/>
                <w:color w:val="000000"/>
                <w:sz w:val="16"/>
                <w:szCs w:val="16"/>
              </w:rPr>
            </w:pPr>
            <w:r>
              <w:rPr>
                <w:rFonts w:eastAsia="Times New Roman" w:cs="Arial"/>
                <w:b/>
                <w:bCs/>
                <w:snapToGrid w:val="0"/>
                <w:color w:val="000000"/>
                <w:sz w:val="16"/>
                <w:szCs w:val="16"/>
              </w:rPr>
              <w:t>69.0</w:t>
            </w:r>
          </w:p>
        </w:tc>
        <w:tc>
          <w:tcPr>
            <w:tcW w:w="496" w:type="pct"/>
            <w:tcBorders>
              <w:top w:val="single" w:sz="4" w:space="0" w:color="A62705" w:themeColor="accent6" w:themeShade="80"/>
              <w:left w:val="nil"/>
              <w:bottom w:val="nil"/>
              <w:right w:val="nil"/>
            </w:tcBorders>
            <w:vAlign w:val="bottom"/>
          </w:tcPr>
          <w:p w:rsidR="00C70134" w:rsidRPr="00A92BCC" w:rsidRDefault="00C70134" w:rsidP="00C70134">
            <w:pPr>
              <w:spacing w:line="240" w:lineRule="auto"/>
              <w:jc w:val="center"/>
              <w:rPr>
                <w:rFonts w:eastAsia="Times New Roman" w:cs="Arial"/>
                <w:bCs/>
                <w:snapToGrid w:val="0"/>
                <w:color w:val="000000"/>
                <w:sz w:val="16"/>
                <w:szCs w:val="16"/>
              </w:rPr>
            </w:pPr>
            <w:r>
              <w:rPr>
                <w:rFonts w:eastAsia="Times New Roman" w:cs="Arial"/>
                <w:bCs/>
                <w:snapToGrid w:val="0"/>
                <w:color w:val="000000"/>
                <w:sz w:val="16"/>
                <w:szCs w:val="16"/>
              </w:rPr>
              <w:t>67.9</w:t>
            </w:r>
          </w:p>
        </w:tc>
        <w:tc>
          <w:tcPr>
            <w:tcW w:w="511" w:type="pct"/>
            <w:tcBorders>
              <w:top w:val="single" w:sz="4" w:space="0" w:color="A62705" w:themeColor="accent6" w:themeShade="80"/>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70.4</w:t>
            </w:r>
          </w:p>
        </w:tc>
        <w:tc>
          <w:tcPr>
            <w:tcW w:w="512" w:type="pct"/>
            <w:tcBorders>
              <w:top w:val="single" w:sz="4" w:space="0" w:color="A62705" w:themeColor="accent6" w:themeShade="80"/>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66</w:t>
            </w:r>
          </w:p>
        </w:tc>
        <w:tc>
          <w:tcPr>
            <w:tcW w:w="511" w:type="pct"/>
            <w:tcBorders>
              <w:top w:val="single" w:sz="4" w:space="0" w:color="A62705" w:themeColor="accent6" w:themeShade="80"/>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82</w:t>
            </w:r>
          </w:p>
        </w:tc>
        <w:tc>
          <w:tcPr>
            <w:tcW w:w="512" w:type="pct"/>
            <w:tcBorders>
              <w:top w:val="single" w:sz="4" w:space="0" w:color="A62705" w:themeColor="accent6" w:themeShade="80"/>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29.2</w:t>
            </w:r>
          </w:p>
        </w:tc>
        <w:tc>
          <w:tcPr>
            <w:tcW w:w="486" w:type="pct"/>
            <w:tcBorders>
              <w:top w:val="single" w:sz="4" w:space="0" w:color="A62705" w:themeColor="accent6" w:themeShade="80"/>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69.4</w:t>
            </w:r>
          </w:p>
        </w:tc>
      </w:tr>
      <w:tr w:rsidR="00C70134" w:rsidRPr="005D7477" w:rsidTr="00C70134">
        <w:trPr>
          <w:trHeight w:val="300"/>
        </w:trPr>
        <w:tc>
          <w:tcPr>
            <w:tcW w:w="1476" w:type="pct"/>
            <w:tcBorders>
              <w:top w:val="nil"/>
              <w:left w:val="nil"/>
              <w:bottom w:val="nil"/>
              <w:right w:val="nil"/>
            </w:tcBorders>
            <w:shd w:val="clear" w:color="auto" w:fill="auto"/>
            <w:noWrap/>
            <w:vAlign w:val="bottom"/>
            <w:hideMark/>
          </w:tcPr>
          <w:p w:rsidR="00C70134" w:rsidRPr="005D7477" w:rsidRDefault="00C70134" w:rsidP="00C70134">
            <w:pPr>
              <w:spacing w:line="240" w:lineRule="auto"/>
              <w:rPr>
                <w:rFonts w:eastAsia="Times New Roman" w:cs="Arial"/>
                <w:b/>
                <w:bCs/>
                <w:snapToGrid w:val="0"/>
                <w:color w:val="000000"/>
                <w:sz w:val="16"/>
                <w:szCs w:val="16"/>
              </w:rPr>
            </w:pPr>
            <w:r w:rsidRPr="005D7477">
              <w:rPr>
                <w:rFonts w:eastAsia="Times New Roman" w:cs="Arial"/>
                <w:b/>
                <w:bCs/>
                <w:snapToGrid w:val="0"/>
                <w:color w:val="000000"/>
                <w:sz w:val="16"/>
                <w:szCs w:val="16"/>
              </w:rPr>
              <w:t>Employment Earnings</w:t>
            </w:r>
          </w:p>
        </w:tc>
        <w:tc>
          <w:tcPr>
            <w:tcW w:w="496" w:type="pct"/>
            <w:tcBorders>
              <w:top w:val="nil"/>
              <w:left w:val="nil"/>
              <w:bottom w:val="nil"/>
              <w:right w:val="nil"/>
            </w:tcBorders>
            <w:vAlign w:val="bottom"/>
          </w:tcPr>
          <w:p w:rsidR="00C70134" w:rsidRPr="005D7477" w:rsidRDefault="00C70134" w:rsidP="00C70134">
            <w:pPr>
              <w:spacing w:line="240" w:lineRule="auto"/>
              <w:jc w:val="center"/>
              <w:rPr>
                <w:rFonts w:eastAsia="Times New Roman" w:cs="Arial"/>
                <w:b/>
                <w:bCs/>
                <w:snapToGrid w:val="0"/>
                <w:color w:val="000000"/>
                <w:sz w:val="16"/>
                <w:szCs w:val="16"/>
              </w:rPr>
            </w:pPr>
          </w:p>
        </w:tc>
        <w:tc>
          <w:tcPr>
            <w:tcW w:w="496" w:type="pct"/>
            <w:tcBorders>
              <w:top w:val="nil"/>
              <w:left w:val="nil"/>
              <w:bottom w:val="nil"/>
              <w:right w:val="nil"/>
            </w:tcBorders>
          </w:tcPr>
          <w:p w:rsidR="00C70134" w:rsidRPr="005D7477" w:rsidRDefault="00C70134" w:rsidP="00C70134">
            <w:pPr>
              <w:spacing w:line="240" w:lineRule="auto"/>
              <w:jc w:val="center"/>
              <w:rPr>
                <w:rFonts w:eastAsia="Times New Roman" w:cs="Arial"/>
                <w:b/>
                <w:bCs/>
                <w:snapToGrid w:val="0"/>
                <w:color w:val="000000"/>
                <w:sz w:val="16"/>
                <w:szCs w:val="16"/>
              </w:rPr>
            </w:pPr>
          </w:p>
        </w:tc>
        <w:tc>
          <w:tcPr>
            <w:tcW w:w="511" w:type="pct"/>
            <w:tcBorders>
              <w:top w:val="nil"/>
              <w:left w:val="nil"/>
              <w:bottom w:val="nil"/>
              <w:right w:val="nil"/>
            </w:tcBorders>
            <w:shd w:val="clear" w:color="auto" w:fill="auto"/>
            <w:noWrap/>
            <w:vAlign w:val="bottom"/>
            <w:hideMark/>
          </w:tcPr>
          <w:p w:rsidR="00C70134" w:rsidRPr="005D7477" w:rsidRDefault="00C70134" w:rsidP="00C70134">
            <w:pPr>
              <w:spacing w:line="240" w:lineRule="auto"/>
              <w:jc w:val="center"/>
              <w:rPr>
                <w:rFonts w:eastAsia="Times New Roman" w:cs="Arial"/>
                <w:b/>
                <w:bCs/>
                <w:snapToGrid w:val="0"/>
                <w:color w:val="000000"/>
                <w:sz w:val="16"/>
                <w:szCs w:val="16"/>
              </w:rPr>
            </w:pPr>
          </w:p>
        </w:tc>
        <w:tc>
          <w:tcPr>
            <w:tcW w:w="512" w:type="pct"/>
            <w:tcBorders>
              <w:top w:val="nil"/>
              <w:left w:val="nil"/>
              <w:bottom w:val="nil"/>
              <w:right w:val="nil"/>
            </w:tcBorders>
            <w:shd w:val="clear" w:color="auto" w:fill="auto"/>
            <w:noWrap/>
            <w:vAlign w:val="bottom"/>
            <w:hideMark/>
          </w:tcPr>
          <w:p w:rsidR="00C70134" w:rsidRPr="005D7477" w:rsidRDefault="00C70134" w:rsidP="00C70134">
            <w:pPr>
              <w:spacing w:line="240" w:lineRule="auto"/>
              <w:jc w:val="center"/>
              <w:rPr>
                <w:rFonts w:eastAsia="Times New Roman" w:cs="Arial"/>
                <w:b/>
                <w:bCs/>
                <w:snapToGrid w:val="0"/>
                <w:color w:val="000000"/>
                <w:sz w:val="16"/>
                <w:szCs w:val="16"/>
              </w:rPr>
            </w:pPr>
          </w:p>
        </w:tc>
        <w:tc>
          <w:tcPr>
            <w:tcW w:w="511" w:type="pct"/>
            <w:tcBorders>
              <w:top w:val="nil"/>
              <w:left w:val="nil"/>
              <w:bottom w:val="nil"/>
              <w:right w:val="nil"/>
            </w:tcBorders>
            <w:shd w:val="clear" w:color="auto" w:fill="auto"/>
            <w:noWrap/>
            <w:vAlign w:val="bottom"/>
            <w:hideMark/>
          </w:tcPr>
          <w:p w:rsidR="00C70134" w:rsidRPr="005D7477" w:rsidRDefault="00C70134" w:rsidP="00C70134">
            <w:pPr>
              <w:spacing w:line="240" w:lineRule="auto"/>
              <w:jc w:val="center"/>
              <w:rPr>
                <w:rFonts w:eastAsia="Times New Roman" w:cs="Arial"/>
                <w:b/>
                <w:bCs/>
                <w:snapToGrid w:val="0"/>
                <w:color w:val="000000"/>
                <w:sz w:val="16"/>
                <w:szCs w:val="16"/>
              </w:rPr>
            </w:pPr>
          </w:p>
        </w:tc>
        <w:tc>
          <w:tcPr>
            <w:tcW w:w="512" w:type="pct"/>
            <w:tcBorders>
              <w:top w:val="nil"/>
              <w:left w:val="nil"/>
              <w:bottom w:val="nil"/>
              <w:right w:val="nil"/>
            </w:tcBorders>
            <w:shd w:val="clear" w:color="auto" w:fill="auto"/>
            <w:noWrap/>
            <w:vAlign w:val="bottom"/>
            <w:hideMark/>
          </w:tcPr>
          <w:p w:rsidR="00C70134" w:rsidRPr="005D7477" w:rsidRDefault="00C70134" w:rsidP="00C70134">
            <w:pPr>
              <w:spacing w:line="240" w:lineRule="auto"/>
              <w:jc w:val="center"/>
              <w:rPr>
                <w:rFonts w:eastAsia="Times New Roman" w:cs="Arial"/>
                <w:b/>
                <w:bCs/>
                <w:snapToGrid w:val="0"/>
                <w:color w:val="000000"/>
                <w:sz w:val="16"/>
                <w:szCs w:val="16"/>
              </w:rPr>
            </w:pPr>
          </w:p>
        </w:tc>
        <w:tc>
          <w:tcPr>
            <w:tcW w:w="486" w:type="pct"/>
            <w:tcBorders>
              <w:top w:val="nil"/>
              <w:left w:val="nil"/>
              <w:bottom w:val="nil"/>
              <w:right w:val="nil"/>
            </w:tcBorders>
            <w:shd w:val="clear" w:color="auto" w:fill="auto"/>
            <w:noWrap/>
            <w:vAlign w:val="bottom"/>
            <w:hideMark/>
          </w:tcPr>
          <w:p w:rsidR="00C70134" w:rsidRPr="005D7477" w:rsidRDefault="00C70134" w:rsidP="00C70134">
            <w:pPr>
              <w:spacing w:line="240" w:lineRule="auto"/>
              <w:jc w:val="center"/>
              <w:rPr>
                <w:rFonts w:eastAsia="Times New Roman" w:cs="Arial"/>
                <w:b/>
                <w:bCs/>
                <w:snapToGrid w:val="0"/>
                <w:color w:val="000000"/>
                <w:sz w:val="16"/>
                <w:szCs w:val="16"/>
              </w:rPr>
            </w:pPr>
          </w:p>
        </w:tc>
      </w:tr>
      <w:tr w:rsidR="00C70134" w:rsidRPr="00A92BCC" w:rsidTr="00C70134">
        <w:trPr>
          <w:trHeight w:val="300"/>
        </w:trPr>
        <w:tc>
          <w:tcPr>
            <w:tcW w:w="1476" w:type="pct"/>
            <w:tcBorders>
              <w:top w:val="nil"/>
              <w:left w:val="nil"/>
              <w:bottom w:val="nil"/>
              <w:right w:val="nil"/>
            </w:tcBorders>
            <w:shd w:val="clear" w:color="auto" w:fill="auto"/>
            <w:noWrap/>
            <w:vAlign w:val="bottom"/>
            <w:hideMark/>
          </w:tcPr>
          <w:p w:rsidR="00C70134" w:rsidRPr="00A92BCC" w:rsidRDefault="00C70134" w:rsidP="00C70134">
            <w:pPr>
              <w:spacing w:line="240" w:lineRule="auto"/>
              <w:rPr>
                <w:rFonts w:eastAsia="Times New Roman" w:cs="Arial"/>
                <w:color w:val="000000"/>
                <w:sz w:val="16"/>
                <w:szCs w:val="16"/>
              </w:rPr>
            </w:pPr>
            <w:r>
              <w:rPr>
                <w:rFonts w:eastAsia="Times New Roman" w:cs="Arial"/>
                <w:bCs/>
                <w:snapToGrid w:val="0"/>
                <w:color w:val="000000"/>
                <w:sz w:val="16"/>
                <w:szCs w:val="16"/>
              </w:rPr>
              <w:t xml:space="preserve">   </w:t>
            </w:r>
            <w:r w:rsidRPr="00A92BCC">
              <w:rPr>
                <w:rFonts w:eastAsia="Times New Roman" w:cs="Arial"/>
                <w:bCs/>
                <w:snapToGrid w:val="0"/>
                <w:color w:val="000000"/>
                <w:sz w:val="16"/>
                <w:szCs w:val="16"/>
              </w:rPr>
              <w:t>Employment Income</w:t>
            </w:r>
          </w:p>
        </w:tc>
        <w:tc>
          <w:tcPr>
            <w:tcW w:w="496" w:type="pct"/>
            <w:tcBorders>
              <w:top w:val="nil"/>
              <w:left w:val="nil"/>
              <w:bottom w:val="nil"/>
              <w:right w:val="nil"/>
            </w:tcBorders>
            <w:vAlign w:val="bottom"/>
          </w:tcPr>
          <w:p w:rsidR="00C70134" w:rsidRDefault="00C70134" w:rsidP="00C70134">
            <w:pPr>
              <w:spacing w:line="240" w:lineRule="auto"/>
              <w:jc w:val="center"/>
              <w:rPr>
                <w:rFonts w:eastAsia="Times New Roman" w:cs="Arial"/>
                <w:bCs/>
                <w:snapToGrid w:val="0"/>
                <w:color w:val="000000"/>
                <w:sz w:val="16"/>
                <w:szCs w:val="16"/>
              </w:rPr>
            </w:pPr>
            <w:r>
              <w:rPr>
                <w:rFonts w:eastAsia="Times New Roman" w:cs="Arial"/>
                <w:bCs/>
                <w:snapToGrid w:val="0"/>
                <w:color w:val="000000"/>
                <w:sz w:val="16"/>
                <w:szCs w:val="16"/>
              </w:rPr>
              <w:t>21.4</w:t>
            </w:r>
          </w:p>
        </w:tc>
        <w:tc>
          <w:tcPr>
            <w:tcW w:w="496" w:type="pct"/>
            <w:tcBorders>
              <w:top w:val="nil"/>
              <w:left w:val="nil"/>
              <w:bottom w:val="nil"/>
              <w:right w:val="nil"/>
            </w:tcBorders>
          </w:tcPr>
          <w:p w:rsidR="00C70134" w:rsidRDefault="00C70134" w:rsidP="00C70134">
            <w:pPr>
              <w:spacing w:line="240" w:lineRule="auto"/>
              <w:jc w:val="center"/>
              <w:rPr>
                <w:rFonts w:eastAsia="Times New Roman" w:cs="Arial"/>
                <w:bCs/>
                <w:snapToGrid w:val="0"/>
                <w:color w:val="000000"/>
                <w:sz w:val="16"/>
                <w:szCs w:val="16"/>
              </w:rPr>
            </w:pPr>
          </w:p>
          <w:p w:rsidR="00C70134" w:rsidRPr="00A92BCC" w:rsidRDefault="00C70134" w:rsidP="00C70134">
            <w:pPr>
              <w:spacing w:line="240" w:lineRule="auto"/>
              <w:jc w:val="center"/>
              <w:rPr>
                <w:rFonts w:eastAsia="Times New Roman" w:cs="Arial"/>
                <w:bCs/>
                <w:snapToGrid w:val="0"/>
                <w:color w:val="000000"/>
                <w:sz w:val="16"/>
                <w:szCs w:val="16"/>
              </w:rPr>
            </w:pPr>
            <w:r>
              <w:rPr>
                <w:rFonts w:eastAsia="Times New Roman" w:cs="Arial"/>
                <w:bCs/>
                <w:snapToGrid w:val="0"/>
                <w:color w:val="000000"/>
                <w:sz w:val="16"/>
                <w:szCs w:val="16"/>
              </w:rPr>
              <w:t>21.9</w:t>
            </w:r>
          </w:p>
        </w:tc>
        <w:tc>
          <w:tcPr>
            <w:tcW w:w="511"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17</w:t>
            </w:r>
          </w:p>
        </w:tc>
        <w:tc>
          <w:tcPr>
            <w:tcW w:w="512"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14.5</w:t>
            </w:r>
          </w:p>
        </w:tc>
        <w:tc>
          <w:tcPr>
            <w:tcW w:w="511"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8.5</w:t>
            </w:r>
          </w:p>
        </w:tc>
        <w:tc>
          <w:tcPr>
            <w:tcW w:w="512"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41.7</w:t>
            </w:r>
          </w:p>
        </w:tc>
        <w:tc>
          <w:tcPr>
            <w:tcW w:w="486"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16.4</w:t>
            </w:r>
          </w:p>
        </w:tc>
      </w:tr>
      <w:tr w:rsidR="00C70134" w:rsidRPr="00A92BCC" w:rsidTr="00C70134">
        <w:trPr>
          <w:trHeight w:val="300"/>
        </w:trPr>
        <w:tc>
          <w:tcPr>
            <w:tcW w:w="1476" w:type="pct"/>
            <w:tcBorders>
              <w:top w:val="nil"/>
              <w:left w:val="nil"/>
              <w:bottom w:val="nil"/>
              <w:right w:val="nil"/>
            </w:tcBorders>
            <w:shd w:val="clear" w:color="auto" w:fill="auto"/>
            <w:noWrap/>
            <w:vAlign w:val="bottom"/>
            <w:hideMark/>
          </w:tcPr>
          <w:p w:rsidR="00C70134" w:rsidRPr="00A92BCC" w:rsidRDefault="00C70134" w:rsidP="00C70134">
            <w:pPr>
              <w:spacing w:line="240" w:lineRule="auto"/>
              <w:rPr>
                <w:rFonts w:eastAsia="Times New Roman" w:cs="Arial"/>
                <w:color w:val="000000"/>
                <w:sz w:val="16"/>
                <w:szCs w:val="16"/>
              </w:rPr>
            </w:pPr>
            <w:r>
              <w:rPr>
                <w:rFonts w:eastAsia="Times New Roman" w:cs="Arial"/>
                <w:bCs/>
                <w:snapToGrid w:val="0"/>
                <w:color w:val="000000"/>
                <w:sz w:val="16"/>
                <w:szCs w:val="16"/>
              </w:rPr>
              <w:t xml:space="preserve">   </w:t>
            </w:r>
            <w:r w:rsidRPr="00A92BCC">
              <w:rPr>
                <w:rFonts w:eastAsia="Times New Roman" w:cs="Arial"/>
                <w:bCs/>
                <w:snapToGrid w:val="0"/>
                <w:color w:val="000000"/>
                <w:sz w:val="16"/>
                <w:szCs w:val="16"/>
              </w:rPr>
              <w:t>Business Enterprises</w:t>
            </w:r>
          </w:p>
        </w:tc>
        <w:tc>
          <w:tcPr>
            <w:tcW w:w="496" w:type="pct"/>
            <w:tcBorders>
              <w:top w:val="nil"/>
              <w:left w:val="nil"/>
              <w:bottom w:val="nil"/>
              <w:right w:val="nil"/>
            </w:tcBorders>
            <w:vAlign w:val="bottom"/>
          </w:tcPr>
          <w:p w:rsidR="00C70134" w:rsidRPr="00A92BCC" w:rsidRDefault="00C70134" w:rsidP="00C70134">
            <w:pPr>
              <w:spacing w:line="240" w:lineRule="auto"/>
              <w:jc w:val="center"/>
              <w:rPr>
                <w:rFonts w:eastAsia="Times New Roman" w:cs="Arial"/>
                <w:bCs/>
                <w:snapToGrid w:val="0"/>
                <w:color w:val="000000"/>
                <w:sz w:val="16"/>
                <w:szCs w:val="16"/>
              </w:rPr>
            </w:pPr>
          </w:p>
        </w:tc>
        <w:tc>
          <w:tcPr>
            <w:tcW w:w="496" w:type="pct"/>
            <w:tcBorders>
              <w:top w:val="nil"/>
              <w:left w:val="nil"/>
              <w:bottom w:val="nil"/>
              <w:right w:val="nil"/>
            </w:tcBorders>
          </w:tcPr>
          <w:p w:rsidR="00C70134" w:rsidRPr="00A92BCC" w:rsidRDefault="00C70134" w:rsidP="00C70134">
            <w:pPr>
              <w:spacing w:line="240" w:lineRule="auto"/>
              <w:jc w:val="center"/>
              <w:rPr>
                <w:rFonts w:eastAsia="Times New Roman" w:cs="Arial"/>
                <w:bCs/>
                <w:snapToGrid w:val="0"/>
                <w:color w:val="000000"/>
                <w:sz w:val="16"/>
                <w:szCs w:val="16"/>
              </w:rPr>
            </w:pPr>
          </w:p>
        </w:tc>
        <w:tc>
          <w:tcPr>
            <w:tcW w:w="511"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7.7</w:t>
            </w:r>
          </w:p>
        </w:tc>
        <w:tc>
          <w:tcPr>
            <w:tcW w:w="512"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9.3</w:t>
            </w:r>
          </w:p>
        </w:tc>
        <w:tc>
          <w:tcPr>
            <w:tcW w:w="511"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4.6</w:t>
            </w:r>
          </w:p>
        </w:tc>
        <w:tc>
          <w:tcPr>
            <w:tcW w:w="512"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19.4</w:t>
            </w:r>
          </w:p>
        </w:tc>
        <w:tc>
          <w:tcPr>
            <w:tcW w:w="486"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8.1</w:t>
            </w:r>
          </w:p>
        </w:tc>
      </w:tr>
      <w:tr w:rsidR="00C70134" w:rsidRPr="00A92BCC" w:rsidTr="00C70134">
        <w:trPr>
          <w:trHeight w:val="300"/>
        </w:trPr>
        <w:tc>
          <w:tcPr>
            <w:tcW w:w="1476" w:type="pct"/>
            <w:tcBorders>
              <w:top w:val="nil"/>
              <w:left w:val="nil"/>
              <w:bottom w:val="nil"/>
              <w:right w:val="nil"/>
            </w:tcBorders>
            <w:shd w:val="clear" w:color="auto" w:fill="auto"/>
            <w:noWrap/>
            <w:vAlign w:val="bottom"/>
            <w:hideMark/>
          </w:tcPr>
          <w:p w:rsidR="00C70134" w:rsidRPr="00A92BCC" w:rsidRDefault="00C70134" w:rsidP="00C70134">
            <w:pPr>
              <w:spacing w:line="240" w:lineRule="auto"/>
              <w:rPr>
                <w:rFonts w:eastAsia="Times New Roman" w:cs="Arial"/>
                <w:color w:val="000000"/>
                <w:sz w:val="16"/>
                <w:szCs w:val="16"/>
              </w:rPr>
            </w:pPr>
            <w:r>
              <w:rPr>
                <w:rFonts w:eastAsia="Times New Roman" w:cs="Arial"/>
                <w:bCs/>
                <w:snapToGrid w:val="0"/>
                <w:color w:val="000000"/>
                <w:sz w:val="16"/>
                <w:szCs w:val="16"/>
              </w:rPr>
              <w:t xml:space="preserve">   </w:t>
            </w:r>
            <w:r w:rsidRPr="00A92BCC">
              <w:rPr>
                <w:rFonts w:eastAsia="Times New Roman" w:cs="Arial"/>
                <w:bCs/>
                <w:snapToGrid w:val="0"/>
                <w:color w:val="000000"/>
                <w:sz w:val="16"/>
                <w:szCs w:val="16"/>
              </w:rPr>
              <w:t>Commercial Farming</w:t>
            </w:r>
          </w:p>
        </w:tc>
        <w:tc>
          <w:tcPr>
            <w:tcW w:w="496" w:type="pct"/>
            <w:tcBorders>
              <w:top w:val="nil"/>
              <w:left w:val="nil"/>
              <w:bottom w:val="nil"/>
              <w:right w:val="nil"/>
            </w:tcBorders>
            <w:vAlign w:val="bottom"/>
          </w:tcPr>
          <w:p w:rsidR="00C70134" w:rsidRPr="00A92BCC" w:rsidRDefault="00C70134" w:rsidP="00C70134">
            <w:pPr>
              <w:spacing w:line="240" w:lineRule="auto"/>
              <w:jc w:val="center"/>
              <w:rPr>
                <w:rFonts w:eastAsia="Times New Roman" w:cs="Arial"/>
                <w:bCs/>
                <w:snapToGrid w:val="0"/>
                <w:color w:val="000000"/>
                <w:sz w:val="16"/>
                <w:szCs w:val="16"/>
              </w:rPr>
            </w:pPr>
          </w:p>
        </w:tc>
        <w:tc>
          <w:tcPr>
            <w:tcW w:w="496" w:type="pct"/>
            <w:tcBorders>
              <w:top w:val="nil"/>
              <w:left w:val="nil"/>
              <w:bottom w:val="nil"/>
              <w:right w:val="nil"/>
            </w:tcBorders>
          </w:tcPr>
          <w:p w:rsidR="00C70134" w:rsidRPr="00A92BCC" w:rsidRDefault="00C70134" w:rsidP="00C70134">
            <w:pPr>
              <w:spacing w:line="240" w:lineRule="auto"/>
              <w:jc w:val="center"/>
              <w:rPr>
                <w:rFonts w:eastAsia="Times New Roman" w:cs="Arial"/>
                <w:bCs/>
                <w:snapToGrid w:val="0"/>
                <w:color w:val="000000"/>
                <w:sz w:val="16"/>
                <w:szCs w:val="16"/>
              </w:rPr>
            </w:pPr>
          </w:p>
        </w:tc>
        <w:tc>
          <w:tcPr>
            <w:tcW w:w="511"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1.7</w:t>
            </w:r>
          </w:p>
        </w:tc>
        <w:tc>
          <w:tcPr>
            <w:tcW w:w="512"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1.2</w:t>
            </w:r>
          </w:p>
        </w:tc>
        <w:tc>
          <w:tcPr>
            <w:tcW w:w="511"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1.7</w:t>
            </w:r>
          </w:p>
        </w:tc>
        <w:tc>
          <w:tcPr>
            <w:tcW w:w="512"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1.5</w:t>
            </w:r>
          </w:p>
        </w:tc>
        <w:tc>
          <w:tcPr>
            <w:tcW w:w="486"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1.6</w:t>
            </w:r>
          </w:p>
        </w:tc>
      </w:tr>
      <w:tr w:rsidR="00C70134" w:rsidRPr="00A92BCC" w:rsidTr="00C70134">
        <w:trPr>
          <w:trHeight w:val="300"/>
        </w:trPr>
        <w:tc>
          <w:tcPr>
            <w:tcW w:w="1476" w:type="pct"/>
            <w:tcBorders>
              <w:top w:val="nil"/>
              <w:left w:val="nil"/>
              <w:bottom w:val="nil"/>
              <w:right w:val="nil"/>
            </w:tcBorders>
            <w:shd w:val="clear" w:color="auto" w:fill="auto"/>
            <w:noWrap/>
            <w:vAlign w:val="bottom"/>
            <w:hideMark/>
          </w:tcPr>
          <w:p w:rsidR="00C70134" w:rsidRPr="00A92BCC" w:rsidRDefault="00C70134" w:rsidP="00C70134">
            <w:pPr>
              <w:spacing w:line="240" w:lineRule="auto"/>
              <w:rPr>
                <w:rFonts w:eastAsia="Times New Roman" w:cs="Arial"/>
                <w:color w:val="000000"/>
                <w:sz w:val="16"/>
                <w:szCs w:val="16"/>
              </w:rPr>
            </w:pPr>
            <w:r>
              <w:rPr>
                <w:rFonts w:eastAsia="Times New Roman" w:cs="Arial"/>
                <w:bCs/>
                <w:snapToGrid w:val="0"/>
                <w:color w:val="000000"/>
                <w:sz w:val="16"/>
                <w:szCs w:val="16"/>
              </w:rPr>
              <w:t xml:space="preserve">   </w:t>
            </w:r>
            <w:r w:rsidRPr="00A92BCC">
              <w:rPr>
                <w:rFonts w:eastAsia="Times New Roman" w:cs="Arial"/>
                <w:bCs/>
                <w:snapToGrid w:val="0"/>
                <w:color w:val="000000"/>
                <w:sz w:val="16"/>
                <w:szCs w:val="16"/>
              </w:rPr>
              <w:t>Cottage Industry</w:t>
            </w:r>
          </w:p>
        </w:tc>
        <w:tc>
          <w:tcPr>
            <w:tcW w:w="496" w:type="pct"/>
            <w:tcBorders>
              <w:top w:val="nil"/>
              <w:left w:val="nil"/>
              <w:bottom w:val="nil"/>
              <w:right w:val="nil"/>
            </w:tcBorders>
            <w:vAlign w:val="bottom"/>
          </w:tcPr>
          <w:p w:rsidR="00C70134" w:rsidRPr="00A92BCC" w:rsidRDefault="00C70134" w:rsidP="00C70134">
            <w:pPr>
              <w:spacing w:line="240" w:lineRule="auto"/>
              <w:jc w:val="center"/>
              <w:rPr>
                <w:rFonts w:eastAsia="Times New Roman" w:cs="Arial"/>
                <w:bCs/>
                <w:snapToGrid w:val="0"/>
                <w:color w:val="000000"/>
                <w:sz w:val="16"/>
                <w:szCs w:val="16"/>
              </w:rPr>
            </w:pPr>
          </w:p>
        </w:tc>
        <w:tc>
          <w:tcPr>
            <w:tcW w:w="496" w:type="pct"/>
            <w:tcBorders>
              <w:top w:val="nil"/>
              <w:left w:val="nil"/>
              <w:bottom w:val="nil"/>
              <w:right w:val="nil"/>
            </w:tcBorders>
          </w:tcPr>
          <w:p w:rsidR="00C70134" w:rsidRPr="00A92BCC" w:rsidRDefault="00C70134" w:rsidP="00C70134">
            <w:pPr>
              <w:spacing w:line="240" w:lineRule="auto"/>
              <w:jc w:val="center"/>
              <w:rPr>
                <w:rFonts w:eastAsia="Times New Roman" w:cs="Arial"/>
                <w:bCs/>
                <w:snapToGrid w:val="0"/>
                <w:color w:val="000000"/>
                <w:sz w:val="16"/>
                <w:szCs w:val="16"/>
              </w:rPr>
            </w:pPr>
          </w:p>
        </w:tc>
        <w:tc>
          <w:tcPr>
            <w:tcW w:w="511"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0.2</w:t>
            </w:r>
          </w:p>
        </w:tc>
        <w:tc>
          <w:tcPr>
            <w:tcW w:w="512"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0.3</w:t>
            </w:r>
          </w:p>
        </w:tc>
        <w:tc>
          <w:tcPr>
            <w:tcW w:w="511"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0.2</w:t>
            </w:r>
          </w:p>
        </w:tc>
        <w:tc>
          <w:tcPr>
            <w:tcW w:w="512"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0.4</w:t>
            </w:r>
          </w:p>
        </w:tc>
        <w:tc>
          <w:tcPr>
            <w:tcW w:w="486"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0.3</w:t>
            </w:r>
          </w:p>
        </w:tc>
      </w:tr>
      <w:tr w:rsidR="00C70134" w:rsidRPr="00A92BCC" w:rsidTr="00C70134">
        <w:trPr>
          <w:trHeight w:val="300"/>
        </w:trPr>
        <w:tc>
          <w:tcPr>
            <w:tcW w:w="1476" w:type="pct"/>
            <w:tcBorders>
              <w:top w:val="nil"/>
              <w:left w:val="nil"/>
              <w:bottom w:val="nil"/>
              <w:right w:val="nil"/>
            </w:tcBorders>
            <w:shd w:val="clear" w:color="auto" w:fill="auto"/>
            <w:noWrap/>
            <w:vAlign w:val="bottom"/>
            <w:hideMark/>
          </w:tcPr>
          <w:p w:rsidR="00C70134" w:rsidRPr="00A92BCC" w:rsidRDefault="00C70134" w:rsidP="00C70134">
            <w:pPr>
              <w:spacing w:line="240" w:lineRule="auto"/>
              <w:rPr>
                <w:rFonts w:eastAsia="Times New Roman" w:cs="Arial"/>
                <w:color w:val="000000"/>
                <w:sz w:val="16"/>
                <w:szCs w:val="16"/>
              </w:rPr>
            </w:pPr>
            <w:r w:rsidRPr="00A92BCC">
              <w:rPr>
                <w:rFonts w:eastAsia="Times New Roman" w:cs="Arial"/>
                <w:bCs/>
                <w:snapToGrid w:val="0"/>
                <w:color w:val="000000"/>
                <w:sz w:val="16"/>
                <w:szCs w:val="16"/>
              </w:rPr>
              <w:t>Property Income</w:t>
            </w:r>
          </w:p>
        </w:tc>
        <w:tc>
          <w:tcPr>
            <w:tcW w:w="496" w:type="pct"/>
            <w:tcBorders>
              <w:top w:val="nil"/>
              <w:left w:val="nil"/>
              <w:bottom w:val="nil"/>
              <w:right w:val="nil"/>
            </w:tcBorders>
            <w:vAlign w:val="bottom"/>
          </w:tcPr>
          <w:p w:rsidR="00C70134" w:rsidRPr="00A92BCC" w:rsidRDefault="00C70134" w:rsidP="00C70134">
            <w:pPr>
              <w:spacing w:line="240" w:lineRule="auto"/>
              <w:jc w:val="center"/>
              <w:rPr>
                <w:rFonts w:eastAsia="Times New Roman" w:cs="Arial"/>
                <w:bCs/>
                <w:snapToGrid w:val="0"/>
                <w:color w:val="000000"/>
                <w:sz w:val="16"/>
                <w:szCs w:val="16"/>
              </w:rPr>
            </w:pPr>
            <w:r>
              <w:rPr>
                <w:rFonts w:eastAsia="Times New Roman" w:cs="Arial"/>
                <w:bCs/>
                <w:snapToGrid w:val="0"/>
                <w:color w:val="000000"/>
                <w:sz w:val="16"/>
                <w:szCs w:val="16"/>
              </w:rPr>
              <w:t>0.8</w:t>
            </w:r>
          </w:p>
        </w:tc>
        <w:tc>
          <w:tcPr>
            <w:tcW w:w="496" w:type="pct"/>
            <w:tcBorders>
              <w:top w:val="nil"/>
              <w:left w:val="nil"/>
              <w:bottom w:val="nil"/>
              <w:right w:val="nil"/>
            </w:tcBorders>
          </w:tcPr>
          <w:p w:rsidR="00C70134" w:rsidRDefault="00C70134" w:rsidP="00C70134">
            <w:pPr>
              <w:spacing w:line="240" w:lineRule="auto"/>
              <w:jc w:val="center"/>
              <w:rPr>
                <w:rFonts w:eastAsia="Times New Roman" w:cs="Arial"/>
                <w:bCs/>
                <w:snapToGrid w:val="0"/>
                <w:color w:val="000000"/>
                <w:sz w:val="16"/>
                <w:szCs w:val="16"/>
              </w:rPr>
            </w:pPr>
          </w:p>
          <w:p w:rsidR="00C70134" w:rsidRPr="00A92BCC" w:rsidRDefault="00C70134" w:rsidP="00C70134">
            <w:pPr>
              <w:spacing w:line="240" w:lineRule="auto"/>
              <w:jc w:val="center"/>
              <w:rPr>
                <w:rFonts w:eastAsia="Times New Roman" w:cs="Arial"/>
                <w:bCs/>
                <w:snapToGrid w:val="0"/>
                <w:color w:val="000000"/>
                <w:sz w:val="16"/>
                <w:szCs w:val="16"/>
              </w:rPr>
            </w:pPr>
            <w:r>
              <w:rPr>
                <w:rFonts w:eastAsia="Times New Roman" w:cs="Arial"/>
                <w:bCs/>
                <w:snapToGrid w:val="0"/>
                <w:color w:val="000000"/>
                <w:sz w:val="16"/>
                <w:szCs w:val="16"/>
              </w:rPr>
              <w:t>0.9</w:t>
            </w:r>
          </w:p>
        </w:tc>
        <w:tc>
          <w:tcPr>
            <w:tcW w:w="511"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0.5</w:t>
            </w:r>
          </w:p>
        </w:tc>
        <w:tc>
          <w:tcPr>
            <w:tcW w:w="512"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0.7</w:t>
            </w:r>
          </w:p>
        </w:tc>
        <w:tc>
          <w:tcPr>
            <w:tcW w:w="511"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0.3</w:t>
            </w:r>
          </w:p>
        </w:tc>
        <w:tc>
          <w:tcPr>
            <w:tcW w:w="512"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1.2</w:t>
            </w:r>
          </w:p>
        </w:tc>
        <w:tc>
          <w:tcPr>
            <w:tcW w:w="486"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0.6</w:t>
            </w:r>
          </w:p>
        </w:tc>
      </w:tr>
      <w:tr w:rsidR="00C70134" w:rsidRPr="00A92BCC" w:rsidTr="00C70134">
        <w:trPr>
          <w:trHeight w:val="300"/>
        </w:trPr>
        <w:tc>
          <w:tcPr>
            <w:tcW w:w="1476" w:type="pct"/>
            <w:tcBorders>
              <w:top w:val="nil"/>
              <w:left w:val="nil"/>
              <w:right w:val="nil"/>
            </w:tcBorders>
            <w:shd w:val="clear" w:color="auto" w:fill="auto"/>
            <w:noWrap/>
            <w:vAlign w:val="bottom"/>
            <w:hideMark/>
          </w:tcPr>
          <w:p w:rsidR="00C70134" w:rsidRPr="005D7477" w:rsidRDefault="00C70134" w:rsidP="00C70134">
            <w:pPr>
              <w:spacing w:line="240" w:lineRule="auto"/>
              <w:rPr>
                <w:rFonts w:eastAsia="Times New Roman" w:cs="Arial"/>
                <w:b/>
                <w:color w:val="000000"/>
                <w:sz w:val="16"/>
                <w:szCs w:val="16"/>
              </w:rPr>
            </w:pPr>
            <w:r w:rsidRPr="005D7477">
              <w:rPr>
                <w:rFonts w:eastAsia="Times New Roman" w:cs="Arial"/>
                <w:b/>
                <w:color w:val="000000"/>
                <w:sz w:val="16"/>
                <w:szCs w:val="16"/>
              </w:rPr>
              <w:t>Others</w:t>
            </w:r>
          </w:p>
        </w:tc>
        <w:tc>
          <w:tcPr>
            <w:tcW w:w="496" w:type="pct"/>
            <w:tcBorders>
              <w:top w:val="nil"/>
              <w:left w:val="nil"/>
              <w:right w:val="nil"/>
            </w:tcBorders>
            <w:vAlign w:val="bottom"/>
          </w:tcPr>
          <w:p w:rsidR="00C70134" w:rsidRPr="00A92BCC" w:rsidRDefault="00C70134" w:rsidP="00C70134">
            <w:pPr>
              <w:spacing w:line="240" w:lineRule="auto"/>
              <w:jc w:val="center"/>
              <w:rPr>
                <w:rFonts w:eastAsia="Times New Roman" w:cs="Arial"/>
                <w:bCs/>
                <w:snapToGrid w:val="0"/>
                <w:color w:val="000000"/>
                <w:sz w:val="16"/>
                <w:szCs w:val="16"/>
              </w:rPr>
            </w:pPr>
            <w:r>
              <w:rPr>
                <w:rFonts w:eastAsia="Times New Roman" w:cs="Arial"/>
                <w:bCs/>
                <w:snapToGrid w:val="0"/>
                <w:color w:val="000000"/>
                <w:sz w:val="16"/>
                <w:szCs w:val="16"/>
              </w:rPr>
              <w:t>8.8</w:t>
            </w:r>
          </w:p>
        </w:tc>
        <w:tc>
          <w:tcPr>
            <w:tcW w:w="496" w:type="pct"/>
            <w:tcBorders>
              <w:top w:val="nil"/>
              <w:left w:val="nil"/>
              <w:right w:val="nil"/>
            </w:tcBorders>
          </w:tcPr>
          <w:p w:rsidR="00C70134" w:rsidRDefault="00C70134" w:rsidP="00C70134">
            <w:pPr>
              <w:spacing w:line="240" w:lineRule="auto"/>
              <w:jc w:val="center"/>
              <w:rPr>
                <w:rFonts w:eastAsia="Times New Roman" w:cs="Arial"/>
                <w:bCs/>
                <w:snapToGrid w:val="0"/>
                <w:color w:val="000000"/>
                <w:sz w:val="16"/>
                <w:szCs w:val="16"/>
              </w:rPr>
            </w:pPr>
          </w:p>
          <w:p w:rsidR="00C70134" w:rsidRPr="00A92BCC" w:rsidRDefault="00C70134" w:rsidP="00C70134">
            <w:pPr>
              <w:spacing w:line="240" w:lineRule="auto"/>
              <w:jc w:val="center"/>
              <w:rPr>
                <w:rFonts w:eastAsia="Times New Roman" w:cs="Arial"/>
                <w:bCs/>
                <w:snapToGrid w:val="0"/>
                <w:color w:val="000000"/>
                <w:sz w:val="16"/>
                <w:szCs w:val="16"/>
              </w:rPr>
            </w:pPr>
            <w:r>
              <w:rPr>
                <w:rFonts w:eastAsia="Times New Roman" w:cs="Arial"/>
                <w:bCs/>
                <w:snapToGrid w:val="0"/>
                <w:color w:val="000000"/>
                <w:sz w:val="16"/>
                <w:szCs w:val="16"/>
              </w:rPr>
              <w:t>9.3</w:t>
            </w:r>
          </w:p>
        </w:tc>
        <w:tc>
          <w:tcPr>
            <w:tcW w:w="511"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p>
        </w:tc>
        <w:tc>
          <w:tcPr>
            <w:tcW w:w="512"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p>
        </w:tc>
        <w:tc>
          <w:tcPr>
            <w:tcW w:w="511"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p>
        </w:tc>
        <w:tc>
          <w:tcPr>
            <w:tcW w:w="512"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p>
        </w:tc>
        <w:tc>
          <w:tcPr>
            <w:tcW w:w="486"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b/>
                <w:color w:val="000000"/>
                <w:sz w:val="16"/>
                <w:szCs w:val="16"/>
              </w:rPr>
            </w:pPr>
          </w:p>
        </w:tc>
      </w:tr>
      <w:tr w:rsidR="00C70134" w:rsidRPr="00A92BCC" w:rsidTr="00C70134">
        <w:trPr>
          <w:trHeight w:val="300"/>
        </w:trPr>
        <w:tc>
          <w:tcPr>
            <w:tcW w:w="1476" w:type="pct"/>
            <w:tcBorders>
              <w:top w:val="nil"/>
              <w:left w:val="nil"/>
              <w:right w:val="nil"/>
            </w:tcBorders>
            <w:shd w:val="clear" w:color="auto" w:fill="auto"/>
            <w:noWrap/>
            <w:vAlign w:val="bottom"/>
            <w:hideMark/>
          </w:tcPr>
          <w:p w:rsidR="00C70134" w:rsidRPr="00A92BCC" w:rsidRDefault="00C70134" w:rsidP="00C70134">
            <w:pPr>
              <w:spacing w:line="240" w:lineRule="auto"/>
              <w:rPr>
                <w:rFonts w:eastAsia="Times New Roman" w:cs="Arial"/>
                <w:color w:val="000000"/>
                <w:sz w:val="16"/>
                <w:szCs w:val="16"/>
              </w:rPr>
            </w:pPr>
            <w:r>
              <w:rPr>
                <w:rFonts w:eastAsia="Times New Roman" w:cs="Arial"/>
                <w:bCs/>
                <w:snapToGrid w:val="0"/>
                <w:color w:val="000000"/>
                <w:sz w:val="16"/>
                <w:szCs w:val="16"/>
              </w:rPr>
              <w:t xml:space="preserve">   </w:t>
            </w:r>
            <w:r w:rsidRPr="00A92BCC">
              <w:rPr>
                <w:rFonts w:eastAsia="Times New Roman" w:cs="Arial"/>
                <w:bCs/>
                <w:snapToGrid w:val="0"/>
                <w:color w:val="000000"/>
                <w:sz w:val="16"/>
                <w:szCs w:val="16"/>
              </w:rPr>
              <w:t>Family/Friends/Relatives Support</w:t>
            </w:r>
          </w:p>
        </w:tc>
        <w:tc>
          <w:tcPr>
            <w:tcW w:w="496" w:type="pct"/>
            <w:tcBorders>
              <w:top w:val="nil"/>
              <w:left w:val="nil"/>
              <w:right w:val="nil"/>
            </w:tcBorders>
            <w:vAlign w:val="bottom"/>
          </w:tcPr>
          <w:p w:rsidR="00C70134" w:rsidRPr="00A92BCC" w:rsidRDefault="00C70134" w:rsidP="00C70134">
            <w:pPr>
              <w:spacing w:line="240" w:lineRule="auto"/>
              <w:jc w:val="center"/>
              <w:rPr>
                <w:rFonts w:eastAsia="Times New Roman" w:cs="Arial"/>
                <w:bCs/>
                <w:snapToGrid w:val="0"/>
                <w:color w:val="000000"/>
                <w:sz w:val="16"/>
                <w:szCs w:val="16"/>
              </w:rPr>
            </w:pPr>
          </w:p>
        </w:tc>
        <w:tc>
          <w:tcPr>
            <w:tcW w:w="496" w:type="pct"/>
            <w:tcBorders>
              <w:top w:val="nil"/>
              <w:left w:val="nil"/>
              <w:right w:val="nil"/>
            </w:tcBorders>
          </w:tcPr>
          <w:p w:rsidR="00C70134" w:rsidRPr="00A92BCC" w:rsidRDefault="00C70134" w:rsidP="00C70134">
            <w:pPr>
              <w:spacing w:line="240" w:lineRule="auto"/>
              <w:jc w:val="center"/>
              <w:rPr>
                <w:rFonts w:eastAsia="Times New Roman" w:cs="Arial"/>
                <w:bCs/>
                <w:snapToGrid w:val="0"/>
                <w:color w:val="000000"/>
                <w:sz w:val="16"/>
                <w:szCs w:val="16"/>
              </w:rPr>
            </w:pPr>
          </w:p>
        </w:tc>
        <w:tc>
          <w:tcPr>
            <w:tcW w:w="511"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1.9</w:t>
            </w:r>
          </w:p>
        </w:tc>
        <w:tc>
          <w:tcPr>
            <w:tcW w:w="512"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6.9</w:t>
            </w:r>
          </w:p>
        </w:tc>
        <w:tc>
          <w:tcPr>
            <w:tcW w:w="511"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2.1</w:t>
            </w:r>
          </w:p>
        </w:tc>
        <w:tc>
          <w:tcPr>
            <w:tcW w:w="512"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6.1</w:t>
            </w:r>
          </w:p>
        </w:tc>
        <w:tc>
          <w:tcPr>
            <w:tcW w:w="487"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3.1</w:t>
            </w:r>
          </w:p>
        </w:tc>
      </w:tr>
      <w:tr w:rsidR="00C70134" w:rsidRPr="00A92BCC" w:rsidTr="00C70134">
        <w:trPr>
          <w:trHeight w:val="300"/>
        </w:trPr>
        <w:tc>
          <w:tcPr>
            <w:tcW w:w="1476" w:type="pct"/>
            <w:tcBorders>
              <w:top w:val="nil"/>
              <w:left w:val="nil"/>
              <w:right w:val="nil"/>
            </w:tcBorders>
            <w:shd w:val="clear" w:color="auto" w:fill="auto"/>
            <w:noWrap/>
            <w:vAlign w:val="bottom"/>
            <w:hideMark/>
          </w:tcPr>
          <w:p w:rsidR="00C70134" w:rsidRPr="00A92BCC" w:rsidRDefault="00C70134" w:rsidP="00C70134">
            <w:pPr>
              <w:spacing w:line="240" w:lineRule="auto"/>
              <w:rPr>
                <w:rFonts w:eastAsia="Times New Roman" w:cs="Arial"/>
                <w:color w:val="000000"/>
                <w:sz w:val="16"/>
                <w:szCs w:val="16"/>
              </w:rPr>
            </w:pPr>
            <w:r>
              <w:rPr>
                <w:rFonts w:eastAsia="Times New Roman" w:cs="Arial"/>
                <w:bCs/>
                <w:snapToGrid w:val="0"/>
                <w:color w:val="000000"/>
                <w:sz w:val="16"/>
                <w:szCs w:val="16"/>
              </w:rPr>
              <w:t xml:space="preserve">   </w:t>
            </w:r>
            <w:r w:rsidRPr="00A92BCC">
              <w:rPr>
                <w:rFonts w:eastAsia="Times New Roman" w:cs="Arial"/>
                <w:bCs/>
                <w:snapToGrid w:val="0"/>
                <w:color w:val="000000"/>
                <w:sz w:val="16"/>
                <w:szCs w:val="16"/>
              </w:rPr>
              <w:t>Organization Support</w:t>
            </w:r>
          </w:p>
        </w:tc>
        <w:tc>
          <w:tcPr>
            <w:tcW w:w="496" w:type="pct"/>
            <w:tcBorders>
              <w:top w:val="nil"/>
              <w:left w:val="nil"/>
              <w:right w:val="nil"/>
            </w:tcBorders>
            <w:vAlign w:val="bottom"/>
          </w:tcPr>
          <w:p w:rsidR="00C70134" w:rsidRPr="00A92BCC" w:rsidRDefault="00C70134" w:rsidP="00C70134">
            <w:pPr>
              <w:spacing w:line="240" w:lineRule="auto"/>
              <w:jc w:val="center"/>
              <w:rPr>
                <w:rFonts w:eastAsia="Times New Roman" w:cs="Arial"/>
                <w:bCs/>
                <w:snapToGrid w:val="0"/>
                <w:color w:val="000000"/>
                <w:sz w:val="16"/>
                <w:szCs w:val="16"/>
              </w:rPr>
            </w:pPr>
          </w:p>
        </w:tc>
        <w:tc>
          <w:tcPr>
            <w:tcW w:w="496" w:type="pct"/>
            <w:tcBorders>
              <w:top w:val="nil"/>
              <w:left w:val="nil"/>
              <w:right w:val="nil"/>
            </w:tcBorders>
          </w:tcPr>
          <w:p w:rsidR="00C70134" w:rsidRPr="00A92BCC" w:rsidRDefault="00C70134" w:rsidP="00C70134">
            <w:pPr>
              <w:spacing w:line="240" w:lineRule="auto"/>
              <w:jc w:val="center"/>
              <w:rPr>
                <w:rFonts w:eastAsia="Times New Roman" w:cs="Arial"/>
                <w:bCs/>
                <w:snapToGrid w:val="0"/>
                <w:color w:val="000000"/>
                <w:sz w:val="16"/>
                <w:szCs w:val="16"/>
              </w:rPr>
            </w:pPr>
          </w:p>
        </w:tc>
        <w:tc>
          <w:tcPr>
            <w:tcW w:w="511"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0.3</w:t>
            </w:r>
          </w:p>
        </w:tc>
        <w:tc>
          <w:tcPr>
            <w:tcW w:w="512"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0.8</w:t>
            </w:r>
          </w:p>
        </w:tc>
        <w:tc>
          <w:tcPr>
            <w:tcW w:w="511"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0.4</w:t>
            </w:r>
          </w:p>
        </w:tc>
        <w:tc>
          <w:tcPr>
            <w:tcW w:w="512"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0.2</w:t>
            </w:r>
          </w:p>
        </w:tc>
        <w:tc>
          <w:tcPr>
            <w:tcW w:w="487" w:type="pct"/>
            <w:tcBorders>
              <w:top w:val="nil"/>
              <w:left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0.4</w:t>
            </w:r>
          </w:p>
        </w:tc>
      </w:tr>
      <w:tr w:rsidR="00C70134" w:rsidRPr="00A92BCC" w:rsidTr="00C70134">
        <w:trPr>
          <w:trHeight w:val="300"/>
        </w:trPr>
        <w:tc>
          <w:tcPr>
            <w:tcW w:w="1476" w:type="pct"/>
            <w:tcBorders>
              <w:top w:val="nil"/>
              <w:left w:val="nil"/>
              <w:bottom w:val="nil"/>
              <w:right w:val="nil"/>
            </w:tcBorders>
            <w:shd w:val="clear" w:color="auto" w:fill="auto"/>
            <w:noWrap/>
            <w:vAlign w:val="bottom"/>
            <w:hideMark/>
          </w:tcPr>
          <w:p w:rsidR="00C70134" w:rsidRPr="00A92BCC" w:rsidRDefault="00C70134" w:rsidP="00C70134">
            <w:pPr>
              <w:spacing w:line="240" w:lineRule="auto"/>
              <w:rPr>
                <w:rFonts w:eastAsia="Times New Roman" w:cs="Arial"/>
                <w:color w:val="000000"/>
                <w:sz w:val="16"/>
                <w:szCs w:val="16"/>
              </w:rPr>
            </w:pPr>
            <w:r>
              <w:rPr>
                <w:rFonts w:eastAsia="Times New Roman" w:cs="Arial"/>
                <w:bCs/>
                <w:snapToGrid w:val="0"/>
                <w:color w:val="000000"/>
                <w:sz w:val="16"/>
                <w:szCs w:val="16"/>
              </w:rPr>
              <w:t xml:space="preserve">   </w:t>
            </w:r>
            <w:r w:rsidRPr="00A92BCC">
              <w:rPr>
                <w:rFonts w:eastAsia="Times New Roman" w:cs="Arial"/>
                <w:bCs/>
                <w:snapToGrid w:val="0"/>
                <w:color w:val="000000"/>
                <w:sz w:val="16"/>
                <w:szCs w:val="16"/>
              </w:rPr>
              <w:t xml:space="preserve">Sale </w:t>
            </w:r>
            <w:r>
              <w:rPr>
                <w:rFonts w:eastAsia="Times New Roman" w:cs="Arial"/>
                <w:bCs/>
                <w:snapToGrid w:val="0"/>
                <w:color w:val="000000"/>
                <w:sz w:val="16"/>
                <w:szCs w:val="16"/>
              </w:rPr>
              <w:t>o</w:t>
            </w:r>
            <w:r w:rsidRPr="00A92BCC">
              <w:rPr>
                <w:rFonts w:eastAsia="Times New Roman" w:cs="Arial"/>
                <w:bCs/>
                <w:snapToGrid w:val="0"/>
                <w:color w:val="000000"/>
                <w:sz w:val="16"/>
                <w:szCs w:val="16"/>
              </w:rPr>
              <w:t>f Assets</w:t>
            </w:r>
          </w:p>
        </w:tc>
        <w:tc>
          <w:tcPr>
            <w:tcW w:w="496" w:type="pct"/>
            <w:tcBorders>
              <w:top w:val="nil"/>
              <w:left w:val="nil"/>
              <w:bottom w:val="nil"/>
              <w:right w:val="nil"/>
            </w:tcBorders>
            <w:vAlign w:val="bottom"/>
          </w:tcPr>
          <w:p w:rsidR="00C70134" w:rsidRPr="00A92BCC" w:rsidRDefault="00C70134" w:rsidP="00C70134">
            <w:pPr>
              <w:spacing w:line="240" w:lineRule="auto"/>
              <w:jc w:val="center"/>
              <w:rPr>
                <w:rFonts w:eastAsia="Times New Roman" w:cs="Arial"/>
                <w:bCs/>
                <w:snapToGrid w:val="0"/>
                <w:color w:val="000000"/>
                <w:sz w:val="16"/>
                <w:szCs w:val="16"/>
              </w:rPr>
            </w:pPr>
          </w:p>
        </w:tc>
        <w:tc>
          <w:tcPr>
            <w:tcW w:w="496" w:type="pct"/>
            <w:tcBorders>
              <w:top w:val="nil"/>
              <w:left w:val="nil"/>
              <w:bottom w:val="nil"/>
              <w:right w:val="nil"/>
            </w:tcBorders>
          </w:tcPr>
          <w:p w:rsidR="00C70134" w:rsidRPr="00A92BCC" w:rsidRDefault="00C70134" w:rsidP="00C70134">
            <w:pPr>
              <w:spacing w:line="240" w:lineRule="auto"/>
              <w:jc w:val="center"/>
              <w:rPr>
                <w:rFonts w:eastAsia="Times New Roman" w:cs="Arial"/>
                <w:bCs/>
                <w:snapToGrid w:val="0"/>
                <w:color w:val="000000"/>
                <w:sz w:val="16"/>
                <w:szCs w:val="16"/>
              </w:rPr>
            </w:pPr>
          </w:p>
        </w:tc>
        <w:tc>
          <w:tcPr>
            <w:tcW w:w="511"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0.2</w:t>
            </w:r>
          </w:p>
        </w:tc>
        <w:tc>
          <w:tcPr>
            <w:tcW w:w="512"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0.2</w:t>
            </w:r>
          </w:p>
        </w:tc>
        <w:tc>
          <w:tcPr>
            <w:tcW w:w="511"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0.2</w:t>
            </w:r>
          </w:p>
        </w:tc>
        <w:tc>
          <w:tcPr>
            <w:tcW w:w="512"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color w:val="000000"/>
                <w:sz w:val="16"/>
                <w:szCs w:val="16"/>
              </w:rPr>
            </w:pPr>
            <w:r w:rsidRPr="00A92BCC">
              <w:rPr>
                <w:rFonts w:eastAsia="Times New Roman" w:cs="Arial"/>
                <w:bCs/>
                <w:snapToGrid w:val="0"/>
                <w:color w:val="000000"/>
                <w:sz w:val="16"/>
                <w:szCs w:val="16"/>
              </w:rPr>
              <w:t>0.2</w:t>
            </w:r>
          </w:p>
        </w:tc>
        <w:tc>
          <w:tcPr>
            <w:tcW w:w="486" w:type="pct"/>
            <w:tcBorders>
              <w:top w:val="nil"/>
              <w:left w:val="nil"/>
              <w:bottom w:val="nil"/>
              <w:right w:val="nil"/>
            </w:tcBorders>
            <w:shd w:val="clear" w:color="auto" w:fill="auto"/>
            <w:noWrap/>
            <w:vAlign w:val="bottom"/>
            <w:hideMark/>
          </w:tcPr>
          <w:p w:rsidR="00C70134" w:rsidRPr="00A92BCC" w:rsidRDefault="00C70134" w:rsidP="00C70134">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0.2</w:t>
            </w:r>
          </w:p>
        </w:tc>
      </w:tr>
      <w:tr w:rsidR="00C70134" w:rsidRPr="00A92BCC" w:rsidTr="00C70134">
        <w:trPr>
          <w:trHeight w:val="300"/>
        </w:trPr>
        <w:tc>
          <w:tcPr>
            <w:tcW w:w="1476" w:type="pct"/>
            <w:tcBorders>
              <w:top w:val="nil"/>
              <w:left w:val="nil"/>
              <w:bottom w:val="single" w:sz="12" w:space="0" w:color="A62705" w:themeColor="accent6" w:themeShade="80"/>
              <w:right w:val="nil"/>
            </w:tcBorders>
            <w:shd w:val="clear" w:color="auto" w:fill="auto"/>
            <w:noWrap/>
            <w:vAlign w:val="bottom"/>
            <w:hideMark/>
          </w:tcPr>
          <w:p w:rsidR="00C70134" w:rsidRPr="00FB1E6E" w:rsidRDefault="00C70134" w:rsidP="00C70134">
            <w:pPr>
              <w:spacing w:line="240" w:lineRule="auto"/>
              <w:rPr>
                <w:rFonts w:eastAsia="Times New Roman" w:cs="Arial"/>
                <w:b/>
                <w:color w:val="000000"/>
                <w:sz w:val="16"/>
                <w:szCs w:val="16"/>
              </w:rPr>
            </w:pPr>
            <w:r w:rsidRPr="00FB1E6E">
              <w:rPr>
                <w:rFonts w:eastAsia="Times New Roman" w:cs="Arial"/>
                <w:b/>
                <w:color w:val="000000"/>
                <w:sz w:val="16"/>
                <w:szCs w:val="16"/>
              </w:rPr>
              <w:t>Total</w:t>
            </w:r>
          </w:p>
        </w:tc>
        <w:tc>
          <w:tcPr>
            <w:tcW w:w="496" w:type="pct"/>
            <w:tcBorders>
              <w:top w:val="nil"/>
              <w:left w:val="nil"/>
              <w:bottom w:val="single" w:sz="12" w:space="0" w:color="A62705" w:themeColor="accent6" w:themeShade="80"/>
              <w:right w:val="nil"/>
            </w:tcBorders>
            <w:vAlign w:val="bottom"/>
          </w:tcPr>
          <w:p w:rsidR="00C70134" w:rsidRPr="00FB1E6E" w:rsidRDefault="00C70134" w:rsidP="00C70134">
            <w:pPr>
              <w:spacing w:line="240" w:lineRule="auto"/>
              <w:jc w:val="center"/>
              <w:rPr>
                <w:rFonts w:eastAsia="Times New Roman" w:cs="Arial"/>
                <w:b/>
                <w:bCs/>
                <w:snapToGrid w:val="0"/>
                <w:color w:val="000000"/>
                <w:sz w:val="16"/>
                <w:szCs w:val="16"/>
              </w:rPr>
            </w:pPr>
            <w:r w:rsidRPr="00FB1E6E">
              <w:rPr>
                <w:rFonts w:eastAsia="Times New Roman" w:cs="Arial"/>
                <w:b/>
                <w:bCs/>
                <w:snapToGrid w:val="0"/>
                <w:color w:val="000000"/>
                <w:sz w:val="16"/>
                <w:szCs w:val="16"/>
              </w:rPr>
              <w:t>100.0</w:t>
            </w:r>
          </w:p>
        </w:tc>
        <w:tc>
          <w:tcPr>
            <w:tcW w:w="496" w:type="pct"/>
            <w:tcBorders>
              <w:top w:val="nil"/>
              <w:left w:val="nil"/>
              <w:bottom w:val="single" w:sz="12" w:space="0" w:color="A62705" w:themeColor="accent6" w:themeShade="80"/>
              <w:right w:val="nil"/>
            </w:tcBorders>
          </w:tcPr>
          <w:p w:rsidR="00C70134" w:rsidRDefault="00C70134" w:rsidP="00C70134">
            <w:pPr>
              <w:jc w:val="center"/>
              <w:rPr>
                <w:rFonts w:eastAsia="Times New Roman" w:cs="Arial"/>
                <w:b/>
                <w:bCs/>
                <w:snapToGrid w:val="0"/>
                <w:color w:val="000000"/>
                <w:sz w:val="16"/>
                <w:szCs w:val="16"/>
              </w:rPr>
            </w:pPr>
          </w:p>
          <w:p w:rsidR="00C70134" w:rsidRDefault="00C70134" w:rsidP="00C70134">
            <w:pPr>
              <w:jc w:val="center"/>
            </w:pPr>
            <w:r w:rsidRPr="00F47D4F">
              <w:rPr>
                <w:rFonts w:eastAsia="Times New Roman" w:cs="Arial"/>
                <w:b/>
                <w:bCs/>
                <w:snapToGrid w:val="0"/>
                <w:color w:val="000000"/>
                <w:sz w:val="16"/>
                <w:szCs w:val="16"/>
              </w:rPr>
              <w:t>100.0</w:t>
            </w:r>
          </w:p>
        </w:tc>
        <w:tc>
          <w:tcPr>
            <w:tcW w:w="511" w:type="pct"/>
            <w:tcBorders>
              <w:top w:val="nil"/>
              <w:left w:val="nil"/>
              <w:bottom w:val="single" w:sz="12" w:space="0" w:color="A62705" w:themeColor="accent6" w:themeShade="80"/>
              <w:right w:val="nil"/>
            </w:tcBorders>
            <w:shd w:val="clear" w:color="auto" w:fill="auto"/>
            <w:noWrap/>
            <w:hideMark/>
          </w:tcPr>
          <w:p w:rsidR="00C70134" w:rsidRDefault="00C70134" w:rsidP="00C70134">
            <w:pPr>
              <w:jc w:val="center"/>
              <w:rPr>
                <w:rFonts w:eastAsia="Times New Roman" w:cs="Arial"/>
                <w:b/>
                <w:bCs/>
                <w:snapToGrid w:val="0"/>
                <w:color w:val="000000"/>
                <w:sz w:val="16"/>
                <w:szCs w:val="16"/>
              </w:rPr>
            </w:pPr>
          </w:p>
          <w:p w:rsidR="00C70134" w:rsidRDefault="00C70134" w:rsidP="00C70134">
            <w:pPr>
              <w:jc w:val="center"/>
            </w:pPr>
            <w:r w:rsidRPr="00F47D4F">
              <w:rPr>
                <w:rFonts w:eastAsia="Times New Roman" w:cs="Arial"/>
                <w:b/>
                <w:bCs/>
                <w:snapToGrid w:val="0"/>
                <w:color w:val="000000"/>
                <w:sz w:val="16"/>
                <w:szCs w:val="16"/>
              </w:rPr>
              <w:t>100.0</w:t>
            </w:r>
          </w:p>
        </w:tc>
        <w:tc>
          <w:tcPr>
            <w:tcW w:w="512" w:type="pct"/>
            <w:tcBorders>
              <w:top w:val="nil"/>
              <w:left w:val="nil"/>
              <w:bottom w:val="single" w:sz="12" w:space="0" w:color="A62705" w:themeColor="accent6" w:themeShade="80"/>
              <w:right w:val="nil"/>
            </w:tcBorders>
            <w:shd w:val="clear" w:color="auto" w:fill="auto"/>
            <w:noWrap/>
            <w:hideMark/>
          </w:tcPr>
          <w:p w:rsidR="00C70134" w:rsidRDefault="00C70134" w:rsidP="00C70134">
            <w:pPr>
              <w:jc w:val="center"/>
              <w:rPr>
                <w:rFonts w:eastAsia="Times New Roman" w:cs="Arial"/>
                <w:b/>
                <w:bCs/>
                <w:snapToGrid w:val="0"/>
                <w:color w:val="000000"/>
                <w:sz w:val="16"/>
                <w:szCs w:val="16"/>
              </w:rPr>
            </w:pPr>
          </w:p>
          <w:p w:rsidR="00C70134" w:rsidRDefault="00C70134" w:rsidP="00C70134">
            <w:pPr>
              <w:jc w:val="center"/>
            </w:pPr>
            <w:r w:rsidRPr="00F47D4F">
              <w:rPr>
                <w:rFonts w:eastAsia="Times New Roman" w:cs="Arial"/>
                <w:b/>
                <w:bCs/>
                <w:snapToGrid w:val="0"/>
                <w:color w:val="000000"/>
                <w:sz w:val="16"/>
                <w:szCs w:val="16"/>
              </w:rPr>
              <w:t>100.0</w:t>
            </w:r>
          </w:p>
        </w:tc>
        <w:tc>
          <w:tcPr>
            <w:tcW w:w="511" w:type="pct"/>
            <w:tcBorders>
              <w:top w:val="nil"/>
              <w:left w:val="nil"/>
              <w:bottom w:val="single" w:sz="12" w:space="0" w:color="A62705" w:themeColor="accent6" w:themeShade="80"/>
              <w:right w:val="nil"/>
            </w:tcBorders>
            <w:shd w:val="clear" w:color="auto" w:fill="auto"/>
            <w:noWrap/>
            <w:hideMark/>
          </w:tcPr>
          <w:p w:rsidR="00C70134" w:rsidRDefault="00C70134" w:rsidP="00C70134">
            <w:pPr>
              <w:jc w:val="center"/>
              <w:rPr>
                <w:rFonts w:eastAsia="Times New Roman" w:cs="Arial"/>
                <w:b/>
                <w:bCs/>
                <w:snapToGrid w:val="0"/>
                <w:color w:val="000000"/>
                <w:sz w:val="16"/>
                <w:szCs w:val="16"/>
              </w:rPr>
            </w:pPr>
          </w:p>
          <w:p w:rsidR="00C70134" w:rsidRDefault="00C70134" w:rsidP="00C70134">
            <w:pPr>
              <w:jc w:val="center"/>
            </w:pPr>
            <w:r w:rsidRPr="00F47D4F">
              <w:rPr>
                <w:rFonts w:eastAsia="Times New Roman" w:cs="Arial"/>
                <w:b/>
                <w:bCs/>
                <w:snapToGrid w:val="0"/>
                <w:color w:val="000000"/>
                <w:sz w:val="16"/>
                <w:szCs w:val="16"/>
              </w:rPr>
              <w:t>100.0</w:t>
            </w:r>
          </w:p>
        </w:tc>
        <w:tc>
          <w:tcPr>
            <w:tcW w:w="512" w:type="pct"/>
            <w:tcBorders>
              <w:top w:val="nil"/>
              <w:left w:val="nil"/>
              <w:bottom w:val="single" w:sz="12" w:space="0" w:color="A62705" w:themeColor="accent6" w:themeShade="80"/>
              <w:right w:val="nil"/>
            </w:tcBorders>
            <w:shd w:val="clear" w:color="auto" w:fill="auto"/>
            <w:noWrap/>
            <w:hideMark/>
          </w:tcPr>
          <w:p w:rsidR="00C70134" w:rsidRDefault="00C70134" w:rsidP="00C70134">
            <w:pPr>
              <w:jc w:val="center"/>
              <w:rPr>
                <w:rFonts w:eastAsia="Times New Roman" w:cs="Arial"/>
                <w:b/>
                <w:bCs/>
                <w:snapToGrid w:val="0"/>
                <w:color w:val="000000"/>
                <w:sz w:val="16"/>
                <w:szCs w:val="16"/>
              </w:rPr>
            </w:pPr>
          </w:p>
          <w:p w:rsidR="00C70134" w:rsidRDefault="00C70134" w:rsidP="00C70134">
            <w:pPr>
              <w:jc w:val="center"/>
            </w:pPr>
            <w:r w:rsidRPr="00F47D4F">
              <w:rPr>
                <w:rFonts w:eastAsia="Times New Roman" w:cs="Arial"/>
                <w:b/>
                <w:bCs/>
                <w:snapToGrid w:val="0"/>
                <w:color w:val="000000"/>
                <w:sz w:val="16"/>
                <w:szCs w:val="16"/>
              </w:rPr>
              <w:t>100.0</w:t>
            </w:r>
          </w:p>
        </w:tc>
        <w:tc>
          <w:tcPr>
            <w:tcW w:w="486" w:type="pct"/>
            <w:tcBorders>
              <w:top w:val="nil"/>
              <w:left w:val="nil"/>
              <w:bottom w:val="single" w:sz="12" w:space="0" w:color="A62705" w:themeColor="accent6" w:themeShade="80"/>
              <w:right w:val="nil"/>
            </w:tcBorders>
            <w:shd w:val="clear" w:color="auto" w:fill="auto"/>
            <w:noWrap/>
            <w:hideMark/>
          </w:tcPr>
          <w:p w:rsidR="00C70134" w:rsidRDefault="00C70134" w:rsidP="00C70134">
            <w:pPr>
              <w:jc w:val="center"/>
              <w:rPr>
                <w:rFonts w:eastAsia="Times New Roman" w:cs="Arial"/>
                <w:b/>
                <w:bCs/>
                <w:snapToGrid w:val="0"/>
                <w:color w:val="000000"/>
                <w:sz w:val="16"/>
                <w:szCs w:val="16"/>
              </w:rPr>
            </w:pPr>
          </w:p>
          <w:p w:rsidR="00C70134" w:rsidRDefault="00C70134" w:rsidP="00C70134">
            <w:pPr>
              <w:jc w:val="center"/>
            </w:pPr>
            <w:r w:rsidRPr="00F47D4F">
              <w:rPr>
                <w:rFonts w:eastAsia="Times New Roman" w:cs="Arial"/>
                <w:b/>
                <w:bCs/>
                <w:snapToGrid w:val="0"/>
                <w:color w:val="000000"/>
                <w:sz w:val="16"/>
                <w:szCs w:val="16"/>
              </w:rPr>
              <w:t>100.0</w:t>
            </w:r>
          </w:p>
        </w:tc>
      </w:tr>
    </w:tbl>
    <w:p w:rsidR="006A6516" w:rsidRPr="000E1B63" w:rsidRDefault="008D415B" w:rsidP="004657F4">
      <w:pPr>
        <w:pStyle w:val="Heading3"/>
      </w:pPr>
      <w:r>
        <w:lastRenderedPageBreak/>
        <w:t>5.5</w:t>
      </w:r>
      <w:r w:rsidR="006A6516">
        <w:t>.3</w:t>
      </w:r>
      <w:r w:rsidR="006A6516">
        <w:tab/>
      </w:r>
      <w:r w:rsidR="00C70134">
        <w:t xml:space="preserve">Household </w:t>
      </w:r>
      <w:r w:rsidR="006A6516" w:rsidRPr="000E1B63">
        <w:t>Remittances</w:t>
      </w:r>
    </w:p>
    <w:p w:rsidR="00C70134" w:rsidRDefault="00C70134" w:rsidP="00441CDF">
      <w:pPr>
        <w:widowControl w:val="0"/>
        <w:ind w:right="144"/>
        <w:contextualSpacing/>
      </w:pPr>
      <w:r w:rsidRPr="00AD56B1">
        <w:t xml:space="preserve">Overall, about 18 percent of the households received remittances </w:t>
      </w:r>
      <w:r>
        <w:t>with a majority (22 percent) in urban areas.  Also, 21 percent of female headed households received more remittances (21 percent) compared to the male headed households.</w:t>
      </w:r>
      <w:r w:rsidRPr="00AD56B1">
        <w:t xml:space="preserve"> Overall, about 18 percent of the households received remittances </w:t>
      </w:r>
      <w:r>
        <w:t>with a majority (22 percent) in urban areas.  Also, 21 percent of female headed households received more remittances (21 percent) compared to the male headed households</w:t>
      </w:r>
      <w:r w:rsidR="00440840">
        <w:t>.</w:t>
      </w:r>
    </w:p>
    <w:p w:rsidR="00440840" w:rsidRPr="00293DF9" w:rsidRDefault="00440840" w:rsidP="00441CDF">
      <w:pPr>
        <w:widowControl w:val="0"/>
        <w:ind w:right="144"/>
        <w:contextualSpacing/>
        <w:rPr>
          <w:rFonts w:cs="Arial"/>
          <w:color w:val="000000"/>
          <w:szCs w:val="23"/>
        </w:rPr>
      </w:pPr>
    </w:p>
    <w:p w:rsidR="006A6516" w:rsidRDefault="00440840" w:rsidP="00440840">
      <w:pPr>
        <w:pStyle w:val="TEXTTABLEHEADERCENSUS2014"/>
      </w:pPr>
      <w:bookmarkStart w:id="114" w:name="_Toc446074631"/>
      <w:r>
        <w:t xml:space="preserve">Figure 5.1:  Proportion </w:t>
      </w:r>
      <w:r w:rsidRPr="00343F22">
        <w:t xml:space="preserve">of Households that received remittances from abroad by sex of household head, by </w:t>
      </w:r>
      <w:r>
        <w:t>R</w:t>
      </w:r>
      <w:r w:rsidRPr="00343F22">
        <w:t>esiden</w:t>
      </w:r>
      <w:r>
        <w:t>ce during the last 12 months (%</w:t>
      </w:r>
      <w:r w:rsidR="006A6516" w:rsidRPr="00343F22">
        <w:t>)</w:t>
      </w:r>
      <w:bookmarkEnd w:id="114"/>
    </w:p>
    <w:p w:rsidR="00C70134" w:rsidRDefault="00C70134" w:rsidP="00C70134">
      <w:pPr>
        <w:pStyle w:val="TEXTTABLEHEADERCENSUS2014"/>
      </w:pPr>
      <w:r>
        <w:rPr>
          <w:noProof/>
        </w:rPr>
        <w:drawing>
          <wp:inline distT="0" distB="0" distL="0" distR="0" wp14:anchorId="01A99EB3" wp14:editId="6339DF50">
            <wp:extent cx="4572000" cy="303847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40840" w:rsidRPr="00EB3CD2" w:rsidRDefault="00440840" w:rsidP="00440840">
      <w:pPr>
        <w:pStyle w:val="TEXTTABLEHEADERCENSUS2014"/>
        <w:rPr>
          <w:b w:val="0"/>
        </w:rPr>
      </w:pPr>
      <w:r w:rsidRPr="00EB3CD2">
        <w:rPr>
          <w:b w:val="0"/>
        </w:rPr>
        <w:t>A further categorization by type of remittance showed that 4</w:t>
      </w:r>
      <w:r>
        <w:rPr>
          <w:b w:val="0"/>
        </w:rPr>
        <w:t>7</w:t>
      </w:r>
      <w:r w:rsidRPr="00EB3CD2">
        <w:rPr>
          <w:b w:val="0"/>
        </w:rPr>
        <w:t xml:space="preserve"> percent of the household</w:t>
      </w:r>
      <w:r>
        <w:rPr>
          <w:b w:val="0"/>
        </w:rPr>
        <w:t>s</w:t>
      </w:r>
      <w:r w:rsidRPr="00EB3CD2">
        <w:rPr>
          <w:b w:val="0"/>
        </w:rPr>
        <w:t xml:space="preserve"> received </w:t>
      </w:r>
      <w:r>
        <w:rPr>
          <w:b w:val="0"/>
        </w:rPr>
        <w:t xml:space="preserve">only </w:t>
      </w:r>
      <w:r w:rsidRPr="00EB3CD2">
        <w:rPr>
          <w:b w:val="0"/>
        </w:rPr>
        <w:t>goods compared to 45 percent that received only money</w:t>
      </w:r>
      <w:r>
        <w:rPr>
          <w:b w:val="0"/>
        </w:rPr>
        <w:t xml:space="preserve"> as shown in </w:t>
      </w:r>
      <w:r w:rsidRPr="00EB3CD2">
        <w:rPr>
          <w:b w:val="0"/>
        </w:rPr>
        <w:t xml:space="preserve">table 5.11. </w:t>
      </w:r>
    </w:p>
    <w:p w:rsidR="00440840" w:rsidRPr="00343F22" w:rsidRDefault="00440840" w:rsidP="00440840">
      <w:pPr>
        <w:pStyle w:val="TEXTTABLEHEADERCENSUS2014"/>
      </w:pPr>
      <w:r>
        <w:t xml:space="preserve">Table 5.11:  </w:t>
      </w:r>
      <w:r w:rsidRPr="00343F22">
        <w:t>Distribution of Households that received remittances from abroad by sex of household head, by residence</w:t>
      </w:r>
      <w:r>
        <w:t xml:space="preserve"> by type</w:t>
      </w:r>
      <w:r w:rsidRPr="00343F22">
        <w:t xml:space="preserve"> during the last 12 months (%)</w:t>
      </w:r>
    </w:p>
    <w:tbl>
      <w:tblPr>
        <w:tblW w:w="4949" w:type="pct"/>
        <w:tblInd w:w="108" w:type="dxa"/>
        <w:tblLook w:val="00A0" w:firstRow="1" w:lastRow="0" w:firstColumn="1" w:lastColumn="0" w:noHBand="0" w:noVBand="0"/>
      </w:tblPr>
      <w:tblGrid>
        <w:gridCol w:w="2738"/>
        <w:gridCol w:w="1384"/>
        <w:gridCol w:w="1384"/>
        <w:gridCol w:w="1384"/>
        <w:gridCol w:w="1384"/>
        <w:gridCol w:w="1374"/>
      </w:tblGrid>
      <w:tr w:rsidR="00440840" w:rsidRPr="00A92BCC" w:rsidTr="0024050F">
        <w:trPr>
          <w:trHeight w:val="368"/>
        </w:trPr>
        <w:tc>
          <w:tcPr>
            <w:tcW w:w="1419" w:type="pct"/>
            <w:vMerge w:val="restart"/>
            <w:tcBorders>
              <w:top w:val="single" w:sz="12" w:space="0" w:color="A62705" w:themeColor="accent6" w:themeShade="80"/>
              <w:left w:val="nil"/>
              <w:right w:val="nil"/>
            </w:tcBorders>
            <w:shd w:val="clear" w:color="auto" w:fill="auto"/>
            <w:vAlign w:val="bottom"/>
            <w:hideMark/>
          </w:tcPr>
          <w:p w:rsidR="00440840" w:rsidRPr="00A92BCC" w:rsidRDefault="00440840" w:rsidP="0024050F">
            <w:pPr>
              <w:spacing w:line="240" w:lineRule="auto"/>
              <w:jc w:val="left"/>
              <w:rPr>
                <w:rFonts w:eastAsia="Times New Roman" w:cs="Arial"/>
                <w:b/>
                <w:color w:val="000000"/>
                <w:sz w:val="16"/>
                <w:szCs w:val="16"/>
              </w:rPr>
            </w:pPr>
            <w:r>
              <w:rPr>
                <w:rFonts w:eastAsia="Times New Roman" w:cs="Arial"/>
                <w:b/>
                <w:bCs/>
                <w:snapToGrid w:val="0"/>
                <w:color w:val="000000"/>
                <w:sz w:val="16"/>
                <w:szCs w:val="16"/>
              </w:rPr>
              <w:t xml:space="preserve">Household </w:t>
            </w:r>
            <w:r w:rsidRPr="00A92BCC">
              <w:rPr>
                <w:rFonts w:eastAsia="Times New Roman" w:cs="Arial"/>
                <w:b/>
                <w:bCs/>
                <w:snapToGrid w:val="0"/>
                <w:color w:val="000000"/>
                <w:sz w:val="16"/>
                <w:szCs w:val="16"/>
              </w:rPr>
              <w:t>Characteristics</w:t>
            </w:r>
          </w:p>
        </w:tc>
        <w:tc>
          <w:tcPr>
            <w:tcW w:w="717" w:type="pct"/>
            <w:vMerge w:val="restart"/>
            <w:tcBorders>
              <w:top w:val="single" w:sz="12" w:space="0" w:color="A62705" w:themeColor="accent6" w:themeShade="80"/>
              <w:left w:val="nil"/>
              <w:right w:val="nil"/>
            </w:tcBorders>
          </w:tcPr>
          <w:p w:rsidR="00440840" w:rsidRPr="00A92BCC" w:rsidRDefault="00440840" w:rsidP="0024050F">
            <w:pPr>
              <w:spacing w:line="240" w:lineRule="auto"/>
              <w:jc w:val="center"/>
              <w:rPr>
                <w:rFonts w:eastAsia="Times New Roman" w:cs="Arial"/>
                <w:b/>
                <w:bCs/>
                <w:snapToGrid w:val="0"/>
                <w:color w:val="000000"/>
                <w:sz w:val="16"/>
                <w:szCs w:val="16"/>
              </w:rPr>
            </w:pPr>
          </w:p>
        </w:tc>
        <w:tc>
          <w:tcPr>
            <w:tcW w:w="2863" w:type="pct"/>
            <w:gridSpan w:val="4"/>
            <w:tcBorders>
              <w:top w:val="single" w:sz="12" w:space="0" w:color="A62705" w:themeColor="accent6" w:themeShade="80"/>
              <w:left w:val="nil"/>
              <w:bottom w:val="single" w:sz="4" w:space="0" w:color="A62705" w:themeColor="accent6" w:themeShade="80"/>
              <w:right w:val="nil"/>
            </w:tcBorders>
            <w:shd w:val="clear" w:color="auto" w:fill="auto"/>
            <w:vAlign w:val="bottom"/>
            <w:hideMark/>
          </w:tcPr>
          <w:p w:rsidR="00440840" w:rsidRPr="00A92BCC" w:rsidRDefault="00440840" w:rsidP="0024050F">
            <w:pPr>
              <w:spacing w:line="240" w:lineRule="auto"/>
              <w:jc w:val="center"/>
              <w:rPr>
                <w:rFonts w:eastAsia="Times New Roman" w:cs="Arial"/>
                <w:b/>
                <w:color w:val="000000"/>
                <w:sz w:val="16"/>
                <w:szCs w:val="16"/>
              </w:rPr>
            </w:pPr>
            <w:r>
              <w:rPr>
                <w:rFonts w:eastAsia="Times New Roman" w:cs="Arial"/>
                <w:b/>
                <w:color w:val="000000"/>
                <w:sz w:val="16"/>
                <w:szCs w:val="16"/>
              </w:rPr>
              <w:t>Remittance type</w:t>
            </w:r>
          </w:p>
        </w:tc>
      </w:tr>
      <w:tr w:rsidR="00440840" w:rsidRPr="00A92BCC" w:rsidTr="0024050F">
        <w:trPr>
          <w:trHeight w:val="647"/>
        </w:trPr>
        <w:tc>
          <w:tcPr>
            <w:tcW w:w="1419" w:type="pct"/>
            <w:vMerge/>
            <w:tcBorders>
              <w:left w:val="nil"/>
              <w:right w:val="nil"/>
            </w:tcBorders>
            <w:shd w:val="clear" w:color="auto" w:fill="auto"/>
            <w:vAlign w:val="bottom"/>
            <w:hideMark/>
          </w:tcPr>
          <w:p w:rsidR="00440840" w:rsidRPr="00A92BCC" w:rsidRDefault="00440840" w:rsidP="0024050F">
            <w:pPr>
              <w:spacing w:line="240" w:lineRule="auto"/>
              <w:jc w:val="left"/>
              <w:rPr>
                <w:rFonts w:eastAsia="Times New Roman" w:cs="Arial"/>
                <w:b/>
                <w:bCs/>
                <w:snapToGrid w:val="0"/>
                <w:color w:val="000000"/>
                <w:sz w:val="16"/>
                <w:szCs w:val="16"/>
              </w:rPr>
            </w:pPr>
          </w:p>
        </w:tc>
        <w:tc>
          <w:tcPr>
            <w:tcW w:w="717" w:type="pct"/>
            <w:vMerge/>
            <w:tcBorders>
              <w:left w:val="nil"/>
              <w:right w:val="nil"/>
            </w:tcBorders>
          </w:tcPr>
          <w:p w:rsidR="00440840" w:rsidRPr="00A92BCC" w:rsidRDefault="00440840" w:rsidP="0024050F">
            <w:pPr>
              <w:spacing w:line="240" w:lineRule="auto"/>
              <w:jc w:val="center"/>
              <w:rPr>
                <w:rFonts w:eastAsia="Times New Roman" w:cs="Arial"/>
                <w:b/>
                <w:bCs/>
                <w:snapToGrid w:val="0"/>
                <w:color w:val="000000"/>
                <w:sz w:val="16"/>
                <w:szCs w:val="16"/>
              </w:rPr>
            </w:pPr>
          </w:p>
        </w:tc>
        <w:tc>
          <w:tcPr>
            <w:tcW w:w="717" w:type="pct"/>
            <w:tcBorders>
              <w:top w:val="single" w:sz="4" w:space="0" w:color="A62705" w:themeColor="accent6" w:themeShade="80"/>
              <w:left w:val="nil"/>
              <w:bottom w:val="single" w:sz="12" w:space="0" w:color="A62705" w:themeColor="accent6" w:themeShade="80"/>
              <w:right w:val="nil"/>
            </w:tcBorders>
            <w:shd w:val="clear" w:color="auto" w:fill="auto"/>
            <w:vAlign w:val="bottom"/>
            <w:hideMark/>
          </w:tcPr>
          <w:p w:rsidR="00440840" w:rsidRPr="00A92BCC" w:rsidRDefault="00440840" w:rsidP="0024050F">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Money only</w:t>
            </w:r>
          </w:p>
        </w:tc>
        <w:tc>
          <w:tcPr>
            <w:tcW w:w="717" w:type="pct"/>
            <w:tcBorders>
              <w:top w:val="single" w:sz="4" w:space="0" w:color="A62705" w:themeColor="accent6" w:themeShade="80"/>
              <w:left w:val="nil"/>
              <w:bottom w:val="single" w:sz="12" w:space="0" w:color="A62705" w:themeColor="accent6" w:themeShade="80"/>
              <w:right w:val="nil"/>
            </w:tcBorders>
            <w:shd w:val="clear" w:color="auto" w:fill="auto"/>
            <w:vAlign w:val="bottom"/>
          </w:tcPr>
          <w:p w:rsidR="00440840" w:rsidRPr="00A92BCC" w:rsidRDefault="00440840" w:rsidP="0024050F">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Goods only</w:t>
            </w:r>
          </w:p>
        </w:tc>
        <w:tc>
          <w:tcPr>
            <w:tcW w:w="717" w:type="pct"/>
            <w:tcBorders>
              <w:top w:val="single" w:sz="4" w:space="0" w:color="A62705" w:themeColor="accent6" w:themeShade="80"/>
              <w:left w:val="nil"/>
              <w:bottom w:val="single" w:sz="12" w:space="0" w:color="A62705" w:themeColor="accent6" w:themeShade="80"/>
              <w:right w:val="nil"/>
            </w:tcBorders>
            <w:shd w:val="clear" w:color="auto" w:fill="auto"/>
            <w:vAlign w:val="bottom"/>
          </w:tcPr>
          <w:p w:rsidR="00440840" w:rsidRPr="00A92BCC" w:rsidRDefault="00440840" w:rsidP="0024050F">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Both Goods and Money</w:t>
            </w:r>
          </w:p>
        </w:tc>
        <w:tc>
          <w:tcPr>
            <w:tcW w:w="712" w:type="pct"/>
            <w:tcBorders>
              <w:top w:val="single" w:sz="4" w:space="0" w:color="A62705" w:themeColor="accent6" w:themeShade="80"/>
              <w:left w:val="nil"/>
              <w:bottom w:val="single" w:sz="12" w:space="0" w:color="A62705" w:themeColor="accent6" w:themeShade="80"/>
              <w:right w:val="nil"/>
            </w:tcBorders>
            <w:shd w:val="clear" w:color="auto" w:fill="auto"/>
            <w:vAlign w:val="bottom"/>
          </w:tcPr>
          <w:p w:rsidR="00440840" w:rsidRPr="00A92BCC" w:rsidRDefault="00440840" w:rsidP="0024050F">
            <w:pPr>
              <w:spacing w:line="240" w:lineRule="auto"/>
              <w:jc w:val="center"/>
              <w:rPr>
                <w:rFonts w:eastAsia="Times New Roman" w:cs="Arial"/>
                <w:b/>
                <w:color w:val="000000"/>
                <w:sz w:val="16"/>
                <w:szCs w:val="16"/>
              </w:rPr>
            </w:pPr>
            <w:r w:rsidRPr="00A92BCC">
              <w:rPr>
                <w:rFonts w:eastAsia="Times New Roman" w:cs="Arial"/>
                <w:b/>
                <w:bCs/>
                <w:snapToGrid w:val="0"/>
                <w:color w:val="000000"/>
                <w:sz w:val="16"/>
                <w:szCs w:val="16"/>
              </w:rPr>
              <w:t>Total</w:t>
            </w:r>
          </w:p>
        </w:tc>
      </w:tr>
      <w:tr w:rsidR="00440840" w:rsidRPr="00A92BCC" w:rsidTr="0024050F">
        <w:trPr>
          <w:trHeight w:val="477"/>
        </w:trPr>
        <w:tc>
          <w:tcPr>
            <w:tcW w:w="1419" w:type="pct"/>
            <w:tcBorders>
              <w:left w:val="nil"/>
              <w:bottom w:val="nil"/>
              <w:right w:val="nil"/>
            </w:tcBorders>
            <w:shd w:val="clear" w:color="auto" w:fill="auto"/>
            <w:noWrap/>
            <w:vAlign w:val="center"/>
            <w:hideMark/>
          </w:tcPr>
          <w:p w:rsidR="00440840" w:rsidRPr="00A92BCC" w:rsidRDefault="00440840" w:rsidP="0024050F">
            <w:pPr>
              <w:spacing w:line="240" w:lineRule="auto"/>
              <w:rPr>
                <w:rFonts w:eastAsia="Times New Roman" w:cs="Arial"/>
                <w:b/>
                <w:color w:val="000000"/>
                <w:sz w:val="16"/>
                <w:szCs w:val="16"/>
              </w:rPr>
            </w:pPr>
            <w:r w:rsidRPr="00A92BCC">
              <w:rPr>
                <w:rFonts w:eastAsia="Times New Roman" w:cs="Arial"/>
                <w:b/>
                <w:bCs/>
                <w:snapToGrid w:val="0"/>
                <w:color w:val="000000"/>
                <w:sz w:val="16"/>
                <w:szCs w:val="16"/>
              </w:rPr>
              <w:t>Sex of household head</w:t>
            </w:r>
          </w:p>
        </w:tc>
        <w:tc>
          <w:tcPr>
            <w:tcW w:w="717" w:type="pct"/>
            <w:tcBorders>
              <w:left w:val="nil"/>
              <w:bottom w:val="nil"/>
              <w:right w:val="nil"/>
            </w:tcBorders>
          </w:tcPr>
          <w:p w:rsidR="00440840" w:rsidRPr="00A92BCC" w:rsidRDefault="00440840" w:rsidP="0024050F">
            <w:pPr>
              <w:spacing w:line="240" w:lineRule="auto"/>
              <w:jc w:val="center"/>
              <w:rPr>
                <w:rFonts w:eastAsia="Times New Roman" w:cs="Arial"/>
                <w:b/>
                <w:sz w:val="16"/>
                <w:szCs w:val="16"/>
              </w:rPr>
            </w:pPr>
          </w:p>
        </w:tc>
        <w:tc>
          <w:tcPr>
            <w:tcW w:w="717" w:type="pct"/>
            <w:tcBorders>
              <w:top w:val="single" w:sz="12" w:space="0" w:color="A62705" w:themeColor="accent6" w:themeShade="80"/>
              <w:left w:val="nil"/>
              <w:bottom w:val="nil"/>
              <w:right w:val="nil"/>
            </w:tcBorders>
            <w:shd w:val="clear" w:color="auto" w:fill="auto"/>
            <w:noWrap/>
            <w:vAlign w:val="bottom"/>
            <w:hideMark/>
          </w:tcPr>
          <w:p w:rsidR="00440840" w:rsidRPr="00A92BCC" w:rsidRDefault="00440840" w:rsidP="0024050F">
            <w:pPr>
              <w:spacing w:line="240" w:lineRule="auto"/>
              <w:jc w:val="center"/>
              <w:rPr>
                <w:rFonts w:eastAsia="Times New Roman" w:cs="Arial"/>
                <w:b/>
                <w:sz w:val="16"/>
                <w:szCs w:val="16"/>
              </w:rPr>
            </w:pPr>
          </w:p>
        </w:tc>
        <w:tc>
          <w:tcPr>
            <w:tcW w:w="717" w:type="pct"/>
            <w:tcBorders>
              <w:top w:val="single" w:sz="12" w:space="0" w:color="A62705" w:themeColor="accent6" w:themeShade="80"/>
              <w:left w:val="nil"/>
              <w:bottom w:val="nil"/>
              <w:right w:val="nil"/>
            </w:tcBorders>
            <w:shd w:val="clear" w:color="auto" w:fill="auto"/>
            <w:noWrap/>
            <w:vAlign w:val="bottom"/>
            <w:hideMark/>
          </w:tcPr>
          <w:p w:rsidR="00440840" w:rsidRPr="00A92BCC" w:rsidRDefault="00440840" w:rsidP="0024050F">
            <w:pPr>
              <w:spacing w:line="240" w:lineRule="auto"/>
              <w:jc w:val="center"/>
              <w:rPr>
                <w:rFonts w:eastAsia="Times New Roman" w:cs="Arial"/>
                <w:b/>
                <w:sz w:val="16"/>
                <w:szCs w:val="16"/>
              </w:rPr>
            </w:pPr>
          </w:p>
        </w:tc>
        <w:tc>
          <w:tcPr>
            <w:tcW w:w="717" w:type="pct"/>
            <w:tcBorders>
              <w:top w:val="single" w:sz="12" w:space="0" w:color="A62705" w:themeColor="accent6" w:themeShade="80"/>
              <w:left w:val="nil"/>
              <w:bottom w:val="nil"/>
              <w:right w:val="nil"/>
            </w:tcBorders>
            <w:vAlign w:val="bottom"/>
          </w:tcPr>
          <w:p w:rsidR="00440840" w:rsidRPr="00A92BCC" w:rsidRDefault="00440840" w:rsidP="0024050F">
            <w:pPr>
              <w:spacing w:line="240" w:lineRule="auto"/>
              <w:jc w:val="center"/>
              <w:rPr>
                <w:rFonts w:eastAsia="Times New Roman" w:cs="Arial"/>
                <w:b/>
                <w:color w:val="000000"/>
                <w:sz w:val="16"/>
                <w:szCs w:val="16"/>
              </w:rPr>
            </w:pPr>
          </w:p>
        </w:tc>
        <w:tc>
          <w:tcPr>
            <w:tcW w:w="712" w:type="pct"/>
            <w:tcBorders>
              <w:top w:val="single" w:sz="12" w:space="0" w:color="A62705" w:themeColor="accent6" w:themeShade="80"/>
              <w:left w:val="nil"/>
              <w:bottom w:val="nil"/>
              <w:right w:val="nil"/>
            </w:tcBorders>
            <w:shd w:val="clear" w:color="auto" w:fill="auto"/>
            <w:noWrap/>
            <w:vAlign w:val="bottom"/>
            <w:hideMark/>
          </w:tcPr>
          <w:p w:rsidR="00440840" w:rsidRPr="00A92BCC" w:rsidRDefault="00440840" w:rsidP="0024050F">
            <w:pPr>
              <w:spacing w:line="240" w:lineRule="auto"/>
              <w:jc w:val="center"/>
              <w:rPr>
                <w:rFonts w:eastAsia="Times New Roman" w:cs="Arial"/>
                <w:b/>
                <w:sz w:val="16"/>
                <w:szCs w:val="16"/>
              </w:rPr>
            </w:pPr>
          </w:p>
        </w:tc>
      </w:tr>
      <w:tr w:rsidR="00440840" w:rsidRPr="00A92BCC" w:rsidTr="0024050F">
        <w:trPr>
          <w:trHeight w:val="330"/>
        </w:trPr>
        <w:tc>
          <w:tcPr>
            <w:tcW w:w="1419" w:type="pct"/>
            <w:tcBorders>
              <w:top w:val="nil"/>
              <w:left w:val="nil"/>
              <w:bottom w:val="nil"/>
              <w:right w:val="nil"/>
            </w:tcBorders>
            <w:shd w:val="clear" w:color="auto" w:fill="auto"/>
            <w:noWrap/>
            <w:vAlign w:val="center"/>
            <w:hideMark/>
          </w:tcPr>
          <w:p w:rsidR="00440840" w:rsidRPr="00A92BCC" w:rsidRDefault="00440840" w:rsidP="0024050F">
            <w:pPr>
              <w:spacing w:line="240" w:lineRule="auto"/>
              <w:rPr>
                <w:rFonts w:eastAsia="Times New Roman" w:cs="Arial"/>
                <w:color w:val="000000"/>
                <w:sz w:val="16"/>
                <w:szCs w:val="16"/>
              </w:rPr>
            </w:pPr>
            <w:r w:rsidRPr="00A92BCC">
              <w:rPr>
                <w:rFonts w:eastAsia="Times New Roman" w:cs="Arial"/>
                <w:bCs/>
                <w:snapToGrid w:val="0"/>
                <w:color w:val="000000"/>
                <w:sz w:val="16"/>
                <w:szCs w:val="16"/>
              </w:rPr>
              <w:t>Male</w:t>
            </w:r>
          </w:p>
        </w:tc>
        <w:tc>
          <w:tcPr>
            <w:tcW w:w="717" w:type="pct"/>
            <w:tcBorders>
              <w:top w:val="nil"/>
              <w:left w:val="nil"/>
              <w:bottom w:val="nil"/>
              <w:right w:val="nil"/>
            </w:tcBorders>
          </w:tcPr>
          <w:p w:rsidR="00440840" w:rsidRPr="00A92BCC" w:rsidRDefault="00440840" w:rsidP="0024050F">
            <w:pPr>
              <w:spacing w:line="240" w:lineRule="auto"/>
              <w:jc w:val="center"/>
              <w:rPr>
                <w:rFonts w:eastAsia="Times New Roman" w:cs="Arial"/>
                <w:bCs/>
                <w:snapToGrid w:val="0"/>
                <w:color w:val="000000"/>
                <w:sz w:val="16"/>
                <w:szCs w:val="16"/>
              </w:rPr>
            </w:pPr>
          </w:p>
        </w:tc>
        <w:tc>
          <w:tcPr>
            <w:tcW w:w="717" w:type="pct"/>
            <w:tcBorders>
              <w:top w:val="nil"/>
              <w:left w:val="nil"/>
              <w:bottom w:val="nil"/>
              <w:right w:val="nil"/>
            </w:tcBorders>
            <w:shd w:val="clear" w:color="auto" w:fill="auto"/>
            <w:noWrap/>
            <w:vAlign w:val="bottom"/>
            <w:hideMark/>
          </w:tcPr>
          <w:p w:rsidR="00440840" w:rsidRDefault="00440840" w:rsidP="0024050F">
            <w:pPr>
              <w:spacing w:line="240" w:lineRule="auto"/>
              <w:jc w:val="center"/>
              <w:rPr>
                <w:rFonts w:ascii="Calibri" w:hAnsi="Calibri" w:cs="Calibri"/>
                <w:color w:val="000000"/>
                <w:sz w:val="22"/>
              </w:rPr>
            </w:pPr>
            <w:r>
              <w:rPr>
                <w:rFonts w:ascii="Calibri" w:hAnsi="Calibri" w:cs="Calibri"/>
                <w:color w:val="000000"/>
                <w:sz w:val="22"/>
              </w:rPr>
              <w:t>44.8</w:t>
            </w:r>
          </w:p>
        </w:tc>
        <w:tc>
          <w:tcPr>
            <w:tcW w:w="717" w:type="pct"/>
            <w:tcBorders>
              <w:top w:val="nil"/>
              <w:left w:val="nil"/>
              <w:bottom w:val="nil"/>
              <w:right w:val="nil"/>
            </w:tcBorders>
            <w:shd w:val="clear" w:color="auto" w:fill="auto"/>
            <w:noWrap/>
            <w:vAlign w:val="bottom"/>
            <w:hideMark/>
          </w:tcPr>
          <w:p w:rsidR="00440840" w:rsidRDefault="00440840" w:rsidP="0024050F">
            <w:pPr>
              <w:jc w:val="center"/>
              <w:rPr>
                <w:rFonts w:ascii="Calibri" w:hAnsi="Calibri" w:cs="Calibri"/>
                <w:color w:val="000000"/>
                <w:sz w:val="22"/>
              </w:rPr>
            </w:pPr>
            <w:r>
              <w:rPr>
                <w:rFonts w:ascii="Calibri" w:hAnsi="Calibri" w:cs="Calibri"/>
                <w:color w:val="000000"/>
                <w:sz w:val="22"/>
              </w:rPr>
              <w:t>47.0</w:t>
            </w:r>
          </w:p>
        </w:tc>
        <w:tc>
          <w:tcPr>
            <w:tcW w:w="717" w:type="pct"/>
            <w:tcBorders>
              <w:top w:val="nil"/>
              <w:left w:val="nil"/>
              <w:bottom w:val="nil"/>
              <w:right w:val="nil"/>
            </w:tcBorders>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8.2</w:t>
            </w:r>
          </w:p>
        </w:tc>
        <w:tc>
          <w:tcPr>
            <w:tcW w:w="712" w:type="pct"/>
            <w:tcBorders>
              <w:top w:val="nil"/>
              <w:left w:val="nil"/>
              <w:bottom w:val="nil"/>
              <w:right w:val="nil"/>
            </w:tcBorders>
            <w:shd w:val="clear" w:color="auto" w:fill="auto"/>
            <w:noWrap/>
            <w:vAlign w:val="bottom"/>
            <w:hideMark/>
          </w:tcPr>
          <w:p w:rsidR="00440840" w:rsidRDefault="00440840" w:rsidP="0024050F">
            <w:pPr>
              <w:jc w:val="center"/>
              <w:rPr>
                <w:rFonts w:ascii="Calibri" w:hAnsi="Calibri" w:cs="Calibri"/>
                <w:color w:val="000000"/>
                <w:sz w:val="22"/>
              </w:rPr>
            </w:pPr>
            <w:r>
              <w:rPr>
                <w:rFonts w:ascii="Calibri" w:hAnsi="Calibri" w:cs="Calibri"/>
                <w:color w:val="000000"/>
                <w:sz w:val="22"/>
              </w:rPr>
              <w:t>100</w:t>
            </w:r>
          </w:p>
        </w:tc>
      </w:tr>
      <w:tr w:rsidR="00440840" w:rsidRPr="00A92BCC" w:rsidTr="0024050F">
        <w:trPr>
          <w:trHeight w:val="330"/>
        </w:trPr>
        <w:tc>
          <w:tcPr>
            <w:tcW w:w="1419" w:type="pct"/>
            <w:tcBorders>
              <w:top w:val="nil"/>
              <w:left w:val="nil"/>
              <w:bottom w:val="nil"/>
              <w:right w:val="nil"/>
            </w:tcBorders>
            <w:shd w:val="clear" w:color="auto" w:fill="auto"/>
            <w:noWrap/>
            <w:vAlign w:val="center"/>
            <w:hideMark/>
          </w:tcPr>
          <w:p w:rsidR="00440840" w:rsidRPr="00A92BCC" w:rsidRDefault="00440840" w:rsidP="0024050F">
            <w:pPr>
              <w:spacing w:line="240" w:lineRule="auto"/>
              <w:rPr>
                <w:rFonts w:eastAsia="Times New Roman" w:cs="Arial"/>
                <w:color w:val="000000"/>
                <w:sz w:val="16"/>
                <w:szCs w:val="16"/>
              </w:rPr>
            </w:pPr>
            <w:r w:rsidRPr="00A92BCC">
              <w:rPr>
                <w:rFonts w:eastAsia="Times New Roman" w:cs="Arial"/>
                <w:bCs/>
                <w:snapToGrid w:val="0"/>
                <w:color w:val="000000"/>
                <w:sz w:val="16"/>
                <w:szCs w:val="16"/>
              </w:rPr>
              <w:t>Female</w:t>
            </w:r>
          </w:p>
        </w:tc>
        <w:tc>
          <w:tcPr>
            <w:tcW w:w="717" w:type="pct"/>
            <w:tcBorders>
              <w:top w:val="nil"/>
              <w:left w:val="nil"/>
              <w:bottom w:val="nil"/>
              <w:right w:val="nil"/>
            </w:tcBorders>
          </w:tcPr>
          <w:p w:rsidR="00440840" w:rsidRPr="00A92BCC" w:rsidRDefault="00440840" w:rsidP="0024050F">
            <w:pPr>
              <w:spacing w:line="240" w:lineRule="auto"/>
              <w:jc w:val="center"/>
              <w:rPr>
                <w:rFonts w:eastAsia="Times New Roman" w:cs="Arial"/>
                <w:bCs/>
                <w:snapToGrid w:val="0"/>
                <w:color w:val="000000"/>
                <w:sz w:val="16"/>
                <w:szCs w:val="16"/>
              </w:rPr>
            </w:pPr>
          </w:p>
        </w:tc>
        <w:tc>
          <w:tcPr>
            <w:tcW w:w="717" w:type="pct"/>
            <w:tcBorders>
              <w:top w:val="nil"/>
              <w:left w:val="nil"/>
              <w:bottom w:val="nil"/>
              <w:right w:val="nil"/>
            </w:tcBorders>
            <w:shd w:val="clear" w:color="auto" w:fill="auto"/>
            <w:noWrap/>
            <w:vAlign w:val="bottom"/>
            <w:hideMark/>
          </w:tcPr>
          <w:p w:rsidR="00440840" w:rsidRDefault="00440840" w:rsidP="0024050F">
            <w:pPr>
              <w:jc w:val="center"/>
              <w:rPr>
                <w:rFonts w:ascii="Calibri" w:hAnsi="Calibri" w:cs="Calibri"/>
                <w:color w:val="000000"/>
                <w:sz w:val="22"/>
              </w:rPr>
            </w:pPr>
            <w:r>
              <w:rPr>
                <w:rFonts w:ascii="Calibri" w:hAnsi="Calibri" w:cs="Calibri"/>
                <w:color w:val="000000"/>
                <w:sz w:val="22"/>
              </w:rPr>
              <w:t>46.4</w:t>
            </w:r>
          </w:p>
        </w:tc>
        <w:tc>
          <w:tcPr>
            <w:tcW w:w="717" w:type="pct"/>
            <w:tcBorders>
              <w:top w:val="nil"/>
              <w:left w:val="nil"/>
              <w:bottom w:val="nil"/>
              <w:right w:val="nil"/>
            </w:tcBorders>
            <w:shd w:val="clear" w:color="auto" w:fill="auto"/>
            <w:noWrap/>
            <w:vAlign w:val="bottom"/>
            <w:hideMark/>
          </w:tcPr>
          <w:p w:rsidR="00440840" w:rsidRDefault="00440840" w:rsidP="0024050F">
            <w:pPr>
              <w:jc w:val="center"/>
              <w:rPr>
                <w:rFonts w:ascii="Calibri" w:hAnsi="Calibri" w:cs="Calibri"/>
                <w:color w:val="000000"/>
                <w:sz w:val="22"/>
              </w:rPr>
            </w:pPr>
            <w:r>
              <w:rPr>
                <w:rFonts w:ascii="Calibri" w:hAnsi="Calibri" w:cs="Calibri"/>
                <w:color w:val="000000"/>
                <w:sz w:val="22"/>
              </w:rPr>
              <w:t>46.1</w:t>
            </w:r>
          </w:p>
        </w:tc>
        <w:tc>
          <w:tcPr>
            <w:tcW w:w="717" w:type="pct"/>
            <w:tcBorders>
              <w:top w:val="nil"/>
              <w:left w:val="nil"/>
              <w:bottom w:val="nil"/>
              <w:right w:val="nil"/>
            </w:tcBorders>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7.5</w:t>
            </w:r>
          </w:p>
        </w:tc>
        <w:tc>
          <w:tcPr>
            <w:tcW w:w="712" w:type="pct"/>
            <w:tcBorders>
              <w:top w:val="nil"/>
              <w:left w:val="nil"/>
              <w:bottom w:val="nil"/>
              <w:right w:val="nil"/>
            </w:tcBorders>
            <w:shd w:val="clear" w:color="auto" w:fill="auto"/>
            <w:noWrap/>
            <w:vAlign w:val="bottom"/>
            <w:hideMark/>
          </w:tcPr>
          <w:p w:rsidR="00440840" w:rsidRDefault="00440840" w:rsidP="0024050F">
            <w:pPr>
              <w:jc w:val="center"/>
              <w:rPr>
                <w:rFonts w:ascii="Calibri" w:hAnsi="Calibri" w:cs="Calibri"/>
                <w:color w:val="000000"/>
                <w:sz w:val="22"/>
              </w:rPr>
            </w:pPr>
            <w:r>
              <w:rPr>
                <w:rFonts w:ascii="Calibri" w:hAnsi="Calibri" w:cs="Calibri"/>
                <w:color w:val="000000"/>
                <w:sz w:val="22"/>
              </w:rPr>
              <w:t>100</w:t>
            </w:r>
          </w:p>
        </w:tc>
      </w:tr>
      <w:tr w:rsidR="00440840" w:rsidRPr="00A92BCC" w:rsidTr="0024050F">
        <w:trPr>
          <w:trHeight w:val="480"/>
        </w:trPr>
        <w:tc>
          <w:tcPr>
            <w:tcW w:w="1419" w:type="pct"/>
            <w:tcBorders>
              <w:top w:val="nil"/>
              <w:left w:val="nil"/>
              <w:bottom w:val="nil"/>
              <w:right w:val="nil"/>
            </w:tcBorders>
            <w:shd w:val="clear" w:color="auto" w:fill="auto"/>
            <w:noWrap/>
            <w:vAlign w:val="center"/>
            <w:hideMark/>
          </w:tcPr>
          <w:p w:rsidR="00440840" w:rsidRPr="00A92BCC" w:rsidRDefault="00440840" w:rsidP="0024050F">
            <w:pPr>
              <w:spacing w:line="240" w:lineRule="auto"/>
              <w:rPr>
                <w:rFonts w:eastAsia="Times New Roman" w:cs="Arial"/>
                <w:b/>
                <w:color w:val="000000"/>
                <w:sz w:val="16"/>
                <w:szCs w:val="16"/>
              </w:rPr>
            </w:pPr>
            <w:r w:rsidRPr="00A92BCC">
              <w:rPr>
                <w:rFonts w:eastAsia="Times New Roman" w:cs="Arial"/>
                <w:b/>
                <w:bCs/>
                <w:snapToGrid w:val="0"/>
                <w:color w:val="000000"/>
                <w:sz w:val="16"/>
                <w:szCs w:val="16"/>
              </w:rPr>
              <w:t>Residence</w:t>
            </w:r>
          </w:p>
        </w:tc>
        <w:tc>
          <w:tcPr>
            <w:tcW w:w="717" w:type="pct"/>
            <w:tcBorders>
              <w:top w:val="nil"/>
              <w:left w:val="nil"/>
              <w:bottom w:val="nil"/>
              <w:right w:val="nil"/>
            </w:tcBorders>
          </w:tcPr>
          <w:p w:rsidR="00440840" w:rsidRPr="00A92BCC" w:rsidRDefault="00440840" w:rsidP="0024050F">
            <w:pPr>
              <w:spacing w:line="240" w:lineRule="auto"/>
              <w:jc w:val="center"/>
              <w:rPr>
                <w:rFonts w:eastAsia="Times New Roman" w:cs="Arial"/>
                <w:b/>
                <w:sz w:val="16"/>
                <w:szCs w:val="16"/>
              </w:rPr>
            </w:pPr>
          </w:p>
        </w:tc>
        <w:tc>
          <w:tcPr>
            <w:tcW w:w="717" w:type="pct"/>
            <w:tcBorders>
              <w:top w:val="nil"/>
              <w:left w:val="nil"/>
              <w:bottom w:val="nil"/>
              <w:right w:val="nil"/>
            </w:tcBorders>
            <w:shd w:val="clear" w:color="auto" w:fill="auto"/>
            <w:noWrap/>
            <w:vAlign w:val="bottom"/>
            <w:hideMark/>
          </w:tcPr>
          <w:p w:rsidR="00440840" w:rsidRPr="00A92BCC" w:rsidRDefault="00440840" w:rsidP="0024050F">
            <w:pPr>
              <w:spacing w:line="240" w:lineRule="auto"/>
              <w:jc w:val="center"/>
              <w:rPr>
                <w:rFonts w:eastAsia="Times New Roman" w:cs="Arial"/>
                <w:b/>
                <w:sz w:val="16"/>
                <w:szCs w:val="16"/>
              </w:rPr>
            </w:pPr>
          </w:p>
        </w:tc>
        <w:tc>
          <w:tcPr>
            <w:tcW w:w="717" w:type="pct"/>
            <w:tcBorders>
              <w:top w:val="nil"/>
              <w:left w:val="nil"/>
              <w:bottom w:val="nil"/>
              <w:right w:val="nil"/>
            </w:tcBorders>
            <w:shd w:val="clear" w:color="auto" w:fill="auto"/>
            <w:noWrap/>
            <w:vAlign w:val="bottom"/>
            <w:hideMark/>
          </w:tcPr>
          <w:p w:rsidR="00440840" w:rsidRPr="00A92BCC" w:rsidRDefault="00440840" w:rsidP="0024050F">
            <w:pPr>
              <w:spacing w:line="240" w:lineRule="auto"/>
              <w:jc w:val="center"/>
              <w:rPr>
                <w:rFonts w:eastAsia="Times New Roman" w:cs="Arial"/>
                <w:b/>
                <w:sz w:val="16"/>
                <w:szCs w:val="16"/>
              </w:rPr>
            </w:pPr>
          </w:p>
        </w:tc>
        <w:tc>
          <w:tcPr>
            <w:tcW w:w="717" w:type="pct"/>
            <w:tcBorders>
              <w:top w:val="nil"/>
              <w:left w:val="nil"/>
              <w:bottom w:val="nil"/>
              <w:right w:val="nil"/>
            </w:tcBorders>
            <w:vAlign w:val="bottom"/>
          </w:tcPr>
          <w:p w:rsidR="00440840" w:rsidRPr="00A92BCC" w:rsidRDefault="00440840" w:rsidP="0024050F">
            <w:pPr>
              <w:spacing w:line="240" w:lineRule="auto"/>
              <w:jc w:val="center"/>
              <w:rPr>
                <w:rFonts w:eastAsia="Times New Roman" w:cs="Arial"/>
                <w:b/>
                <w:color w:val="000000"/>
                <w:sz w:val="16"/>
                <w:szCs w:val="16"/>
              </w:rPr>
            </w:pPr>
          </w:p>
        </w:tc>
        <w:tc>
          <w:tcPr>
            <w:tcW w:w="712" w:type="pct"/>
            <w:tcBorders>
              <w:top w:val="nil"/>
              <w:left w:val="nil"/>
              <w:bottom w:val="nil"/>
              <w:right w:val="nil"/>
            </w:tcBorders>
            <w:shd w:val="clear" w:color="auto" w:fill="auto"/>
            <w:noWrap/>
            <w:vAlign w:val="bottom"/>
            <w:hideMark/>
          </w:tcPr>
          <w:p w:rsidR="00440840" w:rsidRPr="00A92BCC" w:rsidRDefault="00440840" w:rsidP="0024050F">
            <w:pPr>
              <w:spacing w:line="240" w:lineRule="auto"/>
              <w:jc w:val="center"/>
              <w:rPr>
                <w:rFonts w:eastAsia="Times New Roman" w:cs="Arial"/>
                <w:b/>
                <w:sz w:val="16"/>
                <w:szCs w:val="16"/>
              </w:rPr>
            </w:pPr>
          </w:p>
        </w:tc>
      </w:tr>
      <w:tr w:rsidR="00440840" w:rsidRPr="00A92BCC" w:rsidTr="0024050F">
        <w:trPr>
          <w:trHeight w:val="330"/>
        </w:trPr>
        <w:tc>
          <w:tcPr>
            <w:tcW w:w="1419" w:type="pct"/>
            <w:tcBorders>
              <w:top w:val="nil"/>
              <w:left w:val="nil"/>
              <w:bottom w:val="nil"/>
              <w:right w:val="nil"/>
            </w:tcBorders>
            <w:shd w:val="clear" w:color="auto" w:fill="auto"/>
            <w:noWrap/>
            <w:vAlign w:val="center"/>
            <w:hideMark/>
          </w:tcPr>
          <w:p w:rsidR="00440840" w:rsidRPr="00A92BCC" w:rsidRDefault="00440840" w:rsidP="0024050F">
            <w:pPr>
              <w:spacing w:line="240" w:lineRule="auto"/>
              <w:rPr>
                <w:rFonts w:eastAsia="Times New Roman" w:cs="Arial"/>
                <w:color w:val="000000"/>
                <w:sz w:val="16"/>
                <w:szCs w:val="16"/>
              </w:rPr>
            </w:pPr>
            <w:r w:rsidRPr="00A92BCC">
              <w:rPr>
                <w:rFonts w:eastAsia="Times New Roman" w:cs="Arial"/>
                <w:bCs/>
                <w:snapToGrid w:val="0"/>
                <w:color w:val="000000"/>
                <w:sz w:val="16"/>
                <w:szCs w:val="16"/>
              </w:rPr>
              <w:t>Rural</w:t>
            </w:r>
          </w:p>
        </w:tc>
        <w:tc>
          <w:tcPr>
            <w:tcW w:w="717" w:type="pct"/>
            <w:tcBorders>
              <w:top w:val="nil"/>
              <w:left w:val="nil"/>
              <w:bottom w:val="nil"/>
              <w:right w:val="nil"/>
            </w:tcBorders>
          </w:tcPr>
          <w:p w:rsidR="00440840" w:rsidRPr="00A92BCC" w:rsidRDefault="00440840" w:rsidP="0024050F">
            <w:pPr>
              <w:spacing w:line="240" w:lineRule="auto"/>
              <w:jc w:val="center"/>
              <w:rPr>
                <w:rFonts w:eastAsia="Times New Roman" w:cs="Arial"/>
                <w:bCs/>
                <w:snapToGrid w:val="0"/>
                <w:color w:val="000000"/>
                <w:sz w:val="16"/>
                <w:szCs w:val="16"/>
              </w:rPr>
            </w:pPr>
          </w:p>
        </w:tc>
        <w:tc>
          <w:tcPr>
            <w:tcW w:w="717" w:type="pct"/>
            <w:tcBorders>
              <w:top w:val="nil"/>
              <w:left w:val="nil"/>
              <w:bottom w:val="nil"/>
              <w:right w:val="nil"/>
            </w:tcBorders>
            <w:shd w:val="clear" w:color="auto" w:fill="auto"/>
            <w:noWrap/>
            <w:vAlign w:val="bottom"/>
            <w:hideMark/>
          </w:tcPr>
          <w:p w:rsidR="00440840" w:rsidRDefault="00440840" w:rsidP="0024050F">
            <w:pPr>
              <w:spacing w:line="240" w:lineRule="auto"/>
              <w:jc w:val="center"/>
              <w:rPr>
                <w:rFonts w:ascii="Calibri" w:hAnsi="Calibri" w:cs="Calibri"/>
                <w:color w:val="000000"/>
                <w:sz w:val="22"/>
              </w:rPr>
            </w:pPr>
            <w:r>
              <w:rPr>
                <w:rFonts w:ascii="Calibri" w:hAnsi="Calibri" w:cs="Calibri"/>
                <w:color w:val="000000"/>
                <w:sz w:val="22"/>
              </w:rPr>
              <w:t>45.1</w:t>
            </w:r>
          </w:p>
        </w:tc>
        <w:tc>
          <w:tcPr>
            <w:tcW w:w="717" w:type="pct"/>
            <w:tcBorders>
              <w:top w:val="nil"/>
              <w:left w:val="nil"/>
              <w:bottom w:val="nil"/>
              <w:right w:val="nil"/>
            </w:tcBorders>
            <w:shd w:val="clear" w:color="auto" w:fill="auto"/>
            <w:noWrap/>
            <w:vAlign w:val="bottom"/>
            <w:hideMark/>
          </w:tcPr>
          <w:p w:rsidR="00440840" w:rsidRDefault="00440840" w:rsidP="0024050F">
            <w:pPr>
              <w:jc w:val="center"/>
              <w:rPr>
                <w:rFonts w:ascii="Calibri" w:hAnsi="Calibri" w:cs="Calibri"/>
                <w:color w:val="000000"/>
                <w:sz w:val="22"/>
              </w:rPr>
            </w:pPr>
            <w:r>
              <w:rPr>
                <w:rFonts w:ascii="Calibri" w:hAnsi="Calibri" w:cs="Calibri"/>
                <w:color w:val="000000"/>
                <w:sz w:val="22"/>
              </w:rPr>
              <w:t>47.1</w:t>
            </w:r>
          </w:p>
        </w:tc>
        <w:tc>
          <w:tcPr>
            <w:tcW w:w="717" w:type="pct"/>
            <w:tcBorders>
              <w:top w:val="nil"/>
              <w:left w:val="nil"/>
              <w:bottom w:val="nil"/>
              <w:right w:val="nil"/>
            </w:tcBorders>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7.8</w:t>
            </w:r>
          </w:p>
        </w:tc>
        <w:tc>
          <w:tcPr>
            <w:tcW w:w="712" w:type="pct"/>
            <w:tcBorders>
              <w:top w:val="nil"/>
              <w:left w:val="nil"/>
              <w:bottom w:val="nil"/>
              <w:right w:val="nil"/>
            </w:tcBorders>
            <w:shd w:val="clear" w:color="auto" w:fill="auto"/>
            <w:noWrap/>
            <w:vAlign w:val="bottom"/>
            <w:hideMark/>
          </w:tcPr>
          <w:p w:rsidR="00440840" w:rsidRDefault="00440840" w:rsidP="0024050F">
            <w:pPr>
              <w:jc w:val="center"/>
              <w:rPr>
                <w:rFonts w:ascii="Calibri" w:hAnsi="Calibri" w:cs="Calibri"/>
                <w:color w:val="000000"/>
                <w:sz w:val="22"/>
              </w:rPr>
            </w:pPr>
            <w:r>
              <w:rPr>
                <w:rFonts w:ascii="Calibri" w:hAnsi="Calibri" w:cs="Calibri"/>
                <w:color w:val="000000"/>
                <w:sz w:val="22"/>
              </w:rPr>
              <w:t>100</w:t>
            </w:r>
          </w:p>
        </w:tc>
      </w:tr>
      <w:tr w:rsidR="00440840" w:rsidRPr="00A92BCC" w:rsidTr="0024050F">
        <w:trPr>
          <w:trHeight w:val="330"/>
        </w:trPr>
        <w:tc>
          <w:tcPr>
            <w:tcW w:w="1419" w:type="pct"/>
            <w:tcBorders>
              <w:top w:val="nil"/>
              <w:left w:val="nil"/>
              <w:bottom w:val="nil"/>
              <w:right w:val="nil"/>
            </w:tcBorders>
            <w:shd w:val="clear" w:color="auto" w:fill="auto"/>
            <w:noWrap/>
            <w:vAlign w:val="center"/>
            <w:hideMark/>
          </w:tcPr>
          <w:p w:rsidR="00440840" w:rsidRPr="00A92BCC" w:rsidRDefault="00440840" w:rsidP="0024050F">
            <w:pPr>
              <w:spacing w:line="240" w:lineRule="auto"/>
              <w:rPr>
                <w:rFonts w:eastAsia="Times New Roman" w:cs="Arial"/>
                <w:color w:val="000000"/>
                <w:sz w:val="16"/>
                <w:szCs w:val="16"/>
              </w:rPr>
            </w:pPr>
            <w:r w:rsidRPr="00A92BCC">
              <w:rPr>
                <w:rFonts w:eastAsia="Times New Roman" w:cs="Arial"/>
                <w:bCs/>
                <w:snapToGrid w:val="0"/>
                <w:color w:val="000000"/>
                <w:sz w:val="16"/>
                <w:szCs w:val="16"/>
              </w:rPr>
              <w:t>Urban</w:t>
            </w:r>
          </w:p>
        </w:tc>
        <w:tc>
          <w:tcPr>
            <w:tcW w:w="717" w:type="pct"/>
            <w:tcBorders>
              <w:top w:val="nil"/>
              <w:left w:val="nil"/>
              <w:bottom w:val="nil"/>
              <w:right w:val="nil"/>
            </w:tcBorders>
          </w:tcPr>
          <w:p w:rsidR="00440840" w:rsidRPr="00A92BCC" w:rsidRDefault="00440840" w:rsidP="0024050F">
            <w:pPr>
              <w:spacing w:line="240" w:lineRule="auto"/>
              <w:jc w:val="center"/>
              <w:rPr>
                <w:rFonts w:eastAsia="Times New Roman" w:cs="Arial"/>
                <w:bCs/>
                <w:snapToGrid w:val="0"/>
                <w:color w:val="000000"/>
                <w:sz w:val="16"/>
                <w:szCs w:val="16"/>
              </w:rPr>
            </w:pPr>
          </w:p>
        </w:tc>
        <w:tc>
          <w:tcPr>
            <w:tcW w:w="717" w:type="pct"/>
            <w:tcBorders>
              <w:top w:val="nil"/>
              <w:left w:val="nil"/>
              <w:bottom w:val="nil"/>
              <w:right w:val="nil"/>
            </w:tcBorders>
            <w:shd w:val="clear" w:color="auto" w:fill="auto"/>
            <w:noWrap/>
            <w:vAlign w:val="bottom"/>
            <w:hideMark/>
          </w:tcPr>
          <w:p w:rsidR="00440840" w:rsidRDefault="00440840" w:rsidP="0024050F">
            <w:pPr>
              <w:jc w:val="center"/>
              <w:rPr>
                <w:rFonts w:ascii="Calibri" w:hAnsi="Calibri" w:cs="Calibri"/>
                <w:color w:val="000000"/>
                <w:sz w:val="22"/>
              </w:rPr>
            </w:pPr>
            <w:r>
              <w:rPr>
                <w:rFonts w:ascii="Calibri" w:hAnsi="Calibri" w:cs="Calibri"/>
                <w:color w:val="000000"/>
                <w:sz w:val="22"/>
              </w:rPr>
              <w:t>45.6</w:t>
            </w:r>
          </w:p>
        </w:tc>
        <w:tc>
          <w:tcPr>
            <w:tcW w:w="717" w:type="pct"/>
            <w:tcBorders>
              <w:top w:val="nil"/>
              <w:left w:val="nil"/>
              <w:bottom w:val="nil"/>
              <w:right w:val="nil"/>
            </w:tcBorders>
            <w:shd w:val="clear" w:color="auto" w:fill="auto"/>
            <w:noWrap/>
            <w:vAlign w:val="bottom"/>
            <w:hideMark/>
          </w:tcPr>
          <w:p w:rsidR="00440840" w:rsidRDefault="00440840" w:rsidP="0024050F">
            <w:pPr>
              <w:jc w:val="center"/>
              <w:rPr>
                <w:rFonts w:ascii="Calibri" w:hAnsi="Calibri" w:cs="Calibri"/>
                <w:color w:val="000000"/>
                <w:sz w:val="22"/>
              </w:rPr>
            </w:pPr>
            <w:r>
              <w:rPr>
                <w:rFonts w:ascii="Calibri" w:hAnsi="Calibri" w:cs="Calibri"/>
                <w:color w:val="000000"/>
                <w:sz w:val="22"/>
              </w:rPr>
              <w:t>45.9</w:t>
            </w:r>
          </w:p>
        </w:tc>
        <w:tc>
          <w:tcPr>
            <w:tcW w:w="717" w:type="pct"/>
            <w:tcBorders>
              <w:top w:val="nil"/>
              <w:left w:val="nil"/>
              <w:bottom w:val="nil"/>
              <w:right w:val="nil"/>
            </w:tcBorders>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8.4</w:t>
            </w:r>
          </w:p>
        </w:tc>
        <w:tc>
          <w:tcPr>
            <w:tcW w:w="712" w:type="pct"/>
            <w:tcBorders>
              <w:top w:val="nil"/>
              <w:left w:val="nil"/>
              <w:bottom w:val="nil"/>
              <w:right w:val="nil"/>
            </w:tcBorders>
            <w:shd w:val="clear" w:color="auto" w:fill="auto"/>
            <w:noWrap/>
            <w:vAlign w:val="bottom"/>
            <w:hideMark/>
          </w:tcPr>
          <w:p w:rsidR="00440840" w:rsidRDefault="00440840" w:rsidP="0024050F">
            <w:pPr>
              <w:jc w:val="center"/>
              <w:rPr>
                <w:rFonts w:ascii="Calibri" w:hAnsi="Calibri" w:cs="Calibri"/>
                <w:color w:val="000000"/>
                <w:sz w:val="22"/>
              </w:rPr>
            </w:pPr>
            <w:r>
              <w:rPr>
                <w:rFonts w:ascii="Calibri" w:hAnsi="Calibri" w:cs="Calibri"/>
                <w:color w:val="000000"/>
                <w:sz w:val="22"/>
              </w:rPr>
              <w:t>100</w:t>
            </w:r>
          </w:p>
        </w:tc>
      </w:tr>
      <w:tr w:rsidR="00440840" w:rsidRPr="00A92BCC" w:rsidTr="0024050F">
        <w:trPr>
          <w:trHeight w:val="330"/>
        </w:trPr>
        <w:tc>
          <w:tcPr>
            <w:tcW w:w="1419" w:type="pct"/>
            <w:tcBorders>
              <w:top w:val="nil"/>
              <w:left w:val="nil"/>
              <w:right w:val="nil"/>
            </w:tcBorders>
            <w:shd w:val="clear" w:color="auto" w:fill="auto"/>
            <w:noWrap/>
            <w:vAlign w:val="center"/>
            <w:hideMark/>
          </w:tcPr>
          <w:p w:rsidR="00440840" w:rsidRPr="00A92BCC" w:rsidRDefault="00440840" w:rsidP="0024050F">
            <w:pPr>
              <w:spacing w:line="240" w:lineRule="auto"/>
              <w:jc w:val="right"/>
              <w:rPr>
                <w:rFonts w:eastAsia="Times New Roman" w:cs="Arial"/>
                <w:color w:val="000000"/>
                <w:sz w:val="16"/>
                <w:szCs w:val="16"/>
              </w:rPr>
            </w:pPr>
          </w:p>
        </w:tc>
        <w:tc>
          <w:tcPr>
            <w:tcW w:w="717" w:type="pct"/>
            <w:tcBorders>
              <w:top w:val="nil"/>
              <w:left w:val="nil"/>
              <w:right w:val="nil"/>
            </w:tcBorders>
          </w:tcPr>
          <w:p w:rsidR="00440840" w:rsidRPr="00A92BCC" w:rsidRDefault="00440840" w:rsidP="0024050F">
            <w:pPr>
              <w:spacing w:line="240" w:lineRule="auto"/>
              <w:jc w:val="center"/>
              <w:rPr>
                <w:rFonts w:eastAsia="Times New Roman" w:cs="Arial"/>
                <w:sz w:val="16"/>
                <w:szCs w:val="16"/>
              </w:rPr>
            </w:pPr>
          </w:p>
        </w:tc>
        <w:tc>
          <w:tcPr>
            <w:tcW w:w="717" w:type="pct"/>
            <w:tcBorders>
              <w:top w:val="nil"/>
              <w:left w:val="nil"/>
              <w:right w:val="nil"/>
            </w:tcBorders>
            <w:shd w:val="clear" w:color="auto" w:fill="auto"/>
            <w:noWrap/>
            <w:vAlign w:val="bottom"/>
            <w:hideMark/>
          </w:tcPr>
          <w:p w:rsidR="00440840" w:rsidRPr="00A92BCC" w:rsidRDefault="00440840" w:rsidP="0024050F">
            <w:pPr>
              <w:spacing w:line="240" w:lineRule="auto"/>
              <w:jc w:val="center"/>
              <w:rPr>
                <w:rFonts w:eastAsia="Times New Roman" w:cs="Arial"/>
                <w:sz w:val="16"/>
                <w:szCs w:val="16"/>
              </w:rPr>
            </w:pPr>
          </w:p>
        </w:tc>
        <w:tc>
          <w:tcPr>
            <w:tcW w:w="717" w:type="pct"/>
            <w:tcBorders>
              <w:top w:val="nil"/>
              <w:left w:val="nil"/>
              <w:right w:val="nil"/>
            </w:tcBorders>
            <w:shd w:val="clear" w:color="auto" w:fill="auto"/>
            <w:vAlign w:val="bottom"/>
            <w:hideMark/>
          </w:tcPr>
          <w:p w:rsidR="00440840" w:rsidRPr="00A92BCC" w:rsidRDefault="00440840" w:rsidP="0024050F">
            <w:pPr>
              <w:spacing w:line="240" w:lineRule="auto"/>
              <w:jc w:val="center"/>
              <w:rPr>
                <w:rFonts w:eastAsia="Times New Roman" w:cs="Arial"/>
                <w:sz w:val="16"/>
                <w:szCs w:val="16"/>
              </w:rPr>
            </w:pPr>
          </w:p>
        </w:tc>
        <w:tc>
          <w:tcPr>
            <w:tcW w:w="717" w:type="pct"/>
            <w:tcBorders>
              <w:top w:val="nil"/>
              <w:left w:val="nil"/>
              <w:right w:val="nil"/>
            </w:tcBorders>
            <w:vAlign w:val="bottom"/>
          </w:tcPr>
          <w:p w:rsidR="00440840" w:rsidRPr="00A92BCC" w:rsidRDefault="00440840" w:rsidP="0024050F">
            <w:pPr>
              <w:spacing w:line="240" w:lineRule="auto"/>
              <w:jc w:val="center"/>
              <w:rPr>
                <w:rFonts w:eastAsia="Times New Roman" w:cs="Arial"/>
                <w:sz w:val="16"/>
                <w:szCs w:val="16"/>
              </w:rPr>
            </w:pPr>
          </w:p>
        </w:tc>
        <w:tc>
          <w:tcPr>
            <w:tcW w:w="712" w:type="pct"/>
            <w:tcBorders>
              <w:top w:val="nil"/>
              <w:left w:val="nil"/>
              <w:right w:val="nil"/>
            </w:tcBorders>
            <w:shd w:val="clear" w:color="auto" w:fill="auto"/>
            <w:noWrap/>
            <w:vAlign w:val="bottom"/>
            <w:hideMark/>
          </w:tcPr>
          <w:p w:rsidR="00440840" w:rsidRPr="00A92BCC" w:rsidRDefault="00440840" w:rsidP="0024050F">
            <w:pPr>
              <w:spacing w:line="240" w:lineRule="auto"/>
              <w:jc w:val="center"/>
              <w:rPr>
                <w:rFonts w:eastAsia="Times New Roman" w:cs="Arial"/>
                <w:sz w:val="16"/>
                <w:szCs w:val="16"/>
              </w:rPr>
            </w:pPr>
          </w:p>
        </w:tc>
      </w:tr>
      <w:tr w:rsidR="00440840" w:rsidRPr="00A92BCC" w:rsidTr="0024050F">
        <w:trPr>
          <w:trHeight w:val="345"/>
        </w:trPr>
        <w:tc>
          <w:tcPr>
            <w:tcW w:w="1419" w:type="pct"/>
            <w:tcBorders>
              <w:top w:val="nil"/>
              <w:left w:val="nil"/>
              <w:bottom w:val="single" w:sz="12" w:space="0" w:color="A62705" w:themeColor="accent6" w:themeShade="80"/>
              <w:right w:val="nil"/>
            </w:tcBorders>
            <w:shd w:val="clear" w:color="auto" w:fill="auto"/>
            <w:noWrap/>
            <w:vAlign w:val="center"/>
            <w:hideMark/>
          </w:tcPr>
          <w:p w:rsidR="00440840" w:rsidRPr="00A92BCC" w:rsidRDefault="00440840" w:rsidP="0024050F">
            <w:pPr>
              <w:spacing w:line="240" w:lineRule="auto"/>
              <w:rPr>
                <w:rFonts w:eastAsia="Times New Roman" w:cs="Arial"/>
                <w:b/>
                <w:color w:val="000000"/>
                <w:sz w:val="16"/>
                <w:szCs w:val="16"/>
              </w:rPr>
            </w:pPr>
            <w:r w:rsidRPr="00A92BCC">
              <w:rPr>
                <w:rFonts w:eastAsia="Times New Roman" w:cs="Arial"/>
                <w:b/>
                <w:bCs/>
                <w:snapToGrid w:val="0"/>
                <w:color w:val="000000"/>
                <w:sz w:val="16"/>
                <w:szCs w:val="16"/>
              </w:rPr>
              <w:t>National</w:t>
            </w:r>
          </w:p>
        </w:tc>
        <w:tc>
          <w:tcPr>
            <w:tcW w:w="717" w:type="pct"/>
            <w:tcBorders>
              <w:top w:val="nil"/>
              <w:left w:val="nil"/>
              <w:bottom w:val="single" w:sz="12" w:space="0" w:color="A62705" w:themeColor="accent6" w:themeShade="80"/>
              <w:right w:val="nil"/>
            </w:tcBorders>
          </w:tcPr>
          <w:p w:rsidR="00440840" w:rsidRPr="00A92BCC" w:rsidRDefault="00440840" w:rsidP="0024050F">
            <w:pPr>
              <w:spacing w:line="240" w:lineRule="auto"/>
              <w:jc w:val="center"/>
              <w:rPr>
                <w:rFonts w:eastAsia="Times New Roman" w:cs="Arial"/>
                <w:b/>
                <w:bCs/>
                <w:snapToGrid w:val="0"/>
                <w:color w:val="000000"/>
                <w:sz w:val="16"/>
                <w:szCs w:val="16"/>
              </w:rPr>
            </w:pPr>
          </w:p>
        </w:tc>
        <w:tc>
          <w:tcPr>
            <w:tcW w:w="717" w:type="pct"/>
            <w:tcBorders>
              <w:top w:val="nil"/>
              <w:left w:val="nil"/>
              <w:bottom w:val="single" w:sz="12" w:space="0" w:color="A62705" w:themeColor="accent6" w:themeShade="80"/>
              <w:right w:val="nil"/>
            </w:tcBorders>
            <w:shd w:val="clear" w:color="auto" w:fill="auto"/>
            <w:noWrap/>
            <w:vAlign w:val="bottom"/>
            <w:hideMark/>
          </w:tcPr>
          <w:p w:rsidR="00440840" w:rsidRDefault="00440840" w:rsidP="0024050F">
            <w:pPr>
              <w:spacing w:line="240" w:lineRule="auto"/>
              <w:jc w:val="center"/>
              <w:rPr>
                <w:rFonts w:ascii="Calibri" w:hAnsi="Calibri" w:cs="Calibri"/>
                <w:color w:val="000000"/>
                <w:sz w:val="22"/>
              </w:rPr>
            </w:pPr>
            <w:r>
              <w:rPr>
                <w:rFonts w:ascii="Calibri" w:hAnsi="Calibri" w:cs="Calibri"/>
                <w:color w:val="000000"/>
                <w:sz w:val="22"/>
              </w:rPr>
              <w:t>45.2</w:t>
            </w:r>
          </w:p>
        </w:tc>
        <w:tc>
          <w:tcPr>
            <w:tcW w:w="717" w:type="pct"/>
            <w:tcBorders>
              <w:top w:val="nil"/>
              <w:left w:val="nil"/>
              <w:bottom w:val="single" w:sz="12" w:space="0" w:color="A62705" w:themeColor="accent6" w:themeShade="80"/>
              <w:right w:val="nil"/>
            </w:tcBorders>
            <w:shd w:val="clear" w:color="auto" w:fill="auto"/>
            <w:noWrap/>
            <w:vAlign w:val="bottom"/>
            <w:hideMark/>
          </w:tcPr>
          <w:p w:rsidR="00440840" w:rsidRDefault="00440840" w:rsidP="0024050F">
            <w:pPr>
              <w:jc w:val="center"/>
              <w:rPr>
                <w:rFonts w:ascii="Calibri" w:hAnsi="Calibri" w:cs="Calibri"/>
                <w:color w:val="000000"/>
                <w:sz w:val="22"/>
              </w:rPr>
            </w:pPr>
            <w:r>
              <w:rPr>
                <w:rFonts w:ascii="Calibri" w:hAnsi="Calibri" w:cs="Calibri"/>
                <w:color w:val="000000"/>
                <w:sz w:val="22"/>
              </w:rPr>
              <w:t>46.7</w:t>
            </w:r>
          </w:p>
        </w:tc>
        <w:tc>
          <w:tcPr>
            <w:tcW w:w="717" w:type="pct"/>
            <w:tcBorders>
              <w:top w:val="nil"/>
              <w:left w:val="nil"/>
              <w:bottom w:val="single" w:sz="12" w:space="0" w:color="A62705" w:themeColor="accent6" w:themeShade="80"/>
              <w:right w:val="nil"/>
            </w:tcBorders>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8.0</w:t>
            </w:r>
          </w:p>
        </w:tc>
        <w:tc>
          <w:tcPr>
            <w:tcW w:w="712" w:type="pct"/>
            <w:tcBorders>
              <w:top w:val="nil"/>
              <w:left w:val="nil"/>
              <w:bottom w:val="single" w:sz="12" w:space="0" w:color="A62705" w:themeColor="accent6" w:themeShade="80"/>
              <w:right w:val="nil"/>
            </w:tcBorders>
            <w:shd w:val="clear" w:color="auto" w:fill="auto"/>
            <w:noWrap/>
            <w:vAlign w:val="bottom"/>
            <w:hideMark/>
          </w:tcPr>
          <w:p w:rsidR="00440840" w:rsidRDefault="00440840" w:rsidP="0024050F">
            <w:pPr>
              <w:jc w:val="center"/>
              <w:rPr>
                <w:rFonts w:ascii="Calibri" w:hAnsi="Calibri" w:cs="Calibri"/>
                <w:color w:val="000000"/>
                <w:sz w:val="22"/>
              </w:rPr>
            </w:pPr>
            <w:r>
              <w:rPr>
                <w:rFonts w:ascii="Calibri" w:hAnsi="Calibri" w:cs="Calibri"/>
                <w:color w:val="000000"/>
                <w:sz w:val="22"/>
              </w:rPr>
              <w:t>100</w:t>
            </w:r>
          </w:p>
        </w:tc>
      </w:tr>
    </w:tbl>
    <w:p w:rsidR="00440840" w:rsidRDefault="00440840" w:rsidP="00440840">
      <w:pPr>
        <w:tabs>
          <w:tab w:val="left" w:pos="2241"/>
        </w:tabs>
        <w:spacing w:after="160" w:line="259" w:lineRule="auto"/>
        <w:jc w:val="left"/>
        <w:rPr>
          <w:b/>
          <w:color w:val="000000" w:themeColor="text1"/>
          <w:sz w:val="20"/>
        </w:rPr>
      </w:pPr>
      <w:bookmarkStart w:id="115" w:name="_Toc445710716"/>
      <w:r>
        <w:rPr>
          <w:b/>
          <w:color w:val="000000" w:themeColor="text1"/>
          <w:sz w:val="20"/>
        </w:rPr>
        <w:lastRenderedPageBreak/>
        <w:tab/>
      </w:r>
    </w:p>
    <w:p w:rsidR="00440840" w:rsidRPr="00EB3CD2" w:rsidRDefault="00440840" w:rsidP="00440840">
      <w:pPr>
        <w:spacing w:after="160" w:line="259" w:lineRule="auto"/>
        <w:rPr>
          <w:color w:val="000000" w:themeColor="text1"/>
          <w:sz w:val="20"/>
        </w:rPr>
      </w:pPr>
      <w:r w:rsidRPr="00EB3CD2">
        <w:rPr>
          <w:color w:val="000000" w:themeColor="text1"/>
          <w:sz w:val="20"/>
        </w:rPr>
        <w:t xml:space="preserve">Analysis by source of remittance showed that </w:t>
      </w:r>
      <w:r>
        <w:rPr>
          <w:color w:val="000000" w:themeColor="text1"/>
          <w:sz w:val="20"/>
        </w:rPr>
        <w:t>majority of the households (15 percent) received remittances from Sweden followed by Germany with 13 percent, and France and India with 12 percent as shown in table 5.12.</w:t>
      </w:r>
    </w:p>
    <w:p w:rsidR="00440840" w:rsidRPr="00343F22" w:rsidRDefault="00440840" w:rsidP="00440840">
      <w:pPr>
        <w:pStyle w:val="TEXTTABLEHEADERCENSUS2014"/>
      </w:pPr>
      <w:r w:rsidRPr="00343F22">
        <w:t>Table</w:t>
      </w:r>
      <w:r>
        <w:t xml:space="preserve"> 5.12:  </w:t>
      </w:r>
      <w:r w:rsidRPr="00343F22">
        <w:t>Percentage distribution of households, by source of remittance</w:t>
      </w:r>
      <w:bookmarkEnd w:id="115"/>
    </w:p>
    <w:tbl>
      <w:tblPr>
        <w:tblW w:w="4986" w:type="pct"/>
        <w:tblInd w:w="15" w:type="dxa"/>
        <w:tblLayout w:type="fixed"/>
        <w:tblLook w:val="04A0" w:firstRow="1" w:lastRow="0" w:firstColumn="1" w:lastColumn="0" w:noHBand="0" w:noVBand="1"/>
      </w:tblPr>
      <w:tblGrid>
        <w:gridCol w:w="3454"/>
        <w:gridCol w:w="2088"/>
        <w:gridCol w:w="2088"/>
        <w:gridCol w:w="2090"/>
      </w:tblGrid>
      <w:tr w:rsidR="00440840" w:rsidRPr="00CB1C31" w:rsidTr="0024050F">
        <w:trPr>
          <w:trHeight w:val="300"/>
        </w:trPr>
        <w:tc>
          <w:tcPr>
            <w:tcW w:w="1777" w:type="pct"/>
            <w:tcBorders>
              <w:top w:val="single" w:sz="12" w:space="0" w:color="A62705" w:themeColor="accent6" w:themeShade="80"/>
              <w:left w:val="nil"/>
              <w:bottom w:val="single" w:sz="4" w:space="0" w:color="A62705" w:themeColor="accent6" w:themeShade="80"/>
              <w:right w:val="nil"/>
            </w:tcBorders>
            <w:shd w:val="clear" w:color="auto" w:fill="auto"/>
            <w:noWrap/>
            <w:vAlign w:val="bottom"/>
          </w:tcPr>
          <w:p w:rsidR="00440840" w:rsidRPr="00CB1C31" w:rsidRDefault="00440840" w:rsidP="0024050F">
            <w:pPr>
              <w:spacing w:line="240" w:lineRule="auto"/>
              <w:rPr>
                <w:rFonts w:ascii="Calibri" w:eastAsia="Times New Roman" w:hAnsi="Calibri" w:cs="Arial"/>
                <w:b/>
                <w:color w:val="000000"/>
                <w:sz w:val="22"/>
              </w:rPr>
            </w:pPr>
          </w:p>
        </w:tc>
        <w:tc>
          <w:tcPr>
            <w:tcW w:w="3223" w:type="pct"/>
            <w:gridSpan w:val="3"/>
            <w:tcBorders>
              <w:top w:val="single" w:sz="12" w:space="0" w:color="A62705" w:themeColor="accent6" w:themeShade="80"/>
              <w:left w:val="nil"/>
              <w:bottom w:val="single" w:sz="4" w:space="0" w:color="A62705" w:themeColor="accent6" w:themeShade="80"/>
              <w:right w:val="single" w:sz="4" w:space="0" w:color="A62705" w:themeColor="accent6" w:themeShade="80"/>
            </w:tcBorders>
            <w:shd w:val="clear" w:color="auto" w:fill="auto"/>
            <w:noWrap/>
            <w:vAlign w:val="center"/>
          </w:tcPr>
          <w:p w:rsidR="00440840" w:rsidRPr="00CB1C31" w:rsidRDefault="00440840" w:rsidP="0024050F">
            <w:pP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Sex of household head</w:t>
            </w:r>
          </w:p>
        </w:tc>
      </w:tr>
      <w:tr w:rsidR="00440840" w:rsidRPr="00CB1C31" w:rsidTr="0024050F">
        <w:trPr>
          <w:trHeight w:val="300"/>
        </w:trPr>
        <w:tc>
          <w:tcPr>
            <w:tcW w:w="1777" w:type="pct"/>
            <w:tcBorders>
              <w:top w:val="single" w:sz="4" w:space="0" w:color="A62705" w:themeColor="accent6" w:themeShade="80"/>
              <w:left w:val="nil"/>
              <w:bottom w:val="single" w:sz="12" w:space="0" w:color="A62705" w:themeColor="accent6" w:themeShade="80"/>
              <w:right w:val="nil"/>
            </w:tcBorders>
            <w:shd w:val="clear" w:color="auto" w:fill="auto"/>
            <w:noWrap/>
            <w:vAlign w:val="bottom"/>
          </w:tcPr>
          <w:p w:rsidR="00440840" w:rsidRPr="00CB1C31" w:rsidRDefault="00440840" w:rsidP="0024050F">
            <w:pPr>
              <w:spacing w:line="240" w:lineRule="auto"/>
              <w:rPr>
                <w:rFonts w:ascii="Calibri" w:eastAsia="Times New Roman" w:hAnsi="Calibri" w:cs="Arial"/>
                <w:b/>
                <w:color w:val="000000"/>
                <w:sz w:val="22"/>
              </w:rPr>
            </w:pPr>
          </w:p>
        </w:tc>
        <w:tc>
          <w:tcPr>
            <w:tcW w:w="1074" w:type="pct"/>
            <w:tcBorders>
              <w:top w:val="single" w:sz="4" w:space="0" w:color="A62705" w:themeColor="accent6" w:themeShade="80"/>
              <w:left w:val="nil"/>
            </w:tcBorders>
            <w:shd w:val="clear" w:color="auto" w:fill="auto"/>
            <w:noWrap/>
            <w:vAlign w:val="center"/>
          </w:tcPr>
          <w:p w:rsidR="00440840" w:rsidRPr="00CB1C31" w:rsidRDefault="00440840" w:rsidP="0024050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Male</w:t>
            </w:r>
          </w:p>
        </w:tc>
        <w:tc>
          <w:tcPr>
            <w:tcW w:w="1074" w:type="pct"/>
            <w:tcBorders>
              <w:top w:val="single" w:sz="4" w:space="0" w:color="A62705" w:themeColor="accent6" w:themeShade="80"/>
            </w:tcBorders>
            <w:shd w:val="clear" w:color="auto" w:fill="auto"/>
            <w:vAlign w:val="center"/>
          </w:tcPr>
          <w:p w:rsidR="00440840" w:rsidRPr="00CB1C31" w:rsidRDefault="00440840" w:rsidP="0024050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Female</w:t>
            </w:r>
          </w:p>
        </w:tc>
        <w:tc>
          <w:tcPr>
            <w:tcW w:w="1075" w:type="pct"/>
            <w:tcBorders>
              <w:top w:val="single" w:sz="4" w:space="0" w:color="A62705" w:themeColor="accent6" w:themeShade="80"/>
            </w:tcBorders>
            <w:shd w:val="clear" w:color="auto" w:fill="auto"/>
            <w:vAlign w:val="center"/>
          </w:tcPr>
          <w:p w:rsidR="00440840" w:rsidRPr="00CB1C31" w:rsidRDefault="00440840" w:rsidP="0024050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National</w:t>
            </w:r>
          </w:p>
        </w:tc>
      </w:tr>
      <w:tr w:rsidR="00440840" w:rsidRPr="00CB1C31" w:rsidTr="0024050F">
        <w:trPr>
          <w:trHeight w:val="300"/>
        </w:trPr>
        <w:tc>
          <w:tcPr>
            <w:tcW w:w="1777" w:type="pct"/>
            <w:tcBorders>
              <w:top w:val="single" w:sz="12" w:space="0" w:color="A62705" w:themeColor="accent6" w:themeShade="80"/>
              <w:left w:val="nil"/>
              <w:bottom w:val="nil"/>
              <w:right w:val="nil"/>
            </w:tcBorders>
            <w:shd w:val="clear" w:color="auto" w:fill="auto"/>
            <w:noWrap/>
            <w:vAlign w:val="bottom"/>
          </w:tcPr>
          <w:p w:rsidR="00440840" w:rsidRPr="00CB1C31" w:rsidRDefault="00440840" w:rsidP="0024050F">
            <w:pPr>
              <w:spacing w:line="240" w:lineRule="auto"/>
              <w:rPr>
                <w:rFonts w:eastAsia="Times New Roman" w:cs="Arial"/>
                <w:b/>
                <w:bCs/>
                <w:color w:val="000000"/>
                <w:sz w:val="16"/>
                <w:szCs w:val="16"/>
              </w:rPr>
            </w:pPr>
            <w:r w:rsidRPr="00CB1C31">
              <w:rPr>
                <w:rFonts w:ascii="Calibri" w:eastAsia="Times New Roman" w:hAnsi="Calibri" w:cs="Arial"/>
                <w:b/>
                <w:color w:val="000000"/>
                <w:sz w:val="22"/>
              </w:rPr>
              <w:t>Source of Remittance</w:t>
            </w:r>
          </w:p>
        </w:tc>
        <w:tc>
          <w:tcPr>
            <w:tcW w:w="1074" w:type="pct"/>
            <w:tcBorders>
              <w:left w:val="nil"/>
            </w:tcBorders>
            <w:shd w:val="clear" w:color="auto" w:fill="auto"/>
            <w:noWrap/>
            <w:vAlign w:val="center"/>
          </w:tcPr>
          <w:p w:rsidR="00440840" w:rsidRPr="00CB1C31" w:rsidRDefault="00440840" w:rsidP="0024050F">
            <w:pPr>
              <w:spacing w:line="240" w:lineRule="auto"/>
              <w:jc w:val="center"/>
              <w:rPr>
                <w:rFonts w:ascii="Times New Roman" w:eastAsia="Times New Roman" w:hAnsi="Times New Roman" w:cs="Times New Roman"/>
                <w:sz w:val="20"/>
                <w:szCs w:val="20"/>
              </w:rPr>
            </w:pPr>
          </w:p>
        </w:tc>
        <w:tc>
          <w:tcPr>
            <w:tcW w:w="1074" w:type="pct"/>
            <w:shd w:val="clear" w:color="auto" w:fill="auto"/>
            <w:vAlign w:val="center"/>
          </w:tcPr>
          <w:p w:rsidR="00440840" w:rsidRPr="00CB1C31" w:rsidRDefault="00440840" w:rsidP="0024050F">
            <w:pPr>
              <w:spacing w:line="240" w:lineRule="auto"/>
              <w:jc w:val="center"/>
              <w:rPr>
                <w:rFonts w:ascii="Times New Roman" w:eastAsia="Times New Roman" w:hAnsi="Times New Roman" w:cs="Times New Roman"/>
                <w:sz w:val="20"/>
                <w:szCs w:val="20"/>
              </w:rPr>
            </w:pPr>
          </w:p>
        </w:tc>
        <w:tc>
          <w:tcPr>
            <w:tcW w:w="1075" w:type="pct"/>
            <w:shd w:val="clear" w:color="auto" w:fill="auto"/>
            <w:vAlign w:val="center"/>
          </w:tcPr>
          <w:p w:rsidR="00440840" w:rsidRPr="00CB1C31" w:rsidRDefault="00440840" w:rsidP="0024050F">
            <w:pPr>
              <w:spacing w:line="240" w:lineRule="auto"/>
              <w:jc w:val="center"/>
              <w:rPr>
                <w:rFonts w:ascii="Times New Roman" w:eastAsia="Times New Roman" w:hAnsi="Times New Roman" w:cs="Times New Roman"/>
                <w:sz w:val="20"/>
                <w:szCs w:val="20"/>
              </w:rPr>
            </w:pP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Libya</w:t>
            </w:r>
          </w:p>
        </w:tc>
        <w:tc>
          <w:tcPr>
            <w:tcW w:w="1074" w:type="pct"/>
            <w:tcBorders>
              <w:left w:val="nil"/>
            </w:tcBorders>
            <w:shd w:val="clear" w:color="auto" w:fill="auto"/>
            <w:noWrap/>
            <w:vAlign w:val="bottom"/>
          </w:tcPr>
          <w:p w:rsidR="00440840" w:rsidRDefault="00440840" w:rsidP="0024050F">
            <w:pPr>
              <w:spacing w:line="240" w:lineRule="auto"/>
              <w:jc w:val="center"/>
              <w:rPr>
                <w:rFonts w:ascii="Calibri" w:hAnsi="Calibri" w:cs="Calibri"/>
                <w:color w:val="000000"/>
                <w:sz w:val="22"/>
              </w:rPr>
            </w:pPr>
            <w:r>
              <w:rPr>
                <w:rFonts w:ascii="Calibri" w:hAnsi="Calibri" w:cs="Calibri"/>
                <w:color w:val="000000"/>
                <w:sz w:val="22"/>
              </w:rPr>
              <w:t>3.4</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3.5</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3.5</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USA</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4.6</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5.3</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4.8</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South Sudan</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3.7</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2.9</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3.4</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UK</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5.7</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5.6</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5.7</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Saudi Arabia</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6.4</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4.8</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5.9</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United Arab Emirates</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4.5</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3.5</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4.2</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South Africa</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9.2</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8.0</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8.8</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Sweden</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16.9</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10.4</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14.9</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Kenya</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10.9</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7.7</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9.9</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Yemen</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8.8</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8.7</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8.8</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India</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10.2</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14.5</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11.5</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Germany</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12.2</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15.1</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13.1</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Japan</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9.7</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7.1</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8.9</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Canada</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9.7</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8.6</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9.4</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Australia</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9.2</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5.5</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8.1</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France</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12.1</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12.2</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12.2</w:t>
            </w:r>
          </w:p>
        </w:tc>
      </w:tr>
      <w:tr w:rsidR="00440840" w:rsidRPr="00CB1C31" w:rsidTr="0024050F">
        <w:trPr>
          <w:trHeight w:val="300"/>
        </w:trPr>
        <w:tc>
          <w:tcPr>
            <w:tcW w:w="1777" w:type="pct"/>
            <w:tcBorders>
              <w:top w:val="nil"/>
              <w:left w:val="nil"/>
              <w:bottom w:val="nil"/>
              <w:right w:val="nil"/>
            </w:tcBorders>
            <w:shd w:val="clear" w:color="auto" w:fill="auto"/>
            <w:noWrap/>
            <w:vAlign w:val="bottom"/>
            <w:hideMark/>
          </w:tcPr>
          <w:p w:rsidR="00440840" w:rsidRPr="00CB1C31" w:rsidRDefault="00440840" w:rsidP="0024050F">
            <w:pPr>
              <w:spacing w:line="240" w:lineRule="auto"/>
              <w:jc w:val="left"/>
              <w:rPr>
                <w:rFonts w:ascii="Calibri" w:eastAsia="Times New Roman" w:hAnsi="Calibri" w:cs="Times New Roman"/>
                <w:color w:val="000000"/>
              </w:rPr>
            </w:pPr>
            <w:r w:rsidRPr="00CB1C31">
              <w:rPr>
                <w:rFonts w:ascii="Calibri" w:eastAsia="Times New Roman" w:hAnsi="Calibri" w:cs="Arial"/>
                <w:color w:val="000000"/>
                <w:sz w:val="22"/>
              </w:rPr>
              <w:t>Other Countries</w:t>
            </w:r>
          </w:p>
        </w:tc>
        <w:tc>
          <w:tcPr>
            <w:tcW w:w="1074" w:type="pct"/>
            <w:tcBorders>
              <w:left w:val="nil"/>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22.8</w:t>
            </w:r>
          </w:p>
        </w:tc>
        <w:tc>
          <w:tcPr>
            <w:tcW w:w="1074"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21.6</w:t>
            </w:r>
          </w:p>
        </w:tc>
        <w:tc>
          <w:tcPr>
            <w:tcW w:w="1075" w:type="pct"/>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22.4</w:t>
            </w:r>
          </w:p>
        </w:tc>
      </w:tr>
      <w:tr w:rsidR="00440840" w:rsidRPr="00CB1C31" w:rsidTr="0024050F">
        <w:trPr>
          <w:trHeight w:val="300"/>
        </w:trPr>
        <w:tc>
          <w:tcPr>
            <w:tcW w:w="1777" w:type="pct"/>
            <w:tcBorders>
              <w:top w:val="nil"/>
              <w:left w:val="nil"/>
              <w:bottom w:val="single" w:sz="12" w:space="0" w:color="A62705" w:themeColor="accent6" w:themeShade="80"/>
              <w:right w:val="nil"/>
            </w:tcBorders>
            <w:shd w:val="clear" w:color="auto" w:fill="auto"/>
            <w:noWrap/>
            <w:vAlign w:val="bottom"/>
            <w:hideMark/>
          </w:tcPr>
          <w:p w:rsidR="00440840" w:rsidRDefault="00440840" w:rsidP="0024050F">
            <w:pPr>
              <w:spacing w:line="240" w:lineRule="auto"/>
              <w:jc w:val="left"/>
              <w:rPr>
                <w:rFonts w:ascii="Calibri" w:hAnsi="Calibri" w:cs="Calibri"/>
                <w:color w:val="000000"/>
                <w:sz w:val="22"/>
              </w:rPr>
            </w:pPr>
            <w:r>
              <w:rPr>
                <w:rFonts w:ascii="Calibri" w:hAnsi="Calibri" w:cs="Calibri"/>
                <w:color w:val="000000"/>
                <w:sz w:val="22"/>
              </w:rPr>
              <w:t>Don't Know Country Of Origin</w:t>
            </w:r>
          </w:p>
        </w:tc>
        <w:tc>
          <w:tcPr>
            <w:tcW w:w="1074" w:type="pct"/>
            <w:tcBorders>
              <w:left w:val="nil"/>
              <w:bottom w:val="single" w:sz="12" w:space="0" w:color="A62705" w:themeColor="accent6" w:themeShade="80"/>
            </w:tcBorders>
            <w:shd w:val="clear" w:color="auto" w:fill="auto"/>
            <w:noWrap/>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15.4</w:t>
            </w:r>
          </w:p>
        </w:tc>
        <w:tc>
          <w:tcPr>
            <w:tcW w:w="1074" w:type="pct"/>
            <w:tcBorders>
              <w:bottom w:val="single" w:sz="12" w:space="0" w:color="A62705" w:themeColor="accent6" w:themeShade="80"/>
            </w:tcBorders>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10.5</w:t>
            </w:r>
          </w:p>
        </w:tc>
        <w:tc>
          <w:tcPr>
            <w:tcW w:w="1075" w:type="pct"/>
            <w:tcBorders>
              <w:bottom w:val="single" w:sz="12" w:space="0" w:color="A62705" w:themeColor="accent6" w:themeShade="80"/>
            </w:tcBorders>
            <w:shd w:val="clear" w:color="auto" w:fill="auto"/>
            <w:vAlign w:val="bottom"/>
          </w:tcPr>
          <w:p w:rsidR="00440840" w:rsidRDefault="00440840" w:rsidP="0024050F">
            <w:pPr>
              <w:jc w:val="center"/>
              <w:rPr>
                <w:rFonts w:ascii="Calibri" w:hAnsi="Calibri" w:cs="Calibri"/>
                <w:color w:val="000000"/>
                <w:sz w:val="22"/>
              </w:rPr>
            </w:pPr>
            <w:r>
              <w:rPr>
                <w:rFonts w:ascii="Calibri" w:hAnsi="Calibri" w:cs="Calibri"/>
                <w:color w:val="000000"/>
                <w:sz w:val="22"/>
              </w:rPr>
              <w:t>13.9</w:t>
            </w:r>
          </w:p>
        </w:tc>
      </w:tr>
    </w:tbl>
    <w:p w:rsidR="004657F4" w:rsidRDefault="004657F4" w:rsidP="00440840">
      <w:pPr>
        <w:rPr>
          <w:color w:val="000000" w:themeColor="text1"/>
          <w:sz w:val="20"/>
        </w:rPr>
      </w:pPr>
    </w:p>
    <w:p w:rsidR="004657F4" w:rsidRPr="000E1B63" w:rsidRDefault="004657F4" w:rsidP="004657F4">
      <w:pPr>
        <w:pStyle w:val="Heading3"/>
      </w:pPr>
      <w:r>
        <w:t>5.5.</w:t>
      </w:r>
      <w:r>
        <w:t>4</w:t>
      </w:r>
      <w:r>
        <w:tab/>
      </w:r>
      <w:r>
        <w:t>Bank Accounts</w:t>
      </w:r>
    </w:p>
    <w:p w:rsidR="00440840" w:rsidRPr="00951CEC" w:rsidRDefault="00440840" w:rsidP="00440840">
      <w:pPr>
        <w:rPr>
          <w:color w:val="000000" w:themeColor="text1"/>
          <w:sz w:val="20"/>
        </w:rPr>
      </w:pPr>
      <w:r w:rsidRPr="00951CEC">
        <w:rPr>
          <w:color w:val="000000" w:themeColor="text1"/>
          <w:sz w:val="20"/>
        </w:rPr>
        <w:t>Information on Bank accounts sho</w:t>
      </w:r>
      <w:r>
        <w:rPr>
          <w:color w:val="000000" w:themeColor="text1"/>
          <w:sz w:val="20"/>
        </w:rPr>
        <w:t>w</w:t>
      </w:r>
      <w:r w:rsidRPr="00951CEC">
        <w:rPr>
          <w:color w:val="000000" w:themeColor="text1"/>
          <w:sz w:val="20"/>
        </w:rPr>
        <w:t xml:space="preserve">ed that </w:t>
      </w:r>
      <w:r>
        <w:rPr>
          <w:color w:val="000000" w:themeColor="text1"/>
          <w:sz w:val="20"/>
        </w:rPr>
        <w:t>close to 22 percent of the households had functional Bank Accounts</w:t>
      </w:r>
      <w:r w:rsidR="004657F4">
        <w:rPr>
          <w:color w:val="000000" w:themeColor="text1"/>
          <w:sz w:val="20"/>
        </w:rPr>
        <w:t>, majority</w:t>
      </w:r>
      <w:r>
        <w:rPr>
          <w:color w:val="000000" w:themeColor="text1"/>
          <w:sz w:val="20"/>
        </w:rPr>
        <w:t xml:space="preserve"> of which are in Commercial Banks (18 percent). Analysis by residence showed that 43 percent of the households in urban areas had bank accounts while for female headed households 18 percent had Bank Accounts as shown in table 5.</w:t>
      </w:r>
      <w:r w:rsidR="004657F4">
        <w:rPr>
          <w:color w:val="000000" w:themeColor="text1"/>
          <w:sz w:val="20"/>
        </w:rPr>
        <w:t>13</w:t>
      </w:r>
      <w:r>
        <w:rPr>
          <w:color w:val="000000" w:themeColor="text1"/>
          <w:sz w:val="20"/>
        </w:rPr>
        <w:t>).</w:t>
      </w:r>
    </w:p>
    <w:p w:rsidR="004657F4" w:rsidRDefault="004657F4">
      <w:pPr>
        <w:spacing w:after="160" w:line="259" w:lineRule="auto"/>
        <w:jc w:val="left"/>
        <w:rPr>
          <w:rFonts w:eastAsia="Times New Roman" w:cs="Arial"/>
          <w:b/>
          <w:color w:val="A62705" w:themeColor="accent6" w:themeShade="80"/>
          <w:sz w:val="26"/>
          <w:szCs w:val="26"/>
          <w:lang w:eastAsia="en-GB"/>
        </w:rPr>
      </w:pPr>
      <w:r>
        <w:br w:type="page"/>
      </w:r>
    </w:p>
    <w:p w:rsidR="00440840" w:rsidRPr="004657F4" w:rsidRDefault="00440840" w:rsidP="004657F4">
      <w:pPr>
        <w:pStyle w:val="Heading3"/>
      </w:pPr>
      <w:r w:rsidRPr="004657F4">
        <w:lastRenderedPageBreak/>
        <w:t>5.</w:t>
      </w:r>
      <w:r w:rsidR="004657F4" w:rsidRPr="004657F4">
        <w:t>13</w:t>
      </w:r>
      <w:r w:rsidRPr="004657F4">
        <w:tab/>
      </w:r>
      <w:r w:rsidR="004657F4" w:rsidRPr="004657F4">
        <w:t xml:space="preserve">Distribution of Households by Status of </w:t>
      </w:r>
      <w:r w:rsidRPr="004657F4">
        <w:t xml:space="preserve">Functional Bank Accounts </w:t>
      </w:r>
    </w:p>
    <w:tbl>
      <w:tblPr>
        <w:tblW w:w="9090" w:type="dxa"/>
        <w:tblLayout w:type="fixed"/>
        <w:tblLook w:val="04A0" w:firstRow="1" w:lastRow="0" w:firstColumn="1" w:lastColumn="0" w:noHBand="0" w:noVBand="1"/>
      </w:tblPr>
      <w:tblGrid>
        <w:gridCol w:w="2520"/>
        <w:gridCol w:w="1314"/>
        <w:gridCol w:w="1314"/>
        <w:gridCol w:w="1314"/>
        <w:gridCol w:w="1314"/>
        <w:gridCol w:w="1314"/>
      </w:tblGrid>
      <w:tr w:rsidR="00440840" w:rsidRPr="00135C0B" w:rsidTr="0024050F">
        <w:trPr>
          <w:trHeight w:val="1635"/>
        </w:trPr>
        <w:tc>
          <w:tcPr>
            <w:tcW w:w="2520" w:type="dxa"/>
            <w:tcBorders>
              <w:top w:val="single" w:sz="12" w:space="0" w:color="auto"/>
              <w:left w:val="nil"/>
              <w:bottom w:val="single" w:sz="6" w:space="0" w:color="auto"/>
              <w:right w:val="nil"/>
            </w:tcBorders>
            <w:shd w:val="clear" w:color="auto" w:fill="auto"/>
            <w:noWrap/>
            <w:vAlign w:val="bottom"/>
            <w:hideMark/>
          </w:tcPr>
          <w:p w:rsidR="00440840" w:rsidRPr="00135C0B" w:rsidRDefault="00440840" w:rsidP="0024050F">
            <w:pPr>
              <w:spacing w:line="240" w:lineRule="auto"/>
              <w:jc w:val="left"/>
              <w:rPr>
                <w:rFonts w:ascii="Times New Roman" w:eastAsia="Times New Roman" w:hAnsi="Times New Roman" w:cs="Times New Roman"/>
                <w:sz w:val="20"/>
                <w:szCs w:val="24"/>
              </w:rPr>
            </w:pPr>
          </w:p>
        </w:tc>
        <w:tc>
          <w:tcPr>
            <w:tcW w:w="1314" w:type="dxa"/>
            <w:tcBorders>
              <w:top w:val="single" w:sz="12" w:space="0" w:color="auto"/>
              <w:left w:val="nil"/>
              <w:bottom w:val="single" w:sz="6" w:space="0" w:color="auto"/>
              <w:right w:val="nil"/>
            </w:tcBorders>
            <w:shd w:val="clear" w:color="auto" w:fill="auto"/>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Yes, have a Bank account</w:t>
            </w:r>
          </w:p>
        </w:tc>
        <w:tc>
          <w:tcPr>
            <w:tcW w:w="1314" w:type="dxa"/>
            <w:tcBorders>
              <w:top w:val="single" w:sz="12" w:space="0" w:color="auto"/>
              <w:left w:val="nil"/>
              <w:bottom w:val="single" w:sz="6" w:space="0" w:color="auto"/>
              <w:right w:val="nil"/>
            </w:tcBorders>
            <w:shd w:val="clear" w:color="auto" w:fill="auto"/>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Yes, have an account in another financial institution</w:t>
            </w:r>
          </w:p>
        </w:tc>
        <w:tc>
          <w:tcPr>
            <w:tcW w:w="1314" w:type="dxa"/>
            <w:tcBorders>
              <w:top w:val="single" w:sz="12" w:space="0" w:color="auto"/>
              <w:left w:val="nil"/>
              <w:bottom w:val="single" w:sz="6" w:space="0" w:color="auto"/>
              <w:right w:val="nil"/>
            </w:tcBorders>
            <w:shd w:val="clear" w:color="auto" w:fill="auto"/>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Yes, have both in a Bank and another financial institution</w:t>
            </w:r>
          </w:p>
        </w:tc>
        <w:tc>
          <w:tcPr>
            <w:tcW w:w="1314" w:type="dxa"/>
            <w:tcBorders>
              <w:top w:val="single" w:sz="12" w:space="0" w:color="auto"/>
              <w:left w:val="nil"/>
              <w:bottom w:val="single" w:sz="6" w:space="0" w:color="auto"/>
              <w:right w:val="nil"/>
            </w:tcBorders>
            <w:shd w:val="clear" w:color="auto" w:fill="auto"/>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No</w:t>
            </w:r>
          </w:p>
        </w:tc>
        <w:tc>
          <w:tcPr>
            <w:tcW w:w="1314" w:type="dxa"/>
            <w:tcBorders>
              <w:top w:val="single" w:sz="12" w:space="0" w:color="auto"/>
              <w:left w:val="nil"/>
              <w:bottom w:val="single" w:sz="6" w:space="0" w:color="auto"/>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Total</w:t>
            </w:r>
          </w:p>
        </w:tc>
      </w:tr>
      <w:tr w:rsidR="00440840" w:rsidRPr="00135C0B" w:rsidTr="0024050F">
        <w:trPr>
          <w:trHeight w:val="300"/>
        </w:trPr>
        <w:tc>
          <w:tcPr>
            <w:tcW w:w="2520" w:type="dxa"/>
            <w:tcBorders>
              <w:top w:val="single" w:sz="6" w:space="0" w:color="auto"/>
              <w:left w:val="nil"/>
              <w:bottom w:val="nil"/>
              <w:right w:val="nil"/>
            </w:tcBorders>
            <w:shd w:val="clear" w:color="auto" w:fill="auto"/>
            <w:noWrap/>
            <w:vAlign w:val="bottom"/>
          </w:tcPr>
          <w:p w:rsidR="00440840" w:rsidRPr="00FC23CB" w:rsidRDefault="00440840" w:rsidP="0024050F">
            <w:pPr>
              <w:spacing w:line="240" w:lineRule="auto"/>
              <w:jc w:val="left"/>
              <w:rPr>
                <w:rFonts w:ascii="Calibri" w:eastAsia="Times New Roman" w:hAnsi="Calibri" w:cs="Calibri"/>
                <w:b/>
                <w:color w:val="000000"/>
                <w:sz w:val="22"/>
              </w:rPr>
            </w:pPr>
            <w:r w:rsidRPr="00FC23CB">
              <w:rPr>
                <w:rFonts w:ascii="Calibri" w:eastAsia="Times New Roman" w:hAnsi="Calibri" w:cs="Calibri"/>
                <w:b/>
                <w:color w:val="000000"/>
                <w:sz w:val="22"/>
              </w:rPr>
              <w:t xml:space="preserve">Sex of </w:t>
            </w:r>
            <w:proofErr w:type="spellStart"/>
            <w:r w:rsidRPr="00FC23CB">
              <w:rPr>
                <w:rFonts w:ascii="Calibri" w:eastAsia="Times New Roman" w:hAnsi="Calibri" w:cs="Calibri"/>
                <w:b/>
                <w:color w:val="000000"/>
                <w:sz w:val="22"/>
              </w:rPr>
              <w:t>hh</w:t>
            </w:r>
            <w:proofErr w:type="spellEnd"/>
            <w:r w:rsidRPr="00FC23CB">
              <w:rPr>
                <w:rFonts w:ascii="Calibri" w:eastAsia="Times New Roman" w:hAnsi="Calibri" w:cs="Calibri"/>
                <w:b/>
                <w:color w:val="000000"/>
                <w:sz w:val="22"/>
              </w:rPr>
              <w:t xml:space="preserve"> head</w:t>
            </w:r>
          </w:p>
        </w:tc>
        <w:tc>
          <w:tcPr>
            <w:tcW w:w="1314" w:type="dxa"/>
            <w:tcBorders>
              <w:top w:val="single" w:sz="6" w:space="0" w:color="auto"/>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single" w:sz="6" w:space="0" w:color="auto"/>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single" w:sz="6" w:space="0" w:color="auto"/>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single" w:sz="6" w:space="0" w:color="auto"/>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single" w:sz="6" w:space="0" w:color="auto"/>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r>
      <w:tr w:rsidR="00440840" w:rsidRPr="00135C0B" w:rsidTr="0024050F">
        <w:trPr>
          <w:trHeight w:val="300"/>
        </w:trPr>
        <w:tc>
          <w:tcPr>
            <w:tcW w:w="2520"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left"/>
              <w:rPr>
                <w:rFonts w:ascii="Calibri" w:eastAsia="Times New Roman" w:hAnsi="Calibri" w:cs="Calibri"/>
                <w:color w:val="000000"/>
                <w:sz w:val="22"/>
              </w:rPr>
            </w:pPr>
            <w:r w:rsidRPr="00135C0B">
              <w:rPr>
                <w:rFonts w:ascii="Calibri" w:eastAsia="Times New Roman" w:hAnsi="Calibri" w:cs="Calibri"/>
                <w:color w:val="000000"/>
                <w:sz w:val="22"/>
              </w:rPr>
              <w:t xml:space="preserve">Male </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19.3</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2.9</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0.8</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77.0</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100</w:t>
            </w:r>
          </w:p>
        </w:tc>
      </w:tr>
      <w:tr w:rsidR="00440840" w:rsidRPr="00135C0B" w:rsidTr="0024050F">
        <w:trPr>
          <w:trHeight w:val="300"/>
        </w:trPr>
        <w:tc>
          <w:tcPr>
            <w:tcW w:w="2520"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left"/>
              <w:rPr>
                <w:rFonts w:ascii="Calibri" w:eastAsia="Times New Roman" w:hAnsi="Calibri" w:cs="Calibri"/>
                <w:color w:val="000000"/>
                <w:sz w:val="22"/>
              </w:rPr>
            </w:pPr>
            <w:r w:rsidRPr="00135C0B">
              <w:rPr>
                <w:rFonts w:ascii="Calibri" w:eastAsia="Times New Roman" w:hAnsi="Calibri" w:cs="Calibri"/>
                <w:color w:val="000000"/>
                <w:sz w:val="22"/>
              </w:rPr>
              <w:t xml:space="preserve">Female </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14.9</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2.4</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0.5</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82.3</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100</w:t>
            </w:r>
          </w:p>
        </w:tc>
      </w:tr>
      <w:tr w:rsidR="00440840" w:rsidRPr="00135C0B" w:rsidTr="0024050F">
        <w:trPr>
          <w:trHeight w:val="300"/>
        </w:trPr>
        <w:tc>
          <w:tcPr>
            <w:tcW w:w="2520" w:type="dxa"/>
            <w:tcBorders>
              <w:top w:val="nil"/>
              <w:left w:val="nil"/>
              <w:bottom w:val="nil"/>
              <w:right w:val="nil"/>
            </w:tcBorders>
            <w:shd w:val="clear" w:color="auto" w:fill="auto"/>
            <w:noWrap/>
            <w:vAlign w:val="bottom"/>
          </w:tcPr>
          <w:p w:rsidR="00440840" w:rsidRPr="00135C0B" w:rsidRDefault="00440840" w:rsidP="0024050F">
            <w:pPr>
              <w:spacing w:line="240" w:lineRule="auto"/>
              <w:jc w:val="left"/>
              <w:rPr>
                <w:rFonts w:ascii="Calibri" w:eastAsia="Times New Roman" w:hAnsi="Calibri" w:cs="Calibri"/>
                <w:color w:val="000000"/>
                <w:sz w:val="22"/>
              </w:rPr>
            </w:pPr>
          </w:p>
        </w:tc>
        <w:tc>
          <w:tcPr>
            <w:tcW w:w="1314" w:type="dxa"/>
            <w:tcBorders>
              <w:top w:val="nil"/>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nil"/>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nil"/>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nil"/>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nil"/>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r>
      <w:tr w:rsidR="00440840" w:rsidRPr="00135C0B" w:rsidTr="0024050F">
        <w:trPr>
          <w:trHeight w:val="300"/>
        </w:trPr>
        <w:tc>
          <w:tcPr>
            <w:tcW w:w="2520" w:type="dxa"/>
            <w:tcBorders>
              <w:top w:val="nil"/>
              <w:left w:val="nil"/>
              <w:bottom w:val="nil"/>
              <w:right w:val="nil"/>
            </w:tcBorders>
            <w:shd w:val="clear" w:color="auto" w:fill="auto"/>
            <w:noWrap/>
            <w:vAlign w:val="bottom"/>
          </w:tcPr>
          <w:p w:rsidR="00440840" w:rsidRPr="00FC23CB" w:rsidRDefault="00440840" w:rsidP="0024050F">
            <w:pPr>
              <w:spacing w:line="240" w:lineRule="auto"/>
              <w:jc w:val="left"/>
              <w:rPr>
                <w:rFonts w:ascii="Calibri" w:eastAsia="Times New Roman" w:hAnsi="Calibri" w:cs="Calibri"/>
                <w:b/>
                <w:color w:val="000000"/>
                <w:sz w:val="22"/>
              </w:rPr>
            </w:pPr>
            <w:r w:rsidRPr="00FC23CB">
              <w:rPr>
                <w:rFonts w:ascii="Calibri" w:eastAsia="Times New Roman" w:hAnsi="Calibri" w:cs="Calibri"/>
                <w:b/>
                <w:color w:val="000000"/>
                <w:sz w:val="22"/>
              </w:rPr>
              <w:t>Residence</w:t>
            </w:r>
          </w:p>
        </w:tc>
        <w:tc>
          <w:tcPr>
            <w:tcW w:w="1314" w:type="dxa"/>
            <w:tcBorders>
              <w:top w:val="nil"/>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nil"/>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nil"/>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nil"/>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nil"/>
              <w:left w:val="nil"/>
              <w:bottom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r>
      <w:tr w:rsidR="00440840" w:rsidRPr="00135C0B" w:rsidTr="0024050F">
        <w:trPr>
          <w:trHeight w:val="300"/>
        </w:trPr>
        <w:tc>
          <w:tcPr>
            <w:tcW w:w="2520"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left"/>
              <w:rPr>
                <w:rFonts w:ascii="Calibri" w:eastAsia="Times New Roman" w:hAnsi="Calibri" w:cs="Calibri"/>
                <w:color w:val="000000"/>
                <w:sz w:val="22"/>
              </w:rPr>
            </w:pPr>
            <w:r w:rsidRPr="00135C0B">
              <w:rPr>
                <w:rFonts w:ascii="Calibri" w:eastAsia="Times New Roman" w:hAnsi="Calibri" w:cs="Calibri"/>
                <w:color w:val="000000"/>
                <w:sz w:val="22"/>
              </w:rPr>
              <w:t>Rural</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11.5</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2.8</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0.6</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85.0</w:t>
            </w:r>
          </w:p>
        </w:tc>
        <w:tc>
          <w:tcPr>
            <w:tcW w:w="1314" w:type="dxa"/>
            <w:tcBorders>
              <w:top w:val="nil"/>
              <w:left w:val="nil"/>
              <w:bottom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100</w:t>
            </w:r>
          </w:p>
        </w:tc>
      </w:tr>
      <w:tr w:rsidR="00440840" w:rsidRPr="00135C0B" w:rsidTr="0024050F">
        <w:trPr>
          <w:trHeight w:val="300"/>
        </w:trPr>
        <w:tc>
          <w:tcPr>
            <w:tcW w:w="2520" w:type="dxa"/>
            <w:tcBorders>
              <w:top w:val="nil"/>
              <w:left w:val="nil"/>
              <w:right w:val="nil"/>
            </w:tcBorders>
            <w:shd w:val="clear" w:color="auto" w:fill="auto"/>
            <w:noWrap/>
            <w:vAlign w:val="bottom"/>
            <w:hideMark/>
          </w:tcPr>
          <w:p w:rsidR="00440840" w:rsidRPr="00135C0B" w:rsidRDefault="00440840" w:rsidP="0024050F">
            <w:pPr>
              <w:spacing w:line="240" w:lineRule="auto"/>
              <w:jc w:val="left"/>
              <w:rPr>
                <w:rFonts w:ascii="Calibri" w:eastAsia="Times New Roman" w:hAnsi="Calibri" w:cs="Calibri"/>
                <w:color w:val="000000"/>
                <w:sz w:val="22"/>
              </w:rPr>
            </w:pPr>
            <w:r w:rsidRPr="00135C0B">
              <w:rPr>
                <w:rFonts w:ascii="Calibri" w:eastAsia="Times New Roman" w:hAnsi="Calibri" w:cs="Calibri"/>
                <w:color w:val="000000"/>
                <w:sz w:val="22"/>
              </w:rPr>
              <w:t>Urban</w:t>
            </w:r>
          </w:p>
        </w:tc>
        <w:tc>
          <w:tcPr>
            <w:tcW w:w="1314" w:type="dxa"/>
            <w:tcBorders>
              <w:top w:val="nil"/>
              <w:left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38.8</w:t>
            </w:r>
          </w:p>
        </w:tc>
        <w:tc>
          <w:tcPr>
            <w:tcW w:w="1314" w:type="dxa"/>
            <w:tcBorders>
              <w:top w:val="nil"/>
              <w:left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2.6</w:t>
            </w:r>
          </w:p>
        </w:tc>
        <w:tc>
          <w:tcPr>
            <w:tcW w:w="1314" w:type="dxa"/>
            <w:tcBorders>
              <w:top w:val="nil"/>
              <w:left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1.1</w:t>
            </w:r>
          </w:p>
        </w:tc>
        <w:tc>
          <w:tcPr>
            <w:tcW w:w="1314" w:type="dxa"/>
            <w:tcBorders>
              <w:top w:val="nil"/>
              <w:left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57.5</w:t>
            </w:r>
          </w:p>
        </w:tc>
        <w:tc>
          <w:tcPr>
            <w:tcW w:w="1314" w:type="dxa"/>
            <w:tcBorders>
              <w:top w:val="nil"/>
              <w:left w:val="nil"/>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color w:val="000000"/>
                <w:sz w:val="22"/>
              </w:rPr>
            </w:pPr>
            <w:r w:rsidRPr="00135C0B">
              <w:rPr>
                <w:rFonts w:ascii="Calibri" w:eastAsia="Times New Roman" w:hAnsi="Calibri" w:cs="Calibri"/>
                <w:color w:val="000000"/>
                <w:sz w:val="22"/>
              </w:rPr>
              <w:t>100</w:t>
            </w:r>
          </w:p>
        </w:tc>
      </w:tr>
      <w:tr w:rsidR="00440840" w:rsidRPr="00135C0B" w:rsidTr="0024050F">
        <w:trPr>
          <w:trHeight w:val="300"/>
        </w:trPr>
        <w:tc>
          <w:tcPr>
            <w:tcW w:w="2520" w:type="dxa"/>
            <w:tcBorders>
              <w:top w:val="nil"/>
              <w:left w:val="nil"/>
              <w:right w:val="nil"/>
            </w:tcBorders>
            <w:shd w:val="clear" w:color="auto" w:fill="auto"/>
            <w:noWrap/>
            <w:vAlign w:val="bottom"/>
          </w:tcPr>
          <w:p w:rsidR="00440840" w:rsidRPr="00135C0B" w:rsidRDefault="00440840" w:rsidP="0024050F">
            <w:pPr>
              <w:spacing w:line="240" w:lineRule="auto"/>
              <w:jc w:val="left"/>
              <w:rPr>
                <w:rFonts w:ascii="Calibri" w:eastAsia="Times New Roman" w:hAnsi="Calibri" w:cs="Calibri"/>
                <w:color w:val="000000"/>
                <w:sz w:val="22"/>
              </w:rPr>
            </w:pPr>
          </w:p>
        </w:tc>
        <w:tc>
          <w:tcPr>
            <w:tcW w:w="1314" w:type="dxa"/>
            <w:tcBorders>
              <w:top w:val="nil"/>
              <w:left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nil"/>
              <w:left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nil"/>
              <w:left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nil"/>
              <w:left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c>
          <w:tcPr>
            <w:tcW w:w="1314" w:type="dxa"/>
            <w:tcBorders>
              <w:top w:val="nil"/>
              <w:left w:val="nil"/>
              <w:right w:val="nil"/>
            </w:tcBorders>
            <w:shd w:val="clear" w:color="auto" w:fill="auto"/>
            <w:noWrap/>
            <w:vAlign w:val="bottom"/>
          </w:tcPr>
          <w:p w:rsidR="00440840" w:rsidRPr="00135C0B" w:rsidRDefault="00440840" w:rsidP="0024050F">
            <w:pPr>
              <w:spacing w:line="240" w:lineRule="auto"/>
              <w:jc w:val="center"/>
              <w:rPr>
                <w:rFonts w:ascii="Calibri" w:eastAsia="Times New Roman" w:hAnsi="Calibri" w:cs="Calibri"/>
                <w:color w:val="000000"/>
                <w:sz w:val="22"/>
              </w:rPr>
            </w:pPr>
          </w:p>
        </w:tc>
      </w:tr>
      <w:tr w:rsidR="00440840" w:rsidRPr="00FC23CB" w:rsidTr="0024050F">
        <w:trPr>
          <w:trHeight w:val="300"/>
        </w:trPr>
        <w:tc>
          <w:tcPr>
            <w:tcW w:w="2520" w:type="dxa"/>
            <w:tcBorders>
              <w:top w:val="nil"/>
              <w:left w:val="nil"/>
              <w:bottom w:val="single" w:sz="18" w:space="0" w:color="auto"/>
              <w:right w:val="nil"/>
            </w:tcBorders>
            <w:shd w:val="clear" w:color="auto" w:fill="auto"/>
            <w:noWrap/>
            <w:vAlign w:val="bottom"/>
            <w:hideMark/>
          </w:tcPr>
          <w:p w:rsidR="00440840" w:rsidRPr="00135C0B" w:rsidRDefault="00440840" w:rsidP="0024050F">
            <w:pPr>
              <w:spacing w:line="240" w:lineRule="auto"/>
              <w:jc w:val="left"/>
              <w:rPr>
                <w:rFonts w:ascii="Calibri" w:eastAsia="Times New Roman" w:hAnsi="Calibri" w:cs="Calibri"/>
                <w:b/>
                <w:color w:val="000000"/>
                <w:sz w:val="22"/>
              </w:rPr>
            </w:pPr>
            <w:r w:rsidRPr="00135C0B">
              <w:rPr>
                <w:rFonts w:ascii="Calibri" w:eastAsia="Times New Roman" w:hAnsi="Calibri" w:cs="Calibri"/>
                <w:b/>
                <w:color w:val="000000"/>
                <w:sz w:val="22"/>
              </w:rPr>
              <w:t>Total</w:t>
            </w:r>
          </w:p>
        </w:tc>
        <w:tc>
          <w:tcPr>
            <w:tcW w:w="1314" w:type="dxa"/>
            <w:tcBorders>
              <w:top w:val="nil"/>
              <w:left w:val="nil"/>
              <w:bottom w:val="single" w:sz="18" w:space="0" w:color="auto"/>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b/>
                <w:color w:val="000000"/>
                <w:sz w:val="22"/>
              </w:rPr>
            </w:pPr>
            <w:r w:rsidRPr="00135C0B">
              <w:rPr>
                <w:rFonts w:ascii="Calibri" w:eastAsia="Times New Roman" w:hAnsi="Calibri" w:cs="Calibri"/>
                <w:b/>
                <w:color w:val="000000"/>
                <w:sz w:val="22"/>
              </w:rPr>
              <w:t>18.2</w:t>
            </w:r>
          </w:p>
        </w:tc>
        <w:tc>
          <w:tcPr>
            <w:tcW w:w="1314" w:type="dxa"/>
            <w:tcBorders>
              <w:top w:val="nil"/>
              <w:left w:val="nil"/>
              <w:bottom w:val="single" w:sz="18" w:space="0" w:color="auto"/>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b/>
                <w:color w:val="000000"/>
                <w:sz w:val="22"/>
              </w:rPr>
            </w:pPr>
            <w:r w:rsidRPr="00135C0B">
              <w:rPr>
                <w:rFonts w:ascii="Calibri" w:eastAsia="Times New Roman" w:hAnsi="Calibri" w:cs="Calibri"/>
                <w:b/>
                <w:color w:val="000000"/>
                <w:sz w:val="22"/>
              </w:rPr>
              <w:t>2.8</w:t>
            </w:r>
          </w:p>
        </w:tc>
        <w:tc>
          <w:tcPr>
            <w:tcW w:w="1314" w:type="dxa"/>
            <w:tcBorders>
              <w:top w:val="nil"/>
              <w:left w:val="nil"/>
              <w:bottom w:val="single" w:sz="18" w:space="0" w:color="auto"/>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b/>
                <w:color w:val="000000"/>
                <w:sz w:val="22"/>
              </w:rPr>
            </w:pPr>
            <w:r w:rsidRPr="00135C0B">
              <w:rPr>
                <w:rFonts w:ascii="Calibri" w:eastAsia="Times New Roman" w:hAnsi="Calibri" w:cs="Calibri"/>
                <w:b/>
                <w:color w:val="000000"/>
                <w:sz w:val="22"/>
              </w:rPr>
              <w:t>0.7</w:t>
            </w:r>
          </w:p>
        </w:tc>
        <w:tc>
          <w:tcPr>
            <w:tcW w:w="1314" w:type="dxa"/>
            <w:tcBorders>
              <w:top w:val="nil"/>
              <w:left w:val="nil"/>
              <w:bottom w:val="single" w:sz="18" w:space="0" w:color="auto"/>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b/>
                <w:color w:val="000000"/>
                <w:sz w:val="22"/>
              </w:rPr>
            </w:pPr>
            <w:r w:rsidRPr="00135C0B">
              <w:rPr>
                <w:rFonts w:ascii="Calibri" w:eastAsia="Times New Roman" w:hAnsi="Calibri" w:cs="Calibri"/>
                <w:b/>
                <w:color w:val="000000"/>
                <w:sz w:val="22"/>
              </w:rPr>
              <w:t>78.3</w:t>
            </w:r>
          </w:p>
        </w:tc>
        <w:tc>
          <w:tcPr>
            <w:tcW w:w="1314" w:type="dxa"/>
            <w:tcBorders>
              <w:top w:val="nil"/>
              <w:left w:val="nil"/>
              <w:bottom w:val="single" w:sz="18" w:space="0" w:color="auto"/>
              <w:right w:val="nil"/>
            </w:tcBorders>
            <w:shd w:val="clear" w:color="auto" w:fill="auto"/>
            <w:noWrap/>
            <w:vAlign w:val="bottom"/>
            <w:hideMark/>
          </w:tcPr>
          <w:p w:rsidR="00440840" w:rsidRPr="00135C0B" w:rsidRDefault="00440840" w:rsidP="0024050F">
            <w:pPr>
              <w:spacing w:line="240" w:lineRule="auto"/>
              <w:jc w:val="center"/>
              <w:rPr>
                <w:rFonts w:ascii="Calibri" w:eastAsia="Times New Roman" w:hAnsi="Calibri" w:cs="Calibri"/>
                <w:b/>
                <w:color w:val="000000"/>
                <w:sz w:val="22"/>
              </w:rPr>
            </w:pPr>
            <w:r w:rsidRPr="00135C0B">
              <w:rPr>
                <w:rFonts w:ascii="Calibri" w:eastAsia="Times New Roman" w:hAnsi="Calibri" w:cs="Calibri"/>
                <w:b/>
                <w:color w:val="000000"/>
                <w:sz w:val="22"/>
              </w:rPr>
              <w:t>100</w:t>
            </w:r>
          </w:p>
        </w:tc>
      </w:tr>
    </w:tbl>
    <w:p w:rsidR="00440840" w:rsidRDefault="00440840" w:rsidP="00440840"/>
    <w:p w:rsidR="00440840" w:rsidRDefault="00440840" w:rsidP="00440840"/>
    <w:p w:rsidR="00440840" w:rsidRPr="006A6516" w:rsidRDefault="00440840" w:rsidP="004657F4">
      <w:pPr>
        <w:pStyle w:val="Heading3"/>
      </w:pPr>
      <w:r>
        <w:t>5.</w:t>
      </w:r>
      <w:r w:rsidR="004657F4">
        <w:t>5</w:t>
      </w:r>
      <w:r>
        <w:t>.5</w:t>
      </w:r>
      <w:r>
        <w:tab/>
        <w:t xml:space="preserve">Household Basic needs </w:t>
      </w:r>
    </w:p>
    <w:p w:rsidR="00440840" w:rsidRPr="006A5BC6" w:rsidRDefault="00440840" w:rsidP="00440840">
      <w:pPr>
        <w:rPr>
          <w:color w:val="000000" w:themeColor="text1"/>
          <w:sz w:val="20"/>
        </w:rPr>
      </w:pPr>
      <w:r>
        <w:rPr>
          <w:color w:val="000000" w:themeColor="text1"/>
          <w:sz w:val="20"/>
        </w:rPr>
        <w:t xml:space="preserve">On average </w:t>
      </w:r>
      <w:r w:rsidRPr="006A5BC6">
        <w:rPr>
          <w:color w:val="000000" w:themeColor="text1"/>
          <w:sz w:val="20"/>
        </w:rPr>
        <w:t xml:space="preserve">more than half of the </w:t>
      </w:r>
      <w:r>
        <w:rPr>
          <w:color w:val="000000" w:themeColor="text1"/>
          <w:sz w:val="20"/>
        </w:rPr>
        <w:t>household members aged 5 years and above consumed</w:t>
      </w:r>
      <w:r w:rsidRPr="006A5BC6">
        <w:rPr>
          <w:color w:val="000000" w:themeColor="text1"/>
          <w:sz w:val="20"/>
        </w:rPr>
        <w:t xml:space="preserve"> 2 meals a day, about 35 percent had three m</w:t>
      </w:r>
      <w:r>
        <w:rPr>
          <w:color w:val="000000" w:themeColor="text1"/>
          <w:sz w:val="20"/>
        </w:rPr>
        <w:t>ea</w:t>
      </w:r>
      <w:r w:rsidRPr="006A5BC6">
        <w:rPr>
          <w:color w:val="000000" w:themeColor="text1"/>
          <w:sz w:val="20"/>
        </w:rPr>
        <w:t xml:space="preserve">ls, and only 12 percent had </w:t>
      </w:r>
      <w:r>
        <w:rPr>
          <w:color w:val="000000" w:themeColor="text1"/>
          <w:sz w:val="20"/>
        </w:rPr>
        <w:t xml:space="preserve">one </w:t>
      </w:r>
      <w:r w:rsidRPr="006A5BC6">
        <w:rPr>
          <w:color w:val="000000" w:themeColor="text1"/>
          <w:sz w:val="20"/>
        </w:rPr>
        <w:t>meal a day</w:t>
      </w:r>
      <w:r>
        <w:rPr>
          <w:color w:val="000000" w:themeColor="text1"/>
          <w:sz w:val="20"/>
        </w:rPr>
        <w:t xml:space="preserve"> as shown in table 5.</w:t>
      </w:r>
      <w:r w:rsidR="004657F4">
        <w:rPr>
          <w:color w:val="000000" w:themeColor="text1"/>
          <w:sz w:val="20"/>
        </w:rPr>
        <w:t>14</w:t>
      </w:r>
      <w:r w:rsidRPr="006A5BC6">
        <w:rPr>
          <w:color w:val="000000" w:themeColor="text1"/>
          <w:sz w:val="20"/>
        </w:rPr>
        <w:t>.</w:t>
      </w:r>
    </w:p>
    <w:p w:rsidR="00440840" w:rsidRDefault="00440840" w:rsidP="00440840"/>
    <w:tbl>
      <w:tblPr>
        <w:tblW w:w="8967" w:type="dxa"/>
        <w:tblLook w:val="04A0" w:firstRow="1" w:lastRow="0" w:firstColumn="1" w:lastColumn="0" w:noHBand="0" w:noVBand="1"/>
      </w:tblPr>
      <w:tblGrid>
        <w:gridCol w:w="1620"/>
        <w:gridCol w:w="1411"/>
        <w:gridCol w:w="1411"/>
        <w:gridCol w:w="1411"/>
        <w:gridCol w:w="1411"/>
        <w:gridCol w:w="1411"/>
        <w:gridCol w:w="292"/>
      </w:tblGrid>
      <w:tr w:rsidR="00440840" w:rsidRPr="00417E82" w:rsidTr="0024050F">
        <w:trPr>
          <w:trHeight w:val="301"/>
        </w:trPr>
        <w:tc>
          <w:tcPr>
            <w:tcW w:w="8967" w:type="dxa"/>
            <w:gridSpan w:val="7"/>
            <w:tcBorders>
              <w:top w:val="nil"/>
              <w:left w:val="nil"/>
              <w:bottom w:val="single" w:sz="4" w:space="0" w:color="auto"/>
              <w:right w:val="nil"/>
            </w:tcBorders>
            <w:shd w:val="clear" w:color="auto" w:fill="auto"/>
            <w:noWrap/>
            <w:vAlign w:val="bottom"/>
            <w:hideMark/>
          </w:tcPr>
          <w:p w:rsidR="00440840" w:rsidRPr="00417E82" w:rsidRDefault="00440840" w:rsidP="004657F4">
            <w:pPr>
              <w:spacing w:line="240" w:lineRule="auto"/>
              <w:jc w:val="left"/>
              <w:rPr>
                <w:rFonts w:ascii="Calibri" w:eastAsia="Times New Roman" w:hAnsi="Calibri" w:cs="Calibri"/>
                <w:b/>
                <w:color w:val="000000"/>
                <w:sz w:val="22"/>
              </w:rPr>
            </w:pPr>
            <w:r w:rsidRPr="00417E82">
              <w:rPr>
                <w:rFonts w:ascii="Calibri" w:eastAsia="Times New Roman" w:hAnsi="Calibri" w:cs="Calibri"/>
                <w:b/>
                <w:color w:val="000000"/>
                <w:sz w:val="22"/>
              </w:rPr>
              <w:t>Table 5.</w:t>
            </w:r>
            <w:r w:rsidR="004657F4">
              <w:rPr>
                <w:rFonts w:ascii="Calibri" w:eastAsia="Times New Roman" w:hAnsi="Calibri" w:cs="Calibri"/>
                <w:b/>
                <w:color w:val="000000"/>
                <w:sz w:val="22"/>
              </w:rPr>
              <w:t>14</w:t>
            </w:r>
            <w:r w:rsidRPr="00417E82">
              <w:rPr>
                <w:rFonts w:ascii="Calibri" w:eastAsia="Times New Roman" w:hAnsi="Calibri" w:cs="Calibri"/>
                <w:b/>
                <w:color w:val="000000"/>
                <w:sz w:val="22"/>
              </w:rPr>
              <w:t xml:space="preserve"> Meals household members aged 5 years and above usually eat on average per day</w:t>
            </w:r>
          </w:p>
        </w:tc>
      </w:tr>
      <w:tr w:rsidR="00440840" w:rsidRPr="00FC23CB" w:rsidTr="0024050F">
        <w:trPr>
          <w:trHeight w:val="301"/>
        </w:trPr>
        <w:tc>
          <w:tcPr>
            <w:tcW w:w="1620" w:type="dxa"/>
            <w:tcBorders>
              <w:top w:val="single" w:sz="4" w:space="0" w:color="auto"/>
              <w:left w:val="nil"/>
              <w:bottom w:val="nil"/>
              <w:right w:val="nil"/>
            </w:tcBorders>
            <w:shd w:val="clear" w:color="auto" w:fill="auto"/>
            <w:noWrap/>
            <w:vAlign w:val="bottom"/>
          </w:tcPr>
          <w:p w:rsidR="00440840" w:rsidRDefault="00440840" w:rsidP="0024050F">
            <w:pPr>
              <w:spacing w:line="240" w:lineRule="auto"/>
              <w:jc w:val="right"/>
              <w:rPr>
                <w:rFonts w:ascii="Calibri" w:eastAsia="Times New Roman" w:hAnsi="Calibri" w:cs="Calibri"/>
                <w:color w:val="000000"/>
                <w:sz w:val="22"/>
              </w:rPr>
            </w:pPr>
          </w:p>
        </w:tc>
        <w:tc>
          <w:tcPr>
            <w:tcW w:w="1411" w:type="dxa"/>
            <w:tcBorders>
              <w:top w:val="single" w:sz="4" w:space="0" w:color="auto"/>
              <w:left w:val="nil"/>
              <w:bottom w:val="nil"/>
              <w:right w:val="nil"/>
            </w:tcBorders>
            <w:shd w:val="clear" w:color="auto" w:fill="auto"/>
            <w:noWrap/>
            <w:vAlign w:val="bottom"/>
          </w:tcPr>
          <w:p w:rsidR="00440840" w:rsidRPr="00FC23CB" w:rsidRDefault="00440840" w:rsidP="0024050F">
            <w:pPr>
              <w:spacing w:line="240" w:lineRule="auto"/>
              <w:jc w:val="right"/>
              <w:rPr>
                <w:rFonts w:ascii="Calibri" w:eastAsia="Times New Roman" w:hAnsi="Calibri" w:cs="Calibri"/>
                <w:color w:val="000000"/>
                <w:sz w:val="22"/>
              </w:rPr>
            </w:pPr>
          </w:p>
        </w:tc>
        <w:tc>
          <w:tcPr>
            <w:tcW w:w="1411" w:type="dxa"/>
            <w:tcBorders>
              <w:top w:val="single" w:sz="4" w:space="0" w:color="auto"/>
              <w:left w:val="nil"/>
              <w:bottom w:val="nil"/>
              <w:right w:val="nil"/>
            </w:tcBorders>
            <w:shd w:val="clear" w:color="auto" w:fill="auto"/>
            <w:noWrap/>
            <w:vAlign w:val="bottom"/>
          </w:tcPr>
          <w:p w:rsidR="00440840" w:rsidRPr="00FC23CB" w:rsidRDefault="00440840" w:rsidP="0024050F">
            <w:pPr>
              <w:spacing w:line="240" w:lineRule="auto"/>
              <w:jc w:val="right"/>
              <w:rPr>
                <w:rFonts w:ascii="Calibri" w:eastAsia="Times New Roman" w:hAnsi="Calibri" w:cs="Calibri"/>
                <w:color w:val="000000"/>
                <w:sz w:val="22"/>
              </w:rPr>
            </w:pPr>
          </w:p>
        </w:tc>
        <w:tc>
          <w:tcPr>
            <w:tcW w:w="1411" w:type="dxa"/>
            <w:tcBorders>
              <w:top w:val="single" w:sz="4" w:space="0" w:color="auto"/>
              <w:left w:val="nil"/>
              <w:bottom w:val="nil"/>
              <w:right w:val="nil"/>
            </w:tcBorders>
            <w:shd w:val="clear" w:color="auto" w:fill="auto"/>
            <w:noWrap/>
            <w:vAlign w:val="bottom"/>
          </w:tcPr>
          <w:p w:rsidR="00440840" w:rsidRPr="00FC23CB" w:rsidRDefault="00440840" w:rsidP="0024050F">
            <w:pPr>
              <w:spacing w:line="240" w:lineRule="auto"/>
              <w:jc w:val="right"/>
              <w:rPr>
                <w:rFonts w:ascii="Calibri" w:eastAsia="Times New Roman" w:hAnsi="Calibri" w:cs="Calibri"/>
                <w:color w:val="000000"/>
                <w:sz w:val="22"/>
              </w:rPr>
            </w:pPr>
          </w:p>
        </w:tc>
        <w:tc>
          <w:tcPr>
            <w:tcW w:w="1411" w:type="dxa"/>
            <w:tcBorders>
              <w:top w:val="single" w:sz="4" w:space="0" w:color="auto"/>
              <w:left w:val="nil"/>
              <w:bottom w:val="nil"/>
              <w:right w:val="nil"/>
            </w:tcBorders>
            <w:shd w:val="clear" w:color="auto" w:fill="auto"/>
            <w:noWrap/>
            <w:vAlign w:val="bottom"/>
          </w:tcPr>
          <w:p w:rsidR="00440840" w:rsidRPr="00FC23CB" w:rsidRDefault="00440840" w:rsidP="0024050F">
            <w:pPr>
              <w:spacing w:line="240" w:lineRule="auto"/>
              <w:jc w:val="right"/>
              <w:rPr>
                <w:rFonts w:ascii="Calibri" w:eastAsia="Times New Roman" w:hAnsi="Calibri" w:cs="Calibri"/>
                <w:color w:val="000000"/>
                <w:sz w:val="22"/>
              </w:rPr>
            </w:pPr>
          </w:p>
        </w:tc>
        <w:tc>
          <w:tcPr>
            <w:tcW w:w="1411" w:type="dxa"/>
            <w:tcBorders>
              <w:top w:val="single" w:sz="4" w:space="0" w:color="auto"/>
              <w:left w:val="nil"/>
              <w:bottom w:val="nil"/>
              <w:right w:val="nil"/>
            </w:tcBorders>
            <w:shd w:val="clear" w:color="auto" w:fill="auto"/>
            <w:noWrap/>
            <w:vAlign w:val="bottom"/>
          </w:tcPr>
          <w:p w:rsidR="00440840" w:rsidRPr="00FC23CB" w:rsidRDefault="00440840" w:rsidP="0024050F">
            <w:pPr>
              <w:spacing w:line="240" w:lineRule="auto"/>
              <w:jc w:val="right"/>
              <w:rPr>
                <w:rFonts w:ascii="Calibri" w:eastAsia="Times New Roman" w:hAnsi="Calibri" w:cs="Calibri"/>
                <w:color w:val="000000"/>
                <w:sz w:val="22"/>
              </w:rPr>
            </w:pPr>
          </w:p>
        </w:tc>
        <w:tc>
          <w:tcPr>
            <w:tcW w:w="290" w:type="dxa"/>
            <w:tcBorders>
              <w:top w:val="single" w:sz="4" w:space="0" w:color="auto"/>
              <w:left w:val="nil"/>
              <w:bottom w:val="nil"/>
              <w:right w:val="nil"/>
            </w:tcBorders>
            <w:shd w:val="clear" w:color="auto" w:fill="auto"/>
            <w:noWrap/>
            <w:vAlign w:val="bottom"/>
          </w:tcPr>
          <w:p w:rsidR="00440840" w:rsidRPr="00FC23CB" w:rsidRDefault="00440840" w:rsidP="0024050F">
            <w:pPr>
              <w:spacing w:line="240" w:lineRule="auto"/>
              <w:jc w:val="right"/>
              <w:rPr>
                <w:rFonts w:ascii="Calibri" w:eastAsia="Times New Roman" w:hAnsi="Calibri" w:cs="Calibri"/>
                <w:color w:val="000000"/>
                <w:sz w:val="22"/>
              </w:rPr>
            </w:pPr>
          </w:p>
        </w:tc>
      </w:tr>
      <w:tr w:rsidR="00440840" w:rsidRPr="006A5BC6" w:rsidTr="0024050F">
        <w:trPr>
          <w:trHeight w:val="301"/>
        </w:trPr>
        <w:tc>
          <w:tcPr>
            <w:tcW w:w="1620" w:type="dxa"/>
            <w:tcBorders>
              <w:top w:val="nil"/>
              <w:left w:val="nil"/>
              <w:bottom w:val="nil"/>
              <w:right w:val="nil"/>
            </w:tcBorders>
            <w:shd w:val="clear" w:color="auto" w:fill="auto"/>
            <w:noWrap/>
            <w:vAlign w:val="bottom"/>
          </w:tcPr>
          <w:p w:rsidR="00440840" w:rsidRPr="006A5BC6" w:rsidRDefault="00440840" w:rsidP="0024050F">
            <w:pPr>
              <w:spacing w:line="240" w:lineRule="auto"/>
              <w:jc w:val="right"/>
              <w:rPr>
                <w:rFonts w:ascii="Calibri" w:eastAsia="Times New Roman" w:hAnsi="Calibri" w:cs="Calibri"/>
                <w:b/>
                <w:color w:val="000000"/>
                <w:sz w:val="22"/>
              </w:rPr>
            </w:pPr>
            <w:r w:rsidRPr="006A5BC6">
              <w:rPr>
                <w:rFonts w:ascii="Calibri" w:eastAsia="Times New Roman" w:hAnsi="Calibri" w:cs="Calibri"/>
                <w:b/>
                <w:color w:val="000000"/>
                <w:sz w:val="22"/>
              </w:rPr>
              <w:t>No. of meals</w:t>
            </w:r>
          </w:p>
        </w:tc>
        <w:tc>
          <w:tcPr>
            <w:tcW w:w="1411" w:type="dxa"/>
            <w:tcBorders>
              <w:top w:val="nil"/>
              <w:left w:val="nil"/>
              <w:bottom w:val="nil"/>
              <w:right w:val="nil"/>
            </w:tcBorders>
            <w:shd w:val="clear" w:color="auto" w:fill="auto"/>
            <w:noWrap/>
            <w:vAlign w:val="bottom"/>
          </w:tcPr>
          <w:p w:rsidR="00440840" w:rsidRPr="006A5BC6" w:rsidRDefault="00440840" w:rsidP="0024050F">
            <w:pPr>
              <w:spacing w:line="240" w:lineRule="auto"/>
              <w:jc w:val="right"/>
              <w:rPr>
                <w:rFonts w:ascii="Calibri" w:eastAsia="Times New Roman" w:hAnsi="Calibri" w:cs="Calibri"/>
                <w:b/>
                <w:color w:val="000000"/>
                <w:sz w:val="22"/>
              </w:rPr>
            </w:pPr>
            <w:r w:rsidRPr="006A5BC6">
              <w:rPr>
                <w:rFonts w:ascii="Calibri" w:eastAsia="Times New Roman" w:hAnsi="Calibri" w:cs="Calibri"/>
                <w:b/>
                <w:color w:val="000000"/>
                <w:sz w:val="22"/>
              </w:rPr>
              <w:t>Male</w:t>
            </w:r>
          </w:p>
        </w:tc>
        <w:tc>
          <w:tcPr>
            <w:tcW w:w="1411" w:type="dxa"/>
            <w:tcBorders>
              <w:top w:val="nil"/>
              <w:left w:val="nil"/>
              <w:bottom w:val="nil"/>
              <w:right w:val="nil"/>
            </w:tcBorders>
            <w:shd w:val="clear" w:color="auto" w:fill="auto"/>
            <w:noWrap/>
            <w:vAlign w:val="bottom"/>
          </w:tcPr>
          <w:p w:rsidR="00440840" w:rsidRPr="006A5BC6" w:rsidRDefault="00440840" w:rsidP="0024050F">
            <w:pPr>
              <w:spacing w:line="240" w:lineRule="auto"/>
              <w:jc w:val="right"/>
              <w:rPr>
                <w:rFonts w:ascii="Calibri" w:eastAsia="Times New Roman" w:hAnsi="Calibri" w:cs="Calibri"/>
                <w:b/>
                <w:color w:val="000000"/>
                <w:sz w:val="22"/>
              </w:rPr>
            </w:pPr>
            <w:r w:rsidRPr="006A5BC6">
              <w:rPr>
                <w:rFonts w:ascii="Calibri" w:eastAsia="Times New Roman" w:hAnsi="Calibri" w:cs="Calibri"/>
                <w:b/>
                <w:color w:val="000000"/>
                <w:sz w:val="22"/>
              </w:rPr>
              <w:t>Female</w:t>
            </w:r>
          </w:p>
        </w:tc>
        <w:tc>
          <w:tcPr>
            <w:tcW w:w="1411" w:type="dxa"/>
            <w:tcBorders>
              <w:top w:val="nil"/>
              <w:left w:val="nil"/>
              <w:bottom w:val="nil"/>
              <w:right w:val="nil"/>
            </w:tcBorders>
            <w:shd w:val="clear" w:color="auto" w:fill="auto"/>
            <w:noWrap/>
            <w:vAlign w:val="bottom"/>
          </w:tcPr>
          <w:p w:rsidR="00440840" w:rsidRPr="006A5BC6" w:rsidRDefault="00440840" w:rsidP="0024050F">
            <w:pPr>
              <w:spacing w:line="240" w:lineRule="auto"/>
              <w:jc w:val="right"/>
              <w:rPr>
                <w:rFonts w:ascii="Calibri" w:eastAsia="Times New Roman" w:hAnsi="Calibri" w:cs="Calibri"/>
                <w:b/>
                <w:color w:val="000000"/>
                <w:sz w:val="22"/>
              </w:rPr>
            </w:pPr>
            <w:r w:rsidRPr="006A5BC6">
              <w:rPr>
                <w:rFonts w:ascii="Calibri" w:eastAsia="Times New Roman" w:hAnsi="Calibri" w:cs="Calibri"/>
                <w:b/>
                <w:color w:val="000000"/>
                <w:sz w:val="22"/>
              </w:rPr>
              <w:t>Rural</w:t>
            </w:r>
          </w:p>
        </w:tc>
        <w:tc>
          <w:tcPr>
            <w:tcW w:w="1411" w:type="dxa"/>
            <w:tcBorders>
              <w:top w:val="nil"/>
              <w:left w:val="nil"/>
              <w:bottom w:val="nil"/>
              <w:right w:val="nil"/>
            </w:tcBorders>
            <w:shd w:val="clear" w:color="auto" w:fill="auto"/>
            <w:noWrap/>
            <w:vAlign w:val="bottom"/>
          </w:tcPr>
          <w:p w:rsidR="00440840" w:rsidRPr="006A5BC6" w:rsidRDefault="00440840" w:rsidP="0024050F">
            <w:pPr>
              <w:spacing w:line="240" w:lineRule="auto"/>
              <w:jc w:val="right"/>
              <w:rPr>
                <w:rFonts w:ascii="Calibri" w:eastAsia="Times New Roman" w:hAnsi="Calibri" w:cs="Calibri"/>
                <w:b/>
                <w:color w:val="000000"/>
                <w:sz w:val="22"/>
              </w:rPr>
            </w:pPr>
            <w:r w:rsidRPr="006A5BC6">
              <w:rPr>
                <w:rFonts w:ascii="Calibri" w:eastAsia="Times New Roman" w:hAnsi="Calibri" w:cs="Calibri"/>
                <w:b/>
                <w:color w:val="000000"/>
                <w:sz w:val="22"/>
              </w:rPr>
              <w:t>Urban</w:t>
            </w:r>
          </w:p>
        </w:tc>
        <w:tc>
          <w:tcPr>
            <w:tcW w:w="1411" w:type="dxa"/>
            <w:tcBorders>
              <w:top w:val="nil"/>
              <w:left w:val="nil"/>
              <w:bottom w:val="nil"/>
              <w:right w:val="nil"/>
            </w:tcBorders>
            <w:shd w:val="clear" w:color="auto" w:fill="auto"/>
            <w:noWrap/>
            <w:vAlign w:val="bottom"/>
          </w:tcPr>
          <w:p w:rsidR="00440840" w:rsidRPr="006A5BC6" w:rsidRDefault="00440840" w:rsidP="0024050F">
            <w:pPr>
              <w:spacing w:line="240" w:lineRule="auto"/>
              <w:jc w:val="right"/>
              <w:rPr>
                <w:rFonts w:ascii="Calibri" w:eastAsia="Times New Roman" w:hAnsi="Calibri" w:cs="Calibri"/>
                <w:b/>
                <w:color w:val="000000"/>
                <w:sz w:val="22"/>
              </w:rPr>
            </w:pPr>
            <w:r w:rsidRPr="006A5BC6">
              <w:rPr>
                <w:rFonts w:ascii="Calibri" w:eastAsia="Times New Roman" w:hAnsi="Calibri" w:cs="Calibri"/>
                <w:b/>
                <w:color w:val="000000"/>
                <w:sz w:val="22"/>
              </w:rPr>
              <w:t>National</w:t>
            </w:r>
          </w:p>
        </w:tc>
        <w:tc>
          <w:tcPr>
            <w:tcW w:w="290" w:type="dxa"/>
            <w:tcBorders>
              <w:top w:val="nil"/>
              <w:left w:val="nil"/>
              <w:bottom w:val="nil"/>
              <w:right w:val="nil"/>
            </w:tcBorders>
            <w:shd w:val="clear" w:color="auto" w:fill="auto"/>
            <w:noWrap/>
            <w:vAlign w:val="bottom"/>
          </w:tcPr>
          <w:p w:rsidR="00440840" w:rsidRPr="006A5BC6" w:rsidRDefault="00440840" w:rsidP="0024050F">
            <w:pPr>
              <w:spacing w:line="240" w:lineRule="auto"/>
              <w:jc w:val="right"/>
              <w:rPr>
                <w:rFonts w:ascii="Calibri" w:eastAsia="Times New Roman" w:hAnsi="Calibri" w:cs="Calibri"/>
                <w:b/>
                <w:color w:val="000000"/>
                <w:sz w:val="22"/>
              </w:rPr>
            </w:pPr>
          </w:p>
        </w:tc>
      </w:tr>
      <w:tr w:rsidR="00440840" w:rsidRPr="00FC23CB" w:rsidTr="0024050F">
        <w:trPr>
          <w:trHeight w:val="301"/>
        </w:trPr>
        <w:tc>
          <w:tcPr>
            <w:tcW w:w="1620"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1</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11.1</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14.2</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11.9</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11.4</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11.8</w:t>
            </w:r>
          </w:p>
        </w:tc>
        <w:tc>
          <w:tcPr>
            <w:tcW w:w="290"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p>
        </w:tc>
      </w:tr>
      <w:tr w:rsidR="00440840" w:rsidRPr="00FC23CB" w:rsidTr="0024050F">
        <w:trPr>
          <w:trHeight w:val="301"/>
        </w:trPr>
        <w:tc>
          <w:tcPr>
            <w:tcW w:w="1620"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2</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51.6</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50.8</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55.8</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37.6</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51.4</w:t>
            </w:r>
          </w:p>
        </w:tc>
        <w:tc>
          <w:tcPr>
            <w:tcW w:w="290"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p>
        </w:tc>
      </w:tr>
      <w:tr w:rsidR="00440840" w:rsidRPr="00FC23CB" w:rsidTr="0024050F">
        <w:trPr>
          <w:trHeight w:val="301"/>
        </w:trPr>
        <w:tc>
          <w:tcPr>
            <w:tcW w:w="1620"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3</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35.2</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33</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30.7</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47</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34.6</w:t>
            </w:r>
          </w:p>
        </w:tc>
        <w:tc>
          <w:tcPr>
            <w:tcW w:w="290"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p>
        </w:tc>
      </w:tr>
      <w:tr w:rsidR="00440840" w:rsidRPr="00FC23CB" w:rsidTr="0024050F">
        <w:trPr>
          <w:trHeight w:val="301"/>
        </w:trPr>
        <w:tc>
          <w:tcPr>
            <w:tcW w:w="1620"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4</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1.8</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1.7</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1.3</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3.4</w:t>
            </w:r>
          </w:p>
        </w:tc>
        <w:tc>
          <w:tcPr>
            <w:tcW w:w="1411"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1.8</w:t>
            </w:r>
          </w:p>
        </w:tc>
        <w:tc>
          <w:tcPr>
            <w:tcW w:w="290" w:type="dxa"/>
            <w:tcBorders>
              <w:top w:val="nil"/>
              <w:left w:val="nil"/>
              <w:bottom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p>
        </w:tc>
      </w:tr>
      <w:tr w:rsidR="00440840" w:rsidRPr="00FC23CB" w:rsidTr="0024050F">
        <w:trPr>
          <w:trHeight w:val="301"/>
        </w:trPr>
        <w:tc>
          <w:tcPr>
            <w:tcW w:w="1620" w:type="dxa"/>
            <w:tcBorders>
              <w:top w:val="nil"/>
              <w:left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5</w:t>
            </w:r>
          </w:p>
        </w:tc>
        <w:tc>
          <w:tcPr>
            <w:tcW w:w="1411" w:type="dxa"/>
            <w:tcBorders>
              <w:top w:val="nil"/>
              <w:left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0.3</w:t>
            </w:r>
          </w:p>
        </w:tc>
        <w:tc>
          <w:tcPr>
            <w:tcW w:w="1411" w:type="dxa"/>
            <w:tcBorders>
              <w:top w:val="nil"/>
              <w:left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0.4</w:t>
            </w:r>
          </w:p>
        </w:tc>
        <w:tc>
          <w:tcPr>
            <w:tcW w:w="1411" w:type="dxa"/>
            <w:tcBorders>
              <w:top w:val="nil"/>
              <w:left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0.3</w:t>
            </w:r>
          </w:p>
        </w:tc>
        <w:tc>
          <w:tcPr>
            <w:tcW w:w="1411" w:type="dxa"/>
            <w:tcBorders>
              <w:top w:val="nil"/>
              <w:left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0.5</w:t>
            </w:r>
          </w:p>
        </w:tc>
        <w:tc>
          <w:tcPr>
            <w:tcW w:w="1411" w:type="dxa"/>
            <w:tcBorders>
              <w:top w:val="nil"/>
              <w:left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r w:rsidRPr="00FC23CB">
              <w:rPr>
                <w:rFonts w:ascii="Calibri" w:eastAsia="Times New Roman" w:hAnsi="Calibri" w:cs="Calibri"/>
                <w:color w:val="000000"/>
                <w:sz w:val="22"/>
              </w:rPr>
              <w:t>0.3</w:t>
            </w:r>
          </w:p>
        </w:tc>
        <w:tc>
          <w:tcPr>
            <w:tcW w:w="290" w:type="dxa"/>
            <w:tcBorders>
              <w:top w:val="nil"/>
              <w:left w:val="nil"/>
              <w:right w:val="nil"/>
            </w:tcBorders>
            <w:shd w:val="clear" w:color="auto" w:fill="auto"/>
            <w:noWrap/>
            <w:vAlign w:val="bottom"/>
            <w:hideMark/>
          </w:tcPr>
          <w:p w:rsidR="00440840" w:rsidRPr="00FC23CB" w:rsidRDefault="00440840" w:rsidP="0024050F">
            <w:pPr>
              <w:spacing w:line="240" w:lineRule="auto"/>
              <w:jc w:val="right"/>
              <w:rPr>
                <w:rFonts w:ascii="Calibri" w:eastAsia="Times New Roman" w:hAnsi="Calibri" w:cs="Calibri"/>
                <w:color w:val="000000"/>
                <w:sz w:val="22"/>
              </w:rPr>
            </w:pPr>
          </w:p>
        </w:tc>
      </w:tr>
      <w:tr w:rsidR="00440840" w:rsidRPr="00417E82" w:rsidTr="0024050F">
        <w:trPr>
          <w:trHeight w:val="301"/>
        </w:trPr>
        <w:tc>
          <w:tcPr>
            <w:tcW w:w="1620" w:type="dxa"/>
            <w:tcBorders>
              <w:top w:val="nil"/>
              <w:left w:val="nil"/>
              <w:bottom w:val="single" w:sz="4" w:space="0" w:color="auto"/>
              <w:right w:val="nil"/>
            </w:tcBorders>
            <w:shd w:val="clear" w:color="auto" w:fill="auto"/>
            <w:noWrap/>
            <w:vAlign w:val="bottom"/>
            <w:hideMark/>
          </w:tcPr>
          <w:p w:rsidR="00440840" w:rsidRPr="00417E82" w:rsidRDefault="00440840" w:rsidP="0024050F">
            <w:pPr>
              <w:spacing w:line="240" w:lineRule="auto"/>
              <w:jc w:val="left"/>
              <w:rPr>
                <w:rFonts w:ascii="Calibri" w:eastAsia="Times New Roman" w:hAnsi="Calibri" w:cs="Calibri"/>
                <w:b/>
                <w:color w:val="000000"/>
                <w:sz w:val="22"/>
              </w:rPr>
            </w:pPr>
            <w:r w:rsidRPr="00417E82">
              <w:rPr>
                <w:rFonts w:ascii="Calibri" w:eastAsia="Times New Roman" w:hAnsi="Calibri" w:cs="Calibri"/>
                <w:b/>
                <w:color w:val="000000"/>
                <w:sz w:val="22"/>
              </w:rPr>
              <w:t>Total</w:t>
            </w:r>
          </w:p>
        </w:tc>
        <w:tc>
          <w:tcPr>
            <w:tcW w:w="1411" w:type="dxa"/>
            <w:tcBorders>
              <w:top w:val="nil"/>
              <w:left w:val="nil"/>
              <w:bottom w:val="single" w:sz="4" w:space="0" w:color="auto"/>
              <w:right w:val="nil"/>
            </w:tcBorders>
            <w:shd w:val="clear" w:color="auto" w:fill="auto"/>
            <w:noWrap/>
            <w:vAlign w:val="bottom"/>
            <w:hideMark/>
          </w:tcPr>
          <w:p w:rsidR="00440840" w:rsidRPr="00417E82" w:rsidRDefault="00440840" w:rsidP="0024050F">
            <w:pPr>
              <w:spacing w:line="240" w:lineRule="auto"/>
              <w:jc w:val="right"/>
              <w:rPr>
                <w:rFonts w:ascii="Calibri" w:eastAsia="Times New Roman" w:hAnsi="Calibri" w:cs="Calibri"/>
                <w:b/>
                <w:color w:val="000000"/>
                <w:sz w:val="22"/>
              </w:rPr>
            </w:pPr>
            <w:r w:rsidRPr="00417E82">
              <w:rPr>
                <w:rFonts w:ascii="Calibri" w:eastAsia="Times New Roman" w:hAnsi="Calibri" w:cs="Calibri"/>
                <w:b/>
                <w:color w:val="000000"/>
                <w:sz w:val="22"/>
              </w:rPr>
              <w:t>100</w:t>
            </w:r>
          </w:p>
        </w:tc>
        <w:tc>
          <w:tcPr>
            <w:tcW w:w="1411" w:type="dxa"/>
            <w:tcBorders>
              <w:top w:val="nil"/>
              <w:left w:val="nil"/>
              <w:bottom w:val="single" w:sz="4" w:space="0" w:color="auto"/>
              <w:right w:val="nil"/>
            </w:tcBorders>
            <w:shd w:val="clear" w:color="auto" w:fill="auto"/>
            <w:noWrap/>
            <w:vAlign w:val="bottom"/>
            <w:hideMark/>
          </w:tcPr>
          <w:p w:rsidR="00440840" w:rsidRPr="00417E82" w:rsidRDefault="00440840" w:rsidP="0024050F">
            <w:pPr>
              <w:spacing w:line="240" w:lineRule="auto"/>
              <w:jc w:val="right"/>
              <w:rPr>
                <w:rFonts w:ascii="Calibri" w:eastAsia="Times New Roman" w:hAnsi="Calibri" w:cs="Calibri"/>
                <w:b/>
                <w:color w:val="000000"/>
                <w:sz w:val="22"/>
              </w:rPr>
            </w:pPr>
            <w:r w:rsidRPr="00417E82">
              <w:rPr>
                <w:rFonts w:ascii="Calibri" w:eastAsia="Times New Roman" w:hAnsi="Calibri" w:cs="Calibri"/>
                <w:b/>
                <w:color w:val="000000"/>
                <w:sz w:val="22"/>
              </w:rPr>
              <w:t>100</w:t>
            </w:r>
          </w:p>
        </w:tc>
        <w:tc>
          <w:tcPr>
            <w:tcW w:w="1411" w:type="dxa"/>
            <w:tcBorders>
              <w:top w:val="nil"/>
              <w:left w:val="nil"/>
              <w:bottom w:val="single" w:sz="4" w:space="0" w:color="auto"/>
              <w:right w:val="nil"/>
            </w:tcBorders>
            <w:shd w:val="clear" w:color="auto" w:fill="auto"/>
            <w:noWrap/>
            <w:vAlign w:val="bottom"/>
            <w:hideMark/>
          </w:tcPr>
          <w:p w:rsidR="00440840" w:rsidRPr="00417E82" w:rsidRDefault="00440840" w:rsidP="0024050F">
            <w:pPr>
              <w:spacing w:line="240" w:lineRule="auto"/>
              <w:jc w:val="right"/>
              <w:rPr>
                <w:rFonts w:ascii="Calibri" w:eastAsia="Times New Roman" w:hAnsi="Calibri" w:cs="Calibri"/>
                <w:b/>
                <w:color w:val="000000"/>
                <w:sz w:val="22"/>
              </w:rPr>
            </w:pPr>
            <w:r w:rsidRPr="00417E82">
              <w:rPr>
                <w:rFonts w:ascii="Calibri" w:eastAsia="Times New Roman" w:hAnsi="Calibri" w:cs="Calibri"/>
                <w:b/>
                <w:color w:val="000000"/>
                <w:sz w:val="22"/>
              </w:rPr>
              <w:t>100</w:t>
            </w:r>
          </w:p>
        </w:tc>
        <w:tc>
          <w:tcPr>
            <w:tcW w:w="1411" w:type="dxa"/>
            <w:tcBorders>
              <w:top w:val="nil"/>
              <w:left w:val="nil"/>
              <w:bottom w:val="single" w:sz="4" w:space="0" w:color="auto"/>
              <w:right w:val="nil"/>
            </w:tcBorders>
            <w:shd w:val="clear" w:color="auto" w:fill="auto"/>
            <w:noWrap/>
            <w:vAlign w:val="bottom"/>
            <w:hideMark/>
          </w:tcPr>
          <w:p w:rsidR="00440840" w:rsidRPr="00417E82" w:rsidRDefault="00440840" w:rsidP="0024050F">
            <w:pPr>
              <w:spacing w:line="240" w:lineRule="auto"/>
              <w:jc w:val="right"/>
              <w:rPr>
                <w:rFonts w:ascii="Calibri" w:eastAsia="Times New Roman" w:hAnsi="Calibri" w:cs="Calibri"/>
                <w:b/>
                <w:color w:val="000000"/>
                <w:sz w:val="22"/>
              </w:rPr>
            </w:pPr>
            <w:r w:rsidRPr="00417E82">
              <w:rPr>
                <w:rFonts w:ascii="Calibri" w:eastAsia="Times New Roman" w:hAnsi="Calibri" w:cs="Calibri"/>
                <w:b/>
                <w:color w:val="000000"/>
                <w:sz w:val="22"/>
              </w:rPr>
              <w:t>100</w:t>
            </w:r>
          </w:p>
        </w:tc>
        <w:tc>
          <w:tcPr>
            <w:tcW w:w="1411" w:type="dxa"/>
            <w:tcBorders>
              <w:top w:val="nil"/>
              <w:left w:val="nil"/>
              <w:bottom w:val="single" w:sz="4" w:space="0" w:color="auto"/>
              <w:right w:val="nil"/>
            </w:tcBorders>
            <w:shd w:val="clear" w:color="auto" w:fill="auto"/>
            <w:noWrap/>
            <w:vAlign w:val="bottom"/>
            <w:hideMark/>
          </w:tcPr>
          <w:p w:rsidR="00440840" w:rsidRPr="00417E82" w:rsidRDefault="00440840" w:rsidP="0024050F">
            <w:pPr>
              <w:spacing w:line="240" w:lineRule="auto"/>
              <w:jc w:val="right"/>
              <w:rPr>
                <w:rFonts w:ascii="Calibri" w:eastAsia="Times New Roman" w:hAnsi="Calibri" w:cs="Calibri"/>
                <w:b/>
                <w:color w:val="000000"/>
                <w:sz w:val="22"/>
              </w:rPr>
            </w:pPr>
            <w:r w:rsidRPr="00417E82">
              <w:rPr>
                <w:rFonts w:ascii="Calibri" w:eastAsia="Times New Roman" w:hAnsi="Calibri" w:cs="Calibri"/>
                <w:b/>
                <w:color w:val="000000"/>
                <w:sz w:val="22"/>
              </w:rPr>
              <w:t>100</w:t>
            </w:r>
          </w:p>
        </w:tc>
        <w:tc>
          <w:tcPr>
            <w:tcW w:w="290" w:type="dxa"/>
            <w:tcBorders>
              <w:top w:val="nil"/>
              <w:left w:val="nil"/>
              <w:bottom w:val="single" w:sz="4" w:space="0" w:color="auto"/>
              <w:right w:val="nil"/>
            </w:tcBorders>
            <w:shd w:val="clear" w:color="auto" w:fill="auto"/>
            <w:noWrap/>
            <w:vAlign w:val="bottom"/>
            <w:hideMark/>
          </w:tcPr>
          <w:p w:rsidR="00440840" w:rsidRPr="00417E82" w:rsidRDefault="00440840" w:rsidP="0024050F">
            <w:pPr>
              <w:spacing w:line="240" w:lineRule="auto"/>
              <w:jc w:val="right"/>
              <w:rPr>
                <w:rFonts w:ascii="Calibri" w:eastAsia="Times New Roman" w:hAnsi="Calibri" w:cs="Calibri"/>
                <w:b/>
                <w:color w:val="000000"/>
                <w:sz w:val="22"/>
              </w:rPr>
            </w:pPr>
          </w:p>
        </w:tc>
      </w:tr>
    </w:tbl>
    <w:p w:rsidR="00440840" w:rsidRDefault="00440840" w:rsidP="00440840"/>
    <w:p w:rsidR="00440840" w:rsidRPr="00417E82" w:rsidRDefault="00440840" w:rsidP="00440840">
      <w:pPr>
        <w:rPr>
          <w:color w:val="000000" w:themeColor="text1"/>
          <w:sz w:val="20"/>
        </w:rPr>
      </w:pPr>
      <w:r>
        <w:rPr>
          <w:color w:val="000000" w:themeColor="text1"/>
          <w:sz w:val="20"/>
        </w:rPr>
        <w:t>More</w:t>
      </w:r>
      <w:r w:rsidRPr="00417E82">
        <w:rPr>
          <w:color w:val="000000" w:themeColor="text1"/>
          <w:sz w:val="20"/>
        </w:rPr>
        <w:t xml:space="preserve"> than 90 percent of households used soap for bathing with minor differentials by residence </w:t>
      </w:r>
      <w:r>
        <w:rPr>
          <w:color w:val="000000" w:themeColor="text1"/>
          <w:sz w:val="20"/>
        </w:rPr>
        <w:t xml:space="preserve">and </w:t>
      </w:r>
      <w:r w:rsidRPr="00417E82">
        <w:rPr>
          <w:color w:val="000000" w:themeColor="text1"/>
          <w:sz w:val="20"/>
        </w:rPr>
        <w:t>sex</w:t>
      </w:r>
      <w:r>
        <w:rPr>
          <w:color w:val="000000" w:themeColor="text1"/>
          <w:sz w:val="20"/>
        </w:rPr>
        <w:t xml:space="preserve"> of the household head</w:t>
      </w:r>
      <w:r w:rsidRPr="00417E82">
        <w:rPr>
          <w:color w:val="000000" w:themeColor="text1"/>
          <w:sz w:val="20"/>
        </w:rPr>
        <w:t xml:space="preserve">.  </w:t>
      </w:r>
      <w:r>
        <w:rPr>
          <w:color w:val="000000" w:themeColor="text1"/>
          <w:sz w:val="20"/>
        </w:rPr>
        <w:t xml:space="preserve">Nearly all households had salt at the time of interview. </w:t>
      </w:r>
      <w:r w:rsidRPr="00417E82">
        <w:rPr>
          <w:color w:val="000000" w:themeColor="text1"/>
          <w:sz w:val="20"/>
        </w:rPr>
        <w:t>Overall 70 percent of the households consumed sugar at least once a day</w:t>
      </w:r>
      <w:r>
        <w:rPr>
          <w:color w:val="000000" w:themeColor="text1"/>
          <w:sz w:val="20"/>
        </w:rPr>
        <w:t xml:space="preserve"> as shown in</w:t>
      </w:r>
      <w:r w:rsidRPr="00417E82">
        <w:rPr>
          <w:color w:val="000000" w:themeColor="text1"/>
          <w:sz w:val="20"/>
        </w:rPr>
        <w:t xml:space="preserve"> table 5.</w:t>
      </w:r>
      <w:r w:rsidR="002E3BEC">
        <w:rPr>
          <w:color w:val="000000" w:themeColor="text1"/>
          <w:sz w:val="20"/>
        </w:rPr>
        <w:t>15</w:t>
      </w:r>
      <w:r w:rsidRPr="00417E82">
        <w:rPr>
          <w:color w:val="000000" w:themeColor="text1"/>
          <w:sz w:val="20"/>
        </w:rPr>
        <w:t>.</w:t>
      </w:r>
    </w:p>
    <w:p w:rsidR="00440840" w:rsidRDefault="00440840" w:rsidP="00440840"/>
    <w:p w:rsidR="002E3BEC" w:rsidRDefault="002E3BEC">
      <w:pPr>
        <w:spacing w:after="160" w:line="259" w:lineRule="auto"/>
        <w:jc w:val="left"/>
        <w:rPr>
          <w:b/>
          <w:color w:val="000000" w:themeColor="text1"/>
          <w:sz w:val="20"/>
        </w:rPr>
      </w:pPr>
      <w:r>
        <w:rPr>
          <w:b/>
          <w:color w:val="000000" w:themeColor="text1"/>
          <w:sz w:val="20"/>
        </w:rPr>
        <w:br w:type="page"/>
      </w:r>
    </w:p>
    <w:p w:rsidR="00440840" w:rsidRDefault="00440840" w:rsidP="00440840">
      <w:pPr>
        <w:rPr>
          <w:b/>
          <w:color w:val="000000" w:themeColor="text1"/>
          <w:sz w:val="20"/>
        </w:rPr>
      </w:pPr>
      <w:r w:rsidRPr="00417E82">
        <w:rPr>
          <w:b/>
          <w:color w:val="000000" w:themeColor="text1"/>
          <w:sz w:val="20"/>
        </w:rPr>
        <w:lastRenderedPageBreak/>
        <w:t>Table 5.</w:t>
      </w:r>
      <w:r w:rsidR="002E3BEC">
        <w:rPr>
          <w:b/>
          <w:color w:val="000000" w:themeColor="text1"/>
          <w:sz w:val="20"/>
        </w:rPr>
        <w:t>15</w:t>
      </w:r>
      <w:r w:rsidRPr="00417E82">
        <w:rPr>
          <w:b/>
          <w:color w:val="000000" w:themeColor="text1"/>
          <w:sz w:val="20"/>
        </w:rPr>
        <w:t xml:space="preserve"> </w:t>
      </w:r>
      <w:r w:rsidR="002E3BEC">
        <w:rPr>
          <w:b/>
          <w:color w:val="000000" w:themeColor="text1"/>
          <w:sz w:val="20"/>
        </w:rPr>
        <w:t>Proportion of Households consuming Basic Needs by Residence and Sex of Household Head</w:t>
      </w:r>
      <w:r w:rsidRPr="00417E82">
        <w:rPr>
          <w:b/>
          <w:color w:val="000000" w:themeColor="text1"/>
          <w:sz w:val="20"/>
        </w:rPr>
        <w:t xml:space="preserve"> </w:t>
      </w:r>
    </w:p>
    <w:p w:rsidR="00440840" w:rsidRPr="00417E82" w:rsidRDefault="00440840" w:rsidP="00440840">
      <w:pPr>
        <w:rPr>
          <w:b/>
        </w:rPr>
      </w:pPr>
    </w:p>
    <w:tbl>
      <w:tblPr>
        <w:tblW w:w="9468" w:type="dxa"/>
        <w:tblBorders>
          <w:top w:val="single" w:sz="4" w:space="0" w:color="auto"/>
          <w:bottom w:val="single" w:sz="4" w:space="0" w:color="auto"/>
        </w:tblBorders>
        <w:tblLook w:val="04A0" w:firstRow="1" w:lastRow="0" w:firstColumn="1" w:lastColumn="0" w:noHBand="0" w:noVBand="1"/>
      </w:tblPr>
      <w:tblGrid>
        <w:gridCol w:w="4629"/>
        <w:gridCol w:w="960"/>
        <w:gridCol w:w="960"/>
        <w:gridCol w:w="960"/>
        <w:gridCol w:w="960"/>
        <w:gridCol w:w="999"/>
      </w:tblGrid>
      <w:tr w:rsidR="00440840" w:rsidRPr="00417E82" w:rsidTr="0024050F">
        <w:trPr>
          <w:trHeight w:val="300"/>
        </w:trPr>
        <w:tc>
          <w:tcPr>
            <w:tcW w:w="4629" w:type="dxa"/>
            <w:shd w:val="clear" w:color="auto" w:fill="auto"/>
            <w:noWrap/>
            <w:vAlign w:val="bottom"/>
          </w:tcPr>
          <w:p w:rsidR="00440840" w:rsidRPr="00417E82" w:rsidRDefault="00440840" w:rsidP="0024050F">
            <w:pPr>
              <w:spacing w:line="240" w:lineRule="auto"/>
              <w:jc w:val="left"/>
              <w:rPr>
                <w:rFonts w:ascii="Times New Roman" w:eastAsia="Times New Roman" w:hAnsi="Times New Roman" w:cs="Times New Roman"/>
                <w:sz w:val="20"/>
                <w:szCs w:val="24"/>
                <w:lang w:val="en-GB" w:eastAsia="en-GB"/>
              </w:rPr>
            </w:pPr>
          </w:p>
        </w:tc>
        <w:tc>
          <w:tcPr>
            <w:tcW w:w="1920" w:type="dxa"/>
            <w:gridSpan w:val="2"/>
            <w:tcBorders>
              <w:top w:val="single" w:sz="4" w:space="0" w:color="auto"/>
              <w:bottom w:val="single" w:sz="4" w:space="0" w:color="auto"/>
            </w:tcBorders>
            <w:shd w:val="clear" w:color="auto" w:fill="auto"/>
            <w:noWrap/>
            <w:vAlign w:val="center"/>
          </w:tcPr>
          <w:p w:rsidR="00440840" w:rsidRPr="00417E82" w:rsidRDefault="00440840" w:rsidP="0024050F">
            <w:pPr>
              <w:spacing w:line="240" w:lineRule="auto"/>
              <w:jc w:val="center"/>
              <w:rPr>
                <w:rFonts w:ascii="Calibri" w:eastAsia="Times New Roman" w:hAnsi="Calibri" w:cs="Times New Roman"/>
                <w:b/>
                <w:bCs/>
                <w:color w:val="000000"/>
                <w:sz w:val="22"/>
                <w:lang w:eastAsia="en-GB"/>
              </w:rPr>
            </w:pPr>
            <w:r>
              <w:rPr>
                <w:rFonts w:ascii="Calibri" w:eastAsia="Times New Roman" w:hAnsi="Calibri" w:cs="Times New Roman"/>
                <w:b/>
                <w:bCs/>
                <w:color w:val="000000"/>
                <w:sz w:val="22"/>
                <w:lang w:eastAsia="en-GB"/>
              </w:rPr>
              <w:t>Sex of Household Head</w:t>
            </w:r>
          </w:p>
        </w:tc>
        <w:tc>
          <w:tcPr>
            <w:tcW w:w="1920" w:type="dxa"/>
            <w:gridSpan w:val="2"/>
            <w:tcBorders>
              <w:top w:val="single" w:sz="4" w:space="0" w:color="auto"/>
              <w:bottom w:val="single" w:sz="4" w:space="0" w:color="auto"/>
            </w:tcBorders>
            <w:shd w:val="clear" w:color="auto" w:fill="auto"/>
            <w:noWrap/>
            <w:vAlign w:val="center"/>
          </w:tcPr>
          <w:p w:rsidR="00440840" w:rsidRPr="00417E82" w:rsidRDefault="00440840" w:rsidP="0024050F">
            <w:pPr>
              <w:spacing w:line="240" w:lineRule="auto"/>
              <w:jc w:val="center"/>
              <w:rPr>
                <w:rFonts w:ascii="Calibri" w:eastAsia="Times New Roman" w:hAnsi="Calibri" w:cs="Times New Roman"/>
                <w:b/>
                <w:bCs/>
                <w:color w:val="000000"/>
                <w:sz w:val="22"/>
                <w:lang w:eastAsia="en-GB"/>
              </w:rPr>
            </w:pPr>
            <w:r>
              <w:rPr>
                <w:rFonts w:ascii="Calibri" w:eastAsia="Times New Roman" w:hAnsi="Calibri" w:cs="Times New Roman"/>
                <w:b/>
                <w:bCs/>
                <w:color w:val="000000"/>
                <w:sz w:val="22"/>
                <w:lang w:eastAsia="en-GB"/>
              </w:rPr>
              <w:t>Residence</w:t>
            </w:r>
          </w:p>
        </w:tc>
        <w:tc>
          <w:tcPr>
            <w:tcW w:w="999" w:type="dxa"/>
            <w:tcBorders>
              <w:top w:val="single" w:sz="4" w:space="0" w:color="auto"/>
              <w:bottom w:val="single" w:sz="4" w:space="0" w:color="auto"/>
            </w:tcBorders>
            <w:shd w:val="clear" w:color="auto" w:fill="auto"/>
            <w:noWrap/>
            <w:vAlign w:val="center"/>
          </w:tcPr>
          <w:p w:rsidR="00440840" w:rsidRPr="00417E82" w:rsidRDefault="00440840" w:rsidP="0024050F">
            <w:pPr>
              <w:spacing w:line="240" w:lineRule="auto"/>
              <w:jc w:val="right"/>
              <w:rPr>
                <w:rFonts w:ascii="Calibri" w:eastAsia="Times New Roman" w:hAnsi="Calibri" w:cs="Times New Roman"/>
                <w:b/>
                <w:bCs/>
                <w:color w:val="000000"/>
                <w:sz w:val="22"/>
                <w:lang w:eastAsia="en-GB"/>
              </w:rPr>
            </w:pPr>
          </w:p>
        </w:tc>
      </w:tr>
      <w:tr w:rsidR="00440840" w:rsidRPr="00417E82" w:rsidTr="0024050F">
        <w:trPr>
          <w:trHeight w:val="300"/>
        </w:trPr>
        <w:tc>
          <w:tcPr>
            <w:tcW w:w="4629" w:type="dxa"/>
            <w:shd w:val="clear" w:color="auto" w:fill="auto"/>
            <w:noWrap/>
            <w:vAlign w:val="bottom"/>
            <w:hideMark/>
          </w:tcPr>
          <w:p w:rsidR="00440840" w:rsidRPr="00417E82" w:rsidRDefault="00440840" w:rsidP="0024050F">
            <w:pPr>
              <w:spacing w:line="240" w:lineRule="auto"/>
              <w:jc w:val="left"/>
              <w:rPr>
                <w:rFonts w:ascii="Times New Roman" w:eastAsia="Times New Roman" w:hAnsi="Times New Roman" w:cs="Times New Roman"/>
                <w:sz w:val="20"/>
                <w:szCs w:val="24"/>
                <w:lang w:val="en-GB" w:eastAsia="en-GB"/>
              </w:rPr>
            </w:pPr>
          </w:p>
        </w:tc>
        <w:tc>
          <w:tcPr>
            <w:tcW w:w="960" w:type="dxa"/>
            <w:tcBorders>
              <w:top w:val="single" w:sz="4" w:space="0" w:color="auto"/>
              <w:bottom w:val="single" w:sz="4" w:space="0" w:color="auto"/>
            </w:tcBorders>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b/>
                <w:bCs/>
                <w:color w:val="000000"/>
                <w:sz w:val="22"/>
                <w:lang w:val="en-GB" w:eastAsia="en-GB"/>
              </w:rPr>
            </w:pPr>
            <w:r w:rsidRPr="00417E82">
              <w:rPr>
                <w:rFonts w:ascii="Calibri" w:eastAsia="Times New Roman" w:hAnsi="Calibri" w:cs="Times New Roman"/>
                <w:b/>
                <w:bCs/>
                <w:color w:val="000000"/>
                <w:sz w:val="22"/>
                <w:lang w:eastAsia="en-GB"/>
              </w:rPr>
              <w:t>Male</w:t>
            </w:r>
          </w:p>
        </w:tc>
        <w:tc>
          <w:tcPr>
            <w:tcW w:w="960" w:type="dxa"/>
            <w:tcBorders>
              <w:top w:val="single" w:sz="4" w:space="0" w:color="auto"/>
              <w:bottom w:val="single" w:sz="4" w:space="0" w:color="auto"/>
            </w:tcBorders>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b/>
                <w:bCs/>
                <w:color w:val="000000"/>
                <w:sz w:val="22"/>
                <w:lang w:val="en-GB" w:eastAsia="en-GB"/>
              </w:rPr>
            </w:pPr>
            <w:r w:rsidRPr="00417E82">
              <w:rPr>
                <w:rFonts w:ascii="Calibri" w:eastAsia="Times New Roman" w:hAnsi="Calibri" w:cs="Times New Roman"/>
                <w:b/>
                <w:bCs/>
                <w:color w:val="000000"/>
                <w:sz w:val="22"/>
                <w:lang w:eastAsia="en-GB"/>
              </w:rPr>
              <w:t>Female</w:t>
            </w:r>
          </w:p>
        </w:tc>
        <w:tc>
          <w:tcPr>
            <w:tcW w:w="960" w:type="dxa"/>
            <w:tcBorders>
              <w:top w:val="single" w:sz="4" w:space="0" w:color="auto"/>
              <w:bottom w:val="single" w:sz="4" w:space="0" w:color="auto"/>
            </w:tcBorders>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b/>
                <w:bCs/>
                <w:color w:val="000000"/>
                <w:sz w:val="22"/>
                <w:lang w:val="en-GB" w:eastAsia="en-GB"/>
              </w:rPr>
            </w:pPr>
            <w:r w:rsidRPr="00417E82">
              <w:rPr>
                <w:rFonts w:ascii="Calibri" w:eastAsia="Times New Roman" w:hAnsi="Calibri" w:cs="Times New Roman"/>
                <w:b/>
                <w:bCs/>
                <w:color w:val="000000"/>
                <w:sz w:val="22"/>
                <w:lang w:eastAsia="en-GB"/>
              </w:rPr>
              <w:t>Rural</w:t>
            </w:r>
          </w:p>
        </w:tc>
        <w:tc>
          <w:tcPr>
            <w:tcW w:w="960" w:type="dxa"/>
            <w:tcBorders>
              <w:top w:val="single" w:sz="4" w:space="0" w:color="auto"/>
              <w:bottom w:val="single" w:sz="4" w:space="0" w:color="auto"/>
            </w:tcBorders>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b/>
                <w:bCs/>
                <w:color w:val="000000"/>
                <w:sz w:val="22"/>
                <w:lang w:val="en-GB" w:eastAsia="en-GB"/>
              </w:rPr>
            </w:pPr>
            <w:r w:rsidRPr="00417E82">
              <w:rPr>
                <w:rFonts w:ascii="Calibri" w:eastAsia="Times New Roman" w:hAnsi="Calibri" w:cs="Times New Roman"/>
                <w:b/>
                <w:bCs/>
                <w:color w:val="000000"/>
                <w:sz w:val="22"/>
                <w:lang w:eastAsia="en-GB"/>
              </w:rPr>
              <w:t>Urban</w:t>
            </w:r>
          </w:p>
        </w:tc>
        <w:tc>
          <w:tcPr>
            <w:tcW w:w="999" w:type="dxa"/>
            <w:tcBorders>
              <w:top w:val="single" w:sz="4" w:space="0" w:color="auto"/>
              <w:bottom w:val="single" w:sz="4" w:space="0" w:color="auto"/>
            </w:tcBorders>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b/>
                <w:bCs/>
                <w:color w:val="000000"/>
                <w:sz w:val="22"/>
                <w:lang w:val="en-GB" w:eastAsia="en-GB"/>
              </w:rPr>
            </w:pPr>
            <w:r w:rsidRPr="00417E82">
              <w:rPr>
                <w:rFonts w:ascii="Calibri" w:eastAsia="Times New Roman" w:hAnsi="Calibri" w:cs="Times New Roman"/>
                <w:b/>
                <w:bCs/>
                <w:color w:val="000000"/>
                <w:sz w:val="22"/>
                <w:lang w:eastAsia="en-GB"/>
              </w:rPr>
              <w:t>National</w:t>
            </w:r>
          </w:p>
        </w:tc>
      </w:tr>
      <w:tr w:rsidR="00440840" w:rsidRPr="00417E82" w:rsidTr="0024050F">
        <w:trPr>
          <w:trHeight w:val="300"/>
        </w:trPr>
        <w:tc>
          <w:tcPr>
            <w:tcW w:w="4629" w:type="dxa"/>
            <w:shd w:val="clear" w:color="auto" w:fill="auto"/>
            <w:noWrap/>
            <w:vAlign w:val="bottom"/>
            <w:hideMark/>
          </w:tcPr>
          <w:p w:rsidR="00440840" w:rsidRPr="00417E82" w:rsidRDefault="00440840" w:rsidP="0024050F">
            <w:pPr>
              <w:spacing w:line="240" w:lineRule="auto"/>
              <w:jc w:val="lef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 xml:space="preserve">Soap for Bathing by household members </w:t>
            </w:r>
          </w:p>
        </w:tc>
        <w:tc>
          <w:tcPr>
            <w:tcW w:w="960" w:type="dxa"/>
            <w:tcBorders>
              <w:top w:val="single" w:sz="4" w:space="0" w:color="auto"/>
            </w:tcBorders>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95.3</w:t>
            </w:r>
          </w:p>
        </w:tc>
        <w:tc>
          <w:tcPr>
            <w:tcW w:w="960" w:type="dxa"/>
            <w:tcBorders>
              <w:top w:val="single" w:sz="4" w:space="0" w:color="auto"/>
            </w:tcBorders>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93.1</w:t>
            </w:r>
          </w:p>
        </w:tc>
        <w:tc>
          <w:tcPr>
            <w:tcW w:w="960" w:type="dxa"/>
            <w:tcBorders>
              <w:top w:val="single" w:sz="4" w:space="0" w:color="auto"/>
            </w:tcBorders>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93.9</w:t>
            </w:r>
          </w:p>
        </w:tc>
        <w:tc>
          <w:tcPr>
            <w:tcW w:w="960" w:type="dxa"/>
            <w:tcBorders>
              <w:top w:val="single" w:sz="4" w:space="0" w:color="auto"/>
            </w:tcBorders>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97.5</w:t>
            </w:r>
          </w:p>
        </w:tc>
        <w:tc>
          <w:tcPr>
            <w:tcW w:w="999" w:type="dxa"/>
            <w:tcBorders>
              <w:top w:val="single" w:sz="4" w:space="0" w:color="auto"/>
            </w:tcBorders>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94.7</w:t>
            </w:r>
          </w:p>
        </w:tc>
      </w:tr>
      <w:tr w:rsidR="00440840" w:rsidRPr="00417E82" w:rsidTr="0024050F">
        <w:trPr>
          <w:trHeight w:val="300"/>
        </w:trPr>
        <w:tc>
          <w:tcPr>
            <w:tcW w:w="4629" w:type="dxa"/>
            <w:shd w:val="clear" w:color="auto" w:fill="auto"/>
            <w:noWrap/>
            <w:vAlign w:val="bottom"/>
            <w:hideMark/>
          </w:tcPr>
          <w:p w:rsidR="00440840" w:rsidRPr="00417E82" w:rsidRDefault="00440840" w:rsidP="0024050F">
            <w:pPr>
              <w:spacing w:line="240" w:lineRule="auto"/>
              <w:jc w:val="lef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val="en-GB" w:eastAsia="en-GB"/>
              </w:rPr>
              <w:t>Sugar consumption (at least once a day)</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70.7</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69.4</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64.6</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88.1</w:t>
            </w:r>
          </w:p>
        </w:tc>
        <w:tc>
          <w:tcPr>
            <w:tcW w:w="999"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70.4</w:t>
            </w:r>
          </w:p>
        </w:tc>
      </w:tr>
      <w:tr w:rsidR="00440840" w:rsidRPr="00417E82" w:rsidTr="0024050F">
        <w:trPr>
          <w:trHeight w:val="300"/>
        </w:trPr>
        <w:tc>
          <w:tcPr>
            <w:tcW w:w="4629" w:type="dxa"/>
            <w:shd w:val="clear" w:color="auto" w:fill="auto"/>
            <w:noWrap/>
            <w:vAlign w:val="bottom"/>
            <w:hideMark/>
          </w:tcPr>
          <w:p w:rsidR="00440840" w:rsidRPr="00417E82" w:rsidRDefault="00440840" w:rsidP="0024050F">
            <w:pPr>
              <w:spacing w:line="240" w:lineRule="auto"/>
              <w:jc w:val="lef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val="en-GB" w:eastAsia="en-GB"/>
              </w:rPr>
              <w:t>Salt Consumption</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94.7</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93.0</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93.9</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95.7</w:t>
            </w:r>
          </w:p>
        </w:tc>
        <w:tc>
          <w:tcPr>
            <w:tcW w:w="999"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94.3</w:t>
            </w:r>
          </w:p>
        </w:tc>
      </w:tr>
      <w:tr w:rsidR="00440840" w:rsidRPr="00417E82" w:rsidTr="0024050F">
        <w:trPr>
          <w:trHeight w:val="300"/>
        </w:trPr>
        <w:tc>
          <w:tcPr>
            <w:tcW w:w="4629" w:type="dxa"/>
            <w:shd w:val="clear" w:color="auto" w:fill="auto"/>
            <w:noWrap/>
            <w:vAlign w:val="bottom"/>
            <w:hideMark/>
          </w:tcPr>
          <w:p w:rsidR="00440840" w:rsidRPr="00417E82" w:rsidRDefault="00440840" w:rsidP="0024050F">
            <w:pPr>
              <w:spacing w:line="240" w:lineRule="auto"/>
              <w:jc w:val="lef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val="en-GB" w:eastAsia="en-GB"/>
              </w:rPr>
              <w:t>Ownership of at least two sets of clothing</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88.1</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87.0</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85.3</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95.9</w:t>
            </w:r>
          </w:p>
        </w:tc>
        <w:tc>
          <w:tcPr>
            <w:tcW w:w="999"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87.9</w:t>
            </w:r>
          </w:p>
        </w:tc>
      </w:tr>
      <w:tr w:rsidR="00440840" w:rsidRPr="00417E82" w:rsidTr="0024050F">
        <w:trPr>
          <w:trHeight w:val="300"/>
        </w:trPr>
        <w:tc>
          <w:tcPr>
            <w:tcW w:w="4629" w:type="dxa"/>
            <w:shd w:val="clear" w:color="auto" w:fill="auto"/>
            <w:noWrap/>
            <w:vAlign w:val="bottom"/>
            <w:hideMark/>
          </w:tcPr>
          <w:p w:rsidR="00440840" w:rsidRPr="00417E82" w:rsidRDefault="00440840" w:rsidP="0024050F">
            <w:pPr>
              <w:spacing w:line="240" w:lineRule="auto"/>
              <w:jc w:val="lef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val="en-GB" w:eastAsia="en-GB"/>
              </w:rPr>
              <w:t>Ownership of at least one pair of shoes</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70.0</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67.5</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62.9</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89.4</w:t>
            </w:r>
          </w:p>
        </w:tc>
        <w:tc>
          <w:tcPr>
            <w:tcW w:w="999"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69.4</w:t>
            </w:r>
          </w:p>
        </w:tc>
      </w:tr>
      <w:tr w:rsidR="00440840" w:rsidRPr="00417E82" w:rsidTr="0024050F">
        <w:trPr>
          <w:trHeight w:val="300"/>
        </w:trPr>
        <w:tc>
          <w:tcPr>
            <w:tcW w:w="4629" w:type="dxa"/>
            <w:shd w:val="clear" w:color="auto" w:fill="auto"/>
            <w:noWrap/>
            <w:vAlign w:val="bottom"/>
            <w:hideMark/>
          </w:tcPr>
          <w:p w:rsidR="00440840" w:rsidRPr="00417E82" w:rsidRDefault="00440840" w:rsidP="0024050F">
            <w:pPr>
              <w:spacing w:line="240" w:lineRule="auto"/>
              <w:jc w:val="lef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val="en-GB" w:eastAsia="en-GB"/>
              </w:rPr>
              <w:t>Ownership of a blanket (</w:t>
            </w:r>
            <w:r w:rsidRPr="00417E82">
              <w:rPr>
                <w:rFonts w:ascii="Calibri" w:eastAsia="Times New Roman" w:hAnsi="Calibri" w:cs="Times New Roman"/>
                <w:color w:val="000000"/>
                <w:sz w:val="22"/>
                <w:lang w:val="en-GB" w:eastAsia="en-GB"/>
              </w:rPr>
              <w:t>i.e.</w:t>
            </w:r>
            <w:r w:rsidRPr="00417E82">
              <w:rPr>
                <w:rFonts w:ascii="Calibri" w:eastAsia="Times New Roman" w:hAnsi="Calibri" w:cs="Times New Roman"/>
                <w:color w:val="000000"/>
                <w:sz w:val="22"/>
                <w:lang w:val="en-GB" w:eastAsia="en-GB"/>
              </w:rPr>
              <w:t xml:space="preserve"> all those under 18 years)</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54.5</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58.0</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50.1</w:t>
            </w:r>
          </w:p>
        </w:tc>
        <w:tc>
          <w:tcPr>
            <w:tcW w:w="960"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73.3</w:t>
            </w:r>
          </w:p>
        </w:tc>
        <w:tc>
          <w:tcPr>
            <w:tcW w:w="999" w:type="dxa"/>
            <w:shd w:val="clear" w:color="auto" w:fill="auto"/>
            <w:noWrap/>
            <w:vAlign w:val="center"/>
            <w:hideMark/>
          </w:tcPr>
          <w:p w:rsidR="00440840" w:rsidRPr="00417E82" w:rsidRDefault="00440840" w:rsidP="0024050F">
            <w:pPr>
              <w:spacing w:line="240" w:lineRule="auto"/>
              <w:jc w:val="right"/>
              <w:rPr>
                <w:rFonts w:ascii="Calibri" w:eastAsia="Times New Roman" w:hAnsi="Calibri" w:cs="Times New Roman"/>
                <w:color w:val="000000"/>
                <w:sz w:val="22"/>
                <w:lang w:val="en-GB" w:eastAsia="en-GB"/>
              </w:rPr>
            </w:pPr>
            <w:r w:rsidRPr="00417E82">
              <w:rPr>
                <w:rFonts w:ascii="Calibri" w:eastAsia="Times New Roman" w:hAnsi="Calibri" w:cs="Times New Roman"/>
                <w:color w:val="000000"/>
                <w:sz w:val="22"/>
                <w:lang w:eastAsia="en-GB"/>
              </w:rPr>
              <w:t>55.4</w:t>
            </w:r>
          </w:p>
        </w:tc>
      </w:tr>
    </w:tbl>
    <w:bookmarkEnd w:id="72"/>
    <w:bookmarkEnd w:id="73"/>
    <w:p w:rsidR="00BD7C61" w:rsidRDefault="00BD7C61" w:rsidP="00BD7C61">
      <w:pPr>
        <w:pStyle w:val="Heading2"/>
        <w:rPr>
          <w:rFonts w:eastAsia="Times New Roman"/>
          <w:lang w:eastAsia="en-GB"/>
        </w:rPr>
      </w:pPr>
      <w:r>
        <w:rPr>
          <w:rFonts w:eastAsia="Times New Roman"/>
          <w:lang w:eastAsia="en-GB"/>
        </w:rPr>
        <w:t>5.6</w:t>
      </w:r>
      <w:r>
        <w:rPr>
          <w:rFonts w:eastAsia="Times New Roman"/>
          <w:lang w:eastAsia="en-GB"/>
        </w:rPr>
        <w:tab/>
        <w:t xml:space="preserve">Household based </w:t>
      </w:r>
      <w:r w:rsidRPr="00757890">
        <w:rPr>
          <w:rFonts w:eastAsia="Times New Roman"/>
          <w:lang w:eastAsia="en-GB"/>
        </w:rPr>
        <w:t>Agricultural</w:t>
      </w:r>
      <w:r>
        <w:rPr>
          <w:rFonts w:eastAsia="Times New Roman"/>
          <w:lang w:eastAsia="en-GB"/>
        </w:rPr>
        <w:t xml:space="preserve"> activities </w:t>
      </w:r>
    </w:p>
    <w:p w:rsidR="00BD7C61" w:rsidRDefault="00BD7C61" w:rsidP="00BD7C61">
      <w:pPr>
        <w:rPr>
          <w:rFonts w:eastAsia="Trebuchet MS"/>
          <w:szCs w:val="23"/>
        </w:rPr>
      </w:pPr>
      <w:r w:rsidRPr="00966114">
        <w:rPr>
          <w:rFonts w:eastAsia="Trebuchet MS"/>
          <w:szCs w:val="23"/>
        </w:rPr>
        <w:t>Agriculture refers to the growing of crops and/or rearing of livestock. A household is therefore agricultural if it under</w:t>
      </w:r>
      <w:r>
        <w:rPr>
          <w:rFonts w:eastAsia="Trebuchet MS"/>
          <w:szCs w:val="23"/>
        </w:rPr>
        <w:t>took</w:t>
      </w:r>
      <w:r w:rsidRPr="00966114">
        <w:rPr>
          <w:rFonts w:eastAsia="Trebuchet MS"/>
          <w:szCs w:val="23"/>
        </w:rPr>
        <w:t xml:space="preserve"> either crop growing or livestock rearing or both. During the 2014 NPHC, </w:t>
      </w:r>
      <w:r>
        <w:rPr>
          <w:rFonts w:eastAsia="Trebuchet MS"/>
          <w:szCs w:val="23"/>
        </w:rPr>
        <w:t>house</w:t>
      </w:r>
      <w:r w:rsidRPr="00966114">
        <w:rPr>
          <w:rFonts w:eastAsia="Trebuchet MS"/>
          <w:szCs w:val="23"/>
        </w:rPr>
        <w:t>holds participating in either</w:t>
      </w:r>
      <w:r>
        <w:rPr>
          <w:rFonts w:eastAsia="Trebuchet MS"/>
          <w:szCs w:val="23"/>
        </w:rPr>
        <w:t xml:space="preserve"> crop growing </w:t>
      </w:r>
      <w:r w:rsidRPr="00A66E53">
        <w:rPr>
          <w:rFonts w:eastAsia="Trebuchet MS"/>
          <w:color w:val="FF0000"/>
          <w:szCs w:val="23"/>
        </w:rPr>
        <w:t>and/or</w:t>
      </w:r>
      <w:r>
        <w:rPr>
          <w:rFonts w:eastAsia="Trebuchet MS"/>
          <w:szCs w:val="23"/>
        </w:rPr>
        <w:t xml:space="preserve"> </w:t>
      </w:r>
      <w:r w:rsidRPr="00966114">
        <w:rPr>
          <w:rFonts w:eastAsia="Trebuchet MS"/>
          <w:szCs w:val="23"/>
        </w:rPr>
        <w:t xml:space="preserve">cattle, goat, sheep, pig, poultry/birds, rabbit rearing </w:t>
      </w:r>
      <w:proofErr w:type="gramStart"/>
      <w:r>
        <w:rPr>
          <w:rFonts w:eastAsia="Trebuchet MS"/>
          <w:szCs w:val="23"/>
        </w:rPr>
        <w:t>and</w:t>
      </w:r>
      <w:proofErr w:type="gramEnd"/>
      <w:r>
        <w:rPr>
          <w:rFonts w:eastAsia="Trebuchet MS"/>
          <w:szCs w:val="23"/>
        </w:rPr>
        <w:t xml:space="preserve"> </w:t>
      </w:r>
      <w:r w:rsidRPr="00966114">
        <w:rPr>
          <w:rFonts w:eastAsia="Trebuchet MS"/>
          <w:szCs w:val="23"/>
        </w:rPr>
        <w:t>bee keeping</w:t>
      </w:r>
      <w:r>
        <w:rPr>
          <w:rFonts w:eastAsia="Trebuchet MS"/>
          <w:szCs w:val="23"/>
        </w:rPr>
        <w:t xml:space="preserve"> (apiculture) </w:t>
      </w:r>
      <w:r w:rsidRPr="00966114">
        <w:rPr>
          <w:rFonts w:eastAsia="Trebuchet MS"/>
          <w:szCs w:val="23"/>
        </w:rPr>
        <w:t>were considered agricultural household</w:t>
      </w:r>
      <w:r>
        <w:rPr>
          <w:rFonts w:eastAsia="Trebuchet MS"/>
          <w:szCs w:val="23"/>
        </w:rPr>
        <w:t>s</w:t>
      </w:r>
      <w:r w:rsidRPr="00966114">
        <w:rPr>
          <w:rFonts w:eastAsia="Trebuchet MS"/>
          <w:szCs w:val="23"/>
        </w:rPr>
        <w:t xml:space="preserve">. </w:t>
      </w:r>
      <w:r w:rsidRPr="00AA297B">
        <w:rPr>
          <w:rFonts w:eastAsia="Trebuchet MS"/>
          <w:color w:val="FF0000"/>
          <w:szCs w:val="23"/>
        </w:rPr>
        <w:t>Table</w:t>
      </w:r>
      <w:r>
        <w:rPr>
          <w:rFonts w:eastAsia="Trebuchet MS"/>
          <w:color w:val="FF0000"/>
          <w:szCs w:val="23"/>
        </w:rPr>
        <w:t xml:space="preserve"> 5.13</w:t>
      </w:r>
      <w:r>
        <w:rPr>
          <w:rFonts w:eastAsia="Trebuchet MS"/>
          <w:szCs w:val="23"/>
        </w:rPr>
        <w:t xml:space="preserve"> below indicates that about 80% of the all households in the country were engaged in agriculture with a higher proportion engaged in crop farming (95 percent) compared to those engaged in livestock rearing (72 percent). </w:t>
      </w:r>
      <w:r w:rsidRPr="009B1294">
        <w:rPr>
          <w:rFonts w:eastAsia="Trebuchet MS"/>
          <w:szCs w:val="23"/>
        </w:rPr>
        <w:t>The high percentage of livestock farmers is due to the high number of households rearing poultry/birds</w:t>
      </w:r>
      <w:r>
        <w:rPr>
          <w:rFonts w:eastAsia="Trebuchet MS"/>
          <w:szCs w:val="23"/>
        </w:rPr>
        <w:t xml:space="preserve">.  </w:t>
      </w:r>
    </w:p>
    <w:p w:rsidR="00BD7C61" w:rsidRPr="004437FA" w:rsidRDefault="00BD7C61" w:rsidP="00BD7C61">
      <w:pPr>
        <w:rPr>
          <w:rFonts w:eastAsia="Trebuchet MS"/>
          <w:szCs w:val="23"/>
        </w:rPr>
      </w:pPr>
    </w:p>
    <w:p w:rsidR="00BD7C61" w:rsidRDefault="00BD7C61" w:rsidP="00BD7C61">
      <w:pPr>
        <w:rPr>
          <w:rFonts w:eastAsia="Trebuchet MS"/>
          <w:szCs w:val="23"/>
        </w:rPr>
      </w:pPr>
      <w:r>
        <w:rPr>
          <w:rFonts w:eastAsia="Trebuchet MS"/>
          <w:szCs w:val="23"/>
        </w:rPr>
        <w:t xml:space="preserve">The results indicate that more rural households participate in agriculture (90 percent) compared to those in urban areas (46%). There are also more male headed households (81 percent) engaged in agriculture compared to female headed households (75 percent). </w:t>
      </w:r>
    </w:p>
    <w:p w:rsidR="00BD7C61" w:rsidRDefault="00BD7C61" w:rsidP="00BD7C61">
      <w:pPr>
        <w:rPr>
          <w:rFonts w:eastAsia="Trebuchet MS"/>
          <w:szCs w:val="23"/>
        </w:rPr>
      </w:pPr>
      <w:r>
        <w:rPr>
          <w:rFonts w:eastAsia="Trebuchet MS"/>
          <w:szCs w:val="23"/>
        </w:rPr>
        <w:t xml:space="preserve">Apiculture (bee keeping) which is part of livestock rearing is practiced by less than 0.5 percent of the households engaged in agriculture. </w:t>
      </w:r>
    </w:p>
    <w:p w:rsidR="00BD7C61" w:rsidRDefault="00BD7C61" w:rsidP="00BD7C61">
      <w:pPr>
        <w:rPr>
          <w:rFonts w:eastAsia="Trebuchet MS"/>
          <w:szCs w:val="23"/>
        </w:rPr>
      </w:pPr>
    </w:p>
    <w:p w:rsidR="00BD7C61" w:rsidRDefault="00BD7C61">
      <w:pPr>
        <w:spacing w:after="160" w:line="259" w:lineRule="auto"/>
        <w:jc w:val="left"/>
        <w:rPr>
          <w:rFonts w:eastAsia="Trebuchet MS"/>
          <w:b/>
          <w:color w:val="000000" w:themeColor="text1"/>
          <w:sz w:val="20"/>
        </w:rPr>
      </w:pPr>
      <w:r>
        <w:rPr>
          <w:rFonts w:eastAsia="Trebuchet MS"/>
        </w:rPr>
        <w:br w:type="page"/>
      </w:r>
    </w:p>
    <w:p w:rsidR="00BD7C61" w:rsidRDefault="00BD7C61" w:rsidP="00BD7C61">
      <w:pPr>
        <w:pStyle w:val="TEXTTABLEHEADERCENSUS2014"/>
      </w:pPr>
      <w:r>
        <w:rPr>
          <w:rFonts w:eastAsia="Trebuchet MS"/>
        </w:rPr>
        <w:lastRenderedPageBreak/>
        <w:t xml:space="preserve">Table 5.13:  </w:t>
      </w:r>
      <w:r w:rsidRPr="00C14FBF">
        <w:t xml:space="preserve">Distribution of Agricultural </w:t>
      </w:r>
      <w:r>
        <w:t>and Aqua cultural</w:t>
      </w:r>
      <w:r w:rsidRPr="00C14FBF">
        <w:t xml:space="preserve"> Households by Sex of household head and</w:t>
      </w:r>
    </w:p>
    <w:p w:rsidR="00BD7C61" w:rsidRPr="00C14FBF" w:rsidRDefault="00BD7C61" w:rsidP="00BD7C61">
      <w:pPr>
        <w:pStyle w:val="TEXTTABLEHEADERCENSUS2014"/>
        <w:rPr>
          <w:rFonts w:eastAsia="Trebuchet MS"/>
        </w:rPr>
      </w:pPr>
      <w:r>
        <w:t xml:space="preserve">                   </w:t>
      </w:r>
      <w:r w:rsidRPr="00C14FBF">
        <w:t xml:space="preserve"> Residence</w:t>
      </w:r>
    </w:p>
    <w:tbl>
      <w:tblPr>
        <w:tblW w:w="5000" w:type="pct"/>
        <w:tblLook w:val="04A0" w:firstRow="1" w:lastRow="0" w:firstColumn="1" w:lastColumn="0" w:noHBand="0" w:noVBand="1"/>
      </w:tblPr>
      <w:tblGrid>
        <w:gridCol w:w="1115"/>
        <w:gridCol w:w="1099"/>
        <w:gridCol w:w="1246"/>
        <w:gridCol w:w="1105"/>
        <w:gridCol w:w="1012"/>
        <w:gridCol w:w="924"/>
        <w:gridCol w:w="889"/>
        <w:gridCol w:w="1049"/>
        <w:gridCol w:w="1308"/>
      </w:tblGrid>
      <w:tr w:rsidR="00BD7C61" w:rsidRPr="00BD7C61" w:rsidTr="00BD7C61">
        <w:trPr>
          <w:trHeight w:val="302"/>
        </w:trPr>
        <w:tc>
          <w:tcPr>
            <w:tcW w:w="572" w:type="pct"/>
            <w:tcBorders>
              <w:top w:val="single" w:sz="12" w:space="0" w:color="A62705" w:themeColor="accent6" w:themeShade="80"/>
              <w:left w:val="nil"/>
              <w:right w:val="nil"/>
            </w:tcBorders>
            <w:shd w:val="clear" w:color="auto" w:fill="auto"/>
            <w:noWrap/>
            <w:vAlign w:val="bottom"/>
            <w:hideMark/>
          </w:tcPr>
          <w:p w:rsidR="00BD7C61" w:rsidRPr="00BD7C61" w:rsidRDefault="00BD7C61" w:rsidP="00657C61">
            <w:pPr>
              <w:spacing w:line="240" w:lineRule="auto"/>
              <w:rPr>
                <w:rFonts w:eastAsia="Times New Roman" w:cs="Arial"/>
                <w:b/>
                <w:color w:val="000000"/>
                <w:sz w:val="16"/>
                <w:szCs w:val="16"/>
                <w:lang w:val="en-GB" w:eastAsia="en-GB"/>
              </w:rPr>
            </w:pPr>
          </w:p>
        </w:tc>
        <w:tc>
          <w:tcPr>
            <w:tcW w:w="563" w:type="pct"/>
            <w:tcBorders>
              <w:top w:val="single" w:sz="12" w:space="0" w:color="A62705" w:themeColor="accent6" w:themeShade="80"/>
              <w:left w:val="nil"/>
              <w:right w:val="nil"/>
            </w:tcBorders>
            <w:shd w:val="clear" w:color="auto" w:fill="auto"/>
            <w:noWrap/>
            <w:vAlign w:val="bottom"/>
            <w:hideMark/>
          </w:tcPr>
          <w:p w:rsidR="00BD7C61" w:rsidRPr="00BD7C61" w:rsidRDefault="00BD7C61" w:rsidP="00657C61">
            <w:pPr>
              <w:spacing w:line="240" w:lineRule="auto"/>
              <w:rPr>
                <w:rFonts w:eastAsia="Times New Roman" w:cs="Arial"/>
                <w:b/>
                <w:color w:val="000000"/>
                <w:sz w:val="16"/>
                <w:szCs w:val="16"/>
                <w:lang w:val="en-GB" w:eastAsia="en-GB"/>
              </w:rPr>
            </w:pPr>
          </w:p>
        </w:tc>
        <w:tc>
          <w:tcPr>
            <w:tcW w:w="639" w:type="pct"/>
            <w:tcBorders>
              <w:top w:val="single" w:sz="12" w:space="0" w:color="A62705" w:themeColor="accent6" w:themeShade="80"/>
              <w:left w:val="nil"/>
              <w:right w:val="nil"/>
            </w:tcBorders>
            <w:shd w:val="clear" w:color="auto" w:fill="auto"/>
            <w:noWrap/>
            <w:vAlign w:val="bottom"/>
            <w:hideMark/>
          </w:tcPr>
          <w:p w:rsidR="00BD7C61" w:rsidRPr="00BD7C61" w:rsidRDefault="00BD7C61" w:rsidP="00657C61">
            <w:pPr>
              <w:spacing w:line="240" w:lineRule="auto"/>
              <w:rPr>
                <w:rFonts w:eastAsia="Times New Roman" w:cs="Arial"/>
                <w:b/>
                <w:color w:val="000000"/>
                <w:sz w:val="16"/>
                <w:szCs w:val="16"/>
                <w:lang w:val="en-GB" w:eastAsia="en-GB"/>
              </w:rPr>
            </w:pPr>
          </w:p>
        </w:tc>
        <w:tc>
          <w:tcPr>
            <w:tcW w:w="2554" w:type="pct"/>
            <w:gridSpan w:val="5"/>
            <w:tcBorders>
              <w:top w:val="single" w:sz="12" w:space="0" w:color="A62705" w:themeColor="accent6" w:themeShade="80"/>
              <w:left w:val="nil"/>
              <w:right w:val="nil"/>
            </w:tcBorders>
            <w:shd w:val="clear" w:color="auto" w:fill="auto"/>
            <w:noWrap/>
            <w:vAlign w:val="bottom"/>
            <w:hideMark/>
          </w:tcPr>
          <w:p w:rsidR="00BD7C61" w:rsidRPr="00BD7C61" w:rsidRDefault="00BD7C61" w:rsidP="00657C61">
            <w:pPr>
              <w:spacing w:line="240" w:lineRule="auto"/>
              <w:jc w:val="center"/>
              <w:rPr>
                <w:rFonts w:eastAsia="Times New Roman" w:cs="Arial"/>
                <w:b/>
                <w:bCs/>
                <w:color w:val="000000"/>
                <w:sz w:val="16"/>
                <w:szCs w:val="16"/>
                <w:lang w:val="en-GB" w:eastAsia="en-GB"/>
              </w:rPr>
            </w:pPr>
            <w:r w:rsidRPr="00BD7C61">
              <w:rPr>
                <w:rFonts w:eastAsia="Times New Roman" w:cs="Arial"/>
                <w:b/>
                <w:bCs/>
                <w:color w:val="000000"/>
                <w:sz w:val="16"/>
                <w:szCs w:val="16"/>
                <w:lang w:val="en-GB" w:eastAsia="en-GB"/>
              </w:rPr>
              <w:t xml:space="preserve">Agriculture  Households engaged in </w:t>
            </w:r>
          </w:p>
        </w:tc>
        <w:tc>
          <w:tcPr>
            <w:tcW w:w="672" w:type="pct"/>
            <w:tcBorders>
              <w:top w:val="single" w:sz="12" w:space="0" w:color="A62705" w:themeColor="accent6" w:themeShade="80"/>
              <w:left w:val="nil"/>
              <w:right w:val="nil"/>
            </w:tcBorders>
            <w:shd w:val="clear" w:color="auto" w:fill="auto"/>
            <w:noWrap/>
            <w:vAlign w:val="bottom"/>
            <w:hideMark/>
          </w:tcPr>
          <w:p w:rsidR="00BD7C61" w:rsidRPr="00BD7C61" w:rsidRDefault="00BD7C61" w:rsidP="00657C61">
            <w:pPr>
              <w:spacing w:line="240" w:lineRule="auto"/>
              <w:rPr>
                <w:rFonts w:eastAsia="Times New Roman" w:cs="Arial"/>
                <w:b/>
                <w:bCs/>
                <w:color w:val="000000"/>
                <w:sz w:val="16"/>
                <w:szCs w:val="16"/>
                <w:lang w:val="en-GB" w:eastAsia="en-GB"/>
              </w:rPr>
            </w:pPr>
            <w:r w:rsidRPr="00BD7C61">
              <w:rPr>
                <w:rFonts w:eastAsia="Times New Roman" w:cs="Arial"/>
                <w:b/>
                <w:bCs/>
                <w:color w:val="000000"/>
                <w:sz w:val="16"/>
                <w:szCs w:val="16"/>
                <w:lang w:val="en-GB" w:eastAsia="en-GB"/>
              </w:rPr>
              <w:t xml:space="preserve">Aquaculture </w:t>
            </w:r>
          </w:p>
        </w:tc>
      </w:tr>
      <w:tr w:rsidR="00BD7C61" w:rsidRPr="00BD7C61" w:rsidTr="00BD7C61">
        <w:trPr>
          <w:trHeight w:val="302"/>
        </w:trPr>
        <w:tc>
          <w:tcPr>
            <w:tcW w:w="572" w:type="pct"/>
            <w:tcBorders>
              <w:left w:val="nil"/>
              <w:right w:val="nil"/>
            </w:tcBorders>
            <w:shd w:val="clear" w:color="auto" w:fill="auto"/>
            <w:noWrap/>
            <w:vAlign w:val="bottom"/>
            <w:hideMark/>
          </w:tcPr>
          <w:p w:rsidR="00BD7C61" w:rsidRPr="00BD7C61" w:rsidRDefault="00BD7C61" w:rsidP="00657C61">
            <w:pPr>
              <w:spacing w:line="240" w:lineRule="auto"/>
              <w:rPr>
                <w:rFonts w:eastAsia="Times New Roman" w:cs="Arial"/>
                <w:b/>
                <w:color w:val="000000"/>
                <w:sz w:val="16"/>
                <w:szCs w:val="16"/>
                <w:lang w:val="en-GB" w:eastAsia="en-GB"/>
              </w:rPr>
            </w:pPr>
          </w:p>
        </w:tc>
        <w:tc>
          <w:tcPr>
            <w:tcW w:w="563" w:type="pct"/>
            <w:tcBorders>
              <w:left w:val="nil"/>
              <w:right w:val="nil"/>
            </w:tcBorders>
            <w:shd w:val="clear" w:color="auto" w:fill="auto"/>
            <w:noWrap/>
            <w:vAlign w:val="bottom"/>
            <w:hideMark/>
          </w:tcPr>
          <w:p w:rsidR="00BD7C61" w:rsidRPr="00BD7C61" w:rsidRDefault="00BD7C61" w:rsidP="00657C61">
            <w:pPr>
              <w:spacing w:line="240" w:lineRule="auto"/>
              <w:rPr>
                <w:rFonts w:eastAsia="Times New Roman" w:cs="Arial"/>
                <w:b/>
                <w:color w:val="000000"/>
                <w:sz w:val="16"/>
                <w:szCs w:val="16"/>
                <w:lang w:val="en-GB" w:eastAsia="en-GB"/>
              </w:rPr>
            </w:pPr>
            <w:r w:rsidRPr="00BD7C61">
              <w:rPr>
                <w:rFonts w:eastAsia="Times New Roman" w:cs="Arial"/>
                <w:b/>
                <w:color w:val="000000"/>
                <w:sz w:val="16"/>
                <w:szCs w:val="16"/>
                <w:lang w:val="en-GB" w:eastAsia="en-GB"/>
              </w:rPr>
              <w:t xml:space="preserve">Total HHs </w:t>
            </w:r>
          </w:p>
        </w:tc>
        <w:tc>
          <w:tcPr>
            <w:tcW w:w="639" w:type="pct"/>
            <w:vMerge w:val="restart"/>
            <w:tcBorders>
              <w:left w:val="nil"/>
              <w:right w:val="nil"/>
            </w:tcBorders>
            <w:shd w:val="clear" w:color="auto" w:fill="auto"/>
            <w:vAlign w:val="bottom"/>
            <w:hideMark/>
          </w:tcPr>
          <w:p w:rsidR="00BD7C61" w:rsidRPr="00BD7C61" w:rsidRDefault="00BD7C61" w:rsidP="00657C61">
            <w:pPr>
              <w:spacing w:line="240" w:lineRule="auto"/>
              <w:jc w:val="center"/>
              <w:rPr>
                <w:rFonts w:eastAsia="Times New Roman" w:cs="Arial"/>
                <w:b/>
                <w:color w:val="000000"/>
                <w:sz w:val="16"/>
                <w:szCs w:val="16"/>
                <w:lang w:val="en-GB" w:eastAsia="en-GB"/>
              </w:rPr>
            </w:pPr>
            <w:r w:rsidRPr="00BD7C61">
              <w:rPr>
                <w:rFonts w:eastAsia="Times New Roman" w:cs="Arial"/>
                <w:b/>
                <w:color w:val="000000"/>
                <w:sz w:val="16"/>
                <w:szCs w:val="16"/>
                <w:lang w:val="en-GB" w:eastAsia="en-GB"/>
              </w:rPr>
              <w:t xml:space="preserve">Total HHs engaged in </w:t>
            </w:r>
            <w:proofErr w:type="spellStart"/>
            <w:r w:rsidRPr="00BD7C61">
              <w:rPr>
                <w:rFonts w:eastAsia="Times New Roman" w:cs="Arial"/>
                <w:b/>
                <w:color w:val="000000"/>
                <w:sz w:val="16"/>
                <w:szCs w:val="16"/>
                <w:lang w:val="en-GB" w:eastAsia="en-GB"/>
              </w:rPr>
              <w:t>Agric</w:t>
            </w:r>
            <w:proofErr w:type="spellEnd"/>
          </w:p>
        </w:tc>
        <w:tc>
          <w:tcPr>
            <w:tcW w:w="567" w:type="pct"/>
            <w:vMerge w:val="restart"/>
            <w:tcBorders>
              <w:left w:val="nil"/>
              <w:right w:val="nil"/>
            </w:tcBorders>
            <w:shd w:val="clear" w:color="auto" w:fill="auto"/>
            <w:vAlign w:val="center"/>
            <w:hideMark/>
          </w:tcPr>
          <w:p w:rsidR="00BD7C61" w:rsidRPr="00BD7C61" w:rsidRDefault="00BD7C61" w:rsidP="00657C61">
            <w:pPr>
              <w:spacing w:line="240" w:lineRule="auto"/>
              <w:jc w:val="center"/>
              <w:rPr>
                <w:rFonts w:eastAsia="Times New Roman" w:cs="Arial"/>
                <w:b/>
                <w:sz w:val="16"/>
                <w:szCs w:val="16"/>
                <w:lang w:val="en-GB" w:eastAsia="en-GB"/>
              </w:rPr>
            </w:pPr>
            <w:r w:rsidRPr="00BD7C61">
              <w:rPr>
                <w:rFonts w:eastAsia="Times New Roman" w:cs="Arial"/>
                <w:b/>
                <w:sz w:val="16"/>
                <w:szCs w:val="16"/>
                <w:lang w:val="en-GB" w:eastAsia="en-GB"/>
              </w:rPr>
              <w:t xml:space="preserve"> Agriculture </w:t>
            </w:r>
          </w:p>
        </w:tc>
        <w:tc>
          <w:tcPr>
            <w:tcW w:w="519" w:type="pct"/>
            <w:vMerge w:val="restart"/>
            <w:tcBorders>
              <w:left w:val="nil"/>
              <w:right w:val="nil"/>
            </w:tcBorders>
            <w:shd w:val="clear" w:color="auto" w:fill="auto"/>
            <w:vAlign w:val="bottom"/>
            <w:hideMark/>
          </w:tcPr>
          <w:p w:rsidR="00BD7C61" w:rsidRPr="00BD7C61" w:rsidRDefault="00BD7C61" w:rsidP="00657C61">
            <w:pPr>
              <w:spacing w:line="240" w:lineRule="auto"/>
              <w:jc w:val="center"/>
              <w:rPr>
                <w:rFonts w:eastAsia="Times New Roman" w:cs="Arial"/>
                <w:b/>
                <w:color w:val="000000"/>
                <w:sz w:val="16"/>
                <w:szCs w:val="16"/>
                <w:lang w:val="en-GB" w:eastAsia="en-GB"/>
              </w:rPr>
            </w:pPr>
            <w:r w:rsidRPr="00BD7C61">
              <w:rPr>
                <w:rFonts w:eastAsia="Times New Roman" w:cs="Arial"/>
                <w:b/>
                <w:color w:val="000000"/>
                <w:sz w:val="16"/>
                <w:szCs w:val="16"/>
                <w:lang w:val="en-GB" w:eastAsia="en-GB"/>
              </w:rPr>
              <w:t xml:space="preserve">Livestock Rearing </w:t>
            </w:r>
          </w:p>
        </w:tc>
        <w:tc>
          <w:tcPr>
            <w:tcW w:w="474" w:type="pct"/>
            <w:vMerge w:val="restart"/>
            <w:tcBorders>
              <w:left w:val="nil"/>
              <w:right w:val="nil"/>
            </w:tcBorders>
            <w:shd w:val="clear" w:color="auto" w:fill="auto"/>
            <w:vAlign w:val="center"/>
            <w:hideMark/>
          </w:tcPr>
          <w:p w:rsidR="00BD7C61" w:rsidRPr="00BD7C61" w:rsidRDefault="00BD7C61" w:rsidP="00657C61">
            <w:pPr>
              <w:spacing w:line="240" w:lineRule="auto"/>
              <w:jc w:val="center"/>
              <w:rPr>
                <w:rFonts w:eastAsia="Times New Roman" w:cs="Arial"/>
                <w:b/>
                <w:color w:val="000000"/>
                <w:sz w:val="16"/>
                <w:szCs w:val="16"/>
                <w:lang w:val="en-GB" w:eastAsia="en-GB"/>
              </w:rPr>
            </w:pPr>
            <w:r w:rsidRPr="00BD7C61">
              <w:rPr>
                <w:rFonts w:eastAsia="Times New Roman" w:cs="Arial"/>
                <w:b/>
                <w:color w:val="000000"/>
                <w:sz w:val="16"/>
                <w:szCs w:val="16"/>
                <w:lang w:val="en-GB" w:eastAsia="en-GB"/>
              </w:rPr>
              <w:t xml:space="preserve">Crop growing </w:t>
            </w:r>
          </w:p>
        </w:tc>
        <w:tc>
          <w:tcPr>
            <w:tcW w:w="456" w:type="pct"/>
            <w:vMerge w:val="restart"/>
            <w:tcBorders>
              <w:left w:val="nil"/>
              <w:right w:val="nil"/>
            </w:tcBorders>
            <w:shd w:val="clear" w:color="auto" w:fill="auto"/>
            <w:vAlign w:val="bottom"/>
            <w:hideMark/>
          </w:tcPr>
          <w:p w:rsidR="00BD7C61" w:rsidRPr="00BD7C61" w:rsidRDefault="00BD7C61" w:rsidP="00657C61">
            <w:pPr>
              <w:spacing w:line="240" w:lineRule="auto"/>
              <w:jc w:val="center"/>
              <w:rPr>
                <w:rFonts w:eastAsia="Times New Roman" w:cs="Arial"/>
                <w:b/>
                <w:color w:val="000000"/>
                <w:sz w:val="16"/>
                <w:szCs w:val="16"/>
                <w:lang w:val="en-GB" w:eastAsia="en-GB"/>
              </w:rPr>
            </w:pPr>
            <w:r w:rsidRPr="00BD7C61">
              <w:rPr>
                <w:rFonts w:eastAsia="Times New Roman" w:cs="Arial"/>
                <w:b/>
                <w:color w:val="000000"/>
                <w:sz w:val="16"/>
                <w:szCs w:val="16"/>
                <w:lang w:val="en-GB" w:eastAsia="en-GB"/>
              </w:rPr>
              <w:t xml:space="preserve">Mixed farming </w:t>
            </w:r>
          </w:p>
        </w:tc>
        <w:tc>
          <w:tcPr>
            <w:tcW w:w="538" w:type="pct"/>
            <w:vMerge w:val="restart"/>
            <w:tcBorders>
              <w:left w:val="nil"/>
              <w:right w:val="nil"/>
            </w:tcBorders>
            <w:shd w:val="clear" w:color="auto" w:fill="auto"/>
            <w:noWrap/>
            <w:vAlign w:val="center"/>
            <w:hideMark/>
          </w:tcPr>
          <w:p w:rsidR="00BD7C61" w:rsidRPr="00BD7C61" w:rsidRDefault="00BD7C61" w:rsidP="00657C61">
            <w:pPr>
              <w:spacing w:line="240" w:lineRule="auto"/>
              <w:jc w:val="center"/>
              <w:rPr>
                <w:rFonts w:eastAsia="Times New Roman" w:cs="Arial"/>
                <w:b/>
                <w:color w:val="000000"/>
                <w:sz w:val="16"/>
                <w:szCs w:val="16"/>
                <w:lang w:val="en-GB" w:eastAsia="en-GB"/>
              </w:rPr>
            </w:pPr>
            <w:r w:rsidRPr="00BD7C61">
              <w:rPr>
                <w:rFonts w:eastAsia="Times New Roman" w:cs="Arial"/>
                <w:b/>
                <w:color w:val="000000"/>
                <w:sz w:val="16"/>
                <w:szCs w:val="16"/>
                <w:lang w:val="en-GB" w:eastAsia="en-GB"/>
              </w:rPr>
              <w:t xml:space="preserve">Apiculture </w:t>
            </w:r>
          </w:p>
        </w:tc>
        <w:tc>
          <w:tcPr>
            <w:tcW w:w="672" w:type="pct"/>
            <w:tcBorders>
              <w:left w:val="nil"/>
              <w:right w:val="nil"/>
            </w:tcBorders>
            <w:shd w:val="clear" w:color="auto" w:fill="auto"/>
            <w:noWrap/>
            <w:vAlign w:val="bottom"/>
            <w:hideMark/>
          </w:tcPr>
          <w:p w:rsidR="00BD7C61" w:rsidRPr="00BD7C61" w:rsidRDefault="00BD7C61" w:rsidP="00657C61">
            <w:pPr>
              <w:spacing w:line="240" w:lineRule="auto"/>
              <w:rPr>
                <w:rFonts w:eastAsia="Times New Roman" w:cs="Arial"/>
                <w:b/>
                <w:color w:val="000000"/>
                <w:sz w:val="16"/>
                <w:szCs w:val="16"/>
                <w:lang w:val="en-GB" w:eastAsia="en-GB"/>
              </w:rPr>
            </w:pPr>
          </w:p>
        </w:tc>
      </w:tr>
      <w:tr w:rsidR="00BD7C61" w:rsidRPr="00BD7C61" w:rsidTr="00BD7C61">
        <w:trPr>
          <w:trHeight w:val="302"/>
        </w:trPr>
        <w:tc>
          <w:tcPr>
            <w:tcW w:w="572" w:type="pct"/>
            <w:tcBorders>
              <w:top w:val="nil"/>
              <w:left w:val="nil"/>
              <w:bottom w:val="single" w:sz="6" w:space="0" w:color="A62705" w:themeColor="accent6" w:themeShade="80"/>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63" w:type="pct"/>
            <w:tcBorders>
              <w:top w:val="nil"/>
              <w:left w:val="nil"/>
              <w:bottom w:val="single" w:sz="6" w:space="0" w:color="A62705" w:themeColor="accent6" w:themeShade="80"/>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639" w:type="pct"/>
            <w:vMerge/>
            <w:tcBorders>
              <w:top w:val="nil"/>
              <w:left w:val="nil"/>
              <w:bottom w:val="single" w:sz="6" w:space="0" w:color="A62705" w:themeColor="accent6" w:themeShade="80"/>
              <w:right w:val="nil"/>
            </w:tcBorders>
            <w:vAlign w:val="center"/>
            <w:hideMark/>
          </w:tcPr>
          <w:p w:rsidR="00BD7C61" w:rsidRPr="00BD7C61" w:rsidRDefault="00BD7C61" w:rsidP="00657C61">
            <w:pPr>
              <w:spacing w:line="240" w:lineRule="auto"/>
              <w:rPr>
                <w:rFonts w:eastAsia="Times New Roman" w:cs="Arial"/>
                <w:color w:val="000000"/>
                <w:sz w:val="16"/>
                <w:szCs w:val="16"/>
                <w:lang w:val="en-GB" w:eastAsia="en-GB"/>
              </w:rPr>
            </w:pPr>
          </w:p>
        </w:tc>
        <w:tc>
          <w:tcPr>
            <w:tcW w:w="567" w:type="pct"/>
            <w:vMerge/>
            <w:tcBorders>
              <w:top w:val="nil"/>
              <w:left w:val="nil"/>
              <w:bottom w:val="single" w:sz="6" w:space="0" w:color="A62705" w:themeColor="accent6" w:themeShade="80"/>
              <w:right w:val="nil"/>
            </w:tcBorders>
            <w:vAlign w:val="center"/>
            <w:hideMark/>
          </w:tcPr>
          <w:p w:rsidR="00BD7C61" w:rsidRPr="00BD7C61" w:rsidRDefault="00BD7C61" w:rsidP="00657C61">
            <w:pPr>
              <w:spacing w:line="240" w:lineRule="auto"/>
              <w:rPr>
                <w:rFonts w:eastAsia="Times New Roman" w:cs="Arial"/>
                <w:sz w:val="16"/>
                <w:szCs w:val="16"/>
                <w:lang w:val="en-GB" w:eastAsia="en-GB"/>
              </w:rPr>
            </w:pPr>
          </w:p>
        </w:tc>
        <w:tc>
          <w:tcPr>
            <w:tcW w:w="519" w:type="pct"/>
            <w:vMerge/>
            <w:tcBorders>
              <w:top w:val="nil"/>
              <w:left w:val="nil"/>
              <w:bottom w:val="single" w:sz="6" w:space="0" w:color="A62705" w:themeColor="accent6" w:themeShade="80"/>
              <w:right w:val="nil"/>
            </w:tcBorders>
            <w:vAlign w:val="center"/>
            <w:hideMark/>
          </w:tcPr>
          <w:p w:rsidR="00BD7C61" w:rsidRPr="00BD7C61" w:rsidRDefault="00BD7C61" w:rsidP="00657C61">
            <w:pPr>
              <w:spacing w:line="240" w:lineRule="auto"/>
              <w:rPr>
                <w:rFonts w:eastAsia="Times New Roman" w:cs="Arial"/>
                <w:color w:val="000000"/>
                <w:sz w:val="16"/>
                <w:szCs w:val="16"/>
                <w:lang w:val="en-GB" w:eastAsia="en-GB"/>
              </w:rPr>
            </w:pPr>
          </w:p>
        </w:tc>
        <w:tc>
          <w:tcPr>
            <w:tcW w:w="474" w:type="pct"/>
            <w:vMerge/>
            <w:tcBorders>
              <w:top w:val="nil"/>
              <w:left w:val="nil"/>
              <w:bottom w:val="single" w:sz="6" w:space="0" w:color="A62705" w:themeColor="accent6" w:themeShade="80"/>
              <w:right w:val="nil"/>
            </w:tcBorders>
            <w:vAlign w:val="center"/>
            <w:hideMark/>
          </w:tcPr>
          <w:p w:rsidR="00BD7C61" w:rsidRPr="00BD7C61" w:rsidRDefault="00BD7C61" w:rsidP="00657C61">
            <w:pPr>
              <w:spacing w:line="240" w:lineRule="auto"/>
              <w:rPr>
                <w:rFonts w:eastAsia="Times New Roman" w:cs="Arial"/>
                <w:color w:val="000000"/>
                <w:sz w:val="16"/>
                <w:szCs w:val="16"/>
                <w:lang w:val="en-GB" w:eastAsia="en-GB"/>
              </w:rPr>
            </w:pPr>
          </w:p>
        </w:tc>
        <w:tc>
          <w:tcPr>
            <w:tcW w:w="456" w:type="pct"/>
            <w:vMerge/>
            <w:tcBorders>
              <w:top w:val="nil"/>
              <w:left w:val="nil"/>
              <w:bottom w:val="single" w:sz="6" w:space="0" w:color="A62705" w:themeColor="accent6" w:themeShade="80"/>
              <w:right w:val="nil"/>
            </w:tcBorders>
            <w:vAlign w:val="center"/>
            <w:hideMark/>
          </w:tcPr>
          <w:p w:rsidR="00BD7C61" w:rsidRPr="00BD7C61" w:rsidRDefault="00BD7C61" w:rsidP="00657C61">
            <w:pPr>
              <w:spacing w:line="240" w:lineRule="auto"/>
              <w:rPr>
                <w:rFonts w:eastAsia="Times New Roman" w:cs="Arial"/>
                <w:color w:val="000000"/>
                <w:sz w:val="16"/>
                <w:szCs w:val="16"/>
                <w:lang w:val="en-GB" w:eastAsia="en-GB"/>
              </w:rPr>
            </w:pPr>
          </w:p>
        </w:tc>
        <w:tc>
          <w:tcPr>
            <w:tcW w:w="538" w:type="pct"/>
            <w:vMerge/>
            <w:tcBorders>
              <w:top w:val="nil"/>
              <w:left w:val="nil"/>
              <w:bottom w:val="single" w:sz="6" w:space="0" w:color="A62705" w:themeColor="accent6" w:themeShade="80"/>
              <w:right w:val="nil"/>
            </w:tcBorders>
            <w:vAlign w:val="center"/>
            <w:hideMark/>
          </w:tcPr>
          <w:p w:rsidR="00BD7C61" w:rsidRPr="00BD7C61" w:rsidRDefault="00BD7C61" w:rsidP="00657C61">
            <w:pPr>
              <w:spacing w:line="240" w:lineRule="auto"/>
              <w:rPr>
                <w:rFonts w:eastAsia="Times New Roman" w:cs="Arial"/>
                <w:color w:val="000000"/>
                <w:sz w:val="16"/>
                <w:szCs w:val="16"/>
                <w:lang w:val="en-GB" w:eastAsia="en-GB"/>
              </w:rPr>
            </w:pPr>
          </w:p>
        </w:tc>
        <w:tc>
          <w:tcPr>
            <w:tcW w:w="672" w:type="pct"/>
            <w:tcBorders>
              <w:top w:val="nil"/>
              <w:left w:val="nil"/>
              <w:bottom w:val="single" w:sz="6" w:space="0" w:color="A62705" w:themeColor="accent6" w:themeShade="80"/>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r>
      <w:tr w:rsidR="00BD7C61" w:rsidRPr="00BD7C61" w:rsidTr="00BD7C61">
        <w:trPr>
          <w:trHeight w:val="302"/>
        </w:trPr>
        <w:tc>
          <w:tcPr>
            <w:tcW w:w="1136" w:type="pct"/>
            <w:gridSpan w:val="2"/>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b/>
                <w:bCs/>
                <w:color w:val="000000"/>
                <w:sz w:val="16"/>
                <w:szCs w:val="16"/>
                <w:lang w:val="en-GB" w:eastAsia="en-GB"/>
              </w:rPr>
            </w:pPr>
            <w:r w:rsidRPr="00BD7C61">
              <w:rPr>
                <w:rFonts w:eastAsia="Times New Roman" w:cs="Arial"/>
                <w:b/>
                <w:bCs/>
                <w:color w:val="000000"/>
                <w:sz w:val="16"/>
                <w:szCs w:val="16"/>
                <w:lang w:val="en-GB" w:eastAsia="en-GB"/>
              </w:rPr>
              <w:t>Sex of HH head</w:t>
            </w:r>
          </w:p>
        </w:tc>
        <w:tc>
          <w:tcPr>
            <w:tcW w:w="63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67"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1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474"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456"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38"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6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r>
      <w:tr w:rsidR="00BD7C61" w:rsidRPr="00BD7C61" w:rsidTr="00BD7C61">
        <w:trPr>
          <w:trHeight w:val="302"/>
        </w:trPr>
        <w:tc>
          <w:tcPr>
            <w:tcW w:w="5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r w:rsidRPr="00BD7C61">
              <w:rPr>
                <w:rFonts w:eastAsia="Times New Roman" w:cs="Arial"/>
                <w:color w:val="000000"/>
                <w:sz w:val="16"/>
                <w:szCs w:val="16"/>
                <w:lang w:val="en-GB" w:eastAsia="en-GB"/>
              </w:rPr>
              <w:t xml:space="preserve">Male </w:t>
            </w:r>
          </w:p>
        </w:tc>
        <w:tc>
          <w:tcPr>
            <w:tcW w:w="563"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63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67"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81.2</w:t>
            </w:r>
          </w:p>
        </w:tc>
        <w:tc>
          <w:tcPr>
            <w:tcW w:w="51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73.5</w:t>
            </w:r>
          </w:p>
        </w:tc>
        <w:tc>
          <w:tcPr>
            <w:tcW w:w="474"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94.9</w:t>
            </w:r>
          </w:p>
        </w:tc>
        <w:tc>
          <w:tcPr>
            <w:tcW w:w="456"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68.4</w:t>
            </w:r>
          </w:p>
        </w:tc>
        <w:tc>
          <w:tcPr>
            <w:tcW w:w="538"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0.19</w:t>
            </w:r>
          </w:p>
        </w:tc>
        <w:tc>
          <w:tcPr>
            <w:tcW w:w="6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0.93</w:t>
            </w:r>
          </w:p>
        </w:tc>
      </w:tr>
      <w:tr w:rsidR="00BD7C61" w:rsidRPr="00BD7C61" w:rsidTr="00BD7C61">
        <w:trPr>
          <w:trHeight w:val="302"/>
        </w:trPr>
        <w:tc>
          <w:tcPr>
            <w:tcW w:w="5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r w:rsidRPr="00BD7C61">
              <w:rPr>
                <w:rFonts w:eastAsia="Times New Roman" w:cs="Arial"/>
                <w:color w:val="000000"/>
                <w:sz w:val="16"/>
                <w:szCs w:val="16"/>
                <w:lang w:val="en-GB" w:eastAsia="en-GB"/>
              </w:rPr>
              <w:t>Female</w:t>
            </w:r>
          </w:p>
        </w:tc>
        <w:tc>
          <w:tcPr>
            <w:tcW w:w="563"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63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67"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75.0</w:t>
            </w:r>
          </w:p>
        </w:tc>
        <w:tc>
          <w:tcPr>
            <w:tcW w:w="51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67.4</w:t>
            </w:r>
          </w:p>
        </w:tc>
        <w:tc>
          <w:tcPr>
            <w:tcW w:w="474"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93.9</w:t>
            </w:r>
          </w:p>
        </w:tc>
        <w:tc>
          <w:tcPr>
            <w:tcW w:w="456"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61.3</w:t>
            </w:r>
          </w:p>
        </w:tc>
        <w:tc>
          <w:tcPr>
            <w:tcW w:w="538"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0.15</w:t>
            </w:r>
          </w:p>
        </w:tc>
        <w:tc>
          <w:tcPr>
            <w:tcW w:w="6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0.74</w:t>
            </w:r>
          </w:p>
        </w:tc>
      </w:tr>
      <w:tr w:rsidR="00BD7C61" w:rsidRPr="00BD7C61" w:rsidTr="00BD7C61">
        <w:trPr>
          <w:trHeight w:val="302"/>
        </w:trPr>
        <w:tc>
          <w:tcPr>
            <w:tcW w:w="5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63"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63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67"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1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474"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456"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38"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6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r>
      <w:tr w:rsidR="00BD7C61" w:rsidRPr="00BD7C61" w:rsidTr="00BD7C61">
        <w:trPr>
          <w:trHeight w:val="302"/>
        </w:trPr>
        <w:tc>
          <w:tcPr>
            <w:tcW w:w="5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b/>
                <w:bCs/>
                <w:color w:val="000000"/>
                <w:sz w:val="16"/>
                <w:szCs w:val="16"/>
                <w:lang w:val="en-GB" w:eastAsia="en-GB"/>
              </w:rPr>
            </w:pPr>
            <w:r w:rsidRPr="00BD7C61">
              <w:rPr>
                <w:rFonts w:eastAsia="Times New Roman" w:cs="Arial"/>
                <w:b/>
                <w:bCs/>
                <w:color w:val="000000"/>
                <w:sz w:val="16"/>
                <w:szCs w:val="16"/>
                <w:lang w:val="en-GB" w:eastAsia="en-GB"/>
              </w:rPr>
              <w:t xml:space="preserve">Residence </w:t>
            </w:r>
          </w:p>
        </w:tc>
        <w:tc>
          <w:tcPr>
            <w:tcW w:w="563"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63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67"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1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474"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456"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38"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6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r>
      <w:tr w:rsidR="00BD7C61" w:rsidRPr="00BD7C61" w:rsidTr="00BD7C61">
        <w:trPr>
          <w:trHeight w:val="302"/>
        </w:trPr>
        <w:tc>
          <w:tcPr>
            <w:tcW w:w="5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r w:rsidRPr="00BD7C61">
              <w:rPr>
                <w:rFonts w:eastAsia="Times New Roman" w:cs="Arial"/>
                <w:color w:val="000000"/>
                <w:sz w:val="16"/>
                <w:szCs w:val="16"/>
                <w:lang w:val="en-GB" w:eastAsia="en-GB"/>
              </w:rPr>
              <w:t xml:space="preserve">Urban </w:t>
            </w:r>
          </w:p>
        </w:tc>
        <w:tc>
          <w:tcPr>
            <w:tcW w:w="563"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63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67"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46.4</w:t>
            </w:r>
          </w:p>
        </w:tc>
        <w:tc>
          <w:tcPr>
            <w:tcW w:w="51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65.9</w:t>
            </w:r>
          </w:p>
        </w:tc>
        <w:tc>
          <w:tcPr>
            <w:tcW w:w="474"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85.7</w:t>
            </w:r>
          </w:p>
        </w:tc>
        <w:tc>
          <w:tcPr>
            <w:tcW w:w="456"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51.6</w:t>
            </w:r>
          </w:p>
        </w:tc>
        <w:tc>
          <w:tcPr>
            <w:tcW w:w="538"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0.21</w:t>
            </w:r>
          </w:p>
        </w:tc>
        <w:tc>
          <w:tcPr>
            <w:tcW w:w="6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0.87</w:t>
            </w:r>
          </w:p>
        </w:tc>
      </w:tr>
      <w:tr w:rsidR="00BD7C61" w:rsidRPr="00BD7C61" w:rsidTr="00BD7C61">
        <w:trPr>
          <w:trHeight w:val="302"/>
        </w:trPr>
        <w:tc>
          <w:tcPr>
            <w:tcW w:w="5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r w:rsidRPr="00BD7C61">
              <w:rPr>
                <w:rFonts w:eastAsia="Times New Roman" w:cs="Arial"/>
                <w:color w:val="000000"/>
                <w:sz w:val="16"/>
                <w:szCs w:val="16"/>
                <w:lang w:val="en-GB" w:eastAsia="en-GB"/>
              </w:rPr>
              <w:t xml:space="preserve">Rural </w:t>
            </w:r>
          </w:p>
        </w:tc>
        <w:tc>
          <w:tcPr>
            <w:tcW w:w="563"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63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67"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90.4</w:t>
            </w:r>
          </w:p>
        </w:tc>
        <w:tc>
          <w:tcPr>
            <w:tcW w:w="51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73.1</w:t>
            </w:r>
          </w:p>
        </w:tc>
        <w:tc>
          <w:tcPr>
            <w:tcW w:w="474"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96.1</w:t>
            </w:r>
          </w:p>
        </w:tc>
        <w:tc>
          <w:tcPr>
            <w:tcW w:w="456"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69.3</w:t>
            </w:r>
          </w:p>
        </w:tc>
        <w:tc>
          <w:tcPr>
            <w:tcW w:w="538"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0.17</w:t>
            </w:r>
          </w:p>
        </w:tc>
        <w:tc>
          <w:tcPr>
            <w:tcW w:w="6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0.89</w:t>
            </w:r>
          </w:p>
        </w:tc>
      </w:tr>
      <w:tr w:rsidR="00BD7C61" w:rsidRPr="00BD7C61" w:rsidTr="00BD7C61">
        <w:trPr>
          <w:trHeight w:val="302"/>
        </w:trPr>
        <w:tc>
          <w:tcPr>
            <w:tcW w:w="5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63"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63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67"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19"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474"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456"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538"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c>
          <w:tcPr>
            <w:tcW w:w="672" w:type="pct"/>
            <w:tcBorders>
              <w:top w:val="nil"/>
              <w:left w:val="nil"/>
              <w:bottom w:val="nil"/>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p>
        </w:tc>
      </w:tr>
      <w:tr w:rsidR="00BD7C61" w:rsidRPr="00BD7C61" w:rsidTr="00BD7C61">
        <w:trPr>
          <w:trHeight w:val="317"/>
        </w:trPr>
        <w:tc>
          <w:tcPr>
            <w:tcW w:w="572" w:type="pct"/>
            <w:tcBorders>
              <w:top w:val="nil"/>
              <w:left w:val="nil"/>
              <w:bottom w:val="single" w:sz="8" w:space="0" w:color="auto"/>
              <w:right w:val="nil"/>
            </w:tcBorders>
            <w:shd w:val="clear" w:color="auto" w:fill="auto"/>
            <w:noWrap/>
            <w:vAlign w:val="bottom"/>
            <w:hideMark/>
          </w:tcPr>
          <w:p w:rsidR="00BD7C61" w:rsidRPr="00BD7C61" w:rsidRDefault="00BD7C61" w:rsidP="00657C61">
            <w:pPr>
              <w:spacing w:line="240" w:lineRule="auto"/>
              <w:rPr>
                <w:rFonts w:eastAsia="Times New Roman" w:cs="Arial"/>
                <w:sz w:val="16"/>
                <w:szCs w:val="16"/>
                <w:lang w:val="en-GB" w:eastAsia="en-GB"/>
              </w:rPr>
            </w:pPr>
            <w:r w:rsidRPr="00BD7C61">
              <w:rPr>
                <w:rFonts w:eastAsia="Times New Roman" w:cs="Arial"/>
                <w:sz w:val="16"/>
                <w:szCs w:val="16"/>
                <w:lang w:val="en-GB" w:eastAsia="en-GB"/>
              </w:rPr>
              <w:t xml:space="preserve">National </w:t>
            </w:r>
          </w:p>
        </w:tc>
        <w:tc>
          <w:tcPr>
            <w:tcW w:w="563" w:type="pct"/>
            <w:tcBorders>
              <w:top w:val="nil"/>
              <w:left w:val="nil"/>
              <w:bottom w:val="single" w:sz="8" w:space="0" w:color="auto"/>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r w:rsidRPr="00BD7C61">
              <w:rPr>
                <w:rFonts w:eastAsia="Times New Roman" w:cs="Arial"/>
                <w:color w:val="000000"/>
                <w:sz w:val="16"/>
                <w:szCs w:val="16"/>
                <w:lang w:val="en-GB" w:eastAsia="en-GB"/>
              </w:rPr>
              <w:t> </w:t>
            </w:r>
          </w:p>
        </w:tc>
        <w:tc>
          <w:tcPr>
            <w:tcW w:w="639" w:type="pct"/>
            <w:tcBorders>
              <w:top w:val="nil"/>
              <w:left w:val="nil"/>
              <w:bottom w:val="single" w:sz="8" w:space="0" w:color="auto"/>
              <w:right w:val="nil"/>
            </w:tcBorders>
            <w:shd w:val="clear" w:color="auto" w:fill="auto"/>
            <w:noWrap/>
            <w:vAlign w:val="bottom"/>
            <w:hideMark/>
          </w:tcPr>
          <w:p w:rsidR="00BD7C61" w:rsidRPr="00BD7C61" w:rsidRDefault="00BD7C61" w:rsidP="00657C61">
            <w:pPr>
              <w:spacing w:line="240" w:lineRule="auto"/>
              <w:rPr>
                <w:rFonts w:eastAsia="Times New Roman" w:cs="Arial"/>
                <w:color w:val="000000"/>
                <w:sz w:val="16"/>
                <w:szCs w:val="16"/>
                <w:lang w:val="en-GB" w:eastAsia="en-GB"/>
              </w:rPr>
            </w:pPr>
            <w:r w:rsidRPr="00BD7C61">
              <w:rPr>
                <w:rFonts w:eastAsia="Times New Roman" w:cs="Arial"/>
                <w:color w:val="000000"/>
                <w:sz w:val="16"/>
                <w:szCs w:val="16"/>
                <w:lang w:val="en-GB" w:eastAsia="en-GB"/>
              </w:rPr>
              <w:t> </w:t>
            </w:r>
          </w:p>
        </w:tc>
        <w:tc>
          <w:tcPr>
            <w:tcW w:w="567" w:type="pct"/>
            <w:tcBorders>
              <w:top w:val="nil"/>
              <w:left w:val="nil"/>
              <w:bottom w:val="single" w:sz="8" w:space="0" w:color="auto"/>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79.7</w:t>
            </w:r>
          </w:p>
        </w:tc>
        <w:tc>
          <w:tcPr>
            <w:tcW w:w="519" w:type="pct"/>
            <w:tcBorders>
              <w:top w:val="nil"/>
              <w:left w:val="nil"/>
              <w:bottom w:val="single" w:sz="8" w:space="0" w:color="auto"/>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72.1</w:t>
            </w:r>
          </w:p>
        </w:tc>
        <w:tc>
          <w:tcPr>
            <w:tcW w:w="474" w:type="pct"/>
            <w:tcBorders>
              <w:top w:val="nil"/>
              <w:left w:val="nil"/>
              <w:bottom w:val="single" w:sz="8" w:space="0" w:color="auto"/>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94.7</w:t>
            </w:r>
          </w:p>
        </w:tc>
        <w:tc>
          <w:tcPr>
            <w:tcW w:w="456" w:type="pct"/>
            <w:tcBorders>
              <w:top w:val="nil"/>
              <w:left w:val="nil"/>
              <w:bottom w:val="single" w:sz="8" w:space="0" w:color="auto"/>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66.8</w:t>
            </w:r>
          </w:p>
        </w:tc>
        <w:tc>
          <w:tcPr>
            <w:tcW w:w="538" w:type="pct"/>
            <w:tcBorders>
              <w:top w:val="nil"/>
              <w:left w:val="nil"/>
              <w:bottom w:val="single" w:sz="8" w:space="0" w:color="auto"/>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0.23</w:t>
            </w:r>
          </w:p>
        </w:tc>
        <w:tc>
          <w:tcPr>
            <w:tcW w:w="672" w:type="pct"/>
            <w:tcBorders>
              <w:top w:val="nil"/>
              <w:left w:val="nil"/>
              <w:bottom w:val="single" w:sz="8" w:space="0" w:color="auto"/>
              <w:right w:val="nil"/>
            </w:tcBorders>
            <w:shd w:val="clear" w:color="auto" w:fill="auto"/>
            <w:noWrap/>
            <w:vAlign w:val="bottom"/>
            <w:hideMark/>
          </w:tcPr>
          <w:p w:rsidR="00BD7C61" w:rsidRPr="00BD7C61" w:rsidRDefault="00BD7C61" w:rsidP="00657C61">
            <w:pPr>
              <w:spacing w:line="240" w:lineRule="auto"/>
              <w:jc w:val="right"/>
              <w:rPr>
                <w:rFonts w:eastAsia="Times New Roman" w:cs="Arial"/>
                <w:color w:val="000000"/>
                <w:sz w:val="16"/>
                <w:szCs w:val="16"/>
                <w:lang w:val="en-GB" w:eastAsia="en-GB"/>
              </w:rPr>
            </w:pPr>
            <w:r w:rsidRPr="00BD7C61">
              <w:rPr>
                <w:rFonts w:eastAsia="Times New Roman" w:cs="Arial"/>
                <w:color w:val="000000"/>
                <w:sz w:val="16"/>
                <w:szCs w:val="16"/>
                <w:lang w:val="en-GB" w:eastAsia="en-GB"/>
              </w:rPr>
              <w:t>0.89</w:t>
            </w:r>
          </w:p>
        </w:tc>
      </w:tr>
    </w:tbl>
    <w:p w:rsidR="00BD7C61" w:rsidRPr="00966114" w:rsidRDefault="00BD7C61" w:rsidP="00BD7C61">
      <w:pPr>
        <w:rPr>
          <w:rFonts w:eastAsia="Trebuchet MS"/>
          <w:szCs w:val="23"/>
        </w:rPr>
      </w:pPr>
    </w:p>
    <w:p w:rsidR="00BD7C61" w:rsidRDefault="00BD7C61" w:rsidP="00BD7C61">
      <w:pPr>
        <w:pStyle w:val="Default"/>
      </w:pPr>
    </w:p>
    <w:p w:rsidR="00BD7C61" w:rsidRPr="004437FA" w:rsidRDefault="00BD7C61" w:rsidP="00BD7C61">
      <w:pPr>
        <w:rPr>
          <w:highlight w:val="yellow"/>
        </w:rPr>
      </w:pPr>
      <w:r w:rsidRPr="0095008B">
        <w:t>Aquaculture is the farming of aquatic organisms such as fish</w:t>
      </w:r>
      <w:r>
        <w:t xml:space="preserve">, crocodiles–for food </w:t>
      </w:r>
      <w:r w:rsidRPr="0095008B">
        <w:t>and plants, as opposed to other forms of aquatic exploitation such as capture fisheries.</w:t>
      </w:r>
      <w:r>
        <w:rPr>
          <w:sz w:val="20"/>
          <w:szCs w:val="20"/>
        </w:rPr>
        <w:t xml:space="preserve"> </w:t>
      </w:r>
      <w:r w:rsidRPr="0095008B">
        <w:t xml:space="preserve">An </w:t>
      </w:r>
      <w:proofErr w:type="spellStart"/>
      <w:r w:rsidRPr="0095008B">
        <w:t>aquacultural</w:t>
      </w:r>
      <w:proofErr w:type="spellEnd"/>
      <w:r w:rsidRPr="0095008B">
        <w:t xml:space="preserve"> holding </w:t>
      </w:r>
      <w:r>
        <w:t xml:space="preserve">or household </w:t>
      </w:r>
      <w:r w:rsidRPr="0095008B">
        <w:t xml:space="preserve">is an economic unit of </w:t>
      </w:r>
      <w:proofErr w:type="spellStart"/>
      <w:r w:rsidRPr="0095008B">
        <w:t>aquacultural</w:t>
      </w:r>
      <w:proofErr w:type="spellEnd"/>
      <w:r w:rsidRPr="0095008B">
        <w:t xml:space="preserve"> production under single management, comprising all aquaculture facilities without regard to title, legal form, or size. </w:t>
      </w:r>
      <w:r>
        <w:t xml:space="preserve">During the census, aquaculture was considered to be the farming of fish only. Under ISIC, aquaculture not part of agriculture. It’s however a growing enterprise in the country that does not require a lot land. The </w:t>
      </w:r>
      <w:r w:rsidRPr="00924398">
        <w:rPr>
          <w:color w:val="FF0000"/>
        </w:rPr>
        <w:t>Table...</w:t>
      </w:r>
      <w:r>
        <w:t xml:space="preserve"> above indicates that overall less than one percent of all households in the country are engaged in aquaculture.   </w:t>
      </w:r>
    </w:p>
    <w:p w:rsidR="00BD7C61" w:rsidRDefault="00BD7C61" w:rsidP="00BD7C61">
      <w:pPr>
        <w:rPr>
          <w:rFonts w:eastAsia="Times New Roman" w:cs="Arial"/>
          <w:b/>
          <w:color w:val="A62705"/>
          <w:sz w:val="28"/>
          <w:szCs w:val="28"/>
          <w:lang w:eastAsia="en-GB"/>
        </w:rPr>
      </w:pPr>
    </w:p>
    <w:p w:rsidR="00BD7C61" w:rsidRDefault="00BD7C61" w:rsidP="004657F4">
      <w:pPr>
        <w:pStyle w:val="Heading3"/>
      </w:pPr>
      <w:r>
        <w:t>5.6.1</w:t>
      </w:r>
      <w:r>
        <w:tab/>
        <w:t>Main</w:t>
      </w:r>
      <w:r w:rsidRPr="0076376C">
        <w:t xml:space="preserve"> purpose for the Enterprise </w:t>
      </w:r>
    </w:p>
    <w:p w:rsidR="00BD7C61" w:rsidRPr="00BD7C61" w:rsidRDefault="00BD7C61" w:rsidP="00BD7C61">
      <w:r w:rsidRPr="00BD7C61">
        <w:t xml:space="preserve">The NDPII emphasizes commercialization of agriculture, to increase production and productivity along the value chains. Agricultural households undertake different enterprises for various reasons. Households were asked the main purpose of the enterprise undertaken during the census and the results indicate that.... </w:t>
      </w:r>
    </w:p>
    <w:p w:rsidR="00BD7C61" w:rsidRPr="00BD7C61" w:rsidRDefault="00BD7C61" w:rsidP="00BD7C61"/>
    <w:p w:rsidR="00BD7C61" w:rsidRPr="00BD7C61" w:rsidRDefault="00BD7C61" w:rsidP="00BD7C61"/>
    <w:p w:rsidR="00BD7C61" w:rsidRPr="00BD7C61" w:rsidRDefault="00BD7C61" w:rsidP="00BD7C61">
      <w:proofErr w:type="gramStart"/>
      <w:r w:rsidRPr="00BD7C61">
        <w:t>the</w:t>
      </w:r>
      <w:proofErr w:type="gramEnd"/>
      <w:r w:rsidRPr="00BD7C61">
        <w:t xml:space="preserve"> majority remaining largely in subsistence agriculture (72 percent).</w:t>
      </w:r>
    </w:p>
    <w:p w:rsidR="00BD7C61" w:rsidRPr="00BD7C61" w:rsidRDefault="00BD7C61" w:rsidP="00BD7C61"/>
    <w:p w:rsidR="00BD7C61" w:rsidRDefault="00BD7C61" w:rsidP="00BD7C61">
      <w:pPr>
        <w:autoSpaceDE w:val="0"/>
        <w:autoSpaceDN w:val="0"/>
        <w:adjustRightInd w:val="0"/>
        <w:spacing w:line="240" w:lineRule="auto"/>
        <w:rPr>
          <w:rFonts w:eastAsia="Trebuchet MS"/>
          <w:szCs w:val="23"/>
        </w:rPr>
      </w:pPr>
    </w:p>
    <w:p w:rsidR="00BD7C61" w:rsidRDefault="00BD7C61" w:rsidP="00BD7C61">
      <w:pPr>
        <w:autoSpaceDE w:val="0"/>
        <w:autoSpaceDN w:val="0"/>
        <w:adjustRightInd w:val="0"/>
        <w:spacing w:line="240" w:lineRule="auto"/>
        <w:rPr>
          <w:rFonts w:eastAsia="Trebuchet MS"/>
          <w:szCs w:val="23"/>
        </w:rPr>
      </w:pPr>
    </w:p>
    <w:p w:rsidR="00343F22" w:rsidRPr="004B555C" w:rsidRDefault="004B555C" w:rsidP="004B555C">
      <w:pPr>
        <w:pStyle w:val="Heading1"/>
        <w:rPr>
          <w:rFonts w:eastAsia="Times New Roman" w:cs="Arial"/>
          <w:bCs/>
          <w:color w:val="000000"/>
          <w:sz w:val="20"/>
          <w:szCs w:val="20"/>
        </w:rPr>
        <w:sectPr w:rsidR="00343F22" w:rsidRPr="004B555C" w:rsidSect="00567C7E">
          <w:type w:val="continuous"/>
          <w:pgSz w:w="11907" w:h="16840" w:code="9"/>
          <w:pgMar w:top="1440" w:right="1080" w:bottom="1440" w:left="1080" w:header="720" w:footer="720" w:gutter="0"/>
          <w:cols w:space="720"/>
          <w:docGrid w:linePitch="360"/>
        </w:sectPr>
      </w:pPr>
      <w:r>
        <w:rPr>
          <w:rFonts w:eastAsia="Times New Roman" w:cs="Arial"/>
          <w:bCs/>
          <w:color w:val="000000"/>
          <w:sz w:val="20"/>
          <w:szCs w:val="20"/>
        </w:rPr>
        <w:br w:type="page"/>
      </w:r>
      <w:bookmarkStart w:id="116" w:name="_Toc446190030"/>
      <w:bookmarkStart w:id="117" w:name="_Toc426555396"/>
      <w:bookmarkStart w:id="118" w:name="_Toc426623118"/>
      <w:r w:rsidR="004F4F37" w:rsidRPr="008921FC">
        <w:lastRenderedPageBreak/>
        <w:t xml:space="preserve">CHAPTER </w:t>
      </w:r>
      <w:r w:rsidR="00F070DA">
        <w:t>SIX:</w:t>
      </w:r>
      <w:r w:rsidR="004F4F37" w:rsidRPr="008921FC">
        <w:tab/>
      </w:r>
      <w:r w:rsidR="00F070DA">
        <w:t>HOUSING COND</w:t>
      </w:r>
      <w:r w:rsidR="00BB5AAE">
        <w:t>I</w:t>
      </w:r>
      <w:r w:rsidR="00F070DA">
        <w:t>TIONS</w:t>
      </w:r>
      <w:bookmarkEnd w:id="116"/>
    </w:p>
    <w:p w:rsidR="004B555C" w:rsidRDefault="008E4F4E" w:rsidP="00543C2A">
      <w:pPr>
        <w:autoSpaceDE w:val="0"/>
        <w:autoSpaceDN w:val="0"/>
        <w:adjustRightInd w:val="0"/>
        <w:spacing w:line="240" w:lineRule="auto"/>
        <w:rPr>
          <w:rFonts w:cs="Arial"/>
          <w:color w:val="000000"/>
          <w:szCs w:val="23"/>
        </w:rPr>
      </w:pPr>
      <w:r w:rsidRPr="00DD1255">
        <w:rPr>
          <w:rFonts w:cs="Arial"/>
          <w:color w:val="000000"/>
          <w:szCs w:val="23"/>
        </w:rPr>
        <w:lastRenderedPageBreak/>
        <w:t>Housing</w:t>
      </w:r>
      <w:r w:rsidRPr="00543C2A">
        <w:rPr>
          <w:rFonts w:cs="Arial"/>
          <w:color w:val="000000"/>
          <w:szCs w:val="23"/>
        </w:rPr>
        <w:t xml:space="preserve"> is one of th</w:t>
      </w:r>
      <w:r w:rsidR="004B555C">
        <w:rPr>
          <w:rFonts w:cs="Arial"/>
          <w:color w:val="000000"/>
          <w:szCs w:val="23"/>
        </w:rPr>
        <w:t xml:space="preserve">e basic human needs that have </w:t>
      </w:r>
      <w:r w:rsidRPr="00543C2A">
        <w:rPr>
          <w:rFonts w:cs="Arial"/>
          <w:color w:val="000000"/>
          <w:szCs w:val="23"/>
        </w:rPr>
        <w:t xml:space="preserve">impact on the health, welfare, social attitudes and economic productivity of the individual. It is also one of the </w:t>
      </w:r>
      <w:r w:rsidR="004B555C">
        <w:rPr>
          <w:rFonts w:cs="Arial"/>
          <w:color w:val="000000"/>
          <w:szCs w:val="23"/>
        </w:rPr>
        <w:t>indicators</w:t>
      </w:r>
      <w:r w:rsidRPr="00543C2A">
        <w:rPr>
          <w:rFonts w:cs="Arial"/>
          <w:color w:val="000000"/>
          <w:szCs w:val="23"/>
        </w:rPr>
        <w:t xml:space="preserve"> of a perso</w:t>
      </w:r>
      <w:r w:rsidR="004B555C">
        <w:rPr>
          <w:rFonts w:cs="Arial"/>
          <w:color w:val="000000"/>
          <w:szCs w:val="23"/>
        </w:rPr>
        <w:t>n's standard of living and</w:t>
      </w:r>
      <w:r w:rsidRPr="00543C2A">
        <w:rPr>
          <w:rFonts w:cs="Arial"/>
          <w:color w:val="000000"/>
          <w:szCs w:val="23"/>
        </w:rPr>
        <w:t xml:space="preserve"> his or her place in society. </w:t>
      </w:r>
      <w:bookmarkStart w:id="119" w:name="_GoBack"/>
      <w:bookmarkEnd w:id="119"/>
      <w:r>
        <w:rPr>
          <w:rFonts w:cs="Arial"/>
          <w:color w:val="000000"/>
          <w:szCs w:val="23"/>
        </w:rPr>
        <w:t>The d</w:t>
      </w:r>
      <w:r w:rsidRPr="00DD1255">
        <w:rPr>
          <w:rFonts w:cs="Arial"/>
          <w:color w:val="000000"/>
          <w:szCs w:val="23"/>
        </w:rPr>
        <w:t xml:space="preserve">emand for housing remains high in most developing countries including Uganda. </w:t>
      </w:r>
      <w:r w:rsidR="004B555C">
        <w:rPr>
          <w:rFonts w:cs="Arial"/>
          <w:color w:val="000000"/>
          <w:szCs w:val="23"/>
        </w:rPr>
        <w:t xml:space="preserve">Information on housing conditions in this section refers to only household population. </w:t>
      </w:r>
    </w:p>
    <w:p w:rsidR="004B555C" w:rsidRDefault="004B555C" w:rsidP="00543C2A">
      <w:pPr>
        <w:autoSpaceDE w:val="0"/>
        <w:autoSpaceDN w:val="0"/>
        <w:adjustRightInd w:val="0"/>
        <w:spacing w:line="240" w:lineRule="auto"/>
        <w:rPr>
          <w:rFonts w:cs="Arial"/>
          <w:color w:val="000000"/>
          <w:szCs w:val="23"/>
        </w:rPr>
      </w:pPr>
    </w:p>
    <w:p w:rsidR="008E4F4E" w:rsidRDefault="008E4F4E" w:rsidP="008E4F4E">
      <w:pPr>
        <w:pStyle w:val="Heading2"/>
      </w:pPr>
      <w:bookmarkStart w:id="120" w:name="_Toc446190031"/>
      <w:r w:rsidRPr="00512659">
        <w:t>6.1</w:t>
      </w:r>
      <w:r w:rsidRPr="00512659">
        <w:tab/>
      </w:r>
      <w:r w:rsidR="004B555C">
        <w:t>Type of</w:t>
      </w:r>
      <w:r w:rsidRPr="00AA66EC">
        <w:t xml:space="preserve"> dwelling unit</w:t>
      </w:r>
      <w:bookmarkEnd w:id="120"/>
    </w:p>
    <w:p w:rsidR="008E4F4E" w:rsidRPr="00293DF9" w:rsidRDefault="004B555C" w:rsidP="00543C2A">
      <w:pPr>
        <w:autoSpaceDE w:val="0"/>
        <w:autoSpaceDN w:val="0"/>
        <w:adjustRightInd w:val="0"/>
        <w:spacing w:line="240" w:lineRule="auto"/>
        <w:rPr>
          <w:rFonts w:cs="Arial"/>
          <w:color w:val="000000"/>
          <w:szCs w:val="23"/>
        </w:rPr>
      </w:pPr>
      <w:r>
        <w:rPr>
          <w:rFonts w:cs="Arial"/>
          <w:color w:val="000000"/>
          <w:szCs w:val="23"/>
        </w:rPr>
        <w:t>Sixty Seven</w:t>
      </w:r>
      <w:r w:rsidR="008E4F4E" w:rsidRPr="00293DF9">
        <w:rPr>
          <w:rFonts w:cs="Arial"/>
          <w:color w:val="000000"/>
          <w:szCs w:val="23"/>
        </w:rPr>
        <w:t xml:space="preserve"> percent of households reside</w:t>
      </w:r>
      <w:r>
        <w:rPr>
          <w:rFonts w:cs="Arial"/>
          <w:color w:val="000000"/>
          <w:szCs w:val="23"/>
        </w:rPr>
        <w:t>d</w:t>
      </w:r>
      <w:r w:rsidR="008E4F4E" w:rsidRPr="00293DF9">
        <w:rPr>
          <w:rFonts w:cs="Arial"/>
          <w:color w:val="000000"/>
          <w:szCs w:val="23"/>
        </w:rPr>
        <w:t xml:space="preserve"> in detached dwelling units while 12 percent reside</w:t>
      </w:r>
      <w:r>
        <w:rPr>
          <w:rFonts w:cs="Arial"/>
          <w:color w:val="000000"/>
          <w:szCs w:val="23"/>
        </w:rPr>
        <w:t xml:space="preserve">d in semi-detached </w:t>
      </w:r>
      <w:r w:rsidR="008E4F4E">
        <w:rPr>
          <w:rFonts w:cs="Arial"/>
          <w:color w:val="000000"/>
          <w:szCs w:val="23"/>
        </w:rPr>
        <w:t>dwellings</w:t>
      </w:r>
      <w:r w:rsidR="008E4F4E" w:rsidRPr="00293DF9">
        <w:rPr>
          <w:rFonts w:cs="Arial"/>
          <w:color w:val="000000"/>
          <w:szCs w:val="23"/>
        </w:rPr>
        <w:t xml:space="preserve">. The residence differentials show that </w:t>
      </w:r>
      <w:r w:rsidR="008E4F4E">
        <w:rPr>
          <w:rFonts w:cs="Arial"/>
          <w:color w:val="000000"/>
          <w:szCs w:val="23"/>
        </w:rPr>
        <w:t>proportion of households that live</w:t>
      </w:r>
      <w:r>
        <w:rPr>
          <w:rFonts w:cs="Arial"/>
          <w:color w:val="000000"/>
          <w:szCs w:val="23"/>
        </w:rPr>
        <w:t>d in Tenements wa</w:t>
      </w:r>
      <w:r w:rsidR="008E4F4E">
        <w:rPr>
          <w:rFonts w:cs="Arial"/>
          <w:color w:val="000000"/>
          <w:szCs w:val="23"/>
        </w:rPr>
        <w:t xml:space="preserve">s five times </w:t>
      </w:r>
      <w:r>
        <w:rPr>
          <w:rFonts w:cs="Arial"/>
          <w:color w:val="000000"/>
          <w:szCs w:val="23"/>
        </w:rPr>
        <w:t>more</w:t>
      </w:r>
      <w:r w:rsidR="008E4F4E" w:rsidRPr="00293DF9">
        <w:rPr>
          <w:rFonts w:cs="Arial"/>
          <w:color w:val="000000"/>
          <w:szCs w:val="23"/>
        </w:rPr>
        <w:t xml:space="preserve"> in urban </w:t>
      </w:r>
      <w:r w:rsidR="008E4F4E">
        <w:rPr>
          <w:rFonts w:cs="Arial"/>
          <w:color w:val="000000"/>
          <w:szCs w:val="23"/>
        </w:rPr>
        <w:t xml:space="preserve">(37 percent) than </w:t>
      </w:r>
      <w:r>
        <w:rPr>
          <w:rFonts w:cs="Arial"/>
          <w:color w:val="000000"/>
          <w:szCs w:val="23"/>
        </w:rPr>
        <w:t xml:space="preserve">in </w:t>
      </w:r>
      <w:r w:rsidR="00F40CF3">
        <w:rPr>
          <w:rFonts w:cs="Arial"/>
          <w:color w:val="000000"/>
          <w:szCs w:val="23"/>
        </w:rPr>
        <w:t>rural areas (8</w:t>
      </w:r>
      <w:r w:rsidR="008E4F4E">
        <w:rPr>
          <w:rFonts w:cs="Arial"/>
          <w:color w:val="000000"/>
          <w:szCs w:val="23"/>
        </w:rPr>
        <w:t xml:space="preserve"> percent)</w:t>
      </w:r>
      <w:r w:rsidR="00F40CF3">
        <w:rPr>
          <w:rFonts w:cs="Arial"/>
          <w:color w:val="000000"/>
          <w:szCs w:val="23"/>
        </w:rPr>
        <w:t xml:space="preserve"> as shown in table 6.1</w:t>
      </w:r>
    </w:p>
    <w:p w:rsidR="008E4F4E" w:rsidRPr="00293DF9" w:rsidRDefault="008E4F4E" w:rsidP="008E4F4E">
      <w:pPr>
        <w:widowControl w:val="0"/>
        <w:ind w:right="144"/>
        <w:contextualSpacing/>
        <w:rPr>
          <w:rFonts w:cs="Arial"/>
          <w:color w:val="000000"/>
          <w:szCs w:val="23"/>
        </w:rPr>
      </w:pPr>
    </w:p>
    <w:p w:rsidR="008E4F4E" w:rsidRDefault="008E4F4E" w:rsidP="008E4F4E">
      <w:pPr>
        <w:pStyle w:val="TEXTTABLEHEADERCENSUS2014"/>
        <w:rPr>
          <w:lang w:val="en-GB" w:eastAsia="en-GB"/>
        </w:rPr>
      </w:pPr>
      <w:bookmarkStart w:id="121" w:name="_Toc446074633"/>
      <w:r w:rsidRPr="0007285A">
        <w:rPr>
          <w:lang w:val="en-GB" w:eastAsia="en-GB"/>
        </w:rPr>
        <w:t xml:space="preserve">Table </w:t>
      </w:r>
      <w:r>
        <w:rPr>
          <w:lang w:val="en-GB" w:eastAsia="en-GB"/>
        </w:rPr>
        <w:t>6</w:t>
      </w:r>
      <w:r w:rsidRPr="0007285A">
        <w:rPr>
          <w:lang w:val="en-GB" w:eastAsia="en-GB"/>
        </w:rPr>
        <w:t>.</w:t>
      </w:r>
      <w:r w:rsidR="001E7FEB">
        <w:rPr>
          <w:lang w:val="en-GB" w:eastAsia="en-GB"/>
        </w:rPr>
        <w:t xml:space="preserve">1:  </w:t>
      </w:r>
      <w:r w:rsidRPr="0007285A">
        <w:rPr>
          <w:lang w:val="en-GB" w:eastAsia="en-GB"/>
        </w:rPr>
        <w:t>Distribution of Households by type of dwelling unit</w:t>
      </w:r>
      <w:r>
        <w:rPr>
          <w:lang w:val="en-GB" w:eastAsia="en-GB"/>
        </w:rPr>
        <w:t xml:space="preserve"> and </w:t>
      </w:r>
      <w:r w:rsidRPr="0007285A">
        <w:rPr>
          <w:lang w:val="en-GB" w:eastAsia="en-GB"/>
        </w:rPr>
        <w:t>residence</w:t>
      </w:r>
      <w:bookmarkEnd w:id="121"/>
    </w:p>
    <w:tbl>
      <w:tblPr>
        <w:tblW w:w="5000" w:type="pct"/>
        <w:tblLook w:val="04A0" w:firstRow="1" w:lastRow="0" w:firstColumn="1" w:lastColumn="0" w:noHBand="0" w:noVBand="1"/>
      </w:tblPr>
      <w:tblGrid>
        <w:gridCol w:w="3629"/>
        <w:gridCol w:w="1371"/>
        <w:gridCol w:w="1371"/>
        <w:gridCol w:w="1371"/>
        <w:gridCol w:w="1373"/>
        <w:gridCol w:w="1352"/>
      </w:tblGrid>
      <w:tr w:rsidR="00C33B4E" w:rsidRPr="00512659" w:rsidTr="003227A6">
        <w:trPr>
          <w:trHeight w:val="300"/>
        </w:trPr>
        <w:tc>
          <w:tcPr>
            <w:tcW w:w="1733" w:type="pct"/>
            <w:vMerge w:val="restart"/>
            <w:tcBorders>
              <w:top w:val="single" w:sz="12" w:space="0" w:color="A62705" w:themeColor="accent6" w:themeShade="80"/>
              <w:left w:val="nil"/>
              <w:bottom w:val="single" w:sz="8" w:space="0" w:color="000000"/>
              <w:right w:val="nil"/>
            </w:tcBorders>
            <w:shd w:val="clear" w:color="auto" w:fill="auto"/>
            <w:noWrap/>
            <w:vAlign w:val="center"/>
            <w:hideMark/>
          </w:tcPr>
          <w:p w:rsidR="00C33B4E" w:rsidRPr="00C33B4E" w:rsidRDefault="00C33B4E" w:rsidP="008E4F4E">
            <w:pPr>
              <w:spacing w:line="240" w:lineRule="auto"/>
              <w:rPr>
                <w:rFonts w:cs="Arial"/>
                <w:b/>
                <w:bCs/>
                <w:color w:val="000000"/>
                <w:sz w:val="16"/>
                <w:szCs w:val="16"/>
              </w:rPr>
            </w:pPr>
            <w:r w:rsidRPr="00C33B4E">
              <w:rPr>
                <w:rFonts w:cs="Arial"/>
                <w:b/>
                <w:bCs/>
                <w:color w:val="000000"/>
                <w:sz w:val="16"/>
                <w:szCs w:val="16"/>
              </w:rPr>
              <w:t>Type of Dwelling Unit</w:t>
            </w:r>
          </w:p>
        </w:tc>
        <w:tc>
          <w:tcPr>
            <w:tcW w:w="1310" w:type="pct"/>
            <w:gridSpan w:val="2"/>
            <w:tcBorders>
              <w:top w:val="single" w:sz="12" w:space="0" w:color="A62705" w:themeColor="accent6" w:themeShade="80"/>
              <w:left w:val="nil"/>
              <w:bottom w:val="nil"/>
              <w:right w:val="nil"/>
            </w:tcBorders>
            <w:shd w:val="clear" w:color="auto" w:fill="auto"/>
            <w:noWrap/>
            <w:vAlign w:val="center"/>
            <w:hideMark/>
          </w:tcPr>
          <w:p w:rsidR="00C33B4E" w:rsidRPr="00C33B4E" w:rsidRDefault="00C33B4E" w:rsidP="008E4F4E">
            <w:pPr>
              <w:spacing w:line="240" w:lineRule="auto"/>
              <w:jc w:val="center"/>
              <w:rPr>
                <w:rFonts w:cs="Arial"/>
                <w:b/>
                <w:bCs/>
                <w:color w:val="000000"/>
                <w:sz w:val="16"/>
                <w:szCs w:val="16"/>
              </w:rPr>
            </w:pPr>
            <w:r w:rsidRPr="00C33B4E">
              <w:rPr>
                <w:rFonts w:cs="Arial"/>
                <w:b/>
                <w:bCs/>
                <w:color w:val="000000"/>
                <w:sz w:val="16"/>
                <w:szCs w:val="16"/>
              </w:rPr>
              <w:t>Sex of Head</w:t>
            </w:r>
          </w:p>
        </w:tc>
        <w:tc>
          <w:tcPr>
            <w:tcW w:w="1311" w:type="pct"/>
            <w:gridSpan w:val="2"/>
            <w:tcBorders>
              <w:top w:val="single" w:sz="12" w:space="0" w:color="A62705" w:themeColor="accent6" w:themeShade="80"/>
              <w:left w:val="nil"/>
              <w:bottom w:val="nil"/>
              <w:right w:val="nil"/>
            </w:tcBorders>
            <w:shd w:val="clear" w:color="auto" w:fill="auto"/>
            <w:noWrap/>
            <w:vAlign w:val="center"/>
            <w:hideMark/>
          </w:tcPr>
          <w:p w:rsidR="00C33B4E" w:rsidRPr="00C33B4E" w:rsidRDefault="00C33B4E" w:rsidP="008E4F4E">
            <w:pPr>
              <w:spacing w:line="240" w:lineRule="auto"/>
              <w:jc w:val="center"/>
              <w:rPr>
                <w:rFonts w:cs="Arial"/>
                <w:b/>
                <w:bCs/>
                <w:color w:val="000000"/>
                <w:sz w:val="16"/>
                <w:szCs w:val="16"/>
              </w:rPr>
            </w:pPr>
            <w:r w:rsidRPr="00C33B4E">
              <w:rPr>
                <w:rFonts w:cs="Arial"/>
                <w:b/>
                <w:bCs/>
                <w:color w:val="000000"/>
                <w:sz w:val="16"/>
                <w:szCs w:val="16"/>
              </w:rPr>
              <w:t>Residence</w:t>
            </w:r>
          </w:p>
        </w:tc>
        <w:tc>
          <w:tcPr>
            <w:tcW w:w="646" w:type="pct"/>
            <w:tcBorders>
              <w:top w:val="single" w:sz="12" w:space="0" w:color="A62705" w:themeColor="accent6" w:themeShade="80"/>
              <w:left w:val="nil"/>
              <w:bottom w:val="nil"/>
              <w:right w:val="nil"/>
            </w:tcBorders>
            <w:shd w:val="clear" w:color="auto" w:fill="auto"/>
            <w:vAlign w:val="center"/>
          </w:tcPr>
          <w:p w:rsidR="00C33B4E" w:rsidRPr="00C33B4E" w:rsidRDefault="00C33B4E" w:rsidP="00DD0905">
            <w:pPr>
              <w:spacing w:line="240" w:lineRule="auto"/>
              <w:jc w:val="right"/>
              <w:rPr>
                <w:rFonts w:cs="Arial"/>
                <w:b/>
                <w:bCs/>
                <w:color w:val="000000"/>
                <w:sz w:val="16"/>
                <w:szCs w:val="16"/>
              </w:rPr>
            </w:pPr>
            <w:r w:rsidRPr="00C33B4E">
              <w:rPr>
                <w:rFonts w:cs="Arial"/>
                <w:b/>
                <w:bCs/>
                <w:color w:val="000000"/>
                <w:sz w:val="16"/>
                <w:szCs w:val="16"/>
              </w:rPr>
              <w:t>2014</w:t>
            </w:r>
          </w:p>
        </w:tc>
      </w:tr>
      <w:tr w:rsidR="00C33B4E" w:rsidRPr="00512659" w:rsidTr="003227A6">
        <w:trPr>
          <w:trHeight w:val="315"/>
        </w:trPr>
        <w:tc>
          <w:tcPr>
            <w:tcW w:w="1733" w:type="pct"/>
            <w:vMerge/>
            <w:tcBorders>
              <w:top w:val="single" w:sz="8" w:space="0" w:color="auto"/>
              <w:left w:val="nil"/>
              <w:bottom w:val="single" w:sz="4" w:space="0" w:color="A62705" w:themeColor="accent6" w:themeShade="80"/>
              <w:right w:val="nil"/>
            </w:tcBorders>
            <w:shd w:val="clear" w:color="auto" w:fill="auto"/>
            <w:vAlign w:val="center"/>
            <w:hideMark/>
          </w:tcPr>
          <w:p w:rsidR="00C33B4E" w:rsidRPr="00C33B4E" w:rsidRDefault="00C33B4E" w:rsidP="008E4F4E">
            <w:pPr>
              <w:spacing w:line="240" w:lineRule="auto"/>
              <w:jc w:val="center"/>
              <w:rPr>
                <w:rFonts w:cs="Arial"/>
                <w:b/>
                <w:bCs/>
                <w:color w:val="000000"/>
                <w:sz w:val="16"/>
                <w:szCs w:val="16"/>
              </w:rPr>
            </w:pPr>
          </w:p>
        </w:tc>
        <w:tc>
          <w:tcPr>
            <w:tcW w:w="655" w:type="pct"/>
            <w:tcBorders>
              <w:top w:val="nil"/>
              <w:left w:val="nil"/>
              <w:bottom w:val="single" w:sz="4" w:space="0" w:color="A62705" w:themeColor="accent6" w:themeShade="80"/>
              <w:right w:val="nil"/>
            </w:tcBorders>
            <w:shd w:val="clear" w:color="auto" w:fill="auto"/>
            <w:noWrap/>
            <w:vAlign w:val="center"/>
            <w:hideMark/>
          </w:tcPr>
          <w:p w:rsidR="00C33B4E" w:rsidRPr="00C33B4E" w:rsidRDefault="00C33B4E" w:rsidP="00C33B4E">
            <w:pPr>
              <w:spacing w:line="240" w:lineRule="auto"/>
              <w:jc w:val="center"/>
              <w:rPr>
                <w:rFonts w:cs="Arial"/>
                <w:b/>
                <w:bCs/>
                <w:color w:val="000000"/>
                <w:sz w:val="16"/>
                <w:szCs w:val="16"/>
              </w:rPr>
            </w:pPr>
            <w:r>
              <w:rPr>
                <w:rFonts w:cs="Arial"/>
                <w:b/>
                <w:bCs/>
                <w:color w:val="000000"/>
                <w:sz w:val="16"/>
                <w:szCs w:val="16"/>
              </w:rPr>
              <w:t>Male</w:t>
            </w:r>
          </w:p>
        </w:tc>
        <w:tc>
          <w:tcPr>
            <w:tcW w:w="655" w:type="pct"/>
            <w:tcBorders>
              <w:top w:val="nil"/>
              <w:left w:val="nil"/>
              <w:bottom w:val="single" w:sz="4" w:space="0" w:color="A62705" w:themeColor="accent6" w:themeShade="80"/>
              <w:right w:val="nil"/>
            </w:tcBorders>
            <w:shd w:val="clear" w:color="auto" w:fill="auto"/>
            <w:noWrap/>
            <w:vAlign w:val="center"/>
            <w:hideMark/>
          </w:tcPr>
          <w:p w:rsidR="00C33B4E" w:rsidRPr="00C33B4E" w:rsidRDefault="00C33B4E" w:rsidP="008E4F4E">
            <w:pPr>
              <w:spacing w:line="240" w:lineRule="auto"/>
              <w:jc w:val="center"/>
              <w:rPr>
                <w:rFonts w:cs="Arial"/>
                <w:b/>
                <w:bCs/>
                <w:color w:val="000000"/>
                <w:sz w:val="16"/>
                <w:szCs w:val="16"/>
              </w:rPr>
            </w:pPr>
            <w:r>
              <w:rPr>
                <w:rFonts w:cs="Arial"/>
                <w:b/>
                <w:bCs/>
                <w:color w:val="000000"/>
                <w:sz w:val="16"/>
                <w:szCs w:val="16"/>
              </w:rPr>
              <w:t>Female</w:t>
            </w:r>
          </w:p>
        </w:tc>
        <w:tc>
          <w:tcPr>
            <w:tcW w:w="655" w:type="pct"/>
            <w:tcBorders>
              <w:top w:val="nil"/>
              <w:left w:val="nil"/>
              <w:bottom w:val="single" w:sz="4" w:space="0" w:color="A62705" w:themeColor="accent6" w:themeShade="80"/>
              <w:right w:val="nil"/>
            </w:tcBorders>
            <w:shd w:val="clear" w:color="auto" w:fill="auto"/>
            <w:noWrap/>
            <w:vAlign w:val="center"/>
            <w:hideMark/>
          </w:tcPr>
          <w:p w:rsidR="00C33B4E" w:rsidRPr="00C33B4E" w:rsidRDefault="00C33B4E" w:rsidP="008E4F4E">
            <w:pPr>
              <w:spacing w:line="240" w:lineRule="auto"/>
              <w:jc w:val="center"/>
              <w:rPr>
                <w:rFonts w:cs="Arial"/>
                <w:b/>
                <w:bCs/>
                <w:color w:val="000000"/>
                <w:sz w:val="16"/>
                <w:szCs w:val="16"/>
              </w:rPr>
            </w:pPr>
            <w:r w:rsidRPr="00C33B4E">
              <w:rPr>
                <w:rFonts w:cs="Arial"/>
                <w:b/>
                <w:bCs/>
                <w:color w:val="000000"/>
                <w:sz w:val="16"/>
                <w:szCs w:val="16"/>
              </w:rPr>
              <w:t>Rural</w:t>
            </w:r>
          </w:p>
        </w:tc>
        <w:tc>
          <w:tcPr>
            <w:tcW w:w="656" w:type="pct"/>
            <w:tcBorders>
              <w:top w:val="nil"/>
              <w:left w:val="nil"/>
              <w:bottom w:val="single" w:sz="4" w:space="0" w:color="A62705" w:themeColor="accent6" w:themeShade="80"/>
              <w:right w:val="nil"/>
            </w:tcBorders>
            <w:shd w:val="clear" w:color="auto" w:fill="auto"/>
            <w:noWrap/>
            <w:vAlign w:val="center"/>
            <w:hideMark/>
          </w:tcPr>
          <w:p w:rsidR="00C33B4E" w:rsidRPr="00C33B4E" w:rsidRDefault="00C33B4E" w:rsidP="008E4F4E">
            <w:pPr>
              <w:spacing w:line="240" w:lineRule="auto"/>
              <w:jc w:val="center"/>
              <w:rPr>
                <w:rFonts w:cs="Arial"/>
                <w:b/>
                <w:bCs/>
                <w:color w:val="000000"/>
                <w:sz w:val="16"/>
                <w:szCs w:val="16"/>
              </w:rPr>
            </w:pPr>
            <w:r w:rsidRPr="00C33B4E">
              <w:rPr>
                <w:rFonts w:cs="Arial"/>
                <w:b/>
                <w:bCs/>
                <w:color w:val="000000"/>
                <w:sz w:val="16"/>
                <w:szCs w:val="16"/>
              </w:rPr>
              <w:t>Urban</w:t>
            </w:r>
          </w:p>
        </w:tc>
        <w:tc>
          <w:tcPr>
            <w:tcW w:w="646" w:type="pct"/>
            <w:tcBorders>
              <w:top w:val="nil"/>
              <w:left w:val="nil"/>
              <w:bottom w:val="single" w:sz="4" w:space="0" w:color="A62705" w:themeColor="accent6" w:themeShade="80"/>
              <w:right w:val="nil"/>
            </w:tcBorders>
            <w:shd w:val="clear" w:color="auto" w:fill="auto"/>
            <w:noWrap/>
            <w:vAlign w:val="center"/>
            <w:hideMark/>
          </w:tcPr>
          <w:p w:rsidR="00C33B4E" w:rsidRPr="00C33B4E" w:rsidRDefault="00C33B4E" w:rsidP="00DD0905">
            <w:pPr>
              <w:spacing w:line="240" w:lineRule="auto"/>
              <w:jc w:val="right"/>
              <w:rPr>
                <w:rFonts w:cs="Arial"/>
                <w:b/>
                <w:bCs/>
                <w:color w:val="000000"/>
                <w:sz w:val="16"/>
                <w:szCs w:val="16"/>
              </w:rPr>
            </w:pPr>
            <w:r w:rsidRPr="00C33B4E">
              <w:rPr>
                <w:rFonts w:cs="Arial"/>
                <w:b/>
                <w:bCs/>
                <w:color w:val="000000"/>
                <w:sz w:val="16"/>
                <w:szCs w:val="16"/>
              </w:rPr>
              <w:t>Total</w:t>
            </w:r>
          </w:p>
        </w:tc>
      </w:tr>
      <w:tr w:rsidR="00C33B4E" w:rsidRPr="00512659" w:rsidTr="003227A6">
        <w:trPr>
          <w:trHeight w:val="300"/>
        </w:trPr>
        <w:tc>
          <w:tcPr>
            <w:tcW w:w="1733" w:type="pct"/>
            <w:tcBorders>
              <w:top w:val="single" w:sz="4" w:space="0" w:color="A62705" w:themeColor="accent6" w:themeShade="80"/>
              <w:left w:val="nil"/>
              <w:bottom w:val="nil"/>
              <w:right w:val="nil"/>
            </w:tcBorders>
            <w:shd w:val="clear" w:color="auto" w:fill="auto"/>
            <w:noWrap/>
            <w:vAlign w:val="center"/>
            <w:hideMark/>
          </w:tcPr>
          <w:p w:rsidR="00C33B4E" w:rsidRPr="00C33B4E" w:rsidRDefault="00C33B4E" w:rsidP="00C33B4E">
            <w:pPr>
              <w:spacing w:line="240" w:lineRule="auto"/>
              <w:rPr>
                <w:rFonts w:cs="Arial"/>
                <w:color w:val="000000"/>
                <w:sz w:val="16"/>
                <w:szCs w:val="16"/>
              </w:rPr>
            </w:pPr>
            <w:r w:rsidRPr="00C33B4E">
              <w:rPr>
                <w:rFonts w:cs="Arial"/>
                <w:color w:val="000000"/>
                <w:sz w:val="16"/>
                <w:szCs w:val="16"/>
              </w:rPr>
              <w:t>Detached</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67.6</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64.3</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75.3</w:t>
            </w:r>
          </w:p>
        </w:tc>
        <w:tc>
          <w:tcPr>
            <w:tcW w:w="656"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40.6</w:t>
            </w:r>
          </w:p>
        </w:tc>
        <w:tc>
          <w:tcPr>
            <w:tcW w:w="646" w:type="pct"/>
            <w:tcBorders>
              <w:top w:val="nil"/>
              <w:left w:val="nil"/>
              <w:bottom w:val="nil"/>
              <w:right w:val="nil"/>
            </w:tcBorders>
            <w:shd w:val="clear" w:color="auto" w:fill="auto"/>
            <w:noWrap/>
            <w:vAlign w:val="bottom"/>
            <w:hideMark/>
          </w:tcPr>
          <w:p w:rsidR="00C33B4E" w:rsidRPr="00C33B4E" w:rsidRDefault="00C33B4E" w:rsidP="00C33B4E">
            <w:pPr>
              <w:spacing w:line="240" w:lineRule="auto"/>
              <w:jc w:val="right"/>
              <w:rPr>
                <w:rFonts w:cs="Arial"/>
                <w:color w:val="000000"/>
                <w:sz w:val="16"/>
                <w:szCs w:val="16"/>
              </w:rPr>
            </w:pPr>
            <w:r w:rsidRPr="00C33B4E">
              <w:rPr>
                <w:rFonts w:cs="Arial"/>
                <w:color w:val="000000"/>
                <w:sz w:val="16"/>
                <w:szCs w:val="16"/>
              </w:rPr>
              <w:t>66.8</w:t>
            </w:r>
          </w:p>
        </w:tc>
      </w:tr>
      <w:tr w:rsidR="00C33B4E" w:rsidRPr="00512659" w:rsidTr="003227A6">
        <w:trPr>
          <w:trHeight w:val="300"/>
        </w:trPr>
        <w:tc>
          <w:tcPr>
            <w:tcW w:w="1733" w:type="pct"/>
            <w:tcBorders>
              <w:top w:val="nil"/>
              <w:left w:val="nil"/>
              <w:bottom w:val="nil"/>
              <w:right w:val="nil"/>
            </w:tcBorders>
            <w:shd w:val="clear" w:color="auto" w:fill="auto"/>
            <w:noWrap/>
            <w:vAlign w:val="center"/>
            <w:hideMark/>
          </w:tcPr>
          <w:p w:rsidR="00C33B4E" w:rsidRPr="00C33B4E" w:rsidRDefault="00C33B4E" w:rsidP="00C33B4E">
            <w:pPr>
              <w:spacing w:line="240" w:lineRule="auto"/>
              <w:rPr>
                <w:rFonts w:cs="Arial"/>
                <w:color w:val="000000"/>
                <w:sz w:val="16"/>
                <w:szCs w:val="16"/>
              </w:rPr>
            </w:pPr>
            <w:r w:rsidRPr="00C33B4E">
              <w:rPr>
                <w:rFonts w:cs="Arial"/>
                <w:color w:val="000000"/>
                <w:sz w:val="16"/>
                <w:szCs w:val="16"/>
              </w:rPr>
              <w:t>Tenement (</w:t>
            </w:r>
            <w:proofErr w:type="spellStart"/>
            <w:r w:rsidRPr="00C33B4E">
              <w:rPr>
                <w:rFonts w:cs="Arial"/>
                <w:color w:val="000000"/>
                <w:sz w:val="16"/>
                <w:szCs w:val="16"/>
              </w:rPr>
              <w:t>Muzigo</w:t>
            </w:r>
            <w:proofErr w:type="spellEnd"/>
            <w:r w:rsidRPr="00C33B4E">
              <w:rPr>
                <w:rFonts w:cs="Arial"/>
                <w:color w:val="000000"/>
                <w:sz w:val="16"/>
                <w:szCs w:val="16"/>
              </w:rPr>
              <w:t>)</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11.9</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12.4</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11.0</w:t>
            </w:r>
          </w:p>
        </w:tc>
        <w:tc>
          <w:tcPr>
            <w:tcW w:w="656"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15.4</w:t>
            </w:r>
          </w:p>
        </w:tc>
        <w:tc>
          <w:tcPr>
            <w:tcW w:w="646" w:type="pct"/>
            <w:tcBorders>
              <w:top w:val="nil"/>
              <w:left w:val="nil"/>
              <w:bottom w:val="nil"/>
              <w:right w:val="nil"/>
            </w:tcBorders>
            <w:shd w:val="clear" w:color="auto" w:fill="auto"/>
            <w:noWrap/>
            <w:vAlign w:val="bottom"/>
            <w:hideMark/>
          </w:tcPr>
          <w:p w:rsidR="00C33B4E" w:rsidRPr="00C33B4E" w:rsidRDefault="00C33B4E" w:rsidP="00C33B4E">
            <w:pPr>
              <w:spacing w:line="240" w:lineRule="auto"/>
              <w:jc w:val="right"/>
              <w:rPr>
                <w:rFonts w:cs="Arial"/>
                <w:color w:val="000000"/>
                <w:sz w:val="16"/>
                <w:szCs w:val="16"/>
              </w:rPr>
            </w:pPr>
            <w:r w:rsidRPr="00C33B4E">
              <w:rPr>
                <w:rFonts w:cs="Arial"/>
                <w:color w:val="000000"/>
                <w:sz w:val="16"/>
                <w:szCs w:val="16"/>
              </w:rPr>
              <w:t>12.1</w:t>
            </w:r>
          </w:p>
        </w:tc>
      </w:tr>
      <w:tr w:rsidR="00C33B4E" w:rsidRPr="00512659" w:rsidTr="003227A6">
        <w:trPr>
          <w:trHeight w:val="300"/>
        </w:trPr>
        <w:tc>
          <w:tcPr>
            <w:tcW w:w="1733" w:type="pct"/>
            <w:tcBorders>
              <w:top w:val="nil"/>
              <w:left w:val="nil"/>
              <w:bottom w:val="nil"/>
              <w:right w:val="nil"/>
            </w:tcBorders>
            <w:shd w:val="clear" w:color="auto" w:fill="auto"/>
            <w:noWrap/>
            <w:vAlign w:val="center"/>
            <w:hideMark/>
          </w:tcPr>
          <w:p w:rsidR="00C33B4E" w:rsidRPr="00C33B4E" w:rsidRDefault="00C33B4E" w:rsidP="00C33B4E">
            <w:pPr>
              <w:spacing w:line="240" w:lineRule="auto"/>
              <w:rPr>
                <w:rFonts w:cs="Arial"/>
                <w:color w:val="000000"/>
                <w:sz w:val="16"/>
                <w:szCs w:val="16"/>
              </w:rPr>
            </w:pPr>
            <w:r w:rsidRPr="00C33B4E">
              <w:rPr>
                <w:rFonts w:cs="Arial"/>
                <w:color w:val="000000"/>
                <w:sz w:val="16"/>
                <w:szCs w:val="16"/>
              </w:rPr>
              <w:t>Semi-detached/Flat</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14.2</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17.0</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7.7</w:t>
            </w:r>
          </w:p>
        </w:tc>
        <w:tc>
          <w:tcPr>
            <w:tcW w:w="656"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37.1</w:t>
            </w:r>
          </w:p>
        </w:tc>
        <w:tc>
          <w:tcPr>
            <w:tcW w:w="646" w:type="pct"/>
            <w:tcBorders>
              <w:top w:val="nil"/>
              <w:left w:val="nil"/>
              <w:bottom w:val="nil"/>
              <w:right w:val="nil"/>
            </w:tcBorders>
            <w:shd w:val="clear" w:color="auto" w:fill="auto"/>
            <w:noWrap/>
            <w:vAlign w:val="bottom"/>
            <w:hideMark/>
          </w:tcPr>
          <w:p w:rsidR="00C33B4E" w:rsidRPr="00C33B4E" w:rsidRDefault="00C33B4E" w:rsidP="00C33B4E">
            <w:pPr>
              <w:spacing w:line="240" w:lineRule="auto"/>
              <w:jc w:val="right"/>
              <w:rPr>
                <w:rFonts w:cs="Arial"/>
                <w:color w:val="000000"/>
                <w:sz w:val="16"/>
                <w:szCs w:val="16"/>
              </w:rPr>
            </w:pPr>
            <w:r w:rsidRPr="00C33B4E">
              <w:rPr>
                <w:rFonts w:cs="Arial"/>
                <w:color w:val="000000"/>
                <w:sz w:val="16"/>
                <w:szCs w:val="16"/>
              </w:rPr>
              <w:t>14.9</w:t>
            </w:r>
          </w:p>
        </w:tc>
      </w:tr>
      <w:tr w:rsidR="00C33B4E" w:rsidRPr="00512659" w:rsidTr="003227A6">
        <w:trPr>
          <w:trHeight w:val="300"/>
        </w:trPr>
        <w:tc>
          <w:tcPr>
            <w:tcW w:w="1733" w:type="pct"/>
            <w:tcBorders>
              <w:top w:val="nil"/>
              <w:left w:val="nil"/>
              <w:bottom w:val="nil"/>
              <w:right w:val="nil"/>
            </w:tcBorders>
            <w:shd w:val="clear" w:color="auto" w:fill="auto"/>
            <w:noWrap/>
            <w:vAlign w:val="center"/>
            <w:hideMark/>
          </w:tcPr>
          <w:p w:rsidR="00C33B4E" w:rsidRPr="00C33B4E" w:rsidRDefault="00C33B4E" w:rsidP="00C33B4E">
            <w:pPr>
              <w:spacing w:line="240" w:lineRule="auto"/>
              <w:rPr>
                <w:rFonts w:cs="Arial"/>
                <w:color w:val="000000"/>
                <w:sz w:val="16"/>
                <w:szCs w:val="16"/>
              </w:rPr>
            </w:pPr>
            <w:r w:rsidRPr="00C33B4E">
              <w:rPr>
                <w:rFonts w:cs="Arial"/>
                <w:color w:val="000000"/>
                <w:sz w:val="16"/>
                <w:szCs w:val="16"/>
              </w:rPr>
              <w:t>Room(s) in main house</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3.8</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4.0</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3.8</w:t>
            </w:r>
          </w:p>
        </w:tc>
        <w:tc>
          <w:tcPr>
            <w:tcW w:w="656"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4</w:t>
            </w:r>
          </w:p>
        </w:tc>
        <w:tc>
          <w:tcPr>
            <w:tcW w:w="646" w:type="pct"/>
            <w:tcBorders>
              <w:top w:val="nil"/>
              <w:left w:val="nil"/>
              <w:bottom w:val="nil"/>
              <w:right w:val="nil"/>
            </w:tcBorders>
            <w:shd w:val="clear" w:color="auto" w:fill="auto"/>
            <w:noWrap/>
            <w:vAlign w:val="bottom"/>
            <w:hideMark/>
          </w:tcPr>
          <w:p w:rsidR="00C33B4E" w:rsidRPr="00C33B4E" w:rsidRDefault="00C33B4E" w:rsidP="00C33B4E">
            <w:pPr>
              <w:spacing w:line="240" w:lineRule="auto"/>
              <w:jc w:val="right"/>
              <w:rPr>
                <w:rFonts w:cs="Arial"/>
                <w:color w:val="000000"/>
                <w:sz w:val="16"/>
                <w:szCs w:val="16"/>
              </w:rPr>
            </w:pPr>
            <w:r w:rsidRPr="00C33B4E">
              <w:rPr>
                <w:rFonts w:cs="Arial"/>
                <w:color w:val="000000"/>
                <w:sz w:val="16"/>
                <w:szCs w:val="16"/>
              </w:rPr>
              <w:t>3.8</w:t>
            </w:r>
          </w:p>
        </w:tc>
      </w:tr>
      <w:tr w:rsidR="00C33B4E" w:rsidRPr="00512659" w:rsidTr="003227A6">
        <w:trPr>
          <w:trHeight w:val="300"/>
        </w:trPr>
        <w:tc>
          <w:tcPr>
            <w:tcW w:w="1733" w:type="pct"/>
            <w:tcBorders>
              <w:top w:val="nil"/>
              <w:left w:val="nil"/>
              <w:bottom w:val="nil"/>
              <w:right w:val="nil"/>
            </w:tcBorders>
            <w:shd w:val="clear" w:color="auto" w:fill="auto"/>
            <w:noWrap/>
            <w:vAlign w:val="center"/>
            <w:hideMark/>
          </w:tcPr>
          <w:p w:rsidR="00C33B4E" w:rsidRPr="00C33B4E" w:rsidRDefault="00C33B4E" w:rsidP="00C33B4E">
            <w:pPr>
              <w:spacing w:line="240" w:lineRule="auto"/>
              <w:rPr>
                <w:rFonts w:cs="Arial"/>
                <w:color w:val="000000"/>
                <w:sz w:val="16"/>
                <w:szCs w:val="16"/>
              </w:rPr>
            </w:pPr>
            <w:r w:rsidRPr="00C33B4E">
              <w:rPr>
                <w:rFonts w:cs="Arial"/>
                <w:color w:val="000000"/>
                <w:sz w:val="16"/>
                <w:szCs w:val="16"/>
              </w:rPr>
              <w:t>Servants quarters</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0.7</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0.7</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0.5</w:t>
            </w:r>
          </w:p>
        </w:tc>
        <w:tc>
          <w:tcPr>
            <w:tcW w:w="656"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1.3</w:t>
            </w:r>
          </w:p>
        </w:tc>
        <w:tc>
          <w:tcPr>
            <w:tcW w:w="646" w:type="pct"/>
            <w:tcBorders>
              <w:top w:val="nil"/>
              <w:left w:val="nil"/>
              <w:bottom w:val="nil"/>
              <w:right w:val="nil"/>
            </w:tcBorders>
            <w:shd w:val="clear" w:color="auto" w:fill="auto"/>
            <w:noWrap/>
            <w:vAlign w:val="bottom"/>
            <w:hideMark/>
          </w:tcPr>
          <w:p w:rsidR="00C33B4E" w:rsidRPr="00C33B4E" w:rsidRDefault="00C33B4E" w:rsidP="00C33B4E">
            <w:pPr>
              <w:spacing w:line="240" w:lineRule="auto"/>
              <w:jc w:val="right"/>
              <w:rPr>
                <w:rFonts w:cs="Arial"/>
                <w:color w:val="000000"/>
                <w:sz w:val="16"/>
                <w:szCs w:val="16"/>
              </w:rPr>
            </w:pPr>
            <w:r w:rsidRPr="00C33B4E">
              <w:rPr>
                <w:rFonts w:cs="Arial"/>
                <w:color w:val="000000"/>
                <w:sz w:val="16"/>
                <w:szCs w:val="16"/>
              </w:rPr>
              <w:t>0.7</w:t>
            </w:r>
          </w:p>
        </w:tc>
      </w:tr>
      <w:tr w:rsidR="00C33B4E" w:rsidRPr="00512659" w:rsidTr="003227A6">
        <w:trPr>
          <w:trHeight w:val="300"/>
        </w:trPr>
        <w:tc>
          <w:tcPr>
            <w:tcW w:w="1733" w:type="pct"/>
            <w:tcBorders>
              <w:top w:val="nil"/>
              <w:left w:val="nil"/>
              <w:right w:val="nil"/>
            </w:tcBorders>
            <w:shd w:val="clear" w:color="auto" w:fill="auto"/>
            <w:noWrap/>
            <w:vAlign w:val="center"/>
            <w:hideMark/>
          </w:tcPr>
          <w:p w:rsidR="00C33B4E" w:rsidRPr="00C33B4E" w:rsidRDefault="00C33B4E" w:rsidP="00C33B4E">
            <w:pPr>
              <w:spacing w:line="240" w:lineRule="auto"/>
              <w:rPr>
                <w:rFonts w:cs="Arial"/>
                <w:color w:val="000000"/>
                <w:sz w:val="16"/>
                <w:szCs w:val="16"/>
              </w:rPr>
            </w:pPr>
            <w:r w:rsidRPr="00C33B4E">
              <w:rPr>
                <w:rFonts w:cs="Arial"/>
                <w:color w:val="000000"/>
                <w:sz w:val="16"/>
                <w:szCs w:val="16"/>
              </w:rPr>
              <w:t>Other</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1.8</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1.6</w:t>
            </w:r>
          </w:p>
        </w:tc>
        <w:tc>
          <w:tcPr>
            <w:tcW w:w="655"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1.7</w:t>
            </w:r>
          </w:p>
        </w:tc>
        <w:tc>
          <w:tcPr>
            <w:tcW w:w="656" w:type="pct"/>
            <w:tcBorders>
              <w:top w:val="nil"/>
              <w:left w:val="nil"/>
              <w:bottom w:val="nil"/>
              <w:right w:val="nil"/>
            </w:tcBorders>
            <w:shd w:val="clear" w:color="auto" w:fill="auto"/>
            <w:noWrap/>
            <w:vAlign w:val="bottom"/>
            <w:hideMark/>
          </w:tcPr>
          <w:p w:rsidR="00C33B4E" w:rsidRPr="00C33B4E" w:rsidRDefault="00C33B4E" w:rsidP="00EB6D3C">
            <w:pPr>
              <w:spacing w:line="240" w:lineRule="auto"/>
              <w:jc w:val="center"/>
              <w:rPr>
                <w:rFonts w:cs="Arial"/>
                <w:color w:val="000000"/>
                <w:sz w:val="16"/>
                <w:szCs w:val="16"/>
              </w:rPr>
            </w:pPr>
            <w:r w:rsidRPr="00C33B4E">
              <w:rPr>
                <w:rFonts w:cs="Arial"/>
                <w:color w:val="000000"/>
                <w:sz w:val="16"/>
                <w:szCs w:val="16"/>
              </w:rPr>
              <w:t>1.6</w:t>
            </w:r>
          </w:p>
        </w:tc>
        <w:tc>
          <w:tcPr>
            <w:tcW w:w="646" w:type="pct"/>
            <w:tcBorders>
              <w:top w:val="nil"/>
              <w:left w:val="nil"/>
              <w:bottom w:val="nil"/>
              <w:right w:val="nil"/>
            </w:tcBorders>
            <w:shd w:val="clear" w:color="auto" w:fill="auto"/>
            <w:noWrap/>
            <w:vAlign w:val="bottom"/>
            <w:hideMark/>
          </w:tcPr>
          <w:p w:rsidR="00C33B4E" w:rsidRPr="00C33B4E" w:rsidRDefault="00C33B4E" w:rsidP="00C33B4E">
            <w:pPr>
              <w:spacing w:line="240" w:lineRule="auto"/>
              <w:jc w:val="right"/>
              <w:rPr>
                <w:rFonts w:cs="Arial"/>
                <w:color w:val="000000"/>
                <w:sz w:val="16"/>
                <w:szCs w:val="16"/>
              </w:rPr>
            </w:pPr>
            <w:r w:rsidRPr="00C33B4E">
              <w:rPr>
                <w:rFonts w:cs="Arial"/>
                <w:color w:val="000000"/>
                <w:sz w:val="16"/>
                <w:szCs w:val="16"/>
              </w:rPr>
              <w:t>1.7</w:t>
            </w:r>
          </w:p>
        </w:tc>
      </w:tr>
      <w:tr w:rsidR="00C33B4E" w:rsidRPr="006915E3" w:rsidTr="003227A6">
        <w:trPr>
          <w:trHeight w:val="315"/>
        </w:trPr>
        <w:tc>
          <w:tcPr>
            <w:tcW w:w="1733" w:type="pct"/>
            <w:tcBorders>
              <w:top w:val="nil"/>
              <w:left w:val="nil"/>
              <w:bottom w:val="single" w:sz="12" w:space="0" w:color="A62705" w:themeColor="accent6" w:themeShade="80"/>
              <w:right w:val="nil"/>
            </w:tcBorders>
            <w:shd w:val="clear" w:color="auto" w:fill="auto"/>
            <w:noWrap/>
            <w:vAlign w:val="center"/>
            <w:hideMark/>
          </w:tcPr>
          <w:p w:rsidR="00C33B4E" w:rsidRPr="00C33B4E" w:rsidRDefault="00C33B4E" w:rsidP="00C33B4E">
            <w:pPr>
              <w:spacing w:line="240" w:lineRule="auto"/>
              <w:rPr>
                <w:rFonts w:cs="Arial"/>
                <w:b/>
                <w:color w:val="000000"/>
                <w:sz w:val="16"/>
                <w:szCs w:val="16"/>
              </w:rPr>
            </w:pPr>
            <w:r w:rsidRPr="00C33B4E">
              <w:rPr>
                <w:rFonts w:cs="Arial"/>
                <w:b/>
                <w:color w:val="000000"/>
                <w:sz w:val="16"/>
                <w:szCs w:val="16"/>
              </w:rPr>
              <w:t>Total</w:t>
            </w:r>
          </w:p>
        </w:tc>
        <w:tc>
          <w:tcPr>
            <w:tcW w:w="655" w:type="pct"/>
            <w:tcBorders>
              <w:top w:val="nil"/>
              <w:left w:val="nil"/>
              <w:bottom w:val="single" w:sz="12" w:space="0" w:color="A62705" w:themeColor="accent6" w:themeShade="80"/>
              <w:right w:val="nil"/>
            </w:tcBorders>
            <w:shd w:val="clear" w:color="auto" w:fill="auto"/>
            <w:noWrap/>
            <w:vAlign w:val="center"/>
            <w:hideMark/>
          </w:tcPr>
          <w:p w:rsidR="00C33B4E" w:rsidRPr="00C33B4E" w:rsidRDefault="00C33B4E" w:rsidP="00EB6D3C">
            <w:pPr>
              <w:spacing w:line="240" w:lineRule="auto"/>
              <w:jc w:val="center"/>
              <w:rPr>
                <w:rFonts w:cs="Arial"/>
                <w:b/>
                <w:color w:val="000000"/>
                <w:sz w:val="16"/>
                <w:szCs w:val="16"/>
              </w:rPr>
            </w:pPr>
            <w:r w:rsidRPr="00C33B4E">
              <w:rPr>
                <w:rFonts w:cs="Arial"/>
                <w:b/>
                <w:color w:val="000000"/>
                <w:sz w:val="16"/>
                <w:szCs w:val="16"/>
              </w:rPr>
              <w:t>100</w:t>
            </w:r>
          </w:p>
        </w:tc>
        <w:tc>
          <w:tcPr>
            <w:tcW w:w="655" w:type="pct"/>
            <w:tcBorders>
              <w:top w:val="nil"/>
              <w:left w:val="nil"/>
              <w:bottom w:val="single" w:sz="12" w:space="0" w:color="A62705" w:themeColor="accent6" w:themeShade="80"/>
              <w:right w:val="nil"/>
            </w:tcBorders>
            <w:shd w:val="clear" w:color="auto" w:fill="auto"/>
            <w:noWrap/>
            <w:vAlign w:val="center"/>
            <w:hideMark/>
          </w:tcPr>
          <w:p w:rsidR="00C33B4E" w:rsidRPr="00C33B4E" w:rsidRDefault="00C33B4E" w:rsidP="00EB6D3C">
            <w:pPr>
              <w:spacing w:line="240" w:lineRule="auto"/>
              <w:jc w:val="center"/>
              <w:rPr>
                <w:rFonts w:cs="Arial"/>
                <w:b/>
                <w:color w:val="000000"/>
                <w:sz w:val="16"/>
                <w:szCs w:val="16"/>
              </w:rPr>
            </w:pPr>
            <w:r w:rsidRPr="00C33B4E">
              <w:rPr>
                <w:rFonts w:cs="Arial"/>
                <w:b/>
                <w:color w:val="000000"/>
                <w:sz w:val="16"/>
                <w:szCs w:val="16"/>
              </w:rPr>
              <w:t>100</w:t>
            </w:r>
          </w:p>
        </w:tc>
        <w:tc>
          <w:tcPr>
            <w:tcW w:w="655" w:type="pct"/>
            <w:tcBorders>
              <w:top w:val="nil"/>
              <w:left w:val="nil"/>
              <w:bottom w:val="single" w:sz="12" w:space="0" w:color="A62705" w:themeColor="accent6" w:themeShade="80"/>
              <w:right w:val="nil"/>
            </w:tcBorders>
            <w:shd w:val="clear" w:color="auto" w:fill="auto"/>
            <w:noWrap/>
            <w:vAlign w:val="center"/>
            <w:hideMark/>
          </w:tcPr>
          <w:p w:rsidR="00C33B4E" w:rsidRPr="00C33B4E" w:rsidRDefault="00C33B4E" w:rsidP="00EB6D3C">
            <w:pPr>
              <w:spacing w:line="240" w:lineRule="auto"/>
              <w:jc w:val="center"/>
              <w:rPr>
                <w:rFonts w:cs="Arial"/>
                <w:b/>
                <w:color w:val="000000"/>
                <w:sz w:val="16"/>
                <w:szCs w:val="16"/>
              </w:rPr>
            </w:pPr>
            <w:r w:rsidRPr="00C33B4E">
              <w:rPr>
                <w:rFonts w:cs="Arial"/>
                <w:b/>
                <w:color w:val="000000"/>
                <w:sz w:val="16"/>
                <w:szCs w:val="16"/>
              </w:rPr>
              <w:t>100</w:t>
            </w:r>
          </w:p>
        </w:tc>
        <w:tc>
          <w:tcPr>
            <w:tcW w:w="656" w:type="pct"/>
            <w:tcBorders>
              <w:top w:val="nil"/>
              <w:left w:val="nil"/>
              <w:bottom w:val="single" w:sz="12" w:space="0" w:color="A62705" w:themeColor="accent6" w:themeShade="80"/>
              <w:right w:val="nil"/>
            </w:tcBorders>
            <w:shd w:val="clear" w:color="auto" w:fill="auto"/>
            <w:noWrap/>
            <w:vAlign w:val="center"/>
            <w:hideMark/>
          </w:tcPr>
          <w:p w:rsidR="00C33B4E" w:rsidRPr="00C33B4E" w:rsidRDefault="00C33B4E" w:rsidP="00EB6D3C">
            <w:pPr>
              <w:spacing w:line="240" w:lineRule="auto"/>
              <w:jc w:val="center"/>
              <w:rPr>
                <w:rFonts w:cs="Arial"/>
                <w:b/>
                <w:color w:val="000000"/>
                <w:sz w:val="16"/>
                <w:szCs w:val="16"/>
              </w:rPr>
            </w:pPr>
            <w:r w:rsidRPr="00C33B4E">
              <w:rPr>
                <w:rFonts w:cs="Arial"/>
                <w:b/>
                <w:color w:val="000000"/>
                <w:sz w:val="16"/>
                <w:szCs w:val="16"/>
              </w:rPr>
              <w:t>100</w:t>
            </w:r>
          </w:p>
        </w:tc>
        <w:tc>
          <w:tcPr>
            <w:tcW w:w="646" w:type="pct"/>
            <w:tcBorders>
              <w:top w:val="nil"/>
              <w:left w:val="nil"/>
              <w:bottom w:val="single" w:sz="12" w:space="0" w:color="A62705" w:themeColor="accent6" w:themeShade="80"/>
              <w:right w:val="nil"/>
            </w:tcBorders>
            <w:shd w:val="clear" w:color="auto" w:fill="auto"/>
            <w:noWrap/>
            <w:vAlign w:val="center"/>
            <w:hideMark/>
          </w:tcPr>
          <w:p w:rsidR="00C33B4E" w:rsidRPr="00C33B4E" w:rsidRDefault="00C33B4E" w:rsidP="00C33B4E">
            <w:pPr>
              <w:spacing w:line="240" w:lineRule="auto"/>
              <w:jc w:val="right"/>
              <w:rPr>
                <w:rFonts w:cs="Arial"/>
                <w:b/>
                <w:color w:val="000000"/>
                <w:sz w:val="16"/>
                <w:szCs w:val="16"/>
              </w:rPr>
            </w:pPr>
            <w:r w:rsidRPr="00C33B4E">
              <w:rPr>
                <w:rFonts w:cs="Arial"/>
                <w:b/>
                <w:color w:val="000000"/>
                <w:sz w:val="16"/>
                <w:szCs w:val="16"/>
              </w:rPr>
              <w:t>100.0</w:t>
            </w:r>
          </w:p>
        </w:tc>
      </w:tr>
    </w:tbl>
    <w:p w:rsidR="008E4F4E" w:rsidRDefault="008E4F4E" w:rsidP="008E4F4E">
      <w:pPr>
        <w:pStyle w:val="Heading2"/>
      </w:pPr>
      <w:bookmarkStart w:id="122" w:name="_Toc446190032"/>
      <w:r>
        <w:t>6.2</w:t>
      </w:r>
      <w:r>
        <w:tab/>
        <w:t>Occupancy tenure</w:t>
      </w:r>
      <w:bookmarkEnd w:id="122"/>
    </w:p>
    <w:p w:rsidR="008E4F4E" w:rsidRDefault="00F40CF3" w:rsidP="0025382E">
      <w:pPr>
        <w:autoSpaceDE w:val="0"/>
        <w:autoSpaceDN w:val="0"/>
        <w:adjustRightInd w:val="0"/>
        <w:spacing w:line="240" w:lineRule="auto"/>
        <w:rPr>
          <w:b/>
          <w:color w:val="000000" w:themeColor="text1"/>
          <w:sz w:val="20"/>
          <w:lang w:val="en-GB" w:eastAsia="en-GB"/>
        </w:rPr>
      </w:pPr>
      <w:r>
        <w:rPr>
          <w:rFonts w:cs="Arial"/>
          <w:color w:val="000000"/>
          <w:szCs w:val="23"/>
        </w:rPr>
        <w:t>T</w:t>
      </w:r>
      <w:r w:rsidR="008E4F4E" w:rsidRPr="00293DF9">
        <w:rPr>
          <w:rFonts w:cs="Arial"/>
          <w:color w:val="000000"/>
          <w:szCs w:val="23"/>
        </w:rPr>
        <w:t>he majority of households live</w:t>
      </w:r>
      <w:r>
        <w:rPr>
          <w:rFonts w:cs="Arial"/>
          <w:color w:val="000000"/>
          <w:szCs w:val="23"/>
        </w:rPr>
        <w:t>d</w:t>
      </w:r>
      <w:r w:rsidR="008E4F4E" w:rsidRPr="00293DF9">
        <w:rPr>
          <w:rFonts w:cs="Arial"/>
          <w:color w:val="000000"/>
          <w:szCs w:val="23"/>
        </w:rPr>
        <w:t xml:space="preserve"> in owner occupied dwellings</w:t>
      </w:r>
      <w:r>
        <w:rPr>
          <w:rFonts w:cs="Arial"/>
          <w:color w:val="000000"/>
          <w:szCs w:val="23"/>
        </w:rPr>
        <w:t xml:space="preserve"> with </w:t>
      </w:r>
      <w:r w:rsidR="0025382E">
        <w:rPr>
          <w:rFonts w:cs="Arial"/>
          <w:color w:val="000000"/>
          <w:szCs w:val="23"/>
        </w:rPr>
        <w:t>83</w:t>
      </w:r>
      <w:r w:rsidR="008E4F4E" w:rsidRPr="00293DF9">
        <w:rPr>
          <w:rFonts w:cs="Arial"/>
          <w:color w:val="000000"/>
          <w:szCs w:val="23"/>
        </w:rPr>
        <w:t xml:space="preserve"> </w:t>
      </w:r>
      <w:r w:rsidR="0025382E" w:rsidRPr="00293DF9">
        <w:rPr>
          <w:rFonts w:cs="Arial"/>
          <w:color w:val="000000"/>
          <w:szCs w:val="23"/>
        </w:rPr>
        <w:t xml:space="preserve">percent </w:t>
      </w:r>
      <w:r w:rsidR="0025382E">
        <w:rPr>
          <w:rFonts w:cs="Arial"/>
          <w:color w:val="000000"/>
          <w:szCs w:val="23"/>
        </w:rPr>
        <w:t xml:space="preserve">in rural compared to 43 percent in urban areas. Twenty one percent of the </w:t>
      </w:r>
      <w:r w:rsidR="008E4F4E" w:rsidRPr="00293DF9">
        <w:rPr>
          <w:rFonts w:cs="Arial"/>
          <w:color w:val="000000"/>
          <w:szCs w:val="23"/>
        </w:rPr>
        <w:t xml:space="preserve">Households </w:t>
      </w:r>
      <w:r w:rsidR="0025382E">
        <w:rPr>
          <w:rFonts w:cs="Arial"/>
          <w:color w:val="000000"/>
          <w:szCs w:val="23"/>
        </w:rPr>
        <w:t xml:space="preserve">lived in rented houses. More urban (50 percent) than </w:t>
      </w:r>
      <w:r w:rsidR="0025382E" w:rsidRPr="00293DF9">
        <w:rPr>
          <w:rFonts w:cs="Arial"/>
          <w:color w:val="000000"/>
          <w:szCs w:val="23"/>
        </w:rPr>
        <w:t xml:space="preserve">rural </w:t>
      </w:r>
      <w:r w:rsidR="0025382E">
        <w:rPr>
          <w:rFonts w:cs="Arial"/>
          <w:color w:val="000000"/>
          <w:szCs w:val="23"/>
        </w:rPr>
        <w:t xml:space="preserve">households </w:t>
      </w:r>
      <w:r w:rsidR="0025382E" w:rsidRPr="00293DF9">
        <w:rPr>
          <w:rFonts w:cs="Arial"/>
          <w:color w:val="000000"/>
          <w:szCs w:val="23"/>
        </w:rPr>
        <w:t>(1</w:t>
      </w:r>
      <w:r w:rsidR="0025382E">
        <w:rPr>
          <w:rFonts w:cs="Arial"/>
          <w:color w:val="000000"/>
          <w:szCs w:val="23"/>
        </w:rPr>
        <w:t xml:space="preserve">2 percent) </w:t>
      </w:r>
      <w:r w:rsidR="008E4F4E" w:rsidRPr="00293DF9">
        <w:rPr>
          <w:rFonts w:cs="Arial"/>
          <w:color w:val="000000"/>
          <w:szCs w:val="23"/>
        </w:rPr>
        <w:t>live</w:t>
      </w:r>
      <w:r w:rsidR="0025382E">
        <w:rPr>
          <w:rFonts w:cs="Arial"/>
          <w:color w:val="000000"/>
          <w:szCs w:val="23"/>
        </w:rPr>
        <w:t>d in rented dwellings. Overall the percent of households living in rented premises increased from 15 percent in 2002 to 21 percent in 2014.</w:t>
      </w:r>
    </w:p>
    <w:p w:rsidR="0025382E" w:rsidRDefault="0025382E">
      <w:pPr>
        <w:spacing w:after="160" w:line="259" w:lineRule="auto"/>
        <w:jc w:val="left"/>
        <w:rPr>
          <w:lang w:val="en-GB" w:eastAsia="en-GB"/>
        </w:rPr>
      </w:pPr>
    </w:p>
    <w:p w:rsidR="008E4F4E" w:rsidRDefault="008E4F4E" w:rsidP="008E4F4E">
      <w:pPr>
        <w:pStyle w:val="TEXTTABLEHEADERCENSUS2014"/>
        <w:rPr>
          <w:lang w:val="en-GB" w:eastAsia="en-GB"/>
        </w:rPr>
      </w:pPr>
      <w:bookmarkStart w:id="123" w:name="_Toc446074634"/>
      <w:r w:rsidRPr="00512659">
        <w:rPr>
          <w:lang w:val="en-GB" w:eastAsia="en-GB"/>
        </w:rPr>
        <w:t xml:space="preserve">Table </w:t>
      </w:r>
      <w:r w:rsidR="00DD0905">
        <w:rPr>
          <w:lang w:val="en-GB" w:eastAsia="en-GB"/>
        </w:rPr>
        <w:t>6.2</w:t>
      </w:r>
      <w:r w:rsidR="001E7FEB">
        <w:rPr>
          <w:lang w:val="en-GB" w:eastAsia="en-GB"/>
        </w:rPr>
        <w:t xml:space="preserve">:  </w:t>
      </w:r>
      <w:r w:rsidRPr="00512659">
        <w:rPr>
          <w:lang w:val="en-GB" w:eastAsia="en-GB"/>
        </w:rPr>
        <w:t>Distribution of Households by occupancy tenure of the dwelling unit and residence</w:t>
      </w:r>
      <w:bookmarkEnd w:id="123"/>
    </w:p>
    <w:tbl>
      <w:tblPr>
        <w:tblW w:w="5000" w:type="pct"/>
        <w:tblLook w:val="04A0" w:firstRow="1" w:lastRow="0" w:firstColumn="1" w:lastColumn="0" w:noHBand="0" w:noVBand="1"/>
      </w:tblPr>
      <w:tblGrid>
        <w:gridCol w:w="3330"/>
        <w:gridCol w:w="1427"/>
        <w:gridCol w:w="1428"/>
        <w:gridCol w:w="1426"/>
        <w:gridCol w:w="1426"/>
        <w:gridCol w:w="1430"/>
      </w:tblGrid>
      <w:tr w:rsidR="00F40CF3" w:rsidRPr="00512659" w:rsidTr="00EB6D3C">
        <w:trPr>
          <w:trHeight w:val="283"/>
        </w:trPr>
        <w:tc>
          <w:tcPr>
            <w:tcW w:w="1591" w:type="pct"/>
            <w:vMerge w:val="restart"/>
            <w:tcBorders>
              <w:top w:val="single" w:sz="12" w:space="0" w:color="A62705" w:themeColor="accent6" w:themeShade="80"/>
              <w:left w:val="nil"/>
              <w:bottom w:val="single" w:sz="8" w:space="0" w:color="000000"/>
              <w:right w:val="nil"/>
            </w:tcBorders>
            <w:noWrap/>
            <w:vAlign w:val="bottom"/>
            <w:hideMark/>
          </w:tcPr>
          <w:p w:rsidR="00F40CF3" w:rsidRPr="00512659" w:rsidRDefault="00F40CF3" w:rsidP="00F40CF3">
            <w:pPr>
              <w:spacing w:line="240" w:lineRule="auto"/>
              <w:jc w:val="left"/>
              <w:rPr>
                <w:rFonts w:cs="Arial"/>
                <w:b/>
                <w:bCs/>
                <w:color w:val="000000"/>
                <w:sz w:val="16"/>
                <w:szCs w:val="16"/>
              </w:rPr>
            </w:pPr>
            <w:r>
              <w:rPr>
                <w:rFonts w:cs="Arial"/>
                <w:b/>
                <w:bCs/>
                <w:color w:val="000000"/>
                <w:sz w:val="16"/>
                <w:szCs w:val="16"/>
              </w:rPr>
              <w:t>Occupancy Tenure of Dwelling Unit</w:t>
            </w:r>
            <w:r w:rsidRPr="00512659">
              <w:rPr>
                <w:rFonts w:cs="Arial"/>
                <w:b/>
                <w:bCs/>
                <w:color w:val="000000"/>
                <w:sz w:val="16"/>
                <w:szCs w:val="16"/>
              </w:rPr>
              <w:t> </w:t>
            </w:r>
          </w:p>
        </w:tc>
        <w:tc>
          <w:tcPr>
            <w:tcW w:w="682" w:type="pct"/>
            <w:tcBorders>
              <w:top w:val="single" w:sz="12" w:space="0" w:color="A62705" w:themeColor="accent6" w:themeShade="80"/>
              <w:left w:val="nil"/>
              <w:bottom w:val="nil"/>
              <w:right w:val="nil"/>
            </w:tcBorders>
            <w:vAlign w:val="bottom"/>
          </w:tcPr>
          <w:p w:rsidR="00F40CF3" w:rsidRPr="00512659" w:rsidRDefault="00F40CF3" w:rsidP="00F40CF3">
            <w:pPr>
              <w:spacing w:line="240" w:lineRule="auto"/>
              <w:jc w:val="right"/>
              <w:rPr>
                <w:rFonts w:cs="Arial"/>
                <w:b/>
                <w:bCs/>
                <w:color w:val="000000"/>
                <w:sz w:val="16"/>
                <w:szCs w:val="16"/>
              </w:rPr>
            </w:pPr>
            <w:r w:rsidRPr="00512659">
              <w:rPr>
                <w:rFonts w:cs="Arial"/>
                <w:b/>
                <w:bCs/>
                <w:color w:val="000000"/>
                <w:sz w:val="16"/>
                <w:szCs w:val="16"/>
              </w:rPr>
              <w:t>1991</w:t>
            </w:r>
          </w:p>
        </w:tc>
        <w:tc>
          <w:tcPr>
            <w:tcW w:w="682" w:type="pct"/>
            <w:tcBorders>
              <w:top w:val="single" w:sz="12" w:space="0" w:color="A62705" w:themeColor="accent6" w:themeShade="80"/>
              <w:left w:val="nil"/>
              <w:bottom w:val="nil"/>
              <w:right w:val="nil"/>
            </w:tcBorders>
            <w:vAlign w:val="bottom"/>
          </w:tcPr>
          <w:p w:rsidR="00F40CF3" w:rsidRPr="00512659" w:rsidRDefault="00F40CF3" w:rsidP="00F40CF3">
            <w:pPr>
              <w:spacing w:line="240" w:lineRule="auto"/>
              <w:jc w:val="right"/>
              <w:rPr>
                <w:rFonts w:cs="Arial"/>
                <w:b/>
                <w:bCs/>
                <w:color w:val="000000"/>
                <w:sz w:val="16"/>
                <w:szCs w:val="16"/>
              </w:rPr>
            </w:pPr>
            <w:r w:rsidRPr="00512659">
              <w:rPr>
                <w:rFonts w:cs="Arial"/>
                <w:b/>
                <w:bCs/>
                <w:color w:val="000000"/>
                <w:sz w:val="16"/>
                <w:szCs w:val="16"/>
              </w:rPr>
              <w:t>2002</w:t>
            </w:r>
          </w:p>
        </w:tc>
        <w:tc>
          <w:tcPr>
            <w:tcW w:w="2045" w:type="pct"/>
            <w:gridSpan w:val="3"/>
            <w:tcBorders>
              <w:top w:val="single" w:sz="12" w:space="0" w:color="A62705" w:themeColor="accent6" w:themeShade="80"/>
              <w:left w:val="nil"/>
              <w:bottom w:val="nil"/>
              <w:right w:val="nil"/>
            </w:tcBorders>
            <w:noWrap/>
            <w:vAlign w:val="bottom"/>
            <w:hideMark/>
          </w:tcPr>
          <w:p w:rsidR="00F40CF3" w:rsidRPr="00512659" w:rsidRDefault="00F40CF3" w:rsidP="00F40CF3">
            <w:pPr>
              <w:spacing w:line="240" w:lineRule="auto"/>
              <w:jc w:val="center"/>
              <w:rPr>
                <w:rFonts w:cs="Arial"/>
                <w:b/>
                <w:bCs/>
                <w:color w:val="000000"/>
                <w:sz w:val="16"/>
                <w:szCs w:val="16"/>
              </w:rPr>
            </w:pPr>
            <w:r w:rsidRPr="00512659">
              <w:rPr>
                <w:rFonts w:cs="Arial"/>
                <w:b/>
                <w:bCs/>
                <w:color w:val="000000"/>
                <w:sz w:val="16"/>
                <w:szCs w:val="16"/>
              </w:rPr>
              <w:t>2014</w:t>
            </w:r>
          </w:p>
        </w:tc>
      </w:tr>
      <w:tr w:rsidR="00F40CF3" w:rsidRPr="00512659" w:rsidTr="00EB6D3C">
        <w:trPr>
          <w:trHeight w:val="297"/>
        </w:trPr>
        <w:tc>
          <w:tcPr>
            <w:tcW w:w="1591" w:type="pct"/>
            <w:vMerge/>
            <w:tcBorders>
              <w:top w:val="single" w:sz="8" w:space="0" w:color="auto"/>
              <w:left w:val="nil"/>
              <w:bottom w:val="single" w:sz="6" w:space="0" w:color="A62705" w:themeColor="accent6" w:themeShade="80"/>
              <w:right w:val="nil"/>
            </w:tcBorders>
            <w:vAlign w:val="center"/>
            <w:hideMark/>
          </w:tcPr>
          <w:p w:rsidR="00F40CF3" w:rsidRPr="00512659" w:rsidRDefault="00F40CF3" w:rsidP="00F40CF3">
            <w:pPr>
              <w:spacing w:line="240" w:lineRule="auto"/>
              <w:rPr>
                <w:rFonts w:cs="Arial"/>
                <w:b/>
                <w:bCs/>
                <w:color w:val="000000"/>
                <w:sz w:val="16"/>
                <w:szCs w:val="16"/>
              </w:rPr>
            </w:pPr>
          </w:p>
        </w:tc>
        <w:tc>
          <w:tcPr>
            <w:tcW w:w="682" w:type="pct"/>
            <w:tcBorders>
              <w:top w:val="nil"/>
              <w:left w:val="nil"/>
              <w:bottom w:val="single" w:sz="6" w:space="0" w:color="A62705" w:themeColor="accent6" w:themeShade="80"/>
              <w:right w:val="nil"/>
            </w:tcBorders>
            <w:noWrap/>
            <w:vAlign w:val="bottom"/>
            <w:hideMark/>
          </w:tcPr>
          <w:p w:rsidR="00F40CF3" w:rsidRPr="00512659" w:rsidRDefault="00F40CF3" w:rsidP="00F40CF3">
            <w:pPr>
              <w:spacing w:line="240" w:lineRule="auto"/>
              <w:jc w:val="right"/>
              <w:rPr>
                <w:rFonts w:cs="Arial"/>
                <w:b/>
                <w:bCs/>
                <w:color w:val="000000"/>
                <w:sz w:val="16"/>
                <w:szCs w:val="16"/>
              </w:rPr>
            </w:pPr>
            <w:r w:rsidRPr="00512659">
              <w:rPr>
                <w:rFonts w:cs="Arial"/>
                <w:b/>
                <w:bCs/>
                <w:color w:val="000000"/>
                <w:sz w:val="16"/>
                <w:szCs w:val="16"/>
              </w:rPr>
              <w:t>Total</w:t>
            </w:r>
          </w:p>
        </w:tc>
        <w:tc>
          <w:tcPr>
            <w:tcW w:w="682" w:type="pct"/>
            <w:tcBorders>
              <w:top w:val="nil"/>
              <w:left w:val="nil"/>
              <w:bottom w:val="single" w:sz="6" w:space="0" w:color="A62705" w:themeColor="accent6" w:themeShade="80"/>
              <w:right w:val="nil"/>
            </w:tcBorders>
            <w:noWrap/>
            <w:vAlign w:val="bottom"/>
            <w:hideMark/>
          </w:tcPr>
          <w:p w:rsidR="00F40CF3" w:rsidRPr="00512659" w:rsidRDefault="00F40CF3" w:rsidP="00F40CF3">
            <w:pPr>
              <w:spacing w:line="240" w:lineRule="auto"/>
              <w:jc w:val="right"/>
              <w:rPr>
                <w:rFonts w:cs="Arial"/>
                <w:b/>
                <w:bCs/>
                <w:color w:val="000000"/>
                <w:sz w:val="16"/>
                <w:szCs w:val="16"/>
              </w:rPr>
            </w:pPr>
            <w:r>
              <w:rPr>
                <w:rFonts w:cs="Arial"/>
                <w:b/>
                <w:bCs/>
                <w:color w:val="000000"/>
                <w:sz w:val="16"/>
                <w:szCs w:val="16"/>
              </w:rPr>
              <w:t xml:space="preserve">Total </w:t>
            </w:r>
          </w:p>
        </w:tc>
        <w:tc>
          <w:tcPr>
            <w:tcW w:w="681" w:type="pct"/>
            <w:tcBorders>
              <w:top w:val="nil"/>
              <w:left w:val="nil"/>
              <w:bottom w:val="single" w:sz="6" w:space="0" w:color="A62705" w:themeColor="accent6" w:themeShade="80"/>
              <w:right w:val="nil"/>
            </w:tcBorders>
            <w:noWrap/>
            <w:vAlign w:val="center"/>
            <w:hideMark/>
          </w:tcPr>
          <w:p w:rsidR="00F40CF3" w:rsidRPr="00512659" w:rsidRDefault="00F40CF3" w:rsidP="00F40CF3">
            <w:pPr>
              <w:spacing w:line="240" w:lineRule="auto"/>
              <w:jc w:val="right"/>
              <w:rPr>
                <w:rFonts w:cs="Arial"/>
                <w:b/>
                <w:bCs/>
                <w:color w:val="000000"/>
                <w:sz w:val="16"/>
                <w:szCs w:val="16"/>
              </w:rPr>
            </w:pPr>
            <w:r w:rsidRPr="00512659">
              <w:rPr>
                <w:rFonts w:cs="Arial"/>
                <w:b/>
                <w:bCs/>
                <w:color w:val="000000"/>
                <w:sz w:val="16"/>
                <w:szCs w:val="16"/>
              </w:rPr>
              <w:t>Rural</w:t>
            </w:r>
          </w:p>
        </w:tc>
        <w:tc>
          <w:tcPr>
            <w:tcW w:w="681" w:type="pct"/>
            <w:tcBorders>
              <w:top w:val="nil"/>
              <w:left w:val="nil"/>
              <w:bottom w:val="single" w:sz="6" w:space="0" w:color="A62705" w:themeColor="accent6" w:themeShade="80"/>
              <w:right w:val="nil"/>
            </w:tcBorders>
            <w:noWrap/>
            <w:vAlign w:val="center"/>
            <w:hideMark/>
          </w:tcPr>
          <w:p w:rsidR="00F40CF3" w:rsidRPr="00512659" w:rsidRDefault="00F40CF3" w:rsidP="00F40CF3">
            <w:pPr>
              <w:spacing w:line="240" w:lineRule="auto"/>
              <w:jc w:val="right"/>
              <w:rPr>
                <w:rFonts w:cs="Arial"/>
                <w:b/>
                <w:bCs/>
                <w:color w:val="000000"/>
                <w:sz w:val="16"/>
                <w:szCs w:val="16"/>
              </w:rPr>
            </w:pPr>
            <w:r w:rsidRPr="00512659">
              <w:rPr>
                <w:rFonts w:cs="Arial"/>
                <w:b/>
                <w:bCs/>
                <w:color w:val="000000"/>
                <w:sz w:val="16"/>
                <w:szCs w:val="16"/>
              </w:rPr>
              <w:t>Urban</w:t>
            </w:r>
          </w:p>
        </w:tc>
        <w:tc>
          <w:tcPr>
            <w:tcW w:w="682" w:type="pct"/>
            <w:tcBorders>
              <w:top w:val="nil"/>
              <w:left w:val="nil"/>
              <w:bottom w:val="single" w:sz="6" w:space="0" w:color="A62705" w:themeColor="accent6" w:themeShade="80"/>
              <w:right w:val="nil"/>
            </w:tcBorders>
            <w:noWrap/>
            <w:vAlign w:val="center"/>
            <w:hideMark/>
          </w:tcPr>
          <w:p w:rsidR="00F40CF3" w:rsidRPr="00512659" w:rsidRDefault="00F40CF3" w:rsidP="00F40CF3">
            <w:pPr>
              <w:spacing w:line="240" w:lineRule="auto"/>
              <w:jc w:val="right"/>
              <w:rPr>
                <w:rFonts w:cs="Arial"/>
                <w:b/>
                <w:bCs/>
                <w:color w:val="000000"/>
                <w:sz w:val="16"/>
                <w:szCs w:val="16"/>
              </w:rPr>
            </w:pPr>
            <w:r w:rsidRPr="00512659">
              <w:rPr>
                <w:rFonts w:cs="Arial"/>
                <w:b/>
                <w:bCs/>
                <w:color w:val="000000"/>
                <w:sz w:val="16"/>
                <w:szCs w:val="16"/>
              </w:rPr>
              <w:t>Total</w:t>
            </w:r>
          </w:p>
        </w:tc>
      </w:tr>
      <w:tr w:rsidR="00F40CF3" w:rsidRPr="00512659" w:rsidTr="00EB6D3C">
        <w:trPr>
          <w:trHeight w:val="283"/>
        </w:trPr>
        <w:tc>
          <w:tcPr>
            <w:tcW w:w="1591" w:type="pct"/>
            <w:tcBorders>
              <w:top w:val="single" w:sz="6" w:space="0" w:color="A62705" w:themeColor="accent6" w:themeShade="80"/>
              <w:left w:val="nil"/>
              <w:bottom w:val="nil"/>
              <w:right w:val="nil"/>
            </w:tcBorders>
            <w:noWrap/>
            <w:vAlign w:val="center"/>
            <w:hideMark/>
          </w:tcPr>
          <w:p w:rsidR="00F40CF3" w:rsidRPr="00512659" w:rsidRDefault="00F40CF3" w:rsidP="00F40CF3">
            <w:pPr>
              <w:spacing w:line="240" w:lineRule="auto"/>
              <w:rPr>
                <w:rFonts w:cs="Arial"/>
                <w:color w:val="000000"/>
                <w:sz w:val="16"/>
                <w:szCs w:val="16"/>
              </w:rPr>
            </w:pPr>
            <w:r w:rsidRPr="00512659">
              <w:rPr>
                <w:rFonts w:cs="Arial"/>
                <w:color w:val="000000"/>
                <w:sz w:val="16"/>
                <w:szCs w:val="16"/>
              </w:rPr>
              <w:t>owner occupied</w:t>
            </w:r>
          </w:p>
        </w:tc>
        <w:tc>
          <w:tcPr>
            <w:tcW w:w="682" w:type="pct"/>
            <w:tcBorders>
              <w:top w:val="single" w:sz="6" w:space="0" w:color="A62705" w:themeColor="accent6" w:themeShade="80"/>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Pr>
                <w:rFonts w:cs="Arial"/>
                <w:color w:val="000000"/>
                <w:sz w:val="16"/>
                <w:szCs w:val="16"/>
              </w:rPr>
              <w:t>81.0</w:t>
            </w:r>
          </w:p>
        </w:tc>
        <w:tc>
          <w:tcPr>
            <w:tcW w:w="682" w:type="pct"/>
            <w:tcBorders>
              <w:top w:val="single" w:sz="6" w:space="0" w:color="A62705" w:themeColor="accent6" w:themeShade="80"/>
              <w:left w:val="nil"/>
              <w:bottom w:val="nil"/>
              <w:right w:val="nil"/>
            </w:tcBorders>
            <w:noWrap/>
            <w:vAlign w:val="center"/>
            <w:hideMark/>
          </w:tcPr>
          <w:p w:rsidR="00F40CF3" w:rsidRPr="00512659" w:rsidRDefault="00EB6D3C" w:rsidP="00F40CF3">
            <w:pPr>
              <w:spacing w:line="240" w:lineRule="auto"/>
              <w:jc w:val="right"/>
              <w:rPr>
                <w:rFonts w:cs="Arial"/>
                <w:color w:val="000000"/>
                <w:sz w:val="16"/>
                <w:szCs w:val="16"/>
              </w:rPr>
            </w:pPr>
            <w:r>
              <w:rPr>
                <w:rFonts w:cs="Arial"/>
                <w:color w:val="000000"/>
                <w:sz w:val="16"/>
                <w:szCs w:val="16"/>
              </w:rPr>
              <w:t>78.2</w:t>
            </w:r>
          </w:p>
        </w:tc>
        <w:tc>
          <w:tcPr>
            <w:tcW w:w="681" w:type="pct"/>
            <w:tcBorders>
              <w:top w:val="single" w:sz="6" w:space="0" w:color="A62705" w:themeColor="accent6" w:themeShade="80"/>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82.5</w:t>
            </w:r>
          </w:p>
        </w:tc>
        <w:tc>
          <w:tcPr>
            <w:tcW w:w="681" w:type="pct"/>
            <w:tcBorders>
              <w:top w:val="single" w:sz="6" w:space="0" w:color="A62705" w:themeColor="accent6" w:themeShade="80"/>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42.8</w:t>
            </w:r>
          </w:p>
        </w:tc>
        <w:tc>
          <w:tcPr>
            <w:tcW w:w="682" w:type="pct"/>
            <w:tcBorders>
              <w:top w:val="single" w:sz="6" w:space="0" w:color="A62705" w:themeColor="accent6" w:themeShade="80"/>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72.8</w:t>
            </w:r>
          </w:p>
        </w:tc>
      </w:tr>
      <w:tr w:rsidR="00F40CF3" w:rsidRPr="00512659" w:rsidTr="00EB6D3C">
        <w:trPr>
          <w:trHeight w:val="283"/>
        </w:trPr>
        <w:tc>
          <w:tcPr>
            <w:tcW w:w="1591" w:type="pct"/>
            <w:tcBorders>
              <w:top w:val="nil"/>
              <w:left w:val="nil"/>
              <w:bottom w:val="nil"/>
              <w:right w:val="nil"/>
            </w:tcBorders>
            <w:noWrap/>
            <w:vAlign w:val="center"/>
            <w:hideMark/>
          </w:tcPr>
          <w:p w:rsidR="00F40CF3" w:rsidRPr="00512659" w:rsidRDefault="00F40CF3" w:rsidP="00F40CF3">
            <w:pPr>
              <w:spacing w:line="240" w:lineRule="auto"/>
              <w:rPr>
                <w:rFonts w:cs="Arial"/>
                <w:b/>
                <w:bCs/>
                <w:color w:val="000000"/>
                <w:sz w:val="16"/>
                <w:szCs w:val="16"/>
              </w:rPr>
            </w:pPr>
            <w:r w:rsidRPr="00512659">
              <w:rPr>
                <w:rFonts w:cs="Arial"/>
                <w:b/>
                <w:bCs/>
                <w:color w:val="000000"/>
                <w:sz w:val="16"/>
                <w:szCs w:val="16"/>
              </w:rPr>
              <w:t>Free</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b/>
                <w:color w:val="000000"/>
                <w:sz w:val="16"/>
                <w:szCs w:val="16"/>
              </w:rPr>
            </w:pPr>
            <w:r w:rsidRPr="00512659">
              <w:rPr>
                <w:rFonts w:cs="Arial"/>
                <w:b/>
                <w:color w:val="000000"/>
                <w:sz w:val="16"/>
                <w:szCs w:val="16"/>
              </w:rPr>
              <w:t>4.2</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b/>
                <w:color w:val="000000"/>
                <w:sz w:val="16"/>
                <w:szCs w:val="16"/>
              </w:rPr>
            </w:pPr>
            <w:r w:rsidRPr="00512659">
              <w:rPr>
                <w:rFonts w:cs="Arial"/>
                <w:b/>
                <w:color w:val="000000"/>
                <w:sz w:val="16"/>
                <w:szCs w:val="16"/>
              </w:rPr>
              <w:t>6.4</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b/>
                <w:color w:val="000000"/>
                <w:sz w:val="16"/>
                <w:szCs w:val="16"/>
              </w:rPr>
            </w:pPr>
            <w:r w:rsidRPr="00512659">
              <w:rPr>
                <w:rFonts w:cs="Arial"/>
                <w:b/>
                <w:color w:val="000000"/>
                <w:sz w:val="16"/>
                <w:szCs w:val="16"/>
              </w:rPr>
              <w:t>4.8</w:t>
            </w:r>
          </w:p>
        </w:tc>
      </w:tr>
      <w:tr w:rsidR="00F40CF3" w:rsidRPr="00512659" w:rsidTr="00EB6D3C">
        <w:trPr>
          <w:trHeight w:val="283"/>
        </w:trPr>
        <w:tc>
          <w:tcPr>
            <w:tcW w:w="1591" w:type="pct"/>
            <w:tcBorders>
              <w:top w:val="nil"/>
              <w:left w:val="nil"/>
              <w:bottom w:val="nil"/>
              <w:right w:val="nil"/>
            </w:tcBorders>
            <w:noWrap/>
            <w:vAlign w:val="center"/>
            <w:hideMark/>
          </w:tcPr>
          <w:p w:rsidR="00F40CF3" w:rsidRPr="00512659" w:rsidRDefault="00F40CF3" w:rsidP="00F40CF3">
            <w:pPr>
              <w:spacing w:line="240" w:lineRule="auto"/>
              <w:ind w:firstLineChars="100" w:firstLine="160"/>
              <w:rPr>
                <w:rFonts w:cs="Arial"/>
                <w:color w:val="000000"/>
                <w:sz w:val="16"/>
                <w:szCs w:val="16"/>
              </w:rPr>
            </w:pPr>
            <w:r w:rsidRPr="00512659">
              <w:rPr>
                <w:rFonts w:cs="Arial"/>
                <w:color w:val="000000"/>
                <w:sz w:val="16"/>
                <w:szCs w:val="16"/>
              </w:rPr>
              <w:t>Public</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Pr>
                <w:rFonts w:cs="Arial"/>
                <w:color w:val="000000"/>
                <w:sz w:val="16"/>
                <w:szCs w:val="16"/>
              </w:rPr>
              <w:t>1.83</w:t>
            </w:r>
          </w:p>
        </w:tc>
        <w:tc>
          <w:tcPr>
            <w:tcW w:w="682" w:type="pct"/>
            <w:tcBorders>
              <w:top w:val="nil"/>
              <w:left w:val="nil"/>
              <w:bottom w:val="nil"/>
              <w:right w:val="nil"/>
            </w:tcBorders>
            <w:noWrap/>
            <w:vAlign w:val="center"/>
            <w:hideMark/>
          </w:tcPr>
          <w:p w:rsidR="00F40CF3" w:rsidRPr="00512659" w:rsidRDefault="00EB6D3C" w:rsidP="00F40CF3">
            <w:pPr>
              <w:spacing w:line="240" w:lineRule="auto"/>
              <w:jc w:val="right"/>
              <w:rPr>
                <w:rFonts w:cs="Arial"/>
                <w:color w:val="000000"/>
                <w:sz w:val="16"/>
                <w:szCs w:val="16"/>
              </w:rPr>
            </w:pPr>
            <w:r>
              <w:rPr>
                <w:rFonts w:cs="Arial"/>
                <w:color w:val="000000"/>
                <w:sz w:val="16"/>
                <w:szCs w:val="16"/>
              </w:rPr>
              <w:t>2.5</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1.0</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2.3</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1.3</w:t>
            </w:r>
          </w:p>
        </w:tc>
      </w:tr>
      <w:tr w:rsidR="00F40CF3" w:rsidRPr="00512659" w:rsidTr="00EB6D3C">
        <w:trPr>
          <w:trHeight w:val="283"/>
        </w:trPr>
        <w:tc>
          <w:tcPr>
            <w:tcW w:w="1591" w:type="pct"/>
            <w:tcBorders>
              <w:top w:val="nil"/>
              <w:left w:val="nil"/>
              <w:bottom w:val="nil"/>
              <w:right w:val="nil"/>
            </w:tcBorders>
            <w:noWrap/>
            <w:vAlign w:val="center"/>
            <w:hideMark/>
          </w:tcPr>
          <w:p w:rsidR="00F40CF3" w:rsidRPr="00512659" w:rsidRDefault="00F40CF3" w:rsidP="00F40CF3">
            <w:pPr>
              <w:spacing w:line="240" w:lineRule="auto"/>
              <w:ind w:firstLineChars="100" w:firstLine="160"/>
              <w:rPr>
                <w:rFonts w:cs="Arial"/>
                <w:color w:val="000000"/>
                <w:sz w:val="16"/>
                <w:szCs w:val="16"/>
              </w:rPr>
            </w:pPr>
            <w:r w:rsidRPr="00512659">
              <w:rPr>
                <w:rFonts w:cs="Arial"/>
                <w:color w:val="000000"/>
                <w:sz w:val="16"/>
                <w:szCs w:val="16"/>
              </w:rPr>
              <w:t>private</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Pr>
                <w:rFonts w:cs="Arial"/>
                <w:color w:val="000000"/>
                <w:sz w:val="16"/>
                <w:szCs w:val="16"/>
              </w:rPr>
              <w:t>3.53</w:t>
            </w:r>
          </w:p>
        </w:tc>
        <w:tc>
          <w:tcPr>
            <w:tcW w:w="682" w:type="pct"/>
            <w:tcBorders>
              <w:top w:val="nil"/>
              <w:left w:val="nil"/>
              <w:bottom w:val="nil"/>
              <w:right w:val="nil"/>
            </w:tcBorders>
            <w:noWrap/>
            <w:vAlign w:val="center"/>
            <w:hideMark/>
          </w:tcPr>
          <w:p w:rsidR="00F40CF3" w:rsidRPr="00512659" w:rsidRDefault="00EB6D3C" w:rsidP="00F40CF3">
            <w:pPr>
              <w:spacing w:line="240" w:lineRule="auto"/>
              <w:jc w:val="right"/>
              <w:rPr>
                <w:rFonts w:cs="Arial"/>
                <w:color w:val="000000"/>
                <w:sz w:val="16"/>
                <w:szCs w:val="16"/>
              </w:rPr>
            </w:pPr>
            <w:r>
              <w:rPr>
                <w:rFonts w:cs="Arial"/>
                <w:color w:val="000000"/>
                <w:sz w:val="16"/>
                <w:szCs w:val="16"/>
              </w:rPr>
              <w:t>3.3</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3.2</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4.1</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3.4</w:t>
            </w:r>
          </w:p>
        </w:tc>
      </w:tr>
      <w:tr w:rsidR="00F40CF3" w:rsidRPr="00512659" w:rsidTr="00EB6D3C">
        <w:trPr>
          <w:trHeight w:val="283"/>
        </w:trPr>
        <w:tc>
          <w:tcPr>
            <w:tcW w:w="1591" w:type="pct"/>
            <w:tcBorders>
              <w:top w:val="nil"/>
              <w:left w:val="nil"/>
              <w:bottom w:val="nil"/>
              <w:right w:val="nil"/>
            </w:tcBorders>
            <w:noWrap/>
            <w:vAlign w:val="center"/>
            <w:hideMark/>
          </w:tcPr>
          <w:p w:rsidR="00F40CF3" w:rsidRPr="00512659" w:rsidRDefault="00F40CF3" w:rsidP="00F40CF3">
            <w:pPr>
              <w:spacing w:line="240" w:lineRule="auto"/>
              <w:rPr>
                <w:rFonts w:cs="Arial"/>
                <w:b/>
                <w:bCs/>
                <w:color w:val="000000"/>
                <w:sz w:val="16"/>
                <w:szCs w:val="16"/>
              </w:rPr>
            </w:pPr>
            <w:r w:rsidRPr="00512659">
              <w:rPr>
                <w:rFonts w:cs="Arial"/>
                <w:b/>
                <w:bCs/>
                <w:color w:val="000000"/>
                <w:sz w:val="16"/>
                <w:szCs w:val="16"/>
              </w:rPr>
              <w:t>Subsidized</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b/>
                <w:color w:val="000000"/>
                <w:sz w:val="16"/>
                <w:szCs w:val="16"/>
              </w:rPr>
            </w:pPr>
            <w:r w:rsidRPr="00512659">
              <w:rPr>
                <w:rFonts w:cs="Arial"/>
                <w:b/>
                <w:color w:val="000000"/>
                <w:sz w:val="16"/>
                <w:szCs w:val="16"/>
              </w:rPr>
              <w:t>0.5</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b/>
                <w:color w:val="000000"/>
                <w:sz w:val="16"/>
                <w:szCs w:val="16"/>
              </w:rPr>
            </w:pPr>
            <w:r w:rsidRPr="00512659">
              <w:rPr>
                <w:rFonts w:cs="Arial"/>
                <w:b/>
                <w:color w:val="000000"/>
                <w:sz w:val="16"/>
                <w:szCs w:val="16"/>
              </w:rPr>
              <w:t>0.9</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b/>
                <w:color w:val="000000"/>
                <w:sz w:val="16"/>
                <w:szCs w:val="16"/>
              </w:rPr>
            </w:pPr>
            <w:r w:rsidRPr="00512659">
              <w:rPr>
                <w:rFonts w:cs="Arial"/>
                <w:b/>
                <w:color w:val="000000"/>
                <w:sz w:val="16"/>
                <w:szCs w:val="16"/>
              </w:rPr>
              <w:t>0.6</w:t>
            </w:r>
          </w:p>
        </w:tc>
      </w:tr>
      <w:tr w:rsidR="00F40CF3" w:rsidRPr="00512659" w:rsidTr="00EB6D3C">
        <w:trPr>
          <w:trHeight w:val="283"/>
        </w:trPr>
        <w:tc>
          <w:tcPr>
            <w:tcW w:w="1591" w:type="pct"/>
            <w:tcBorders>
              <w:top w:val="nil"/>
              <w:left w:val="nil"/>
              <w:bottom w:val="nil"/>
              <w:right w:val="nil"/>
            </w:tcBorders>
            <w:noWrap/>
            <w:vAlign w:val="center"/>
            <w:hideMark/>
          </w:tcPr>
          <w:p w:rsidR="00F40CF3" w:rsidRPr="00512659" w:rsidRDefault="00F40CF3" w:rsidP="00F40CF3">
            <w:pPr>
              <w:spacing w:line="240" w:lineRule="auto"/>
              <w:ind w:firstLineChars="100" w:firstLine="160"/>
              <w:rPr>
                <w:rFonts w:cs="Arial"/>
                <w:color w:val="000000"/>
                <w:sz w:val="16"/>
                <w:szCs w:val="16"/>
              </w:rPr>
            </w:pPr>
            <w:r w:rsidRPr="00512659">
              <w:rPr>
                <w:rFonts w:cs="Arial"/>
                <w:color w:val="000000"/>
                <w:sz w:val="16"/>
                <w:szCs w:val="16"/>
              </w:rPr>
              <w:t>public</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Pr>
                <w:rFonts w:cs="Arial"/>
                <w:color w:val="000000"/>
                <w:sz w:val="16"/>
                <w:szCs w:val="16"/>
              </w:rPr>
              <w:t>0.95</w:t>
            </w:r>
          </w:p>
        </w:tc>
        <w:tc>
          <w:tcPr>
            <w:tcW w:w="682" w:type="pct"/>
            <w:tcBorders>
              <w:top w:val="nil"/>
              <w:left w:val="nil"/>
              <w:bottom w:val="nil"/>
              <w:right w:val="nil"/>
            </w:tcBorders>
            <w:noWrap/>
            <w:vAlign w:val="center"/>
            <w:hideMark/>
          </w:tcPr>
          <w:p w:rsidR="00F40CF3" w:rsidRPr="00512659" w:rsidRDefault="00EB6D3C" w:rsidP="00F40CF3">
            <w:pPr>
              <w:spacing w:line="240" w:lineRule="auto"/>
              <w:jc w:val="right"/>
              <w:rPr>
                <w:rFonts w:cs="Arial"/>
                <w:color w:val="000000"/>
                <w:sz w:val="16"/>
                <w:szCs w:val="16"/>
              </w:rPr>
            </w:pPr>
            <w:r>
              <w:rPr>
                <w:rFonts w:cs="Arial"/>
                <w:color w:val="000000"/>
                <w:sz w:val="16"/>
                <w:szCs w:val="16"/>
              </w:rPr>
              <w:t>0.2</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0.1</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0.2</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0.1</w:t>
            </w:r>
          </w:p>
        </w:tc>
      </w:tr>
      <w:tr w:rsidR="00F40CF3" w:rsidRPr="00512659" w:rsidTr="00EB6D3C">
        <w:trPr>
          <w:trHeight w:val="283"/>
        </w:trPr>
        <w:tc>
          <w:tcPr>
            <w:tcW w:w="1591" w:type="pct"/>
            <w:tcBorders>
              <w:top w:val="nil"/>
              <w:left w:val="nil"/>
              <w:bottom w:val="nil"/>
              <w:right w:val="nil"/>
            </w:tcBorders>
            <w:noWrap/>
            <w:vAlign w:val="center"/>
            <w:hideMark/>
          </w:tcPr>
          <w:p w:rsidR="00F40CF3" w:rsidRPr="00512659" w:rsidRDefault="00F40CF3" w:rsidP="00F40CF3">
            <w:pPr>
              <w:spacing w:line="240" w:lineRule="auto"/>
              <w:ind w:firstLineChars="100" w:firstLine="160"/>
              <w:rPr>
                <w:rFonts w:cs="Arial"/>
                <w:color w:val="000000"/>
                <w:sz w:val="16"/>
                <w:szCs w:val="16"/>
              </w:rPr>
            </w:pPr>
            <w:r w:rsidRPr="00512659">
              <w:rPr>
                <w:rFonts w:cs="Arial"/>
                <w:color w:val="000000"/>
                <w:sz w:val="16"/>
                <w:szCs w:val="16"/>
              </w:rPr>
              <w:t>private</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Pr>
                <w:rFonts w:cs="Arial"/>
                <w:color w:val="000000"/>
                <w:sz w:val="16"/>
                <w:szCs w:val="16"/>
              </w:rPr>
              <w:t>0.56</w:t>
            </w:r>
          </w:p>
        </w:tc>
        <w:tc>
          <w:tcPr>
            <w:tcW w:w="682" w:type="pct"/>
            <w:tcBorders>
              <w:top w:val="nil"/>
              <w:left w:val="nil"/>
              <w:bottom w:val="nil"/>
              <w:right w:val="nil"/>
            </w:tcBorders>
            <w:noWrap/>
            <w:vAlign w:val="center"/>
            <w:hideMark/>
          </w:tcPr>
          <w:p w:rsidR="00F40CF3" w:rsidRPr="00512659" w:rsidRDefault="00EB6D3C" w:rsidP="00F40CF3">
            <w:pPr>
              <w:spacing w:line="240" w:lineRule="auto"/>
              <w:jc w:val="right"/>
              <w:rPr>
                <w:rFonts w:cs="Arial"/>
                <w:color w:val="000000"/>
                <w:sz w:val="16"/>
                <w:szCs w:val="16"/>
              </w:rPr>
            </w:pPr>
            <w:r>
              <w:rPr>
                <w:rFonts w:cs="Arial"/>
                <w:color w:val="000000"/>
                <w:sz w:val="16"/>
                <w:szCs w:val="16"/>
              </w:rPr>
              <w:t>0.6</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0.4</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0.7</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0.5</w:t>
            </w:r>
          </w:p>
        </w:tc>
      </w:tr>
      <w:tr w:rsidR="00F40CF3" w:rsidRPr="00512659" w:rsidTr="00EB6D3C">
        <w:trPr>
          <w:trHeight w:val="283"/>
        </w:trPr>
        <w:tc>
          <w:tcPr>
            <w:tcW w:w="1591" w:type="pct"/>
            <w:tcBorders>
              <w:top w:val="nil"/>
              <w:left w:val="nil"/>
              <w:bottom w:val="nil"/>
              <w:right w:val="nil"/>
            </w:tcBorders>
            <w:noWrap/>
            <w:vAlign w:val="center"/>
            <w:hideMark/>
          </w:tcPr>
          <w:p w:rsidR="00F40CF3" w:rsidRPr="00512659" w:rsidRDefault="00F40CF3" w:rsidP="00F40CF3">
            <w:pPr>
              <w:spacing w:line="240" w:lineRule="auto"/>
              <w:rPr>
                <w:rFonts w:cs="Arial"/>
                <w:b/>
                <w:color w:val="000000"/>
                <w:sz w:val="16"/>
                <w:szCs w:val="16"/>
              </w:rPr>
            </w:pPr>
            <w:r w:rsidRPr="00512659">
              <w:rPr>
                <w:rFonts w:cs="Arial"/>
                <w:b/>
                <w:color w:val="000000"/>
                <w:sz w:val="16"/>
                <w:szCs w:val="16"/>
              </w:rPr>
              <w:t>Rented</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b/>
                <w:color w:val="000000"/>
                <w:sz w:val="16"/>
                <w:szCs w:val="16"/>
              </w:rPr>
            </w:pP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b/>
                <w:color w:val="000000"/>
                <w:sz w:val="16"/>
                <w:szCs w:val="16"/>
              </w:rPr>
            </w:pPr>
            <w:r w:rsidRPr="00512659">
              <w:rPr>
                <w:rFonts w:cs="Arial"/>
                <w:b/>
                <w:color w:val="000000"/>
                <w:sz w:val="16"/>
                <w:szCs w:val="16"/>
              </w:rPr>
              <w:t>12.3</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b/>
                <w:color w:val="000000"/>
                <w:sz w:val="16"/>
                <w:szCs w:val="16"/>
              </w:rPr>
            </w:pPr>
            <w:r w:rsidRPr="00512659">
              <w:rPr>
                <w:rFonts w:cs="Arial"/>
                <w:b/>
                <w:color w:val="000000"/>
                <w:sz w:val="16"/>
                <w:szCs w:val="16"/>
              </w:rPr>
              <w:t>49.6</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b/>
                <w:color w:val="000000"/>
                <w:sz w:val="16"/>
                <w:szCs w:val="16"/>
              </w:rPr>
            </w:pPr>
            <w:r w:rsidRPr="00512659">
              <w:rPr>
                <w:rFonts w:cs="Arial"/>
                <w:b/>
                <w:color w:val="000000"/>
                <w:sz w:val="16"/>
                <w:szCs w:val="16"/>
              </w:rPr>
              <w:t>21.4</w:t>
            </w:r>
          </w:p>
        </w:tc>
      </w:tr>
      <w:tr w:rsidR="00F40CF3" w:rsidRPr="00512659" w:rsidTr="00EB6D3C">
        <w:trPr>
          <w:trHeight w:val="283"/>
        </w:trPr>
        <w:tc>
          <w:tcPr>
            <w:tcW w:w="1591" w:type="pct"/>
            <w:tcBorders>
              <w:top w:val="nil"/>
              <w:left w:val="nil"/>
              <w:bottom w:val="nil"/>
              <w:right w:val="nil"/>
            </w:tcBorders>
            <w:noWrap/>
            <w:vAlign w:val="center"/>
            <w:hideMark/>
          </w:tcPr>
          <w:p w:rsidR="00F40CF3" w:rsidRPr="00512659" w:rsidRDefault="00F40CF3" w:rsidP="00F40CF3">
            <w:pPr>
              <w:spacing w:line="240" w:lineRule="auto"/>
              <w:ind w:firstLineChars="100" w:firstLine="160"/>
              <w:rPr>
                <w:rFonts w:cs="Arial"/>
                <w:color w:val="000000"/>
                <w:sz w:val="16"/>
                <w:szCs w:val="16"/>
              </w:rPr>
            </w:pPr>
            <w:r w:rsidRPr="00512659">
              <w:rPr>
                <w:rFonts w:cs="Arial"/>
                <w:color w:val="000000"/>
                <w:sz w:val="16"/>
                <w:szCs w:val="16"/>
              </w:rPr>
              <w:t>public</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Pr>
                <w:rFonts w:cs="Arial"/>
                <w:color w:val="000000"/>
                <w:sz w:val="16"/>
                <w:szCs w:val="16"/>
              </w:rPr>
              <w:t>1.52</w:t>
            </w:r>
          </w:p>
        </w:tc>
        <w:tc>
          <w:tcPr>
            <w:tcW w:w="682" w:type="pct"/>
            <w:tcBorders>
              <w:top w:val="nil"/>
              <w:left w:val="nil"/>
              <w:bottom w:val="nil"/>
              <w:right w:val="nil"/>
            </w:tcBorders>
            <w:noWrap/>
            <w:vAlign w:val="center"/>
            <w:hideMark/>
          </w:tcPr>
          <w:p w:rsidR="00F40CF3" w:rsidRPr="00512659" w:rsidRDefault="00EB6D3C" w:rsidP="00F40CF3">
            <w:pPr>
              <w:spacing w:line="240" w:lineRule="auto"/>
              <w:jc w:val="right"/>
              <w:rPr>
                <w:rFonts w:cs="Arial"/>
                <w:color w:val="000000"/>
                <w:sz w:val="16"/>
                <w:szCs w:val="16"/>
              </w:rPr>
            </w:pPr>
            <w:r>
              <w:rPr>
                <w:rFonts w:cs="Arial"/>
                <w:color w:val="000000"/>
                <w:sz w:val="16"/>
                <w:szCs w:val="16"/>
              </w:rPr>
              <w:t>3.6</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1.3</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5.4</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2.3</w:t>
            </w:r>
          </w:p>
        </w:tc>
      </w:tr>
      <w:tr w:rsidR="00F40CF3" w:rsidRPr="00512659" w:rsidTr="00EB6D3C">
        <w:trPr>
          <w:trHeight w:val="283"/>
        </w:trPr>
        <w:tc>
          <w:tcPr>
            <w:tcW w:w="1591" w:type="pct"/>
            <w:tcBorders>
              <w:top w:val="nil"/>
              <w:left w:val="nil"/>
              <w:bottom w:val="nil"/>
              <w:right w:val="nil"/>
            </w:tcBorders>
            <w:noWrap/>
            <w:vAlign w:val="center"/>
            <w:hideMark/>
          </w:tcPr>
          <w:p w:rsidR="00F40CF3" w:rsidRPr="00512659" w:rsidRDefault="00F40CF3" w:rsidP="00F40CF3">
            <w:pPr>
              <w:spacing w:line="240" w:lineRule="auto"/>
              <w:ind w:firstLineChars="100" w:firstLine="160"/>
              <w:rPr>
                <w:rFonts w:cs="Arial"/>
                <w:color w:val="000000"/>
                <w:sz w:val="16"/>
                <w:szCs w:val="16"/>
              </w:rPr>
            </w:pPr>
            <w:r w:rsidRPr="00512659">
              <w:rPr>
                <w:rFonts w:cs="Arial"/>
                <w:color w:val="000000"/>
                <w:sz w:val="16"/>
                <w:szCs w:val="16"/>
              </w:rPr>
              <w:t>private</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Pr>
                <w:rFonts w:cs="Arial"/>
                <w:color w:val="000000"/>
                <w:sz w:val="16"/>
                <w:szCs w:val="16"/>
              </w:rPr>
              <w:t>10.52</w:t>
            </w:r>
          </w:p>
        </w:tc>
        <w:tc>
          <w:tcPr>
            <w:tcW w:w="682" w:type="pct"/>
            <w:tcBorders>
              <w:top w:val="nil"/>
              <w:left w:val="nil"/>
              <w:bottom w:val="nil"/>
              <w:right w:val="nil"/>
            </w:tcBorders>
            <w:noWrap/>
            <w:vAlign w:val="center"/>
            <w:hideMark/>
          </w:tcPr>
          <w:p w:rsidR="00F40CF3" w:rsidRPr="00512659" w:rsidRDefault="00EB6D3C" w:rsidP="00F40CF3">
            <w:pPr>
              <w:spacing w:line="240" w:lineRule="auto"/>
              <w:jc w:val="right"/>
              <w:rPr>
                <w:rFonts w:cs="Arial"/>
                <w:color w:val="000000"/>
                <w:sz w:val="16"/>
                <w:szCs w:val="16"/>
              </w:rPr>
            </w:pPr>
            <w:r>
              <w:rPr>
                <w:rFonts w:cs="Arial"/>
                <w:color w:val="000000"/>
                <w:sz w:val="16"/>
                <w:szCs w:val="16"/>
              </w:rPr>
              <w:t>11.2</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11</w:t>
            </w:r>
          </w:p>
        </w:tc>
        <w:tc>
          <w:tcPr>
            <w:tcW w:w="681"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44.2</w:t>
            </w:r>
          </w:p>
        </w:tc>
        <w:tc>
          <w:tcPr>
            <w:tcW w:w="682" w:type="pct"/>
            <w:tcBorders>
              <w:top w:val="nil"/>
              <w:left w:val="nil"/>
              <w:bottom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19.1</w:t>
            </w:r>
          </w:p>
        </w:tc>
      </w:tr>
      <w:tr w:rsidR="00F40CF3" w:rsidRPr="00512659" w:rsidTr="00EB6D3C">
        <w:trPr>
          <w:trHeight w:val="283"/>
        </w:trPr>
        <w:tc>
          <w:tcPr>
            <w:tcW w:w="1591" w:type="pct"/>
            <w:tcBorders>
              <w:top w:val="nil"/>
              <w:left w:val="nil"/>
              <w:right w:val="nil"/>
            </w:tcBorders>
            <w:noWrap/>
            <w:vAlign w:val="center"/>
            <w:hideMark/>
          </w:tcPr>
          <w:p w:rsidR="00F40CF3" w:rsidRPr="00512659" w:rsidRDefault="00F40CF3" w:rsidP="00F40CF3">
            <w:pPr>
              <w:spacing w:line="240" w:lineRule="auto"/>
              <w:rPr>
                <w:rFonts w:cs="Arial"/>
                <w:b/>
                <w:bCs/>
                <w:color w:val="000000"/>
                <w:sz w:val="16"/>
                <w:szCs w:val="16"/>
              </w:rPr>
            </w:pPr>
            <w:r w:rsidRPr="00512659">
              <w:rPr>
                <w:rFonts w:cs="Arial"/>
                <w:b/>
                <w:bCs/>
                <w:color w:val="000000"/>
                <w:sz w:val="16"/>
                <w:szCs w:val="16"/>
              </w:rPr>
              <w:t>other</w:t>
            </w:r>
          </w:p>
        </w:tc>
        <w:tc>
          <w:tcPr>
            <w:tcW w:w="682" w:type="pct"/>
            <w:tcBorders>
              <w:top w:val="nil"/>
              <w:left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Pr>
                <w:rFonts w:cs="Arial"/>
                <w:color w:val="000000"/>
                <w:sz w:val="16"/>
                <w:szCs w:val="16"/>
              </w:rPr>
              <w:t>0.06</w:t>
            </w:r>
          </w:p>
        </w:tc>
        <w:tc>
          <w:tcPr>
            <w:tcW w:w="682" w:type="pct"/>
            <w:tcBorders>
              <w:top w:val="nil"/>
              <w:left w:val="nil"/>
              <w:right w:val="nil"/>
            </w:tcBorders>
            <w:noWrap/>
            <w:vAlign w:val="center"/>
            <w:hideMark/>
          </w:tcPr>
          <w:p w:rsidR="00F40CF3" w:rsidRPr="00512659" w:rsidRDefault="00EB6D3C" w:rsidP="00F40CF3">
            <w:pPr>
              <w:spacing w:line="240" w:lineRule="auto"/>
              <w:jc w:val="right"/>
              <w:rPr>
                <w:rFonts w:cs="Arial"/>
                <w:color w:val="000000"/>
                <w:sz w:val="16"/>
                <w:szCs w:val="16"/>
              </w:rPr>
            </w:pPr>
            <w:r>
              <w:rPr>
                <w:rFonts w:cs="Arial"/>
                <w:color w:val="000000"/>
                <w:sz w:val="16"/>
                <w:szCs w:val="16"/>
              </w:rPr>
              <w:t>0.4</w:t>
            </w:r>
          </w:p>
        </w:tc>
        <w:tc>
          <w:tcPr>
            <w:tcW w:w="681" w:type="pct"/>
            <w:tcBorders>
              <w:top w:val="nil"/>
              <w:left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0.4</w:t>
            </w:r>
          </w:p>
        </w:tc>
        <w:tc>
          <w:tcPr>
            <w:tcW w:w="681" w:type="pct"/>
            <w:tcBorders>
              <w:top w:val="nil"/>
              <w:left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0.3</w:t>
            </w:r>
          </w:p>
        </w:tc>
        <w:tc>
          <w:tcPr>
            <w:tcW w:w="682" w:type="pct"/>
            <w:tcBorders>
              <w:top w:val="nil"/>
              <w:left w:val="nil"/>
              <w:right w:val="nil"/>
            </w:tcBorders>
            <w:noWrap/>
            <w:vAlign w:val="center"/>
            <w:hideMark/>
          </w:tcPr>
          <w:p w:rsidR="00F40CF3" w:rsidRPr="00512659" w:rsidRDefault="00F40CF3" w:rsidP="00F40CF3">
            <w:pPr>
              <w:spacing w:line="240" w:lineRule="auto"/>
              <w:jc w:val="right"/>
              <w:rPr>
                <w:rFonts w:cs="Arial"/>
                <w:color w:val="000000"/>
                <w:sz w:val="16"/>
                <w:szCs w:val="16"/>
              </w:rPr>
            </w:pPr>
            <w:r w:rsidRPr="00512659">
              <w:rPr>
                <w:rFonts w:cs="Arial"/>
                <w:color w:val="000000"/>
                <w:sz w:val="16"/>
                <w:szCs w:val="16"/>
              </w:rPr>
              <w:t>0.4</w:t>
            </w:r>
          </w:p>
        </w:tc>
      </w:tr>
      <w:tr w:rsidR="00F40CF3" w:rsidRPr="00512659" w:rsidTr="00EB6D3C">
        <w:trPr>
          <w:trHeight w:val="283"/>
        </w:trPr>
        <w:tc>
          <w:tcPr>
            <w:tcW w:w="1591" w:type="pct"/>
            <w:tcBorders>
              <w:top w:val="nil"/>
              <w:left w:val="nil"/>
              <w:bottom w:val="single" w:sz="12" w:space="0" w:color="A62705" w:themeColor="accent6" w:themeShade="80"/>
              <w:right w:val="nil"/>
            </w:tcBorders>
            <w:noWrap/>
            <w:vAlign w:val="center"/>
            <w:hideMark/>
          </w:tcPr>
          <w:p w:rsidR="00F40CF3" w:rsidRPr="00512659" w:rsidRDefault="00F40CF3" w:rsidP="00F40CF3">
            <w:pPr>
              <w:spacing w:line="240" w:lineRule="auto"/>
              <w:rPr>
                <w:rFonts w:cs="Arial"/>
                <w:color w:val="000000"/>
                <w:sz w:val="16"/>
                <w:szCs w:val="16"/>
              </w:rPr>
            </w:pPr>
            <w:r w:rsidRPr="006915E3">
              <w:rPr>
                <w:rFonts w:cs="Arial"/>
                <w:b/>
                <w:color w:val="000000"/>
                <w:sz w:val="16"/>
                <w:szCs w:val="16"/>
              </w:rPr>
              <w:lastRenderedPageBreak/>
              <w:t>Total</w:t>
            </w:r>
          </w:p>
        </w:tc>
        <w:tc>
          <w:tcPr>
            <w:tcW w:w="682" w:type="pct"/>
            <w:tcBorders>
              <w:top w:val="nil"/>
              <w:left w:val="nil"/>
              <w:bottom w:val="single" w:sz="12" w:space="0" w:color="A62705" w:themeColor="accent6" w:themeShade="80"/>
              <w:right w:val="nil"/>
            </w:tcBorders>
            <w:noWrap/>
            <w:vAlign w:val="center"/>
            <w:hideMark/>
          </w:tcPr>
          <w:p w:rsidR="00F40CF3" w:rsidRPr="00512659" w:rsidRDefault="00F40CF3" w:rsidP="00F40CF3">
            <w:pPr>
              <w:spacing w:line="240" w:lineRule="auto"/>
              <w:jc w:val="right"/>
              <w:rPr>
                <w:rFonts w:cs="Arial"/>
                <w:color w:val="000000"/>
                <w:sz w:val="16"/>
                <w:szCs w:val="16"/>
              </w:rPr>
            </w:pPr>
            <w:r>
              <w:rPr>
                <w:rFonts w:cs="Arial"/>
                <w:color w:val="000000"/>
                <w:sz w:val="16"/>
                <w:szCs w:val="16"/>
              </w:rPr>
              <w:t>100</w:t>
            </w:r>
          </w:p>
        </w:tc>
        <w:tc>
          <w:tcPr>
            <w:tcW w:w="682" w:type="pct"/>
            <w:tcBorders>
              <w:top w:val="nil"/>
              <w:left w:val="nil"/>
              <w:bottom w:val="single" w:sz="12" w:space="0" w:color="A62705" w:themeColor="accent6" w:themeShade="80"/>
              <w:right w:val="nil"/>
            </w:tcBorders>
            <w:noWrap/>
            <w:vAlign w:val="center"/>
            <w:hideMark/>
          </w:tcPr>
          <w:p w:rsidR="00F40CF3" w:rsidRPr="00512659" w:rsidRDefault="00F40CF3" w:rsidP="00F40CF3">
            <w:pPr>
              <w:spacing w:line="240" w:lineRule="auto"/>
              <w:jc w:val="right"/>
              <w:rPr>
                <w:rFonts w:cs="Arial"/>
                <w:b/>
                <w:color w:val="000000"/>
                <w:sz w:val="16"/>
                <w:szCs w:val="16"/>
              </w:rPr>
            </w:pPr>
            <w:r w:rsidRPr="00512659">
              <w:rPr>
                <w:rFonts w:cs="Arial"/>
                <w:b/>
                <w:color w:val="000000"/>
                <w:sz w:val="16"/>
                <w:szCs w:val="16"/>
              </w:rPr>
              <w:t>100.0</w:t>
            </w:r>
          </w:p>
        </w:tc>
        <w:tc>
          <w:tcPr>
            <w:tcW w:w="681" w:type="pct"/>
            <w:tcBorders>
              <w:top w:val="nil"/>
              <w:left w:val="nil"/>
              <w:bottom w:val="single" w:sz="12" w:space="0" w:color="A62705" w:themeColor="accent6" w:themeShade="80"/>
              <w:right w:val="nil"/>
            </w:tcBorders>
            <w:noWrap/>
            <w:vAlign w:val="center"/>
            <w:hideMark/>
          </w:tcPr>
          <w:p w:rsidR="00F40CF3" w:rsidRPr="00512659" w:rsidRDefault="00F40CF3" w:rsidP="00F40CF3">
            <w:pPr>
              <w:spacing w:line="240" w:lineRule="auto"/>
              <w:jc w:val="right"/>
              <w:rPr>
                <w:rFonts w:cs="Arial"/>
                <w:b/>
                <w:color w:val="000000"/>
                <w:sz w:val="16"/>
                <w:szCs w:val="16"/>
              </w:rPr>
            </w:pPr>
            <w:r w:rsidRPr="00512659">
              <w:rPr>
                <w:rFonts w:cs="Arial"/>
                <w:b/>
                <w:color w:val="000000"/>
                <w:sz w:val="16"/>
                <w:szCs w:val="16"/>
              </w:rPr>
              <w:t>100.0</w:t>
            </w:r>
          </w:p>
        </w:tc>
        <w:tc>
          <w:tcPr>
            <w:tcW w:w="681" w:type="pct"/>
            <w:tcBorders>
              <w:top w:val="nil"/>
              <w:left w:val="nil"/>
              <w:bottom w:val="single" w:sz="12" w:space="0" w:color="A62705" w:themeColor="accent6" w:themeShade="80"/>
              <w:right w:val="nil"/>
            </w:tcBorders>
            <w:noWrap/>
            <w:vAlign w:val="center"/>
            <w:hideMark/>
          </w:tcPr>
          <w:p w:rsidR="00F40CF3" w:rsidRPr="00512659" w:rsidRDefault="00F40CF3" w:rsidP="00F40CF3">
            <w:pPr>
              <w:spacing w:line="240" w:lineRule="auto"/>
              <w:jc w:val="right"/>
              <w:rPr>
                <w:rFonts w:cs="Arial"/>
                <w:b/>
                <w:color w:val="000000"/>
                <w:sz w:val="16"/>
                <w:szCs w:val="16"/>
              </w:rPr>
            </w:pPr>
            <w:r w:rsidRPr="00512659">
              <w:rPr>
                <w:rFonts w:cs="Arial"/>
                <w:b/>
                <w:color w:val="000000"/>
                <w:sz w:val="16"/>
                <w:szCs w:val="16"/>
              </w:rPr>
              <w:t>100.0</w:t>
            </w:r>
          </w:p>
        </w:tc>
        <w:tc>
          <w:tcPr>
            <w:tcW w:w="682" w:type="pct"/>
            <w:tcBorders>
              <w:top w:val="nil"/>
              <w:left w:val="nil"/>
              <w:bottom w:val="single" w:sz="12" w:space="0" w:color="A62705" w:themeColor="accent6" w:themeShade="80"/>
              <w:right w:val="nil"/>
            </w:tcBorders>
            <w:noWrap/>
            <w:vAlign w:val="center"/>
            <w:hideMark/>
          </w:tcPr>
          <w:p w:rsidR="00F40CF3" w:rsidRPr="00512659" w:rsidRDefault="00F40CF3" w:rsidP="00F40CF3">
            <w:pPr>
              <w:spacing w:line="240" w:lineRule="auto"/>
              <w:jc w:val="right"/>
              <w:rPr>
                <w:rFonts w:cs="Arial"/>
                <w:b/>
                <w:color w:val="000000"/>
                <w:sz w:val="16"/>
                <w:szCs w:val="16"/>
              </w:rPr>
            </w:pPr>
            <w:r w:rsidRPr="00512659">
              <w:rPr>
                <w:rFonts w:cs="Arial"/>
                <w:b/>
                <w:color w:val="000000"/>
                <w:sz w:val="16"/>
                <w:szCs w:val="16"/>
              </w:rPr>
              <w:t>100.0</w:t>
            </w:r>
          </w:p>
        </w:tc>
      </w:tr>
    </w:tbl>
    <w:p w:rsidR="00F40CF3" w:rsidRDefault="00F40CF3" w:rsidP="008E4F4E">
      <w:pPr>
        <w:pStyle w:val="TEXTTABLEHEADERCENSUS2014"/>
        <w:rPr>
          <w:lang w:val="en-GB" w:eastAsia="en-GB"/>
        </w:rPr>
      </w:pPr>
    </w:p>
    <w:p w:rsidR="008E4F4E" w:rsidRDefault="008E4F4E" w:rsidP="008E4F4E">
      <w:pPr>
        <w:pStyle w:val="Heading2"/>
      </w:pPr>
      <w:bookmarkStart w:id="124" w:name="_Toc446190033"/>
      <w:r>
        <w:t>6.3</w:t>
      </w:r>
      <w:r>
        <w:tab/>
      </w:r>
      <w:r w:rsidRPr="00AA66EC">
        <w:t>Rooms used for sleeping</w:t>
      </w:r>
      <w:bookmarkEnd w:id="124"/>
    </w:p>
    <w:p w:rsidR="008E4F4E" w:rsidRPr="00293DF9" w:rsidRDefault="00DD0905" w:rsidP="00A40C07">
      <w:r>
        <w:t>T</w:t>
      </w:r>
      <w:r w:rsidR="008E4F4E" w:rsidRPr="00A40C07">
        <w:t xml:space="preserve">he </w:t>
      </w:r>
      <w:r w:rsidR="0025382E">
        <w:t xml:space="preserve">number of </w:t>
      </w:r>
      <w:r w:rsidR="00D60A4B">
        <w:t xml:space="preserve">people </w:t>
      </w:r>
      <w:r w:rsidR="0025382E">
        <w:t xml:space="preserve">sleeping </w:t>
      </w:r>
      <w:r w:rsidR="00D60A4B">
        <w:t>in a room is a major determinant of crowding and hence affects the health of household members. N</w:t>
      </w:r>
      <w:r w:rsidR="008E4F4E">
        <w:t>early</w:t>
      </w:r>
      <w:r w:rsidR="008E4F4E" w:rsidRPr="00293DF9">
        <w:t xml:space="preserve"> half (47 percent) of households resided in dwellings with one room for sleeping </w:t>
      </w:r>
      <w:r w:rsidR="00D60A4B">
        <w:t xml:space="preserve">while </w:t>
      </w:r>
      <w:r w:rsidR="008E4F4E" w:rsidRPr="00293DF9">
        <w:t xml:space="preserve">29 percent resided </w:t>
      </w:r>
      <w:r w:rsidR="00D60A4B">
        <w:t xml:space="preserve">in </w:t>
      </w:r>
      <w:r w:rsidR="008E4F4E" w:rsidRPr="00293DF9">
        <w:t>dwellings with two rooms</w:t>
      </w:r>
      <w:r w:rsidR="00D60A4B">
        <w:t xml:space="preserve"> as shown in table 6.3. </w:t>
      </w:r>
      <w:r w:rsidR="008E4F4E" w:rsidRPr="00293DF9">
        <w:t xml:space="preserve"> </w:t>
      </w:r>
      <w:r w:rsidR="00D60A4B">
        <w:t>U</w:t>
      </w:r>
      <w:r w:rsidR="008E4F4E" w:rsidRPr="00293DF9">
        <w:t>rban areas had higher percentages of households using single rooms for sleeping (57 percent) compared to rural areas (44 percent).</w:t>
      </w:r>
    </w:p>
    <w:p w:rsidR="008E4F4E" w:rsidRPr="00293DF9" w:rsidRDefault="008E4F4E" w:rsidP="00A40C07"/>
    <w:p w:rsidR="008E4F4E" w:rsidRDefault="008E4F4E" w:rsidP="00A40C07">
      <w:r w:rsidRPr="00293DF9">
        <w:t xml:space="preserve">The proportion of household members that used one room for sleeping reduced from 50 percent in 2002 to 47 percent in 2014, showing a reduction in the level of crowding </w:t>
      </w:r>
      <w:r>
        <w:t>over</w:t>
      </w:r>
      <w:r w:rsidRPr="00293DF9">
        <w:t xml:space="preserve"> the </w:t>
      </w:r>
      <w:proofErr w:type="spellStart"/>
      <w:r w:rsidRPr="00293DF9">
        <w:t>inter</w:t>
      </w:r>
      <w:r w:rsidR="00D60A4B">
        <w:t>cens</w:t>
      </w:r>
      <w:r w:rsidR="00D60A4B" w:rsidRPr="00293DF9">
        <w:t>al</w:t>
      </w:r>
      <w:proofErr w:type="spellEnd"/>
      <w:r w:rsidRPr="00293DF9">
        <w:t xml:space="preserve"> period.</w:t>
      </w:r>
    </w:p>
    <w:p w:rsidR="00D60A4B" w:rsidRDefault="00D60A4B" w:rsidP="00A40C07"/>
    <w:p w:rsidR="008E4F4E" w:rsidRPr="00293DF9" w:rsidRDefault="008E4F4E" w:rsidP="008E4F4E">
      <w:pPr>
        <w:spacing w:line="240" w:lineRule="auto"/>
        <w:rPr>
          <w:rFonts w:cs="Arial"/>
          <w:b/>
          <w:bCs/>
          <w:szCs w:val="23"/>
          <w:lang w:val="en-GB" w:eastAsia="en-GB"/>
        </w:rPr>
      </w:pPr>
    </w:p>
    <w:p w:rsidR="008E4F4E" w:rsidRDefault="008E4F4E" w:rsidP="008E4F4E">
      <w:pPr>
        <w:pStyle w:val="TEXTTABLEHEADERCENSUS2014"/>
        <w:rPr>
          <w:lang w:val="en-GB" w:eastAsia="en-GB"/>
        </w:rPr>
      </w:pPr>
      <w:bookmarkStart w:id="125" w:name="_Toc446074635"/>
      <w:r w:rsidRPr="0047504B">
        <w:rPr>
          <w:lang w:val="en-GB" w:eastAsia="en-GB"/>
        </w:rPr>
        <w:t>Table</w:t>
      </w:r>
      <w:r>
        <w:rPr>
          <w:lang w:val="en-GB" w:eastAsia="en-GB"/>
        </w:rPr>
        <w:t xml:space="preserve"> 6.3:  </w:t>
      </w:r>
      <w:r w:rsidRPr="0047504B">
        <w:rPr>
          <w:lang w:val="en-GB" w:eastAsia="en-GB"/>
        </w:rPr>
        <w:t>Distribution of Households by number of rooms used for sleeping</w:t>
      </w:r>
      <w:r>
        <w:rPr>
          <w:lang w:val="en-GB" w:eastAsia="en-GB"/>
        </w:rPr>
        <w:t xml:space="preserve"> and </w:t>
      </w:r>
      <w:r w:rsidRPr="0047504B">
        <w:rPr>
          <w:lang w:val="en-GB" w:eastAsia="en-GB"/>
        </w:rPr>
        <w:t>residence</w:t>
      </w:r>
      <w:bookmarkEnd w:id="125"/>
    </w:p>
    <w:tbl>
      <w:tblPr>
        <w:tblW w:w="5000" w:type="pct"/>
        <w:tblLook w:val="04A0" w:firstRow="1" w:lastRow="0" w:firstColumn="1" w:lastColumn="0" w:noHBand="0" w:noVBand="1"/>
      </w:tblPr>
      <w:tblGrid>
        <w:gridCol w:w="2890"/>
        <w:gridCol w:w="930"/>
        <w:gridCol w:w="930"/>
        <w:gridCol w:w="1054"/>
        <w:gridCol w:w="929"/>
        <w:gridCol w:w="932"/>
        <w:gridCol w:w="944"/>
        <w:gridCol w:w="929"/>
        <w:gridCol w:w="929"/>
      </w:tblGrid>
      <w:tr w:rsidR="00657C61" w:rsidRPr="00657C61" w:rsidTr="00EB6D3C">
        <w:trPr>
          <w:trHeight w:val="270"/>
        </w:trPr>
        <w:tc>
          <w:tcPr>
            <w:tcW w:w="1380" w:type="pct"/>
            <w:tcBorders>
              <w:top w:val="single" w:sz="12" w:space="0" w:color="A62705" w:themeColor="accent6" w:themeShade="80"/>
            </w:tcBorders>
            <w:shd w:val="clear" w:color="auto" w:fill="auto"/>
            <w:noWrap/>
            <w:vAlign w:val="bottom"/>
            <w:hideMark/>
          </w:tcPr>
          <w:p w:rsidR="00657C61" w:rsidRPr="002D18DE" w:rsidRDefault="00657C61" w:rsidP="00657C61">
            <w:pPr>
              <w:spacing w:line="240" w:lineRule="auto"/>
              <w:jc w:val="left"/>
              <w:rPr>
                <w:rFonts w:eastAsia="Times New Roman" w:cs="Arial"/>
                <w:b/>
                <w:color w:val="000000"/>
                <w:sz w:val="16"/>
                <w:szCs w:val="16"/>
              </w:rPr>
            </w:pPr>
            <w:r w:rsidRPr="002D18DE">
              <w:rPr>
                <w:rFonts w:eastAsia="Times New Roman" w:cs="Arial"/>
                <w:b/>
                <w:color w:val="000000"/>
                <w:sz w:val="16"/>
                <w:szCs w:val="16"/>
              </w:rPr>
              <w:t> </w:t>
            </w:r>
          </w:p>
        </w:tc>
        <w:tc>
          <w:tcPr>
            <w:tcW w:w="444" w:type="pct"/>
            <w:tcBorders>
              <w:top w:val="single" w:sz="12" w:space="0" w:color="A62705" w:themeColor="accent6" w:themeShade="80"/>
            </w:tcBorders>
            <w:shd w:val="clear" w:color="auto" w:fill="auto"/>
            <w:noWrap/>
            <w:vAlign w:val="bottom"/>
            <w:hideMark/>
          </w:tcPr>
          <w:p w:rsidR="00657C61" w:rsidRPr="002D18DE" w:rsidRDefault="00657C61" w:rsidP="00657C61">
            <w:pPr>
              <w:spacing w:line="240" w:lineRule="auto"/>
              <w:jc w:val="left"/>
              <w:rPr>
                <w:rFonts w:eastAsia="Times New Roman" w:cs="Arial"/>
                <w:b/>
                <w:color w:val="000000"/>
                <w:sz w:val="16"/>
                <w:szCs w:val="16"/>
              </w:rPr>
            </w:pPr>
            <w:r w:rsidRPr="002D18DE">
              <w:rPr>
                <w:rFonts w:eastAsia="Times New Roman" w:cs="Arial"/>
                <w:b/>
                <w:color w:val="000000"/>
                <w:sz w:val="16"/>
                <w:szCs w:val="16"/>
              </w:rPr>
              <w:t> </w:t>
            </w:r>
          </w:p>
        </w:tc>
        <w:tc>
          <w:tcPr>
            <w:tcW w:w="444" w:type="pct"/>
            <w:tcBorders>
              <w:top w:val="single" w:sz="12" w:space="0" w:color="A62705" w:themeColor="accent6" w:themeShade="80"/>
            </w:tcBorders>
            <w:shd w:val="clear" w:color="auto" w:fill="auto"/>
            <w:noWrap/>
            <w:vAlign w:val="bottom"/>
            <w:hideMark/>
          </w:tcPr>
          <w:p w:rsidR="00657C61" w:rsidRPr="002D18DE" w:rsidRDefault="00657C61" w:rsidP="00657C61">
            <w:pPr>
              <w:spacing w:line="240" w:lineRule="auto"/>
              <w:jc w:val="left"/>
              <w:rPr>
                <w:rFonts w:eastAsia="Times New Roman" w:cs="Arial"/>
                <w:b/>
                <w:color w:val="000000"/>
                <w:sz w:val="16"/>
                <w:szCs w:val="16"/>
              </w:rPr>
            </w:pPr>
            <w:r w:rsidRPr="002D18DE">
              <w:rPr>
                <w:rFonts w:eastAsia="Times New Roman" w:cs="Arial"/>
                <w:b/>
                <w:color w:val="000000"/>
                <w:sz w:val="16"/>
                <w:szCs w:val="16"/>
              </w:rPr>
              <w:t> </w:t>
            </w:r>
          </w:p>
        </w:tc>
        <w:tc>
          <w:tcPr>
            <w:tcW w:w="1392" w:type="pct"/>
            <w:gridSpan w:val="3"/>
            <w:tcBorders>
              <w:top w:val="single" w:sz="12" w:space="0" w:color="A62705" w:themeColor="accent6" w:themeShade="80"/>
              <w:bottom w:val="single" w:sz="6" w:space="0" w:color="A62705" w:themeColor="accent6" w:themeShade="80"/>
            </w:tcBorders>
            <w:shd w:val="clear" w:color="auto" w:fill="auto"/>
            <w:noWrap/>
            <w:vAlign w:val="bottom"/>
            <w:hideMark/>
          </w:tcPr>
          <w:p w:rsidR="00657C61" w:rsidRPr="002D18DE" w:rsidRDefault="00657C61" w:rsidP="00EB6D3C">
            <w:pPr>
              <w:spacing w:line="240" w:lineRule="auto"/>
              <w:jc w:val="center"/>
              <w:rPr>
                <w:rFonts w:eastAsia="Times New Roman" w:cs="Arial"/>
                <w:b/>
                <w:color w:val="000000"/>
                <w:sz w:val="16"/>
                <w:szCs w:val="16"/>
              </w:rPr>
            </w:pPr>
            <w:r w:rsidRPr="002D18DE">
              <w:rPr>
                <w:rFonts w:eastAsia="Times New Roman" w:cs="Arial"/>
                <w:b/>
                <w:color w:val="000000"/>
                <w:sz w:val="16"/>
                <w:szCs w:val="16"/>
              </w:rPr>
              <w:t>Sex of Head</w:t>
            </w:r>
          </w:p>
          <w:p w:rsidR="00657C61" w:rsidRPr="002D18DE" w:rsidRDefault="00657C61" w:rsidP="00657C61">
            <w:pPr>
              <w:spacing w:line="240" w:lineRule="auto"/>
              <w:jc w:val="center"/>
              <w:rPr>
                <w:rFonts w:eastAsia="Times New Roman" w:cs="Arial"/>
                <w:b/>
                <w:color w:val="000000"/>
                <w:sz w:val="16"/>
                <w:szCs w:val="16"/>
              </w:rPr>
            </w:pPr>
          </w:p>
          <w:p w:rsidR="00657C61" w:rsidRPr="002D18DE" w:rsidRDefault="00657C61" w:rsidP="00657C61">
            <w:pPr>
              <w:spacing w:line="240" w:lineRule="auto"/>
              <w:jc w:val="center"/>
              <w:rPr>
                <w:rFonts w:eastAsia="Times New Roman" w:cs="Arial"/>
                <w:b/>
                <w:color w:val="000000"/>
                <w:sz w:val="16"/>
                <w:szCs w:val="16"/>
              </w:rPr>
            </w:pPr>
          </w:p>
        </w:tc>
        <w:tc>
          <w:tcPr>
            <w:tcW w:w="1339" w:type="pct"/>
            <w:gridSpan w:val="3"/>
            <w:tcBorders>
              <w:top w:val="single" w:sz="12" w:space="0" w:color="A62705" w:themeColor="accent6" w:themeShade="80"/>
              <w:bottom w:val="single" w:sz="6" w:space="0" w:color="A62705" w:themeColor="accent6" w:themeShade="80"/>
            </w:tcBorders>
            <w:shd w:val="clear" w:color="auto" w:fill="auto"/>
            <w:noWrap/>
            <w:vAlign w:val="bottom"/>
            <w:hideMark/>
          </w:tcPr>
          <w:p w:rsidR="00657C61" w:rsidRPr="002D18DE" w:rsidRDefault="00657C61" w:rsidP="00657C61">
            <w:pPr>
              <w:spacing w:line="240" w:lineRule="auto"/>
              <w:jc w:val="center"/>
              <w:rPr>
                <w:rFonts w:eastAsia="Times New Roman" w:cs="Arial"/>
                <w:b/>
                <w:color w:val="000000"/>
                <w:sz w:val="16"/>
                <w:szCs w:val="16"/>
              </w:rPr>
            </w:pPr>
            <w:r w:rsidRPr="002D18DE">
              <w:rPr>
                <w:rFonts w:eastAsia="Times New Roman" w:cs="Arial"/>
                <w:b/>
                <w:color w:val="000000"/>
                <w:sz w:val="16"/>
                <w:szCs w:val="16"/>
              </w:rPr>
              <w:t>Residence</w:t>
            </w:r>
          </w:p>
          <w:p w:rsidR="00657C61" w:rsidRPr="002D18DE" w:rsidRDefault="00657C61" w:rsidP="00657C61">
            <w:pPr>
              <w:spacing w:line="240" w:lineRule="auto"/>
              <w:jc w:val="center"/>
              <w:rPr>
                <w:rFonts w:eastAsia="Times New Roman" w:cs="Arial"/>
                <w:b/>
                <w:color w:val="000000"/>
                <w:sz w:val="16"/>
                <w:szCs w:val="16"/>
              </w:rPr>
            </w:pPr>
          </w:p>
          <w:p w:rsidR="00657C61" w:rsidRPr="002D18DE" w:rsidRDefault="00657C61" w:rsidP="00657C61">
            <w:pPr>
              <w:spacing w:line="240" w:lineRule="auto"/>
              <w:jc w:val="center"/>
              <w:rPr>
                <w:rFonts w:eastAsia="Times New Roman" w:cs="Arial"/>
                <w:b/>
                <w:color w:val="000000"/>
                <w:sz w:val="16"/>
                <w:szCs w:val="16"/>
              </w:rPr>
            </w:pPr>
          </w:p>
        </w:tc>
      </w:tr>
      <w:tr w:rsidR="00657C61" w:rsidRPr="00657C61" w:rsidTr="00EB6D3C">
        <w:trPr>
          <w:trHeight w:val="300"/>
        </w:trPr>
        <w:tc>
          <w:tcPr>
            <w:tcW w:w="1380" w:type="pct"/>
            <w:tcBorders>
              <w:bottom w:val="single" w:sz="6" w:space="0" w:color="A62705" w:themeColor="accent6" w:themeShade="80"/>
            </w:tcBorders>
            <w:shd w:val="clear" w:color="auto" w:fill="auto"/>
            <w:noWrap/>
            <w:vAlign w:val="bottom"/>
            <w:hideMark/>
          </w:tcPr>
          <w:p w:rsidR="00657C61" w:rsidRPr="002D18DE" w:rsidRDefault="00657C61" w:rsidP="00657C61">
            <w:pPr>
              <w:spacing w:line="240" w:lineRule="auto"/>
              <w:jc w:val="left"/>
              <w:rPr>
                <w:rFonts w:eastAsia="Times New Roman" w:cs="Arial"/>
                <w:b/>
                <w:color w:val="000000"/>
                <w:sz w:val="16"/>
                <w:szCs w:val="16"/>
              </w:rPr>
            </w:pPr>
            <w:r w:rsidRPr="002D18DE">
              <w:rPr>
                <w:rFonts w:eastAsia="Times New Roman" w:cs="Arial"/>
                <w:b/>
                <w:color w:val="000000"/>
                <w:sz w:val="16"/>
                <w:szCs w:val="16"/>
              </w:rPr>
              <w:t> </w:t>
            </w:r>
            <w:r w:rsidR="002D18DE" w:rsidRPr="002D18DE">
              <w:rPr>
                <w:rFonts w:eastAsia="Times New Roman" w:cs="Arial"/>
                <w:b/>
                <w:color w:val="000000"/>
                <w:sz w:val="16"/>
                <w:szCs w:val="16"/>
              </w:rPr>
              <w:t>Housing Characteristics </w:t>
            </w:r>
          </w:p>
        </w:tc>
        <w:tc>
          <w:tcPr>
            <w:tcW w:w="444" w:type="pct"/>
            <w:tcBorders>
              <w:bottom w:val="single" w:sz="6" w:space="0" w:color="A62705" w:themeColor="accent6" w:themeShade="80"/>
            </w:tcBorders>
            <w:shd w:val="clear" w:color="auto" w:fill="auto"/>
            <w:noWrap/>
            <w:vAlign w:val="bottom"/>
            <w:hideMark/>
          </w:tcPr>
          <w:p w:rsidR="00657C61" w:rsidRPr="002D18DE" w:rsidRDefault="00657C61" w:rsidP="00657C61">
            <w:pPr>
              <w:spacing w:line="240" w:lineRule="auto"/>
              <w:jc w:val="right"/>
              <w:rPr>
                <w:rFonts w:eastAsia="Times New Roman" w:cs="Arial"/>
                <w:b/>
                <w:color w:val="000000"/>
                <w:sz w:val="16"/>
                <w:szCs w:val="16"/>
              </w:rPr>
            </w:pPr>
            <w:r w:rsidRPr="002D18DE">
              <w:rPr>
                <w:rFonts w:eastAsia="Times New Roman" w:cs="Arial"/>
                <w:b/>
                <w:color w:val="000000"/>
                <w:sz w:val="16"/>
                <w:szCs w:val="16"/>
              </w:rPr>
              <w:t>1991</w:t>
            </w:r>
          </w:p>
        </w:tc>
        <w:tc>
          <w:tcPr>
            <w:tcW w:w="444" w:type="pct"/>
            <w:tcBorders>
              <w:bottom w:val="single" w:sz="6" w:space="0" w:color="A62705" w:themeColor="accent6" w:themeShade="80"/>
            </w:tcBorders>
            <w:shd w:val="clear" w:color="auto" w:fill="auto"/>
            <w:noWrap/>
            <w:vAlign w:val="bottom"/>
            <w:hideMark/>
          </w:tcPr>
          <w:p w:rsidR="00657C61" w:rsidRPr="002D18DE" w:rsidRDefault="00657C61" w:rsidP="00657C61">
            <w:pPr>
              <w:spacing w:line="240" w:lineRule="auto"/>
              <w:jc w:val="right"/>
              <w:rPr>
                <w:rFonts w:eastAsia="Times New Roman" w:cs="Arial"/>
                <w:b/>
                <w:color w:val="000000"/>
                <w:sz w:val="16"/>
                <w:szCs w:val="16"/>
              </w:rPr>
            </w:pPr>
            <w:r w:rsidRPr="002D18DE">
              <w:rPr>
                <w:rFonts w:eastAsia="Times New Roman" w:cs="Arial"/>
                <w:b/>
                <w:color w:val="000000"/>
                <w:sz w:val="16"/>
                <w:szCs w:val="16"/>
              </w:rPr>
              <w:t>2002</w:t>
            </w:r>
          </w:p>
        </w:tc>
        <w:tc>
          <w:tcPr>
            <w:tcW w:w="503" w:type="pct"/>
            <w:tcBorders>
              <w:top w:val="single" w:sz="6" w:space="0" w:color="A62705" w:themeColor="accent6" w:themeShade="80"/>
              <w:bottom w:val="single" w:sz="6" w:space="0" w:color="A62705" w:themeColor="accent6" w:themeShade="80"/>
            </w:tcBorders>
            <w:shd w:val="clear" w:color="auto" w:fill="auto"/>
            <w:noWrap/>
            <w:vAlign w:val="bottom"/>
            <w:hideMark/>
          </w:tcPr>
          <w:p w:rsidR="00657C61" w:rsidRPr="002D18DE" w:rsidRDefault="00657C61" w:rsidP="00EB6D3C">
            <w:pPr>
              <w:spacing w:line="240" w:lineRule="auto"/>
              <w:jc w:val="right"/>
              <w:rPr>
                <w:rFonts w:eastAsia="Times New Roman" w:cs="Arial"/>
                <w:b/>
                <w:color w:val="000000"/>
                <w:sz w:val="16"/>
                <w:szCs w:val="16"/>
              </w:rPr>
            </w:pPr>
            <w:r w:rsidRPr="002D18DE">
              <w:rPr>
                <w:rFonts w:eastAsia="Times New Roman" w:cs="Arial"/>
                <w:b/>
                <w:color w:val="000000"/>
                <w:sz w:val="16"/>
                <w:szCs w:val="16"/>
              </w:rPr>
              <w:t>Male</w:t>
            </w:r>
          </w:p>
        </w:tc>
        <w:tc>
          <w:tcPr>
            <w:tcW w:w="444" w:type="pct"/>
            <w:tcBorders>
              <w:top w:val="single" w:sz="6" w:space="0" w:color="A62705" w:themeColor="accent6" w:themeShade="80"/>
              <w:bottom w:val="single" w:sz="6" w:space="0" w:color="A62705" w:themeColor="accent6" w:themeShade="80"/>
            </w:tcBorders>
            <w:shd w:val="clear" w:color="auto" w:fill="auto"/>
            <w:noWrap/>
            <w:vAlign w:val="bottom"/>
            <w:hideMark/>
          </w:tcPr>
          <w:p w:rsidR="00657C61" w:rsidRPr="002D18DE" w:rsidRDefault="00657C61" w:rsidP="00EB6D3C">
            <w:pPr>
              <w:spacing w:line="240" w:lineRule="auto"/>
              <w:jc w:val="right"/>
              <w:rPr>
                <w:rFonts w:eastAsia="Times New Roman" w:cs="Arial"/>
                <w:b/>
                <w:color w:val="000000"/>
                <w:sz w:val="16"/>
                <w:szCs w:val="16"/>
              </w:rPr>
            </w:pPr>
            <w:r w:rsidRPr="002D18DE">
              <w:rPr>
                <w:rFonts w:eastAsia="Times New Roman" w:cs="Arial"/>
                <w:b/>
                <w:color w:val="000000"/>
                <w:sz w:val="16"/>
                <w:szCs w:val="16"/>
              </w:rPr>
              <w:t>Female</w:t>
            </w:r>
          </w:p>
        </w:tc>
        <w:tc>
          <w:tcPr>
            <w:tcW w:w="444" w:type="pct"/>
            <w:tcBorders>
              <w:top w:val="single" w:sz="6" w:space="0" w:color="A62705" w:themeColor="accent6" w:themeShade="80"/>
              <w:bottom w:val="single" w:sz="6" w:space="0" w:color="A62705" w:themeColor="accent6" w:themeShade="80"/>
            </w:tcBorders>
            <w:shd w:val="clear" w:color="auto" w:fill="auto"/>
            <w:noWrap/>
            <w:vAlign w:val="bottom"/>
            <w:hideMark/>
          </w:tcPr>
          <w:p w:rsidR="00657C61" w:rsidRPr="002D18DE" w:rsidRDefault="00657C61" w:rsidP="00EB6D3C">
            <w:pPr>
              <w:spacing w:line="240" w:lineRule="auto"/>
              <w:jc w:val="right"/>
              <w:rPr>
                <w:rFonts w:eastAsia="Times New Roman" w:cs="Arial"/>
                <w:b/>
                <w:color w:val="000000"/>
                <w:sz w:val="16"/>
                <w:szCs w:val="16"/>
              </w:rPr>
            </w:pPr>
            <w:r w:rsidRPr="002D18DE">
              <w:rPr>
                <w:rFonts w:eastAsia="Times New Roman" w:cs="Arial"/>
                <w:b/>
                <w:color w:val="000000"/>
                <w:sz w:val="16"/>
                <w:szCs w:val="16"/>
              </w:rPr>
              <w:t>Total</w:t>
            </w:r>
          </w:p>
        </w:tc>
        <w:tc>
          <w:tcPr>
            <w:tcW w:w="451" w:type="pct"/>
            <w:tcBorders>
              <w:top w:val="single" w:sz="6" w:space="0" w:color="A62705" w:themeColor="accent6" w:themeShade="80"/>
              <w:bottom w:val="single" w:sz="6" w:space="0" w:color="A62705" w:themeColor="accent6" w:themeShade="80"/>
            </w:tcBorders>
            <w:shd w:val="clear" w:color="auto" w:fill="auto"/>
            <w:noWrap/>
            <w:vAlign w:val="bottom"/>
            <w:hideMark/>
          </w:tcPr>
          <w:p w:rsidR="00657C61" w:rsidRPr="002D18DE" w:rsidRDefault="00657C61" w:rsidP="00EB6D3C">
            <w:pPr>
              <w:spacing w:line="240" w:lineRule="auto"/>
              <w:jc w:val="right"/>
              <w:rPr>
                <w:rFonts w:eastAsia="Times New Roman" w:cs="Arial"/>
                <w:b/>
                <w:color w:val="000000"/>
                <w:sz w:val="16"/>
                <w:szCs w:val="16"/>
              </w:rPr>
            </w:pPr>
            <w:r w:rsidRPr="002D18DE">
              <w:rPr>
                <w:rFonts w:eastAsia="Times New Roman" w:cs="Arial"/>
                <w:b/>
                <w:color w:val="000000"/>
                <w:sz w:val="16"/>
                <w:szCs w:val="16"/>
              </w:rPr>
              <w:t>Rural</w:t>
            </w:r>
          </w:p>
        </w:tc>
        <w:tc>
          <w:tcPr>
            <w:tcW w:w="444" w:type="pct"/>
            <w:tcBorders>
              <w:top w:val="single" w:sz="6" w:space="0" w:color="A62705" w:themeColor="accent6" w:themeShade="80"/>
              <w:bottom w:val="single" w:sz="6" w:space="0" w:color="A62705" w:themeColor="accent6" w:themeShade="80"/>
            </w:tcBorders>
            <w:shd w:val="clear" w:color="auto" w:fill="auto"/>
            <w:noWrap/>
            <w:vAlign w:val="bottom"/>
            <w:hideMark/>
          </w:tcPr>
          <w:p w:rsidR="00657C61" w:rsidRPr="002D18DE" w:rsidRDefault="00657C61" w:rsidP="00EB6D3C">
            <w:pPr>
              <w:spacing w:line="240" w:lineRule="auto"/>
              <w:jc w:val="right"/>
              <w:rPr>
                <w:rFonts w:eastAsia="Times New Roman" w:cs="Arial"/>
                <w:b/>
                <w:color w:val="000000"/>
                <w:sz w:val="16"/>
                <w:szCs w:val="16"/>
              </w:rPr>
            </w:pPr>
            <w:r w:rsidRPr="002D18DE">
              <w:rPr>
                <w:rFonts w:eastAsia="Times New Roman" w:cs="Arial"/>
                <w:b/>
                <w:color w:val="000000"/>
                <w:sz w:val="16"/>
                <w:szCs w:val="16"/>
              </w:rPr>
              <w:t>Urban</w:t>
            </w:r>
          </w:p>
        </w:tc>
        <w:tc>
          <w:tcPr>
            <w:tcW w:w="444" w:type="pct"/>
            <w:tcBorders>
              <w:top w:val="single" w:sz="6" w:space="0" w:color="A62705" w:themeColor="accent6" w:themeShade="80"/>
              <w:bottom w:val="single" w:sz="6" w:space="0" w:color="A62705" w:themeColor="accent6" w:themeShade="80"/>
            </w:tcBorders>
            <w:shd w:val="clear" w:color="auto" w:fill="auto"/>
            <w:noWrap/>
            <w:vAlign w:val="bottom"/>
            <w:hideMark/>
          </w:tcPr>
          <w:p w:rsidR="00657C61" w:rsidRPr="002D18DE" w:rsidRDefault="00657C61" w:rsidP="00EB6D3C">
            <w:pPr>
              <w:spacing w:line="240" w:lineRule="auto"/>
              <w:jc w:val="right"/>
              <w:rPr>
                <w:rFonts w:eastAsia="Times New Roman" w:cs="Arial"/>
                <w:b/>
                <w:color w:val="000000"/>
                <w:sz w:val="16"/>
                <w:szCs w:val="16"/>
              </w:rPr>
            </w:pPr>
            <w:r w:rsidRPr="002D18DE">
              <w:rPr>
                <w:rFonts w:eastAsia="Times New Roman" w:cs="Arial"/>
                <w:b/>
                <w:color w:val="000000"/>
                <w:sz w:val="16"/>
                <w:szCs w:val="16"/>
              </w:rPr>
              <w:t>Total</w:t>
            </w:r>
          </w:p>
        </w:tc>
      </w:tr>
      <w:tr w:rsidR="00657C61" w:rsidRPr="00657C61" w:rsidTr="002D18DE">
        <w:trPr>
          <w:trHeight w:val="300"/>
        </w:trPr>
        <w:tc>
          <w:tcPr>
            <w:tcW w:w="1380" w:type="pct"/>
            <w:tcBorders>
              <w:top w:val="single" w:sz="6"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Number of Rooms for Sleeping</w:t>
            </w:r>
          </w:p>
        </w:tc>
        <w:tc>
          <w:tcPr>
            <w:tcW w:w="444" w:type="pct"/>
            <w:tcBorders>
              <w:top w:val="single" w:sz="6"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44" w:type="pct"/>
            <w:tcBorders>
              <w:top w:val="single" w:sz="6"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503" w:type="pct"/>
            <w:tcBorders>
              <w:top w:val="single" w:sz="6"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44" w:type="pct"/>
            <w:tcBorders>
              <w:top w:val="single" w:sz="6"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44" w:type="pct"/>
            <w:tcBorders>
              <w:top w:val="single" w:sz="6"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51" w:type="pct"/>
            <w:tcBorders>
              <w:top w:val="single" w:sz="6"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44" w:type="pct"/>
            <w:tcBorders>
              <w:top w:val="single" w:sz="6"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44" w:type="pct"/>
            <w:tcBorders>
              <w:top w:val="single" w:sz="6"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r>
      <w:tr w:rsidR="00657C61" w:rsidRPr="00657C61" w:rsidTr="002D18DE">
        <w:trPr>
          <w:trHeight w:val="300"/>
        </w:trPr>
        <w:tc>
          <w:tcPr>
            <w:tcW w:w="138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One  </w:t>
            </w:r>
          </w:p>
        </w:tc>
        <w:tc>
          <w:tcPr>
            <w:tcW w:w="444" w:type="pct"/>
            <w:shd w:val="clear" w:color="auto" w:fill="auto"/>
            <w:noWrap/>
            <w:vAlign w:val="center"/>
            <w:hideMark/>
          </w:tcPr>
          <w:p w:rsidR="00657C61" w:rsidRPr="00512659" w:rsidRDefault="00657C61" w:rsidP="00657C61">
            <w:pPr>
              <w:spacing w:line="240" w:lineRule="auto"/>
              <w:jc w:val="right"/>
              <w:rPr>
                <w:rFonts w:cs="Arial"/>
                <w:color w:val="000000"/>
                <w:sz w:val="16"/>
                <w:szCs w:val="16"/>
              </w:rPr>
            </w:pPr>
            <w:r>
              <w:rPr>
                <w:rFonts w:cs="Arial"/>
                <w:color w:val="000000"/>
                <w:sz w:val="16"/>
                <w:szCs w:val="16"/>
              </w:rPr>
              <w:t>35.6</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49.9</w:t>
            </w:r>
          </w:p>
        </w:tc>
        <w:tc>
          <w:tcPr>
            <w:tcW w:w="503"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46.5</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48.7</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47</w:t>
            </w:r>
          </w:p>
        </w:tc>
        <w:tc>
          <w:tcPr>
            <w:tcW w:w="451"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43.9</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57.1</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47.1</w:t>
            </w:r>
          </w:p>
        </w:tc>
      </w:tr>
      <w:tr w:rsidR="00657C61" w:rsidRPr="00657C61" w:rsidTr="002D18DE">
        <w:trPr>
          <w:trHeight w:val="300"/>
        </w:trPr>
        <w:tc>
          <w:tcPr>
            <w:tcW w:w="138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Two </w:t>
            </w:r>
          </w:p>
        </w:tc>
        <w:tc>
          <w:tcPr>
            <w:tcW w:w="444" w:type="pct"/>
            <w:shd w:val="clear" w:color="auto" w:fill="auto"/>
            <w:noWrap/>
            <w:vAlign w:val="center"/>
            <w:hideMark/>
          </w:tcPr>
          <w:p w:rsidR="00657C61" w:rsidRPr="00512659" w:rsidRDefault="00657C61" w:rsidP="00657C61">
            <w:pPr>
              <w:spacing w:line="240" w:lineRule="auto"/>
              <w:jc w:val="right"/>
              <w:rPr>
                <w:rFonts w:cs="Arial"/>
                <w:color w:val="000000"/>
                <w:sz w:val="16"/>
                <w:szCs w:val="16"/>
              </w:rPr>
            </w:pPr>
            <w:r>
              <w:rPr>
                <w:rFonts w:cs="Arial"/>
                <w:color w:val="000000"/>
                <w:sz w:val="16"/>
                <w:szCs w:val="16"/>
              </w:rPr>
              <w:t>23.9</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28.8</w:t>
            </w:r>
          </w:p>
        </w:tc>
        <w:tc>
          <w:tcPr>
            <w:tcW w:w="503"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29.1</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29.9</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29.3</w:t>
            </w:r>
          </w:p>
        </w:tc>
        <w:tc>
          <w:tcPr>
            <w:tcW w:w="451"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30.8</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24.5</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29.2</w:t>
            </w:r>
          </w:p>
        </w:tc>
      </w:tr>
      <w:tr w:rsidR="00657C61" w:rsidRPr="00657C61" w:rsidTr="002D18DE">
        <w:trPr>
          <w:trHeight w:val="300"/>
        </w:trPr>
        <w:tc>
          <w:tcPr>
            <w:tcW w:w="138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Three </w:t>
            </w:r>
          </w:p>
        </w:tc>
        <w:tc>
          <w:tcPr>
            <w:tcW w:w="444" w:type="pct"/>
            <w:shd w:val="clear" w:color="auto" w:fill="auto"/>
            <w:noWrap/>
            <w:vAlign w:val="center"/>
            <w:hideMark/>
          </w:tcPr>
          <w:p w:rsidR="00657C61" w:rsidRPr="00512659" w:rsidRDefault="00657C61" w:rsidP="00657C61">
            <w:pPr>
              <w:spacing w:line="240" w:lineRule="auto"/>
              <w:jc w:val="right"/>
              <w:rPr>
                <w:rFonts w:cs="Arial"/>
                <w:color w:val="000000"/>
                <w:sz w:val="16"/>
                <w:szCs w:val="16"/>
              </w:rPr>
            </w:pPr>
            <w:r>
              <w:rPr>
                <w:rFonts w:cs="Arial"/>
                <w:color w:val="000000"/>
                <w:sz w:val="16"/>
                <w:szCs w:val="16"/>
              </w:rPr>
              <w:t>17.1</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15.3</w:t>
            </w:r>
          </w:p>
        </w:tc>
        <w:tc>
          <w:tcPr>
            <w:tcW w:w="503"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16.6</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15.2</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16.3</w:t>
            </w:r>
          </w:p>
        </w:tc>
        <w:tc>
          <w:tcPr>
            <w:tcW w:w="451"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17.6</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12.1</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16.3</w:t>
            </w:r>
          </w:p>
        </w:tc>
      </w:tr>
      <w:tr w:rsidR="00657C61" w:rsidRPr="00657C61" w:rsidTr="002D18DE">
        <w:trPr>
          <w:trHeight w:val="300"/>
        </w:trPr>
        <w:tc>
          <w:tcPr>
            <w:tcW w:w="138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Four </w:t>
            </w:r>
          </w:p>
        </w:tc>
        <w:tc>
          <w:tcPr>
            <w:tcW w:w="444" w:type="pct"/>
            <w:shd w:val="clear" w:color="auto" w:fill="auto"/>
            <w:noWrap/>
            <w:vAlign w:val="center"/>
            <w:hideMark/>
          </w:tcPr>
          <w:p w:rsidR="00657C61" w:rsidRPr="00512659" w:rsidRDefault="00657C61" w:rsidP="00657C61">
            <w:pPr>
              <w:spacing w:line="240" w:lineRule="auto"/>
              <w:jc w:val="right"/>
              <w:rPr>
                <w:rFonts w:cs="Arial"/>
                <w:color w:val="000000"/>
                <w:sz w:val="16"/>
                <w:szCs w:val="16"/>
              </w:rPr>
            </w:pPr>
            <w:r>
              <w:rPr>
                <w:rFonts w:cs="Arial"/>
                <w:color w:val="000000"/>
                <w:sz w:val="16"/>
                <w:szCs w:val="16"/>
              </w:rPr>
              <w:t>14.2</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4.3</w:t>
            </w:r>
          </w:p>
        </w:tc>
        <w:tc>
          <w:tcPr>
            <w:tcW w:w="503"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5.3</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4.3</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5.1</w:t>
            </w:r>
          </w:p>
        </w:tc>
        <w:tc>
          <w:tcPr>
            <w:tcW w:w="451"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5.4</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4</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5.1</w:t>
            </w:r>
          </w:p>
        </w:tc>
      </w:tr>
      <w:tr w:rsidR="00657C61" w:rsidRPr="00657C61" w:rsidTr="002D18DE">
        <w:trPr>
          <w:trHeight w:val="300"/>
        </w:trPr>
        <w:tc>
          <w:tcPr>
            <w:tcW w:w="138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Five </w:t>
            </w:r>
          </w:p>
        </w:tc>
        <w:tc>
          <w:tcPr>
            <w:tcW w:w="444" w:type="pct"/>
            <w:shd w:val="clear" w:color="auto" w:fill="auto"/>
            <w:noWrap/>
            <w:vAlign w:val="center"/>
            <w:hideMark/>
          </w:tcPr>
          <w:p w:rsidR="00657C61" w:rsidRPr="00512659" w:rsidRDefault="00657C61" w:rsidP="00657C61">
            <w:pPr>
              <w:spacing w:line="240" w:lineRule="auto"/>
              <w:jc w:val="right"/>
              <w:rPr>
                <w:rFonts w:cs="Arial"/>
                <w:color w:val="000000"/>
                <w:sz w:val="16"/>
                <w:szCs w:val="16"/>
              </w:rPr>
            </w:pPr>
            <w:r>
              <w:rPr>
                <w:rFonts w:cs="Arial"/>
                <w:color w:val="000000"/>
                <w:sz w:val="16"/>
                <w:szCs w:val="16"/>
              </w:rPr>
              <w:t>4.7</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1.1</w:t>
            </w:r>
          </w:p>
        </w:tc>
        <w:tc>
          <w:tcPr>
            <w:tcW w:w="503"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1.4</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1.3</w:t>
            </w:r>
          </w:p>
        </w:tc>
        <w:tc>
          <w:tcPr>
            <w:tcW w:w="451"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1.3</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1.2</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1.3</w:t>
            </w:r>
          </w:p>
        </w:tc>
      </w:tr>
      <w:tr w:rsidR="00657C61" w:rsidRPr="00657C61" w:rsidTr="002D18DE">
        <w:trPr>
          <w:trHeight w:val="300"/>
        </w:trPr>
        <w:tc>
          <w:tcPr>
            <w:tcW w:w="138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More than five</w:t>
            </w:r>
          </w:p>
        </w:tc>
        <w:tc>
          <w:tcPr>
            <w:tcW w:w="444" w:type="pct"/>
            <w:shd w:val="clear" w:color="auto" w:fill="auto"/>
            <w:noWrap/>
            <w:vAlign w:val="center"/>
            <w:hideMark/>
          </w:tcPr>
          <w:p w:rsidR="00657C61" w:rsidRPr="00512659" w:rsidRDefault="00657C61" w:rsidP="00657C61">
            <w:pPr>
              <w:spacing w:line="240" w:lineRule="auto"/>
              <w:jc w:val="right"/>
              <w:rPr>
                <w:rFonts w:cs="Arial"/>
                <w:color w:val="000000"/>
                <w:sz w:val="16"/>
                <w:szCs w:val="16"/>
              </w:rPr>
            </w:pPr>
            <w:r>
              <w:rPr>
                <w:rFonts w:cs="Arial"/>
                <w:color w:val="000000"/>
                <w:sz w:val="16"/>
                <w:szCs w:val="16"/>
              </w:rPr>
              <w:t>4.6</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0.8</w:t>
            </w:r>
          </w:p>
        </w:tc>
        <w:tc>
          <w:tcPr>
            <w:tcW w:w="503"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1.1</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0.9</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w:t>
            </w:r>
          </w:p>
        </w:tc>
        <w:tc>
          <w:tcPr>
            <w:tcW w:w="451"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1.1</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w:t>
            </w:r>
          </w:p>
        </w:tc>
      </w:tr>
      <w:tr w:rsidR="00657C61" w:rsidRPr="00657C61" w:rsidTr="002D18DE">
        <w:trPr>
          <w:trHeight w:val="300"/>
        </w:trPr>
        <w:tc>
          <w:tcPr>
            <w:tcW w:w="138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Total </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w:t>
            </w:r>
            <w:r>
              <w:rPr>
                <w:rFonts w:eastAsia="Times New Roman" w:cs="Arial"/>
                <w:color w:val="000000"/>
                <w:sz w:val="16"/>
                <w:szCs w:val="16"/>
              </w:rPr>
              <w:t>100</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100</w:t>
            </w:r>
          </w:p>
        </w:tc>
        <w:tc>
          <w:tcPr>
            <w:tcW w:w="503"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100</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100</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100</w:t>
            </w:r>
          </w:p>
        </w:tc>
        <w:tc>
          <w:tcPr>
            <w:tcW w:w="451"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100</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100</w:t>
            </w:r>
          </w:p>
        </w:tc>
        <w:tc>
          <w:tcPr>
            <w:tcW w:w="444"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100</w:t>
            </w:r>
          </w:p>
        </w:tc>
      </w:tr>
      <w:tr w:rsidR="00657C61" w:rsidRPr="00657C61" w:rsidTr="002D18DE">
        <w:trPr>
          <w:trHeight w:val="300"/>
        </w:trPr>
        <w:tc>
          <w:tcPr>
            <w:tcW w:w="1380"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Persons per Room</w:t>
            </w:r>
          </w:p>
        </w:tc>
        <w:tc>
          <w:tcPr>
            <w:tcW w:w="444"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w:t>
            </w:r>
            <w:r>
              <w:rPr>
                <w:rFonts w:eastAsia="Times New Roman" w:cs="Arial"/>
                <w:color w:val="000000"/>
                <w:sz w:val="16"/>
                <w:szCs w:val="16"/>
              </w:rPr>
              <w:t>1.9</w:t>
            </w:r>
          </w:p>
        </w:tc>
        <w:tc>
          <w:tcPr>
            <w:tcW w:w="444"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2.7</w:t>
            </w:r>
          </w:p>
        </w:tc>
        <w:tc>
          <w:tcPr>
            <w:tcW w:w="503"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44"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44"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51"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44"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44"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r>
    </w:tbl>
    <w:p w:rsidR="00657C61" w:rsidRDefault="00657C61" w:rsidP="008E4F4E">
      <w:pPr>
        <w:pStyle w:val="TEXTTABLEHEADERCENSUS2014"/>
        <w:rPr>
          <w:lang w:val="en-GB" w:eastAsia="en-GB"/>
        </w:rPr>
      </w:pPr>
    </w:p>
    <w:p w:rsidR="008E4F4E" w:rsidRDefault="008E4F4E" w:rsidP="008E4F4E">
      <w:pPr>
        <w:pStyle w:val="Heading2"/>
      </w:pPr>
      <w:bookmarkStart w:id="126" w:name="_Toc446190034"/>
      <w:r>
        <w:t>6.4</w:t>
      </w:r>
      <w:r>
        <w:tab/>
        <w:t>C</w:t>
      </w:r>
      <w:r w:rsidRPr="00AA66EC">
        <w:t>onstruction materials</w:t>
      </w:r>
      <w:bookmarkEnd w:id="126"/>
    </w:p>
    <w:p w:rsidR="008E4F4E" w:rsidRPr="00293DF9" w:rsidRDefault="008E4F4E" w:rsidP="00D170DD">
      <w:pPr>
        <w:widowControl w:val="0"/>
        <w:ind w:right="144"/>
        <w:contextualSpacing/>
        <w:rPr>
          <w:szCs w:val="23"/>
        </w:rPr>
      </w:pPr>
      <w:r w:rsidRPr="00A40C07">
        <w:rPr>
          <w:rFonts w:cs="Arial"/>
          <w:color w:val="000000"/>
          <w:szCs w:val="24"/>
        </w:rPr>
        <w:t>The type of materials used for construction is a measure of the economic well-being of households</w:t>
      </w:r>
      <w:r w:rsidR="00D170DD">
        <w:rPr>
          <w:rFonts w:cs="Arial"/>
          <w:color w:val="000000"/>
          <w:szCs w:val="24"/>
        </w:rPr>
        <w:t xml:space="preserve"> because they affect the health status of household members.</w:t>
      </w:r>
    </w:p>
    <w:p w:rsidR="008E4F4E" w:rsidRDefault="008E4F4E" w:rsidP="004657F4">
      <w:pPr>
        <w:pStyle w:val="Heading3"/>
      </w:pPr>
      <w:r>
        <w:t>6.4.1</w:t>
      </w:r>
      <w:r>
        <w:tab/>
        <w:t>W</w:t>
      </w:r>
      <w:r w:rsidRPr="00AA66EC">
        <w:t>all</w:t>
      </w:r>
      <w:r>
        <w:t xml:space="preserve"> materials</w:t>
      </w:r>
    </w:p>
    <w:p w:rsidR="008E4F4E" w:rsidRPr="00A40C07" w:rsidRDefault="00D170DD" w:rsidP="008E4F4E">
      <w:pPr>
        <w:widowControl w:val="0"/>
        <w:ind w:right="144"/>
        <w:contextualSpacing/>
        <w:rPr>
          <w:rFonts w:cs="Arial"/>
          <w:color w:val="000000"/>
          <w:szCs w:val="24"/>
        </w:rPr>
      </w:pPr>
      <w:r>
        <w:rPr>
          <w:rFonts w:cs="Arial"/>
          <w:color w:val="000000"/>
          <w:szCs w:val="24"/>
        </w:rPr>
        <w:t>C</w:t>
      </w:r>
      <w:r w:rsidR="008E4F4E" w:rsidRPr="00A40C07">
        <w:rPr>
          <w:rFonts w:cs="Arial"/>
          <w:color w:val="000000"/>
          <w:szCs w:val="24"/>
        </w:rPr>
        <w:t xml:space="preserve">lose to one half (44 percent) of the households lived in </w:t>
      </w:r>
      <w:r>
        <w:rPr>
          <w:rFonts w:cs="Arial"/>
          <w:color w:val="000000"/>
          <w:szCs w:val="24"/>
        </w:rPr>
        <w:t xml:space="preserve">dwellings </w:t>
      </w:r>
      <w:r w:rsidR="008E4F4E" w:rsidRPr="00A40C07">
        <w:rPr>
          <w:rFonts w:cs="Arial"/>
          <w:color w:val="000000"/>
          <w:szCs w:val="24"/>
        </w:rPr>
        <w:t>with walls constructed with Permanent Wall Materials</w:t>
      </w:r>
      <w:r>
        <w:rPr>
          <w:rFonts w:cs="Arial"/>
          <w:color w:val="000000"/>
          <w:szCs w:val="24"/>
        </w:rPr>
        <w:t xml:space="preserve"> as shown in table 6.4</w:t>
      </w:r>
      <w:r w:rsidR="008E4F4E" w:rsidRPr="00A40C07">
        <w:rPr>
          <w:rFonts w:cs="Arial"/>
          <w:color w:val="000000"/>
          <w:szCs w:val="24"/>
        </w:rPr>
        <w:t>. This was more pronounced in the urban areas</w:t>
      </w:r>
      <w:r>
        <w:rPr>
          <w:rFonts w:cs="Arial"/>
          <w:color w:val="000000"/>
          <w:szCs w:val="24"/>
        </w:rPr>
        <w:t xml:space="preserve"> (73 percent)</w:t>
      </w:r>
      <w:r w:rsidR="008E4F4E" w:rsidRPr="00A40C07">
        <w:rPr>
          <w:rFonts w:cs="Arial"/>
          <w:color w:val="000000"/>
          <w:szCs w:val="24"/>
        </w:rPr>
        <w:t xml:space="preserve"> than </w:t>
      </w:r>
      <w:r>
        <w:rPr>
          <w:rFonts w:cs="Arial"/>
          <w:color w:val="000000"/>
          <w:szCs w:val="24"/>
        </w:rPr>
        <w:t xml:space="preserve">in </w:t>
      </w:r>
      <w:r w:rsidR="008E4F4E" w:rsidRPr="00A40C07">
        <w:rPr>
          <w:rFonts w:cs="Arial"/>
          <w:color w:val="000000"/>
          <w:szCs w:val="24"/>
        </w:rPr>
        <w:t xml:space="preserve">rural areas </w:t>
      </w:r>
      <w:r>
        <w:rPr>
          <w:rFonts w:cs="Arial"/>
          <w:color w:val="000000"/>
          <w:szCs w:val="24"/>
        </w:rPr>
        <w:t>(34</w:t>
      </w:r>
      <w:r w:rsidR="008E4F4E" w:rsidRPr="00A40C07">
        <w:rPr>
          <w:rFonts w:cs="Arial"/>
          <w:color w:val="000000"/>
          <w:szCs w:val="24"/>
        </w:rPr>
        <w:t xml:space="preserve"> percent</w:t>
      </w:r>
      <w:r>
        <w:rPr>
          <w:rFonts w:cs="Arial"/>
          <w:color w:val="000000"/>
          <w:szCs w:val="24"/>
        </w:rPr>
        <w:t>)</w:t>
      </w:r>
      <w:r w:rsidR="008E4F4E" w:rsidRPr="00A40C07">
        <w:rPr>
          <w:rFonts w:cs="Arial"/>
          <w:color w:val="000000"/>
          <w:szCs w:val="24"/>
        </w:rPr>
        <w:t>.</w:t>
      </w:r>
      <w:r>
        <w:rPr>
          <w:rFonts w:cs="Arial"/>
          <w:color w:val="000000"/>
          <w:szCs w:val="24"/>
        </w:rPr>
        <w:t xml:space="preserve"> This presents a significant increase in the percentage of households living in dwellings with permanent wall materials (26 percent).</w:t>
      </w:r>
    </w:p>
    <w:p w:rsidR="008E4F4E" w:rsidRPr="00293DF9" w:rsidRDefault="008E4F4E" w:rsidP="008E4F4E">
      <w:pPr>
        <w:spacing w:line="240" w:lineRule="auto"/>
        <w:rPr>
          <w:rFonts w:cs="Arial"/>
          <w:b/>
          <w:bCs/>
          <w:szCs w:val="23"/>
          <w:lang w:val="en-GB" w:eastAsia="en-GB"/>
        </w:rPr>
      </w:pPr>
    </w:p>
    <w:p w:rsidR="00D170DD" w:rsidRDefault="00D170DD">
      <w:pPr>
        <w:spacing w:after="160" w:line="259" w:lineRule="auto"/>
        <w:jc w:val="left"/>
        <w:rPr>
          <w:b/>
          <w:color w:val="000000" w:themeColor="text1"/>
          <w:sz w:val="20"/>
        </w:rPr>
      </w:pPr>
      <w:bookmarkStart w:id="127" w:name="_Toc446074636"/>
      <w:r>
        <w:br w:type="page"/>
      </w:r>
    </w:p>
    <w:p w:rsidR="008E4F4E" w:rsidRDefault="008E4F4E" w:rsidP="001E7FEB">
      <w:pPr>
        <w:pStyle w:val="TEXTTABLEHEADERCENSUS2014"/>
      </w:pPr>
      <w:r w:rsidRPr="001E7FEB">
        <w:lastRenderedPageBreak/>
        <w:t>Table 6.4:  Distribution of Households by type of wall material, sex of household head, residence and region</w:t>
      </w:r>
      <w:bookmarkEnd w:id="127"/>
    </w:p>
    <w:tbl>
      <w:tblPr>
        <w:tblW w:w="5000" w:type="pct"/>
        <w:tblLook w:val="04A0" w:firstRow="1" w:lastRow="0" w:firstColumn="1" w:lastColumn="0" w:noHBand="0" w:noVBand="1"/>
      </w:tblPr>
      <w:tblGrid>
        <w:gridCol w:w="2331"/>
        <w:gridCol w:w="1017"/>
        <w:gridCol w:w="1017"/>
        <w:gridCol w:w="1017"/>
        <w:gridCol w:w="1017"/>
        <w:gridCol w:w="1017"/>
        <w:gridCol w:w="1017"/>
        <w:gridCol w:w="1017"/>
        <w:gridCol w:w="1017"/>
      </w:tblGrid>
      <w:tr w:rsidR="00657C61" w:rsidRPr="00657C61" w:rsidTr="002D18DE">
        <w:trPr>
          <w:trHeight w:val="255"/>
        </w:trPr>
        <w:tc>
          <w:tcPr>
            <w:tcW w:w="1398" w:type="pct"/>
            <w:tcBorders>
              <w:top w:val="single" w:sz="12" w:space="0" w:color="A62705" w:themeColor="accent6" w:themeShade="80"/>
            </w:tcBorders>
            <w:shd w:val="clear" w:color="auto" w:fill="auto"/>
            <w:noWrap/>
            <w:vAlign w:val="center"/>
            <w:hideMark/>
          </w:tcPr>
          <w:p w:rsidR="00657C61" w:rsidRPr="00657C61" w:rsidRDefault="00657C61" w:rsidP="00657C61">
            <w:pPr>
              <w:spacing w:line="240" w:lineRule="auto"/>
              <w:jc w:val="left"/>
              <w:rPr>
                <w:rFonts w:eastAsia="Times New Roman" w:cs="Arial"/>
                <w:sz w:val="16"/>
                <w:szCs w:val="16"/>
              </w:rPr>
            </w:pPr>
            <w:r w:rsidRPr="00657C61">
              <w:rPr>
                <w:rFonts w:eastAsia="Times New Roman" w:cs="Arial"/>
                <w:sz w:val="16"/>
                <w:szCs w:val="16"/>
              </w:rPr>
              <w:t>Wall Material</w:t>
            </w:r>
          </w:p>
        </w:tc>
        <w:tc>
          <w:tcPr>
            <w:tcW w:w="450" w:type="pct"/>
            <w:tcBorders>
              <w:top w:val="single" w:sz="12" w:space="0" w:color="A62705" w:themeColor="accent6" w:themeShade="80"/>
            </w:tcBorders>
            <w:shd w:val="clear" w:color="auto" w:fill="auto"/>
            <w:noWrap/>
            <w:vAlign w:val="center"/>
            <w:hideMark/>
          </w:tcPr>
          <w:p w:rsidR="00657C61" w:rsidRPr="00657C61" w:rsidRDefault="002D18DE" w:rsidP="00657C61">
            <w:pPr>
              <w:spacing w:line="240" w:lineRule="auto"/>
              <w:jc w:val="center"/>
              <w:rPr>
                <w:rFonts w:eastAsia="Times New Roman" w:cs="Arial"/>
                <w:b/>
                <w:bCs/>
                <w:sz w:val="16"/>
                <w:szCs w:val="16"/>
              </w:rPr>
            </w:pPr>
            <w:r>
              <w:rPr>
                <w:rFonts w:eastAsia="Times New Roman" w:cs="Arial"/>
                <w:b/>
                <w:bCs/>
                <w:sz w:val="16"/>
                <w:szCs w:val="16"/>
              </w:rPr>
              <w:t>1</w:t>
            </w:r>
            <w:r w:rsidR="00657C61" w:rsidRPr="00657C61">
              <w:rPr>
                <w:rFonts w:eastAsia="Times New Roman" w:cs="Arial"/>
                <w:b/>
                <w:bCs/>
                <w:sz w:val="16"/>
                <w:szCs w:val="16"/>
              </w:rPr>
              <w:t>991</w:t>
            </w:r>
          </w:p>
        </w:tc>
        <w:tc>
          <w:tcPr>
            <w:tcW w:w="450" w:type="pct"/>
            <w:tcBorders>
              <w:top w:val="single" w:sz="12" w:space="0" w:color="A62705" w:themeColor="accent6" w:themeShade="80"/>
            </w:tcBorders>
            <w:shd w:val="clear" w:color="auto" w:fill="auto"/>
            <w:noWrap/>
            <w:vAlign w:val="center"/>
            <w:hideMark/>
          </w:tcPr>
          <w:p w:rsidR="00657C61" w:rsidRPr="00657C61" w:rsidRDefault="002D18DE" w:rsidP="00657C61">
            <w:pPr>
              <w:spacing w:line="240" w:lineRule="auto"/>
              <w:jc w:val="center"/>
              <w:rPr>
                <w:rFonts w:eastAsia="Times New Roman" w:cs="Arial"/>
                <w:b/>
                <w:bCs/>
                <w:sz w:val="16"/>
                <w:szCs w:val="16"/>
              </w:rPr>
            </w:pPr>
            <w:r>
              <w:rPr>
                <w:rFonts w:eastAsia="Times New Roman" w:cs="Arial"/>
                <w:b/>
                <w:bCs/>
                <w:sz w:val="16"/>
                <w:szCs w:val="16"/>
              </w:rPr>
              <w:t>2</w:t>
            </w:r>
            <w:r w:rsidR="00657C61" w:rsidRPr="00657C61">
              <w:rPr>
                <w:rFonts w:eastAsia="Times New Roman" w:cs="Arial"/>
                <w:b/>
                <w:bCs/>
                <w:sz w:val="16"/>
                <w:szCs w:val="16"/>
              </w:rPr>
              <w:t>002</w:t>
            </w:r>
          </w:p>
        </w:tc>
        <w:tc>
          <w:tcPr>
            <w:tcW w:w="1351" w:type="pct"/>
            <w:gridSpan w:val="3"/>
            <w:tcBorders>
              <w:top w:val="single" w:sz="12"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6"/>
                <w:szCs w:val="16"/>
              </w:rPr>
            </w:pPr>
            <w:r w:rsidRPr="00657C61">
              <w:rPr>
                <w:rFonts w:eastAsia="Times New Roman" w:cs="Arial"/>
                <w:b/>
                <w:bCs/>
                <w:sz w:val="16"/>
                <w:szCs w:val="16"/>
              </w:rPr>
              <w:t>Sex of Head</w:t>
            </w:r>
          </w:p>
        </w:tc>
        <w:tc>
          <w:tcPr>
            <w:tcW w:w="901" w:type="pct"/>
            <w:gridSpan w:val="2"/>
            <w:tcBorders>
              <w:top w:val="single" w:sz="12"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6"/>
                <w:szCs w:val="16"/>
              </w:rPr>
            </w:pPr>
            <w:r w:rsidRPr="00657C61">
              <w:rPr>
                <w:rFonts w:eastAsia="Times New Roman" w:cs="Arial"/>
                <w:b/>
                <w:bCs/>
                <w:sz w:val="16"/>
                <w:szCs w:val="16"/>
              </w:rPr>
              <w:t>Residence</w:t>
            </w:r>
          </w:p>
        </w:tc>
        <w:tc>
          <w:tcPr>
            <w:tcW w:w="450" w:type="pct"/>
            <w:tcBorders>
              <w:top w:val="single" w:sz="12"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6"/>
                <w:szCs w:val="16"/>
              </w:rPr>
            </w:pPr>
            <w:r w:rsidRPr="00657C61">
              <w:rPr>
                <w:rFonts w:eastAsia="Times New Roman" w:cs="Arial"/>
                <w:b/>
                <w:bCs/>
                <w:sz w:val="16"/>
                <w:szCs w:val="16"/>
              </w:rPr>
              <w:t>Total</w:t>
            </w:r>
          </w:p>
        </w:tc>
      </w:tr>
      <w:tr w:rsidR="00657C61" w:rsidRPr="00657C61" w:rsidTr="002D18DE">
        <w:trPr>
          <w:trHeight w:val="255"/>
        </w:trPr>
        <w:tc>
          <w:tcPr>
            <w:tcW w:w="1398" w:type="pct"/>
            <w:tcBorders>
              <w:bottom w:val="single" w:sz="6" w:space="0" w:color="auto"/>
            </w:tcBorders>
            <w:shd w:val="clear" w:color="auto" w:fill="auto"/>
            <w:noWrap/>
            <w:vAlign w:val="center"/>
            <w:hideMark/>
          </w:tcPr>
          <w:p w:rsidR="00657C61" w:rsidRPr="00657C61" w:rsidRDefault="00657C61" w:rsidP="00657C61">
            <w:pPr>
              <w:spacing w:line="240" w:lineRule="auto"/>
              <w:jc w:val="left"/>
              <w:rPr>
                <w:rFonts w:eastAsia="Times New Roman" w:cs="Arial"/>
                <w:sz w:val="16"/>
                <w:szCs w:val="16"/>
              </w:rPr>
            </w:pPr>
            <w:r w:rsidRPr="00657C61">
              <w:rPr>
                <w:rFonts w:eastAsia="Times New Roman" w:cs="Arial"/>
                <w:sz w:val="16"/>
                <w:szCs w:val="16"/>
              </w:rPr>
              <w:t> </w:t>
            </w:r>
          </w:p>
        </w:tc>
        <w:tc>
          <w:tcPr>
            <w:tcW w:w="450" w:type="pct"/>
            <w:tcBorders>
              <w:bottom w:val="single" w:sz="6" w:space="0" w:color="auto"/>
            </w:tcBorders>
            <w:shd w:val="clear" w:color="auto" w:fill="auto"/>
            <w:noWrap/>
            <w:vAlign w:val="center"/>
            <w:hideMark/>
          </w:tcPr>
          <w:p w:rsidR="00657C61" w:rsidRPr="00657C61" w:rsidRDefault="00657C61" w:rsidP="00657C61">
            <w:pPr>
              <w:spacing w:line="240" w:lineRule="auto"/>
              <w:jc w:val="center"/>
              <w:rPr>
                <w:rFonts w:eastAsia="Times New Roman" w:cs="Arial"/>
                <w:b/>
                <w:bCs/>
                <w:sz w:val="16"/>
                <w:szCs w:val="16"/>
              </w:rPr>
            </w:pPr>
            <w:r w:rsidRPr="00657C61">
              <w:rPr>
                <w:rFonts w:eastAsia="Times New Roman" w:cs="Arial"/>
                <w:b/>
                <w:bCs/>
                <w:sz w:val="16"/>
                <w:szCs w:val="16"/>
              </w:rPr>
              <w:t> </w:t>
            </w:r>
          </w:p>
        </w:tc>
        <w:tc>
          <w:tcPr>
            <w:tcW w:w="450" w:type="pct"/>
            <w:tcBorders>
              <w:bottom w:val="single" w:sz="6" w:space="0" w:color="auto"/>
            </w:tcBorders>
            <w:shd w:val="clear" w:color="auto" w:fill="auto"/>
            <w:noWrap/>
            <w:vAlign w:val="center"/>
            <w:hideMark/>
          </w:tcPr>
          <w:p w:rsidR="00657C61" w:rsidRPr="00657C61" w:rsidRDefault="00657C61" w:rsidP="00657C61">
            <w:pPr>
              <w:spacing w:line="240" w:lineRule="auto"/>
              <w:jc w:val="center"/>
              <w:rPr>
                <w:rFonts w:eastAsia="Times New Roman" w:cs="Arial"/>
                <w:b/>
                <w:bCs/>
                <w:sz w:val="16"/>
                <w:szCs w:val="16"/>
              </w:rPr>
            </w:pPr>
            <w:r w:rsidRPr="00657C61">
              <w:rPr>
                <w:rFonts w:eastAsia="Times New Roman" w:cs="Arial"/>
                <w:b/>
                <w:bCs/>
                <w:sz w:val="16"/>
                <w:szCs w:val="16"/>
              </w:rPr>
              <w:t> </w:t>
            </w:r>
          </w:p>
        </w:tc>
        <w:tc>
          <w:tcPr>
            <w:tcW w:w="450" w:type="pct"/>
            <w:tcBorders>
              <w:bottom w:val="single" w:sz="6" w:space="0" w:color="auto"/>
            </w:tcBorders>
            <w:shd w:val="clear" w:color="auto" w:fill="auto"/>
            <w:noWrap/>
            <w:vAlign w:val="center"/>
            <w:hideMark/>
          </w:tcPr>
          <w:p w:rsidR="00657C61" w:rsidRPr="00657C61" w:rsidRDefault="00657C61" w:rsidP="00657C61">
            <w:pPr>
              <w:spacing w:line="240" w:lineRule="auto"/>
              <w:jc w:val="center"/>
              <w:rPr>
                <w:rFonts w:eastAsia="Times New Roman" w:cs="Arial"/>
                <w:b/>
                <w:bCs/>
                <w:sz w:val="16"/>
                <w:szCs w:val="16"/>
              </w:rPr>
            </w:pPr>
            <w:r w:rsidRPr="00657C61">
              <w:rPr>
                <w:rFonts w:eastAsia="Times New Roman" w:cs="Arial"/>
                <w:b/>
                <w:bCs/>
                <w:sz w:val="16"/>
                <w:szCs w:val="16"/>
              </w:rPr>
              <w:t>Male</w:t>
            </w:r>
          </w:p>
        </w:tc>
        <w:tc>
          <w:tcPr>
            <w:tcW w:w="450" w:type="pct"/>
            <w:tcBorders>
              <w:bottom w:val="single" w:sz="6" w:space="0" w:color="auto"/>
            </w:tcBorders>
            <w:shd w:val="clear" w:color="auto" w:fill="auto"/>
            <w:noWrap/>
            <w:vAlign w:val="center"/>
            <w:hideMark/>
          </w:tcPr>
          <w:p w:rsidR="00657C61" w:rsidRPr="00657C61" w:rsidRDefault="00657C61" w:rsidP="00657C61">
            <w:pPr>
              <w:spacing w:line="240" w:lineRule="auto"/>
              <w:jc w:val="center"/>
              <w:rPr>
                <w:rFonts w:eastAsia="Times New Roman" w:cs="Arial"/>
                <w:b/>
                <w:bCs/>
                <w:sz w:val="16"/>
                <w:szCs w:val="16"/>
              </w:rPr>
            </w:pPr>
            <w:r w:rsidRPr="00657C61">
              <w:rPr>
                <w:rFonts w:eastAsia="Times New Roman" w:cs="Arial"/>
                <w:b/>
                <w:bCs/>
                <w:sz w:val="16"/>
                <w:szCs w:val="16"/>
              </w:rPr>
              <w:t>Female</w:t>
            </w:r>
          </w:p>
        </w:tc>
        <w:tc>
          <w:tcPr>
            <w:tcW w:w="450" w:type="pct"/>
            <w:tcBorders>
              <w:bottom w:val="single" w:sz="6" w:space="0" w:color="auto"/>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Total</w:t>
            </w:r>
          </w:p>
        </w:tc>
        <w:tc>
          <w:tcPr>
            <w:tcW w:w="450" w:type="pct"/>
            <w:tcBorders>
              <w:bottom w:val="single" w:sz="6" w:space="0" w:color="auto"/>
            </w:tcBorders>
            <w:shd w:val="clear" w:color="auto" w:fill="auto"/>
            <w:noWrap/>
            <w:vAlign w:val="center"/>
            <w:hideMark/>
          </w:tcPr>
          <w:p w:rsidR="00657C61" w:rsidRPr="00657C61" w:rsidRDefault="00657C61" w:rsidP="00657C61">
            <w:pPr>
              <w:spacing w:line="240" w:lineRule="auto"/>
              <w:jc w:val="center"/>
              <w:rPr>
                <w:rFonts w:eastAsia="Times New Roman" w:cs="Arial"/>
                <w:b/>
                <w:bCs/>
                <w:sz w:val="16"/>
                <w:szCs w:val="16"/>
              </w:rPr>
            </w:pPr>
            <w:r w:rsidRPr="00657C61">
              <w:rPr>
                <w:rFonts w:eastAsia="Times New Roman" w:cs="Arial"/>
                <w:b/>
                <w:bCs/>
                <w:sz w:val="16"/>
                <w:szCs w:val="16"/>
              </w:rPr>
              <w:t>Rural</w:t>
            </w:r>
          </w:p>
        </w:tc>
        <w:tc>
          <w:tcPr>
            <w:tcW w:w="450" w:type="pct"/>
            <w:tcBorders>
              <w:bottom w:val="single" w:sz="6" w:space="0" w:color="auto"/>
            </w:tcBorders>
            <w:shd w:val="clear" w:color="auto" w:fill="auto"/>
            <w:noWrap/>
            <w:vAlign w:val="center"/>
            <w:hideMark/>
          </w:tcPr>
          <w:p w:rsidR="00657C61" w:rsidRPr="00657C61" w:rsidRDefault="00657C61" w:rsidP="00657C61">
            <w:pPr>
              <w:spacing w:line="240" w:lineRule="auto"/>
              <w:jc w:val="center"/>
              <w:rPr>
                <w:rFonts w:eastAsia="Times New Roman" w:cs="Arial"/>
                <w:b/>
                <w:bCs/>
                <w:sz w:val="16"/>
                <w:szCs w:val="16"/>
              </w:rPr>
            </w:pPr>
            <w:r w:rsidRPr="00657C61">
              <w:rPr>
                <w:rFonts w:eastAsia="Times New Roman" w:cs="Arial"/>
                <w:b/>
                <w:bCs/>
                <w:sz w:val="16"/>
                <w:szCs w:val="16"/>
              </w:rPr>
              <w:t>Urban</w:t>
            </w:r>
          </w:p>
        </w:tc>
        <w:tc>
          <w:tcPr>
            <w:tcW w:w="450" w:type="pct"/>
            <w:tcBorders>
              <w:bottom w:val="single" w:sz="6" w:space="0" w:color="auto"/>
            </w:tcBorders>
            <w:shd w:val="clear" w:color="auto" w:fill="auto"/>
            <w:noWrap/>
            <w:vAlign w:val="center"/>
            <w:hideMark/>
          </w:tcPr>
          <w:p w:rsidR="00657C61" w:rsidRPr="00657C61" w:rsidRDefault="00657C61" w:rsidP="00657C61">
            <w:pPr>
              <w:spacing w:line="240" w:lineRule="auto"/>
              <w:jc w:val="center"/>
              <w:rPr>
                <w:rFonts w:eastAsia="Times New Roman" w:cs="Arial"/>
                <w:b/>
                <w:bCs/>
                <w:sz w:val="16"/>
                <w:szCs w:val="16"/>
              </w:rPr>
            </w:pPr>
            <w:r w:rsidRPr="00657C61">
              <w:rPr>
                <w:rFonts w:eastAsia="Times New Roman" w:cs="Arial"/>
                <w:b/>
                <w:bCs/>
                <w:sz w:val="16"/>
                <w:szCs w:val="16"/>
              </w:rPr>
              <w:t> </w:t>
            </w:r>
          </w:p>
        </w:tc>
      </w:tr>
      <w:tr w:rsidR="00657C61" w:rsidRPr="00657C61" w:rsidTr="002D18DE">
        <w:trPr>
          <w:trHeight w:val="255"/>
        </w:trPr>
        <w:tc>
          <w:tcPr>
            <w:tcW w:w="1398" w:type="pct"/>
            <w:tcBorders>
              <w:top w:val="single" w:sz="6" w:space="0" w:color="auto"/>
            </w:tcBorders>
            <w:shd w:val="clear" w:color="auto" w:fill="auto"/>
            <w:noWrap/>
            <w:vAlign w:val="center"/>
            <w:hideMark/>
          </w:tcPr>
          <w:p w:rsidR="00657C61" w:rsidRPr="00657C61" w:rsidRDefault="00657C61" w:rsidP="00657C61">
            <w:pPr>
              <w:spacing w:line="240" w:lineRule="auto"/>
              <w:jc w:val="left"/>
              <w:rPr>
                <w:rFonts w:eastAsia="Times New Roman" w:cs="Arial"/>
                <w:b/>
                <w:bCs/>
                <w:sz w:val="16"/>
                <w:szCs w:val="16"/>
              </w:rPr>
            </w:pPr>
            <w:r w:rsidRPr="00657C61">
              <w:rPr>
                <w:rFonts w:eastAsia="Times New Roman" w:cs="Arial"/>
                <w:b/>
                <w:bCs/>
                <w:sz w:val="16"/>
                <w:szCs w:val="16"/>
              </w:rPr>
              <w:t>Permanent Materials</w:t>
            </w:r>
          </w:p>
        </w:tc>
        <w:tc>
          <w:tcPr>
            <w:tcW w:w="450" w:type="pct"/>
            <w:tcBorders>
              <w:top w:val="single" w:sz="6" w:space="0" w:color="auto"/>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12.0 </w:t>
            </w:r>
          </w:p>
        </w:tc>
        <w:tc>
          <w:tcPr>
            <w:tcW w:w="450" w:type="pct"/>
            <w:tcBorders>
              <w:top w:val="single" w:sz="6" w:space="0" w:color="auto"/>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26.1 </w:t>
            </w:r>
          </w:p>
        </w:tc>
        <w:tc>
          <w:tcPr>
            <w:tcW w:w="450" w:type="pct"/>
            <w:tcBorders>
              <w:top w:val="single" w:sz="6" w:space="0" w:color="auto"/>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43.0 </w:t>
            </w:r>
          </w:p>
        </w:tc>
        <w:tc>
          <w:tcPr>
            <w:tcW w:w="450" w:type="pct"/>
            <w:tcBorders>
              <w:top w:val="single" w:sz="6" w:space="0" w:color="auto"/>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46.2 </w:t>
            </w:r>
          </w:p>
        </w:tc>
        <w:tc>
          <w:tcPr>
            <w:tcW w:w="450" w:type="pct"/>
            <w:tcBorders>
              <w:top w:val="single" w:sz="6" w:space="0" w:color="auto"/>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43.8 </w:t>
            </w:r>
          </w:p>
        </w:tc>
        <w:tc>
          <w:tcPr>
            <w:tcW w:w="450" w:type="pct"/>
            <w:tcBorders>
              <w:top w:val="single" w:sz="6" w:space="0" w:color="auto"/>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34.3 </w:t>
            </w:r>
          </w:p>
        </w:tc>
        <w:tc>
          <w:tcPr>
            <w:tcW w:w="450" w:type="pct"/>
            <w:tcBorders>
              <w:top w:val="single" w:sz="6" w:space="0" w:color="auto"/>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73.0 </w:t>
            </w:r>
          </w:p>
        </w:tc>
        <w:tc>
          <w:tcPr>
            <w:tcW w:w="450" w:type="pct"/>
            <w:tcBorders>
              <w:top w:val="single" w:sz="6" w:space="0" w:color="auto"/>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43.7 </w:t>
            </w:r>
          </w:p>
        </w:tc>
      </w:tr>
      <w:tr w:rsidR="00657C61" w:rsidRPr="00657C61" w:rsidTr="002D18DE">
        <w:trPr>
          <w:trHeight w:val="255"/>
        </w:trPr>
        <w:tc>
          <w:tcPr>
            <w:tcW w:w="1398" w:type="pct"/>
            <w:shd w:val="clear" w:color="auto" w:fill="auto"/>
            <w:noWrap/>
            <w:vAlign w:val="center"/>
            <w:hideMark/>
          </w:tcPr>
          <w:p w:rsidR="00657C61" w:rsidRPr="00657C61" w:rsidRDefault="00657C61" w:rsidP="00657C61">
            <w:pPr>
              <w:spacing w:line="240" w:lineRule="auto"/>
              <w:jc w:val="left"/>
              <w:rPr>
                <w:rFonts w:eastAsia="Times New Roman" w:cs="Arial"/>
                <w:sz w:val="16"/>
                <w:szCs w:val="16"/>
              </w:rPr>
            </w:pPr>
            <w:r w:rsidRPr="00657C61">
              <w:rPr>
                <w:rFonts w:eastAsia="Times New Roman" w:cs="Arial"/>
                <w:sz w:val="16"/>
                <w:szCs w:val="16"/>
              </w:rPr>
              <w:t xml:space="preserve">   Burnt /stabilized bricks</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7.3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21.9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35.8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37.8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36.3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29.4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58.1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36.4 </w:t>
            </w:r>
          </w:p>
        </w:tc>
      </w:tr>
      <w:tr w:rsidR="00657C61" w:rsidRPr="00657C61" w:rsidTr="002D18DE">
        <w:trPr>
          <w:trHeight w:val="255"/>
        </w:trPr>
        <w:tc>
          <w:tcPr>
            <w:tcW w:w="1398" w:type="pct"/>
            <w:shd w:val="clear" w:color="auto" w:fill="auto"/>
            <w:noWrap/>
            <w:vAlign w:val="center"/>
            <w:hideMark/>
          </w:tcPr>
          <w:p w:rsidR="00657C61" w:rsidRPr="00657C61" w:rsidRDefault="00657C61" w:rsidP="00657C61">
            <w:pPr>
              <w:spacing w:line="240" w:lineRule="auto"/>
              <w:jc w:val="left"/>
              <w:rPr>
                <w:rFonts w:eastAsia="Times New Roman" w:cs="Arial"/>
                <w:sz w:val="16"/>
                <w:szCs w:val="16"/>
              </w:rPr>
            </w:pPr>
            <w:r w:rsidRPr="00657C61">
              <w:rPr>
                <w:rFonts w:eastAsia="Times New Roman" w:cs="Arial"/>
                <w:sz w:val="16"/>
                <w:szCs w:val="16"/>
              </w:rPr>
              <w:t xml:space="preserve">   Cement blocks</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3.9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2.7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5.2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6.1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5.5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3.4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11.2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5.3 </w:t>
            </w:r>
          </w:p>
        </w:tc>
      </w:tr>
      <w:tr w:rsidR="00657C61" w:rsidRPr="00657C61" w:rsidTr="002D18DE">
        <w:trPr>
          <w:trHeight w:val="255"/>
        </w:trPr>
        <w:tc>
          <w:tcPr>
            <w:tcW w:w="1398" w:type="pct"/>
            <w:shd w:val="clear" w:color="auto" w:fill="auto"/>
            <w:noWrap/>
            <w:vAlign w:val="center"/>
            <w:hideMark/>
          </w:tcPr>
          <w:p w:rsidR="00657C61" w:rsidRPr="00657C61" w:rsidRDefault="00657C61" w:rsidP="00657C61">
            <w:pPr>
              <w:spacing w:line="240" w:lineRule="auto"/>
              <w:jc w:val="left"/>
              <w:rPr>
                <w:rFonts w:eastAsia="Times New Roman" w:cs="Arial"/>
                <w:sz w:val="16"/>
                <w:szCs w:val="16"/>
              </w:rPr>
            </w:pPr>
            <w:r w:rsidRPr="00657C61">
              <w:rPr>
                <w:rFonts w:eastAsia="Times New Roman" w:cs="Arial"/>
                <w:sz w:val="16"/>
                <w:szCs w:val="16"/>
              </w:rPr>
              <w:t xml:space="preserve">   Concrete/stones</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0.8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1.5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2.0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2.2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2.0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1.5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3.7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2.0 </w:t>
            </w:r>
          </w:p>
        </w:tc>
      </w:tr>
      <w:tr w:rsidR="00657C61" w:rsidRPr="00657C61" w:rsidTr="002D18DE">
        <w:trPr>
          <w:trHeight w:val="255"/>
        </w:trPr>
        <w:tc>
          <w:tcPr>
            <w:tcW w:w="1398" w:type="pct"/>
            <w:shd w:val="clear" w:color="auto" w:fill="auto"/>
            <w:noWrap/>
            <w:vAlign w:val="center"/>
            <w:hideMark/>
          </w:tcPr>
          <w:p w:rsidR="00657C61" w:rsidRPr="00657C61" w:rsidRDefault="00657C61" w:rsidP="00657C61">
            <w:pPr>
              <w:spacing w:line="240" w:lineRule="auto"/>
              <w:jc w:val="lef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r>
      <w:tr w:rsidR="00657C61" w:rsidRPr="00657C61" w:rsidTr="002D18DE">
        <w:trPr>
          <w:trHeight w:val="255"/>
        </w:trPr>
        <w:tc>
          <w:tcPr>
            <w:tcW w:w="1398" w:type="pct"/>
            <w:shd w:val="clear" w:color="auto" w:fill="auto"/>
            <w:noWrap/>
            <w:vAlign w:val="center"/>
            <w:hideMark/>
          </w:tcPr>
          <w:p w:rsidR="00657C61" w:rsidRPr="00657C61" w:rsidRDefault="00657C61" w:rsidP="00657C61">
            <w:pPr>
              <w:spacing w:line="240" w:lineRule="auto"/>
              <w:jc w:val="left"/>
              <w:rPr>
                <w:rFonts w:eastAsia="Times New Roman" w:cs="Arial"/>
                <w:b/>
                <w:bCs/>
                <w:sz w:val="16"/>
                <w:szCs w:val="16"/>
              </w:rPr>
            </w:pPr>
            <w:r w:rsidRPr="00657C61">
              <w:rPr>
                <w:rFonts w:eastAsia="Times New Roman" w:cs="Arial"/>
                <w:b/>
                <w:bCs/>
                <w:sz w:val="16"/>
                <w:szCs w:val="16"/>
              </w:rPr>
              <w:t>Temporary Materials</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88.2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73.8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57.0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53.8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56.2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65.7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26.9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56.3 </w:t>
            </w:r>
          </w:p>
        </w:tc>
      </w:tr>
      <w:tr w:rsidR="00657C61" w:rsidRPr="00657C61" w:rsidTr="002D18DE">
        <w:trPr>
          <w:trHeight w:val="255"/>
        </w:trPr>
        <w:tc>
          <w:tcPr>
            <w:tcW w:w="1398" w:type="pct"/>
            <w:shd w:val="clear" w:color="auto" w:fill="auto"/>
            <w:noWrap/>
            <w:vAlign w:val="center"/>
            <w:hideMark/>
          </w:tcPr>
          <w:p w:rsidR="00657C61" w:rsidRPr="00657C61" w:rsidRDefault="00657C61" w:rsidP="00657C61">
            <w:pPr>
              <w:spacing w:line="240" w:lineRule="auto"/>
              <w:jc w:val="left"/>
              <w:rPr>
                <w:rFonts w:eastAsia="Times New Roman" w:cs="Arial"/>
                <w:sz w:val="16"/>
                <w:szCs w:val="16"/>
              </w:rPr>
            </w:pPr>
            <w:r w:rsidRPr="00657C61">
              <w:rPr>
                <w:rFonts w:eastAsia="Times New Roman" w:cs="Arial"/>
                <w:sz w:val="16"/>
                <w:szCs w:val="16"/>
              </w:rPr>
              <w:t xml:space="preserve">   Mud and Pole</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75.2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49.4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34.3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31.4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33.6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39.8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14.2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33.6 </w:t>
            </w:r>
          </w:p>
        </w:tc>
      </w:tr>
      <w:tr w:rsidR="00657C61" w:rsidRPr="00657C61" w:rsidTr="002D18DE">
        <w:trPr>
          <w:trHeight w:val="255"/>
        </w:trPr>
        <w:tc>
          <w:tcPr>
            <w:tcW w:w="1398" w:type="pct"/>
            <w:shd w:val="clear" w:color="auto" w:fill="auto"/>
            <w:noWrap/>
            <w:vAlign w:val="center"/>
            <w:hideMark/>
          </w:tcPr>
          <w:p w:rsidR="00657C61" w:rsidRPr="00657C61" w:rsidRDefault="00657C61" w:rsidP="00657C61">
            <w:pPr>
              <w:spacing w:line="240" w:lineRule="auto"/>
              <w:jc w:val="left"/>
              <w:rPr>
                <w:rFonts w:eastAsia="Times New Roman" w:cs="Arial"/>
                <w:sz w:val="16"/>
                <w:szCs w:val="16"/>
              </w:rPr>
            </w:pPr>
            <w:r w:rsidRPr="00657C61">
              <w:rPr>
                <w:rFonts w:eastAsia="Times New Roman" w:cs="Arial"/>
                <w:sz w:val="16"/>
                <w:szCs w:val="16"/>
              </w:rPr>
              <w:t xml:space="preserve">   Unburnt Bricks with cement</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2.3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2.5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2.8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2.6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2.3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3.4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2.6 </w:t>
            </w:r>
          </w:p>
        </w:tc>
      </w:tr>
      <w:tr w:rsidR="00657C61" w:rsidRPr="00657C61" w:rsidTr="002D18DE">
        <w:trPr>
          <w:trHeight w:val="255"/>
        </w:trPr>
        <w:tc>
          <w:tcPr>
            <w:tcW w:w="1398" w:type="pct"/>
            <w:shd w:val="clear" w:color="auto" w:fill="auto"/>
            <w:noWrap/>
            <w:vAlign w:val="center"/>
            <w:hideMark/>
          </w:tcPr>
          <w:p w:rsidR="00657C61" w:rsidRPr="00657C61" w:rsidRDefault="00657C61" w:rsidP="00657C61">
            <w:pPr>
              <w:spacing w:line="240" w:lineRule="auto"/>
              <w:jc w:val="left"/>
              <w:rPr>
                <w:rFonts w:eastAsia="Times New Roman" w:cs="Arial"/>
                <w:sz w:val="16"/>
                <w:szCs w:val="16"/>
              </w:rPr>
            </w:pPr>
            <w:r w:rsidRPr="00657C61">
              <w:rPr>
                <w:rFonts w:eastAsia="Times New Roman" w:cs="Arial"/>
                <w:sz w:val="16"/>
                <w:szCs w:val="16"/>
              </w:rPr>
              <w:t xml:space="preserve">   Unburnt Bricks with mud</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9.1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19.7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17.4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17.0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17.3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20.3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7.6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17.2 </w:t>
            </w:r>
          </w:p>
        </w:tc>
      </w:tr>
      <w:tr w:rsidR="00657C61" w:rsidRPr="00657C61" w:rsidTr="002D18DE">
        <w:trPr>
          <w:trHeight w:val="255"/>
        </w:trPr>
        <w:tc>
          <w:tcPr>
            <w:tcW w:w="1398" w:type="pct"/>
            <w:shd w:val="clear" w:color="auto" w:fill="auto"/>
            <w:noWrap/>
            <w:vAlign w:val="center"/>
            <w:hideMark/>
          </w:tcPr>
          <w:p w:rsidR="00657C61" w:rsidRPr="00657C61" w:rsidRDefault="00657C61" w:rsidP="00657C61">
            <w:pPr>
              <w:spacing w:line="240" w:lineRule="auto"/>
              <w:jc w:val="left"/>
              <w:rPr>
                <w:rFonts w:eastAsia="Times New Roman" w:cs="Arial"/>
                <w:sz w:val="16"/>
                <w:szCs w:val="16"/>
              </w:rPr>
            </w:pPr>
            <w:r w:rsidRPr="00657C61">
              <w:rPr>
                <w:rFonts w:eastAsia="Times New Roman" w:cs="Arial"/>
                <w:sz w:val="16"/>
                <w:szCs w:val="16"/>
              </w:rPr>
              <w:t xml:space="preserve">   Wood</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0.6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1.3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1.5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1.5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1.5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1.7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0.7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1.4 </w:t>
            </w:r>
          </w:p>
        </w:tc>
      </w:tr>
      <w:tr w:rsidR="00657C61" w:rsidRPr="00657C61" w:rsidTr="002D18DE">
        <w:trPr>
          <w:trHeight w:val="255"/>
        </w:trPr>
        <w:tc>
          <w:tcPr>
            <w:tcW w:w="1398" w:type="pct"/>
            <w:shd w:val="clear" w:color="auto" w:fill="auto"/>
            <w:noWrap/>
            <w:vAlign w:val="center"/>
            <w:hideMark/>
          </w:tcPr>
          <w:p w:rsidR="00657C61" w:rsidRPr="00657C61" w:rsidRDefault="00657C61" w:rsidP="00657C61">
            <w:pPr>
              <w:spacing w:line="240" w:lineRule="auto"/>
              <w:jc w:val="left"/>
              <w:rPr>
                <w:rFonts w:eastAsia="Times New Roman" w:cs="Arial"/>
                <w:sz w:val="16"/>
                <w:szCs w:val="16"/>
              </w:rPr>
            </w:pPr>
            <w:r w:rsidRPr="00657C61">
              <w:rPr>
                <w:rFonts w:eastAsia="Times New Roman" w:cs="Arial"/>
                <w:sz w:val="16"/>
                <w:szCs w:val="16"/>
              </w:rPr>
              <w:t xml:space="preserve">   Tin/iron sheets</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0.3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0.3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0.3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0.2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0.5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0.3 </w:t>
            </w:r>
          </w:p>
        </w:tc>
      </w:tr>
      <w:tr w:rsidR="00657C61" w:rsidRPr="00657C61" w:rsidTr="002D18DE">
        <w:trPr>
          <w:trHeight w:val="255"/>
        </w:trPr>
        <w:tc>
          <w:tcPr>
            <w:tcW w:w="1398" w:type="pct"/>
            <w:shd w:val="clear" w:color="auto" w:fill="auto"/>
            <w:noWrap/>
            <w:vAlign w:val="center"/>
            <w:hideMark/>
          </w:tcPr>
          <w:p w:rsidR="00657C61" w:rsidRPr="00657C61" w:rsidRDefault="00657C61" w:rsidP="00657C61">
            <w:pPr>
              <w:spacing w:line="240" w:lineRule="auto"/>
              <w:jc w:val="left"/>
              <w:rPr>
                <w:rFonts w:eastAsia="Times New Roman" w:cs="Arial"/>
                <w:sz w:val="16"/>
                <w:szCs w:val="16"/>
              </w:rPr>
            </w:pPr>
            <w:r w:rsidRPr="00657C61">
              <w:rPr>
                <w:rFonts w:eastAsia="Times New Roman" w:cs="Arial"/>
                <w:sz w:val="16"/>
                <w:szCs w:val="16"/>
              </w:rPr>
              <w:t xml:space="preserve">   Others</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3.3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1.1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0.9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0.9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0.9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1.4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0.5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xml:space="preserve">             1.2 </w:t>
            </w:r>
          </w:p>
        </w:tc>
      </w:tr>
      <w:tr w:rsidR="00657C61" w:rsidRPr="00657C61" w:rsidTr="002D18DE">
        <w:trPr>
          <w:trHeight w:val="255"/>
        </w:trPr>
        <w:tc>
          <w:tcPr>
            <w:tcW w:w="1398" w:type="pct"/>
            <w:shd w:val="clear" w:color="auto" w:fill="auto"/>
            <w:noWrap/>
            <w:vAlign w:val="center"/>
            <w:hideMark/>
          </w:tcPr>
          <w:p w:rsidR="00657C61" w:rsidRPr="00657C61" w:rsidRDefault="00657C61" w:rsidP="00657C61">
            <w:pPr>
              <w:spacing w:line="240" w:lineRule="auto"/>
              <w:jc w:val="lef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c>
          <w:tcPr>
            <w:tcW w:w="450" w:type="pct"/>
            <w:shd w:val="clear" w:color="auto" w:fill="auto"/>
            <w:noWrap/>
            <w:vAlign w:val="center"/>
            <w:hideMark/>
          </w:tcPr>
          <w:p w:rsidR="00657C61" w:rsidRPr="00657C61" w:rsidRDefault="00657C61" w:rsidP="00657C61">
            <w:pPr>
              <w:spacing w:line="240" w:lineRule="auto"/>
              <w:jc w:val="right"/>
              <w:rPr>
                <w:rFonts w:eastAsia="Times New Roman" w:cs="Arial"/>
                <w:sz w:val="16"/>
                <w:szCs w:val="16"/>
              </w:rPr>
            </w:pPr>
            <w:r w:rsidRPr="00657C61">
              <w:rPr>
                <w:rFonts w:eastAsia="Times New Roman" w:cs="Arial"/>
                <w:sz w:val="16"/>
                <w:szCs w:val="16"/>
              </w:rPr>
              <w:t> </w:t>
            </w:r>
          </w:p>
        </w:tc>
      </w:tr>
      <w:tr w:rsidR="00657C61" w:rsidRPr="00657C61" w:rsidTr="002D18DE">
        <w:trPr>
          <w:trHeight w:val="255"/>
        </w:trPr>
        <w:tc>
          <w:tcPr>
            <w:tcW w:w="1398"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left"/>
              <w:rPr>
                <w:rFonts w:eastAsia="Times New Roman" w:cs="Arial"/>
                <w:b/>
                <w:bCs/>
                <w:sz w:val="16"/>
                <w:szCs w:val="16"/>
              </w:rPr>
            </w:pPr>
            <w:r w:rsidRPr="00657C61">
              <w:rPr>
                <w:rFonts w:eastAsia="Times New Roman" w:cs="Arial"/>
                <w:b/>
                <w:bCs/>
                <w:sz w:val="16"/>
                <w:szCs w:val="16"/>
              </w:rPr>
              <w:t xml:space="preserve">Total </w:t>
            </w:r>
          </w:p>
        </w:tc>
        <w:tc>
          <w:tcPr>
            <w:tcW w:w="450"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100.0 </w:t>
            </w:r>
          </w:p>
        </w:tc>
        <w:tc>
          <w:tcPr>
            <w:tcW w:w="450"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100.0 </w:t>
            </w:r>
          </w:p>
        </w:tc>
        <w:tc>
          <w:tcPr>
            <w:tcW w:w="450"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100.0 </w:t>
            </w:r>
          </w:p>
        </w:tc>
        <w:tc>
          <w:tcPr>
            <w:tcW w:w="450"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100.0 </w:t>
            </w:r>
          </w:p>
        </w:tc>
        <w:tc>
          <w:tcPr>
            <w:tcW w:w="450"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100.0 </w:t>
            </w:r>
          </w:p>
        </w:tc>
        <w:tc>
          <w:tcPr>
            <w:tcW w:w="450"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100.0 </w:t>
            </w:r>
          </w:p>
        </w:tc>
        <w:tc>
          <w:tcPr>
            <w:tcW w:w="450"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100.0 </w:t>
            </w:r>
          </w:p>
        </w:tc>
        <w:tc>
          <w:tcPr>
            <w:tcW w:w="450"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6"/>
                <w:szCs w:val="16"/>
              </w:rPr>
            </w:pPr>
            <w:r w:rsidRPr="00657C61">
              <w:rPr>
                <w:rFonts w:eastAsia="Times New Roman" w:cs="Arial"/>
                <w:b/>
                <w:bCs/>
                <w:sz w:val="16"/>
                <w:szCs w:val="16"/>
              </w:rPr>
              <w:t xml:space="preserve">        100.0 </w:t>
            </w:r>
          </w:p>
        </w:tc>
      </w:tr>
    </w:tbl>
    <w:p w:rsidR="00657C61" w:rsidRPr="001E7FEB" w:rsidRDefault="00657C61" w:rsidP="001E7FEB">
      <w:pPr>
        <w:pStyle w:val="TEXTTABLEHEADERCENSUS2014"/>
      </w:pPr>
    </w:p>
    <w:p w:rsidR="008E4F4E" w:rsidRDefault="00D21A92" w:rsidP="004657F4">
      <w:pPr>
        <w:pStyle w:val="Heading3"/>
      </w:pPr>
      <w:r>
        <w:t>6.4.2</w:t>
      </w:r>
      <w:r>
        <w:tab/>
      </w:r>
      <w:r w:rsidR="008E4F4E" w:rsidRPr="00AA66EC">
        <w:t>Roof</w:t>
      </w:r>
      <w:r w:rsidR="008E4F4E">
        <w:t xml:space="preserve"> Material</w:t>
      </w:r>
    </w:p>
    <w:p w:rsidR="008E4F4E" w:rsidRDefault="008E4F4E" w:rsidP="008E4F4E">
      <w:pPr>
        <w:widowControl w:val="0"/>
        <w:ind w:right="144"/>
        <w:contextualSpacing/>
        <w:rPr>
          <w:rFonts w:cs="Arial"/>
          <w:color w:val="000000"/>
          <w:szCs w:val="23"/>
        </w:rPr>
      </w:pPr>
      <w:r w:rsidRPr="00293DF9">
        <w:rPr>
          <w:rFonts w:cs="Arial"/>
          <w:color w:val="000000"/>
          <w:szCs w:val="23"/>
        </w:rPr>
        <w:t xml:space="preserve">The distribution of households by roofing material shows that </w:t>
      </w:r>
      <w:r>
        <w:rPr>
          <w:rFonts w:cs="Arial"/>
          <w:color w:val="000000"/>
          <w:szCs w:val="23"/>
        </w:rPr>
        <w:t>70</w:t>
      </w:r>
      <w:r w:rsidRPr="00293DF9">
        <w:rPr>
          <w:rFonts w:cs="Arial"/>
          <w:color w:val="000000"/>
          <w:szCs w:val="23"/>
        </w:rPr>
        <w:t xml:space="preserve"> percent </w:t>
      </w:r>
      <w:r w:rsidR="00920822">
        <w:rPr>
          <w:rFonts w:cs="Arial"/>
          <w:color w:val="000000"/>
          <w:szCs w:val="23"/>
        </w:rPr>
        <w:t xml:space="preserve">of </w:t>
      </w:r>
      <w:r w:rsidRPr="00293DF9">
        <w:rPr>
          <w:rFonts w:cs="Arial"/>
          <w:color w:val="000000"/>
          <w:szCs w:val="23"/>
        </w:rPr>
        <w:t xml:space="preserve">the households resided in dwellings </w:t>
      </w:r>
      <w:r w:rsidR="00920822">
        <w:rPr>
          <w:rFonts w:cs="Arial"/>
          <w:color w:val="000000"/>
          <w:szCs w:val="23"/>
        </w:rPr>
        <w:t>with</w:t>
      </w:r>
      <w:r w:rsidRPr="00293DF9">
        <w:rPr>
          <w:rFonts w:cs="Arial"/>
          <w:color w:val="000000"/>
          <w:szCs w:val="23"/>
        </w:rPr>
        <w:t xml:space="preserve"> </w:t>
      </w:r>
      <w:r>
        <w:rPr>
          <w:rFonts w:cs="Arial"/>
          <w:color w:val="000000"/>
          <w:szCs w:val="23"/>
        </w:rPr>
        <w:t xml:space="preserve">permanent </w:t>
      </w:r>
      <w:r w:rsidR="00920822" w:rsidRPr="00293DF9">
        <w:rPr>
          <w:rFonts w:cs="Arial"/>
          <w:color w:val="000000"/>
          <w:szCs w:val="23"/>
        </w:rPr>
        <w:t>roof</w:t>
      </w:r>
      <w:r w:rsidR="00920822">
        <w:rPr>
          <w:rFonts w:cs="Arial"/>
          <w:color w:val="000000"/>
          <w:szCs w:val="23"/>
        </w:rPr>
        <w:t xml:space="preserve"> </w:t>
      </w:r>
      <w:r>
        <w:rPr>
          <w:rFonts w:cs="Arial"/>
          <w:color w:val="000000"/>
          <w:szCs w:val="23"/>
        </w:rPr>
        <w:t>materials.  This proporti</w:t>
      </w:r>
      <w:r w:rsidR="00920822">
        <w:rPr>
          <w:rFonts w:cs="Arial"/>
          <w:color w:val="000000"/>
          <w:szCs w:val="23"/>
        </w:rPr>
        <w:t>on was higher in urban areas (89 percent) than rural areas (65</w:t>
      </w:r>
      <w:r>
        <w:rPr>
          <w:rFonts w:cs="Arial"/>
          <w:color w:val="000000"/>
          <w:szCs w:val="23"/>
        </w:rPr>
        <w:t xml:space="preserve"> percent).</w:t>
      </w:r>
      <w:r w:rsidRPr="00293DF9">
        <w:rPr>
          <w:rFonts w:cs="Arial"/>
          <w:color w:val="000000"/>
          <w:szCs w:val="23"/>
        </w:rPr>
        <w:t xml:space="preserve"> </w:t>
      </w:r>
      <w:r w:rsidR="00920822">
        <w:rPr>
          <w:rFonts w:cs="Arial"/>
          <w:color w:val="000000"/>
          <w:szCs w:val="23"/>
        </w:rPr>
        <w:t>T</w:t>
      </w:r>
      <w:r>
        <w:rPr>
          <w:rFonts w:cs="Arial"/>
          <w:color w:val="000000"/>
          <w:szCs w:val="23"/>
        </w:rPr>
        <w:t>he most dominant roof</w:t>
      </w:r>
      <w:r w:rsidR="00920822">
        <w:rPr>
          <w:rFonts w:cs="Arial"/>
          <w:color w:val="000000"/>
          <w:szCs w:val="23"/>
        </w:rPr>
        <w:t>ing material was iron sheets (69</w:t>
      </w:r>
      <w:r>
        <w:rPr>
          <w:rFonts w:cs="Arial"/>
          <w:color w:val="000000"/>
          <w:szCs w:val="23"/>
        </w:rPr>
        <w:t xml:space="preserve"> percent)</w:t>
      </w:r>
      <w:r w:rsidR="00920822">
        <w:rPr>
          <w:rFonts w:cs="Arial"/>
          <w:color w:val="000000"/>
          <w:szCs w:val="23"/>
        </w:rPr>
        <w:t>. However a number of households still resided in dwellings with temporary roof materials (29 percent)</w:t>
      </w:r>
      <w:r w:rsidRPr="00293DF9">
        <w:rPr>
          <w:rFonts w:cs="Arial"/>
          <w:color w:val="000000"/>
          <w:szCs w:val="23"/>
        </w:rPr>
        <w:t xml:space="preserve"> </w:t>
      </w:r>
    </w:p>
    <w:p w:rsidR="008E4F4E" w:rsidRDefault="008E4F4E" w:rsidP="008E4F4E">
      <w:pPr>
        <w:widowControl w:val="0"/>
        <w:ind w:right="144"/>
        <w:contextualSpacing/>
        <w:rPr>
          <w:rFonts w:cs="Arial"/>
          <w:color w:val="000000"/>
          <w:szCs w:val="23"/>
        </w:rPr>
      </w:pPr>
    </w:p>
    <w:p w:rsidR="008E4F4E" w:rsidRDefault="00920822" w:rsidP="008E4F4E">
      <w:pPr>
        <w:widowControl w:val="0"/>
        <w:ind w:right="144"/>
        <w:contextualSpacing/>
        <w:rPr>
          <w:rFonts w:cs="Arial"/>
          <w:color w:val="000000"/>
          <w:szCs w:val="23"/>
        </w:rPr>
      </w:pPr>
      <w:r>
        <w:rPr>
          <w:rFonts w:cs="Arial"/>
          <w:color w:val="000000"/>
          <w:szCs w:val="23"/>
        </w:rPr>
        <w:t>Eighty nine</w:t>
      </w:r>
      <w:r w:rsidR="008E4F4E" w:rsidRPr="00293DF9">
        <w:rPr>
          <w:rFonts w:cs="Arial"/>
          <w:color w:val="000000"/>
          <w:szCs w:val="23"/>
        </w:rPr>
        <w:t xml:space="preserve"> percent of households in the urban </w:t>
      </w:r>
      <w:r>
        <w:rPr>
          <w:rFonts w:cs="Arial"/>
          <w:color w:val="000000"/>
          <w:szCs w:val="23"/>
        </w:rPr>
        <w:t xml:space="preserve">areas </w:t>
      </w:r>
      <w:r w:rsidR="008E4F4E" w:rsidRPr="00293DF9">
        <w:rPr>
          <w:rFonts w:cs="Arial"/>
          <w:color w:val="000000"/>
          <w:szCs w:val="23"/>
        </w:rPr>
        <w:t>reside</w:t>
      </w:r>
      <w:r>
        <w:rPr>
          <w:rFonts w:cs="Arial"/>
          <w:color w:val="000000"/>
          <w:szCs w:val="23"/>
        </w:rPr>
        <w:t>d</w:t>
      </w:r>
      <w:r w:rsidR="008E4F4E" w:rsidRPr="00293DF9">
        <w:rPr>
          <w:rFonts w:cs="Arial"/>
          <w:color w:val="000000"/>
          <w:szCs w:val="23"/>
        </w:rPr>
        <w:t xml:space="preserve"> in</w:t>
      </w:r>
      <w:r>
        <w:rPr>
          <w:rFonts w:cs="Arial"/>
          <w:color w:val="000000"/>
          <w:szCs w:val="23"/>
        </w:rPr>
        <w:t xml:space="preserve"> dwellings </w:t>
      </w:r>
      <w:r w:rsidR="008E4F4E" w:rsidRPr="00293DF9">
        <w:rPr>
          <w:rFonts w:cs="Arial"/>
          <w:color w:val="000000"/>
          <w:szCs w:val="23"/>
        </w:rPr>
        <w:t>roof</w:t>
      </w:r>
      <w:r>
        <w:rPr>
          <w:rFonts w:cs="Arial"/>
          <w:color w:val="000000"/>
          <w:szCs w:val="23"/>
        </w:rPr>
        <w:t xml:space="preserve">ed with permanent materials </w:t>
      </w:r>
      <w:r w:rsidR="008E4F4E" w:rsidRPr="00293DF9">
        <w:rPr>
          <w:rFonts w:cs="Arial"/>
          <w:color w:val="000000"/>
          <w:szCs w:val="23"/>
        </w:rPr>
        <w:t xml:space="preserve">compared </w:t>
      </w:r>
      <w:r>
        <w:rPr>
          <w:rFonts w:cs="Arial"/>
          <w:color w:val="000000"/>
          <w:szCs w:val="23"/>
        </w:rPr>
        <w:t>65</w:t>
      </w:r>
      <w:r w:rsidR="008E4F4E" w:rsidRPr="00293DF9">
        <w:rPr>
          <w:rFonts w:cs="Arial"/>
          <w:color w:val="000000"/>
          <w:szCs w:val="23"/>
        </w:rPr>
        <w:t xml:space="preserve"> percent</w:t>
      </w:r>
      <w:r w:rsidRPr="00920822">
        <w:rPr>
          <w:rFonts w:cs="Arial"/>
          <w:color w:val="000000"/>
          <w:szCs w:val="23"/>
        </w:rPr>
        <w:t xml:space="preserve"> </w:t>
      </w:r>
      <w:r>
        <w:rPr>
          <w:rFonts w:cs="Arial"/>
          <w:color w:val="000000"/>
          <w:szCs w:val="23"/>
        </w:rPr>
        <w:t xml:space="preserve">in </w:t>
      </w:r>
      <w:r w:rsidRPr="00293DF9">
        <w:rPr>
          <w:rFonts w:cs="Arial"/>
          <w:color w:val="000000"/>
          <w:szCs w:val="23"/>
        </w:rPr>
        <w:t>rural areas</w:t>
      </w:r>
      <w:r>
        <w:rPr>
          <w:rFonts w:cs="Arial"/>
          <w:color w:val="000000"/>
          <w:szCs w:val="23"/>
        </w:rPr>
        <w:t>.</w:t>
      </w:r>
      <w:r w:rsidR="008E4F4E">
        <w:rPr>
          <w:rFonts w:cs="Arial"/>
          <w:color w:val="000000"/>
          <w:szCs w:val="23"/>
        </w:rPr>
        <w:t xml:space="preserve"> </w:t>
      </w:r>
      <w:r w:rsidR="008E4F4E" w:rsidRPr="00293DF9">
        <w:rPr>
          <w:rFonts w:cs="Arial"/>
          <w:color w:val="000000"/>
          <w:szCs w:val="23"/>
        </w:rPr>
        <w:t>About one third (</w:t>
      </w:r>
      <w:r w:rsidR="00ED0571">
        <w:rPr>
          <w:rFonts w:cs="Arial"/>
          <w:color w:val="000000"/>
          <w:szCs w:val="23"/>
        </w:rPr>
        <w:t>35</w:t>
      </w:r>
      <w:r w:rsidR="008E4F4E" w:rsidRPr="00293DF9">
        <w:rPr>
          <w:rFonts w:cs="Arial"/>
          <w:color w:val="000000"/>
          <w:szCs w:val="23"/>
        </w:rPr>
        <w:t xml:space="preserve"> percent) of households in rural areas </w:t>
      </w:r>
      <w:r w:rsidR="00ED0571">
        <w:rPr>
          <w:rFonts w:cs="Arial"/>
          <w:color w:val="000000"/>
          <w:szCs w:val="23"/>
        </w:rPr>
        <w:t>resided in</w:t>
      </w:r>
      <w:r w:rsidR="008E4F4E" w:rsidRPr="00293DF9">
        <w:rPr>
          <w:rFonts w:cs="Arial"/>
          <w:color w:val="000000"/>
          <w:szCs w:val="23"/>
        </w:rPr>
        <w:t xml:space="preserve"> dwellings with </w:t>
      </w:r>
      <w:r w:rsidR="00ED0571">
        <w:rPr>
          <w:rFonts w:cs="Arial"/>
          <w:color w:val="000000"/>
          <w:szCs w:val="23"/>
        </w:rPr>
        <w:t xml:space="preserve">temporary </w:t>
      </w:r>
      <w:r w:rsidR="008E4F4E" w:rsidRPr="00293DF9">
        <w:rPr>
          <w:rFonts w:cs="Arial"/>
          <w:color w:val="000000"/>
          <w:szCs w:val="23"/>
        </w:rPr>
        <w:t>roof</w:t>
      </w:r>
      <w:r w:rsidR="00ED0571">
        <w:rPr>
          <w:rFonts w:cs="Arial"/>
          <w:color w:val="000000"/>
          <w:szCs w:val="23"/>
        </w:rPr>
        <w:t>ing materials</w:t>
      </w:r>
      <w:r w:rsidR="008E4F4E" w:rsidRPr="00293DF9">
        <w:rPr>
          <w:rFonts w:cs="Arial"/>
          <w:color w:val="000000"/>
          <w:szCs w:val="23"/>
        </w:rPr>
        <w:t xml:space="preserve"> compared to 11 percent for the urban area</w:t>
      </w:r>
      <w:r w:rsidR="00ED0571">
        <w:rPr>
          <w:rFonts w:cs="Arial"/>
          <w:color w:val="000000"/>
          <w:szCs w:val="23"/>
        </w:rPr>
        <w:t>s</w:t>
      </w:r>
      <w:r w:rsidR="008E4F4E" w:rsidRPr="00293DF9">
        <w:rPr>
          <w:rFonts w:cs="Arial"/>
          <w:color w:val="000000"/>
          <w:szCs w:val="23"/>
        </w:rPr>
        <w:t xml:space="preserve">. </w:t>
      </w:r>
    </w:p>
    <w:p w:rsidR="008E4F4E" w:rsidRDefault="008E4F4E" w:rsidP="008E4F4E">
      <w:pPr>
        <w:widowControl w:val="0"/>
        <w:ind w:right="144"/>
        <w:contextualSpacing/>
        <w:rPr>
          <w:rFonts w:cs="Arial"/>
          <w:color w:val="000000"/>
          <w:szCs w:val="23"/>
        </w:rPr>
      </w:pPr>
    </w:p>
    <w:p w:rsidR="008E4F4E" w:rsidRDefault="008E4F4E" w:rsidP="008E4F4E">
      <w:pPr>
        <w:pStyle w:val="TEXTTABLEHEADERCENSUS2014"/>
        <w:rPr>
          <w:lang w:val="en-GB" w:eastAsia="en-GB"/>
        </w:rPr>
      </w:pPr>
      <w:bookmarkStart w:id="128" w:name="_Toc446074637"/>
      <w:r w:rsidRPr="00EE6FEB">
        <w:rPr>
          <w:lang w:val="en-GB" w:eastAsia="en-GB"/>
        </w:rPr>
        <w:t xml:space="preserve">Table </w:t>
      </w:r>
      <w:r w:rsidR="00964BDD">
        <w:rPr>
          <w:lang w:val="en-GB" w:eastAsia="en-GB"/>
        </w:rPr>
        <w:t xml:space="preserve">6.5:  </w:t>
      </w:r>
      <w:r w:rsidRPr="00EE6FEB">
        <w:rPr>
          <w:lang w:val="en-GB" w:eastAsia="en-GB"/>
        </w:rPr>
        <w:t>Distribution of Hous</w:t>
      </w:r>
      <w:r>
        <w:rPr>
          <w:lang w:val="en-GB" w:eastAsia="en-GB"/>
        </w:rPr>
        <w:t xml:space="preserve">eholds by type of roof material and </w:t>
      </w:r>
      <w:r w:rsidRPr="00EE6FEB">
        <w:rPr>
          <w:lang w:val="en-GB" w:eastAsia="en-GB"/>
        </w:rPr>
        <w:t>residence,</w:t>
      </w:r>
      <w:r>
        <w:rPr>
          <w:lang w:val="en-GB" w:eastAsia="en-GB"/>
        </w:rPr>
        <w:t xml:space="preserve"> 1991-2014</w:t>
      </w:r>
      <w:bookmarkEnd w:id="128"/>
    </w:p>
    <w:tbl>
      <w:tblPr>
        <w:tblW w:w="5000" w:type="pct"/>
        <w:tblLook w:val="04A0" w:firstRow="1" w:lastRow="0" w:firstColumn="1" w:lastColumn="0" w:noHBand="0" w:noVBand="1"/>
      </w:tblPr>
      <w:tblGrid>
        <w:gridCol w:w="1538"/>
        <w:gridCol w:w="892"/>
        <w:gridCol w:w="893"/>
        <w:gridCol w:w="893"/>
        <w:gridCol w:w="893"/>
        <w:gridCol w:w="893"/>
        <w:gridCol w:w="893"/>
        <w:gridCol w:w="893"/>
        <w:gridCol w:w="893"/>
        <w:gridCol w:w="893"/>
        <w:gridCol w:w="893"/>
      </w:tblGrid>
      <w:tr w:rsidR="00657C61" w:rsidRPr="00657C61" w:rsidTr="00657C61">
        <w:trPr>
          <w:trHeight w:val="255"/>
        </w:trPr>
        <w:tc>
          <w:tcPr>
            <w:tcW w:w="1184" w:type="pct"/>
            <w:tcBorders>
              <w:top w:val="single" w:sz="12" w:space="0" w:color="auto"/>
            </w:tcBorders>
            <w:shd w:val="clear" w:color="auto" w:fill="auto"/>
            <w:noWrap/>
            <w:vAlign w:val="center"/>
            <w:hideMark/>
          </w:tcPr>
          <w:p w:rsidR="00657C61" w:rsidRPr="00657C61" w:rsidRDefault="00657C61" w:rsidP="00657C61">
            <w:pPr>
              <w:spacing w:line="240" w:lineRule="auto"/>
              <w:jc w:val="left"/>
              <w:rPr>
                <w:rFonts w:eastAsia="Times New Roman" w:cs="Arial"/>
                <w:b/>
                <w:bCs/>
                <w:sz w:val="14"/>
                <w:szCs w:val="16"/>
              </w:rPr>
            </w:pPr>
            <w:r w:rsidRPr="00657C61">
              <w:rPr>
                <w:rFonts w:eastAsia="Times New Roman" w:cs="Arial"/>
                <w:b/>
                <w:bCs/>
                <w:sz w:val="14"/>
                <w:szCs w:val="16"/>
              </w:rPr>
              <w:t> </w:t>
            </w:r>
          </w:p>
        </w:tc>
        <w:tc>
          <w:tcPr>
            <w:tcW w:w="382" w:type="pct"/>
            <w:tcBorders>
              <w:top w:val="single" w:sz="12" w:space="0" w:color="auto"/>
            </w:tcBorders>
            <w:shd w:val="clear" w:color="auto" w:fill="auto"/>
            <w:noWrap/>
            <w:vAlign w:val="center"/>
            <w:hideMark/>
          </w:tcPr>
          <w:p w:rsidR="00657C61" w:rsidRPr="00657C61" w:rsidRDefault="00657C61" w:rsidP="00657C61">
            <w:pPr>
              <w:spacing w:line="240" w:lineRule="auto"/>
              <w:jc w:val="center"/>
              <w:rPr>
                <w:rFonts w:eastAsia="Times New Roman" w:cs="Arial"/>
                <w:sz w:val="14"/>
                <w:szCs w:val="16"/>
              </w:rPr>
            </w:pPr>
            <w:r w:rsidRPr="00657C61">
              <w:rPr>
                <w:rFonts w:eastAsia="Times New Roman" w:cs="Arial"/>
                <w:sz w:val="14"/>
                <w:szCs w:val="16"/>
              </w:rPr>
              <w:t> </w:t>
            </w:r>
          </w:p>
        </w:tc>
        <w:tc>
          <w:tcPr>
            <w:tcW w:w="1145" w:type="pct"/>
            <w:gridSpan w:val="3"/>
            <w:tcBorders>
              <w:top w:val="single" w:sz="12" w:space="0" w:color="auto"/>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2002</w:t>
            </w:r>
          </w:p>
        </w:tc>
        <w:tc>
          <w:tcPr>
            <w:tcW w:w="1145" w:type="pct"/>
            <w:gridSpan w:val="3"/>
            <w:tcBorders>
              <w:top w:val="single" w:sz="12" w:space="0" w:color="auto"/>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2014</w:t>
            </w:r>
          </w:p>
        </w:tc>
        <w:tc>
          <w:tcPr>
            <w:tcW w:w="1145" w:type="pct"/>
            <w:gridSpan w:val="3"/>
            <w:tcBorders>
              <w:top w:val="single" w:sz="12" w:space="0" w:color="auto"/>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2014</w:t>
            </w:r>
          </w:p>
        </w:tc>
      </w:tr>
      <w:tr w:rsidR="00657C61" w:rsidRPr="00657C61" w:rsidTr="00657C61">
        <w:trPr>
          <w:trHeight w:val="255"/>
        </w:trPr>
        <w:tc>
          <w:tcPr>
            <w:tcW w:w="1184" w:type="pct"/>
            <w:tcBorders>
              <w:bottom w:val="single" w:sz="8" w:space="0" w:color="A62705" w:themeColor="accent6" w:themeShade="80"/>
            </w:tcBorders>
            <w:shd w:val="clear" w:color="auto" w:fill="auto"/>
            <w:noWrap/>
            <w:vAlign w:val="center"/>
            <w:hideMark/>
          </w:tcPr>
          <w:p w:rsidR="00657C61" w:rsidRPr="00657C61" w:rsidRDefault="00657C61" w:rsidP="00657C61">
            <w:pPr>
              <w:spacing w:line="240" w:lineRule="auto"/>
              <w:jc w:val="left"/>
              <w:rPr>
                <w:rFonts w:eastAsia="Times New Roman" w:cs="Arial"/>
                <w:sz w:val="14"/>
                <w:szCs w:val="16"/>
              </w:rPr>
            </w:pPr>
            <w:r w:rsidRPr="00657C61">
              <w:rPr>
                <w:rFonts w:eastAsia="Times New Roman" w:cs="Arial"/>
                <w:sz w:val="14"/>
                <w:szCs w:val="16"/>
              </w:rPr>
              <w:t>Roof Materials</w:t>
            </w:r>
          </w:p>
        </w:tc>
        <w:tc>
          <w:tcPr>
            <w:tcW w:w="382" w:type="pct"/>
            <w:tcBorders>
              <w:bottom w:val="single" w:sz="8"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1991</w:t>
            </w:r>
          </w:p>
        </w:tc>
        <w:tc>
          <w:tcPr>
            <w:tcW w:w="1145" w:type="pct"/>
            <w:gridSpan w:val="3"/>
            <w:tcBorders>
              <w:bottom w:val="single" w:sz="8"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Residence</w:t>
            </w:r>
          </w:p>
        </w:tc>
        <w:tc>
          <w:tcPr>
            <w:tcW w:w="1145" w:type="pct"/>
            <w:gridSpan w:val="3"/>
            <w:tcBorders>
              <w:bottom w:val="single" w:sz="8"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Sex of Head</w:t>
            </w:r>
          </w:p>
        </w:tc>
        <w:tc>
          <w:tcPr>
            <w:tcW w:w="1145" w:type="pct"/>
            <w:gridSpan w:val="3"/>
            <w:tcBorders>
              <w:bottom w:val="single" w:sz="8"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Residence</w:t>
            </w:r>
          </w:p>
        </w:tc>
      </w:tr>
      <w:tr w:rsidR="00657C61" w:rsidRPr="00657C61" w:rsidTr="00657C61">
        <w:trPr>
          <w:trHeight w:val="255"/>
        </w:trPr>
        <w:tc>
          <w:tcPr>
            <w:tcW w:w="1184" w:type="pct"/>
            <w:tcBorders>
              <w:top w:val="single" w:sz="8" w:space="0" w:color="A62705" w:themeColor="accent6" w:themeShade="80"/>
            </w:tcBorders>
            <w:shd w:val="clear" w:color="auto" w:fill="auto"/>
            <w:noWrap/>
            <w:vAlign w:val="center"/>
            <w:hideMark/>
          </w:tcPr>
          <w:p w:rsidR="00657C61" w:rsidRPr="00657C61" w:rsidRDefault="00657C61" w:rsidP="00657C61">
            <w:pPr>
              <w:spacing w:line="240" w:lineRule="auto"/>
              <w:jc w:val="left"/>
              <w:rPr>
                <w:rFonts w:eastAsia="Times New Roman" w:cs="Arial"/>
                <w:sz w:val="14"/>
                <w:szCs w:val="16"/>
              </w:rPr>
            </w:pPr>
            <w:r w:rsidRPr="00657C61">
              <w:rPr>
                <w:rFonts w:eastAsia="Times New Roman" w:cs="Arial"/>
                <w:sz w:val="14"/>
                <w:szCs w:val="16"/>
              </w:rPr>
              <w:t> </w:t>
            </w:r>
          </w:p>
        </w:tc>
        <w:tc>
          <w:tcPr>
            <w:tcW w:w="382" w:type="pct"/>
            <w:tcBorders>
              <w:top w:val="single" w:sz="8"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Total</w:t>
            </w:r>
          </w:p>
        </w:tc>
        <w:tc>
          <w:tcPr>
            <w:tcW w:w="382" w:type="pct"/>
            <w:tcBorders>
              <w:top w:val="single" w:sz="8"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 xml:space="preserve">Rural </w:t>
            </w:r>
          </w:p>
        </w:tc>
        <w:tc>
          <w:tcPr>
            <w:tcW w:w="382" w:type="pct"/>
            <w:tcBorders>
              <w:top w:val="single" w:sz="8"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Urban</w:t>
            </w:r>
          </w:p>
        </w:tc>
        <w:tc>
          <w:tcPr>
            <w:tcW w:w="382" w:type="pct"/>
            <w:tcBorders>
              <w:top w:val="single" w:sz="8"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Total</w:t>
            </w:r>
          </w:p>
        </w:tc>
        <w:tc>
          <w:tcPr>
            <w:tcW w:w="382" w:type="pct"/>
            <w:tcBorders>
              <w:top w:val="single" w:sz="8"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Male</w:t>
            </w:r>
          </w:p>
        </w:tc>
        <w:tc>
          <w:tcPr>
            <w:tcW w:w="382" w:type="pct"/>
            <w:tcBorders>
              <w:top w:val="single" w:sz="8"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Female</w:t>
            </w:r>
          </w:p>
        </w:tc>
        <w:tc>
          <w:tcPr>
            <w:tcW w:w="382" w:type="pct"/>
            <w:tcBorders>
              <w:top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4"/>
                <w:szCs w:val="16"/>
              </w:rPr>
            </w:pPr>
            <w:r w:rsidRPr="00657C61">
              <w:rPr>
                <w:rFonts w:eastAsia="Times New Roman" w:cs="Arial"/>
                <w:b/>
                <w:bCs/>
                <w:color w:val="000000"/>
                <w:sz w:val="14"/>
                <w:szCs w:val="16"/>
              </w:rPr>
              <w:t>Total</w:t>
            </w:r>
          </w:p>
        </w:tc>
        <w:tc>
          <w:tcPr>
            <w:tcW w:w="382" w:type="pct"/>
            <w:tcBorders>
              <w:top w:val="single" w:sz="8"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 xml:space="preserve">Rural </w:t>
            </w:r>
          </w:p>
        </w:tc>
        <w:tc>
          <w:tcPr>
            <w:tcW w:w="382" w:type="pct"/>
            <w:tcBorders>
              <w:top w:val="single" w:sz="8"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Urban</w:t>
            </w:r>
          </w:p>
        </w:tc>
        <w:tc>
          <w:tcPr>
            <w:tcW w:w="382" w:type="pct"/>
            <w:tcBorders>
              <w:top w:val="single" w:sz="8" w:space="0" w:color="A62705" w:themeColor="accent6" w:themeShade="80"/>
            </w:tcBorders>
            <w:shd w:val="clear" w:color="auto" w:fill="auto"/>
            <w:noWrap/>
            <w:vAlign w:val="center"/>
            <w:hideMark/>
          </w:tcPr>
          <w:p w:rsidR="00657C61" w:rsidRPr="00657C61" w:rsidRDefault="00657C61" w:rsidP="00657C61">
            <w:pPr>
              <w:spacing w:line="240" w:lineRule="auto"/>
              <w:jc w:val="center"/>
              <w:rPr>
                <w:rFonts w:eastAsia="Times New Roman" w:cs="Arial"/>
                <w:b/>
                <w:bCs/>
                <w:sz w:val="14"/>
                <w:szCs w:val="16"/>
              </w:rPr>
            </w:pPr>
            <w:r w:rsidRPr="00657C61">
              <w:rPr>
                <w:rFonts w:eastAsia="Times New Roman" w:cs="Arial"/>
                <w:b/>
                <w:bCs/>
                <w:sz w:val="14"/>
                <w:szCs w:val="16"/>
              </w:rPr>
              <w:t>Total</w:t>
            </w:r>
          </w:p>
        </w:tc>
      </w:tr>
      <w:tr w:rsidR="00657C61" w:rsidRPr="00657C61" w:rsidTr="00657C61">
        <w:trPr>
          <w:trHeight w:val="255"/>
        </w:trPr>
        <w:tc>
          <w:tcPr>
            <w:tcW w:w="1184" w:type="pct"/>
            <w:shd w:val="clear" w:color="auto" w:fill="auto"/>
            <w:noWrap/>
            <w:vAlign w:val="center"/>
            <w:hideMark/>
          </w:tcPr>
          <w:p w:rsidR="00657C61" w:rsidRPr="00657C61" w:rsidRDefault="00657C61" w:rsidP="00657C61">
            <w:pPr>
              <w:spacing w:line="240" w:lineRule="auto"/>
              <w:jc w:val="left"/>
              <w:rPr>
                <w:rFonts w:eastAsia="Times New Roman" w:cs="Arial"/>
                <w:b/>
                <w:bCs/>
                <w:sz w:val="14"/>
                <w:szCs w:val="16"/>
              </w:rPr>
            </w:pPr>
            <w:r w:rsidRPr="00657C61">
              <w:rPr>
                <w:rFonts w:eastAsia="Times New Roman" w:cs="Arial"/>
                <w:b/>
                <w:bCs/>
                <w:sz w:val="14"/>
                <w:szCs w:val="16"/>
              </w:rPr>
              <w:t>Permanent Materials</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39.9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51.0 </w:t>
            </w:r>
          </w:p>
        </w:tc>
        <w:tc>
          <w:tcPr>
            <w:tcW w:w="382" w:type="pct"/>
            <w:shd w:val="clear" w:color="auto" w:fill="auto"/>
            <w:noWrap/>
            <w:vAlign w:val="bottom"/>
            <w:hideMark/>
          </w:tcPr>
          <w:p w:rsidR="00657C61" w:rsidRPr="00657C61" w:rsidRDefault="00657C61" w:rsidP="00657C61">
            <w:pPr>
              <w:spacing w:line="240" w:lineRule="auto"/>
              <w:jc w:val="right"/>
              <w:rPr>
                <w:rFonts w:eastAsia="Times New Roman" w:cs="Arial"/>
                <w:b/>
                <w:bCs/>
                <w:color w:val="000000"/>
                <w:sz w:val="14"/>
                <w:szCs w:val="16"/>
              </w:rPr>
            </w:pPr>
            <w:r w:rsidRPr="00657C61">
              <w:rPr>
                <w:rFonts w:eastAsia="Times New Roman" w:cs="Arial"/>
                <w:b/>
                <w:bCs/>
                <w:color w:val="000000"/>
                <w:sz w:val="14"/>
                <w:szCs w:val="16"/>
              </w:rPr>
              <w:t xml:space="preserve">          88.1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56.3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72.0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76.1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73.0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64.6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89.0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70.3 </w:t>
            </w:r>
          </w:p>
        </w:tc>
      </w:tr>
      <w:tr w:rsidR="00657C61" w:rsidRPr="00657C61" w:rsidTr="00657C61">
        <w:trPr>
          <w:trHeight w:val="255"/>
        </w:trPr>
        <w:tc>
          <w:tcPr>
            <w:tcW w:w="1184" w:type="pct"/>
            <w:shd w:val="clear" w:color="auto" w:fill="auto"/>
            <w:noWrap/>
            <w:vAlign w:val="center"/>
            <w:hideMark/>
          </w:tcPr>
          <w:p w:rsidR="00657C61" w:rsidRPr="00657C61" w:rsidRDefault="00657C61" w:rsidP="00657C61">
            <w:pPr>
              <w:spacing w:line="240" w:lineRule="auto"/>
              <w:jc w:val="left"/>
              <w:rPr>
                <w:rFonts w:eastAsia="Times New Roman" w:cs="Arial"/>
                <w:sz w:val="14"/>
                <w:szCs w:val="16"/>
              </w:rPr>
            </w:pPr>
            <w:r w:rsidRPr="00657C61">
              <w:rPr>
                <w:rFonts w:eastAsia="Times New Roman" w:cs="Arial"/>
                <w:sz w:val="14"/>
                <w:szCs w:val="16"/>
              </w:rPr>
              <w:t>Iron sheets</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37.8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50.3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82.3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54.8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70.8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74.6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71.7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63.9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85.4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68.9 </w:t>
            </w:r>
          </w:p>
        </w:tc>
      </w:tr>
      <w:tr w:rsidR="00657C61" w:rsidRPr="00657C61" w:rsidTr="00657C61">
        <w:trPr>
          <w:trHeight w:val="255"/>
        </w:trPr>
        <w:tc>
          <w:tcPr>
            <w:tcW w:w="1184" w:type="pct"/>
            <w:shd w:val="clear" w:color="auto" w:fill="auto"/>
            <w:noWrap/>
            <w:vAlign w:val="center"/>
            <w:hideMark/>
          </w:tcPr>
          <w:p w:rsidR="00657C61" w:rsidRPr="00657C61" w:rsidRDefault="00657C61" w:rsidP="00657C61">
            <w:pPr>
              <w:spacing w:line="240" w:lineRule="auto"/>
              <w:jc w:val="left"/>
              <w:rPr>
                <w:rFonts w:eastAsia="Times New Roman" w:cs="Arial"/>
                <w:sz w:val="14"/>
                <w:szCs w:val="16"/>
              </w:rPr>
            </w:pPr>
            <w:r w:rsidRPr="00657C61">
              <w:rPr>
                <w:rFonts w:eastAsia="Times New Roman" w:cs="Arial"/>
                <w:sz w:val="14"/>
                <w:szCs w:val="16"/>
              </w:rPr>
              <w:t>Tiles</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0.8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2.8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0.7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0.6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0.6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0.6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1.7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0.6 </w:t>
            </w:r>
          </w:p>
        </w:tc>
      </w:tr>
      <w:tr w:rsidR="00657C61" w:rsidRPr="00657C61" w:rsidTr="00657C61">
        <w:trPr>
          <w:trHeight w:val="255"/>
        </w:trPr>
        <w:tc>
          <w:tcPr>
            <w:tcW w:w="1184" w:type="pct"/>
            <w:shd w:val="clear" w:color="auto" w:fill="auto"/>
            <w:noWrap/>
            <w:vAlign w:val="center"/>
            <w:hideMark/>
          </w:tcPr>
          <w:p w:rsidR="00657C61" w:rsidRPr="00657C61" w:rsidRDefault="00657C61" w:rsidP="00657C61">
            <w:pPr>
              <w:spacing w:line="240" w:lineRule="auto"/>
              <w:jc w:val="left"/>
              <w:rPr>
                <w:rFonts w:eastAsia="Times New Roman" w:cs="Arial"/>
                <w:sz w:val="14"/>
                <w:szCs w:val="16"/>
              </w:rPr>
            </w:pPr>
            <w:r w:rsidRPr="00657C61">
              <w:rPr>
                <w:rFonts w:eastAsia="Times New Roman" w:cs="Arial"/>
                <w:sz w:val="14"/>
                <w:szCs w:val="16"/>
              </w:rPr>
              <w:t>Asbestos</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0.9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1.8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0.5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0.5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0.5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0.5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1.1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0.5 </w:t>
            </w:r>
          </w:p>
        </w:tc>
      </w:tr>
      <w:tr w:rsidR="00657C61" w:rsidRPr="00657C61" w:rsidTr="00657C61">
        <w:trPr>
          <w:trHeight w:val="255"/>
        </w:trPr>
        <w:tc>
          <w:tcPr>
            <w:tcW w:w="1184" w:type="pct"/>
            <w:shd w:val="clear" w:color="auto" w:fill="auto"/>
            <w:noWrap/>
            <w:vAlign w:val="center"/>
            <w:hideMark/>
          </w:tcPr>
          <w:p w:rsidR="00657C61" w:rsidRPr="00657C61" w:rsidRDefault="00657C61" w:rsidP="00657C61">
            <w:pPr>
              <w:spacing w:line="240" w:lineRule="auto"/>
              <w:jc w:val="left"/>
              <w:rPr>
                <w:rFonts w:eastAsia="Times New Roman" w:cs="Arial"/>
                <w:sz w:val="14"/>
                <w:szCs w:val="16"/>
              </w:rPr>
            </w:pPr>
            <w:r w:rsidRPr="00657C61">
              <w:rPr>
                <w:rFonts w:eastAsia="Times New Roman" w:cs="Arial"/>
                <w:sz w:val="14"/>
                <w:szCs w:val="16"/>
              </w:rPr>
              <w:t>Concrete</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0.4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0.1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1.2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0.1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0.8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0.3 </w:t>
            </w:r>
          </w:p>
        </w:tc>
      </w:tr>
      <w:tr w:rsidR="00657C61" w:rsidRPr="00657C61" w:rsidTr="00657C61">
        <w:trPr>
          <w:trHeight w:val="255"/>
        </w:trPr>
        <w:tc>
          <w:tcPr>
            <w:tcW w:w="1184" w:type="pct"/>
            <w:shd w:val="clear" w:color="auto" w:fill="auto"/>
            <w:noWrap/>
            <w:vAlign w:val="center"/>
            <w:hideMark/>
          </w:tcPr>
          <w:p w:rsidR="00657C61" w:rsidRPr="00657C61" w:rsidRDefault="00657C61" w:rsidP="00657C61">
            <w:pPr>
              <w:spacing w:line="240" w:lineRule="auto"/>
              <w:jc w:val="lef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r>
      <w:tr w:rsidR="00657C61" w:rsidRPr="00657C61" w:rsidTr="00657C61">
        <w:trPr>
          <w:trHeight w:val="255"/>
        </w:trPr>
        <w:tc>
          <w:tcPr>
            <w:tcW w:w="1184" w:type="pct"/>
            <w:shd w:val="clear" w:color="auto" w:fill="auto"/>
            <w:noWrap/>
            <w:vAlign w:val="center"/>
            <w:hideMark/>
          </w:tcPr>
          <w:p w:rsidR="00657C61" w:rsidRPr="00657C61" w:rsidRDefault="00657C61" w:rsidP="00657C61">
            <w:pPr>
              <w:spacing w:line="240" w:lineRule="auto"/>
              <w:jc w:val="left"/>
              <w:rPr>
                <w:rFonts w:eastAsia="Times New Roman" w:cs="Arial"/>
                <w:b/>
                <w:bCs/>
                <w:sz w:val="14"/>
                <w:szCs w:val="16"/>
              </w:rPr>
            </w:pPr>
            <w:r w:rsidRPr="00657C61">
              <w:rPr>
                <w:rFonts w:eastAsia="Times New Roman" w:cs="Arial"/>
                <w:b/>
                <w:bCs/>
                <w:sz w:val="14"/>
                <w:szCs w:val="16"/>
              </w:rPr>
              <w:t>Temporary Materials</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54.4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48.9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11.9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43.7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28.0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23.9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27.0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35.4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10.9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29.4 </w:t>
            </w:r>
          </w:p>
        </w:tc>
      </w:tr>
      <w:tr w:rsidR="00657C61" w:rsidRPr="00657C61" w:rsidTr="00657C61">
        <w:trPr>
          <w:trHeight w:val="255"/>
        </w:trPr>
        <w:tc>
          <w:tcPr>
            <w:tcW w:w="1184" w:type="pct"/>
            <w:shd w:val="clear" w:color="auto" w:fill="auto"/>
            <w:noWrap/>
            <w:vAlign w:val="center"/>
            <w:hideMark/>
          </w:tcPr>
          <w:p w:rsidR="00657C61" w:rsidRPr="00657C61" w:rsidRDefault="00657C61" w:rsidP="00657C61">
            <w:pPr>
              <w:spacing w:line="240" w:lineRule="auto"/>
              <w:jc w:val="left"/>
              <w:rPr>
                <w:rFonts w:eastAsia="Times New Roman" w:cs="Arial"/>
                <w:sz w:val="14"/>
                <w:szCs w:val="16"/>
              </w:rPr>
            </w:pPr>
            <w:r w:rsidRPr="00657C61">
              <w:rPr>
                <w:rFonts w:eastAsia="Times New Roman" w:cs="Arial"/>
                <w:sz w:val="14"/>
                <w:szCs w:val="16"/>
              </w:rPr>
              <w:t>Thatch</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52.6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48.2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11.3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43.0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26.9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23.0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26.0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34.3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10.5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28.4 </w:t>
            </w:r>
          </w:p>
        </w:tc>
      </w:tr>
      <w:tr w:rsidR="00657C61" w:rsidRPr="00657C61" w:rsidTr="00657C61">
        <w:trPr>
          <w:trHeight w:val="255"/>
        </w:trPr>
        <w:tc>
          <w:tcPr>
            <w:tcW w:w="1184" w:type="pct"/>
            <w:shd w:val="clear" w:color="auto" w:fill="auto"/>
            <w:noWrap/>
            <w:vAlign w:val="center"/>
            <w:hideMark/>
          </w:tcPr>
          <w:p w:rsidR="00657C61" w:rsidRPr="00657C61" w:rsidRDefault="00657C61" w:rsidP="00657C61">
            <w:pPr>
              <w:spacing w:line="240" w:lineRule="auto"/>
              <w:jc w:val="left"/>
              <w:rPr>
                <w:rFonts w:eastAsia="Times New Roman" w:cs="Arial"/>
                <w:sz w:val="14"/>
                <w:szCs w:val="16"/>
              </w:rPr>
            </w:pPr>
            <w:r w:rsidRPr="00657C61">
              <w:rPr>
                <w:rFonts w:eastAsia="Times New Roman" w:cs="Arial"/>
                <w:sz w:val="14"/>
                <w:szCs w:val="16"/>
              </w:rPr>
              <w:t>Tins</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1.5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0.1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0.2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0.1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0.1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0.1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0.1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0.1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0.2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0.2 </w:t>
            </w:r>
          </w:p>
        </w:tc>
      </w:tr>
      <w:tr w:rsidR="00657C61" w:rsidRPr="00657C61" w:rsidTr="00657C61">
        <w:trPr>
          <w:trHeight w:val="255"/>
        </w:trPr>
        <w:tc>
          <w:tcPr>
            <w:tcW w:w="1184" w:type="pct"/>
            <w:shd w:val="clear" w:color="auto" w:fill="auto"/>
            <w:noWrap/>
            <w:vAlign w:val="center"/>
            <w:hideMark/>
          </w:tcPr>
          <w:p w:rsidR="00657C61" w:rsidRPr="00657C61" w:rsidRDefault="00657C61" w:rsidP="00657C61">
            <w:pPr>
              <w:spacing w:line="240" w:lineRule="auto"/>
              <w:jc w:val="left"/>
              <w:rPr>
                <w:rFonts w:eastAsia="Times New Roman" w:cs="Arial"/>
                <w:sz w:val="14"/>
                <w:szCs w:val="16"/>
              </w:rPr>
            </w:pPr>
            <w:r w:rsidRPr="00657C61">
              <w:rPr>
                <w:rFonts w:eastAsia="Times New Roman" w:cs="Arial"/>
                <w:sz w:val="14"/>
                <w:szCs w:val="16"/>
              </w:rPr>
              <w:t>Others</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0.3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0.6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0.4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0.6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0.9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0.9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0.9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1.0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0.2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xml:space="preserve">             0.8 </w:t>
            </w:r>
          </w:p>
        </w:tc>
      </w:tr>
      <w:tr w:rsidR="00657C61" w:rsidRPr="00657C61" w:rsidTr="00657C61">
        <w:trPr>
          <w:trHeight w:val="255"/>
        </w:trPr>
        <w:tc>
          <w:tcPr>
            <w:tcW w:w="1184" w:type="pct"/>
            <w:shd w:val="clear" w:color="auto" w:fill="auto"/>
            <w:noWrap/>
            <w:vAlign w:val="center"/>
            <w:hideMark/>
          </w:tcPr>
          <w:p w:rsidR="00657C61" w:rsidRPr="00657C61" w:rsidRDefault="00657C61" w:rsidP="00657C61">
            <w:pPr>
              <w:spacing w:line="240" w:lineRule="auto"/>
              <w:jc w:val="lef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c>
          <w:tcPr>
            <w:tcW w:w="382" w:type="pct"/>
            <w:shd w:val="clear" w:color="auto" w:fill="auto"/>
            <w:noWrap/>
            <w:vAlign w:val="center"/>
            <w:hideMark/>
          </w:tcPr>
          <w:p w:rsidR="00657C61" w:rsidRPr="00657C61" w:rsidRDefault="00657C61" w:rsidP="00657C61">
            <w:pPr>
              <w:spacing w:line="240" w:lineRule="auto"/>
              <w:jc w:val="right"/>
              <w:rPr>
                <w:rFonts w:eastAsia="Times New Roman" w:cs="Arial"/>
                <w:sz w:val="14"/>
                <w:szCs w:val="16"/>
              </w:rPr>
            </w:pPr>
            <w:r w:rsidRPr="00657C61">
              <w:rPr>
                <w:rFonts w:eastAsia="Times New Roman" w:cs="Arial"/>
                <w:sz w:val="14"/>
                <w:szCs w:val="16"/>
              </w:rPr>
              <w:t> </w:t>
            </w:r>
          </w:p>
        </w:tc>
      </w:tr>
      <w:tr w:rsidR="00657C61" w:rsidRPr="00657C61" w:rsidTr="00657C61">
        <w:trPr>
          <w:trHeight w:val="255"/>
        </w:trPr>
        <w:tc>
          <w:tcPr>
            <w:tcW w:w="1184"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left"/>
              <w:rPr>
                <w:rFonts w:eastAsia="Times New Roman" w:cs="Arial"/>
                <w:b/>
                <w:bCs/>
                <w:sz w:val="14"/>
                <w:szCs w:val="16"/>
              </w:rPr>
            </w:pPr>
            <w:r w:rsidRPr="00657C61">
              <w:rPr>
                <w:rFonts w:eastAsia="Times New Roman" w:cs="Arial"/>
                <w:b/>
                <w:bCs/>
                <w:sz w:val="14"/>
                <w:szCs w:val="16"/>
              </w:rPr>
              <w:t>Total</w:t>
            </w:r>
          </w:p>
        </w:tc>
        <w:tc>
          <w:tcPr>
            <w:tcW w:w="382"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100.0 </w:t>
            </w:r>
          </w:p>
        </w:tc>
        <w:tc>
          <w:tcPr>
            <w:tcW w:w="382"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100.0 </w:t>
            </w:r>
          </w:p>
        </w:tc>
        <w:tc>
          <w:tcPr>
            <w:tcW w:w="382"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100.0 </w:t>
            </w:r>
          </w:p>
        </w:tc>
        <w:tc>
          <w:tcPr>
            <w:tcW w:w="382"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100.0 </w:t>
            </w:r>
          </w:p>
        </w:tc>
        <w:tc>
          <w:tcPr>
            <w:tcW w:w="382"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100.0 </w:t>
            </w:r>
          </w:p>
        </w:tc>
        <w:tc>
          <w:tcPr>
            <w:tcW w:w="382"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100.0 </w:t>
            </w:r>
          </w:p>
        </w:tc>
        <w:tc>
          <w:tcPr>
            <w:tcW w:w="382"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100.0 </w:t>
            </w:r>
          </w:p>
        </w:tc>
        <w:tc>
          <w:tcPr>
            <w:tcW w:w="382"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100.0 </w:t>
            </w:r>
          </w:p>
        </w:tc>
        <w:tc>
          <w:tcPr>
            <w:tcW w:w="382"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100.0 </w:t>
            </w:r>
          </w:p>
        </w:tc>
        <w:tc>
          <w:tcPr>
            <w:tcW w:w="382" w:type="pct"/>
            <w:tcBorders>
              <w:bottom w:val="single" w:sz="12" w:space="0" w:color="A62705" w:themeColor="accent6" w:themeShade="80"/>
            </w:tcBorders>
            <w:shd w:val="clear" w:color="auto" w:fill="auto"/>
            <w:noWrap/>
            <w:vAlign w:val="center"/>
            <w:hideMark/>
          </w:tcPr>
          <w:p w:rsidR="00657C61" w:rsidRPr="00657C61" w:rsidRDefault="00657C61" w:rsidP="00657C61">
            <w:pPr>
              <w:spacing w:line="240" w:lineRule="auto"/>
              <w:jc w:val="right"/>
              <w:rPr>
                <w:rFonts w:eastAsia="Times New Roman" w:cs="Arial"/>
                <w:b/>
                <w:bCs/>
                <w:sz w:val="14"/>
                <w:szCs w:val="16"/>
              </w:rPr>
            </w:pPr>
            <w:r w:rsidRPr="00657C61">
              <w:rPr>
                <w:rFonts w:eastAsia="Times New Roman" w:cs="Arial"/>
                <w:b/>
                <w:bCs/>
                <w:sz w:val="14"/>
                <w:szCs w:val="16"/>
              </w:rPr>
              <w:t xml:space="preserve">        100.0 </w:t>
            </w:r>
          </w:p>
        </w:tc>
      </w:tr>
    </w:tbl>
    <w:p w:rsidR="008E4F4E" w:rsidRPr="00CA2494" w:rsidRDefault="008E4F4E" w:rsidP="008E4F4E">
      <w:pPr>
        <w:rPr>
          <w:lang w:eastAsia="en-GB"/>
        </w:rPr>
      </w:pPr>
    </w:p>
    <w:p w:rsidR="008E4F4E" w:rsidRDefault="008E4F4E" w:rsidP="004657F4">
      <w:pPr>
        <w:pStyle w:val="Heading3"/>
      </w:pPr>
      <w:r>
        <w:lastRenderedPageBreak/>
        <w:t>6.4.3</w:t>
      </w:r>
      <w:r>
        <w:tab/>
      </w:r>
      <w:r w:rsidRPr="00E247F2">
        <w:t>Floor</w:t>
      </w:r>
    </w:p>
    <w:p w:rsidR="008E4F4E" w:rsidRPr="00293DF9" w:rsidRDefault="00ED0571" w:rsidP="008E4F4E">
      <w:pPr>
        <w:widowControl w:val="0"/>
        <w:ind w:right="144"/>
        <w:contextualSpacing/>
        <w:rPr>
          <w:rFonts w:cs="Arial"/>
          <w:color w:val="000000"/>
          <w:szCs w:val="23"/>
        </w:rPr>
      </w:pPr>
      <w:r>
        <w:rPr>
          <w:rFonts w:cs="Arial"/>
          <w:color w:val="000000"/>
          <w:szCs w:val="23"/>
        </w:rPr>
        <w:t>Two thirds of the dwellings (67</w:t>
      </w:r>
      <w:r w:rsidR="008E4F4E">
        <w:rPr>
          <w:rFonts w:cs="Arial"/>
          <w:color w:val="000000"/>
          <w:szCs w:val="23"/>
        </w:rPr>
        <w:t xml:space="preserve"> percent) had floors made of permanent materials</w:t>
      </w:r>
      <w:r>
        <w:rPr>
          <w:rFonts w:cs="Arial"/>
          <w:color w:val="000000"/>
          <w:szCs w:val="23"/>
        </w:rPr>
        <w:t xml:space="preserve"> as shown in table 6.6</w:t>
      </w:r>
      <w:r w:rsidR="008E4F4E">
        <w:rPr>
          <w:rFonts w:cs="Arial"/>
          <w:color w:val="000000"/>
          <w:szCs w:val="23"/>
        </w:rPr>
        <w:t xml:space="preserve">.  The share is higher among urban households (83 percent) than rural households </w:t>
      </w:r>
      <w:r>
        <w:rPr>
          <w:rFonts w:cs="Arial"/>
          <w:color w:val="000000"/>
          <w:szCs w:val="23"/>
        </w:rPr>
        <w:t>(</w:t>
      </w:r>
      <w:r w:rsidR="008E4F4E">
        <w:rPr>
          <w:rFonts w:cs="Arial"/>
          <w:color w:val="000000"/>
          <w:szCs w:val="23"/>
        </w:rPr>
        <w:t xml:space="preserve">61 percent). Cement </w:t>
      </w:r>
      <w:r>
        <w:rPr>
          <w:rFonts w:cs="Arial"/>
          <w:color w:val="000000"/>
          <w:szCs w:val="23"/>
        </w:rPr>
        <w:t xml:space="preserve">Screed and </w:t>
      </w:r>
      <w:r w:rsidR="008E4F4E">
        <w:rPr>
          <w:rFonts w:cs="Arial"/>
          <w:color w:val="000000"/>
          <w:szCs w:val="23"/>
        </w:rPr>
        <w:t xml:space="preserve">Stone </w:t>
      </w:r>
      <w:r>
        <w:rPr>
          <w:rFonts w:cs="Arial"/>
          <w:color w:val="000000"/>
          <w:szCs w:val="23"/>
        </w:rPr>
        <w:t>were the most dominant permanent f</w:t>
      </w:r>
      <w:r w:rsidR="008E4F4E">
        <w:rPr>
          <w:rFonts w:cs="Arial"/>
          <w:color w:val="000000"/>
          <w:szCs w:val="23"/>
        </w:rPr>
        <w:t>loor materials used</w:t>
      </w:r>
      <w:r w:rsidR="008E4F4E" w:rsidRPr="00293DF9">
        <w:rPr>
          <w:rFonts w:cs="Arial"/>
          <w:color w:val="000000"/>
          <w:szCs w:val="23"/>
        </w:rPr>
        <w:t>.</w:t>
      </w:r>
      <w:r w:rsidR="008E4F4E">
        <w:rPr>
          <w:rFonts w:cs="Arial"/>
          <w:color w:val="000000"/>
          <w:szCs w:val="23"/>
        </w:rPr>
        <w:t xml:space="preserve"> </w:t>
      </w:r>
      <w:r>
        <w:rPr>
          <w:rFonts w:cs="Arial"/>
          <w:color w:val="000000"/>
          <w:szCs w:val="23"/>
        </w:rPr>
        <w:t xml:space="preserve">Earth was the most dominant among the temporary materials used for the floor. The share of households using permanent floor materials has increased three fold between 2002 and 2014 while the share using temporary materials has halved during the same period. </w:t>
      </w:r>
    </w:p>
    <w:p w:rsidR="008E4F4E" w:rsidRPr="00293DF9" w:rsidRDefault="008E4F4E" w:rsidP="008E4F4E">
      <w:pPr>
        <w:pStyle w:val="TEXTTABLEHEADERCENSUS2014"/>
        <w:rPr>
          <w:sz w:val="23"/>
          <w:szCs w:val="23"/>
          <w:lang w:val="en-GB" w:eastAsia="en-GB"/>
        </w:rPr>
      </w:pPr>
    </w:p>
    <w:p w:rsidR="008E4F4E" w:rsidRDefault="008E4F4E" w:rsidP="001E7FEB">
      <w:pPr>
        <w:pStyle w:val="TEXTTABLEHEADERCENSUS2014"/>
        <w:rPr>
          <w:lang w:val="en-GB" w:eastAsia="en-GB"/>
        </w:rPr>
      </w:pPr>
      <w:bookmarkStart w:id="129" w:name="_Toc446074638"/>
      <w:r w:rsidRPr="00512659">
        <w:rPr>
          <w:lang w:val="en-GB" w:eastAsia="en-GB"/>
        </w:rPr>
        <w:t xml:space="preserve">Table </w:t>
      </w:r>
      <w:r>
        <w:rPr>
          <w:lang w:val="en-GB" w:eastAsia="en-GB"/>
        </w:rPr>
        <w:t>6</w:t>
      </w:r>
      <w:r w:rsidRPr="00512659">
        <w:rPr>
          <w:lang w:val="en-GB" w:eastAsia="en-GB"/>
        </w:rPr>
        <w:t>.</w:t>
      </w:r>
      <w:r w:rsidR="00964BDD">
        <w:rPr>
          <w:lang w:val="en-GB" w:eastAsia="en-GB"/>
        </w:rPr>
        <w:t xml:space="preserve">6:  </w:t>
      </w:r>
      <w:r w:rsidRPr="00512659">
        <w:rPr>
          <w:lang w:val="en-GB" w:eastAsia="en-GB"/>
        </w:rPr>
        <w:t xml:space="preserve">Distribution of </w:t>
      </w:r>
      <w:r>
        <w:rPr>
          <w:lang w:val="en-GB" w:eastAsia="en-GB"/>
        </w:rPr>
        <w:t>Dwellings</w:t>
      </w:r>
      <w:r w:rsidRPr="00512659">
        <w:rPr>
          <w:lang w:val="en-GB" w:eastAsia="en-GB"/>
        </w:rPr>
        <w:t xml:space="preserve"> by type of floor of material and residence, 1991-2014</w:t>
      </w:r>
      <w:bookmarkEnd w:id="129"/>
    </w:p>
    <w:tbl>
      <w:tblPr>
        <w:tblW w:w="5000" w:type="pct"/>
        <w:tblLook w:val="04A0" w:firstRow="1" w:lastRow="0" w:firstColumn="1" w:lastColumn="0" w:noHBand="0" w:noVBand="1"/>
      </w:tblPr>
      <w:tblGrid>
        <w:gridCol w:w="2331"/>
        <w:gridCol w:w="1017"/>
        <w:gridCol w:w="1017"/>
        <w:gridCol w:w="1017"/>
        <w:gridCol w:w="1017"/>
        <w:gridCol w:w="1017"/>
        <w:gridCol w:w="1017"/>
        <w:gridCol w:w="1017"/>
        <w:gridCol w:w="1017"/>
      </w:tblGrid>
      <w:tr w:rsidR="00657C61" w:rsidRPr="00657C61" w:rsidTr="00657C61">
        <w:trPr>
          <w:trHeight w:val="255"/>
        </w:trPr>
        <w:tc>
          <w:tcPr>
            <w:tcW w:w="1398" w:type="pct"/>
            <w:tcBorders>
              <w:top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Type of floor Materials</w:t>
            </w:r>
          </w:p>
        </w:tc>
        <w:tc>
          <w:tcPr>
            <w:tcW w:w="450" w:type="pct"/>
            <w:tcBorders>
              <w:top w:val="single" w:sz="12" w:space="0" w:color="A62705" w:themeColor="accent6" w:themeShade="80"/>
            </w:tcBorders>
            <w:shd w:val="clear" w:color="auto" w:fill="auto"/>
            <w:noWrap/>
            <w:vAlign w:val="bottom"/>
            <w:hideMark/>
          </w:tcPr>
          <w:p w:rsidR="00657C61" w:rsidRPr="00657C61" w:rsidRDefault="00657C61" w:rsidP="00657C61">
            <w:pPr>
              <w:spacing w:line="240" w:lineRule="auto"/>
              <w:jc w:val="right"/>
              <w:rPr>
                <w:rFonts w:eastAsia="Times New Roman" w:cs="Arial"/>
                <w:b/>
                <w:bCs/>
                <w:color w:val="000000"/>
                <w:sz w:val="16"/>
                <w:szCs w:val="16"/>
              </w:rPr>
            </w:pPr>
            <w:r w:rsidRPr="00657C61">
              <w:rPr>
                <w:rFonts w:eastAsia="Times New Roman" w:cs="Arial"/>
                <w:b/>
                <w:bCs/>
                <w:color w:val="000000"/>
                <w:sz w:val="16"/>
                <w:szCs w:val="16"/>
              </w:rPr>
              <w:t>1991</w:t>
            </w:r>
          </w:p>
        </w:tc>
        <w:tc>
          <w:tcPr>
            <w:tcW w:w="450" w:type="pct"/>
            <w:tcBorders>
              <w:top w:val="single" w:sz="12" w:space="0" w:color="A62705" w:themeColor="accent6" w:themeShade="80"/>
            </w:tcBorders>
            <w:shd w:val="clear" w:color="auto" w:fill="auto"/>
            <w:noWrap/>
            <w:vAlign w:val="bottom"/>
            <w:hideMark/>
          </w:tcPr>
          <w:p w:rsidR="00657C61" w:rsidRPr="00657C61" w:rsidRDefault="00657C61" w:rsidP="00657C61">
            <w:pPr>
              <w:spacing w:line="240" w:lineRule="auto"/>
              <w:jc w:val="right"/>
              <w:rPr>
                <w:rFonts w:eastAsia="Times New Roman" w:cs="Arial"/>
                <w:b/>
                <w:bCs/>
                <w:color w:val="000000"/>
                <w:sz w:val="16"/>
                <w:szCs w:val="16"/>
              </w:rPr>
            </w:pPr>
            <w:r w:rsidRPr="00657C61">
              <w:rPr>
                <w:rFonts w:eastAsia="Times New Roman" w:cs="Arial"/>
                <w:b/>
                <w:bCs/>
                <w:color w:val="000000"/>
                <w:sz w:val="16"/>
                <w:szCs w:val="16"/>
              </w:rPr>
              <w:t>2002</w:t>
            </w:r>
          </w:p>
        </w:tc>
        <w:tc>
          <w:tcPr>
            <w:tcW w:w="1351" w:type="pct"/>
            <w:gridSpan w:val="3"/>
            <w:tcBorders>
              <w:top w:val="single" w:sz="12" w:space="0" w:color="A62705" w:themeColor="accent6" w:themeShade="80"/>
            </w:tcBorders>
            <w:shd w:val="clear" w:color="auto" w:fill="auto"/>
            <w:noWrap/>
            <w:vAlign w:val="bottom"/>
            <w:hideMark/>
          </w:tcPr>
          <w:p w:rsidR="00657C61" w:rsidRPr="00657C61" w:rsidRDefault="00657C61" w:rsidP="00657C61">
            <w:pPr>
              <w:spacing w:line="240" w:lineRule="auto"/>
              <w:jc w:val="center"/>
              <w:rPr>
                <w:rFonts w:eastAsia="Times New Roman" w:cs="Arial"/>
                <w:b/>
                <w:bCs/>
                <w:color w:val="000000"/>
                <w:sz w:val="16"/>
                <w:szCs w:val="16"/>
              </w:rPr>
            </w:pPr>
            <w:r w:rsidRPr="00657C61">
              <w:rPr>
                <w:rFonts w:eastAsia="Times New Roman" w:cs="Arial"/>
                <w:b/>
                <w:bCs/>
                <w:color w:val="000000"/>
                <w:sz w:val="16"/>
                <w:szCs w:val="16"/>
              </w:rPr>
              <w:t>Sex of Head</w:t>
            </w:r>
          </w:p>
        </w:tc>
        <w:tc>
          <w:tcPr>
            <w:tcW w:w="1351" w:type="pct"/>
            <w:gridSpan w:val="3"/>
            <w:tcBorders>
              <w:top w:val="single" w:sz="12" w:space="0" w:color="A62705" w:themeColor="accent6" w:themeShade="80"/>
            </w:tcBorders>
            <w:shd w:val="clear" w:color="auto" w:fill="auto"/>
            <w:noWrap/>
            <w:vAlign w:val="bottom"/>
            <w:hideMark/>
          </w:tcPr>
          <w:p w:rsidR="00657C61" w:rsidRPr="00657C61" w:rsidRDefault="00657C61" w:rsidP="00657C61">
            <w:pPr>
              <w:spacing w:line="240" w:lineRule="auto"/>
              <w:jc w:val="center"/>
              <w:rPr>
                <w:rFonts w:eastAsia="Times New Roman" w:cs="Arial"/>
                <w:b/>
                <w:bCs/>
                <w:color w:val="000000"/>
                <w:sz w:val="16"/>
                <w:szCs w:val="16"/>
              </w:rPr>
            </w:pPr>
            <w:r w:rsidRPr="00657C61">
              <w:rPr>
                <w:rFonts w:eastAsia="Times New Roman" w:cs="Arial"/>
                <w:b/>
                <w:bCs/>
                <w:color w:val="000000"/>
                <w:sz w:val="16"/>
                <w:szCs w:val="16"/>
              </w:rPr>
              <w:t>Residence</w:t>
            </w:r>
          </w:p>
        </w:tc>
      </w:tr>
      <w:tr w:rsidR="00657C61" w:rsidRPr="00657C61" w:rsidTr="00657C61">
        <w:trPr>
          <w:trHeight w:val="255"/>
        </w:trPr>
        <w:tc>
          <w:tcPr>
            <w:tcW w:w="1398" w:type="pct"/>
            <w:tcBorders>
              <w:bottom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50" w:type="pct"/>
            <w:tcBorders>
              <w:bottom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w:t>
            </w:r>
          </w:p>
        </w:tc>
        <w:tc>
          <w:tcPr>
            <w:tcW w:w="450" w:type="pct"/>
            <w:tcBorders>
              <w:bottom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w:t>
            </w:r>
          </w:p>
        </w:tc>
        <w:tc>
          <w:tcPr>
            <w:tcW w:w="450" w:type="pct"/>
            <w:tcBorders>
              <w:bottom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Male</w:t>
            </w:r>
          </w:p>
        </w:tc>
        <w:tc>
          <w:tcPr>
            <w:tcW w:w="450" w:type="pct"/>
            <w:tcBorders>
              <w:bottom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Female</w:t>
            </w:r>
          </w:p>
        </w:tc>
        <w:tc>
          <w:tcPr>
            <w:tcW w:w="450" w:type="pct"/>
            <w:tcBorders>
              <w:bottom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Total</w:t>
            </w:r>
          </w:p>
        </w:tc>
        <w:tc>
          <w:tcPr>
            <w:tcW w:w="450" w:type="pct"/>
            <w:tcBorders>
              <w:bottom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Rural</w:t>
            </w:r>
          </w:p>
        </w:tc>
        <w:tc>
          <w:tcPr>
            <w:tcW w:w="450" w:type="pct"/>
            <w:tcBorders>
              <w:bottom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Urban</w:t>
            </w:r>
          </w:p>
        </w:tc>
        <w:tc>
          <w:tcPr>
            <w:tcW w:w="450" w:type="pct"/>
            <w:tcBorders>
              <w:bottom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Total</w:t>
            </w:r>
          </w:p>
        </w:tc>
      </w:tr>
      <w:tr w:rsidR="00657C61" w:rsidRPr="00657C61" w:rsidTr="00657C61">
        <w:trPr>
          <w:trHeight w:val="255"/>
        </w:trPr>
        <w:tc>
          <w:tcPr>
            <w:tcW w:w="1398" w:type="pct"/>
            <w:tcBorders>
              <w:top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Permanent Materials</w:t>
            </w:r>
          </w:p>
        </w:tc>
        <w:tc>
          <w:tcPr>
            <w:tcW w:w="450" w:type="pct"/>
            <w:tcBorders>
              <w:top w:val="single" w:sz="8" w:space="0" w:color="A62705" w:themeColor="accent6" w:themeShade="80"/>
            </w:tcBorders>
            <w:shd w:val="clear" w:color="auto" w:fill="auto"/>
            <w:noWrap/>
            <w:vAlign w:val="bottom"/>
            <w:hideMark/>
          </w:tcPr>
          <w:p w:rsidR="00657C61" w:rsidRPr="00657C61" w:rsidRDefault="00657C61" w:rsidP="00657C61">
            <w:pPr>
              <w:spacing w:line="240" w:lineRule="auto"/>
              <w:jc w:val="right"/>
              <w:rPr>
                <w:rFonts w:eastAsia="Times New Roman" w:cs="Arial"/>
                <w:b/>
                <w:bCs/>
                <w:color w:val="000000"/>
                <w:sz w:val="16"/>
                <w:szCs w:val="16"/>
              </w:rPr>
            </w:pPr>
            <w:r w:rsidRPr="00657C61">
              <w:rPr>
                <w:rFonts w:eastAsia="Times New Roman" w:cs="Arial"/>
                <w:b/>
                <w:bCs/>
                <w:color w:val="000000"/>
                <w:sz w:val="16"/>
                <w:szCs w:val="16"/>
              </w:rPr>
              <w:t xml:space="preserve">          14.0 </w:t>
            </w:r>
          </w:p>
        </w:tc>
        <w:tc>
          <w:tcPr>
            <w:tcW w:w="450" w:type="pct"/>
            <w:tcBorders>
              <w:top w:val="single" w:sz="8" w:space="0" w:color="A62705" w:themeColor="accent6" w:themeShade="80"/>
            </w:tcBorders>
            <w:shd w:val="clear" w:color="auto" w:fill="auto"/>
            <w:noWrap/>
            <w:vAlign w:val="bottom"/>
            <w:hideMark/>
          </w:tcPr>
          <w:p w:rsidR="00657C61" w:rsidRPr="00657C61" w:rsidRDefault="00657C61" w:rsidP="00657C61">
            <w:pPr>
              <w:spacing w:line="240" w:lineRule="auto"/>
              <w:jc w:val="right"/>
              <w:rPr>
                <w:rFonts w:eastAsia="Times New Roman" w:cs="Arial"/>
                <w:b/>
                <w:bCs/>
                <w:color w:val="000000"/>
                <w:sz w:val="16"/>
                <w:szCs w:val="16"/>
              </w:rPr>
            </w:pPr>
            <w:r w:rsidRPr="00657C61">
              <w:rPr>
                <w:rFonts w:eastAsia="Times New Roman" w:cs="Arial"/>
                <w:b/>
                <w:bCs/>
                <w:color w:val="000000"/>
                <w:sz w:val="16"/>
                <w:szCs w:val="16"/>
              </w:rPr>
              <w:t xml:space="preserve">          21.7 </w:t>
            </w:r>
          </w:p>
        </w:tc>
        <w:tc>
          <w:tcPr>
            <w:tcW w:w="450" w:type="pct"/>
            <w:tcBorders>
              <w:top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33.3 </w:t>
            </w:r>
          </w:p>
        </w:tc>
        <w:tc>
          <w:tcPr>
            <w:tcW w:w="450" w:type="pct"/>
            <w:tcBorders>
              <w:top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37.8 </w:t>
            </w:r>
          </w:p>
        </w:tc>
        <w:tc>
          <w:tcPr>
            <w:tcW w:w="450" w:type="pct"/>
            <w:tcBorders>
              <w:top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34.4 </w:t>
            </w:r>
          </w:p>
        </w:tc>
        <w:tc>
          <w:tcPr>
            <w:tcW w:w="450" w:type="pct"/>
            <w:tcBorders>
              <w:top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61.2 </w:t>
            </w:r>
          </w:p>
        </w:tc>
        <w:tc>
          <w:tcPr>
            <w:tcW w:w="450" w:type="pct"/>
            <w:tcBorders>
              <w:top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83.1 </w:t>
            </w:r>
          </w:p>
        </w:tc>
        <w:tc>
          <w:tcPr>
            <w:tcW w:w="450" w:type="pct"/>
            <w:tcBorders>
              <w:top w:val="single" w:sz="8"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66.7 </w:t>
            </w:r>
          </w:p>
        </w:tc>
      </w:tr>
      <w:tr w:rsidR="00657C61" w:rsidRPr="00657C61" w:rsidTr="00657C61">
        <w:trPr>
          <w:trHeight w:val="255"/>
        </w:trPr>
        <w:tc>
          <w:tcPr>
            <w:tcW w:w="1398"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Concrete</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3.0 </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3.4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1.7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1.8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1.7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0.4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0.4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0.4 </w:t>
            </w:r>
          </w:p>
        </w:tc>
      </w:tr>
      <w:tr w:rsidR="00657C61" w:rsidRPr="00657C61" w:rsidTr="00657C61">
        <w:trPr>
          <w:trHeight w:val="255"/>
        </w:trPr>
        <w:tc>
          <w:tcPr>
            <w:tcW w:w="1398"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Brick</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0.2 </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0.7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0.4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0.4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0.4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0.3 </w:t>
            </w:r>
          </w:p>
        </w:tc>
      </w:tr>
      <w:tr w:rsidR="00657C61" w:rsidRPr="00657C61" w:rsidTr="00657C61">
        <w:trPr>
          <w:trHeight w:val="255"/>
        </w:trPr>
        <w:tc>
          <w:tcPr>
            <w:tcW w:w="1398"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Stone</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0.0 </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0.4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19.9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64.2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30.8 </w:t>
            </w:r>
          </w:p>
        </w:tc>
      </w:tr>
      <w:tr w:rsidR="00657C61" w:rsidRPr="00657C61" w:rsidTr="00657C61">
        <w:trPr>
          <w:trHeight w:val="255"/>
        </w:trPr>
        <w:tc>
          <w:tcPr>
            <w:tcW w:w="1398"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Cement screed</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10.6 </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17.2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29.7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34.0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30.7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40.3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14.3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34.0 </w:t>
            </w:r>
          </w:p>
        </w:tc>
      </w:tr>
      <w:tr w:rsidR="00657C61" w:rsidRPr="00657C61" w:rsidTr="00657C61">
        <w:trPr>
          <w:trHeight w:val="255"/>
        </w:trPr>
        <w:tc>
          <w:tcPr>
            <w:tcW w:w="1398"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Tiles</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 </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1.2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1.2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1.2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3.9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1.2 </w:t>
            </w:r>
          </w:p>
        </w:tc>
      </w:tr>
      <w:tr w:rsidR="00657C61" w:rsidRPr="00657C61" w:rsidTr="00657C61">
        <w:trPr>
          <w:trHeight w:val="255"/>
        </w:trPr>
        <w:tc>
          <w:tcPr>
            <w:tcW w:w="1398"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w:t>
            </w:r>
          </w:p>
        </w:tc>
      </w:tr>
      <w:tr w:rsidR="00657C61" w:rsidRPr="00657C61" w:rsidTr="00657C61">
        <w:trPr>
          <w:trHeight w:val="255"/>
        </w:trPr>
        <w:tc>
          <w:tcPr>
            <w:tcW w:w="1398" w:type="pct"/>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Temporary Materials</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b/>
                <w:bCs/>
                <w:color w:val="000000"/>
                <w:sz w:val="16"/>
                <w:szCs w:val="16"/>
              </w:rPr>
            </w:pPr>
            <w:r w:rsidRPr="00657C61">
              <w:rPr>
                <w:rFonts w:eastAsia="Times New Roman" w:cs="Arial"/>
                <w:b/>
                <w:bCs/>
                <w:color w:val="000000"/>
                <w:sz w:val="16"/>
                <w:szCs w:val="16"/>
              </w:rPr>
              <w:t xml:space="preserve">          86.0 </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b/>
                <w:bCs/>
                <w:color w:val="000000"/>
                <w:sz w:val="16"/>
                <w:szCs w:val="16"/>
              </w:rPr>
            </w:pPr>
            <w:r w:rsidRPr="00657C61">
              <w:rPr>
                <w:rFonts w:eastAsia="Times New Roman" w:cs="Arial"/>
                <w:b/>
                <w:bCs/>
                <w:color w:val="000000"/>
                <w:sz w:val="16"/>
                <w:szCs w:val="16"/>
              </w:rPr>
              <w:t xml:space="preserve">          78.4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66.7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62.2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65.6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38.8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16.9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33.4 </w:t>
            </w:r>
          </w:p>
        </w:tc>
      </w:tr>
      <w:tr w:rsidR="00657C61" w:rsidRPr="00657C61" w:rsidTr="00657C61">
        <w:trPr>
          <w:trHeight w:val="255"/>
        </w:trPr>
        <w:tc>
          <w:tcPr>
            <w:tcW w:w="1398"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Total Earth</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b/>
                <w:bCs/>
                <w:color w:val="000000"/>
                <w:sz w:val="16"/>
                <w:szCs w:val="16"/>
              </w:rPr>
            </w:pPr>
            <w:r w:rsidRPr="00657C61">
              <w:rPr>
                <w:rFonts w:eastAsia="Times New Roman" w:cs="Arial"/>
                <w:b/>
                <w:bCs/>
                <w:color w:val="000000"/>
                <w:sz w:val="16"/>
                <w:szCs w:val="16"/>
              </w:rPr>
              <w:t xml:space="preserve">          85.1 </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b/>
                <w:bCs/>
                <w:color w:val="000000"/>
                <w:sz w:val="16"/>
                <w:szCs w:val="16"/>
              </w:rPr>
            </w:pPr>
            <w:r w:rsidRPr="00657C61">
              <w:rPr>
                <w:rFonts w:eastAsia="Times New Roman" w:cs="Arial"/>
                <w:b/>
                <w:bCs/>
                <w:color w:val="000000"/>
                <w:sz w:val="16"/>
                <w:szCs w:val="16"/>
              </w:rPr>
              <w:t xml:space="preserve">          77.1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65.5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61.0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64.4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37.7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16.2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32.4 </w:t>
            </w:r>
          </w:p>
        </w:tc>
      </w:tr>
      <w:tr w:rsidR="00657C61" w:rsidRPr="00657C61" w:rsidTr="00657C61">
        <w:trPr>
          <w:trHeight w:val="255"/>
        </w:trPr>
        <w:tc>
          <w:tcPr>
            <w:tcW w:w="1398"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Rammed earth</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85.1 </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77.1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34.7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32.1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34.1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1.4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2.9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1.8 </w:t>
            </w:r>
          </w:p>
        </w:tc>
      </w:tr>
      <w:tr w:rsidR="00657C61" w:rsidRPr="00657C61" w:rsidTr="00657C61">
        <w:trPr>
          <w:trHeight w:val="255"/>
        </w:trPr>
        <w:tc>
          <w:tcPr>
            <w:tcW w:w="1398"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Earth (Other)</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 </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30.8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28.9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30.4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36.3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13.3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30.6 </w:t>
            </w:r>
          </w:p>
        </w:tc>
      </w:tr>
      <w:tr w:rsidR="00657C61" w:rsidRPr="00657C61" w:rsidTr="00657C61">
        <w:trPr>
          <w:trHeight w:val="255"/>
        </w:trPr>
        <w:tc>
          <w:tcPr>
            <w:tcW w:w="1398"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Wood</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0.5 </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0.5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0.3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0.2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0.3 </w:t>
            </w:r>
          </w:p>
        </w:tc>
      </w:tr>
      <w:tr w:rsidR="00657C61" w:rsidRPr="00657C61" w:rsidTr="00657C61">
        <w:trPr>
          <w:trHeight w:val="255"/>
        </w:trPr>
        <w:tc>
          <w:tcPr>
            <w:tcW w:w="1398"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others</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0.4 </w:t>
            </w:r>
          </w:p>
        </w:tc>
        <w:tc>
          <w:tcPr>
            <w:tcW w:w="450" w:type="pct"/>
            <w:shd w:val="clear" w:color="auto" w:fill="auto"/>
            <w:noWrap/>
            <w:vAlign w:val="bottom"/>
            <w:hideMark/>
          </w:tcPr>
          <w:p w:rsidR="00657C61" w:rsidRPr="00657C61" w:rsidRDefault="00657C61" w:rsidP="00657C61">
            <w:pPr>
              <w:spacing w:line="240" w:lineRule="auto"/>
              <w:jc w:val="right"/>
              <w:rPr>
                <w:rFonts w:eastAsia="Times New Roman" w:cs="Arial"/>
                <w:color w:val="000000"/>
                <w:sz w:val="16"/>
                <w:szCs w:val="16"/>
              </w:rPr>
            </w:pPr>
            <w:r w:rsidRPr="00657C61">
              <w:rPr>
                <w:rFonts w:eastAsia="Times New Roman" w:cs="Arial"/>
                <w:color w:val="000000"/>
                <w:sz w:val="16"/>
                <w:szCs w:val="16"/>
              </w:rPr>
              <w:t xml:space="preserve">             0.8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0.9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0.9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0.9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0.8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0.5 </w:t>
            </w:r>
          </w:p>
        </w:tc>
        <w:tc>
          <w:tcPr>
            <w:tcW w:w="450" w:type="pct"/>
            <w:shd w:val="clear" w:color="auto" w:fill="auto"/>
            <w:noWrap/>
            <w:vAlign w:val="bottom"/>
            <w:hideMark/>
          </w:tcPr>
          <w:p w:rsidR="00657C61" w:rsidRPr="00657C61" w:rsidRDefault="00657C61" w:rsidP="00657C61">
            <w:pPr>
              <w:spacing w:line="240" w:lineRule="auto"/>
              <w:jc w:val="left"/>
              <w:rPr>
                <w:rFonts w:eastAsia="Times New Roman" w:cs="Arial"/>
                <w:color w:val="000000"/>
                <w:sz w:val="16"/>
                <w:szCs w:val="16"/>
              </w:rPr>
            </w:pPr>
            <w:r w:rsidRPr="00657C61">
              <w:rPr>
                <w:rFonts w:eastAsia="Times New Roman" w:cs="Arial"/>
                <w:color w:val="000000"/>
                <w:sz w:val="16"/>
                <w:szCs w:val="16"/>
              </w:rPr>
              <w:t xml:space="preserve">             0.7 </w:t>
            </w:r>
          </w:p>
        </w:tc>
      </w:tr>
      <w:tr w:rsidR="00657C61" w:rsidRPr="00657C61" w:rsidTr="00657C61">
        <w:trPr>
          <w:trHeight w:val="255"/>
        </w:trPr>
        <w:tc>
          <w:tcPr>
            <w:tcW w:w="1398"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Total</w:t>
            </w:r>
          </w:p>
        </w:tc>
        <w:tc>
          <w:tcPr>
            <w:tcW w:w="450"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right"/>
              <w:rPr>
                <w:rFonts w:eastAsia="Times New Roman" w:cs="Arial"/>
                <w:b/>
                <w:bCs/>
                <w:color w:val="000000"/>
                <w:sz w:val="16"/>
                <w:szCs w:val="16"/>
              </w:rPr>
            </w:pPr>
            <w:r w:rsidRPr="00657C61">
              <w:rPr>
                <w:rFonts w:eastAsia="Times New Roman" w:cs="Arial"/>
                <w:b/>
                <w:bCs/>
                <w:color w:val="000000"/>
                <w:sz w:val="16"/>
                <w:szCs w:val="16"/>
              </w:rPr>
              <w:t xml:space="preserve">        100.0 </w:t>
            </w:r>
          </w:p>
        </w:tc>
        <w:tc>
          <w:tcPr>
            <w:tcW w:w="450"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right"/>
              <w:rPr>
                <w:rFonts w:eastAsia="Times New Roman" w:cs="Arial"/>
                <w:b/>
                <w:bCs/>
                <w:color w:val="000000"/>
                <w:sz w:val="16"/>
                <w:szCs w:val="16"/>
              </w:rPr>
            </w:pPr>
            <w:r w:rsidRPr="00657C61">
              <w:rPr>
                <w:rFonts w:eastAsia="Times New Roman" w:cs="Arial"/>
                <w:b/>
                <w:bCs/>
                <w:color w:val="000000"/>
                <w:sz w:val="16"/>
                <w:szCs w:val="16"/>
              </w:rPr>
              <w:t xml:space="preserve">        100.0 </w:t>
            </w:r>
          </w:p>
        </w:tc>
        <w:tc>
          <w:tcPr>
            <w:tcW w:w="450"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100.0 </w:t>
            </w:r>
          </w:p>
        </w:tc>
        <w:tc>
          <w:tcPr>
            <w:tcW w:w="450"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100.0 </w:t>
            </w:r>
          </w:p>
        </w:tc>
        <w:tc>
          <w:tcPr>
            <w:tcW w:w="450"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100.0 </w:t>
            </w:r>
          </w:p>
        </w:tc>
        <w:tc>
          <w:tcPr>
            <w:tcW w:w="450"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100.0 </w:t>
            </w:r>
          </w:p>
        </w:tc>
        <w:tc>
          <w:tcPr>
            <w:tcW w:w="450"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100.0 </w:t>
            </w:r>
          </w:p>
        </w:tc>
        <w:tc>
          <w:tcPr>
            <w:tcW w:w="450" w:type="pct"/>
            <w:tcBorders>
              <w:bottom w:val="single" w:sz="12" w:space="0" w:color="A62705" w:themeColor="accent6" w:themeShade="80"/>
            </w:tcBorders>
            <w:shd w:val="clear" w:color="auto" w:fill="auto"/>
            <w:noWrap/>
            <w:vAlign w:val="bottom"/>
            <w:hideMark/>
          </w:tcPr>
          <w:p w:rsidR="00657C61" w:rsidRPr="00657C61" w:rsidRDefault="00657C61" w:rsidP="00657C61">
            <w:pPr>
              <w:spacing w:line="240" w:lineRule="auto"/>
              <w:jc w:val="left"/>
              <w:rPr>
                <w:rFonts w:eastAsia="Times New Roman" w:cs="Arial"/>
                <w:b/>
                <w:bCs/>
                <w:color w:val="000000"/>
                <w:sz w:val="16"/>
                <w:szCs w:val="16"/>
              </w:rPr>
            </w:pPr>
            <w:r w:rsidRPr="00657C61">
              <w:rPr>
                <w:rFonts w:eastAsia="Times New Roman" w:cs="Arial"/>
                <w:b/>
                <w:bCs/>
                <w:color w:val="000000"/>
                <w:sz w:val="16"/>
                <w:szCs w:val="16"/>
              </w:rPr>
              <w:t xml:space="preserve">        100.0 </w:t>
            </w:r>
          </w:p>
        </w:tc>
      </w:tr>
    </w:tbl>
    <w:p w:rsidR="00657C61" w:rsidRDefault="00657C61" w:rsidP="001E7FEB">
      <w:pPr>
        <w:pStyle w:val="TEXTTABLEHEADERCENSUS2014"/>
        <w:rPr>
          <w:lang w:val="en-GB" w:eastAsia="en-GB"/>
        </w:rPr>
      </w:pPr>
    </w:p>
    <w:p w:rsidR="00657C61" w:rsidRDefault="00657C61" w:rsidP="001E7FEB">
      <w:pPr>
        <w:pStyle w:val="TEXTTABLEHEADERCENSUS2014"/>
        <w:rPr>
          <w:lang w:val="en-GB" w:eastAsia="en-GB"/>
        </w:rPr>
      </w:pPr>
    </w:p>
    <w:p w:rsidR="00657C61" w:rsidRDefault="00657C61" w:rsidP="001E7FEB">
      <w:pPr>
        <w:pStyle w:val="TEXTTABLEHEADERCENSUS2014"/>
        <w:rPr>
          <w:lang w:val="en-GB" w:eastAsia="en-GB"/>
        </w:rPr>
      </w:pPr>
    </w:p>
    <w:p w:rsidR="00657C61" w:rsidRDefault="00657C61" w:rsidP="001E7FEB">
      <w:pPr>
        <w:pStyle w:val="TEXTTABLEHEADERCENSUS2014"/>
        <w:rPr>
          <w:lang w:val="en-GB" w:eastAsia="en-GB"/>
        </w:rPr>
      </w:pPr>
    </w:p>
    <w:p w:rsidR="00657C61" w:rsidRDefault="00657C61" w:rsidP="001E7FEB">
      <w:pPr>
        <w:pStyle w:val="TEXTTABLEHEADERCENSUS2014"/>
        <w:rPr>
          <w:lang w:val="en-GB" w:eastAsia="en-GB"/>
        </w:rPr>
      </w:pPr>
    </w:p>
    <w:p w:rsidR="00657C61" w:rsidRDefault="00657C61" w:rsidP="001E7FEB">
      <w:pPr>
        <w:pStyle w:val="TEXTTABLEHEADERCENSUS2014"/>
        <w:rPr>
          <w:lang w:val="en-GB" w:eastAsia="en-GB"/>
        </w:rPr>
      </w:pPr>
    </w:p>
    <w:p w:rsidR="00657C61" w:rsidRPr="001E7FEB" w:rsidRDefault="00657C61" w:rsidP="001E7FEB">
      <w:pPr>
        <w:pStyle w:val="TEXTTABLEHEADERCENSUS2014"/>
        <w:rPr>
          <w:lang w:val="en-GB" w:eastAsia="en-GB"/>
        </w:rPr>
      </w:pPr>
    </w:p>
    <w:p w:rsidR="008E4F4E" w:rsidRDefault="008E4F4E" w:rsidP="008E4F4E">
      <w:pPr>
        <w:spacing w:after="160" w:line="259" w:lineRule="auto"/>
        <w:jc w:val="left"/>
        <w:rPr>
          <w:rFonts w:eastAsia="Times New Roman"/>
        </w:rPr>
      </w:pPr>
    </w:p>
    <w:p w:rsidR="008E4F4E" w:rsidRDefault="008E4F4E" w:rsidP="008E4F4E"/>
    <w:p w:rsidR="008E4F4E" w:rsidRPr="008E4F4E" w:rsidRDefault="008E4F4E" w:rsidP="008E4F4E"/>
    <w:p w:rsidR="00293DF9" w:rsidRDefault="00293DF9" w:rsidP="00441CDF">
      <w:pPr>
        <w:widowControl w:val="0"/>
        <w:ind w:right="144"/>
        <w:contextualSpacing/>
        <w:rPr>
          <w:rFonts w:cs="Arial"/>
          <w:color w:val="000000"/>
          <w:szCs w:val="23"/>
        </w:rPr>
      </w:pPr>
    </w:p>
    <w:bookmarkEnd w:id="117"/>
    <w:bookmarkEnd w:id="118"/>
    <w:p w:rsidR="00512659" w:rsidRDefault="00512659">
      <w:pPr>
        <w:spacing w:after="160" w:line="259" w:lineRule="auto"/>
        <w:jc w:val="left"/>
        <w:rPr>
          <w:rFonts w:eastAsia="Times New Roman" w:cstheme="majorBidi"/>
          <w:b/>
          <w:color w:val="D73407"/>
          <w:sz w:val="32"/>
          <w:szCs w:val="32"/>
        </w:rPr>
      </w:pPr>
    </w:p>
    <w:p w:rsidR="00964BDD" w:rsidRDefault="00964BDD">
      <w:pPr>
        <w:spacing w:after="160" w:line="259" w:lineRule="auto"/>
        <w:jc w:val="left"/>
        <w:rPr>
          <w:rFonts w:eastAsia="Times New Roman" w:cstheme="majorBidi"/>
          <w:b/>
          <w:color w:val="D73407"/>
          <w:sz w:val="32"/>
          <w:szCs w:val="32"/>
        </w:rPr>
      </w:pPr>
      <w:r>
        <w:rPr>
          <w:rFonts w:eastAsia="Times New Roman"/>
        </w:rPr>
        <w:br w:type="page"/>
      </w:r>
    </w:p>
    <w:p w:rsidR="00F070DA" w:rsidRPr="00A67862" w:rsidRDefault="00A67862" w:rsidP="00A67862">
      <w:pPr>
        <w:pStyle w:val="Heading1"/>
        <w:rPr>
          <w:rFonts w:eastAsia="Times New Roman"/>
        </w:rPr>
      </w:pPr>
      <w:bookmarkStart w:id="130" w:name="_Toc446190035"/>
      <w:r w:rsidRPr="00D811C6">
        <w:rPr>
          <w:rFonts w:eastAsia="Times New Roman"/>
        </w:rPr>
        <w:lastRenderedPageBreak/>
        <w:t xml:space="preserve">CHAPTER </w:t>
      </w:r>
      <w:r>
        <w:rPr>
          <w:rFonts w:eastAsia="Times New Roman"/>
        </w:rPr>
        <w:t>SEVEN</w:t>
      </w:r>
      <w:r w:rsidRPr="00D811C6">
        <w:rPr>
          <w:rFonts w:eastAsia="Times New Roman"/>
        </w:rPr>
        <w:t>:</w:t>
      </w:r>
      <w:r w:rsidR="00964BDD">
        <w:rPr>
          <w:rFonts w:eastAsia="Times New Roman"/>
        </w:rPr>
        <w:tab/>
      </w:r>
      <w:r w:rsidR="00442837">
        <w:rPr>
          <w:rFonts w:eastAsia="Times New Roman"/>
        </w:rPr>
        <w:tab/>
      </w:r>
      <w:r w:rsidRPr="00A67862">
        <w:rPr>
          <w:rFonts w:eastAsia="Times New Roman"/>
        </w:rPr>
        <w:t>INFORMATION AND COMMUNICATION</w:t>
      </w:r>
      <w:bookmarkEnd w:id="130"/>
    </w:p>
    <w:p w:rsidR="008A1F55" w:rsidRPr="00BB3D2C" w:rsidRDefault="00BB3D2C" w:rsidP="008A1F55">
      <w:bookmarkStart w:id="131" w:name="_Toc445556713"/>
      <w:r w:rsidRPr="00BB3D2C">
        <w:t>Inform</w:t>
      </w:r>
      <w:r w:rsidR="008A1F55">
        <w:t xml:space="preserve">ation is knowledge and </w:t>
      </w:r>
      <w:r w:rsidRPr="00BB3D2C">
        <w:t>it involves facts or details about a subject of interest</w:t>
      </w:r>
      <w:r w:rsidR="008A1F55">
        <w:t xml:space="preserve">. Communication </w:t>
      </w:r>
      <w:r w:rsidR="008A1F55" w:rsidRPr="00BB3D2C">
        <w:t>influences</w:t>
      </w:r>
      <w:r w:rsidRPr="00BB3D2C">
        <w:t xml:space="preserve"> the effectiveness of social capital assets of households. In addition, it eases access to information which is a key ingredient for any development efforts.</w:t>
      </w:r>
      <w:r w:rsidR="008A1F55" w:rsidRPr="008A1F55">
        <w:t xml:space="preserve"> </w:t>
      </w:r>
      <w:r w:rsidR="008A1F55" w:rsidRPr="00BB3D2C">
        <w:t xml:space="preserve">Technology </w:t>
      </w:r>
      <w:r w:rsidR="008A1F55">
        <w:t xml:space="preserve">advancement </w:t>
      </w:r>
      <w:r w:rsidR="008A1F55" w:rsidRPr="00BB3D2C">
        <w:t xml:space="preserve">has </w:t>
      </w:r>
      <w:proofErr w:type="spellStart"/>
      <w:r w:rsidR="008A1F55">
        <w:t>re</w:t>
      </w:r>
      <w:r w:rsidR="008A1F55" w:rsidRPr="00BB3D2C">
        <w:t>volution</w:t>
      </w:r>
      <w:r w:rsidR="008A1F55">
        <w:t>alised</w:t>
      </w:r>
      <w:proofErr w:type="spellEnd"/>
      <w:r w:rsidR="008A1F55" w:rsidRPr="00BB3D2C">
        <w:t xml:space="preserve"> the way information can be communicated.   </w:t>
      </w:r>
    </w:p>
    <w:p w:rsidR="00BB3D2C" w:rsidRPr="00BB3D2C" w:rsidRDefault="00BB3D2C" w:rsidP="00F40CF3">
      <w:pPr>
        <w:rPr>
          <w:rFonts w:cs="Arial"/>
        </w:rPr>
      </w:pPr>
    </w:p>
    <w:p w:rsidR="00BB3D2C" w:rsidRPr="00BB3D2C" w:rsidRDefault="00BB3D2C" w:rsidP="00BB3D2C">
      <w:pPr>
        <w:spacing w:line="240" w:lineRule="atLeast"/>
        <w:rPr>
          <w:b/>
          <w:sz w:val="24"/>
        </w:rPr>
      </w:pPr>
    </w:p>
    <w:p w:rsidR="00BB3D2C" w:rsidRPr="00BB3D2C" w:rsidRDefault="00BB3D2C" w:rsidP="00BB3D2C">
      <w:pPr>
        <w:keepNext/>
        <w:keepLines/>
        <w:spacing w:before="60" w:after="60" w:line="240" w:lineRule="atLeast"/>
        <w:outlineLvl w:val="1"/>
        <w:rPr>
          <w:rFonts w:eastAsiaTheme="majorEastAsia" w:cstheme="majorBidi"/>
          <w:b/>
          <w:color w:val="F73B08" w:themeColor="accent6" w:themeShade="BF"/>
          <w:sz w:val="28"/>
          <w:szCs w:val="26"/>
        </w:rPr>
      </w:pPr>
      <w:bookmarkStart w:id="132" w:name="_Toc446189376"/>
      <w:bookmarkStart w:id="133" w:name="_Toc446190036"/>
      <w:r>
        <w:rPr>
          <w:rFonts w:eastAsiaTheme="majorEastAsia" w:cstheme="majorBidi"/>
          <w:b/>
          <w:color w:val="F73B08" w:themeColor="accent6" w:themeShade="BF"/>
          <w:sz w:val="28"/>
          <w:szCs w:val="26"/>
        </w:rPr>
        <w:t>7</w:t>
      </w:r>
      <w:r w:rsidRPr="00BB3D2C">
        <w:rPr>
          <w:rFonts w:eastAsiaTheme="majorEastAsia" w:cstheme="majorBidi"/>
          <w:b/>
          <w:color w:val="F73B08" w:themeColor="accent6" w:themeShade="BF"/>
          <w:sz w:val="28"/>
          <w:szCs w:val="26"/>
        </w:rPr>
        <w:t>.1</w:t>
      </w:r>
      <w:r w:rsidRPr="00BB3D2C">
        <w:rPr>
          <w:rFonts w:eastAsiaTheme="majorEastAsia" w:cstheme="majorBidi"/>
          <w:b/>
          <w:color w:val="F73B08" w:themeColor="accent6" w:themeShade="BF"/>
          <w:sz w:val="28"/>
          <w:szCs w:val="26"/>
        </w:rPr>
        <w:tab/>
        <w:t xml:space="preserve">Source of Information </w:t>
      </w:r>
      <w:bookmarkEnd w:id="132"/>
      <w:bookmarkEnd w:id="133"/>
    </w:p>
    <w:p w:rsidR="00BB3D2C" w:rsidRDefault="008A1F55" w:rsidP="00B31AD5">
      <w:r>
        <w:t>M</w:t>
      </w:r>
      <w:r w:rsidR="00BB3D2C" w:rsidRPr="00BB3D2C">
        <w:t>ore</w:t>
      </w:r>
      <w:r>
        <w:t xml:space="preserve"> than half of the households (55 percent) reported </w:t>
      </w:r>
      <w:r w:rsidR="00BB3D2C" w:rsidRPr="00BB3D2C">
        <w:t xml:space="preserve">radio </w:t>
      </w:r>
      <w:r>
        <w:t xml:space="preserve">as </w:t>
      </w:r>
      <w:r w:rsidRPr="00BB3D2C">
        <w:t>their main source of information</w:t>
      </w:r>
      <w:r>
        <w:t xml:space="preserve"> </w:t>
      </w:r>
      <w:r w:rsidR="00BB3D2C" w:rsidRPr="00BB3D2C">
        <w:t xml:space="preserve">followed by word of mouth </w:t>
      </w:r>
      <w:r>
        <w:t>(</w:t>
      </w:r>
      <w:r w:rsidR="00BB3D2C" w:rsidRPr="00BB3D2C">
        <w:t>19.6 percent</w:t>
      </w:r>
      <w:r>
        <w:t>) as shown in table 7.1</w:t>
      </w:r>
      <w:r w:rsidR="00BB3D2C" w:rsidRPr="00BB3D2C">
        <w:t xml:space="preserve">. </w:t>
      </w:r>
      <w:r w:rsidR="00AF77E7">
        <w:t>The two combined are the main source of information for three</w:t>
      </w:r>
      <w:r w:rsidR="00BB3D2C" w:rsidRPr="00BB3D2C">
        <w:t xml:space="preserve"> quarters of the households</w:t>
      </w:r>
      <w:r w:rsidR="00EC6DF7">
        <w:t>. T</w:t>
      </w:r>
      <w:r w:rsidR="00EC6DF7" w:rsidRPr="00BB3D2C">
        <w:t xml:space="preserve">he </w:t>
      </w:r>
      <w:r w:rsidR="00EC6DF7">
        <w:t>share</w:t>
      </w:r>
      <w:r w:rsidR="00EC6DF7" w:rsidRPr="00BB3D2C">
        <w:t xml:space="preserve"> of ‘Word of Mouth’ has declined from 49 percent in 2002 to 20 percent</w:t>
      </w:r>
      <w:r w:rsidR="00EC6DF7">
        <w:t xml:space="preserve"> in 2014. D</w:t>
      </w:r>
      <w:r w:rsidR="00AF77E7">
        <w:t xml:space="preserve">espite the </w:t>
      </w:r>
      <w:r w:rsidR="00EC6DF7">
        <w:t xml:space="preserve">decline and the </w:t>
      </w:r>
      <w:r w:rsidR="00AF77E7">
        <w:t xml:space="preserve">proliferation of various communication </w:t>
      </w:r>
      <w:r w:rsidR="00EC6DF7">
        <w:t>channels</w:t>
      </w:r>
      <w:r w:rsidR="00AF77E7">
        <w:t>, word o</w:t>
      </w:r>
      <w:r w:rsidR="00EC6DF7">
        <w:t>f</w:t>
      </w:r>
      <w:r w:rsidR="00AF77E7">
        <w:t xml:space="preserve"> mouth is still a</w:t>
      </w:r>
      <w:r w:rsidR="00EC6DF7">
        <w:t xml:space="preserve"> major </w:t>
      </w:r>
      <w:r w:rsidR="00AF77E7">
        <w:t>source</w:t>
      </w:r>
      <w:r w:rsidR="00EC6DF7">
        <w:t>.</w:t>
      </w:r>
      <w:r w:rsidR="00AF77E7">
        <w:t xml:space="preserve"> </w:t>
      </w:r>
      <w:r w:rsidR="00B31AD5">
        <w:t>T</w:t>
      </w:r>
      <w:r w:rsidR="00BB3D2C" w:rsidRPr="00BB3D2C">
        <w:t xml:space="preserve">elephone and television </w:t>
      </w:r>
      <w:r w:rsidR="00B31AD5">
        <w:t xml:space="preserve">are other </w:t>
      </w:r>
      <w:r w:rsidR="00BB3D2C" w:rsidRPr="00BB3D2C">
        <w:t>sources of information</w:t>
      </w:r>
      <w:r w:rsidR="00B31AD5">
        <w:t xml:space="preserve"> accounting for seven percent each. </w:t>
      </w:r>
      <w:r w:rsidR="00BB3D2C" w:rsidRPr="00BB3D2C">
        <w:t xml:space="preserve"> </w:t>
      </w:r>
    </w:p>
    <w:p w:rsidR="00B31AD5" w:rsidRPr="00BB3D2C" w:rsidRDefault="00B31AD5" w:rsidP="00B31AD5">
      <w:pPr>
        <w:rPr>
          <w:szCs w:val="23"/>
        </w:rPr>
      </w:pPr>
    </w:p>
    <w:p w:rsidR="00BB3D2C" w:rsidRDefault="00BB3D2C" w:rsidP="00BB3D2C">
      <w:pPr>
        <w:spacing w:after="120" w:line="240" w:lineRule="atLeast"/>
        <w:rPr>
          <w:b/>
          <w:color w:val="000000" w:themeColor="text1"/>
          <w:sz w:val="20"/>
        </w:rPr>
      </w:pPr>
      <w:bookmarkStart w:id="134" w:name="_Toc445710727"/>
      <w:r>
        <w:rPr>
          <w:b/>
          <w:color w:val="000000" w:themeColor="text1"/>
          <w:sz w:val="20"/>
        </w:rPr>
        <w:t xml:space="preserve">Table </w:t>
      </w:r>
      <w:r w:rsidR="00F40CF3">
        <w:rPr>
          <w:b/>
          <w:color w:val="000000" w:themeColor="text1"/>
          <w:sz w:val="20"/>
        </w:rPr>
        <w:t>7</w:t>
      </w:r>
      <w:r>
        <w:rPr>
          <w:b/>
          <w:color w:val="000000" w:themeColor="text1"/>
          <w:sz w:val="20"/>
        </w:rPr>
        <w:t>.1</w:t>
      </w:r>
      <w:r w:rsidRPr="00BB3D2C">
        <w:rPr>
          <w:b/>
          <w:color w:val="000000" w:themeColor="text1"/>
          <w:sz w:val="20"/>
        </w:rPr>
        <w:t xml:space="preserve">:  </w:t>
      </w:r>
      <w:r w:rsidR="00116119">
        <w:rPr>
          <w:b/>
          <w:color w:val="000000" w:themeColor="text1"/>
          <w:sz w:val="20"/>
        </w:rPr>
        <w:t xml:space="preserve">Percentage distribution of </w:t>
      </w:r>
      <w:r w:rsidRPr="00BB3D2C">
        <w:rPr>
          <w:b/>
          <w:color w:val="000000" w:themeColor="text1"/>
          <w:sz w:val="20"/>
        </w:rPr>
        <w:t xml:space="preserve">Main Source of Information in the </w:t>
      </w:r>
      <w:proofErr w:type="gramStart"/>
      <w:r w:rsidRPr="00BB3D2C">
        <w:rPr>
          <w:b/>
          <w:color w:val="000000" w:themeColor="text1"/>
          <w:sz w:val="20"/>
        </w:rPr>
        <w:t>Household</w:t>
      </w:r>
      <w:bookmarkEnd w:id="134"/>
      <w:proofErr w:type="gramEnd"/>
      <w:r w:rsidR="00116119">
        <w:rPr>
          <w:b/>
          <w:color w:val="000000" w:themeColor="text1"/>
          <w:sz w:val="20"/>
        </w:rPr>
        <w:t>, 2002-2014</w:t>
      </w:r>
    </w:p>
    <w:tbl>
      <w:tblPr>
        <w:tblW w:w="5000" w:type="pct"/>
        <w:tblLook w:val="04A0" w:firstRow="1" w:lastRow="0" w:firstColumn="1" w:lastColumn="0" w:noHBand="0" w:noVBand="1"/>
      </w:tblPr>
      <w:tblGrid>
        <w:gridCol w:w="3489"/>
        <w:gridCol w:w="3490"/>
        <w:gridCol w:w="3488"/>
      </w:tblGrid>
      <w:tr w:rsidR="00116119" w:rsidRPr="00EB6D3C" w:rsidTr="002407FF">
        <w:trPr>
          <w:trHeight w:val="272"/>
        </w:trPr>
        <w:tc>
          <w:tcPr>
            <w:tcW w:w="1667" w:type="pct"/>
            <w:tcBorders>
              <w:top w:val="single" w:sz="12" w:space="0" w:color="A62705" w:themeColor="accent6" w:themeShade="80"/>
            </w:tcBorders>
            <w:shd w:val="clear" w:color="auto" w:fill="auto"/>
            <w:noWrap/>
            <w:vAlign w:val="bottom"/>
            <w:hideMark/>
          </w:tcPr>
          <w:p w:rsidR="00116119" w:rsidRPr="00EB6D3C" w:rsidRDefault="00116119" w:rsidP="00BB3D2C">
            <w:pPr>
              <w:spacing w:line="240" w:lineRule="auto"/>
              <w:rPr>
                <w:rFonts w:eastAsia="Times New Roman" w:cs="Arial"/>
                <w:b/>
                <w:color w:val="000000"/>
                <w:sz w:val="16"/>
                <w:szCs w:val="16"/>
              </w:rPr>
            </w:pPr>
            <w:r w:rsidRPr="00EB6D3C">
              <w:rPr>
                <w:rFonts w:eastAsia="Times New Roman" w:cs="Arial"/>
                <w:b/>
                <w:color w:val="000000"/>
                <w:sz w:val="16"/>
                <w:szCs w:val="16"/>
              </w:rPr>
              <w:t>Source of Information</w:t>
            </w:r>
          </w:p>
        </w:tc>
        <w:tc>
          <w:tcPr>
            <w:tcW w:w="1667" w:type="pct"/>
            <w:tcBorders>
              <w:top w:val="single" w:sz="12" w:space="0" w:color="A62705" w:themeColor="accent6" w:themeShade="80"/>
            </w:tcBorders>
            <w:vAlign w:val="bottom"/>
          </w:tcPr>
          <w:p w:rsidR="00116119" w:rsidRPr="00EB6D3C" w:rsidRDefault="00116119" w:rsidP="00BB3D2C">
            <w:pPr>
              <w:spacing w:line="240" w:lineRule="auto"/>
              <w:jc w:val="right"/>
              <w:rPr>
                <w:rFonts w:eastAsia="Times New Roman" w:cs="Arial"/>
                <w:b/>
                <w:color w:val="000000"/>
                <w:sz w:val="16"/>
                <w:szCs w:val="16"/>
              </w:rPr>
            </w:pPr>
            <w:r w:rsidRPr="00EB6D3C">
              <w:rPr>
                <w:rFonts w:eastAsia="Times New Roman" w:cs="Arial"/>
                <w:b/>
                <w:color w:val="000000"/>
                <w:sz w:val="16"/>
                <w:szCs w:val="16"/>
              </w:rPr>
              <w:t>2002</w:t>
            </w:r>
          </w:p>
        </w:tc>
        <w:tc>
          <w:tcPr>
            <w:tcW w:w="1667" w:type="pct"/>
            <w:tcBorders>
              <w:top w:val="single" w:sz="12" w:space="0" w:color="A62705" w:themeColor="accent6" w:themeShade="80"/>
            </w:tcBorders>
            <w:shd w:val="clear" w:color="auto" w:fill="auto"/>
            <w:noWrap/>
            <w:vAlign w:val="bottom"/>
            <w:hideMark/>
          </w:tcPr>
          <w:p w:rsidR="00116119" w:rsidRPr="00EB6D3C" w:rsidRDefault="00116119" w:rsidP="00BB3D2C">
            <w:pPr>
              <w:spacing w:line="240" w:lineRule="auto"/>
              <w:jc w:val="right"/>
              <w:rPr>
                <w:rFonts w:eastAsia="Times New Roman" w:cs="Arial"/>
                <w:b/>
                <w:color w:val="000000"/>
                <w:sz w:val="16"/>
                <w:szCs w:val="16"/>
              </w:rPr>
            </w:pPr>
            <w:r w:rsidRPr="00EB6D3C">
              <w:rPr>
                <w:rFonts w:eastAsia="Times New Roman" w:cs="Arial"/>
                <w:b/>
                <w:color w:val="000000"/>
                <w:sz w:val="16"/>
                <w:szCs w:val="16"/>
              </w:rPr>
              <w:t>2014</w:t>
            </w:r>
          </w:p>
        </w:tc>
      </w:tr>
      <w:tr w:rsidR="00EB6D3C" w:rsidRPr="00EB6D3C" w:rsidTr="002407FF">
        <w:trPr>
          <w:trHeight w:val="272"/>
        </w:trPr>
        <w:tc>
          <w:tcPr>
            <w:tcW w:w="1667" w:type="pct"/>
            <w:tcBorders>
              <w:bottom w:val="single" w:sz="6" w:space="0" w:color="A62705" w:themeColor="accent6" w:themeShade="80"/>
            </w:tcBorders>
            <w:shd w:val="clear" w:color="auto" w:fill="auto"/>
            <w:noWrap/>
            <w:vAlign w:val="bottom"/>
          </w:tcPr>
          <w:p w:rsidR="00EB6D3C" w:rsidRPr="00EB6D3C" w:rsidRDefault="00EB6D3C" w:rsidP="00BB3D2C">
            <w:pPr>
              <w:spacing w:line="240" w:lineRule="auto"/>
              <w:rPr>
                <w:rFonts w:eastAsia="Times New Roman" w:cs="Arial"/>
                <w:b/>
                <w:color w:val="000000"/>
                <w:sz w:val="16"/>
                <w:szCs w:val="16"/>
              </w:rPr>
            </w:pPr>
          </w:p>
        </w:tc>
        <w:tc>
          <w:tcPr>
            <w:tcW w:w="1667" w:type="pct"/>
            <w:tcBorders>
              <w:bottom w:val="single" w:sz="6" w:space="0" w:color="A62705" w:themeColor="accent6" w:themeShade="80"/>
            </w:tcBorders>
            <w:vAlign w:val="bottom"/>
          </w:tcPr>
          <w:p w:rsidR="00EB6D3C" w:rsidRPr="00EB6D3C" w:rsidRDefault="00EB6D3C" w:rsidP="00BB3D2C">
            <w:pPr>
              <w:spacing w:line="240" w:lineRule="auto"/>
              <w:jc w:val="right"/>
              <w:rPr>
                <w:rFonts w:eastAsia="Times New Roman" w:cs="Arial"/>
                <w:b/>
                <w:color w:val="000000"/>
                <w:sz w:val="16"/>
                <w:szCs w:val="16"/>
              </w:rPr>
            </w:pPr>
          </w:p>
        </w:tc>
        <w:tc>
          <w:tcPr>
            <w:tcW w:w="1667" w:type="pct"/>
            <w:tcBorders>
              <w:bottom w:val="single" w:sz="6" w:space="0" w:color="A62705" w:themeColor="accent6" w:themeShade="80"/>
            </w:tcBorders>
            <w:shd w:val="clear" w:color="auto" w:fill="auto"/>
            <w:noWrap/>
            <w:vAlign w:val="bottom"/>
          </w:tcPr>
          <w:p w:rsidR="00EB6D3C" w:rsidRPr="00EB6D3C" w:rsidRDefault="00EB6D3C" w:rsidP="00BB3D2C">
            <w:pPr>
              <w:spacing w:line="240" w:lineRule="auto"/>
              <w:jc w:val="right"/>
              <w:rPr>
                <w:rFonts w:eastAsia="Times New Roman" w:cs="Arial"/>
                <w:b/>
                <w:color w:val="000000"/>
                <w:sz w:val="16"/>
                <w:szCs w:val="16"/>
              </w:rPr>
            </w:pPr>
          </w:p>
        </w:tc>
      </w:tr>
      <w:tr w:rsidR="00116119" w:rsidRPr="00EB6D3C" w:rsidTr="002407FF">
        <w:trPr>
          <w:trHeight w:val="272"/>
        </w:trPr>
        <w:tc>
          <w:tcPr>
            <w:tcW w:w="1667" w:type="pct"/>
            <w:tcBorders>
              <w:top w:val="single" w:sz="6" w:space="0" w:color="A62705" w:themeColor="accent6" w:themeShade="80"/>
            </w:tcBorders>
            <w:shd w:val="clear" w:color="auto" w:fill="auto"/>
            <w:noWrap/>
            <w:vAlign w:val="bottom"/>
            <w:hideMark/>
          </w:tcPr>
          <w:p w:rsidR="00116119" w:rsidRPr="00EB6D3C" w:rsidRDefault="00116119" w:rsidP="00BB3D2C">
            <w:pPr>
              <w:spacing w:line="240" w:lineRule="auto"/>
              <w:rPr>
                <w:rFonts w:eastAsia="Times New Roman" w:cs="Arial"/>
                <w:b/>
                <w:color w:val="000000"/>
                <w:sz w:val="16"/>
                <w:szCs w:val="16"/>
              </w:rPr>
            </w:pPr>
          </w:p>
        </w:tc>
        <w:tc>
          <w:tcPr>
            <w:tcW w:w="1667" w:type="pct"/>
            <w:tcBorders>
              <w:top w:val="single" w:sz="6" w:space="0" w:color="A62705" w:themeColor="accent6" w:themeShade="80"/>
            </w:tcBorders>
            <w:vAlign w:val="bottom"/>
          </w:tcPr>
          <w:p w:rsidR="00116119" w:rsidRPr="00EB6D3C" w:rsidRDefault="00116119" w:rsidP="00BB3D2C">
            <w:pPr>
              <w:spacing w:line="240" w:lineRule="auto"/>
              <w:jc w:val="right"/>
              <w:rPr>
                <w:rFonts w:eastAsia="Times New Roman" w:cs="Arial"/>
                <w:b/>
                <w:bCs/>
                <w:color w:val="000000"/>
                <w:sz w:val="16"/>
                <w:szCs w:val="16"/>
              </w:rPr>
            </w:pPr>
          </w:p>
        </w:tc>
        <w:tc>
          <w:tcPr>
            <w:tcW w:w="1667" w:type="pct"/>
            <w:tcBorders>
              <w:top w:val="single" w:sz="6" w:space="0" w:color="A62705" w:themeColor="accent6" w:themeShade="80"/>
            </w:tcBorders>
            <w:shd w:val="clear" w:color="auto" w:fill="auto"/>
            <w:noWrap/>
            <w:vAlign w:val="bottom"/>
            <w:hideMark/>
          </w:tcPr>
          <w:p w:rsidR="00116119" w:rsidRPr="00EB6D3C" w:rsidRDefault="00116119" w:rsidP="00BB3D2C">
            <w:pPr>
              <w:spacing w:line="240" w:lineRule="auto"/>
              <w:jc w:val="right"/>
              <w:rPr>
                <w:rFonts w:eastAsia="Times New Roman" w:cs="Arial"/>
                <w:b/>
                <w:bCs/>
                <w:color w:val="000000"/>
                <w:sz w:val="16"/>
                <w:szCs w:val="16"/>
              </w:rPr>
            </w:pPr>
          </w:p>
        </w:tc>
      </w:tr>
      <w:tr w:rsidR="00116119" w:rsidRPr="00EB6D3C" w:rsidTr="002407FF">
        <w:trPr>
          <w:trHeight w:val="272"/>
        </w:trPr>
        <w:tc>
          <w:tcPr>
            <w:tcW w:w="1667" w:type="pct"/>
            <w:shd w:val="clear" w:color="auto" w:fill="auto"/>
            <w:noWrap/>
            <w:vAlign w:val="bottom"/>
            <w:hideMark/>
          </w:tcPr>
          <w:p w:rsidR="00116119" w:rsidRPr="00EB6D3C" w:rsidRDefault="00116119" w:rsidP="00BB3D2C">
            <w:pPr>
              <w:spacing w:line="240" w:lineRule="auto"/>
              <w:rPr>
                <w:rFonts w:eastAsia="Times New Roman" w:cs="Arial"/>
                <w:color w:val="000000"/>
                <w:sz w:val="16"/>
                <w:szCs w:val="16"/>
              </w:rPr>
            </w:pPr>
            <w:r w:rsidRPr="00EB6D3C">
              <w:rPr>
                <w:rFonts w:eastAsia="Times New Roman" w:cs="Arial"/>
                <w:color w:val="000000"/>
                <w:sz w:val="16"/>
                <w:szCs w:val="16"/>
              </w:rPr>
              <w:t>Radio</w:t>
            </w:r>
          </w:p>
        </w:tc>
        <w:tc>
          <w:tcPr>
            <w:tcW w:w="1667" w:type="pct"/>
            <w:vAlign w:val="bottom"/>
          </w:tcPr>
          <w:p w:rsidR="00116119" w:rsidRPr="00EB6D3C" w:rsidRDefault="00116119"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4</w:t>
            </w:r>
            <w:r w:rsidR="00EB6D3C" w:rsidRPr="00EB6D3C">
              <w:rPr>
                <w:rFonts w:eastAsia="Times New Roman" w:cs="Arial"/>
                <w:color w:val="000000"/>
                <w:sz w:val="16"/>
                <w:szCs w:val="16"/>
              </w:rPr>
              <w:t>9.2</w:t>
            </w:r>
          </w:p>
        </w:tc>
        <w:tc>
          <w:tcPr>
            <w:tcW w:w="1667" w:type="pct"/>
            <w:shd w:val="clear" w:color="auto" w:fill="auto"/>
            <w:noWrap/>
            <w:vAlign w:val="bottom"/>
            <w:hideMark/>
          </w:tcPr>
          <w:p w:rsidR="00116119" w:rsidRPr="00EB6D3C" w:rsidRDefault="00116119" w:rsidP="00116119">
            <w:pPr>
              <w:spacing w:line="240" w:lineRule="auto"/>
              <w:jc w:val="right"/>
              <w:rPr>
                <w:rFonts w:eastAsia="Times New Roman" w:cs="Arial"/>
                <w:color w:val="000000"/>
                <w:sz w:val="16"/>
                <w:szCs w:val="16"/>
              </w:rPr>
            </w:pPr>
            <w:r w:rsidRPr="00EB6D3C">
              <w:rPr>
                <w:rFonts w:eastAsia="Times New Roman" w:cs="Arial"/>
                <w:color w:val="000000"/>
                <w:sz w:val="16"/>
                <w:szCs w:val="16"/>
              </w:rPr>
              <w:t>55.2</w:t>
            </w:r>
          </w:p>
        </w:tc>
      </w:tr>
      <w:tr w:rsidR="00116119" w:rsidRPr="00EB6D3C" w:rsidTr="002407FF">
        <w:trPr>
          <w:trHeight w:val="272"/>
        </w:trPr>
        <w:tc>
          <w:tcPr>
            <w:tcW w:w="1667" w:type="pct"/>
            <w:shd w:val="clear" w:color="auto" w:fill="auto"/>
            <w:noWrap/>
            <w:vAlign w:val="bottom"/>
            <w:hideMark/>
          </w:tcPr>
          <w:p w:rsidR="00116119" w:rsidRPr="00EB6D3C" w:rsidRDefault="00116119" w:rsidP="00BB3D2C">
            <w:pPr>
              <w:spacing w:line="240" w:lineRule="auto"/>
              <w:rPr>
                <w:rFonts w:eastAsia="Times New Roman" w:cs="Arial"/>
                <w:color w:val="000000"/>
                <w:sz w:val="16"/>
                <w:szCs w:val="16"/>
              </w:rPr>
            </w:pPr>
            <w:r w:rsidRPr="00EB6D3C">
              <w:rPr>
                <w:rFonts w:eastAsia="Times New Roman" w:cs="Arial"/>
                <w:color w:val="000000"/>
                <w:sz w:val="16"/>
                <w:szCs w:val="16"/>
              </w:rPr>
              <w:t>Word of mouth</w:t>
            </w:r>
          </w:p>
        </w:tc>
        <w:tc>
          <w:tcPr>
            <w:tcW w:w="1667" w:type="pct"/>
            <w:vAlign w:val="bottom"/>
          </w:tcPr>
          <w:p w:rsidR="00116119" w:rsidRPr="00EB6D3C" w:rsidRDefault="00116119"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4</w:t>
            </w:r>
            <w:r w:rsidR="00EB6D3C" w:rsidRPr="00EB6D3C">
              <w:rPr>
                <w:rFonts w:eastAsia="Times New Roman" w:cs="Arial"/>
                <w:color w:val="000000"/>
                <w:sz w:val="16"/>
                <w:szCs w:val="16"/>
              </w:rPr>
              <w:t>7.8</w:t>
            </w:r>
          </w:p>
        </w:tc>
        <w:tc>
          <w:tcPr>
            <w:tcW w:w="1667" w:type="pct"/>
            <w:shd w:val="clear" w:color="auto" w:fill="auto"/>
            <w:noWrap/>
            <w:vAlign w:val="bottom"/>
            <w:hideMark/>
          </w:tcPr>
          <w:p w:rsidR="00116119" w:rsidRPr="00EB6D3C" w:rsidRDefault="00116119" w:rsidP="00116119">
            <w:pPr>
              <w:spacing w:line="240" w:lineRule="auto"/>
              <w:jc w:val="right"/>
              <w:rPr>
                <w:rFonts w:eastAsia="Times New Roman" w:cs="Arial"/>
                <w:color w:val="000000"/>
                <w:sz w:val="16"/>
                <w:szCs w:val="16"/>
              </w:rPr>
            </w:pPr>
            <w:r w:rsidRPr="00EB6D3C">
              <w:rPr>
                <w:rFonts w:eastAsia="Times New Roman" w:cs="Arial"/>
                <w:color w:val="000000"/>
                <w:sz w:val="16"/>
                <w:szCs w:val="16"/>
              </w:rPr>
              <w:t>19.7</w:t>
            </w:r>
          </w:p>
        </w:tc>
      </w:tr>
      <w:tr w:rsidR="00116119" w:rsidRPr="00EB6D3C" w:rsidTr="002407FF">
        <w:trPr>
          <w:trHeight w:val="272"/>
        </w:trPr>
        <w:tc>
          <w:tcPr>
            <w:tcW w:w="1667" w:type="pct"/>
            <w:shd w:val="clear" w:color="auto" w:fill="auto"/>
            <w:noWrap/>
            <w:vAlign w:val="bottom"/>
            <w:hideMark/>
          </w:tcPr>
          <w:p w:rsidR="00116119" w:rsidRPr="00EB6D3C" w:rsidRDefault="00116119" w:rsidP="00BB3D2C">
            <w:pPr>
              <w:spacing w:line="240" w:lineRule="auto"/>
              <w:rPr>
                <w:rFonts w:eastAsia="Times New Roman" w:cs="Arial"/>
                <w:color w:val="000000"/>
                <w:sz w:val="16"/>
                <w:szCs w:val="16"/>
              </w:rPr>
            </w:pPr>
            <w:r w:rsidRPr="00EB6D3C">
              <w:rPr>
                <w:rFonts w:eastAsia="Times New Roman" w:cs="Arial"/>
                <w:color w:val="000000"/>
                <w:sz w:val="16"/>
                <w:szCs w:val="16"/>
              </w:rPr>
              <w:t>Television</w:t>
            </w:r>
          </w:p>
        </w:tc>
        <w:tc>
          <w:tcPr>
            <w:tcW w:w="1667" w:type="pct"/>
            <w:vAlign w:val="bottom"/>
          </w:tcPr>
          <w:p w:rsidR="00116119" w:rsidRPr="00EB6D3C" w:rsidRDefault="00116119" w:rsidP="00BB3D2C">
            <w:pPr>
              <w:spacing w:line="240" w:lineRule="auto"/>
              <w:jc w:val="right"/>
              <w:rPr>
                <w:rFonts w:eastAsia="Times New Roman" w:cs="Arial"/>
                <w:color w:val="000000"/>
                <w:sz w:val="16"/>
                <w:szCs w:val="16"/>
              </w:rPr>
            </w:pPr>
            <w:r w:rsidRPr="00EB6D3C">
              <w:rPr>
                <w:rFonts w:eastAsia="Times New Roman" w:cs="Arial"/>
                <w:color w:val="000000"/>
                <w:sz w:val="16"/>
                <w:szCs w:val="16"/>
              </w:rPr>
              <w:t>0.6</w:t>
            </w:r>
          </w:p>
        </w:tc>
        <w:tc>
          <w:tcPr>
            <w:tcW w:w="1667" w:type="pct"/>
            <w:shd w:val="clear" w:color="auto" w:fill="auto"/>
            <w:noWrap/>
            <w:vAlign w:val="bottom"/>
            <w:hideMark/>
          </w:tcPr>
          <w:p w:rsidR="00116119" w:rsidRPr="00EB6D3C" w:rsidRDefault="00116119"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7.</w:t>
            </w:r>
            <w:r w:rsidR="00EB6D3C" w:rsidRPr="00EB6D3C">
              <w:rPr>
                <w:rFonts w:eastAsia="Times New Roman" w:cs="Arial"/>
                <w:color w:val="000000"/>
                <w:sz w:val="16"/>
                <w:szCs w:val="16"/>
              </w:rPr>
              <w:t>2</w:t>
            </w:r>
          </w:p>
        </w:tc>
      </w:tr>
      <w:tr w:rsidR="00EB6D3C" w:rsidRPr="00EB6D3C" w:rsidTr="002407FF">
        <w:trPr>
          <w:trHeight w:val="272"/>
        </w:trPr>
        <w:tc>
          <w:tcPr>
            <w:tcW w:w="1667" w:type="pct"/>
            <w:shd w:val="clear" w:color="auto" w:fill="auto"/>
            <w:noWrap/>
            <w:vAlign w:val="bottom"/>
            <w:hideMark/>
          </w:tcPr>
          <w:p w:rsidR="00EB6D3C" w:rsidRPr="00EB6D3C" w:rsidRDefault="00EB6D3C" w:rsidP="00EB6D3C">
            <w:pPr>
              <w:spacing w:line="240" w:lineRule="auto"/>
              <w:rPr>
                <w:rFonts w:eastAsia="Times New Roman" w:cs="Arial"/>
                <w:color w:val="000000"/>
                <w:sz w:val="16"/>
                <w:szCs w:val="16"/>
              </w:rPr>
            </w:pPr>
            <w:r w:rsidRPr="00EB6D3C">
              <w:rPr>
                <w:rFonts w:eastAsia="Times New Roman" w:cs="Arial"/>
                <w:color w:val="000000"/>
                <w:sz w:val="16"/>
                <w:szCs w:val="16"/>
              </w:rPr>
              <w:t>Telephone</w:t>
            </w:r>
          </w:p>
        </w:tc>
        <w:tc>
          <w:tcPr>
            <w:tcW w:w="1667" w:type="pct"/>
            <w:vAlign w:val="bottom"/>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0.7</w:t>
            </w:r>
          </w:p>
        </w:tc>
        <w:tc>
          <w:tcPr>
            <w:tcW w:w="1667" w:type="pct"/>
            <w:noWrap/>
            <w:vAlign w:val="bottom"/>
            <w:hideMark/>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0.4</w:t>
            </w:r>
          </w:p>
        </w:tc>
      </w:tr>
      <w:tr w:rsidR="00EB6D3C" w:rsidRPr="00EB6D3C" w:rsidTr="002407FF">
        <w:trPr>
          <w:trHeight w:val="272"/>
        </w:trPr>
        <w:tc>
          <w:tcPr>
            <w:tcW w:w="1667" w:type="pct"/>
            <w:shd w:val="clear" w:color="auto" w:fill="auto"/>
            <w:noWrap/>
            <w:vAlign w:val="bottom"/>
            <w:hideMark/>
          </w:tcPr>
          <w:p w:rsidR="00EB6D3C" w:rsidRPr="00EB6D3C" w:rsidRDefault="00EB6D3C" w:rsidP="00EB6D3C">
            <w:pPr>
              <w:spacing w:line="240" w:lineRule="auto"/>
              <w:rPr>
                <w:rFonts w:eastAsia="Times New Roman" w:cs="Arial"/>
                <w:color w:val="000000"/>
                <w:sz w:val="16"/>
                <w:szCs w:val="16"/>
              </w:rPr>
            </w:pPr>
            <w:r w:rsidRPr="00EB6D3C">
              <w:rPr>
                <w:rFonts w:eastAsia="Times New Roman" w:cs="Arial"/>
                <w:color w:val="000000"/>
                <w:sz w:val="16"/>
                <w:szCs w:val="16"/>
              </w:rPr>
              <w:t>Community Announcer</w:t>
            </w:r>
          </w:p>
        </w:tc>
        <w:tc>
          <w:tcPr>
            <w:tcW w:w="1667" w:type="pct"/>
            <w:vAlign w:val="bottom"/>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0.1</w:t>
            </w:r>
          </w:p>
        </w:tc>
        <w:tc>
          <w:tcPr>
            <w:tcW w:w="1667" w:type="pct"/>
            <w:noWrap/>
            <w:vAlign w:val="bottom"/>
            <w:hideMark/>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0.1</w:t>
            </w:r>
          </w:p>
        </w:tc>
      </w:tr>
      <w:tr w:rsidR="00EB6D3C" w:rsidRPr="00EB6D3C" w:rsidTr="002407FF">
        <w:trPr>
          <w:trHeight w:val="272"/>
        </w:trPr>
        <w:tc>
          <w:tcPr>
            <w:tcW w:w="1667" w:type="pct"/>
            <w:shd w:val="clear" w:color="auto" w:fill="auto"/>
            <w:noWrap/>
            <w:vAlign w:val="bottom"/>
            <w:hideMark/>
          </w:tcPr>
          <w:p w:rsidR="00EB6D3C" w:rsidRPr="00EB6D3C" w:rsidRDefault="00EB6D3C" w:rsidP="00EB6D3C">
            <w:pPr>
              <w:spacing w:line="240" w:lineRule="auto"/>
              <w:rPr>
                <w:rFonts w:eastAsia="Times New Roman" w:cs="Arial"/>
                <w:color w:val="000000"/>
                <w:sz w:val="16"/>
                <w:szCs w:val="16"/>
              </w:rPr>
            </w:pPr>
            <w:r w:rsidRPr="00EB6D3C">
              <w:rPr>
                <w:rFonts w:eastAsia="Times New Roman" w:cs="Arial"/>
                <w:color w:val="000000"/>
                <w:sz w:val="16"/>
                <w:szCs w:val="16"/>
              </w:rPr>
              <w:t>Community Meetings</w:t>
            </w:r>
          </w:p>
        </w:tc>
        <w:tc>
          <w:tcPr>
            <w:tcW w:w="1667" w:type="pct"/>
            <w:vAlign w:val="bottom"/>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0.8</w:t>
            </w:r>
          </w:p>
        </w:tc>
        <w:tc>
          <w:tcPr>
            <w:tcW w:w="1667" w:type="pct"/>
            <w:noWrap/>
            <w:vAlign w:val="bottom"/>
            <w:hideMark/>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0.1</w:t>
            </w:r>
          </w:p>
        </w:tc>
      </w:tr>
      <w:tr w:rsidR="00EB6D3C" w:rsidRPr="00EB6D3C" w:rsidTr="002407FF">
        <w:trPr>
          <w:trHeight w:val="272"/>
        </w:trPr>
        <w:tc>
          <w:tcPr>
            <w:tcW w:w="1667" w:type="pct"/>
            <w:shd w:val="clear" w:color="auto" w:fill="auto"/>
            <w:noWrap/>
            <w:vAlign w:val="bottom"/>
            <w:hideMark/>
          </w:tcPr>
          <w:p w:rsidR="00EB6D3C" w:rsidRPr="00EB6D3C" w:rsidRDefault="00EB6D3C" w:rsidP="00EB6D3C">
            <w:pPr>
              <w:spacing w:line="240" w:lineRule="auto"/>
              <w:rPr>
                <w:rFonts w:eastAsia="Times New Roman" w:cs="Arial"/>
                <w:color w:val="000000"/>
                <w:sz w:val="16"/>
                <w:szCs w:val="16"/>
              </w:rPr>
            </w:pPr>
            <w:r w:rsidRPr="00EB6D3C">
              <w:rPr>
                <w:rFonts w:eastAsia="Times New Roman" w:cs="Arial"/>
                <w:color w:val="000000"/>
                <w:sz w:val="16"/>
                <w:szCs w:val="16"/>
              </w:rPr>
              <w:t>Internet</w:t>
            </w:r>
          </w:p>
        </w:tc>
        <w:tc>
          <w:tcPr>
            <w:tcW w:w="1667" w:type="pct"/>
            <w:vAlign w:val="bottom"/>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0.6</w:t>
            </w:r>
          </w:p>
        </w:tc>
        <w:tc>
          <w:tcPr>
            <w:tcW w:w="1667" w:type="pct"/>
            <w:noWrap/>
            <w:vAlign w:val="bottom"/>
            <w:hideMark/>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7.3</w:t>
            </w:r>
          </w:p>
        </w:tc>
      </w:tr>
      <w:tr w:rsidR="00EB6D3C" w:rsidRPr="00EB6D3C" w:rsidTr="002407FF">
        <w:trPr>
          <w:trHeight w:val="272"/>
        </w:trPr>
        <w:tc>
          <w:tcPr>
            <w:tcW w:w="1667" w:type="pct"/>
            <w:shd w:val="clear" w:color="auto" w:fill="auto"/>
            <w:noWrap/>
            <w:vAlign w:val="bottom"/>
            <w:hideMark/>
          </w:tcPr>
          <w:p w:rsidR="00EB6D3C" w:rsidRPr="00EB6D3C" w:rsidRDefault="00EB6D3C" w:rsidP="00EB6D3C">
            <w:pPr>
              <w:spacing w:line="240" w:lineRule="auto"/>
              <w:rPr>
                <w:rFonts w:eastAsia="Times New Roman" w:cs="Arial"/>
                <w:color w:val="000000"/>
                <w:sz w:val="16"/>
                <w:szCs w:val="16"/>
              </w:rPr>
            </w:pPr>
            <w:r w:rsidRPr="00EB6D3C">
              <w:rPr>
                <w:rFonts w:eastAsia="Times New Roman" w:cs="Arial"/>
                <w:color w:val="000000"/>
                <w:sz w:val="16"/>
                <w:szCs w:val="16"/>
              </w:rPr>
              <w:t>Print media</w:t>
            </w:r>
          </w:p>
        </w:tc>
        <w:tc>
          <w:tcPr>
            <w:tcW w:w="1667" w:type="pct"/>
            <w:vAlign w:val="bottom"/>
          </w:tcPr>
          <w:p w:rsidR="00EB6D3C" w:rsidRPr="00EB6D3C" w:rsidRDefault="00EB6D3C" w:rsidP="00EB6D3C">
            <w:pPr>
              <w:spacing w:line="240" w:lineRule="auto"/>
              <w:jc w:val="right"/>
              <w:rPr>
                <w:rFonts w:eastAsia="Times New Roman" w:cs="Arial"/>
                <w:color w:val="000000"/>
                <w:sz w:val="16"/>
                <w:szCs w:val="16"/>
              </w:rPr>
            </w:pPr>
            <w:proofErr w:type="spellStart"/>
            <w:r w:rsidRPr="00EB6D3C">
              <w:rPr>
                <w:rFonts w:eastAsia="Times New Roman" w:cs="Arial"/>
                <w:color w:val="000000"/>
                <w:sz w:val="16"/>
                <w:szCs w:val="16"/>
              </w:rPr>
              <w:t>na</w:t>
            </w:r>
            <w:proofErr w:type="spellEnd"/>
          </w:p>
        </w:tc>
        <w:tc>
          <w:tcPr>
            <w:tcW w:w="1667" w:type="pct"/>
            <w:noWrap/>
            <w:vAlign w:val="bottom"/>
            <w:hideMark/>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2.1</w:t>
            </w:r>
          </w:p>
        </w:tc>
      </w:tr>
      <w:tr w:rsidR="00EB6D3C" w:rsidRPr="00EB6D3C" w:rsidTr="002407FF">
        <w:trPr>
          <w:trHeight w:val="272"/>
        </w:trPr>
        <w:tc>
          <w:tcPr>
            <w:tcW w:w="1667" w:type="pct"/>
            <w:shd w:val="clear" w:color="auto" w:fill="auto"/>
            <w:noWrap/>
            <w:vAlign w:val="bottom"/>
            <w:hideMark/>
          </w:tcPr>
          <w:p w:rsidR="00EB6D3C" w:rsidRPr="00EB6D3C" w:rsidRDefault="00EB6D3C" w:rsidP="00EB6D3C">
            <w:pPr>
              <w:spacing w:line="240" w:lineRule="auto"/>
              <w:rPr>
                <w:rFonts w:eastAsia="Times New Roman" w:cs="Arial"/>
                <w:color w:val="000000"/>
                <w:sz w:val="16"/>
                <w:szCs w:val="16"/>
              </w:rPr>
            </w:pPr>
            <w:r w:rsidRPr="00EB6D3C">
              <w:rPr>
                <w:rFonts w:eastAsia="Times New Roman" w:cs="Arial"/>
                <w:color w:val="000000"/>
                <w:sz w:val="16"/>
                <w:szCs w:val="16"/>
              </w:rPr>
              <w:t>Post mail</w:t>
            </w:r>
          </w:p>
        </w:tc>
        <w:tc>
          <w:tcPr>
            <w:tcW w:w="1667" w:type="pct"/>
            <w:vAlign w:val="bottom"/>
          </w:tcPr>
          <w:p w:rsidR="00EB6D3C" w:rsidRPr="00EB6D3C" w:rsidRDefault="00EB6D3C" w:rsidP="00EB6D3C">
            <w:pPr>
              <w:spacing w:line="240" w:lineRule="auto"/>
              <w:jc w:val="right"/>
              <w:rPr>
                <w:rFonts w:eastAsia="Times New Roman" w:cs="Arial"/>
                <w:color w:val="000000"/>
                <w:sz w:val="16"/>
                <w:szCs w:val="16"/>
              </w:rPr>
            </w:pPr>
            <w:proofErr w:type="spellStart"/>
            <w:r w:rsidRPr="00EB6D3C">
              <w:rPr>
                <w:rFonts w:eastAsia="Times New Roman" w:cs="Arial"/>
                <w:color w:val="000000"/>
                <w:sz w:val="16"/>
                <w:szCs w:val="16"/>
              </w:rPr>
              <w:t>na</w:t>
            </w:r>
            <w:proofErr w:type="spellEnd"/>
          </w:p>
        </w:tc>
        <w:tc>
          <w:tcPr>
            <w:tcW w:w="1667" w:type="pct"/>
            <w:noWrap/>
            <w:vAlign w:val="bottom"/>
            <w:hideMark/>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0.5</w:t>
            </w:r>
          </w:p>
        </w:tc>
      </w:tr>
      <w:tr w:rsidR="00EB6D3C" w:rsidRPr="00EB6D3C" w:rsidTr="002407FF">
        <w:trPr>
          <w:trHeight w:val="272"/>
        </w:trPr>
        <w:tc>
          <w:tcPr>
            <w:tcW w:w="1667" w:type="pct"/>
            <w:shd w:val="clear" w:color="auto" w:fill="auto"/>
            <w:noWrap/>
            <w:vAlign w:val="bottom"/>
            <w:hideMark/>
          </w:tcPr>
          <w:p w:rsidR="00EB6D3C" w:rsidRPr="00EB6D3C" w:rsidRDefault="00EB6D3C" w:rsidP="00EB6D3C">
            <w:pPr>
              <w:spacing w:line="240" w:lineRule="auto"/>
              <w:rPr>
                <w:rFonts w:eastAsia="Times New Roman" w:cs="Arial"/>
                <w:color w:val="000000"/>
                <w:sz w:val="16"/>
                <w:szCs w:val="16"/>
              </w:rPr>
            </w:pPr>
            <w:r w:rsidRPr="00EB6D3C">
              <w:rPr>
                <w:rFonts w:eastAsia="Times New Roman" w:cs="Arial"/>
                <w:color w:val="000000"/>
                <w:sz w:val="16"/>
                <w:szCs w:val="16"/>
              </w:rPr>
              <w:t>Hand mail</w:t>
            </w:r>
          </w:p>
        </w:tc>
        <w:tc>
          <w:tcPr>
            <w:tcW w:w="1667" w:type="pct"/>
            <w:vAlign w:val="bottom"/>
          </w:tcPr>
          <w:p w:rsidR="00EB6D3C" w:rsidRPr="00EB6D3C" w:rsidRDefault="00EB6D3C" w:rsidP="00EB6D3C">
            <w:pPr>
              <w:spacing w:line="240" w:lineRule="auto"/>
              <w:jc w:val="right"/>
              <w:rPr>
                <w:rFonts w:eastAsia="Times New Roman" w:cs="Arial"/>
                <w:color w:val="000000"/>
                <w:sz w:val="16"/>
                <w:szCs w:val="16"/>
              </w:rPr>
            </w:pPr>
            <w:proofErr w:type="spellStart"/>
            <w:r w:rsidRPr="00EB6D3C">
              <w:rPr>
                <w:rFonts w:eastAsia="Times New Roman" w:cs="Arial"/>
                <w:color w:val="000000"/>
                <w:sz w:val="16"/>
                <w:szCs w:val="16"/>
              </w:rPr>
              <w:t>na</w:t>
            </w:r>
            <w:proofErr w:type="spellEnd"/>
          </w:p>
        </w:tc>
        <w:tc>
          <w:tcPr>
            <w:tcW w:w="1667" w:type="pct"/>
            <w:noWrap/>
            <w:vAlign w:val="bottom"/>
            <w:hideMark/>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4.6</w:t>
            </w:r>
          </w:p>
        </w:tc>
      </w:tr>
      <w:tr w:rsidR="00EB6D3C" w:rsidRPr="00EB6D3C" w:rsidTr="002407FF">
        <w:trPr>
          <w:trHeight w:val="272"/>
        </w:trPr>
        <w:tc>
          <w:tcPr>
            <w:tcW w:w="1667" w:type="pct"/>
            <w:shd w:val="clear" w:color="auto" w:fill="auto"/>
            <w:noWrap/>
            <w:vAlign w:val="bottom"/>
            <w:hideMark/>
          </w:tcPr>
          <w:p w:rsidR="00EB6D3C" w:rsidRPr="00EB6D3C" w:rsidRDefault="00EB6D3C" w:rsidP="00EB6D3C">
            <w:pPr>
              <w:spacing w:line="240" w:lineRule="auto"/>
              <w:rPr>
                <w:rFonts w:eastAsia="Times New Roman" w:cs="Arial"/>
                <w:color w:val="000000"/>
                <w:sz w:val="16"/>
                <w:szCs w:val="16"/>
              </w:rPr>
            </w:pPr>
            <w:r w:rsidRPr="00EB6D3C">
              <w:rPr>
                <w:rFonts w:eastAsia="Times New Roman" w:cs="Arial"/>
                <w:color w:val="000000"/>
                <w:sz w:val="16"/>
                <w:szCs w:val="16"/>
              </w:rPr>
              <w:t>Other</w:t>
            </w:r>
          </w:p>
        </w:tc>
        <w:tc>
          <w:tcPr>
            <w:tcW w:w="1667" w:type="pct"/>
            <w:vAlign w:val="bottom"/>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0.2</w:t>
            </w:r>
          </w:p>
        </w:tc>
        <w:tc>
          <w:tcPr>
            <w:tcW w:w="1667" w:type="pct"/>
            <w:noWrap/>
            <w:vAlign w:val="bottom"/>
            <w:hideMark/>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2.9</w:t>
            </w:r>
          </w:p>
        </w:tc>
      </w:tr>
      <w:tr w:rsidR="00EB6D3C" w:rsidRPr="00EB6D3C" w:rsidTr="002407FF">
        <w:trPr>
          <w:trHeight w:val="272"/>
        </w:trPr>
        <w:tc>
          <w:tcPr>
            <w:tcW w:w="1667" w:type="pct"/>
            <w:shd w:val="clear" w:color="auto" w:fill="auto"/>
            <w:noWrap/>
            <w:vAlign w:val="bottom"/>
            <w:hideMark/>
          </w:tcPr>
          <w:p w:rsidR="00EB6D3C" w:rsidRPr="00EB6D3C" w:rsidRDefault="00EB6D3C" w:rsidP="00EB6D3C">
            <w:pPr>
              <w:spacing w:line="240" w:lineRule="auto"/>
              <w:rPr>
                <w:rFonts w:eastAsia="Times New Roman" w:cs="Arial"/>
                <w:color w:val="000000"/>
                <w:sz w:val="16"/>
                <w:szCs w:val="16"/>
              </w:rPr>
            </w:pPr>
          </w:p>
        </w:tc>
        <w:tc>
          <w:tcPr>
            <w:tcW w:w="1667" w:type="pct"/>
            <w:vAlign w:val="bottom"/>
          </w:tcPr>
          <w:p w:rsidR="00EB6D3C" w:rsidRPr="00EB6D3C" w:rsidRDefault="00EB6D3C" w:rsidP="00EB6D3C">
            <w:pPr>
              <w:spacing w:line="240" w:lineRule="auto"/>
              <w:jc w:val="right"/>
              <w:rPr>
                <w:rFonts w:eastAsia="Times New Roman" w:cs="Arial"/>
                <w:color w:val="000000"/>
                <w:sz w:val="16"/>
                <w:szCs w:val="16"/>
              </w:rPr>
            </w:pPr>
          </w:p>
        </w:tc>
        <w:tc>
          <w:tcPr>
            <w:tcW w:w="1667" w:type="pct"/>
            <w:shd w:val="clear" w:color="auto" w:fill="auto"/>
            <w:noWrap/>
            <w:vAlign w:val="bottom"/>
            <w:hideMark/>
          </w:tcPr>
          <w:p w:rsidR="00EB6D3C" w:rsidRPr="00EB6D3C" w:rsidRDefault="00EB6D3C" w:rsidP="00EB6D3C">
            <w:pPr>
              <w:spacing w:line="240" w:lineRule="auto"/>
              <w:jc w:val="right"/>
              <w:rPr>
                <w:rFonts w:eastAsia="Times New Roman" w:cs="Arial"/>
                <w:color w:val="000000"/>
                <w:sz w:val="16"/>
                <w:szCs w:val="16"/>
              </w:rPr>
            </w:pPr>
          </w:p>
        </w:tc>
      </w:tr>
      <w:tr w:rsidR="00EB6D3C" w:rsidRPr="00EB6D3C" w:rsidTr="002407FF">
        <w:trPr>
          <w:trHeight w:val="272"/>
        </w:trPr>
        <w:tc>
          <w:tcPr>
            <w:tcW w:w="1667" w:type="pct"/>
            <w:tcBorders>
              <w:bottom w:val="single" w:sz="12" w:space="0" w:color="A62705" w:themeColor="accent6" w:themeShade="80"/>
            </w:tcBorders>
            <w:shd w:val="clear" w:color="auto" w:fill="auto"/>
            <w:noWrap/>
            <w:vAlign w:val="bottom"/>
            <w:hideMark/>
          </w:tcPr>
          <w:p w:rsidR="00EB6D3C" w:rsidRPr="00EB6D3C" w:rsidRDefault="00EB6D3C" w:rsidP="00EB6D3C">
            <w:pPr>
              <w:spacing w:line="240" w:lineRule="auto"/>
              <w:rPr>
                <w:rFonts w:eastAsia="Times New Roman" w:cs="Arial"/>
                <w:color w:val="000000"/>
                <w:sz w:val="16"/>
                <w:szCs w:val="16"/>
              </w:rPr>
            </w:pPr>
            <w:r w:rsidRPr="00EB6D3C">
              <w:rPr>
                <w:rFonts w:eastAsia="Times New Roman" w:cs="Arial"/>
                <w:b/>
                <w:color w:val="000000"/>
                <w:sz w:val="16"/>
                <w:szCs w:val="16"/>
              </w:rPr>
              <w:t>Total</w:t>
            </w:r>
          </w:p>
        </w:tc>
        <w:tc>
          <w:tcPr>
            <w:tcW w:w="1667" w:type="pct"/>
            <w:tcBorders>
              <w:bottom w:val="single" w:sz="12" w:space="0" w:color="A62705" w:themeColor="accent6" w:themeShade="80"/>
            </w:tcBorders>
            <w:vAlign w:val="bottom"/>
          </w:tcPr>
          <w:p w:rsidR="00EB6D3C" w:rsidRPr="00EB6D3C" w:rsidRDefault="00EB6D3C" w:rsidP="00EB6D3C">
            <w:pPr>
              <w:spacing w:line="240" w:lineRule="auto"/>
              <w:jc w:val="right"/>
              <w:rPr>
                <w:rFonts w:eastAsia="Times New Roman" w:cs="Arial"/>
                <w:color w:val="000000"/>
                <w:sz w:val="16"/>
                <w:szCs w:val="16"/>
              </w:rPr>
            </w:pPr>
            <w:r w:rsidRPr="00EB6D3C">
              <w:rPr>
                <w:rFonts w:eastAsia="Times New Roman" w:cs="Arial"/>
                <w:color w:val="000000"/>
                <w:sz w:val="16"/>
                <w:szCs w:val="16"/>
              </w:rPr>
              <w:t>100.0</w:t>
            </w:r>
          </w:p>
        </w:tc>
        <w:tc>
          <w:tcPr>
            <w:tcW w:w="1667" w:type="pct"/>
            <w:tcBorders>
              <w:bottom w:val="single" w:sz="12" w:space="0" w:color="A62705" w:themeColor="accent6" w:themeShade="80"/>
            </w:tcBorders>
            <w:shd w:val="clear" w:color="auto" w:fill="auto"/>
            <w:noWrap/>
            <w:vAlign w:val="bottom"/>
            <w:hideMark/>
          </w:tcPr>
          <w:p w:rsidR="00EB6D3C" w:rsidRPr="00EB6D3C" w:rsidRDefault="00EB6D3C" w:rsidP="00EB6D3C">
            <w:pPr>
              <w:spacing w:line="240" w:lineRule="auto"/>
              <w:jc w:val="right"/>
              <w:rPr>
                <w:rFonts w:eastAsia="Times New Roman" w:cs="Arial"/>
                <w:b/>
                <w:bCs/>
                <w:color w:val="000000"/>
                <w:sz w:val="16"/>
                <w:szCs w:val="16"/>
              </w:rPr>
            </w:pPr>
            <w:r w:rsidRPr="00EB6D3C">
              <w:rPr>
                <w:rFonts w:eastAsia="Times New Roman" w:cs="Arial"/>
                <w:b/>
                <w:bCs/>
                <w:color w:val="000000"/>
                <w:sz w:val="16"/>
                <w:szCs w:val="16"/>
              </w:rPr>
              <w:t>100.0</w:t>
            </w:r>
          </w:p>
        </w:tc>
      </w:tr>
    </w:tbl>
    <w:p w:rsidR="00BB3D2C" w:rsidRDefault="00BB3D2C" w:rsidP="00BB3D2C">
      <w:pPr>
        <w:spacing w:line="360" w:lineRule="auto"/>
        <w:rPr>
          <w:rFonts w:cs="Arial"/>
          <w:b/>
          <w:sz w:val="24"/>
          <w:szCs w:val="24"/>
        </w:rPr>
      </w:pPr>
    </w:p>
    <w:p w:rsidR="00BB3D2C" w:rsidRPr="00BB3D2C" w:rsidRDefault="00F40CF3" w:rsidP="00BB3D2C">
      <w:pPr>
        <w:pStyle w:val="Heading2"/>
      </w:pPr>
      <w:bookmarkStart w:id="135" w:name="_Toc446189377"/>
      <w:bookmarkStart w:id="136" w:name="_Toc446190037"/>
      <w:r>
        <w:t>7</w:t>
      </w:r>
      <w:r w:rsidR="00BB3D2C" w:rsidRPr="00BB3D2C">
        <w:t>.2</w:t>
      </w:r>
      <w:r w:rsidR="00BB3D2C" w:rsidRPr="00BB3D2C">
        <w:tab/>
        <w:t xml:space="preserve">Ownership </w:t>
      </w:r>
      <w:bookmarkEnd w:id="131"/>
      <w:r w:rsidR="00BB3D2C" w:rsidRPr="00BB3D2C">
        <w:t>of Mobile Phones</w:t>
      </w:r>
      <w:bookmarkEnd w:id="135"/>
      <w:bookmarkEnd w:id="136"/>
    </w:p>
    <w:p w:rsidR="003F66B0" w:rsidRPr="00BB3D2C" w:rsidRDefault="009231F1" w:rsidP="003F66B0">
      <w:pPr>
        <w:spacing w:line="360" w:lineRule="auto"/>
        <w:rPr>
          <w:rFonts w:cs="Arial"/>
          <w:szCs w:val="23"/>
        </w:rPr>
      </w:pPr>
      <w:r>
        <w:t>Mobile</w:t>
      </w:r>
      <w:r w:rsidR="00BB3D2C" w:rsidRPr="00BB3D2C">
        <w:t xml:space="preserve"> phone us</w:t>
      </w:r>
      <w:r w:rsidR="00B31AD5">
        <w:t>age</w:t>
      </w:r>
      <w:r w:rsidR="00BB3D2C" w:rsidRPr="00BB3D2C">
        <w:t xml:space="preserve"> has drastically increased in recent years. </w:t>
      </w:r>
      <w:r w:rsidR="003F66B0">
        <w:t>About three in every f</w:t>
      </w:r>
      <w:r>
        <w:t xml:space="preserve">our </w:t>
      </w:r>
      <w:r w:rsidR="003F66B0">
        <w:t xml:space="preserve">households owns a mobile phone. Phone ownership by households is higher in male headed households (76 percent) compared to female headed households (62 percent). </w:t>
      </w:r>
      <w:bookmarkStart w:id="137" w:name="_Toc426739038"/>
      <w:r w:rsidR="003F66B0">
        <w:t xml:space="preserve">Ownership of mobile phones by district is shown in Appendix </w:t>
      </w:r>
      <w:r w:rsidR="003F66B0" w:rsidRPr="003F66B0">
        <w:rPr>
          <w:highlight w:val="yellow"/>
        </w:rPr>
        <w:t>AX</w:t>
      </w:r>
    </w:p>
    <w:bookmarkEnd w:id="137"/>
    <w:p w:rsidR="009231F1" w:rsidRDefault="009231F1" w:rsidP="003F66B0"/>
    <w:p w:rsidR="009231F1" w:rsidRDefault="009231F1" w:rsidP="00B31AD5"/>
    <w:p w:rsidR="00303D60" w:rsidRDefault="00303D60">
      <w:pPr>
        <w:spacing w:after="160" w:line="259" w:lineRule="auto"/>
        <w:jc w:val="left"/>
        <w:rPr>
          <w:b/>
          <w:color w:val="000000" w:themeColor="text1"/>
          <w:sz w:val="20"/>
        </w:rPr>
      </w:pPr>
      <w:bookmarkStart w:id="138" w:name="_Toc426739037"/>
      <w:r>
        <w:br w:type="page"/>
      </w:r>
    </w:p>
    <w:p w:rsidR="00BC410E" w:rsidRDefault="00BB3D2C" w:rsidP="00BB3D2C">
      <w:pPr>
        <w:pStyle w:val="TEXTTABLEHEADERCENSUS2014"/>
      </w:pPr>
      <w:r w:rsidRPr="00BB3D2C">
        <w:lastRenderedPageBreak/>
        <w:t xml:space="preserve">Table </w:t>
      </w:r>
      <w:r w:rsidR="00F40CF3">
        <w:t>7</w:t>
      </w:r>
      <w:r w:rsidR="00BC410E">
        <w:t xml:space="preserve">.2:  </w:t>
      </w:r>
      <w:r w:rsidRPr="00BB3D2C">
        <w:t xml:space="preserve">Proportion of </w:t>
      </w:r>
      <w:r w:rsidR="00983CD2">
        <w:t xml:space="preserve">Households and </w:t>
      </w:r>
      <w:r w:rsidRPr="00BB3D2C">
        <w:t xml:space="preserve">Persons aged 10 Years and </w:t>
      </w:r>
      <w:proofErr w:type="gramStart"/>
      <w:r w:rsidRPr="00BB3D2C">
        <w:t>Above</w:t>
      </w:r>
      <w:proofErr w:type="gramEnd"/>
      <w:r w:rsidRPr="00BB3D2C">
        <w:t xml:space="preserve"> who Owned a Mobile Phone and</w:t>
      </w:r>
    </w:p>
    <w:p w:rsidR="00BB3D2C" w:rsidRPr="00BB3D2C" w:rsidRDefault="00BC410E" w:rsidP="00BC410E">
      <w:pPr>
        <w:pStyle w:val="TEXTTABLEHEADERCENSUS2014"/>
        <w:ind w:firstLine="720"/>
      </w:pPr>
      <w:r>
        <w:t xml:space="preserve">     </w:t>
      </w:r>
      <w:r w:rsidR="00BB3D2C" w:rsidRPr="00BB3D2C">
        <w:t>Number of Phones Owned by Background Characteristics, 2014</w:t>
      </w:r>
      <w:bookmarkEnd w:id="138"/>
    </w:p>
    <w:tbl>
      <w:tblPr>
        <w:tblW w:w="10221" w:type="dxa"/>
        <w:tblInd w:w="93" w:type="dxa"/>
        <w:tblLayout w:type="fixed"/>
        <w:tblLook w:val="04A0" w:firstRow="1" w:lastRow="0" w:firstColumn="1" w:lastColumn="0" w:noHBand="0" w:noVBand="1"/>
      </w:tblPr>
      <w:tblGrid>
        <w:gridCol w:w="1716"/>
        <w:gridCol w:w="1701"/>
        <w:gridCol w:w="1701"/>
        <w:gridCol w:w="1275"/>
        <w:gridCol w:w="1276"/>
        <w:gridCol w:w="1276"/>
        <w:gridCol w:w="1276"/>
      </w:tblGrid>
      <w:tr w:rsidR="00BB3D2C" w:rsidRPr="00BB3D2C" w:rsidTr="00BC410E">
        <w:trPr>
          <w:trHeight w:val="300"/>
          <w:tblHeader/>
        </w:trPr>
        <w:tc>
          <w:tcPr>
            <w:tcW w:w="1716" w:type="dxa"/>
            <w:vMerge w:val="restart"/>
            <w:tcBorders>
              <w:top w:val="single" w:sz="12" w:space="0" w:color="A62705" w:themeColor="accent6" w:themeShade="80"/>
            </w:tcBorders>
            <w:shd w:val="clear" w:color="auto" w:fill="auto"/>
            <w:noWrap/>
            <w:vAlign w:val="bottom"/>
            <w:hideMark/>
          </w:tcPr>
          <w:p w:rsidR="00BB3D2C" w:rsidRPr="00BB3D2C" w:rsidRDefault="00BB3D2C" w:rsidP="00BB3D2C">
            <w:pPr>
              <w:spacing w:line="240" w:lineRule="auto"/>
              <w:jc w:val="left"/>
              <w:rPr>
                <w:rFonts w:eastAsia="Times New Roman" w:cs="Arial"/>
                <w:b/>
                <w:color w:val="000000"/>
                <w:sz w:val="16"/>
                <w:szCs w:val="16"/>
                <w:lang w:eastAsia="en-GB"/>
              </w:rPr>
            </w:pPr>
            <w:r w:rsidRPr="00BB3D2C">
              <w:rPr>
                <w:rFonts w:eastAsia="Times New Roman" w:cs="Arial"/>
                <w:b/>
                <w:color w:val="000000"/>
                <w:sz w:val="16"/>
                <w:szCs w:val="16"/>
                <w:lang w:eastAsia="en-GB"/>
              </w:rPr>
              <w:t>Background Characteristics</w:t>
            </w:r>
          </w:p>
        </w:tc>
        <w:tc>
          <w:tcPr>
            <w:tcW w:w="1701" w:type="dxa"/>
            <w:vMerge w:val="restart"/>
            <w:tcBorders>
              <w:top w:val="single" w:sz="12" w:space="0" w:color="A62705" w:themeColor="accent6" w:themeShade="80"/>
            </w:tcBorders>
            <w:shd w:val="clear" w:color="auto" w:fill="auto"/>
            <w:vAlign w:val="bottom"/>
          </w:tcPr>
          <w:p w:rsidR="00BB3D2C" w:rsidRPr="00BB3D2C" w:rsidRDefault="00BB3D2C" w:rsidP="00BB3D2C">
            <w:pPr>
              <w:spacing w:line="240" w:lineRule="auto"/>
              <w:jc w:val="center"/>
              <w:rPr>
                <w:rFonts w:eastAsia="Times New Roman" w:cs="Arial"/>
                <w:b/>
                <w:bCs/>
                <w:color w:val="000000"/>
                <w:sz w:val="16"/>
                <w:szCs w:val="16"/>
                <w:lang w:eastAsia="en-GB"/>
              </w:rPr>
            </w:pPr>
            <w:r w:rsidRPr="00BB3D2C">
              <w:rPr>
                <w:rFonts w:eastAsia="Times New Roman" w:cs="Arial"/>
                <w:b/>
                <w:bCs/>
                <w:color w:val="000000"/>
                <w:sz w:val="16"/>
                <w:szCs w:val="16"/>
                <w:lang w:eastAsia="en-GB"/>
              </w:rPr>
              <w:t>Proportion using the Internet</w:t>
            </w:r>
          </w:p>
        </w:tc>
        <w:tc>
          <w:tcPr>
            <w:tcW w:w="1701" w:type="dxa"/>
            <w:vMerge w:val="restart"/>
            <w:tcBorders>
              <w:top w:val="single" w:sz="12" w:space="0" w:color="A62705" w:themeColor="accent6" w:themeShade="80"/>
            </w:tcBorders>
            <w:shd w:val="clear" w:color="auto" w:fill="auto"/>
            <w:vAlign w:val="bottom"/>
          </w:tcPr>
          <w:p w:rsidR="00BB3D2C" w:rsidRPr="00BB3D2C" w:rsidRDefault="00BB3D2C" w:rsidP="00BB3D2C">
            <w:pPr>
              <w:spacing w:line="240" w:lineRule="auto"/>
              <w:jc w:val="center"/>
              <w:rPr>
                <w:rFonts w:eastAsia="Times New Roman" w:cs="Arial"/>
                <w:b/>
                <w:bCs/>
                <w:color w:val="000000"/>
                <w:sz w:val="16"/>
                <w:szCs w:val="16"/>
                <w:lang w:eastAsia="en-GB"/>
              </w:rPr>
            </w:pPr>
            <w:r w:rsidRPr="00BB3D2C">
              <w:rPr>
                <w:rFonts w:eastAsia="Times New Roman" w:cs="Arial"/>
                <w:b/>
                <w:bCs/>
                <w:color w:val="000000"/>
                <w:sz w:val="16"/>
                <w:szCs w:val="16"/>
                <w:lang w:eastAsia="en-GB"/>
              </w:rPr>
              <w:t>Proportion Owning a Mobile Phone</w:t>
            </w:r>
          </w:p>
        </w:tc>
        <w:tc>
          <w:tcPr>
            <w:tcW w:w="5103" w:type="dxa"/>
            <w:gridSpan w:val="4"/>
            <w:tcBorders>
              <w:top w:val="single" w:sz="12" w:space="0" w:color="A62705" w:themeColor="accent6" w:themeShade="80"/>
            </w:tcBorders>
            <w:shd w:val="clear" w:color="auto" w:fill="auto"/>
            <w:noWrap/>
            <w:vAlign w:val="bottom"/>
            <w:hideMark/>
          </w:tcPr>
          <w:p w:rsidR="00BB3D2C" w:rsidRPr="00BB3D2C" w:rsidRDefault="00BB3D2C" w:rsidP="00BB3D2C">
            <w:pPr>
              <w:spacing w:line="240" w:lineRule="auto"/>
              <w:jc w:val="center"/>
              <w:rPr>
                <w:rFonts w:eastAsia="Times New Roman" w:cs="Arial"/>
                <w:b/>
                <w:bCs/>
                <w:color w:val="000000"/>
                <w:sz w:val="16"/>
                <w:szCs w:val="16"/>
                <w:lang w:eastAsia="en-GB"/>
              </w:rPr>
            </w:pPr>
            <w:r w:rsidRPr="00BB3D2C">
              <w:rPr>
                <w:rFonts w:eastAsia="Times New Roman" w:cs="Arial"/>
                <w:b/>
                <w:bCs/>
                <w:color w:val="000000"/>
                <w:sz w:val="16"/>
                <w:szCs w:val="16"/>
                <w:lang w:eastAsia="en-GB"/>
              </w:rPr>
              <w:t>Number of Mobile Phones Owned</w:t>
            </w:r>
          </w:p>
        </w:tc>
      </w:tr>
      <w:tr w:rsidR="00BB3D2C" w:rsidRPr="00BB3D2C" w:rsidTr="00BC410E">
        <w:trPr>
          <w:trHeight w:val="300"/>
          <w:tblHeader/>
        </w:trPr>
        <w:tc>
          <w:tcPr>
            <w:tcW w:w="1716" w:type="dxa"/>
            <w:vMerge/>
            <w:tcBorders>
              <w:bottom w:val="single" w:sz="2" w:space="0" w:color="A62705" w:themeColor="accent6" w:themeShade="80"/>
            </w:tcBorders>
            <w:shd w:val="clear" w:color="auto" w:fill="auto"/>
            <w:noWrap/>
            <w:vAlign w:val="bottom"/>
            <w:hideMark/>
          </w:tcPr>
          <w:p w:rsidR="00BB3D2C" w:rsidRPr="00BB3D2C" w:rsidRDefault="00BB3D2C" w:rsidP="00BB3D2C">
            <w:pPr>
              <w:spacing w:line="240" w:lineRule="auto"/>
              <w:jc w:val="center"/>
              <w:rPr>
                <w:rFonts w:eastAsia="Times New Roman" w:cs="Arial"/>
                <w:b/>
                <w:color w:val="000000"/>
                <w:sz w:val="16"/>
                <w:szCs w:val="16"/>
                <w:lang w:eastAsia="en-GB"/>
              </w:rPr>
            </w:pPr>
          </w:p>
        </w:tc>
        <w:tc>
          <w:tcPr>
            <w:tcW w:w="1701" w:type="dxa"/>
            <w:vMerge/>
            <w:tcBorders>
              <w:bottom w:val="single" w:sz="2" w:space="0" w:color="A62705" w:themeColor="accent6" w:themeShade="80"/>
            </w:tcBorders>
            <w:shd w:val="clear" w:color="auto" w:fill="auto"/>
          </w:tcPr>
          <w:p w:rsidR="00BB3D2C" w:rsidRPr="00BB3D2C" w:rsidRDefault="00BB3D2C" w:rsidP="00BB3D2C">
            <w:pPr>
              <w:spacing w:line="240" w:lineRule="auto"/>
              <w:jc w:val="center"/>
              <w:rPr>
                <w:rFonts w:eastAsia="Times New Roman" w:cs="Arial"/>
                <w:b/>
                <w:bCs/>
                <w:color w:val="000000"/>
                <w:sz w:val="16"/>
                <w:szCs w:val="16"/>
                <w:lang w:eastAsia="en-GB"/>
              </w:rPr>
            </w:pPr>
          </w:p>
        </w:tc>
        <w:tc>
          <w:tcPr>
            <w:tcW w:w="1701" w:type="dxa"/>
            <w:vMerge/>
            <w:tcBorders>
              <w:bottom w:val="single" w:sz="2" w:space="0" w:color="A62705" w:themeColor="accent6" w:themeShade="80"/>
            </w:tcBorders>
            <w:shd w:val="clear" w:color="auto" w:fill="auto"/>
          </w:tcPr>
          <w:p w:rsidR="00BB3D2C" w:rsidRPr="00BB3D2C" w:rsidRDefault="00BB3D2C" w:rsidP="00BB3D2C">
            <w:pPr>
              <w:spacing w:line="240" w:lineRule="auto"/>
              <w:jc w:val="center"/>
              <w:rPr>
                <w:rFonts w:eastAsia="Times New Roman" w:cs="Arial"/>
                <w:b/>
                <w:bCs/>
                <w:color w:val="000000"/>
                <w:sz w:val="16"/>
                <w:szCs w:val="16"/>
                <w:lang w:eastAsia="en-GB"/>
              </w:rPr>
            </w:pPr>
          </w:p>
        </w:tc>
        <w:tc>
          <w:tcPr>
            <w:tcW w:w="1275" w:type="dxa"/>
            <w:tcBorders>
              <w:bottom w:val="single" w:sz="2" w:space="0" w:color="A62705" w:themeColor="accent6" w:themeShade="80"/>
            </w:tcBorders>
            <w:shd w:val="clear" w:color="auto" w:fill="auto"/>
            <w:noWrap/>
            <w:vAlign w:val="bottom"/>
            <w:hideMark/>
          </w:tcPr>
          <w:p w:rsidR="00BB3D2C" w:rsidRPr="00BB3D2C" w:rsidRDefault="00BB3D2C" w:rsidP="00BB3D2C">
            <w:pPr>
              <w:spacing w:line="240" w:lineRule="auto"/>
              <w:jc w:val="center"/>
              <w:rPr>
                <w:rFonts w:eastAsia="Times New Roman" w:cs="Arial"/>
                <w:b/>
                <w:bCs/>
                <w:color w:val="000000"/>
                <w:sz w:val="16"/>
                <w:szCs w:val="16"/>
                <w:lang w:eastAsia="en-GB"/>
              </w:rPr>
            </w:pPr>
            <w:r w:rsidRPr="00BB3D2C">
              <w:rPr>
                <w:rFonts w:eastAsia="Times New Roman" w:cs="Arial"/>
                <w:b/>
                <w:bCs/>
                <w:color w:val="000000"/>
                <w:sz w:val="16"/>
                <w:szCs w:val="16"/>
                <w:lang w:eastAsia="en-GB"/>
              </w:rPr>
              <w:t>1</w:t>
            </w:r>
          </w:p>
        </w:tc>
        <w:tc>
          <w:tcPr>
            <w:tcW w:w="1276" w:type="dxa"/>
            <w:tcBorders>
              <w:bottom w:val="single" w:sz="2" w:space="0" w:color="A62705" w:themeColor="accent6" w:themeShade="80"/>
            </w:tcBorders>
            <w:shd w:val="clear" w:color="auto" w:fill="auto"/>
            <w:noWrap/>
            <w:vAlign w:val="bottom"/>
            <w:hideMark/>
          </w:tcPr>
          <w:p w:rsidR="00BB3D2C" w:rsidRPr="00BB3D2C" w:rsidRDefault="00BB3D2C" w:rsidP="00BB3D2C">
            <w:pPr>
              <w:spacing w:line="240" w:lineRule="auto"/>
              <w:jc w:val="center"/>
              <w:rPr>
                <w:rFonts w:eastAsia="Times New Roman" w:cs="Arial"/>
                <w:b/>
                <w:bCs/>
                <w:color w:val="000000"/>
                <w:sz w:val="16"/>
                <w:szCs w:val="16"/>
                <w:lang w:eastAsia="en-GB"/>
              </w:rPr>
            </w:pPr>
            <w:r w:rsidRPr="00BB3D2C">
              <w:rPr>
                <w:rFonts w:eastAsia="Times New Roman" w:cs="Arial"/>
                <w:b/>
                <w:bCs/>
                <w:color w:val="000000"/>
                <w:sz w:val="16"/>
                <w:szCs w:val="16"/>
                <w:lang w:eastAsia="en-GB"/>
              </w:rPr>
              <w:t>2</w:t>
            </w:r>
          </w:p>
        </w:tc>
        <w:tc>
          <w:tcPr>
            <w:tcW w:w="1276" w:type="dxa"/>
            <w:tcBorders>
              <w:bottom w:val="single" w:sz="2" w:space="0" w:color="A62705" w:themeColor="accent6" w:themeShade="80"/>
            </w:tcBorders>
            <w:shd w:val="clear" w:color="auto" w:fill="auto"/>
            <w:noWrap/>
            <w:vAlign w:val="bottom"/>
            <w:hideMark/>
          </w:tcPr>
          <w:p w:rsidR="00BB3D2C" w:rsidRPr="00BB3D2C" w:rsidRDefault="00BB3D2C" w:rsidP="00BB3D2C">
            <w:pPr>
              <w:spacing w:line="240" w:lineRule="auto"/>
              <w:jc w:val="center"/>
              <w:rPr>
                <w:rFonts w:eastAsia="Times New Roman" w:cs="Arial"/>
                <w:b/>
                <w:bCs/>
                <w:color w:val="000000"/>
                <w:sz w:val="16"/>
                <w:szCs w:val="16"/>
                <w:lang w:eastAsia="en-GB"/>
              </w:rPr>
            </w:pPr>
            <w:r w:rsidRPr="00BB3D2C">
              <w:rPr>
                <w:rFonts w:eastAsia="Times New Roman" w:cs="Arial"/>
                <w:b/>
                <w:bCs/>
                <w:color w:val="000000"/>
                <w:sz w:val="16"/>
                <w:szCs w:val="16"/>
                <w:lang w:eastAsia="en-GB"/>
              </w:rPr>
              <w:t>3+</w:t>
            </w:r>
          </w:p>
        </w:tc>
        <w:tc>
          <w:tcPr>
            <w:tcW w:w="1276" w:type="dxa"/>
            <w:tcBorders>
              <w:bottom w:val="single" w:sz="2" w:space="0" w:color="A62705" w:themeColor="accent6" w:themeShade="80"/>
            </w:tcBorders>
            <w:shd w:val="clear" w:color="auto" w:fill="auto"/>
            <w:noWrap/>
            <w:vAlign w:val="bottom"/>
            <w:hideMark/>
          </w:tcPr>
          <w:p w:rsidR="00BB3D2C" w:rsidRPr="00BB3D2C" w:rsidRDefault="00BB3D2C" w:rsidP="00BB3D2C">
            <w:pPr>
              <w:spacing w:line="240" w:lineRule="auto"/>
              <w:jc w:val="center"/>
              <w:rPr>
                <w:rFonts w:eastAsia="Times New Roman" w:cs="Arial"/>
                <w:b/>
                <w:bCs/>
                <w:color w:val="000000"/>
                <w:sz w:val="16"/>
                <w:szCs w:val="16"/>
                <w:lang w:eastAsia="en-GB"/>
              </w:rPr>
            </w:pPr>
            <w:r w:rsidRPr="00BB3D2C">
              <w:rPr>
                <w:rFonts w:eastAsia="Times New Roman" w:cs="Arial"/>
                <w:b/>
                <w:bCs/>
                <w:color w:val="000000"/>
                <w:sz w:val="16"/>
                <w:szCs w:val="16"/>
                <w:lang w:eastAsia="en-GB"/>
              </w:rPr>
              <w:t>Total</w:t>
            </w:r>
          </w:p>
        </w:tc>
      </w:tr>
      <w:tr w:rsidR="00BB3D2C" w:rsidRPr="00BB3D2C" w:rsidTr="00BC410E">
        <w:trPr>
          <w:trHeight w:val="300"/>
        </w:trPr>
        <w:tc>
          <w:tcPr>
            <w:tcW w:w="1716" w:type="dxa"/>
            <w:tcBorders>
              <w:top w:val="single" w:sz="2" w:space="0" w:color="A62705" w:themeColor="accent6" w:themeShade="80"/>
              <w:right w:val="single" w:sz="4" w:space="0" w:color="auto"/>
            </w:tcBorders>
            <w:shd w:val="clear" w:color="auto" w:fill="auto"/>
            <w:noWrap/>
            <w:vAlign w:val="bottom"/>
            <w:hideMark/>
          </w:tcPr>
          <w:p w:rsidR="00BB3D2C" w:rsidRPr="00BB3D2C" w:rsidRDefault="00BB3D2C" w:rsidP="00BB3D2C">
            <w:pPr>
              <w:spacing w:line="240" w:lineRule="auto"/>
              <w:rPr>
                <w:rFonts w:eastAsia="Times New Roman" w:cs="Arial"/>
                <w:b/>
                <w:bCs/>
                <w:color w:val="000000"/>
                <w:sz w:val="16"/>
                <w:szCs w:val="16"/>
                <w:lang w:eastAsia="en-GB"/>
              </w:rPr>
            </w:pPr>
            <w:r w:rsidRPr="00BB3D2C">
              <w:rPr>
                <w:rFonts w:eastAsia="Times New Roman" w:cs="Arial"/>
                <w:b/>
                <w:bCs/>
                <w:color w:val="000000"/>
                <w:sz w:val="16"/>
                <w:szCs w:val="16"/>
                <w:lang w:eastAsia="en-GB"/>
              </w:rPr>
              <w:t>Sex</w:t>
            </w:r>
          </w:p>
        </w:tc>
        <w:tc>
          <w:tcPr>
            <w:tcW w:w="1701" w:type="dxa"/>
            <w:tcBorders>
              <w:top w:val="single" w:sz="2" w:space="0" w:color="A62705" w:themeColor="accent6" w:themeShade="80"/>
              <w:right w:val="single" w:sz="4" w:space="0" w:color="auto"/>
            </w:tcBorders>
            <w:shd w:val="clear" w:color="auto" w:fill="auto"/>
            <w:vAlign w:val="bottom"/>
          </w:tcPr>
          <w:p w:rsidR="00BB3D2C" w:rsidRPr="00BB3D2C" w:rsidRDefault="00BB3D2C" w:rsidP="00BB3D2C">
            <w:pPr>
              <w:spacing w:line="240" w:lineRule="auto"/>
              <w:rPr>
                <w:rFonts w:eastAsia="Times New Roman" w:cs="Arial"/>
                <w:color w:val="000000"/>
                <w:sz w:val="16"/>
                <w:szCs w:val="16"/>
                <w:lang w:eastAsia="en-GB"/>
              </w:rPr>
            </w:pPr>
          </w:p>
        </w:tc>
        <w:tc>
          <w:tcPr>
            <w:tcW w:w="1701" w:type="dxa"/>
            <w:tcBorders>
              <w:top w:val="single" w:sz="2" w:space="0" w:color="A62705" w:themeColor="accent6" w:themeShade="80"/>
              <w:left w:val="single" w:sz="4" w:space="0" w:color="auto"/>
              <w:right w:val="single" w:sz="4" w:space="0" w:color="auto"/>
            </w:tcBorders>
            <w:shd w:val="clear" w:color="auto" w:fill="auto"/>
            <w:vAlign w:val="bottom"/>
          </w:tcPr>
          <w:p w:rsidR="00BB3D2C" w:rsidRPr="00BB3D2C" w:rsidRDefault="00BB3D2C" w:rsidP="00BB3D2C">
            <w:pPr>
              <w:spacing w:line="240" w:lineRule="auto"/>
              <w:rPr>
                <w:rFonts w:eastAsia="Times New Roman" w:cs="Arial"/>
                <w:color w:val="000000"/>
                <w:sz w:val="16"/>
                <w:szCs w:val="16"/>
                <w:lang w:eastAsia="en-GB"/>
              </w:rPr>
            </w:pPr>
          </w:p>
        </w:tc>
        <w:tc>
          <w:tcPr>
            <w:tcW w:w="1275" w:type="dxa"/>
            <w:tcBorders>
              <w:top w:val="single" w:sz="2" w:space="0" w:color="A62705" w:themeColor="accent6" w:themeShade="80"/>
              <w:left w:val="single" w:sz="4" w:space="0" w:color="auto"/>
            </w:tcBorders>
            <w:shd w:val="clear" w:color="auto" w:fill="auto"/>
            <w:noWrap/>
            <w:vAlign w:val="bottom"/>
            <w:hideMark/>
          </w:tcPr>
          <w:p w:rsidR="00BB3D2C" w:rsidRPr="00BB3D2C" w:rsidRDefault="00BB3D2C" w:rsidP="00BB3D2C">
            <w:pPr>
              <w:spacing w:line="240" w:lineRule="auto"/>
              <w:rPr>
                <w:rFonts w:eastAsia="Times New Roman" w:cs="Arial"/>
                <w:color w:val="000000"/>
                <w:sz w:val="16"/>
                <w:szCs w:val="16"/>
                <w:lang w:eastAsia="en-GB"/>
              </w:rPr>
            </w:pPr>
          </w:p>
        </w:tc>
        <w:tc>
          <w:tcPr>
            <w:tcW w:w="1276" w:type="dxa"/>
            <w:tcBorders>
              <w:top w:val="single" w:sz="2" w:space="0" w:color="A62705" w:themeColor="accent6" w:themeShade="80"/>
            </w:tcBorders>
            <w:shd w:val="clear" w:color="auto" w:fill="auto"/>
            <w:noWrap/>
            <w:vAlign w:val="bottom"/>
            <w:hideMark/>
          </w:tcPr>
          <w:p w:rsidR="00BB3D2C" w:rsidRPr="00BB3D2C" w:rsidRDefault="00BB3D2C" w:rsidP="00BB3D2C">
            <w:pPr>
              <w:spacing w:line="240" w:lineRule="auto"/>
              <w:rPr>
                <w:rFonts w:eastAsia="Times New Roman" w:cs="Arial"/>
                <w:color w:val="000000"/>
                <w:sz w:val="16"/>
                <w:szCs w:val="16"/>
                <w:lang w:eastAsia="en-GB"/>
              </w:rPr>
            </w:pPr>
          </w:p>
        </w:tc>
        <w:tc>
          <w:tcPr>
            <w:tcW w:w="1276" w:type="dxa"/>
            <w:tcBorders>
              <w:top w:val="single" w:sz="2" w:space="0" w:color="A62705" w:themeColor="accent6" w:themeShade="80"/>
            </w:tcBorders>
            <w:shd w:val="clear" w:color="auto" w:fill="auto"/>
            <w:noWrap/>
            <w:vAlign w:val="bottom"/>
            <w:hideMark/>
          </w:tcPr>
          <w:p w:rsidR="00BB3D2C" w:rsidRPr="00BB3D2C" w:rsidRDefault="00BB3D2C" w:rsidP="00BB3D2C">
            <w:pPr>
              <w:spacing w:line="240" w:lineRule="auto"/>
              <w:rPr>
                <w:rFonts w:eastAsia="Times New Roman" w:cs="Arial"/>
                <w:color w:val="000000"/>
                <w:sz w:val="16"/>
                <w:szCs w:val="16"/>
                <w:lang w:eastAsia="en-GB"/>
              </w:rPr>
            </w:pPr>
          </w:p>
        </w:tc>
        <w:tc>
          <w:tcPr>
            <w:tcW w:w="1276" w:type="dxa"/>
            <w:tcBorders>
              <w:top w:val="single" w:sz="2" w:space="0" w:color="A62705" w:themeColor="accent6" w:themeShade="80"/>
            </w:tcBorders>
            <w:shd w:val="clear" w:color="auto" w:fill="auto"/>
            <w:noWrap/>
            <w:vAlign w:val="bottom"/>
            <w:hideMark/>
          </w:tcPr>
          <w:p w:rsidR="00BB3D2C" w:rsidRPr="00BB3D2C" w:rsidRDefault="00BB3D2C" w:rsidP="00BB3D2C">
            <w:pPr>
              <w:spacing w:line="240" w:lineRule="auto"/>
              <w:rPr>
                <w:rFonts w:eastAsia="Times New Roman" w:cs="Arial"/>
                <w:color w:val="000000"/>
                <w:sz w:val="16"/>
                <w:szCs w:val="16"/>
                <w:lang w:eastAsia="en-GB"/>
              </w:rPr>
            </w:pP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BB3D2C" w:rsidRDefault="002407FF" w:rsidP="002407FF">
            <w:pPr>
              <w:spacing w:line="240" w:lineRule="auto"/>
              <w:rPr>
                <w:rFonts w:eastAsia="Times New Roman" w:cs="Arial"/>
                <w:color w:val="000000"/>
                <w:sz w:val="16"/>
                <w:szCs w:val="16"/>
                <w:lang w:eastAsia="en-GB"/>
              </w:rPr>
            </w:pPr>
            <w:r w:rsidRPr="00BB3D2C">
              <w:rPr>
                <w:rFonts w:eastAsia="Times New Roman" w:cs="Arial"/>
                <w:color w:val="000000"/>
                <w:sz w:val="16"/>
                <w:szCs w:val="16"/>
                <w:lang w:eastAsia="en-GB"/>
              </w:rPr>
              <w:t>Male</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11.0</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55.5</w:t>
            </w:r>
          </w:p>
        </w:tc>
        <w:tc>
          <w:tcPr>
            <w:tcW w:w="1275" w:type="dxa"/>
            <w:tcBorders>
              <w:left w:val="single" w:sz="4" w:space="0" w:color="auto"/>
            </w:tcBorders>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val="en-GB" w:eastAsia="en-GB"/>
              </w:rPr>
            </w:pPr>
            <w:r w:rsidRPr="00BB3D2C">
              <w:rPr>
                <w:rFonts w:eastAsia="Times New Roman" w:cs="Arial"/>
                <w:color w:val="000000"/>
                <w:sz w:val="16"/>
                <w:szCs w:val="16"/>
                <w:lang w:val="en-GB" w:eastAsia="en-GB"/>
              </w:rPr>
              <w:t>94.1</w:t>
            </w: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val="en-GB" w:eastAsia="en-GB"/>
              </w:rPr>
            </w:pPr>
            <w:r w:rsidRPr="00BB3D2C">
              <w:rPr>
                <w:rFonts w:eastAsia="Times New Roman" w:cs="Arial"/>
                <w:color w:val="000000"/>
                <w:sz w:val="16"/>
                <w:szCs w:val="16"/>
                <w:lang w:val="en-GB" w:eastAsia="en-GB"/>
              </w:rPr>
              <w:t>5.0</w:t>
            </w: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val="en-GB" w:eastAsia="en-GB"/>
              </w:rPr>
            </w:pPr>
            <w:r w:rsidRPr="00BB3D2C">
              <w:rPr>
                <w:rFonts w:eastAsia="Times New Roman" w:cs="Arial"/>
                <w:color w:val="000000"/>
                <w:sz w:val="16"/>
                <w:szCs w:val="16"/>
                <w:lang w:val="en-GB" w:eastAsia="en-GB"/>
              </w:rPr>
              <w:t>0.9</w:t>
            </w: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val="en-GB" w:eastAsia="en-GB"/>
              </w:rPr>
            </w:pPr>
            <w:r w:rsidRPr="00BB3D2C">
              <w:rPr>
                <w:rFonts w:eastAsia="Times New Roman" w:cs="Arial"/>
                <w:color w:val="000000"/>
                <w:sz w:val="16"/>
                <w:szCs w:val="16"/>
                <w:lang w:val="en-GB" w:eastAsia="en-GB"/>
              </w:rPr>
              <w:t>100.0</w:t>
            </w: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BB3D2C" w:rsidRDefault="002407FF" w:rsidP="002407FF">
            <w:pPr>
              <w:spacing w:line="240" w:lineRule="auto"/>
              <w:rPr>
                <w:rFonts w:eastAsia="Times New Roman" w:cs="Arial"/>
                <w:color w:val="000000"/>
                <w:sz w:val="16"/>
                <w:szCs w:val="16"/>
                <w:lang w:eastAsia="en-GB"/>
              </w:rPr>
            </w:pPr>
            <w:r w:rsidRPr="00BB3D2C">
              <w:rPr>
                <w:rFonts w:eastAsia="Times New Roman" w:cs="Arial"/>
                <w:color w:val="000000"/>
                <w:sz w:val="16"/>
                <w:szCs w:val="16"/>
                <w:lang w:eastAsia="en-GB"/>
              </w:rPr>
              <w:t>Female</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6.5</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67.3</w:t>
            </w:r>
          </w:p>
        </w:tc>
        <w:tc>
          <w:tcPr>
            <w:tcW w:w="1275" w:type="dxa"/>
            <w:tcBorders>
              <w:left w:val="single" w:sz="4" w:space="0" w:color="auto"/>
            </w:tcBorders>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val="en-GB" w:eastAsia="en-GB"/>
              </w:rPr>
            </w:pPr>
            <w:r w:rsidRPr="00BB3D2C">
              <w:rPr>
                <w:rFonts w:eastAsia="Times New Roman" w:cs="Arial"/>
                <w:color w:val="000000"/>
                <w:sz w:val="16"/>
                <w:szCs w:val="16"/>
                <w:lang w:val="en-GB" w:eastAsia="en-GB"/>
              </w:rPr>
              <w:t>94.5</w:t>
            </w: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val="en-GB" w:eastAsia="en-GB"/>
              </w:rPr>
            </w:pPr>
            <w:r w:rsidRPr="00BB3D2C">
              <w:rPr>
                <w:rFonts w:eastAsia="Times New Roman" w:cs="Arial"/>
                <w:color w:val="000000"/>
                <w:sz w:val="16"/>
                <w:szCs w:val="16"/>
                <w:lang w:val="en-GB" w:eastAsia="en-GB"/>
              </w:rPr>
              <w:t>4.8</w:t>
            </w: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val="en-GB" w:eastAsia="en-GB"/>
              </w:rPr>
            </w:pPr>
            <w:r w:rsidRPr="00BB3D2C">
              <w:rPr>
                <w:rFonts w:eastAsia="Times New Roman" w:cs="Arial"/>
                <w:color w:val="000000"/>
                <w:sz w:val="16"/>
                <w:szCs w:val="16"/>
                <w:lang w:val="en-GB" w:eastAsia="en-GB"/>
              </w:rPr>
              <w:t>0.7</w:t>
            </w: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val="en-GB" w:eastAsia="en-GB"/>
              </w:rPr>
            </w:pPr>
            <w:r w:rsidRPr="00BB3D2C">
              <w:rPr>
                <w:rFonts w:eastAsia="Times New Roman" w:cs="Arial"/>
                <w:color w:val="000000"/>
                <w:sz w:val="16"/>
                <w:szCs w:val="16"/>
                <w:lang w:val="en-GB" w:eastAsia="en-GB"/>
              </w:rPr>
              <w:t>100.0</w:t>
            </w: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BB3D2C" w:rsidRDefault="002407FF" w:rsidP="002407FF">
            <w:pPr>
              <w:spacing w:line="240" w:lineRule="auto"/>
              <w:rPr>
                <w:rFonts w:eastAsia="Times New Roman" w:cs="Arial"/>
                <w:color w:val="000000"/>
                <w:sz w:val="16"/>
                <w:szCs w:val="16"/>
                <w:lang w:eastAsia="en-GB"/>
              </w:rPr>
            </w:pP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p>
        </w:tc>
        <w:tc>
          <w:tcPr>
            <w:tcW w:w="1275" w:type="dxa"/>
            <w:tcBorders>
              <w:left w:val="single" w:sz="4" w:space="0" w:color="auto"/>
            </w:tcBorders>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BB3D2C" w:rsidRDefault="002407FF" w:rsidP="002407FF">
            <w:pPr>
              <w:spacing w:line="240" w:lineRule="auto"/>
              <w:rPr>
                <w:rFonts w:eastAsia="Times New Roman" w:cs="Arial"/>
                <w:b/>
                <w:bCs/>
                <w:color w:val="000000"/>
                <w:sz w:val="16"/>
                <w:szCs w:val="16"/>
                <w:lang w:eastAsia="en-GB"/>
              </w:rPr>
            </w:pPr>
            <w:r w:rsidRPr="00BB3D2C">
              <w:rPr>
                <w:rFonts w:eastAsia="Times New Roman" w:cs="Arial"/>
                <w:b/>
                <w:bCs/>
                <w:color w:val="000000"/>
                <w:sz w:val="16"/>
                <w:szCs w:val="16"/>
                <w:lang w:eastAsia="en-GB"/>
              </w:rPr>
              <w:t>Residence</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p>
        </w:tc>
        <w:tc>
          <w:tcPr>
            <w:tcW w:w="1275" w:type="dxa"/>
            <w:tcBorders>
              <w:left w:val="single" w:sz="4" w:space="0" w:color="auto"/>
            </w:tcBorders>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BB3D2C" w:rsidRDefault="002407FF" w:rsidP="002407FF">
            <w:pPr>
              <w:spacing w:line="240" w:lineRule="auto"/>
              <w:rPr>
                <w:rFonts w:eastAsia="Times New Roman" w:cs="Arial"/>
                <w:color w:val="000000"/>
                <w:sz w:val="16"/>
                <w:szCs w:val="16"/>
                <w:lang w:eastAsia="en-GB"/>
              </w:rPr>
            </w:pPr>
            <w:r w:rsidRPr="00BB3D2C">
              <w:rPr>
                <w:rFonts w:eastAsia="Times New Roman" w:cs="Arial"/>
                <w:color w:val="000000"/>
                <w:sz w:val="16"/>
                <w:szCs w:val="16"/>
                <w:lang w:eastAsia="en-GB"/>
              </w:rPr>
              <w:t>Rural</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21.3</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40.7</w:t>
            </w:r>
          </w:p>
        </w:tc>
        <w:tc>
          <w:tcPr>
            <w:tcW w:w="1275" w:type="dxa"/>
            <w:tcBorders>
              <w:left w:val="single" w:sz="4" w:space="0" w:color="auto"/>
            </w:tcBorders>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r w:rsidRPr="00BB3D2C">
              <w:rPr>
                <w:rFonts w:eastAsia="Times New Roman" w:cs="Arial"/>
                <w:color w:val="000000"/>
                <w:sz w:val="16"/>
                <w:szCs w:val="16"/>
                <w:lang w:eastAsia="en-GB"/>
              </w:rPr>
              <w:t>95.5</w:t>
            </w: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r w:rsidRPr="00BB3D2C">
              <w:rPr>
                <w:rFonts w:eastAsia="Times New Roman" w:cs="Arial"/>
                <w:color w:val="000000"/>
                <w:sz w:val="16"/>
                <w:szCs w:val="16"/>
                <w:lang w:eastAsia="en-GB"/>
              </w:rPr>
              <w:t>3.8</w:t>
            </w: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r w:rsidRPr="00BB3D2C">
              <w:rPr>
                <w:rFonts w:eastAsia="Times New Roman" w:cs="Arial"/>
                <w:color w:val="000000"/>
                <w:sz w:val="16"/>
                <w:szCs w:val="16"/>
                <w:lang w:eastAsia="en-GB"/>
              </w:rPr>
              <w:t>0.7</w:t>
            </w: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r w:rsidRPr="00BB3D2C">
              <w:rPr>
                <w:rFonts w:eastAsia="Times New Roman" w:cs="Arial"/>
                <w:color w:val="000000"/>
                <w:sz w:val="16"/>
                <w:szCs w:val="16"/>
                <w:lang w:eastAsia="en-GB"/>
              </w:rPr>
              <w:t>100</w:t>
            </w: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BB3D2C" w:rsidRDefault="002407FF" w:rsidP="002407FF">
            <w:pPr>
              <w:spacing w:line="240" w:lineRule="auto"/>
              <w:rPr>
                <w:rFonts w:eastAsia="Times New Roman" w:cs="Arial"/>
                <w:color w:val="000000"/>
                <w:sz w:val="16"/>
                <w:szCs w:val="16"/>
                <w:lang w:eastAsia="en-GB"/>
              </w:rPr>
            </w:pPr>
            <w:r w:rsidRPr="00BB3D2C">
              <w:rPr>
                <w:rFonts w:eastAsia="Times New Roman" w:cs="Arial"/>
                <w:color w:val="000000"/>
                <w:sz w:val="16"/>
                <w:szCs w:val="16"/>
                <w:lang w:eastAsia="en-GB"/>
              </w:rPr>
              <w:t>Urban</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5.0</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67.8</w:t>
            </w:r>
          </w:p>
        </w:tc>
        <w:tc>
          <w:tcPr>
            <w:tcW w:w="1275" w:type="dxa"/>
            <w:tcBorders>
              <w:left w:val="single" w:sz="4" w:space="0" w:color="auto"/>
            </w:tcBorders>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r w:rsidRPr="00BB3D2C">
              <w:rPr>
                <w:rFonts w:eastAsia="Times New Roman" w:cs="Arial"/>
                <w:color w:val="000000"/>
                <w:sz w:val="16"/>
                <w:szCs w:val="16"/>
                <w:lang w:eastAsia="en-GB"/>
              </w:rPr>
              <w:t>91.8</w:t>
            </w: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r w:rsidRPr="00BB3D2C">
              <w:rPr>
                <w:rFonts w:eastAsia="Times New Roman" w:cs="Arial"/>
                <w:color w:val="000000"/>
                <w:sz w:val="16"/>
                <w:szCs w:val="16"/>
                <w:lang w:eastAsia="en-GB"/>
              </w:rPr>
              <w:t>7.1</w:t>
            </w: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r w:rsidRPr="00BB3D2C">
              <w:rPr>
                <w:rFonts w:eastAsia="Times New Roman" w:cs="Arial"/>
                <w:color w:val="000000"/>
                <w:sz w:val="16"/>
                <w:szCs w:val="16"/>
                <w:lang w:eastAsia="en-GB"/>
              </w:rPr>
              <w:t>1.1</w:t>
            </w: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r w:rsidRPr="00BB3D2C">
              <w:rPr>
                <w:rFonts w:eastAsia="Times New Roman" w:cs="Arial"/>
                <w:color w:val="000000"/>
                <w:sz w:val="16"/>
                <w:szCs w:val="16"/>
                <w:lang w:eastAsia="en-GB"/>
              </w:rPr>
              <w:t>100</w:t>
            </w: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BB3D2C" w:rsidRDefault="002407FF" w:rsidP="002407FF">
            <w:pPr>
              <w:spacing w:line="240" w:lineRule="auto"/>
              <w:rPr>
                <w:rFonts w:eastAsia="Times New Roman" w:cs="Arial"/>
                <w:color w:val="000000"/>
                <w:sz w:val="16"/>
                <w:szCs w:val="16"/>
                <w:lang w:eastAsia="en-GB"/>
              </w:rPr>
            </w:pPr>
          </w:p>
        </w:tc>
        <w:tc>
          <w:tcPr>
            <w:tcW w:w="1701" w:type="dxa"/>
            <w:tcBorders>
              <w:right w:val="single" w:sz="4" w:space="0" w:color="auto"/>
            </w:tcBorders>
            <w:shd w:val="clear" w:color="auto" w:fill="auto"/>
            <w:vAlign w:val="bottom"/>
          </w:tcPr>
          <w:p w:rsidR="002407FF" w:rsidRPr="00BB3D2C" w:rsidRDefault="002407FF" w:rsidP="002407FF">
            <w:pPr>
              <w:spacing w:line="240" w:lineRule="auto"/>
              <w:jc w:val="center"/>
              <w:rPr>
                <w:rFonts w:eastAsia="Times New Roman" w:cs="Arial"/>
                <w:color w:val="000000"/>
                <w:sz w:val="16"/>
                <w:szCs w:val="16"/>
                <w:lang w:eastAsia="en-GB"/>
              </w:rPr>
            </w:pPr>
          </w:p>
        </w:tc>
        <w:tc>
          <w:tcPr>
            <w:tcW w:w="1701" w:type="dxa"/>
            <w:tcBorders>
              <w:left w:val="single" w:sz="4" w:space="0" w:color="auto"/>
              <w:right w:val="single" w:sz="4" w:space="0" w:color="auto"/>
            </w:tcBorders>
            <w:shd w:val="clear" w:color="auto" w:fill="auto"/>
            <w:vAlign w:val="bottom"/>
          </w:tcPr>
          <w:p w:rsidR="002407FF" w:rsidRPr="00BB3D2C" w:rsidRDefault="002407FF" w:rsidP="002407FF">
            <w:pPr>
              <w:spacing w:line="240" w:lineRule="auto"/>
              <w:jc w:val="center"/>
              <w:rPr>
                <w:rFonts w:eastAsia="Times New Roman" w:cs="Arial"/>
                <w:color w:val="000000"/>
                <w:sz w:val="16"/>
                <w:szCs w:val="16"/>
                <w:lang w:eastAsia="en-GB"/>
              </w:rPr>
            </w:pPr>
          </w:p>
        </w:tc>
        <w:tc>
          <w:tcPr>
            <w:tcW w:w="1275" w:type="dxa"/>
            <w:tcBorders>
              <w:left w:val="single" w:sz="4" w:space="0" w:color="auto"/>
            </w:tcBorders>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BB3D2C" w:rsidRDefault="002407FF" w:rsidP="002407FF">
            <w:pPr>
              <w:spacing w:line="240" w:lineRule="auto"/>
              <w:rPr>
                <w:rFonts w:eastAsia="Times New Roman" w:cs="Arial"/>
                <w:b/>
                <w:bCs/>
                <w:color w:val="000000"/>
                <w:sz w:val="16"/>
                <w:szCs w:val="16"/>
                <w:lang w:eastAsia="en-GB"/>
              </w:rPr>
            </w:pPr>
            <w:r w:rsidRPr="00BB3D2C">
              <w:rPr>
                <w:rFonts w:eastAsia="Times New Roman" w:cs="Arial"/>
                <w:b/>
                <w:bCs/>
                <w:color w:val="000000"/>
                <w:sz w:val="16"/>
                <w:szCs w:val="16"/>
                <w:lang w:eastAsia="en-GB"/>
              </w:rPr>
              <w:t>Age groups</w:t>
            </w:r>
          </w:p>
        </w:tc>
        <w:tc>
          <w:tcPr>
            <w:tcW w:w="1701" w:type="dxa"/>
            <w:tcBorders>
              <w:right w:val="single" w:sz="4" w:space="0" w:color="auto"/>
            </w:tcBorders>
            <w:shd w:val="clear" w:color="auto" w:fill="auto"/>
            <w:vAlign w:val="bottom"/>
          </w:tcPr>
          <w:p w:rsidR="002407FF" w:rsidRPr="00BB3D2C" w:rsidRDefault="002407FF" w:rsidP="002407FF">
            <w:pPr>
              <w:spacing w:line="240" w:lineRule="auto"/>
              <w:jc w:val="center"/>
              <w:rPr>
                <w:rFonts w:eastAsia="Times New Roman" w:cs="Arial"/>
                <w:color w:val="000000"/>
                <w:sz w:val="16"/>
                <w:szCs w:val="16"/>
                <w:lang w:eastAsia="en-GB"/>
              </w:rPr>
            </w:pPr>
          </w:p>
        </w:tc>
        <w:tc>
          <w:tcPr>
            <w:tcW w:w="1701" w:type="dxa"/>
            <w:tcBorders>
              <w:left w:val="single" w:sz="4" w:space="0" w:color="auto"/>
              <w:right w:val="single" w:sz="4" w:space="0" w:color="auto"/>
            </w:tcBorders>
            <w:shd w:val="clear" w:color="auto" w:fill="auto"/>
            <w:vAlign w:val="bottom"/>
          </w:tcPr>
          <w:p w:rsidR="002407FF" w:rsidRPr="00BB3D2C" w:rsidRDefault="002407FF" w:rsidP="002407FF">
            <w:pPr>
              <w:spacing w:line="240" w:lineRule="auto"/>
              <w:jc w:val="center"/>
              <w:rPr>
                <w:rFonts w:eastAsia="Times New Roman" w:cs="Arial"/>
                <w:color w:val="000000"/>
                <w:sz w:val="16"/>
                <w:szCs w:val="16"/>
                <w:lang w:eastAsia="en-GB"/>
              </w:rPr>
            </w:pPr>
          </w:p>
        </w:tc>
        <w:tc>
          <w:tcPr>
            <w:tcW w:w="1275" w:type="dxa"/>
            <w:tcBorders>
              <w:left w:val="single" w:sz="4" w:space="0" w:color="auto"/>
            </w:tcBorders>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r>
      <w:tr w:rsidR="002407FF" w:rsidRPr="00BB3D2C" w:rsidTr="00BC410E">
        <w:trPr>
          <w:trHeight w:val="300"/>
        </w:trPr>
        <w:tc>
          <w:tcPr>
            <w:tcW w:w="1716" w:type="dxa"/>
            <w:tcBorders>
              <w:right w:val="single" w:sz="4" w:space="0" w:color="auto"/>
            </w:tcBorders>
            <w:shd w:val="clear" w:color="auto" w:fill="auto"/>
            <w:noWrap/>
            <w:vAlign w:val="bottom"/>
          </w:tcPr>
          <w:p w:rsidR="002407FF" w:rsidRPr="00334C03" w:rsidRDefault="002407FF" w:rsidP="002407FF">
            <w:pPr>
              <w:spacing w:line="240" w:lineRule="auto"/>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10 - 14 years</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0.5</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96.1</w:t>
            </w:r>
          </w:p>
        </w:tc>
        <w:tc>
          <w:tcPr>
            <w:tcW w:w="1275" w:type="dxa"/>
            <w:tcBorders>
              <w:left w:val="single" w:sz="4" w:space="0" w:color="auto"/>
            </w:tcBorders>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70.7</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25.1</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4.2</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tcPr>
          <w:p w:rsidR="002407FF" w:rsidRPr="00334C03" w:rsidRDefault="002407FF" w:rsidP="002407FF">
            <w:pPr>
              <w:spacing w:line="240" w:lineRule="auto"/>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15 - 19 years</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1.4</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77.2</w:t>
            </w:r>
          </w:p>
        </w:tc>
        <w:tc>
          <w:tcPr>
            <w:tcW w:w="1275" w:type="dxa"/>
            <w:tcBorders>
              <w:left w:val="single" w:sz="4" w:space="0" w:color="auto"/>
            </w:tcBorders>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94.8</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4.5</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0.7</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tcPr>
          <w:p w:rsidR="002407FF" w:rsidRPr="00334C03" w:rsidRDefault="002407FF" w:rsidP="002407FF">
            <w:pPr>
              <w:spacing w:line="240" w:lineRule="auto"/>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20 - 24 years</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2.2</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45.7</w:t>
            </w:r>
          </w:p>
        </w:tc>
        <w:tc>
          <w:tcPr>
            <w:tcW w:w="1275" w:type="dxa"/>
            <w:tcBorders>
              <w:left w:val="single" w:sz="4" w:space="0" w:color="auto"/>
            </w:tcBorders>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95.7</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3.6</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0.6</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tcPr>
          <w:p w:rsidR="002407FF" w:rsidRPr="00334C03" w:rsidRDefault="002407FF" w:rsidP="002407FF">
            <w:pPr>
              <w:spacing w:line="240" w:lineRule="auto"/>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25 - 29 years</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1.7</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37.7</w:t>
            </w:r>
          </w:p>
        </w:tc>
        <w:tc>
          <w:tcPr>
            <w:tcW w:w="1275" w:type="dxa"/>
            <w:tcBorders>
              <w:left w:val="single" w:sz="4" w:space="0" w:color="auto"/>
            </w:tcBorders>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94.9</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4.3</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0.8</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tcPr>
          <w:p w:rsidR="002407FF" w:rsidRPr="00334C03" w:rsidRDefault="002407FF" w:rsidP="002407FF">
            <w:pPr>
              <w:spacing w:line="240" w:lineRule="auto"/>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30 - 34 years</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38.9</w:t>
            </w:r>
          </w:p>
        </w:tc>
        <w:tc>
          <w:tcPr>
            <w:tcW w:w="1275" w:type="dxa"/>
            <w:tcBorders>
              <w:left w:val="single" w:sz="4" w:space="0" w:color="auto"/>
            </w:tcBorders>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94.6</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4.6</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0.8</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tcPr>
          <w:p w:rsidR="002407FF" w:rsidRPr="00334C03" w:rsidRDefault="002407FF" w:rsidP="002407FF">
            <w:pPr>
              <w:spacing w:line="240" w:lineRule="auto"/>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35 - 39 years</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0.7</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38.6</w:t>
            </w:r>
          </w:p>
        </w:tc>
        <w:tc>
          <w:tcPr>
            <w:tcW w:w="1275" w:type="dxa"/>
            <w:tcBorders>
              <w:left w:val="single" w:sz="4" w:space="0" w:color="auto"/>
            </w:tcBorders>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94.5</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4.7</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0.8</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tcPr>
          <w:p w:rsidR="002407FF" w:rsidRPr="00334C03" w:rsidRDefault="002407FF" w:rsidP="002407FF">
            <w:pPr>
              <w:spacing w:line="240" w:lineRule="auto"/>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40 - 44 years</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0.5</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42.0</w:t>
            </w:r>
          </w:p>
        </w:tc>
        <w:tc>
          <w:tcPr>
            <w:tcW w:w="1275" w:type="dxa"/>
            <w:tcBorders>
              <w:left w:val="single" w:sz="4" w:space="0" w:color="auto"/>
            </w:tcBorders>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94.6</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4.6</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0.8</w:t>
            </w:r>
          </w:p>
        </w:tc>
        <w:tc>
          <w:tcPr>
            <w:tcW w:w="1276" w:type="dxa"/>
            <w:shd w:val="clear" w:color="auto" w:fill="auto"/>
            <w:noWrap/>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334C03" w:rsidRDefault="002407FF" w:rsidP="002407FF">
            <w:pPr>
              <w:spacing w:line="240" w:lineRule="auto"/>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45 - 49 years</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0.3</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43.4</w:t>
            </w:r>
          </w:p>
        </w:tc>
        <w:tc>
          <w:tcPr>
            <w:tcW w:w="1275" w:type="dxa"/>
            <w:tcBorders>
              <w:left w:val="single" w:sz="4" w:space="0" w:color="auto"/>
            </w:tcBorders>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94.6</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4.6</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0.9</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334C03" w:rsidRDefault="002407FF" w:rsidP="002407FF">
            <w:pPr>
              <w:spacing w:line="240" w:lineRule="auto"/>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50 - 54 years</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0.2</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50.6</w:t>
            </w:r>
          </w:p>
        </w:tc>
        <w:tc>
          <w:tcPr>
            <w:tcW w:w="1275" w:type="dxa"/>
            <w:tcBorders>
              <w:left w:val="single" w:sz="4" w:space="0" w:color="auto"/>
            </w:tcBorders>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94.9</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4.3</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0.8</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334C03" w:rsidRDefault="002407FF" w:rsidP="002407FF">
            <w:pPr>
              <w:spacing w:line="240" w:lineRule="auto"/>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55 - 59 years</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0.1</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53.8</w:t>
            </w:r>
          </w:p>
        </w:tc>
        <w:tc>
          <w:tcPr>
            <w:tcW w:w="1275" w:type="dxa"/>
            <w:tcBorders>
              <w:left w:val="single" w:sz="4" w:space="0" w:color="auto"/>
            </w:tcBorders>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94.6</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4.5</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0.9</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334C03" w:rsidRDefault="002407FF" w:rsidP="002407FF">
            <w:pPr>
              <w:spacing w:line="240" w:lineRule="auto"/>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60 - 64 years</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0.1</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63.0</w:t>
            </w:r>
          </w:p>
        </w:tc>
        <w:tc>
          <w:tcPr>
            <w:tcW w:w="1275" w:type="dxa"/>
            <w:tcBorders>
              <w:left w:val="single" w:sz="4" w:space="0" w:color="auto"/>
            </w:tcBorders>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94.7</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4.4</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0.9</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334C03" w:rsidRDefault="002407FF" w:rsidP="002407FF">
            <w:pPr>
              <w:spacing w:line="240" w:lineRule="auto"/>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65 - 69 years</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0.0</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67.6</w:t>
            </w:r>
          </w:p>
        </w:tc>
        <w:tc>
          <w:tcPr>
            <w:tcW w:w="1275" w:type="dxa"/>
            <w:tcBorders>
              <w:left w:val="single" w:sz="4" w:space="0" w:color="auto"/>
            </w:tcBorders>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94.6</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4.5</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0.9</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334C03" w:rsidRDefault="002407FF" w:rsidP="002407FF">
            <w:pPr>
              <w:spacing w:line="240" w:lineRule="auto"/>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70 - 74 years</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0.0</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76.1</w:t>
            </w:r>
          </w:p>
        </w:tc>
        <w:tc>
          <w:tcPr>
            <w:tcW w:w="1275" w:type="dxa"/>
            <w:tcBorders>
              <w:left w:val="single" w:sz="4" w:space="0" w:color="auto"/>
            </w:tcBorders>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94.2</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4.9</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0.9</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75+</w:t>
            </w:r>
          </w:p>
        </w:tc>
        <w:tc>
          <w:tcPr>
            <w:tcW w:w="1701" w:type="dxa"/>
            <w:tcBorders>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0.0</w:t>
            </w:r>
          </w:p>
        </w:tc>
        <w:tc>
          <w:tcPr>
            <w:tcW w:w="1701" w:type="dxa"/>
            <w:tcBorders>
              <w:left w:val="single" w:sz="4" w:space="0" w:color="auto"/>
              <w:right w:val="single" w:sz="4" w:space="0" w:color="auto"/>
            </w:tcBorders>
            <w:shd w:val="clear" w:color="auto" w:fill="auto"/>
            <w:vAlign w:val="bottom"/>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83.1</w:t>
            </w:r>
          </w:p>
        </w:tc>
        <w:tc>
          <w:tcPr>
            <w:tcW w:w="1275" w:type="dxa"/>
            <w:tcBorders>
              <w:left w:val="single" w:sz="4" w:space="0" w:color="auto"/>
            </w:tcBorders>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92.3</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6.4</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1.3</w:t>
            </w:r>
          </w:p>
        </w:tc>
        <w:tc>
          <w:tcPr>
            <w:tcW w:w="1276" w:type="dxa"/>
            <w:shd w:val="clear" w:color="auto" w:fill="auto"/>
            <w:noWrap/>
            <w:vAlign w:val="bottom"/>
            <w:hideMark/>
          </w:tcPr>
          <w:p w:rsidR="002407FF" w:rsidRPr="00334C03" w:rsidRDefault="002407FF" w:rsidP="002407FF">
            <w:pPr>
              <w:spacing w:line="240" w:lineRule="auto"/>
              <w:jc w:val="center"/>
              <w:rPr>
                <w:rFonts w:ascii="Arial Narrow" w:eastAsia="Times New Roman" w:hAnsi="Arial Narrow" w:cs="Arial"/>
                <w:color w:val="000000"/>
                <w:sz w:val="16"/>
                <w:szCs w:val="16"/>
              </w:rPr>
            </w:pPr>
            <w:r w:rsidRPr="00334C03">
              <w:rPr>
                <w:rFonts w:ascii="Arial Narrow" w:eastAsia="Times New Roman" w:hAnsi="Arial Narrow" w:cs="Arial"/>
                <w:color w:val="000000"/>
                <w:sz w:val="16"/>
                <w:szCs w:val="16"/>
              </w:rPr>
              <w:t>100.0</w:t>
            </w: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BB3D2C" w:rsidRDefault="002407FF" w:rsidP="002407FF">
            <w:pPr>
              <w:spacing w:line="240" w:lineRule="auto"/>
              <w:rPr>
                <w:rFonts w:eastAsia="Times New Roman" w:cs="Arial"/>
                <w:color w:val="000000"/>
                <w:sz w:val="16"/>
                <w:szCs w:val="16"/>
                <w:lang w:eastAsia="en-GB"/>
              </w:rPr>
            </w:pPr>
          </w:p>
        </w:tc>
        <w:tc>
          <w:tcPr>
            <w:tcW w:w="1701" w:type="dxa"/>
            <w:tcBorders>
              <w:right w:val="single" w:sz="4" w:space="0" w:color="auto"/>
            </w:tcBorders>
            <w:shd w:val="clear" w:color="auto" w:fill="auto"/>
            <w:vAlign w:val="bottom"/>
          </w:tcPr>
          <w:p w:rsidR="002407FF" w:rsidRPr="00BB3D2C" w:rsidRDefault="002407FF" w:rsidP="002407FF">
            <w:pPr>
              <w:spacing w:line="240" w:lineRule="auto"/>
              <w:jc w:val="center"/>
              <w:rPr>
                <w:rFonts w:eastAsia="Times New Roman" w:cs="Arial"/>
                <w:color w:val="000000"/>
                <w:sz w:val="16"/>
                <w:szCs w:val="16"/>
              </w:rPr>
            </w:pPr>
          </w:p>
        </w:tc>
        <w:tc>
          <w:tcPr>
            <w:tcW w:w="1701" w:type="dxa"/>
            <w:tcBorders>
              <w:left w:val="single" w:sz="4" w:space="0" w:color="auto"/>
              <w:right w:val="single" w:sz="4" w:space="0" w:color="auto"/>
            </w:tcBorders>
            <w:shd w:val="clear" w:color="auto" w:fill="auto"/>
            <w:vAlign w:val="bottom"/>
          </w:tcPr>
          <w:p w:rsidR="002407FF" w:rsidRPr="00BB3D2C" w:rsidRDefault="002407FF" w:rsidP="002407FF">
            <w:pPr>
              <w:spacing w:line="240" w:lineRule="auto"/>
              <w:jc w:val="center"/>
              <w:rPr>
                <w:rFonts w:eastAsia="Times New Roman" w:cs="Arial"/>
                <w:color w:val="000000"/>
                <w:sz w:val="16"/>
                <w:szCs w:val="16"/>
                <w:lang w:eastAsia="en-GB"/>
              </w:rPr>
            </w:pPr>
          </w:p>
        </w:tc>
        <w:tc>
          <w:tcPr>
            <w:tcW w:w="1275" w:type="dxa"/>
            <w:tcBorders>
              <w:left w:val="single" w:sz="4" w:space="0" w:color="auto"/>
            </w:tcBorders>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jc w:val="center"/>
              <w:rPr>
                <w:rFonts w:eastAsia="Times New Roman" w:cs="Arial"/>
                <w:color w:val="000000"/>
                <w:sz w:val="16"/>
                <w:szCs w:val="16"/>
                <w:lang w:eastAsia="en-GB"/>
              </w:rPr>
            </w:pPr>
          </w:p>
        </w:tc>
      </w:tr>
      <w:tr w:rsidR="002407FF" w:rsidRPr="00BB3D2C" w:rsidTr="00BC410E">
        <w:trPr>
          <w:trHeight w:val="300"/>
        </w:trPr>
        <w:tc>
          <w:tcPr>
            <w:tcW w:w="1716" w:type="dxa"/>
            <w:tcBorders>
              <w:bottom w:val="single" w:sz="4" w:space="0" w:color="auto"/>
              <w:right w:val="single" w:sz="4" w:space="0" w:color="auto"/>
            </w:tcBorders>
            <w:shd w:val="clear" w:color="auto" w:fill="auto"/>
            <w:noWrap/>
            <w:vAlign w:val="bottom"/>
            <w:hideMark/>
          </w:tcPr>
          <w:p w:rsidR="002407FF" w:rsidRPr="00BB3D2C" w:rsidRDefault="002407FF" w:rsidP="002407FF">
            <w:pPr>
              <w:spacing w:line="240" w:lineRule="auto"/>
              <w:rPr>
                <w:rFonts w:eastAsia="Times New Roman" w:cs="Arial"/>
                <w:b/>
                <w:bCs/>
                <w:color w:val="000000"/>
                <w:sz w:val="16"/>
                <w:szCs w:val="16"/>
                <w:lang w:eastAsia="en-GB"/>
              </w:rPr>
            </w:pPr>
            <w:r w:rsidRPr="00BB3D2C">
              <w:rPr>
                <w:rFonts w:eastAsia="Times New Roman" w:cs="Arial"/>
                <w:b/>
                <w:bCs/>
                <w:color w:val="000000"/>
                <w:sz w:val="16"/>
                <w:szCs w:val="16"/>
                <w:lang w:eastAsia="en-GB"/>
              </w:rPr>
              <w:t>Total</w:t>
            </w:r>
          </w:p>
        </w:tc>
        <w:tc>
          <w:tcPr>
            <w:tcW w:w="1701" w:type="dxa"/>
            <w:tcBorders>
              <w:bottom w:val="single" w:sz="4" w:space="0" w:color="auto"/>
              <w:right w:val="single" w:sz="4" w:space="0" w:color="auto"/>
            </w:tcBorders>
            <w:shd w:val="clear" w:color="auto" w:fill="auto"/>
            <w:vAlign w:val="bottom"/>
          </w:tcPr>
          <w:p w:rsidR="002407FF" w:rsidRPr="00BB3D2C" w:rsidRDefault="002407FF" w:rsidP="002407FF">
            <w:pPr>
              <w:spacing w:line="240" w:lineRule="auto"/>
              <w:jc w:val="center"/>
              <w:rPr>
                <w:rFonts w:eastAsia="Times New Roman" w:cs="Arial"/>
                <w:color w:val="000000"/>
                <w:sz w:val="16"/>
                <w:szCs w:val="16"/>
              </w:rPr>
            </w:pPr>
          </w:p>
        </w:tc>
        <w:tc>
          <w:tcPr>
            <w:tcW w:w="1701" w:type="dxa"/>
            <w:tcBorders>
              <w:left w:val="single" w:sz="4" w:space="0" w:color="auto"/>
              <w:bottom w:val="single" w:sz="4" w:space="0" w:color="auto"/>
              <w:right w:val="single" w:sz="4" w:space="0" w:color="auto"/>
            </w:tcBorders>
            <w:shd w:val="clear" w:color="auto" w:fill="auto"/>
            <w:vAlign w:val="bottom"/>
          </w:tcPr>
          <w:p w:rsidR="002407FF" w:rsidRPr="00BB3D2C" w:rsidRDefault="002407FF" w:rsidP="002407FF">
            <w:pPr>
              <w:spacing w:line="240" w:lineRule="auto"/>
              <w:jc w:val="center"/>
              <w:rPr>
                <w:rFonts w:eastAsia="Times New Roman" w:cs="Arial"/>
                <w:b/>
                <w:bCs/>
                <w:color w:val="000000"/>
                <w:sz w:val="16"/>
                <w:szCs w:val="16"/>
                <w:lang w:eastAsia="en-GB"/>
              </w:rPr>
            </w:pPr>
          </w:p>
        </w:tc>
        <w:tc>
          <w:tcPr>
            <w:tcW w:w="1275" w:type="dxa"/>
            <w:tcBorders>
              <w:left w:val="single" w:sz="4" w:space="0" w:color="auto"/>
              <w:bottom w:val="single" w:sz="4" w:space="0" w:color="auto"/>
            </w:tcBorders>
            <w:shd w:val="clear" w:color="auto" w:fill="auto"/>
            <w:noWrap/>
            <w:vAlign w:val="bottom"/>
            <w:hideMark/>
          </w:tcPr>
          <w:p w:rsidR="002407FF" w:rsidRPr="00BB3D2C" w:rsidRDefault="002407FF" w:rsidP="002407FF">
            <w:pPr>
              <w:spacing w:line="240" w:lineRule="auto"/>
              <w:jc w:val="center"/>
              <w:rPr>
                <w:rFonts w:eastAsia="Times New Roman" w:cs="Arial"/>
                <w:b/>
                <w:bCs/>
                <w:color w:val="000000"/>
                <w:sz w:val="16"/>
                <w:szCs w:val="16"/>
                <w:lang w:eastAsia="en-GB"/>
              </w:rPr>
            </w:pPr>
            <w:r w:rsidRPr="00BB3D2C">
              <w:rPr>
                <w:rFonts w:eastAsia="Times New Roman" w:cs="Arial"/>
                <w:b/>
                <w:bCs/>
                <w:color w:val="000000"/>
                <w:sz w:val="16"/>
                <w:szCs w:val="16"/>
                <w:lang w:eastAsia="en-GB"/>
              </w:rPr>
              <w:t>94.3</w:t>
            </w:r>
          </w:p>
        </w:tc>
        <w:tc>
          <w:tcPr>
            <w:tcW w:w="1276" w:type="dxa"/>
            <w:tcBorders>
              <w:bottom w:val="single" w:sz="4" w:space="0" w:color="auto"/>
            </w:tcBorders>
            <w:shd w:val="clear" w:color="auto" w:fill="auto"/>
            <w:noWrap/>
            <w:vAlign w:val="bottom"/>
            <w:hideMark/>
          </w:tcPr>
          <w:p w:rsidR="002407FF" w:rsidRPr="00BB3D2C" w:rsidRDefault="002407FF" w:rsidP="002407FF">
            <w:pPr>
              <w:spacing w:line="240" w:lineRule="auto"/>
              <w:jc w:val="center"/>
              <w:rPr>
                <w:rFonts w:eastAsia="Times New Roman" w:cs="Arial"/>
                <w:b/>
                <w:bCs/>
                <w:color w:val="000000"/>
                <w:sz w:val="16"/>
                <w:szCs w:val="16"/>
                <w:lang w:eastAsia="en-GB"/>
              </w:rPr>
            </w:pPr>
            <w:r w:rsidRPr="00BB3D2C">
              <w:rPr>
                <w:rFonts w:eastAsia="Times New Roman" w:cs="Arial"/>
                <w:b/>
                <w:bCs/>
                <w:color w:val="000000"/>
                <w:sz w:val="16"/>
                <w:szCs w:val="16"/>
                <w:lang w:eastAsia="en-GB"/>
              </w:rPr>
              <w:t>4.9</w:t>
            </w:r>
          </w:p>
        </w:tc>
        <w:tc>
          <w:tcPr>
            <w:tcW w:w="1276" w:type="dxa"/>
            <w:tcBorders>
              <w:bottom w:val="single" w:sz="4" w:space="0" w:color="auto"/>
            </w:tcBorders>
            <w:shd w:val="clear" w:color="auto" w:fill="auto"/>
            <w:noWrap/>
            <w:vAlign w:val="bottom"/>
            <w:hideMark/>
          </w:tcPr>
          <w:p w:rsidR="002407FF" w:rsidRPr="00BB3D2C" w:rsidRDefault="002407FF" w:rsidP="002407FF">
            <w:pPr>
              <w:spacing w:line="240" w:lineRule="auto"/>
              <w:jc w:val="center"/>
              <w:rPr>
                <w:rFonts w:eastAsia="Times New Roman" w:cs="Arial"/>
                <w:b/>
                <w:bCs/>
                <w:color w:val="000000"/>
                <w:sz w:val="16"/>
                <w:szCs w:val="16"/>
                <w:lang w:eastAsia="en-GB"/>
              </w:rPr>
            </w:pPr>
            <w:r w:rsidRPr="00BB3D2C">
              <w:rPr>
                <w:rFonts w:eastAsia="Times New Roman" w:cs="Arial"/>
                <w:b/>
                <w:bCs/>
                <w:color w:val="000000"/>
                <w:sz w:val="16"/>
                <w:szCs w:val="16"/>
                <w:lang w:eastAsia="en-GB"/>
              </w:rPr>
              <w:t>0.8</w:t>
            </w:r>
          </w:p>
        </w:tc>
        <w:tc>
          <w:tcPr>
            <w:tcW w:w="1276" w:type="dxa"/>
            <w:tcBorders>
              <w:bottom w:val="single" w:sz="4" w:space="0" w:color="auto"/>
            </w:tcBorders>
            <w:shd w:val="clear" w:color="auto" w:fill="auto"/>
            <w:noWrap/>
            <w:vAlign w:val="bottom"/>
            <w:hideMark/>
          </w:tcPr>
          <w:p w:rsidR="002407FF" w:rsidRPr="00BB3D2C" w:rsidRDefault="002407FF" w:rsidP="002407FF">
            <w:pPr>
              <w:spacing w:line="240" w:lineRule="auto"/>
              <w:jc w:val="center"/>
              <w:rPr>
                <w:rFonts w:eastAsia="Times New Roman" w:cs="Arial"/>
                <w:b/>
                <w:bCs/>
                <w:color w:val="000000"/>
                <w:sz w:val="16"/>
                <w:szCs w:val="16"/>
                <w:lang w:eastAsia="en-GB"/>
              </w:rPr>
            </w:pPr>
            <w:r w:rsidRPr="00BB3D2C">
              <w:rPr>
                <w:rFonts w:eastAsia="Times New Roman" w:cs="Arial"/>
                <w:b/>
                <w:bCs/>
                <w:color w:val="000000"/>
                <w:sz w:val="16"/>
                <w:szCs w:val="16"/>
                <w:lang w:eastAsia="en-GB"/>
              </w:rPr>
              <w:t>100</w:t>
            </w:r>
          </w:p>
        </w:tc>
      </w:tr>
      <w:tr w:rsidR="002407FF" w:rsidRPr="00BB3D2C" w:rsidTr="00BC410E">
        <w:trPr>
          <w:trHeight w:val="300"/>
        </w:trPr>
        <w:tc>
          <w:tcPr>
            <w:tcW w:w="1716" w:type="dxa"/>
            <w:tcBorders>
              <w:right w:val="single" w:sz="4" w:space="0" w:color="auto"/>
            </w:tcBorders>
            <w:shd w:val="clear" w:color="auto" w:fill="auto"/>
            <w:noWrap/>
            <w:vAlign w:val="bottom"/>
            <w:hideMark/>
          </w:tcPr>
          <w:p w:rsidR="002407FF" w:rsidRPr="00BB3D2C" w:rsidRDefault="002407FF" w:rsidP="002407FF">
            <w:pPr>
              <w:spacing w:line="240" w:lineRule="auto"/>
              <w:rPr>
                <w:rFonts w:eastAsia="Times New Roman" w:cs="Arial"/>
                <w:b/>
                <w:bCs/>
                <w:color w:val="000000"/>
                <w:sz w:val="16"/>
                <w:szCs w:val="16"/>
                <w:lang w:eastAsia="en-GB"/>
              </w:rPr>
            </w:pPr>
            <w:r>
              <w:rPr>
                <w:rFonts w:eastAsia="Times New Roman" w:cs="Arial"/>
                <w:b/>
                <w:bCs/>
                <w:color w:val="000000"/>
                <w:sz w:val="16"/>
                <w:szCs w:val="16"/>
                <w:lang w:eastAsia="en-GB"/>
              </w:rPr>
              <w:t>Households owning a Mobile phone</w:t>
            </w:r>
          </w:p>
        </w:tc>
        <w:tc>
          <w:tcPr>
            <w:tcW w:w="1701" w:type="dxa"/>
            <w:tcBorders>
              <w:right w:val="single" w:sz="4" w:space="0" w:color="auto"/>
            </w:tcBorders>
            <w:shd w:val="clear" w:color="auto" w:fill="auto"/>
            <w:vAlign w:val="bottom"/>
          </w:tcPr>
          <w:p w:rsidR="002407FF" w:rsidRPr="00BB3D2C" w:rsidRDefault="002407FF" w:rsidP="002407FF">
            <w:pPr>
              <w:spacing w:line="240" w:lineRule="auto"/>
              <w:rPr>
                <w:rFonts w:eastAsia="Times New Roman" w:cs="Arial"/>
                <w:color w:val="000000"/>
                <w:sz w:val="16"/>
                <w:szCs w:val="16"/>
                <w:lang w:eastAsia="en-GB"/>
              </w:rPr>
            </w:pPr>
          </w:p>
        </w:tc>
        <w:tc>
          <w:tcPr>
            <w:tcW w:w="1701" w:type="dxa"/>
            <w:tcBorders>
              <w:left w:val="single" w:sz="4" w:space="0" w:color="auto"/>
              <w:right w:val="single" w:sz="4" w:space="0" w:color="auto"/>
            </w:tcBorders>
            <w:shd w:val="clear" w:color="auto" w:fill="auto"/>
            <w:vAlign w:val="bottom"/>
          </w:tcPr>
          <w:p w:rsidR="002407FF" w:rsidRPr="00BB3D2C" w:rsidRDefault="002407FF" w:rsidP="002407FF">
            <w:pPr>
              <w:spacing w:line="240" w:lineRule="auto"/>
              <w:rPr>
                <w:rFonts w:eastAsia="Times New Roman" w:cs="Arial"/>
                <w:color w:val="000000"/>
                <w:sz w:val="16"/>
                <w:szCs w:val="16"/>
                <w:lang w:eastAsia="en-GB"/>
              </w:rPr>
            </w:pPr>
          </w:p>
        </w:tc>
        <w:tc>
          <w:tcPr>
            <w:tcW w:w="1275" w:type="dxa"/>
            <w:tcBorders>
              <w:left w:val="single" w:sz="4" w:space="0" w:color="auto"/>
            </w:tcBorders>
            <w:shd w:val="clear" w:color="auto" w:fill="auto"/>
            <w:noWrap/>
            <w:vAlign w:val="bottom"/>
            <w:hideMark/>
          </w:tcPr>
          <w:p w:rsidR="002407FF" w:rsidRPr="00BB3D2C" w:rsidRDefault="002407FF" w:rsidP="002407FF">
            <w:pPr>
              <w:spacing w:line="240" w:lineRule="auto"/>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rPr>
                <w:rFonts w:eastAsia="Times New Roman" w:cs="Arial"/>
                <w:color w:val="000000"/>
                <w:sz w:val="16"/>
                <w:szCs w:val="16"/>
                <w:lang w:eastAsia="en-GB"/>
              </w:rPr>
            </w:pPr>
          </w:p>
        </w:tc>
        <w:tc>
          <w:tcPr>
            <w:tcW w:w="1276" w:type="dxa"/>
            <w:shd w:val="clear" w:color="auto" w:fill="auto"/>
            <w:noWrap/>
            <w:vAlign w:val="bottom"/>
            <w:hideMark/>
          </w:tcPr>
          <w:p w:rsidR="002407FF" w:rsidRPr="00BB3D2C" w:rsidRDefault="002407FF" w:rsidP="002407FF">
            <w:pPr>
              <w:spacing w:line="240" w:lineRule="auto"/>
              <w:rPr>
                <w:rFonts w:eastAsia="Times New Roman" w:cs="Arial"/>
                <w:color w:val="000000"/>
                <w:sz w:val="16"/>
                <w:szCs w:val="16"/>
                <w:lang w:eastAsia="en-GB"/>
              </w:rPr>
            </w:pPr>
          </w:p>
        </w:tc>
      </w:tr>
      <w:tr w:rsidR="002407FF" w:rsidRPr="002407FF" w:rsidTr="00BC410E">
        <w:trPr>
          <w:trHeight w:val="300"/>
        </w:trPr>
        <w:tc>
          <w:tcPr>
            <w:tcW w:w="1716" w:type="dxa"/>
            <w:tcBorders>
              <w:right w:val="single" w:sz="4" w:space="0" w:color="auto"/>
            </w:tcBorders>
            <w:shd w:val="clear" w:color="auto" w:fill="auto"/>
            <w:noWrap/>
            <w:vAlign w:val="bottom"/>
          </w:tcPr>
          <w:p w:rsidR="002407FF" w:rsidRPr="002407FF" w:rsidRDefault="002407FF" w:rsidP="002407FF">
            <w:pPr>
              <w:spacing w:line="240" w:lineRule="auto"/>
              <w:rPr>
                <w:rFonts w:ascii="Arial Narrow" w:eastAsia="Times New Roman" w:hAnsi="Arial Narrow" w:cs="Arial"/>
                <w:sz w:val="16"/>
                <w:szCs w:val="16"/>
              </w:rPr>
            </w:pPr>
            <w:r w:rsidRPr="002407FF">
              <w:rPr>
                <w:rFonts w:ascii="Arial Narrow" w:eastAsia="Times New Roman" w:hAnsi="Arial Narrow" w:cs="Arial"/>
                <w:sz w:val="16"/>
                <w:szCs w:val="16"/>
              </w:rPr>
              <w:t>Male</w:t>
            </w:r>
          </w:p>
        </w:tc>
        <w:tc>
          <w:tcPr>
            <w:tcW w:w="1701" w:type="dxa"/>
            <w:tcBorders>
              <w:right w:val="single" w:sz="4" w:space="0" w:color="auto"/>
            </w:tcBorders>
            <w:shd w:val="clear" w:color="auto" w:fill="auto"/>
            <w:vAlign w:val="bottom"/>
          </w:tcPr>
          <w:p w:rsidR="002407FF" w:rsidRPr="002407FF" w:rsidRDefault="002407FF" w:rsidP="002407FF">
            <w:pPr>
              <w:spacing w:line="240" w:lineRule="auto"/>
              <w:jc w:val="center"/>
              <w:rPr>
                <w:rFonts w:ascii="Arial Narrow" w:eastAsia="Times New Roman" w:hAnsi="Arial Narrow" w:cs="Arial"/>
                <w:sz w:val="16"/>
                <w:szCs w:val="16"/>
              </w:rPr>
            </w:pPr>
            <w:r w:rsidRPr="002407FF">
              <w:rPr>
                <w:rFonts w:ascii="Arial Narrow" w:eastAsia="Times New Roman" w:hAnsi="Arial Narrow" w:cs="Arial"/>
                <w:sz w:val="16"/>
                <w:szCs w:val="16"/>
              </w:rPr>
              <w:t xml:space="preserve"> 8.8 </w:t>
            </w:r>
          </w:p>
        </w:tc>
        <w:tc>
          <w:tcPr>
            <w:tcW w:w="1701" w:type="dxa"/>
            <w:tcBorders>
              <w:left w:val="single" w:sz="4" w:space="0" w:color="auto"/>
              <w:right w:val="single" w:sz="4" w:space="0" w:color="auto"/>
            </w:tcBorders>
            <w:shd w:val="clear" w:color="auto" w:fill="auto"/>
            <w:vAlign w:val="bottom"/>
          </w:tcPr>
          <w:p w:rsidR="002407FF" w:rsidRPr="002407FF" w:rsidRDefault="002407FF" w:rsidP="002407FF">
            <w:pPr>
              <w:spacing w:line="240" w:lineRule="auto"/>
              <w:jc w:val="center"/>
              <w:rPr>
                <w:rFonts w:ascii="Arial Narrow" w:eastAsia="Times New Roman" w:hAnsi="Arial Narrow" w:cs="Arial"/>
                <w:sz w:val="16"/>
                <w:szCs w:val="16"/>
              </w:rPr>
            </w:pPr>
            <w:r w:rsidRPr="002407FF">
              <w:rPr>
                <w:rFonts w:ascii="Arial Narrow" w:eastAsia="Times New Roman" w:hAnsi="Arial Narrow" w:cs="Arial"/>
                <w:sz w:val="16"/>
                <w:szCs w:val="16"/>
              </w:rPr>
              <w:t xml:space="preserve">59.3 </w:t>
            </w:r>
          </w:p>
        </w:tc>
        <w:tc>
          <w:tcPr>
            <w:tcW w:w="1275" w:type="dxa"/>
            <w:tcBorders>
              <w:left w:val="single" w:sz="4" w:space="0" w:color="auto"/>
            </w:tcBorders>
            <w:shd w:val="clear" w:color="auto" w:fill="auto"/>
            <w:noWrap/>
            <w:vAlign w:val="bottom"/>
          </w:tcPr>
          <w:p w:rsidR="002407FF" w:rsidRPr="002407FF" w:rsidRDefault="002407FF" w:rsidP="00BC410E">
            <w:pPr>
              <w:spacing w:line="240" w:lineRule="auto"/>
              <w:jc w:val="center"/>
              <w:rPr>
                <w:rFonts w:ascii="Arial Narrow" w:eastAsia="Times New Roman" w:hAnsi="Arial Narrow" w:cs="Arial"/>
                <w:sz w:val="16"/>
                <w:szCs w:val="16"/>
              </w:rPr>
            </w:pPr>
            <w:r w:rsidRPr="002407FF">
              <w:rPr>
                <w:rFonts w:ascii="Arial Narrow" w:eastAsia="Times New Roman" w:hAnsi="Arial Narrow" w:cs="Arial"/>
                <w:sz w:val="16"/>
                <w:szCs w:val="16"/>
              </w:rPr>
              <w:t>38.4</w:t>
            </w:r>
          </w:p>
        </w:tc>
        <w:tc>
          <w:tcPr>
            <w:tcW w:w="1276" w:type="dxa"/>
            <w:shd w:val="clear" w:color="auto" w:fill="auto"/>
            <w:noWrap/>
            <w:vAlign w:val="bottom"/>
          </w:tcPr>
          <w:p w:rsidR="002407FF" w:rsidRPr="002407FF" w:rsidRDefault="002407FF" w:rsidP="00BC410E">
            <w:pPr>
              <w:spacing w:line="240" w:lineRule="auto"/>
              <w:jc w:val="center"/>
              <w:rPr>
                <w:rFonts w:ascii="Arial Narrow" w:eastAsia="Times New Roman" w:hAnsi="Arial Narrow" w:cs="Arial"/>
                <w:sz w:val="16"/>
                <w:szCs w:val="16"/>
              </w:rPr>
            </w:pPr>
            <w:r w:rsidRPr="002407FF">
              <w:rPr>
                <w:rFonts w:ascii="Arial Narrow" w:eastAsia="Times New Roman" w:hAnsi="Arial Narrow" w:cs="Arial"/>
                <w:sz w:val="16"/>
                <w:szCs w:val="16"/>
              </w:rPr>
              <w:t>2.0</w:t>
            </w:r>
          </w:p>
        </w:tc>
        <w:tc>
          <w:tcPr>
            <w:tcW w:w="1276" w:type="dxa"/>
            <w:shd w:val="clear" w:color="auto" w:fill="auto"/>
            <w:noWrap/>
            <w:vAlign w:val="bottom"/>
          </w:tcPr>
          <w:p w:rsidR="002407FF" w:rsidRPr="002407FF" w:rsidRDefault="002407FF" w:rsidP="00BC410E">
            <w:pPr>
              <w:spacing w:line="240" w:lineRule="auto"/>
              <w:jc w:val="center"/>
              <w:rPr>
                <w:rFonts w:ascii="Arial Narrow" w:eastAsia="Times New Roman" w:hAnsi="Arial Narrow" w:cs="Arial"/>
                <w:sz w:val="16"/>
                <w:szCs w:val="16"/>
              </w:rPr>
            </w:pPr>
            <w:r w:rsidRPr="002407FF">
              <w:rPr>
                <w:rFonts w:ascii="Arial Narrow" w:eastAsia="Times New Roman" w:hAnsi="Arial Narrow" w:cs="Arial"/>
                <w:sz w:val="16"/>
                <w:szCs w:val="16"/>
              </w:rPr>
              <w:t>0.3</w:t>
            </w:r>
          </w:p>
        </w:tc>
        <w:tc>
          <w:tcPr>
            <w:tcW w:w="1276" w:type="dxa"/>
            <w:shd w:val="clear" w:color="auto" w:fill="auto"/>
            <w:noWrap/>
            <w:vAlign w:val="bottom"/>
          </w:tcPr>
          <w:p w:rsidR="002407FF" w:rsidRPr="002407FF" w:rsidRDefault="002407FF" w:rsidP="00BC410E">
            <w:pPr>
              <w:spacing w:line="240" w:lineRule="auto"/>
              <w:jc w:val="center"/>
              <w:rPr>
                <w:rFonts w:ascii="Arial Narrow" w:eastAsia="Times New Roman" w:hAnsi="Arial Narrow" w:cs="Arial"/>
                <w:sz w:val="16"/>
                <w:szCs w:val="16"/>
              </w:rPr>
            </w:pPr>
            <w:r>
              <w:rPr>
                <w:rFonts w:ascii="Arial Narrow" w:eastAsia="Times New Roman" w:hAnsi="Arial Narrow" w:cs="Arial"/>
                <w:sz w:val="16"/>
                <w:szCs w:val="16"/>
              </w:rPr>
              <w:t>100</w:t>
            </w:r>
          </w:p>
        </w:tc>
      </w:tr>
      <w:tr w:rsidR="002407FF" w:rsidRPr="002407FF" w:rsidTr="00BC410E">
        <w:trPr>
          <w:trHeight w:val="300"/>
        </w:trPr>
        <w:tc>
          <w:tcPr>
            <w:tcW w:w="1716" w:type="dxa"/>
            <w:tcBorders>
              <w:right w:val="single" w:sz="4" w:space="0" w:color="auto"/>
            </w:tcBorders>
            <w:shd w:val="clear" w:color="auto" w:fill="auto"/>
            <w:noWrap/>
            <w:vAlign w:val="bottom"/>
            <w:hideMark/>
          </w:tcPr>
          <w:p w:rsidR="002407FF" w:rsidRPr="002407FF" w:rsidRDefault="002407FF" w:rsidP="002407FF">
            <w:pPr>
              <w:spacing w:line="240" w:lineRule="auto"/>
              <w:rPr>
                <w:rFonts w:ascii="Arial Narrow" w:eastAsia="Times New Roman" w:hAnsi="Arial Narrow" w:cs="Arial"/>
                <w:sz w:val="16"/>
                <w:szCs w:val="16"/>
              </w:rPr>
            </w:pPr>
            <w:r w:rsidRPr="002407FF">
              <w:rPr>
                <w:rFonts w:ascii="Arial Narrow" w:eastAsia="Times New Roman" w:hAnsi="Arial Narrow" w:cs="Arial"/>
                <w:sz w:val="16"/>
                <w:szCs w:val="16"/>
              </w:rPr>
              <w:t>Female</w:t>
            </w:r>
          </w:p>
        </w:tc>
        <w:tc>
          <w:tcPr>
            <w:tcW w:w="1701" w:type="dxa"/>
            <w:tcBorders>
              <w:right w:val="single" w:sz="4" w:space="0" w:color="auto"/>
            </w:tcBorders>
            <w:shd w:val="clear" w:color="auto" w:fill="auto"/>
            <w:vAlign w:val="bottom"/>
          </w:tcPr>
          <w:p w:rsidR="002407FF" w:rsidRPr="002407FF" w:rsidRDefault="002407FF" w:rsidP="002407FF">
            <w:pPr>
              <w:spacing w:line="240" w:lineRule="auto"/>
              <w:jc w:val="center"/>
              <w:rPr>
                <w:rFonts w:ascii="Arial Narrow" w:eastAsia="Times New Roman" w:hAnsi="Arial Narrow" w:cs="Arial"/>
                <w:sz w:val="16"/>
                <w:szCs w:val="16"/>
              </w:rPr>
            </w:pPr>
            <w:r w:rsidRPr="002407FF">
              <w:rPr>
                <w:rFonts w:ascii="Arial Narrow" w:eastAsia="Times New Roman" w:hAnsi="Arial Narrow" w:cs="Arial"/>
                <w:sz w:val="16"/>
                <w:szCs w:val="16"/>
              </w:rPr>
              <w:t xml:space="preserve">9.0 </w:t>
            </w:r>
          </w:p>
        </w:tc>
        <w:tc>
          <w:tcPr>
            <w:tcW w:w="1701" w:type="dxa"/>
            <w:tcBorders>
              <w:left w:val="single" w:sz="4" w:space="0" w:color="auto"/>
              <w:right w:val="single" w:sz="4" w:space="0" w:color="auto"/>
            </w:tcBorders>
            <w:shd w:val="clear" w:color="auto" w:fill="auto"/>
            <w:vAlign w:val="bottom"/>
          </w:tcPr>
          <w:p w:rsidR="002407FF" w:rsidRPr="002407FF" w:rsidRDefault="002407FF" w:rsidP="002407FF">
            <w:pPr>
              <w:spacing w:line="240" w:lineRule="auto"/>
              <w:jc w:val="center"/>
              <w:rPr>
                <w:rFonts w:ascii="Arial Narrow" w:eastAsia="Times New Roman" w:hAnsi="Arial Narrow" w:cs="Arial"/>
                <w:sz w:val="16"/>
                <w:szCs w:val="16"/>
              </w:rPr>
            </w:pPr>
            <w:r w:rsidRPr="002407FF">
              <w:rPr>
                <w:rFonts w:ascii="Arial Narrow" w:eastAsia="Times New Roman" w:hAnsi="Arial Narrow" w:cs="Arial"/>
                <w:sz w:val="16"/>
                <w:szCs w:val="16"/>
              </w:rPr>
              <w:t xml:space="preserve"> 63.5 </w:t>
            </w:r>
          </w:p>
        </w:tc>
        <w:tc>
          <w:tcPr>
            <w:tcW w:w="1275" w:type="dxa"/>
            <w:tcBorders>
              <w:left w:val="single" w:sz="4" w:space="0" w:color="auto"/>
            </w:tcBorders>
            <w:shd w:val="clear" w:color="auto" w:fill="auto"/>
            <w:noWrap/>
            <w:vAlign w:val="bottom"/>
            <w:hideMark/>
          </w:tcPr>
          <w:p w:rsidR="002407FF" w:rsidRPr="002407FF" w:rsidRDefault="002407FF" w:rsidP="00BC410E">
            <w:pPr>
              <w:spacing w:line="240" w:lineRule="auto"/>
              <w:jc w:val="center"/>
              <w:rPr>
                <w:rFonts w:ascii="Arial Narrow" w:eastAsia="Times New Roman" w:hAnsi="Arial Narrow" w:cs="Arial"/>
                <w:sz w:val="16"/>
                <w:szCs w:val="16"/>
              </w:rPr>
            </w:pPr>
            <w:r w:rsidRPr="002407FF">
              <w:rPr>
                <w:rFonts w:ascii="Arial Narrow" w:eastAsia="Times New Roman" w:hAnsi="Arial Narrow" w:cs="Arial"/>
                <w:sz w:val="16"/>
                <w:szCs w:val="16"/>
              </w:rPr>
              <w:t>34.4</w:t>
            </w:r>
          </w:p>
        </w:tc>
        <w:tc>
          <w:tcPr>
            <w:tcW w:w="1276" w:type="dxa"/>
            <w:shd w:val="clear" w:color="auto" w:fill="auto"/>
            <w:noWrap/>
            <w:vAlign w:val="bottom"/>
            <w:hideMark/>
          </w:tcPr>
          <w:p w:rsidR="002407FF" w:rsidRPr="002407FF" w:rsidRDefault="002407FF" w:rsidP="00BC410E">
            <w:pPr>
              <w:spacing w:line="240" w:lineRule="auto"/>
              <w:jc w:val="center"/>
              <w:rPr>
                <w:rFonts w:ascii="Arial Narrow" w:eastAsia="Times New Roman" w:hAnsi="Arial Narrow" w:cs="Arial"/>
                <w:sz w:val="16"/>
                <w:szCs w:val="16"/>
              </w:rPr>
            </w:pPr>
            <w:r w:rsidRPr="002407FF">
              <w:rPr>
                <w:rFonts w:ascii="Arial Narrow" w:eastAsia="Times New Roman" w:hAnsi="Arial Narrow" w:cs="Arial"/>
                <w:sz w:val="16"/>
                <w:szCs w:val="16"/>
              </w:rPr>
              <w:t>1.8</w:t>
            </w:r>
          </w:p>
        </w:tc>
        <w:tc>
          <w:tcPr>
            <w:tcW w:w="1276" w:type="dxa"/>
            <w:shd w:val="clear" w:color="auto" w:fill="auto"/>
            <w:noWrap/>
            <w:vAlign w:val="bottom"/>
            <w:hideMark/>
          </w:tcPr>
          <w:p w:rsidR="002407FF" w:rsidRPr="002407FF" w:rsidRDefault="002407FF" w:rsidP="00BC410E">
            <w:pPr>
              <w:spacing w:line="240" w:lineRule="auto"/>
              <w:jc w:val="center"/>
              <w:rPr>
                <w:rFonts w:ascii="Arial Narrow" w:eastAsia="Times New Roman" w:hAnsi="Arial Narrow" w:cs="Arial"/>
                <w:sz w:val="16"/>
                <w:szCs w:val="16"/>
              </w:rPr>
            </w:pPr>
            <w:r w:rsidRPr="002407FF">
              <w:rPr>
                <w:rFonts w:ascii="Arial Narrow" w:eastAsia="Times New Roman" w:hAnsi="Arial Narrow" w:cs="Arial"/>
                <w:sz w:val="16"/>
                <w:szCs w:val="16"/>
              </w:rPr>
              <w:t>0.3</w:t>
            </w:r>
          </w:p>
        </w:tc>
        <w:tc>
          <w:tcPr>
            <w:tcW w:w="1276" w:type="dxa"/>
            <w:shd w:val="clear" w:color="auto" w:fill="auto"/>
            <w:noWrap/>
            <w:vAlign w:val="bottom"/>
            <w:hideMark/>
          </w:tcPr>
          <w:p w:rsidR="002407FF" w:rsidRPr="002407FF" w:rsidRDefault="002407FF" w:rsidP="00BC410E">
            <w:pPr>
              <w:spacing w:line="240" w:lineRule="auto"/>
              <w:jc w:val="center"/>
              <w:rPr>
                <w:rFonts w:ascii="Arial Narrow" w:eastAsia="Times New Roman" w:hAnsi="Arial Narrow" w:cs="Arial"/>
                <w:sz w:val="16"/>
                <w:szCs w:val="16"/>
              </w:rPr>
            </w:pPr>
            <w:r>
              <w:rPr>
                <w:rFonts w:ascii="Arial Narrow" w:eastAsia="Times New Roman" w:hAnsi="Arial Narrow" w:cs="Arial"/>
                <w:sz w:val="16"/>
                <w:szCs w:val="16"/>
              </w:rPr>
              <w:t>100</w:t>
            </w:r>
          </w:p>
        </w:tc>
      </w:tr>
      <w:tr w:rsidR="002407FF" w:rsidRPr="00BB3D2C" w:rsidTr="00BC410E">
        <w:trPr>
          <w:trHeight w:val="300"/>
        </w:trPr>
        <w:tc>
          <w:tcPr>
            <w:tcW w:w="1716" w:type="dxa"/>
            <w:tcBorders>
              <w:bottom w:val="single" w:sz="4" w:space="0" w:color="auto"/>
              <w:right w:val="single" w:sz="4" w:space="0" w:color="auto"/>
            </w:tcBorders>
            <w:shd w:val="clear" w:color="auto" w:fill="auto"/>
            <w:noWrap/>
            <w:vAlign w:val="bottom"/>
            <w:hideMark/>
          </w:tcPr>
          <w:p w:rsidR="002407FF" w:rsidRPr="00BB3D2C" w:rsidRDefault="002407FF" w:rsidP="002407FF">
            <w:pPr>
              <w:spacing w:line="240" w:lineRule="auto"/>
              <w:rPr>
                <w:rFonts w:eastAsia="Times New Roman" w:cs="Arial"/>
                <w:b/>
                <w:bCs/>
                <w:color w:val="000000"/>
                <w:sz w:val="16"/>
                <w:szCs w:val="16"/>
                <w:lang w:eastAsia="en-GB"/>
              </w:rPr>
            </w:pPr>
            <w:r w:rsidRPr="00BB3D2C">
              <w:rPr>
                <w:rFonts w:eastAsia="Times New Roman" w:cs="Arial"/>
                <w:b/>
                <w:bCs/>
                <w:color w:val="000000"/>
                <w:sz w:val="16"/>
                <w:szCs w:val="16"/>
                <w:lang w:eastAsia="en-GB"/>
              </w:rPr>
              <w:t>Total</w:t>
            </w:r>
          </w:p>
        </w:tc>
        <w:tc>
          <w:tcPr>
            <w:tcW w:w="1701" w:type="dxa"/>
            <w:tcBorders>
              <w:bottom w:val="single" w:sz="4" w:space="0" w:color="auto"/>
              <w:right w:val="single" w:sz="4" w:space="0" w:color="auto"/>
            </w:tcBorders>
            <w:shd w:val="clear" w:color="auto" w:fill="auto"/>
            <w:vAlign w:val="bottom"/>
          </w:tcPr>
          <w:p w:rsidR="002407FF" w:rsidRPr="00BB3D2C" w:rsidRDefault="002407FF" w:rsidP="002407FF">
            <w:pPr>
              <w:spacing w:line="240" w:lineRule="auto"/>
              <w:jc w:val="center"/>
              <w:rPr>
                <w:rFonts w:eastAsia="Times New Roman" w:cs="Arial"/>
                <w:color w:val="000000"/>
                <w:sz w:val="16"/>
                <w:szCs w:val="16"/>
              </w:rPr>
            </w:pPr>
          </w:p>
        </w:tc>
        <w:tc>
          <w:tcPr>
            <w:tcW w:w="1701" w:type="dxa"/>
            <w:tcBorders>
              <w:left w:val="single" w:sz="4" w:space="0" w:color="auto"/>
              <w:bottom w:val="single" w:sz="4" w:space="0" w:color="auto"/>
              <w:right w:val="single" w:sz="4" w:space="0" w:color="auto"/>
            </w:tcBorders>
            <w:shd w:val="clear" w:color="auto" w:fill="auto"/>
            <w:vAlign w:val="bottom"/>
          </w:tcPr>
          <w:p w:rsidR="002407FF" w:rsidRPr="00BB3D2C" w:rsidRDefault="002407FF" w:rsidP="002407FF">
            <w:pPr>
              <w:spacing w:line="240" w:lineRule="auto"/>
              <w:jc w:val="center"/>
              <w:rPr>
                <w:rFonts w:eastAsia="Times New Roman" w:cs="Arial"/>
                <w:b/>
                <w:bCs/>
                <w:color w:val="000000"/>
                <w:sz w:val="16"/>
                <w:szCs w:val="16"/>
                <w:lang w:eastAsia="en-GB"/>
              </w:rPr>
            </w:pPr>
            <w:r>
              <w:rPr>
                <w:rFonts w:eastAsia="Times New Roman" w:cs="Arial"/>
                <w:b/>
                <w:bCs/>
                <w:color w:val="000000"/>
                <w:sz w:val="16"/>
                <w:szCs w:val="16"/>
                <w:lang w:eastAsia="en-GB"/>
              </w:rPr>
              <w:t>72.9</w:t>
            </w:r>
          </w:p>
        </w:tc>
        <w:tc>
          <w:tcPr>
            <w:tcW w:w="1275" w:type="dxa"/>
            <w:tcBorders>
              <w:left w:val="single" w:sz="4" w:space="0" w:color="auto"/>
              <w:bottom w:val="single" w:sz="4" w:space="0" w:color="auto"/>
            </w:tcBorders>
            <w:shd w:val="clear" w:color="auto" w:fill="auto"/>
            <w:noWrap/>
            <w:vAlign w:val="bottom"/>
          </w:tcPr>
          <w:p w:rsidR="002407FF" w:rsidRPr="00BB3D2C" w:rsidRDefault="002407FF" w:rsidP="002407FF">
            <w:pPr>
              <w:spacing w:line="240" w:lineRule="auto"/>
              <w:jc w:val="center"/>
              <w:rPr>
                <w:rFonts w:eastAsia="Times New Roman" w:cs="Arial"/>
                <w:b/>
                <w:bCs/>
                <w:color w:val="000000"/>
                <w:sz w:val="16"/>
                <w:szCs w:val="16"/>
                <w:lang w:eastAsia="en-GB"/>
              </w:rPr>
            </w:pPr>
            <w:proofErr w:type="spellStart"/>
            <w:r>
              <w:rPr>
                <w:rFonts w:eastAsia="Times New Roman" w:cs="Arial"/>
                <w:b/>
                <w:bCs/>
                <w:color w:val="000000"/>
                <w:sz w:val="16"/>
                <w:szCs w:val="16"/>
                <w:lang w:eastAsia="en-GB"/>
              </w:rPr>
              <w:t>na</w:t>
            </w:r>
            <w:proofErr w:type="spellEnd"/>
          </w:p>
        </w:tc>
        <w:tc>
          <w:tcPr>
            <w:tcW w:w="1276" w:type="dxa"/>
            <w:tcBorders>
              <w:bottom w:val="single" w:sz="4" w:space="0" w:color="auto"/>
            </w:tcBorders>
            <w:shd w:val="clear" w:color="auto" w:fill="auto"/>
            <w:noWrap/>
            <w:vAlign w:val="bottom"/>
          </w:tcPr>
          <w:p w:rsidR="002407FF" w:rsidRPr="00BB3D2C" w:rsidRDefault="002407FF" w:rsidP="002407FF">
            <w:pPr>
              <w:spacing w:line="240" w:lineRule="auto"/>
              <w:jc w:val="center"/>
              <w:rPr>
                <w:rFonts w:eastAsia="Times New Roman" w:cs="Arial"/>
                <w:b/>
                <w:bCs/>
                <w:color w:val="000000"/>
                <w:sz w:val="16"/>
                <w:szCs w:val="16"/>
                <w:lang w:eastAsia="en-GB"/>
              </w:rPr>
            </w:pPr>
            <w:proofErr w:type="spellStart"/>
            <w:r>
              <w:rPr>
                <w:rFonts w:eastAsia="Times New Roman" w:cs="Arial"/>
                <w:b/>
                <w:bCs/>
                <w:color w:val="000000"/>
                <w:sz w:val="16"/>
                <w:szCs w:val="16"/>
                <w:lang w:eastAsia="en-GB"/>
              </w:rPr>
              <w:t>na</w:t>
            </w:r>
            <w:proofErr w:type="spellEnd"/>
          </w:p>
        </w:tc>
        <w:tc>
          <w:tcPr>
            <w:tcW w:w="1276" w:type="dxa"/>
            <w:tcBorders>
              <w:bottom w:val="single" w:sz="4" w:space="0" w:color="auto"/>
            </w:tcBorders>
            <w:shd w:val="clear" w:color="auto" w:fill="auto"/>
            <w:noWrap/>
            <w:vAlign w:val="bottom"/>
          </w:tcPr>
          <w:p w:rsidR="002407FF" w:rsidRPr="00BB3D2C" w:rsidRDefault="002407FF" w:rsidP="002407FF">
            <w:pPr>
              <w:spacing w:line="240" w:lineRule="auto"/>
              <w:jc w:val="center"/>
              <w:rPr>
                <w:rFonts w:eastAsia="Times New Roman" w:cs="Arial"/>
                <w:b/>
                <w:bCs/>
                <w:color w:val="000000"/>
                <w:sz w:val="16"/>
                <w:szCs w:val="16"/>
                <w:lang w:eastAsia="en-GB"/>
              </w:rPr>
            </w:pPr>
            <w:proofErr w:type="spellStart"/>
            <w:r>
              <w:rPr>
                <w:rFonts w:eastAsia="Times New Roman" w:cs="Arial"/>
                <w:b/>
                <w:bCs/>
                <w:color w:val="000000"/>
                <w:sz w:val="16"/>
                <w:szCs w:val="16"/>
                <w:lang w:eastAsia="en-GB"/>
              </w:rPr>
              <w:t>na</w:t>
            </w:r>
            <w:proofErr w:type="spellEnd"/>
          </w:p>
        </w:tc>
        <w:tc>
          <w:tcPr>
            <w:tcW w:w="1276" w:type="dxa"/>
            <w:tcBorders>
              <w:bottom w:val="single" w:sz="4" w:space="0" w:color="auto"/>
            </w:tcBorders>
            <w:shd w:val="clear" w:color="auto" w:fill="auto"/>
            <w:noWrap/>
            <w:vAlign w:val="bottom"/>
          </w:tcPr>
          <w:p w:rsidR="002407FF" w:rsidRPr="00BB3D2C" w:rsidRDefault="002407FF" w:rsidP="002407FF">
            <w:pPr>
              <w:spacing w:line="240" w:lineRule="auto"/>
              <w:jc w:val="center"/>
              <w:rPr>
                <w:rFonts w:eastAsia="Times New Roman" w:cs="Arial"/>
                <w:b/>
                <w:bCs/>
                <w:color w:val="000000"/>
                <w:sz w:val="16"/>
                <w:szCs w:val="16"/>
                <w:lang w:eastAsia="en-GB"/>
              </w:rPr>
            </w:pPr>
            <w:proofErr w:type="spellStart"/>
            <w:r>
              <w:rPr>
                <w:rFonts w:eastAsia="Times New Roman" w:cs="Arial"/>
                <w:b/>
                <w:bCs/>
                <w:color w:val="000000"/>
                <w:sz w:val="16"/>
                <w:szCs w:val="16"/>
                <w:lang w:eastAsia="en-GB"/>
              </w:rPr>
              <w:t>na</w:t>
            </w:r>
            <w:proofErr w:type="spellEnd"/>
          </w:p>
        </w:tc>
      </w:tr>
    </w:tbl>
    <w:p w:rsidR="00BB3D2C" w:rsidRPr="00BB3D2C" w:rsidRDefault="00BB3D2C" w:rsidP="00BB3D2C">
      <w:pPr>
        <w:spacing w:line="360" w:lineRule="auto"/>
        <w:rPr>
          <w:rFonts w:cs="Arial"/>
          <w:szCs w:val="23"/>
        </w:rPr>
      </w:pPr>
    </w:p>
    <w:p w:rsidR="00BB3D2C" w:rsidRPr="00DE041D" w:rsidRDefault="00F40CF3" w:rsidP="00BB3D2C">
      <w:pPr>
        <w:pStyle w:val="Heading2"/>
        <w:rPr>
          <w:highlight w:val="yellow"/>
        </w:rPr>
      </w:pPr>
      <w:bookmarkStart w:id="139" w:name="_Toc446189378"/>
      <w:bookmarkStart w:id="140" w:name="_Toc446190038"/>
      <w:r w:rsidRPr="00DE041D">
        <w:rPr>
          <w:highlight w:val="yellow"/>
        </w:rPr>
        <w:t>7</w:t>
      </w:r>
      <w:r w:rsidR="00BB3D2C" w:rsidRPr="00DE041D">
        <w:rPr>
          <w:highlight w:val="yellow"/>
        </w:rPr>
        <w:t>.3</w:t>
      </w:r>
      <w:r w:rsidR="00BB3D2C" w:rsidRPr="00DE041D">
        <w:rPr>
          <w:highlight w:val="yellow"/>
        </w:rPr>
        <w:tab/>
        <w:t>Internet Use</w:t>
      </w:r>
      <w:bookmarkEnd w:id="139"/>
      <w:bookmarkEnd w:id="140"/>
    </w:p>
    <w:p w:rsidR="00BB3D2C" w:rsidRPr="00DE041D" w:rsidRDefault="00BB3D2C" w:rsidP="00BB3D2C">
      <w:pPr>
        <w:spacing w:line="240" w:lineRule="atLeast"/>
        <w:rPr>
          <w:rFonts w:cs="Arial"/>
          <w:color w:val="000000"/>
          <w:szCs w:val="23"/>
          <w:highlight w:val="yellow"/>
        </w:rPr>
      </w:pPr>
      <w:r w:rsidRPr="00DE041D">
        <w:rPr>
          <w:rFonts w:cs="Arial"/>
          <w:color w:val="000000"/>
          <w:szCs w:val="23"/>
          <w:highlight w:val="yellow"/>
        </w:rPr>
        <w:t xml:space="preserve">The Internet is a system of interconnected computer networks and wireless connections that are used to link </w:t>
      </w:r>
      <w:r w:rsidRPr="00DE041D">
        <w:rPr>
          <w:rFonts w:cs="Arial"/>
          <w:szCs w:val="23"/>
          <w:highlight w:val="yellow"/>
        </w:rPr>
        <w:t xml:space="preserve">computer </w:t>
      </w:r>
      <w:r w:rsidRPr="00DE041D">
        <w:rPr>
          <w:rFonts w:cs="Arial"/>
          <w:color w:val="000000"/>
          <w:szCs w:val="23"/>
          <w:highlight w:val="yellow"/>
        </w:rPr>
        <w:t>devices worldwide</w:t>
      </w:r>
      <w:r w:rsidR="00303D60" w:rsidRPr="00DE041D">
        <w:rPr>
          <w:rFonts w:cs="Arial"/>
          <w:color w:val="000000"/>
          <w:szCs w:val="23"/>
          <w:highlight w:val="yellow"/>
        </w:rPr>
        <w:t xml:space="preserve">.  This allows people </w:t>
      </w:r>
      <w:r w:rsidRPr="00DE041D">
        <w:rPr>
          <w:rFonts w:cs="Arial"/>
          <w:color w:val="000000"/>
          <w:szCs w:val="23"/>
          <w:highlight w:val="yellow"/>
        </w:rPr>
        <w:t xml:space="preserve">to share information </w:t>
      </w:r>
      <w:r w:rsidR="00303D60" w:rsidRPr="00DE041D">
        <w:rPr>
          <w:rFonts w:cs="Arial"/>
          <w:color w:val="000000"/>
          <w:szCs w:val="23"/>
          <w:highlight w:val="yellow"/>
        </w:rPr>
        <w:t>faster, enabling smooth</w:t>
      </w:r>
      <w:r w:rsidRPr="00DE041D">
        <w:rPr>
          <w:rFonts w:cs="Arial"/>
          <w:color w:val="000000"/>
          <w:szCs w:val="23"/>
          <w:highlight w:val="yellow"/>
        </w:rPr>
        <w:t xml:space="preserve"> </w:t>
      </w:r>
      <w:r w:rsidR="00303D60" w:rsidRPr="00DE041D">
        <w:rPr>
          <w:rFonts w:cs="Arial"/>
          <w:szCs w:val="23"/>
          <w:highlight w:val="yellow"/>
        </w:rPr>
        <w:t>business transactions</w:t>
      </w:r>
      <w:r w:rsidRPr="00DE041D">
        <w:rPr>
          <w:rFonts w:cs="Arial"/>
          <w:szCs w:val="23"/>
          <w:highlight w:val="yellow"/>
        </w:rPr>
        <w:t xml:space="preserve"> and social networking.</w:t>
      </w:r>
    </w:p>
    <w:p w:rsidR="00303D60" w:rsidRPr="00DE041D" w:rsidRDefault="00303D60" w:rsidP="00BB3D2C">
      <w:pPr>
        <w:spacing w:line="240" w:lineRule="atLeast"/>
        <w:rPr>
          <w:rFonts w:cs="Arial"/>
          <w:szCs w:val="23"/>
          <w:highlight w:val="yellow"/>
        </w:rPr>
      </w:pPr>
    </w:p>
    <w:p w:rsidR="00BB3D2C" w:rsidRPr="00DE041D" w:rsidRDefault="00303D60" w:rsidP="00BB3D2C">
      <w:pPr>
        <w:spacing w:line="240" w:lineRule="atLeast"/>
        <w:rPr>
          <w:rFonts w:cs="Arial"/>
          <w:szCs w:val="23"/>
          <w:highlight w:val="yellow"/>
        </w:rPr>
      </w:pPr>
      <w:r w:rsidRPr="00DE041D">
        <w:rPr>
          <w:rFonts w:cs="Arial"/>
          <w:szCs w:val="23"/>
          <w:highlight w:val="yellow"/>
        </w:rPr>
        <w:t xml:space="preserve">Overall 9 percent use </w:t>
      </w:r>
      <w:proofErr w:type="gramStart"/>
      <w:r w:rsidRPr="00DE041D">
        <w:rPr>
          <w:rFonts w:cs="Arial"/>
          <w:szCs w:val="23"/>
          <w:highlight w:val="yellow"/>
        </w:rPr>
        <w:t xml:space="preserve">internet </w:t>
      </w:r>
      <w:r w:rsidR="00BB3D2C" w:rsidRPr="00DE041D">
        <w:rPr>
          <w:rFonts w:cs="Arial"/>
          <w:color w:val="000000"/>
          <w:szCs w:val="23"/>
          <w:highlight w:val="yellow"/>
        </w:rPr>
        <w:t xml:space="preserve"> </w:t>
      </w:r>
      <w:r w:rsidR="00DE041D" w:rsidRPr="00DE041D">
        <w:rPr>
          <w:rFonts w:cs="Arial"/>
          <w:color w:val="000000"/>
          <w:szCs w:val="23"/>
          <w:highlight w:val="yellow"/>
        </w:rPr>
        <w:t>as</w:t>
      </w:r>
      <w:proofErr w:type="gramEnd"/>
      <w:r w:rsidR="00DE041D" w:rsidRPr="00DE041D">
        <w:rPr>
          <w:rFonts w:cs="Arial"/>
          <w:color w:val="000000"/>
          <w:szCs w:val="23"/>
          <w:highlight w:val="yellow"/>
        </w:rPr>
        <w:t xml:space="preserve"> the main source of information. </w:t>
      </w:r>
      <w:proofErr w:type="gramStart"/>
      <w:r w:rsidR="00BB3D2C" w:rsidRPr="00DE041D">
        <w:rPr>
          <w:rFonts w:cs="Arial"/>
          <w:color w:val="000000"/>
          <w:szCs w:val="23"/>
          <w:highlight w:val="yellow"/>
        </w:rPr>
        <w:t>used</w:t>
      </w:r>
      <w:proofErr w:type="gramEnd"/>
      <w:r w:rsidR="00BB3D2C" w:rsidRPr="00DE041D">
        <w:rPr>
          <w:rFonts w:cs="Arial"/>
          <w:color w:val="000000"/>
          <w:szCs w:val="23"/>
          <w:highlight w:val="yellow"/>
        </w:rPr>
        <w:t xml:space="preserve"> internet. ???? </w:t>
      </w:r>
      <w:proofErr w:type="gramStart"/>
      <w:r w:rsidR="00BB3D2C" w:rsidRPr="00DE041D">
        <w:rPr>
          <w:rFonts w:cs="Arial"/>
          <w:szCs w:val="23"/>
          <w:highlight w:val="yellow"/>
        </w:rPr>
        <w:t>more</w:t>
      </w:r>
      <w:proofErr w:type="gramEnd"/>
      <w:r w:rsidR="00BB3D2C" w:rsidRPr="00DE041D">
        <w:rPr>
          <w:rFonts w:cs="Arial"/>
          <w:szCs w:val="23"/>
          <w:highlight w:val="yellow"/>
        </w:rPr>
        <w:t xml:space="preserve"> than half of the urban dwellers use internet (56percent) compared to the rural population (44 percent).  The Table reveals a relationship between internet use and age. More females than males within in the school going age (10-24 years) used internet with 51 percent and 40percent respectively. The reverse was seen </w:t>
      </w:r>
      <w:r w:rsidR="00BB3D2C" w:rsidRPr="00DE041D">
        <w:rPr>
          <w:rFonts w:cs="Arial"/>
          <w:szCs w:val="23"/>
          <w:highlight w:val="yellow"/>
        </w:rPr>
        <w:lastRenderedPageBreak/>
        <w:t>between the age group of 25-59 years where more males (57 percent) than females (47 percent) in the reproductive age used internet.  Overall, the use of internet is relatively uniform across all age groups.</w:t>
      </w:r>
    </w:p>
    <w:p w:rsidR="00BB3D2C" w:rsidRPr="00DE041D" w:rsidRDefault="00BB3D2C" w:rsidP="00BB3D2C">
      <w:pPr>
        <w:spacing w:line="240" w:lineRule="atLeast"/>
        <w:rPr>
          <w:rFonts w:cs="Arial"/>
          <w:szCs w:val="23"/>
          <w:highlight w:val="yellow"/>
        </w:rPr>
      </w:pPr>
    </w:p>
    <w:p w:rsidR="00BB3D2C" w:rsidRPr="00DE041D" w:rsidRDefault="00BB3D2C" w:rsidP="00BB3D2C">
      <w:pPr>
        <w:spacing w:line="240" w:lineRule="atLeast"/>
        <w:rPr>
          <w:rFonts w:cs="Arial"/>
          <w:color w:val="000000"/>
          <w:szCs w:val="23"/>
          <w:highlight w:val="yellow"/>
        </w:rPr>
      </w:pPr>
      <w:r w:rsidRPr="00DE041D">
        <w:rPr>
          <w:rFonts w:cs="Arial"/>
          <w:color w:val="000000"/>
          <w:szCs w:val="23"/>
          <w:highlight w:val="yellow"/>
        </w:rPr>
        <w:t>Overall 8.6 percent of the population used Internet. Internet use was more among age category of 20-24 (2.3 percent) followed by 25-29 age category at1.6 percent. The age range of 15 to 34 years accounted for 6.4 internet users. Age of 60 years and above had zero use of internet while other age categories had a percent of below one percent as shown in the tab….</w:t>
      </w:r>
      <w:proofErr w:type="spellStart"/>
      <w:r w:rsidRPr="00DE041D">
        <w:rPr>
          <w:rFonts w:cs="Arial"/>
          <w:color w:val="000000"/>
          <w:szCs w:val="23"/>
          <w:highlight w:val="yellow"/>
        </w:rPr>
        <w:t>below.Phone</w:t>
      </w:r>
      <w:proofErr w:type="spellEnd"/>
      <w:r w:rsidRPr="00DE041D">
        <w:rPr>
          <w:rFonts w:cs="Arial"/>
          <w:color w:val="000000"/>
          <w:szCs w:val="23"/>
          <w:highlight w:val="yellow"/>
        </w:rPr>
        <w:t xml:space="preserve"> ownership by age, the age category of 20-24 years had the highest percent of 7.5 followed by 25-29 age category with 6.7 percent.</w:t>
      </w:r>
      <w:bookmarkStart w:id="141" w:name="_Toc445710725"/>
    </w:p>
    <w:p w:rsidR="00BB3D2C" w:rsidRPr="00DE041D" w:rsidRDefault="00BB3D2C" w:rsidP="00BB3D2C">
      <w:pPr>
        <w:spacing w:line="240" w:lineRule="atLeast"/>
        <w:rPr>
          <w:b/>
          <w:color w:val="000000" w:themeColor="text1"/>
          <w:sz w:val="20"/>
          <w:highlight w:val="yellow"/>
        </w:rPr>
      </w:pPr>
    </w:p>
    <w:bookmarkEnd w:id="141"/>
    <w:p w:rsidR="00BB3D2C" w:rsidRPr="00DE041D" w:rsidRDefault="00BB3D2C" w:rsidP="00BB3D2C">
      <w:pPr>
        <w:spacing w:line="240" w:lineRule="atLeast"/>
        <w:rPr>
          <w:szCs w:val="23"/>
          <w:highlight w:val="yellow"/>
        </w:rPr>
      </w:pPr>
      <w:r w:rsidRPr="00DE041D">
        <w:rPr>
          <w:rFonts w:cs="Arial"/>
          <w:color w:val="000000"/>
          <w:szCs w:val="23"/>
          <w:highlight w:val="yellow"/>
        </w:rPr>
        <w:t>Internet</w:t>
      </w:r>
      <w:r w:rsidRPr="00DE041D">
        <w:rPr>
          <w:szCs w:val="23"/>
          <w:highlight w:val="yellow"/>
        </w:rPr>
        <w:t xml:space="preserve"> use was highest among students who had left school before 2014 at 66.8 percent. Currently attending school followed with 30.9 percent. However, it was lowest among those pupils who have never been at school at 2.3 percent.</w:t>
      </w:r>
    </w:p>
    <w:p w:rsidR="00BB3D2C" w:rsidRPr="00DE041D" w:rsidRDefault="00BB3D2C" w:rsidP="00BB3D2C">
      <w:pPr>
        <w:spacing w:line="240" w:lineRule="atLeast"/>
        <w:rPr>
          <w:szCs w:val="23"/>
          <w:highlight w:val="yellow"/>
        </w:rPr>
      </w:pPr>
    </w:p>
    <w:p w:rsidR="00BB3D2C" w:rsidRDefault="00BB3D2C" w:rsidP="00BB3D2C">
      <w:pPr>
        <w:spacing w:line="240" w:lineRule="atLeast"/>
        <w:rPr>
          <w:szCs w:val="23"/>
        </w:rPr>
      </w:pPr>
      <w:r w:rsidRPr="00DE041D">
        <w:rPr>
          <w:szCs w:val="23"/>
          <w:highlight w:val="yellow"/>
        </w:rPr>
        <w:t>Still phone ownership was highest amongst student who had left school at 81.5 percent. Currently attending school students was at 11.9 and never been at school persons was at 6.6 percent.</w:t>
      </w:r>
      <w:r w:rsidRPr="00BB3D2C">
        <w:rPr>
          <w:szCs w:val="23"/>
        </w:rPr>
        <w:t xml:space="preserve"> </w:t>
      </w:r>
    </w:p>
    <w:p w:rsidR="00BB3D2C" w:rsidRDefault="00BB3D2C" w:rsidP="00BB3D2C">
      <w:pPr>
        <w:spacing w:line="240" w:lineRule="atLeast"/>
        <w:rPr>
          <w:szCs w:val="23"/>
        </w:rPr>
      </w:pPr>
    </w:p>
    <w:p w:rsidR="00BB3D2C" w:rsidRPr="00DE041D" w:rsidRDefault="00F40CF3" w:rsidP="00BB3D2C">
      <w:pPr>
        <w:keepNext/>
        <w:keepLines/>
        <w:spacing w:before="60" w:after="60" w:line="240" w:lineRule="atLeast"/>
        <w:outlineLvl w:val="1"/>
        <w:rPr>
          <w:rFonts w:eastAsiaTheme="majorEastAsia" w:cstheme="majorBidi"/>
          <w:b/>
          <w:color w:val="F73B08" w:themeColor="accent6" w:themeShade="BF"/>
          <w:sz w:val="28"/>
          <w:szCs w:val="26"/>
          <w:highlight w:val="yellow"/>
        </w:rPr>
      </w:pPr>
      <w:bookmarkStart w:id="142" w:name="_Toc446189379"/>
      <w:bookmarkStart w:id="143" w:name="_Toc446190039"/>
      <w:r w:rsidRPr="00DE041D">
        <w:rPr>
          <w:rFonts w:eastAsiaTheme="majorEastAsia" w:cstheme="majorBidi"/>
          <w:b/>
          <w:color w:val="F73B08" w:themeColor="accent6" w:themeShade="BF"/>
          <w:sz w:val="28"/>
          <w:szCs w:val="26"/>
          <w:highlight w:val="yellow"/>
        </w:rPr>
        <w:t>7</w:t>
      </w:r>
      <w:r w:rsidR="00BB3D2C" w:rsidRPr="00DE041D">
        <w:rPr>
          <w:rFonts w:eastAsiaTheme="majorEastAsia" w:cstheme="majorBidi"/>
          <w:b/>
          <w:color w:val="F73B08" w:themeColor="accent6" w:themeShade="BF"/>
          <w:sz w:val="28"/>
          <w:szCs w:val="26"/>
          <w:highlight w:val="yellow"/>
        </w:rPr>
        <w:t>.4</w:t>
      </w:r>
      <w:r w:rsidR="00BB3D2C" w:rsidRPr="00DE041D">
        <w:rPr>
          <w:rFonts w:eastAsiaTheme="majorEastAsia" w:cstheme="majorBidi"/>
          <w:b/>
          <w:color w:val="F73B08" w:themeColor="accent6" w:themeShade="BF"/>
          <w:sz w:val="28"/>
          <w:szCs w:val="26"/>
          <w:highlight w:val="yellow"/>
        </w:rPr>
        <w:tab/>
        <w:t>Use of Postal Services</w:t>
      </w:r>
      <w:bookmarkEnd w:id="142"/>
      <w:bookmarkEnd w:id="143"/>
    </w:p>
    <w:p w:rsidR="00BB3D2C" w:rsidRPr="00DE041D" w:rsidRDefault="00BB3D2C" w:rsidP="00BB3D2C">
      <w:pPr>
        <w:spacing w:line="240" w:lineRule="atLeast"/>
        <w:rPr>
          <w:szCs w:val="23"/>
          <w:highlight w:val="yellow"/>
        </w:rPr>
      </w:pPr>
      <w:r w:rsidRPr="00DE041D">
        <w:rPr>
          <w:szCs w:val="23"/>
          <w:highlight w:val="yellow"/>
        </w:rPr>
        <w:t xml:space="preserve">Postal service is a system of transmitting messages via the post office. It provides services such as acceptance of letters and parcels; provision of post office boxes; and sale of postage stamps, packaging, and stationery. </w:t>
      </w:r>
    </w:p>
    <w:p w:rsidR="00BB3D2C" w:rsidRPr="00DE041D" w:rsidRDefault="00BB3D2C" w:rsidP="00BB3D2C">
      <w:pPr>
        <w:spacing w:line="240" w:lineRule="atLeast"/>
        <w:rPr>
          <w:szCs w:val="23"/>
          <w:highlight w:val="yellow"/>
        </w:rPr>
      </w:pPr>
    </w:p>
    <w:p w:rsidR="00BB3D2C" w:rsidRDefault="00BB3D2C" w:rsidP="00BB3D2C">
      <w:pPr>
        <w:spacing w:line="240" w:lineRule="atLeast"/>
        <w:rPr>
          <w:szCs w:val="23"/>
        </w:rPr>
      </w:pPr>
      <w:r w:rsidRPr="00DE041D">
        <w:rPr>
          <w:szCs w:val="23"/>
          <w:highlight w:val="yellow"/>
        </w:rPr>
        <w:t>The 2002 Census showed that only 1.4 percent of the households owned a Postal address. However, the 2014 Census collected information on frequency of use of postal services by the Household members.</w:t>
      </w:r>
    </w:p>
    <w:p w:rsidR="002407FF" w:rsidRDefault="002407FF" w:rsidP="00BB3D2C">
      <w:pPr>
        <w:spacing w:line="240" w:lineRule="atLeast"/>
        <w:rPr>
          <w:szCs w:val="23"/>
        </w:rPr>
      </w:pPr>
    </w:p>
    <w:p w:rsidR="002407FF" w:rsidRPr="00BB3D2C" w:rsidRDefault="002407FF" w:rsidP="00BB3D2C">
      <w:pPr>
        <w:spacing w:line="240" w:lineRule="atLeast"/>
        <w:rPr>
          <w:szCs w:val="23"/>
        </w:rPr>
      </w:pPr>
    </w:p>
    <w:p w:rsidR="00BB3D2C" w:rsidRPr="00BB3D2C" w:rsidRDefault="00BB3D2C" w:rsidP="00BB3D2C">
      <w:pPr>
        <w:spacing w:line="240" w:lineRule="atLeast"/>
        <w:rPr>
          <w:szCs w:val="23"/>
        </w:rPr>
      </w:pPr>
    </w:p>
    <w:p w:rsidR="00BB3D2C" w:rsidRDefault="00BB3D2C" w:rsidP="00BB3D2C">
      <w:pPr>
        <w:spacing w:after="120" w:line="240" w:lineRule="atLeast"/>
        <w:rPr>
          <w:b/>
          <w:color w:val="000000" w:themeColor="text1"/>
          <w:sz w:val="20"/>
          <w:highlight w:val="yellow"/>
        </w:rPr>
      </w:pPr>
      <w:bookmarkStart w:id="144" w:name="_Toc445710728"/>
      <w:r w:rsidRPr="00DE041D">
        <w:rPr>
          <w:b/>
          <w:color w:val="000000" w:themeColor="text1"/>
          <w:sz w:val="20"/>
          <w:highlight w:val="yellow"/>
        </w:rPr>
        <w:t xml:space="preserve">Table </w:t>
      </w:r>
      <w:r w:rsidR="00F40CF3" w:rsidRPr="00DE041D">
        <w:rPr>
          <w:b/>
          <w:color w:val="000000" w:themeColor="text1"/>
          <w:sz w:val="20"/>
          <w:highlight w:val="yellow"/>
        </w:rPr>
        <w:t>7</w:t>
      </w:r>
      <w:r w:rsidRPr="00DE041D">
        <w:rPr>
          <w:b/>
          <w:color w:val="000000" w:themeColor="text1"/>
          <w:sz w:val="20"/>
          <w:highlight w:val="yellow"/>
        </w:rPr>
        <w:t>.3: Distribution of Households by Usage of Postal Services and Background Characteristics</w:t>
      </w:r>
      <w:bookmarkEnd w:id="144"/>
      <w:r w:rsidRPr="00DE041D">
        <w:rPr>
          <w:b/>
          <w:color w:val="000000" w:themeColor="text1"/>
          <w:sz w:val="20"/>
          <w:highlight w:val="yellow"/>
        </w:rPr>
        <w:t>, 2014</w:t>
      </w:r>
    </w:p>
    <w:tbl>
      <w:tblPr>
        <w:tblW w:w="5000" w:type="pct"/>
        <w:tblLook w:val="04A0" w:firstRow="1" w:lastRow="0" w:firstColumn="1" w:lastColumn="0" w:noHBand="0" w:noVBand="1"/>
      </w:tblPr>
      <w:tblGrid>
        <w:gridCol w:w="1494"/>
        <w:gridCol w:w="1122"/>
        <w:gridCol w:w="373"/>
        <w:gridCol w:w="1495"/>
        <w:gridCol w:w="749"/>
        <w:gridCol w:w="747"/>
        <w:gridCol w:w="1495"/>
        <w:gridCol w:w="375"/>
        <w:gridCol w:w="1120"/>
        <w:gridCol w:w="1497"/>
      </w:tblGrid>
      <w:tr w:rsidR="002407FF" w:rsidRPr="002407FF" w:rsidTr="002407FF">
        <w:trPr>
          <w:trHeight w:val="300"/>
        </w:trPr>
        <w:tc>
          <w:tcPr>
            <w:tcW w:w="1250" w:type="pct"/>
            <w:gridSpan w:val="2"/>
            <w:tcBorders>
              <w:top w:val="single" w:sz="12" w:space="0" w:color="A62705" w:themeColor="accent6" w:themeShade="80"/>
            </w:tcBorders>
            <w:shd w:val="clear" w:color="auto" w:fill="auto"/>
            <w:noWrap/>
            <w:vAlign w:val="bottom"/>
            <w:hideMark/>
          </w:tcPr>
          <w:p w:rsidR="002407FF" w:rsidRPr="002407FF" w:rsidRDefault="002407FF" w:rsidP="002407FF">
            <w:pPr>
              <w:spacing w:line="240" w:lineRule="auto"/>
              <w:jc w:val="left"/>
              <w:rPr>
                <w:rFonts w:eastAsia="Times New Roman" w:cs="Arial"/>
                <w:b/>
                <w:color w:val="000000"/>
                <w:sz w:val="16"/>
                <w:szCs w:val="16"/>
              </w:rPr>
            </w:pPr>
            <w:r w:rsidRPr="002407FF">
              <w:rPr>
                <w:rFonts w:eastAsia="Times New Roman" w:cs="Arial"/>
                <w:b/>
                <w:color w:val="000000"/>
                <w:sz w:val="16"/>
                <w:szCs w:val="16"/>
              </w:rPr>
              <w:t> </w:t>
            </w:r>
          </w:p>
        </w:tc>
        <w:tc>
          <w:tcPr>
            <w:tcW w:w="1250" w:type="pct"/>
            <w:gridSpan w:val="3"/>
            <w:tcBorders>
              <w:top w:val="single" w:sz="12" w:space="0" w:color="A62705" w:themeColor="accent6" w:themeShade="80"/>
            </w:tcBorders>
            <w:shd w:val="clear" w:color="auto" w:fill="auto"/>
            <w:noWrap/>
            <w:vAlign w:val="bottom"/>
            <w:hideMark/>
          </w:tcPr>
          <w:p w:rsidR="002407FF" w:rsidRPr="002407FF" w:rsidRDefault="002407FF" w:rsidP="002407FF">
            <w:pPr>
              <w:spacing w:line="240" w:lineRule="auto"/>
              <w:jc w:val="left"/>
              <w:rPr>
                <w:rFonts w:eastAsia="Times New Roman" w:cs="Arial"/>
                <w:b/>
                <w:color w:val="000000"/>
                <w:sz w:val="16"/>
                <w:szCs w:val="16"/>
              </w:rPr>
            </w:pPr>
            <w:r w:rsidRPr="002407FF">
              <w:rPr>
                <w:rFonts w:eastAsia="Times New Roman" w:cs="Arial"/>
                <w:b/>
                <w:color w:val="000000"/>
                <w:sz w:val="16"/>
                <w:szCs w:val="16"/>
              </w:rPr>
              <w:t> </w:t>
            </w:r>
          </w:p>
        </w:tc>
        <w:tc>
          <w:tcPr>
            <w:tcW w:w="1250" w:type="pct"/>
            <w:gridSpan w:val="3"/>
            <w:tcBorders>
              <w:top w:val="single" w:sz="12"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b/>
                <w:color w:val="000000"/>
                <w:sz w:val="16"/>
                <w:szCs w:val="16"/>
              </w:rPr>
            </w:pPr>
            <w:r w:rsidRPr="002407FF">
              <w:rPr>
                <w:rFonts w:eastAsia="Times New Roman" w:cs="Arial"/>
                <w:b/>
                <w:color w:val="000000"/>
                <w:sz w:val="16"/>
                <w:szCs w:val="16"/>
              </w:rPr>
              <w:t>Number of Times</w:t>
            </w:r>
          </w:p>
        </w:tc>
        <w:tc>
          <w:tcPr>
            <w:tcW w:w="1250" w:type="pct"/>
            <w:gridSpan w:val="2"/>
            <w:tcBorders>
              <w:top w:val="single" w:sz="12" w:space="0" w:color="A62705" w:themeColor="accent6" w:themeShade="80"/>
            </w:tcBorders>
            <w:shd w:val="clear" w:color="auto" w:fill="auto"/>
            <w:noWrap/>
            <w:vAlign w:val="bottom"/>
            <w:hideMark/>
          </w:tcPr>
          <w:p w:rsidR="002407FF" w:rsidRPr="002407FF" w:rsidRDefault="002407FF" w:rsidP="002407FF">
            <w:pPr>
              <w:spacing w:line="240" w:lineRule="auto"/>
              <w:jc w:val="left"/>
              <w:rPr>
                <w:rFonts w:eastAsia="Times New Roman" w:cs="Arial"/>
                <w:b/>
                <w:color w:val="000000"/>
                <w:sz w:val="16"/>
                <w:szCs w:val="16"/>
              </w:rPr>
            </w:pPr>
            <w:r w:rsidRPr="002407FF">
              <w:rPr>
                <w:rFonts w:eastAsia="Times New Roman" w:cs="Arial"/>
                <w:b/>
                <w:color w:val="000000"/>
                <w:sz w:val="16"/>
                <w:szCs w:val="16"/>
              </w:rPr>
              <w:t> </w:t>
            </w:r>
          </w:p>
        </w:tc>
      </w:tr>
      <w:tr w:rsidR="002407FF" w:rsidRPr="002407FF" w:rsidTr="002407FF">
        <w:trPr>
          <w:trHeight w:val="300"/>
        </w:trPr>
        <w:tc>
          <w:tcPr>
            <w:tcW w:w="714" w:type="pct"/>
            <w:tcBorders>
              <w:bottom w:val="single" w:sz="6" w:space="0" w:color="A62705" w:themeColor="accent6" w:themeShade="80"/>
            </w:tcBorders>
            <w:shd w:val="clear" w:color="auto" w:fill="auto"/>
            <w:noWrap/>
            <w:vAlign w:val="bottom"/>
            <w:hideMark/>
          </w:tcPr>
          <w:p w:rsidR="002407FF" w:rsidRPr="002407FF" w:rsidRDefault="002407FF" w:rsidP="002407FF">
            <w:pPr>
              <w:spacing w:line="240" w:lineRule="auto"/>
              <w:jc w:val="left"/>
              <w:rPr>
                <w:rFonts w:eastAsia="Times New Roman" w:cs="Arial"/>
                <w:b/>
                <w:color w:val="000000"/>
                <w:sz w:val="16"/>
                <w:szCs w:val="16"/>
              </w:rPr>
            </w:pPr>
            <w:r w:rsidRPr="002407FF">
              <w:rPr>
                <w:rFonts w:eastAsia="Times New Roman" w:cs="Arial"/>
                <w:b/>
                <w:color w:val="000000"/>
                <w:sz w:val="16"/>
                <w:szCs w:val="16"/>
              </w:rPr>
              <w:t> </w:t>
            </w:r>
          </w:p>
        </w:tc>
        <w:tc>
          <w:tcPr>
            <w:tcW w:w="714" w:type="pct"/>
            <w:gridSpan w:val="2"/>
            <w:tcBorders>
              <w:bottom w:val="single" w:sz="6"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b/>
                <w:color w:val="000000"/>
                <w:sz w:val="16"/>
                <w:szCs w:val="16"/>
              </w:rPr>
            </w:pPr>
            <w:r w:rsidRPr="002407FF">
              <w:rPr>
                <w:rFonts w:eastAsia="Times New Roman" w:cs="Arial"/>
                <w:b/>
                <w:color w:val="000000"/>
                <w:sz w:val="16"/>
                <w:szCs w:val="16"/>
              </w:rPr>
              <w:t>Don’t Use</w:t>
            </w:r>
          </w:p>
        </w:tc>
        <w:tc>
          <w:tcPr>
            <w:tcW w:w="714" w:type="pct"/>
            <w:tcBorders>
              <w:bottom w:val="single" w:sz="6"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b/>
                <w:color w:val="000000"/>
                <w:sz w:val="16"/>
                <w:szCs w:val="16"/>
              </w:rPr>
            </w:pPr>
            <w:r w:rsidRPr="002407FF">
              <w:rPr>
                <w:rFonts w:eastAsia="Times New Roman" w:cs="Arial"/>
                <w:b/>
                <w:color w:val="000000"/>
                <w:sz w:val="16"/>
                <w:szCs w:val="16"/>
              </w:rPr>
              <w:t>One</w:t>
            </w:r>
          </w:p>
        </w:tc>
        <w:tc>
          <w:tcPr>
            <w:tcW w:w="715" w:type="pct"/>
            <w:gridSpan w:val="2"/>
            <w:tcBorders>
              <w:bottom w:val="single" w:sz="6"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b/>
                <w:color w:val="000000"/>
                <w:sz w:val="16"/>
                <w:szCs w:val="16"/>
              </w:rPr>
            </w:pPr>
            <w:r w:rsidRPr="002407FF">
              <w:rPr>
                <w:rFonts w:eastAsia="Times New Roman" w:cs="Arial"/>
                <w:b/>
                <w:color w:val="000000"/>
                <w:sz w:val="16"/>
                <w:szCs w:val="16"/>
              </w:rPr>
              <w:t>Two</w:t>
            </w:r>
          </w:p>
        </w:tc>
        <w:tc>
          <w:tcPr>
            <w:tcW w:w="714" w:type="pct"/>
            <w:tcBorders>
              <w:bottom w:val="single" w:sz="6"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b/>
                <w:color w:val="000000"/>
                <w:sz w:val="16"/>
                <w:szCs w:val="16"/>
              </w:rPr>
            </w:pPr>
            <w:r w:rsidRPr="002407FF">
              <w:rPr>
                <w:rFonts w:eastAsia="Times New Roman" w:cs="Arial"/>
                <w:b/>
                <w:color w:val="000000"/>
                <w:sz w:val="16"/>
                <w:szCs w:val="16"/>
              </w:rPr>
              <w:t>Three</w:t>
            </w:r>
          </w:p>
        </w:tc>
        <w:tc>
          <w:tcPr>
            <w:tcW w:w="714" w:type="pct"/>
            <w:gridSpan w:val="2"/>
            <w:tcBorders>
              <w:bottom w:val="single" w:sz="6"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b/>
                <w:color w:val="000000"/>
                <w:sz w:val="16"/>
                <w:szCs w:val="16"/>
              </w:rPr>
            </w:pPr>
            <w:r w:rsidRPr="002407FF">
              <w:rPr>
                <w:rFonts w:eastAsia="Times New Roman" w:cs="Arial"/>
                <w:b/>
                <w:color w:val="000000"/>
                <w:sz w:val="16"/>
                <w:szCs w:val="16"/>
              </w:rPr>
              <w:t>Four and above</w:t>
            </w:r>
          </w:p>
        </w:tc>
        <w:tc>
          <w:tcPr>
            <w:tcW w:w="715" w:type="pct"/>
            <w:tcBorders>
              <w:bottom w:val="single" w:sz="6"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b/>
                <w:color w:val="000000"/>
                <w:sz w:val="16"/>
                <w:szCs w:val="16"/>
              </w:rPr>
            </w:pPr>
            <w:r w:rsidRPr="002407FF">
              <w:rPr>
                <w:rFonts w:eastAsia="Times New Roman" w:cs="Arial"/>
                <w:b/>
                <w:color w:val="000000"/>
                <w:sz w:val="16"/>
                <w:szCs w:val="16"/>
              </w:rPr>
              <w:t>Total</w:t>
            </w:r>
          </w:p>
        </w:tc>
      </w:tr>
      <w:tr w:rsidR="002407FF" w:rsidRPr="002407FF" w:rsidTr="002407FF">
        <w:trPr>
          <w:trHeight w:val="300"/>
        </w:trPr>
        <w:tc>
          <w:tcPr>
            <w:tcW w:w="714" w:type="pct"/>
            <w:tcBorders>
              <w:top w:val="single" w:sz="6" w:space="0" w:color="A62705" w:themeColor="accent6" w:themeShade="80"/>
            </w:tcBorders>
            <w:shd w:val="clear" w:color="auto" w:fill="auto"/>
            <w:noWrap/>
            <w:vAlign w:val="bottom"/>
            <w:hideMark/>
          </w:tcPr>
          <w:p w:rsidR="002407FF" w:rsidRPr="002407FF" w:rsidRDefault="002407FF" w:rsidP="002407FF">
            <w:pPr>
              <w:spacing w:line="240" w:lineRule="auto"/>
              <w:jc w:val="left"/>
              <w:rPr>
                <w:rFonts w:eastAsia="Times New Roman" w:cs="Arial"/>
                <w:b/>
                <w:color w:val="000000"/>
                <w:sz w:val="16"/>
                <w:szCs w:val="16"/>
              </w:rPr>
            </w:pPr>
            <w:r w:rsidRPr="002407FF">
              <w:rPr>
                <w:rFonts w:eastAsia="Times New Roman" w:cs="Arial"/>
                <w:b/>
                <w:color w:val="000000"/>
                <w:sz w:val="16"/>
                <w:szCs w:val="16"/>
              </w:rPr>
              <w:t>Sex</w:t>
            </w:r>
          </w:p>
        </w:tc>
        <w:tc>
          <w:tcPr>
            <w:tcW w:w="714" w:type="pct"/>
            <w:gridSpan w:val="2"/>
            <w:tcBorders>
              <w:top w:val="single" w:sz="6"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4" w:type="pct"/>
            <w:tcBorders>
              <w:top w:val="single" w:sz="6"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5" w:type="pct"/>
            <w:gridSpan w:val="2"/>
            <w:tcBorders>
              <w:top w:val="single" w:sz="6"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4" w:type="pct"/>
            <w:tcBorders>
              <w:top w:val="single" w:sz="6"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4" w:type="pct"/>
            <w:gridSpan w:val="2"/>
            <w:tcBorders>
              <w:top w:val="single" w:sz="6"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5" w:type="pct"/>
            <w:tcBorders>
              <w:top w:val="single" w:sz="6"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r>
      <w:tr w:rsidR="002407FF" w:rsidRPr="002407FF" w:rsidTr="002407FF">
        <w:trPr>
          <w:trHeight w:val="300"/>
        </w:trPr>
        <w:tc>
          <w:tcPr>
            <w:tcW w:w="714" w:type="pct"/>
            <w:shd w:val="clear" w:color="auto" w:fill="auto"/>
            <w:noWrap/>
            <w:vAlign w:val="bottom"/>
            <w:hideMark/>
          </w:tcPr>
          <w:p w:rsidR="002407FF" w:rsidRPr="002407FF" w:rsidRDefault="002407FF" w:rsidP="002407FF">
            <w:pPr>
              <w:spacing w:line="240" w:lineRule="auto"/>
              <w:jc w:val="left"/>
              <w:rPr>
                <w:rFonts w:eastAsia="Times New Roman" w:cs="Arial"/>
                <w:color w:val="000000"/>
                <w:sz w:val="16"/>
                <w:szCs w:val="16"/>
              </w:rPr>
            </w:pPr>
            <w:r w:rsidRPr="002407FF">
              <w:rPr>
                <w:rFonts w:eastAsia="Times New Roman" w:cs="Arial"/>
                <w:color w:val="000000"/>
                <w:sz w:val="16"/>
                <w:szCs w:val="16"/>
              </w:rPr>
              <w:t>Male</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94.984</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1.318</w:t>
            </w:r>
          </w:p>
        </w:tc>
        <w:tc>
          <w:tcPr>
            <w:tcW w:w="715"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0.784</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0.403</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2.512</w:t>
            </w:r>
          </w:p>
        </w:tc>
        <w:tc>
          <w:tcPr>
            <w:tcW w:w="715"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Pr>
                <w:rFonts w:eastAsia="Times New Roman" w:cs="Arial"/>
                <w:color w:val="000000"/>
                <w:sz w:val="16"/>
                <w:szCs w:val="16"/>
              </w:rPr>
              <w:t>100</w:t>
            </w:r>
          </w:p>
        </w:tc>
      </w:tr>
      <w:tr w:rsidR="002407FF" w:rsidRPr="002407FF" w:rsidTr="002407FF">
        <w:trPr>
          <w:trHeight w:val="300"/>
        </w:trPr>
        <w:tc>
          <w:tcPr>
            <w:tcW w:w="714" w:type="pct"/>
            <w:shd w:val="clear" w:color="auto" w:fill="auto"/>
            <w:noWrap/>
            <w:vAlign w:val="bottom"/>
            <w:hideMark/>
          </w:tcPr>
          <w:p w:rsidR="002407FF" w:rsidRPr="002407FF" w:rsidRDefault="002407FF" w:rsidP="002407FF">
            <w:pPr>
              <w:spacing w:line="240" w:lineRule="auto"/>
              <w:jc w:val="left"/>
              <w:rPr>
                <w:rFonts w:eastAsia="Times New Roman" w:cs="Arial"/>
                <w:color w:val="000000"/>
                <w:sz w:val="16"/>
                <w:szCs w:val="16"/>
              </w:rPr>
            </w:pPr>
            <w:r w:rsidRPr="002407FF">
              <w:rPr>
                <w:rFonts w:eastAsia="Times New Roman" w:cs="Arial"/>
                <w:color w:val="000000"/>
                <w:sz w:val="16"/>
                <w:szCs w:val="16"/>
              </w:rPr>
              <w:t>Female</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94.964</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1.331</w:t>
            </w:r>
          </w:p>
        </w:tc>
        <w:tc>
          <w:tcPr>
            <w:tcW w:w="715"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0.790</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0.405</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2.510</w:t>
            </w:r>
          </w:p>
        </w:tc>
        <w:tc>
          <w:tcPr>
            <w:tcW w:w="715"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Pr>
                <w:rFonts w:eastAsia="Times New Roman" w:cs="Arial"/>
                <w:color w:val="000000"/>
                <w:sz w:val="16"/>
                <w:szCs w:val="16"/>
              </w:rPr>
              <w:t>100</w:t>
            </w:r>
          </w:p>
        </w:tc>
      </w:tr>
      <w:tr w:rsidR="002407FF" w:rsidRPr="002407FF" w:rsidTr="002407FF">
        <w:trPr>
          <w:trHeight w:val="300"/>
        </w:trPr>
        <w:tc>
          <w:tcPr>
            <w:tcW w:w="714" w:type="pct"/>
            <w:shd w:val="clear" w:color="auto" w:fill="auto"/>
            <w:noWrap/>
            <w:vAlign w:val="bottom"/>
            <w:hideMark/>
          </w:tcPr>
          <w:p w:rsidR="002407FF" w:rsidRPr="002407FF" w:rsidRDefault="002407FF" w:rsidP="002407FF">
            <w:pPr>
              <w:spacing w:line="240" w:lineRule="auto"/>
              <w:jc w:val="left"/>
              <w:rPr>
                <w:rFonts w:eastAsia="Times New Roman" w:cs="Arial"/>
                <w:color w:val="000000"/>
                <w:sz w:val="16"/>
                <w:szCs w:val="16"/>
              </w:rPr>
            </w:pPr>
            <w:r w:rsidRPr="002407FF">
              <w:rPr>
                <w:rFonts w:eastAsia="Times New Roman" w:cs="Arial"/>
                <w:color w:val="000000"/>
                <w:sz w:val="16"/>
                <w:szCs w:val="16"/>
              </w:rPr>
              <w:t>Total</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94.974</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1.324</w:t>
            </w:r>
          </w:p>
        </w:tc>
        <w:tc>
          <w:tcPr>
            <w:tcW w:w="715"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0.787</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0.404</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2.511</w:t>
            </w:r>
          </w:p>
        </w:tc>
        <w:tc>
          <w:tcPr>
            <w:tcW w:w="715"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Pr>
                <w:rFonts w:eastAsia="Times New Roman" w:cs="Arial"/>
                <w:color w:val="000000"/>
                <w:sz w:val="16"/>
                <w:szCs w:val="16"/>
              </w:rPr>
              <w:t>100</w:t>
            </w:r>
          </w:p>
        </w:tc>
      </w:tr>
      <w:tr w:rsidR="002407FF" w:rsidRPr="002407FF" w:rsidTr="002407FF">
        <w:trPr>
          <w:trHeight w:val="300"/>
        </w:trPr>
        <w:tc>
          <w:tcPr>
            <w:tcW w:w="714" w:type="pct"/>
            <w:shd w:val="clear" w:color="auto" w:fill="auto"/>
            <w:noWrap/>
            <w:vAlign w:val="bottom"/>
            <w:hideMark/>
          </w:tcPr>
          <w:p w:rsidR="002407FF" w:rsidRPr="002407FF" w:rsidRDefault="002407FF" w:rsidP="002407FF">
            <w:pPr>
              <w:spacing w:line="240" w:lineRule="auto"/>
              <w:jc w:val="left"/>
              <w:rPr>
                <w:rFonts w:eastAsia="Times New Roman" w:cs="Arial"/>
                <w:color w:val="000000"/>
                <w:sz w:val="16"/>
                <w:szCs w:val="16"/>
              </w:rPr>
            </w:pPr>
            <w:r w:rsidRPr="002407FF">
              <w:rPr>
                <w:rFonts w:eastAsia="Times New Roman" w:cs="Arial"/>
                <w:color w:val="000000"/>
                <w:sz w:val="16"/>
                <w:szCs w:val="16"/>
              </w:rPr>
              <w:t> </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5"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5"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r>
      <w:tr w:rsidR="002407FF" w:rsidRPr="002407FF" w:rsidTr="002407FF">
        <w:trPr>
          <w:trHeight w:val="300"/>
        </w:trPr>
        <w:tc>
          <w:tcPr>
            <w:tcW w:w="714" w:type="pct"/>
            <w:shd w:val="clear" w:color="auto" w:fill="auto"/>
            <w:noWrap/>
            <w:vAlign w:val="bottom"/>
            <w:hideMark/>
          </w:tcPr>
          <w:p w:rsidR="002407FF" w:rsidRPr="002407FF" w:rsidRDefault="002407FF" w:rsidP="002407FF">
            <w:pPr>
              <w:spacing w:line="240" w:lineRule="auto"/>
              <w:jc w:val="left"/>
              <w:rPr>
                <w:rFonts w:eastAsia="Times New Roman" w:cs="Arial"/>
                <w:b/>
                <w:color w:val="000000"/>
                <w:sz w:val="16"/>
                <w:szCs w:val="16"/>
              </w:rPr>
            </w:pPr>
            <w:r w:rsidRPr="002407FF">
              <w:rPr>
                <w:rFonts w:eastAsia="Times New Roman" w:cs="Arial"/>
                <w:b/>
                <w:color w:val="000000"/>
                <w:sz w:val="16"/>
                <w:szCs w:val="16"/>
              </w:rPr>
              <w:t>Residence</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5"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c>
          <w:tcPr>
            <w:tcW w:w="715"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 </w:t>
            </w:r>
          </w:p>
        </w:tc>
      </w:tr>
      <w:tr w:rsidR="002407FF" w:rsidRPr="002407FF" w:rsidTr="002407FF">
        <w:trPr>
          <w:trHeight w:val="300"/>
        </w:trPr>
        <w:tc>
          <w:tcPr>
            <w:tcW w:w="714" w:type="pct"/>
            <w:shd w:val="clear" w:color="auto" w:fill="auto"/>
            <w:noWrap/>
            <w:vAlign w:val="bottom"/>
            <w:hideMark/>
          </w:tcPr>
          <w:p w:rsidR="002407FF" w:rsidRPr="002407FF" w:rsidRDefault="002407FF" w:rsidP="002407FF">
            <w:pPr>
              <w:spacing w:line="240" w:lineRule="auto"/>
              <w:jc w:val="left"/>
              <w:rPr>
                <w:rFonts w:eastAsia="Times New Roman" w:cs="Arial"/>
                <w:color w:val="000000"/>
                <w:sz w:val="16"/>
                <w:szCs w:val="16"/>
              </w:rPr>
            </w:pPr>
            <w:r w:rsidRPr="002407FF">
              <w:rPr>
                <w:rFonts w:eastAsia="Times New Roman" w:cs="Arial"/>
                <w:color w:val="000000"/>
                <w:sz w:val="16"/>
                <w:szCs w:val="16"/>
              </w:rPr>
              <w:t>Urban</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93.489</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1.843</w:t>
            </w:r>
          </w:p>
        </w:tc>
        <w:tc>
          <w:tcPr>
            <w:tcW w:w="715"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0.961</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0.552</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3.155</w:t>
            </w:r>
          </w:p>
        </w:tc>
        <w:tc>
          <w:tcPr>
            <w:tcW w:w="715"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Pr>
                <w:rFonts w:eastAsia="Times New Roman" w:cs="Arial"/>
                <w:color w:val="000000"/>
                <w:sz w:val="16"/>
                <w:szCs w:val="16"/>
              </w:rPr>
              <w:t>100</w:t>
            </w:r>
          </w:p>
        </w:tc>
      </w:tr>
      <w:tr w:rsidR="002407FF" w:rsidRPr="002407FF" w:rsidTr="002407FF">
        <w:trPr>
          <w:trHeight w:val="300"/>
        </w:trPr>
        <w:tc>
          <w:tcPr>
            <w:tcW w:w="714" w:type="pct"/>
            <w:shd w:val="clear" w:color="auto" w:fill="auto"/>
            <w:noWrap/>
            <w:vAlign w:val="bottom"/>
            <w:hideMark/>
          </w:tcPr>
          <w:p w:rsidR="002407FF" w:rsidRPr="002407FF" w:rsidRDefault="002407FF" w:rsidP="002407FF">
            <w:pPr>
              <w:spacing w:line="240" w:lineRule="auto"/>
              <w:jc w:val="left"/>
              <w:rPr>
                <w:rFonts w:eastAsia="Times New Roman" w:cs="Arial"/>
                <w:color w:val="000000"/>
                <w:sz w:val="16"/>
                <w:szCs w:val="16"/>
              </w:rPr>
            </w:pPr>
            <w:r w:rsidRPr="002407FF">
              <w:rPr>
                <w:rFonts w:eastAsia="Times New Roman" w:cs="Arial"/>
                <w:color w:val="000000"/>
                <w:sz w:val="16"/>
                <w:szCs w:val="16"/>
              </w:rPr>
              <w:t>Rural</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95.698</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1.077</w:t>
            </w:r>
          </w:p>
        </w:tc>
        <w:tc>
          <w:tcPr>
            <w:tcW w:w="715"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0.666</w:t>
            </w:r>
          </w:p>
        </w:tc>
        <w:tc>
          <w:tcPr>
            <w:tcW w:w="714"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0.323</w:t>
            </w:r>
          </w:p>
        </w:tc>
        <w:tc>
          <w:tcPr>
            <w:tcW w:w="714" w:type="pct"/>
            <w:gridSpan w:val="2"/>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sidRPr="002407FF">
              <w:rPr>
                <w:rFonts w:eastAsia="Times New Roman" w:cs="Arial"/>
                <w:color w:val="000000"/>
                <w:sz w:val="16"/>
                <w:szCs w:val="16"/>
              </w:rPr>
              <w:t>2.236</w:t>
            </w:r>
          </w:p>
        </w:tc>
        <w:tc>
          <w:tcPr>
            <w:tcW w:w="715" w:type="pct"/>
            <w:shd w:val="clear" w:color="auto" w:fill="auto"/>
            <w:noWrap/>
            <w:vAlign w:val="bottom"/>
            <w:hideMark/>
          </w:tcPr>
          <w:p w:rsidR="002407FF" w:rsidRPr="002407FF" w:rsidRDefault="002407FF" w:rsidP="002407FF">
            <w:pPr>
              <w:spacing w:line="240" w:lineRule="auto"/>
              <w:jc w:val="center"/>
              <w:rPr>
                <w:rFonts w:eastAsia="Times New Roman" w:cs="Arial"/>
                <w:color w:val="000000"/>
                <w:sz w:val="16"/>
                <w:szCs w:val="16"/>
              </w:rPr>
            </w:pPr>
            <w:r>
              <w:rPr>
                <w:rFonts w:eastAsia="Times New Roman" w:cs="Arial"/>
                <w:color w:val="000000"/>
                <w:sz w:val="16"/>
                <w:szCs w:val="16"/>
              </w:rPr>
              <w:t>100</w:t>
            </w:r>
          </w:p>
        </w:tc>
      </w:tr>
      <w:tr w:rsidR="002407FF" w:rsidRPr="002407FF" w:rsidTr="002407FF">
        <w:trPr>
          <w:trHeight w:val="300"/>
        </w:trPr>
        <w:tc>
          <w:tcPr>
            <w:tcW w:w="714" w:type="pct"/>
            <w:tcBorders>
              <w:bottom w:val="single" w:sz="12" w:space="0" w:color="A62705" w:themeColor="accent6" w:themeShade="80"/>
            </w:tcBorders>
            <w:shd w:val="clear" w:color="auto" w:fill="auto"/>
            <w:noWrap/>
            <w:vAlign w:val="bottom"/>
            <w:hideMark/>
          </w:tcPr>
          <w:p w:rsidR="002407FF" w:rsidRPr="002407FF" w:rsidRDefault="002407FF" w:rsidP="002407FF">
            <w:pPr>
              <w:spacing w:line="240" w:lineRule="auto"/>
              <w:jc w:val="left"/>
              <w:rPr>
                <w:rFonts w:eastAsia="Times New Roman" w:cs="Arial"/>
                <w:b/>
                <w:color w:val="000000"/>
                <w:sz w:val="16"/>
                <w:szCs w:val="16"/>
              </w:rPr>
            </w:pPr>
            <w:r w:rsidRPr="002407FF">
              <w:rPr>
                <w:rFonts w:eastAsia="Times New Roman" w:cs="Arial"/>
                <w:b/>
                <w:color w:val="000000"/>
                <w:sz w:val="16"/>
                <w:szCs w:val="16"/>
              </w:rPr>
              <w:t>Total</w:t>
            </w:r>
          </w:p>
        </w:tc>
        <w:tc>
          <w:tcPr>
            <w:tcW w:w="714" w:type="pct"/>
            <w:gridSpan w:val="2"/>
            <w:tcBorders>
              <w:bottom w:val="single" w:sz="12"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b/>
                <w:color w:val="000000"/>
                <w:sz w:val="16"/>
                <w:szCs w:val="16"/>
              </w:rPr>
            </w:pPr>
            <w:r w:rsidRPr="002407FF">
              <w:rPr>
                <w:rFonts w:eastAsia="Times New Roman" w:cs="Arial"/>
                <w:b/>
                <w:color w:val="000000"/>
                <w:sz w:val="16"/>
                <w:szCs w:val="16"/>
              </w:rPr>
              <w:t>95.157</w:t>
            </w:r>
          </w:p>
        </w:tc>
        <w:tc>
          <w:tcPr>
            <w:tcW w:w="714" w:type="pct"/>
            <w:tcBorders>
              <w:bottom w:val="single" w:sz="12"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b/>
                <w:color w:val="000000"/>
                <w:sz w:val="16"/>
                <w:szCs w:val="16"/>
              </w:rPr>
            </w:pPr>
            <w:r w:rsidRPr="002407FF">
              <w:rPr>
                <w:rFonts w:eastAsia="Times New Roman" w:cs="Arial"/>
                <w:b/>
                <w:color w:val="000000"/>
                <w:sz w:val="16"/>
                <w:szCs w:val="16"/>
              </w:rPr>
              <w:t>1.264</w:t>
            </w:r>
          </w:p>
        </w:tc>
        <w:tc>
          <w:tcPr>
            <w:tcW w:w="715" w:type="pct"/>
            <w:gridSpan w:val="2"/>
            <w:tcBorders>
              <w:bottom w:val="single" w:sz="12"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b/>
                <w:color w:val="000000"/>
                <w:sz w:val="16"/>
                <w:szCs w:val="16"/>
              </w:rPr>
            </w:pPr>
            <w:r w:rsidRPr="002407FF">
              <w:rPr>
                <w:rFonts w:eastAsia="Times New Roman" w:cs="Arial"/>
                <w:b/>
                <w:color w:val="000000"/>
                <w:sz w:val="16"/>
                <w:szCs w:val="16"/>
              </w:rPr>
              <w:t>0.738</w:t>
            </w:r>
          </w:p>
        </w:tc>
        <w:tc>
          <w:tcPr>
            <w:tcW w:w="714" w:type="pct"/>
            <w:tcBorders>
              <w:bottom w:val="single" w:sz="12"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b/>
                <w:color w:val="000000"/>
                <w:sz w:val="16"/>
                <w:szCs w:val="16"/>
              </w:rPr>
            </w:pPr>
            <w:r w:rsidRPr="002407FF">
              <w:rPr>
                <w:rFonts w:eastAsia="Times New Roman" w:cs="Arial"/>
                <w:b/>
                <w:color w:val="000000"/>
                <w:sz w:val="16"/>
                <w:szCs w:val="16"/>
              </w:rPr>
              <w:t>0.379</w:t>
            </w:r>
          </w:p>
        </w:tc>
        <w:tc>
          <w:tcPr>
            <w:tcW w:w="714" w:type="pct"/>
            <w:gridSpan w:val="2"/>
            <w:tcBorders>
              <w:bottom w:val="single" w:sz="12"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b/>
                <w:color w:val="000000"/>
                <w:sz w:val="16"/>
                <w:szCs w:val="16"/>
              </w:rPr>
            </w:pPr>
            <w:r w:rsidRPr="002407FF">
              <w:rPr>
                <w:rFonts w:eastAsia="Times New Roman" w:cs="Arial"/>
                <w:b/>
                <w:color w:val="000000"/>
                <w:sz w:val="16"/>
                <w:szCs w:val="16"/>
              </w:rPr>
              <w:t>2.461</w:t>
            </w:r>
          </w:p>
        </w:tc>
        <w:tc>
          <w:tcPr>
            <w:tcW w:w="715" w:type="pct"/>
            <w:tcBorders>
              <w:bottom w:val="single" w:sz="12" w:space="0" w:color="A62705" w:themeColor="accent6" w:themeShade="80"/>
            </w:tcBorders>
            <w:shd w:val="clear" w:color="auto" w:fill="auto"/>
            <w:noWrap/>
            <w:vAlign w:val="bottom"/>
            <w:hideMark/>
          </w:tcPr>
          <w:p w:rsidR="002407FF" w:rsidRPr="002407FF" w:rsidRDefault="002407FF" w:rsidP="002407FF">
            <w:pPr>
              <w:spacing w:line="240" w:lineRule="auto"/>
              <w:jc w:val="center"/>
              <w:rPr>
                <w:rFonts w:eastAsia="Times New Roman" w:cs="Arial"/>
                <w:b/>
                <w:color w:val="000000"/>
                <w:sz w:val="16"/>
                <w:szCs w:val="16"/>
              </w:rPr>
            </w:pPr>
            <w:r w:rsidRPr="002407FF">
              <w:rPr>
                <w:rFonts w:eastAsia="Times New Roman" w:cs="Arial"/>
                <w:b/>
                <w:color w:val="000000"/>
                <w:sz w:val="16"/>
                <w:szCs w:val="16"/>
              </w:rPr>
              <w:t>100</w:t>
            </w:r>
          </w:p>
        </w:tc>
      </w:tr>
    </w:tbl>
    <w:p w:rsidR="002407FF" w:rsidRDefault="002407FF" w:rsidP="00BB3D2C">
      <w:pPr>
        <w:spacing w:after="120" w:line="240" w:lineRule="atLeast"/>
        <w:rPr>
          <w:b/>
          <w:color w:val="000000" w:themeColor="text1"/>
          <w:sz w:val="20"/>
          <w:highlight w:val="yellow"/>
        </w:rPr>
      </w:pPr>
    </w:p>
    <w:p w:rsidR="002407FF" w:rsidRDefault="002407FF" w:rsidP="00BB3D2C">
      <w:pPr>
        <w:spacing w:after="120" w:line="240" w:lineRule="atLeast"/>
        <w:rPr>
          <w:b/>
          <w:color w:val="000000" w:themeColor="text1"/>
          <w:sz w:val="20"/>
          <w:highlight w:val="yellow"/>
        </w:rPr>
      </w:pPr>
    </w:p>
    <w:p w:rsidR="002407FF" w:rsidRDefault="002407FF" w:rsidP="00BB3D2C">
      <w:pPr>
        <w:spacing w:after="120" w:line="240" w:lineRule="atLeast"/>
        <w:rPr>
          <w:b/>
          <w:color w:val="000000" w:themeColor="text1"/>
          <w:sz w:val="20"/>
          <w:highlight w:val="yellow"/>
        </w:rPr>
      </w:pPr>
    </w:p>
    <w:p w:rsidR="007B5CA3" w:rsidRDefault="007B5CA3">
      <w:pPr>
        <w:spacing w:after="160" w:line="259" w:lineRule="auto"/>
        <w:jc w:val="left"/>
        <w:rPr>
          <w:rFonts w:eastAsia="Times New Roman" w:cstheme="majorBidi"/>
          <w:b/>
          <w:color w:val="D73407"/>
          <w:sz w:val="32"/>
          <w:szCs w:val="32"/>
        </w:rPr>
      </w:pPr>
      <w:bookmarkStart w:id="145" w:name="_Toc446190040"/>
      <w:r>
        <w:rPr>
          <w:rFonts w:eastAsia="Times New Roman"/>
        </w:rPr>
        <w:br w:type="page"/>
      </w:r>
    </w:p>
    <w:p w:rsidR="0084453C" w:rsidRPr="006F7ECC" w:rsidRDefault="00A67862" w:rsidP="006F7ECC">
      <w:pPr>
        <w:pStyle w:val="Heading1"/>
        <w:rPr>
          <w:rFonts w:eastAsia="Times New Roman"/>
        </w:rPr>
      </w:pPr>
      <w:r w:rsidRPr="00A67862">
        <w:rPr>
          <w:rFonts w:eastAsia="Times New Roman"/>
        </w:rPr>
        <w:lastRenderedPageBreak/>
        <w:t>APPENDICES</w:t>
      </w:r>
      <w:bookmarkEnd w:id="145"/>
    </w:p>
    <w:p w:rsidR="00933CDB" w:rsidRDefault="00933CDB" w:rsidP="00933CDB">
      <w:pPr>
        <w:pStyle w:val="ListParagraph"/>
        <w:spacing w:line="240" w:lineRule="auto"/>
        <w:rPr>
          <w:rFonts w:cs="Arial"/>
          <w:color w:val="000000" w:themeColor="text1"/>
        </w:rPr>
      </w:pPr>
    </w:p>
    <w:p w:rsidR="00933CDB" w:rsidRPr="00DF7A05" w:rsidRDefault="00933CDB" w:rsidP="00933CDB">
      <w:pPr>
        <w:pStyle w:val="ListParagraph"/>
        <w:spacing w:line="240" w:lineRule="auto"/>
        <w:ind w:left="360"/>
        <w:rPr>
          <w:rFonts w:cs="Times New Roman"/>
          <w:color w:val="000000" w:themeColor="text1"/>
        </w:rPr>
      </w:pPr>
    </w:p>
    <w:p w:rsidR="00DF7A05" w:rsidRPr="005F4EF6" w:rsidRDefault="00DF7A05" w:rsidP="005F4EF6">
      <w:pPr>
        <w:spacing w:line="240" w:lineRule="auto"/>
        <w:rPr>
          <w:rFonts w:cs="Times New Roman"/>
          <w:color w:val="000000" w:themeColor="text1"/>
        </w:rPr>
      </w:pPr>
    </w:p>
    <w:sectPr w:rsidR="00DF7A05" w:rsidRPr="005F4EF6" w:rsidSect="00392AE8">
      <w:type w:val="continuous"/>
      <w:pgSz w:w="11907" w:h="16840" w:code="9"/>
      <w:pgMar w:top="720" w:right="720" w:bottom="567"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E26" w:rsidRDefault="002B3E26" w:rsidP="00822031">
      <w:r>
        <w:separator/>
      </w:r>
    </w:p>
  </w:endnote>
  <w:endnote w:type="continuationSeparator" w:id="0">
    <w:p w:rsidR="002B3E26" w:rsidRDefault="002B3E26" w:rsidP="00822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TE19A1C50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5554252"/>
      <w:docPartObj>
        <w:docPartGallery w:val="Page Numbers (Bottom of Page)"/>
        <w:docPartUnique/>
      </w:docPartObj>
    </w:sdtPr>
    <w:sdtEndPr>
      <w:rPr>
        <w:noProof/>
      </w:rPr>
    </w:sdtEndPr>
    <w:sdtContent>
      <w:p w:rsidR="00C70134" w:rsidRDefault="00C70134">
        <w:pPr>
          <w:pStyle w:val="Footer"/>
          <w:jc w:val="right"/>
        </w:pPr>
        <w:r>
          <w:fldChar w:fldCharType="begin"/>
        </w:r>
        <w:r>
          <w:instrText xml:space="preserve"> PAGE   \* MERGEFORMAT </w:instrText>
        </w:r>
        <w:r>
          <w:fldChar w:fldCharType="separate"/>
        </w:r>
        <w:r w:rsidR="00AB4F22">
          <w:rPr>
            <w:noProof/>
          </w:rPr>
          <w:t>44</w:t>
        </w:r>
        <w:r>
          <w:rPr>
            <w:noProof/>
          </w:rPr>
          <w:fldChar w:fldCharType="end"/>
        </w:r>
      </w:p>
    </w:sdtContent>
  </w:sdt>
  <w:p w:rsidR="00C70134" w:rsidRDefault="00C70134" w:rsidP="008220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E26" w:rsidRDefault="002B3E26" w:rsidP="00822031">
      <w:r>
        <w:separator/>
      </w:r>
    </w:p>
  </w:footnote>
  <w:footnote w:type="continuationSeparator" w:id="0">
    <w:p w:rsidR="002B3E26" w:rsidRDefault="002B3E26" w:rsidP="00822031">
      <w:r>
        <w:continuationSeparator/>
      </w:r>
    </w:p>
  </w:footnote>
  <w:footnote w:id="1">
    <w:p w:rsidR="00C70134" w:rsidRPr="00EB2DDA" w:rsidRDefault="00C70134" w:rsidP="0026192B">
      <w:pPr>
        <w:pStyle w:val="FootnoteText"/>
        <w:rPr>
          <w:rFonts w:cs="Arial"/>
          <w:sz w:val="16"/>
          <w:szCs w:val="16"/>
        </w:rPr>
      </w:pPr>
      <w:r w:rsidRPr="00EB2DDA">
        <w:rPr>
          <w:rStyle w:val="FootnoteReference"/>
          <w:rFonts w:eastAsiaTheme="majorEastAsia" w:cs="Arial"/>
          <w:sz w:val="16"/>
          <w:szCs w:val="16"/>
        </w:rPr>
        <w:footnoteRef/>
      </w:r>
      <w:r w:rsidRPr="00EB2DDA">
        <w:rPr>
          <w:rFonts w:cs="Arial"/>
          <w:sz w:val="16"/>
          <w:szCs w:val="16"/>
        </w:rPr>
        <w:t xml:space="preserve"> </w:t>
      </w:r>
      <w:r>
        <w:rPr>
          <w:rFonts w:cs="Arial"/>
          <w:sz w:val="16"/>
          <w:szCs w:val="16"/>
        </w:rPr>
        <w:t>2014</w:t>
      </w:r>
      <w:r w:rsidRPr="00EB2DDA">
        <w:rPr>
          <w:rFonts w:cs="Arial"/>
          <w:sz w:val="16"/>
          <w:szCs w:val="16"/>
        </w:rPr>
        <w:t xml:space="preserve"> World Population Data Sheet of the Popul</w:t>
      </w:r>
      <w:r>
        <w:rPr>
          <w:rFonts w:cs="Arial"/>
          <w:sz w:val="16"/>
          <w:szCs w:val="16"/>
        </w:rPr>
        <w:t>ation Reference Bureau (PRB)</w:t>
      </w:r>
      <w:r w:rsidRPr="00EB2DDA">
        <w:rPr>
          <w:rFonts w:cs="Arial"/>
          <w:sz w:val="16"/>
          <w:szCs w:val="16"/>
        </w:rPr>
        <w:t>.</w:t>
      </w:r>
    </w:p>
  </w:footnote>
  <w:footnote w:id="2">
    <w:p w:rsidR="00C70134" w:rsidRPr="00A8235C" w:rsidRDefault="00C70134" w:rsidP="006064B7">
      <w:pPr>
        <w:pStyle w:val="FootnoteText"/>
        <w:rPr>
          <w:lang w:val="en-GB"/>
        </w:rPr>
      </w:pPr>
      <w:r>
        <w:rPr>
          <w:rStyle w:val="FootnoteReference"/>
        </w:rPr>
        <w:footnoteRef/>
      </w:r>
      <w:r>
        <w:t xml:space="preserve"> </w:t>
      </w:r>
      <w:r>
        <w:rPr>
          <w:rFonts w:ascii="TTE19A1C50t00" w:hAnsi="TTE19A1C50t00" w:cs="TTE19A1C50t00"/>
          <w:sz w:val="15"/>
          <w:szCs w:val="15"/>
          <w:lang w:val="en-GB"/>
        </w:rPr>
        <w:t>Ministry of Gender, Labour and Social Development ,, Orphans &amp; Other Vulnerable Children Policy, 2004</w:t>
      </w:r>
    </w:p>
  </w:footnote>
  <w:footnote w:id="3">
    <w:p w:rsidR="00C70134" w:rsidRPr="00A8235C" w:rsidRDefault="00C70134" w:rsidP="006064B7">
      <w:pPr>
        <w:autoSpaceDE w:val="0"/>
        <w:autoSpaceDN w:val="0"/>
        <w:adjustRightInd w:val="0"/>
        <w:spacing w:line="240" w:lineRule="auto"/>
        <w:jc w:val="left"/>
        <w:rPr>
          <w:lang w:val="en-GB"/>
        </w:rPr>
      </w:pPr>
      <w:r>
        <w:rPr>
          <w:rStyle w:val="FootnoteReference"/>
        </w:rPr>
        <w:footnoteRef/>
      </w:r>
      <w:r>
        <w:t xml:space="preserve"> </w:t>
      </w:r>
      <w:r>
        <w:rPr>
          <w:rFonts w:ascii="TTE19A1C50t00" w:hAnsi="TTE19A1C50t00" w:cs="TTE19A1C50t00"/>
          <w:sz w:val="15"/>
          <w:szCs w:val="15"/>
          <w:lang w:val="en-GB"/>
        </w:rPr>
        <w:t xml:space="preserve">Barton and </w:t>
      </w:r>
      <w:proofErr w:type="spellStart"/>
      <w:r>
        <w:rPr>
          <w:rFonts w:ascii="TTE19A1C50t00" w:hAnsi="TTE19A1C50t00" w:cs="TTE19A1C50t00"/>
          <w:sz w:val="15"/>
          <w:szCs w:val="15"/>
          <w:lang w:val="en-GB"/>
        </w:rPr>
        <w:t>Wamai</w:t>
      </w:r>
      <w:proofErr w:type="spellEnd"/>
      <w:r>
        <w:rPr>
          <w:rFonts w:ascii="TTE19A1C50t00" w:hAnsi="TTE19A1C50t00" w:cs="TTE19A1C50t00"/>
          <w:sz w:val="15"/>
          <w:szCs w:val="15"/>
          <w:lang w:val="en-GB"/>
        </w:rPr>
        <w:t>, Situation Analysis of Children and Women 1994</w:t>
      </w:r>
    </w:p>
  </w:footnote>
  <w:footnote w:id="4">
    <w:p w:rsidR="00C70134" w:rsidRPr="00A8235C" w:rsidRDefault="00C70134" w:rsidP="006064B7">
      <w:pPr>
        <w:pStyle w:val="FootnoteText"/>
        <w:rPr>
          <w:lang w:val="en-GB"/>
        </w:rPr>
      </w:pPr>
      <w:r>
        <w:rPr>
          <w:rStyle w:val="FootnoteReference"/>
        </w:rPr>
        <w:footnoteRef/>
      </w:r>
      <w:r>
        <w:t xml:space="preserve"> </w:t>
      </w:r>
      <w:r>
        <w:rPr>
          <w:rFonts w:ascii="TTE19A1C50t00" w:hAnsi="TTE19A1C50t00" w:cs="TTE19A1C50t00"/>
          <w:sz w:val="15"/>
          <w:szCs w:val="15"/>
          <w:lang w:val="en-GB"/>
        </w:rPr>
        <w:t>Ministry of Gender, Labour and Social Development , Orphans and other Vulnerable Children Policy,, 2005</w:t>
      </w:r>
    </w:p>
  </w:footnote>
  <w:footnote w:id="5">
    <w:p w:rsidR="00C70134" w:rsidRDefault="00C70134">
      <w:pPr>
        <w:pStyle w:val="FootnoteText"/>
      </w:pPr>
      <w:r>
        <w:rPr>
          <w:rStyle w:val="FootnoteReference"/>
        </w:rPr>
        <w:footnoteRef/>
      </w:r>
      <w:r>
        <w:t xml:space="preserve"> </w:t>
      </w:r>
      <w:r w:rsidRPr="00967FF1">
        <w:rPr>
          <w:sz w:val="16"/>
          <w:szCs w:val="23"/>
        </w:rPr>
        <w:t xml:space="preserve">The UN Principles </w:t>
      </w:r>
      <w:r>
        <w:rPr>
          <w:sz w:val="16"/>
          <w:szCs w:val="23"/>
        </w:rPr>
        <w:t xml:space="preserve">and Recommendations for Population and Housing </w:t>
      </w:r>
      <w:r w:rsidRPr="00967FF1">
        <w:rPr>
          <w:sz w:val="16"/>
          <w:szCs w:val="23"/>
        </w:rPr>
        <w:t>Census</w:t>
      </w:r>
      <w:r>
        <w:rPr>
          <w:sz w:val="16"/>
          <w:szCs w:val="23"/>
        </w:rPr>
        <w:t>es</w:t>
      </w:r>
    </w:p>
  </w:footnote>
  <w:footnote w:id="6">
    <w:p w:rsidR="00C70134" w:rsidRPr="00484EFE" w:rsidRDefault="00C70134" w:rsidP="00196E27">
      <w:pPr>
        <w:pStyle w:val="FootnoteText"/>
      </w:pPr>
      <w:r>
        <w:rPr>
          <w:rStyle w:val="FootnoteReference"/>
        </w:rPr>
        <w:footnoteRef/>
      </w:r>
      <w:r>
        <w:rPr>
          <w:rStyle w:val="FootnoteReference"/>
        </w:rPr>
        <w:footnoteRef/>
      </w:r>
      <w:r>
        <w:t xml:space="preserve"> The Constitution of the Republic of Uganda, 1995, Article 30 and 43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134" w:rsidRDefault="00C70134" w:rsidP="0082203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6196344" o:spid="_x0000_s2050" type="#_x0000_t136" style="position:absolute;left:0;text-align:left;margin-left:0;margin-top:0;width:543.8pt;height:217.5pt;rotation:315;z-index:-251653120;mso-position-horizontal:center;mso-position-horizontal-relative:margin;mso-position-vertical:center;mso-position-vertical-relative:margin" o:allowincell="f" fillcolor="silver" stroked="f">
          <v:fill opacity=".5"/>
          <v:textpath style="font-family:&quot;Trebuchet MS&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134" w:rsidRPr="00A920B8" w:rsidRDefault="00C70134">
    <w:pPr>
      <w:pStyle w:val="Header"/>
      <w:pBdr>
        <w:bottom w:val="single" w:sz="4" w:space="8" w:color="F09415" w:themeColor="accent1"/>
      </w:pBdr>
      <w:tabs>
        <w:tab w:val="clear" w:pos="4680"/>
        <w:tab w:val="clear" w:pos="9360"/>
      </w:tabs>
      <w:spacing w:after="360"/>
      <w:contextualSpacing/>
      <w:jc w:val="right"/>
      <w:rPr>
        <w:b/>
        <w:i/>
        <w:color w:val="F73B08" w:themeColor="accent6" w:themeShade="BF"/>
        <w:sz w:val="16"/>
      </w:rPr>
    </w:pPr>
    <w:sdt>
      <w:sdtPr>
        <w:rPr>
          <w:b/>
          <w:i/>
          <w:color w:val="F73B08" w:themeColor="accent6" w:themeShade="BF"/>
          <w:sz w:val="16"/>
        </w:rPr>
        <w:alias w:val="Title"/>
        <w:tag w:val=""/>
        <w:id w:val="942040131"/>
        <w:placeholder>
          <w:docPart w:val="431434A486D74C9B90197B15D1BC9EFC"/>
        </w:placeholder>
        <w:dataBinding w:prefixMappings="xmlns:ns0='http://purl.org/dc/elements/1.1/' xmlns:ns1='http://schemas.openxmlformats.org/package/2006/metadata/core-properties' " w:xpath="/ns1:coreProperties[1]/ns0:title[1]" w:storeItemID="{6C3C8BC8-F283-45AE-878A-BAB7291924A1}"/>
        <w:text/>
      </w:sdtPr>
      <w:sdtContent>
        <w:r>
          <w:rPr>
            <w:b/>
            <w:i/>
            <w:color w:val="F73B08" w:themeColor="accent6" w:themeShade="BF"/>
            <w:sz w:val="16"/>
          </w:rPr>
          <w:t>2014 NPHC - Main Report</w:t>
        </w:r>
      </w:sdtContent>
    </w:sdt>
  </w:p>
  <w:p w:rsidR="00C70134" w:rsidRDefault="00C70134" w:rsidP="00822031">
    <w:pPr>
      <w:pStyle w:val="Header"/>
    </w:pPr>
    <w:r>
      <w:rPr>
        <w:b/>
        <w:noProof/>
        <w:color w:val="F4A182" w:themeColor="text2" w:themeTint="6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6196345" o:spid="_x0000_s2051" type="#_x0000_t136" style="position:absolute;left:0;text-align:left;margin-left:0;margin-top:0;width:543.8pt;height:217.5pt;rotation:315;z-index:-251651072;mso-position-horizontal:center;mso-position-horizontal-relative:margin;mso-position-vertical:center;mso-position-vertical-relative:margin" o:allowincell="f" fillcolor="silver" stroked="f">
          <v:fill opacity=".5"/>
          <v:textpath style="font-family:&quot;Trebuchet MS&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134" w:rsidRDefault="00C70134" w:rsidP="0082203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6196343" o:spid="_x0000_s2049" type="#_x0000_t136" style="position:absolute;left:0;text-align:left;margin-left:0;margin-top:0;width:543.8pt;height:217.5pt;rotation:315;z-index:-251655168;mso-position-horizontal:center;mso-position-horizontal-relative:margin;mso-position-vertical:center;mso-position-vertical-relative:margin" o:allowincell="f" fillcolor="silver" stroked="f">
          <v:fill opacity=".5"/>
          <v:textpath style="font-family:&quot;Trebuchet MS&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9.2pt;height:9.2pt" o:bullet="t">
        <v:imagedata r:id="rId1" o:title="BD14792_"/>
      </v:shape>
    </w:pict>
  </w:numPicBullet>
  <w:abstractNum w:abstractNumId="0">
    <w:nsid w:val="1D9D39BB"/>
    <w:multiLevelType w:val="hybridMultilevel"/>
    <w:tmpl w:val="F4727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324986"/>
    <w:multiLevelType w:val="hybridMultilevel"/>
    <w:tmpl w:val="C42A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526256"/>
    <w:multiLevelType w:val="hybridMultilevel"/>
    <w:tmpl w:val="6D12A43C"/>
    <w:lvl w:ilvl="0" w:tplc="D7BCD192">
      <w:start w:val="1"/>
      <w:numFmt w:val="bullet"/>
      <w:lvlText w:val=""/>
      <w:lvlPicBulletId w:val="0"/>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2DF306E"/>
    <w:multiLevelType w:val="hybridMultilevel"/>
    <w:tmpl w:val="3B24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F2C3E"/>
    <w:multiLevelType w:val="hybridMultilevel"/>
    <w:tmpl w:val="FB324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F853924"/>
    <w:multiLevelType w:val="multilevel"/>
    <w:tmpl w:val="8CC62F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113285A"/>
    <w:multiLevelType w:val="hybridMultilevel"/>
    <w:tmpl w:val="76228F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3"/>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01"/>
    <w:rsid w:val="00000403"/>
    <w:rsid w:val="000026CB"/>
    <w:rsid w:val="00013B18"/>
    <w:rsid w:val="00026C44"/>
    <w:rsid w:val="0003574A"/>
    <w:rsid w:val="00046AF0"/>
    <w:rsid w:val="00061311"/>
    <w:rsid w:val="000630B9"/>
    <w:rsid w:val="00070475"/>
    <w:rsid w:val="00070F07"/>
    <w:rsid w:val="000713E2"/>
    <w:rsid w:val="00076067"/>
    <w:rsid w:val="00077307"/>
    <w:rsid w:val="00080C92"/>
    <w:rsid w:val="00082068"/>
    <w:rsid w:val="000930F6"/>
    <w:rsid w:val="000A7A64"/>
    <w:rsid w:val="000B4045"/>
    <w:rsid w:val="000C6174"/>
    <w:rsid w:val="000E1B63"/>
    <w:rsid w:val="000F01A8"/>
    <w:rsid w:val="000F2CD2"/>
    <w:rsid w:val="000F6955"/>
    <w:rsid w:val="00116119"/>
    <w:rsid w:val="0012685B"/>
    <w:rsid w:val="001311D3"/>
    <w:rsid w:val="00131F5B"/>
    <w:rsid w:val="00132B94"/>
    <w:rsid w:val="00154509"/>
    <w:rsid w:val="00155677"/>
    <w:rsid w:val="00163738"/>
    <w:rsid w:val="00175EC8"/>
    <w:rsid w:val="00183A8A"/>
    <w:rsid w:val="00186CB4"/>
    <w:rsid w:val="0018720E"/>
    <w:rsid w:val="00196E27"/>
    <w:rsid w:val="001A54FA"/>
    <w:rsid w:val="001A66B2"/>
    <w:rsid w:val="001B3A96"/>
    <w:rsid w:val="001C400C"/>
    <w:rsid w:val="001C57F8"/>
    <w:rsid w:val="001D01ED"/>
    <w:rsid w:val="001D48BF"/>
    <w:rsid w:val="001E3F38"/>
    <w:rsid w:val="001E7FEB"/>
    <w:rsid w:val="001F0586"/>
    <w:rsid w:val="002031A2"/>
    <w:rsid w:val="0021060D"/>
    <w:rsid w:val="0022182D"/>
    <w:rsid w:val="00224293"/>
    <w:rsid w:val="0022706A"/>
    <w:rsid w:val="002325DE"/>
    <w:rsid w:val="002327FE"/>
    <w:rsid w:val="00234570"/>
    <w:rsid w:val="002407FF"/>
    <w:rsid w:val="00244CBE"/>
    <w:rsid w:val="00252421"/>
    <w:rsid w:val="0025382E"/>
    <w:rsid w:val="0026192B"/>
    <w:rsid w:val="00267E82"/>
    <w:rsid w:val="00272238"/>
    <w:rsid w:val="0027607F"/>
    <w:rsid w:val="00281872"/>
    <w:rsid w:val="002858E9"/>
    <w:rsid w:val="00286CE2"/>
    <w:rsid w:val="00292FCE"/>
    <w:rsid w:val="00293DF9"/>
    <w:rsid w:val="002A4F0C"/>
    <w:rsid w:val="002A5FB5"/>
    <w:rsid w:val="002B07D9"/>
    <w:rsid w:val="002B0A72"/>
    <w:rsid w:val="002B389D"/>
    <w:rsid w:val="002B3E26"/>
    <w:rsid w:val="002B41E8"/>
    <w:rsid w:val="002B5441"/>
    <w:rsid w:val="002C7B52"/>
    <w:rsid w:val="002D18DE"/>
    <w:rsid w:val="002D4E48"/>
    <w:rsid w:val="002D7BAE"/>
    <w:rsid w:val="002E3BEC"/>
    <w:rsid w:val="002F187D"/>
    <w:rsid w:val="002F50CE"/>
    <w:rsid w:val="002F64DC"/>
    <w:rsid w:val="002F71A4"/>
    <w:rsid w:val="002F78F2"/>
    <w:rsid w:val="00303D60"/>
    <w:rsid w:val="00314A29"/>
    <w:rsid w:val="00314B09"/>
    <w:rsid w:val="003209AA"/>
    <w:rsid w:val="00321086"/>
    <w:rsid w:val="003226B2"/>
    <w:rsid w:val="003227A6"/>
    <w:rsid w:val="003240BC"/>
    <w:rsid w:val="003245EA"/>
    <w:rsid w:val="00330869"/>
    <w:rsid w:val="003330F5"/>
    <w:rsid w:val="00336E9C"/>
    <w:rsid w:val="003404D5"/>
    <w:rsid w:val="003422B5"/>
    <w:rsid w:val="00343F22"/>
    <w:rsid w:val="0035703A"/>
    <w:rsid w:val="00365A5A"/>
    <w:rsid w:val="00376245"/>
    <w:rsid w:val="00380ABB"/>
    <w:rsid w:val="00381A9D"/>
    <w:rsid w:val="00383E7D"/>
    <w:rsid w:val="00384DDC"/>
    <w:rsid w:val="00390148"/>
    <w:rsid w:val="00392AE8"/>
    <w:rsid w:val="0039429E"/>
    <w:rsid w:val="00395290"/>
    <w:rsid w:val="0039716D"/>
    <w:rsid w:val="003A58F9"/>
    <w:rsid w:val="003B148A"/>
    <w:rsid w:val="003B2048"/>
    <w:rsid w:val="003B51F4"/>
    <w:rsid w:val="003B5DCE"/>
    <w:rsid w:val="003B6789"/>
    <w:rsid w:val="003B67AB"/>
    <w:rsid w:val="003D5A9D"/>
    <w:rsid w:val="003E379E"/>
    <w:rsid w:val="003F03E0"/>
    <w:rsid w:val="003F0A36"/>
    <w:rsid w:val="003F2BFB"/>
    <w:rsid w:val="003F66B0"/>
    <w:rsid w:val="00405E9A"/>
    <w:rsid w:val="004117AE"/>
    <w:rsid w:val="00423C88"/>
    <w:rsid w:val="0043077E"/>
    <w:rsid w:val="004350DB"/>
    <w:rsid w:val="00436873"/>
    <w:rsid w:val="00437745"/>
    <w:rsid w:val="004379CD"/>
    <w:rsid w:val="00440840"/>
    <w:rsid w:val="00441CDF"/>
    <w:rsid w:val="00442070"/>
    <w:rsid w:val="00442837"/>
    <w:rsid w:val="00444DE9"/>
    <w:rsid w:val="00451121"/>
    <w:rsid w:val="00456032"/>
    <w:rsid w:val="00463959"/>
    <w:rsid w:val="004657F4"/>
    <w:rsid w:val="00466703"/>
    <w:rsid w:val="00470833"/>
    <w:rsid w:val="00474EAD"/>
    <w:rsid w:val="00492DBC"/>
    <w:rsid w:val="0049324B"/>
    <w:rsid w:val="004A2C43"/>
    <w:rsid w:val="004A7BED"/>
    <w:rsid w:val="004A7E12"/>
    <w:rsid w:val="004B0AC2"/>
    <w:rsid w:val="004B125A"/>
    <w:rsid w:val="004B555C"/>
    <w:rsid w:val="004C572E"/>
    <w:rsid w:val="004E2107"/>
    <w:rsid w:val="004E3AE1"/>
    <w:rsid w:val="004E4096"/>
    <w:rsid w:val="004F19B3"/>
    <w:rsid w:val="004F4F37"/>
    <w:rsid w:val="004F6E3F"/>
    <w:rsid w:val="005065CE"/>
    <w:rsid w:val="00512659"/>
    <w:rsid w:val="00516D8D"/>
    <w:rsid w:val="0051734C"/>
    <w:rsid w:val="005223E5"/>
    <w:rsid w:val="00527573"/>
    <w:rsid w:val="00535E33"/>
    <w:rsid w:val="00541C0C"/>
    <w:rsid w:val="00543C2A"/>
    <w:rsid w:val="005564A3"/>
    <w:rsid w:val="005637B5"/>
    <w:rsid w:val="005660B8"/>
    <w:rsid w:val="00566FAE"/>
    <w:rsid w:val="00567C7E"/>
    <w:rsid w:val="00571D6F"/>
    <w:rsid w:val="00577626"/>
    <w:rsid w:val="00583FF9"/>
    <w:rsid w:val="00590AB8"/>
    <w:rsid w:val="005922DF"/>
    <w:rsid w:val="005948BD"/>
    <w:rsid w:val="005948C4"/>
    <w:rsid w:val="005A0D0E"/>
    <w:rsid w:val="005B44B3"/>
    <w:rsid w:val="005C7947"/>
    <w:rsid w:val="005D67E7"/>
    <w:rsid w:val="005E0161"/>
    <w:rsid w:val="005E3FCF"/>
    <w:rsid w:val="005E480B"/>
    <w:rsid w:val="005E4D3A"/>
    <w:rsid w:val="005E5B26"/>
    <w:rsid w:val="005E64F8"/>
    <w:rsid w:val="005F4EF6"/>
    <w:rsid w:val="00604CB1"/>
    <w:rsid w:val="006064B7"/>
    <w:rsid w:val="006145AC"/>
    <w:rsid w:val="00615188"/>
    <w:rsid w:val="00615D5D"/>
    <w:rsid w:val="00616137"/>
    <w:rsid w:val="00617EB0"/>
    <w:rsid w:val="00621BCC"/>
    <w:rsid w:val="00630D08"/>
    <w:rsid w:val="006479C6"/>
    <w:rsid w:val="00657C61"/>
    <w:rsid w:val="00660F60"/>
    <w:rsid w:val="0066591A"/>
    <w:rsid w:val="00680D8E"/>
    <w:rsid w:val="00681D7A"/>
    <w:rsid w:val="006A0197"/>
    <w:rsid w:val="006A6516"/>
    <w:rsid w:val="006B2C30"/>
    <w:rsid w:val="006B3121"/>
    <w:rsid w:val="006B4EB7"/>
    <w:rsid w:val="006C68D3"/>
    <w:rsid w:val="006D2C77"/>
    <w:rsid w:val="006D4301"/>
    <w:rsid w:val="006E184E"/>
    <w:rsid w:val="006F7ECC"/>
    <w:rsid w:val="007023D0"/>
    <w:rsid w:val="00706C4C"/>
    <w:rsid w:val="007158A1"/>
    <w:rsid w:val="0073105E"/>
    <w:rsid w:val="007439C0"/>
    <w:rsid w:val="00745FA5"/>
    <w:rsid w:val="0074773C"/>
    <w:rsid w:val="007541FC"/>
    <w:rsid w:val="00755298"/>
    <w:rsid w:val="00756780"/>
    <w:rsid w:val="00757B91"/>
    <w:rsid w:val="00760D6A"/>
    <w:rsid w:val="00763E5F"/>
    <w:rsid w:val="00772F63"/>
    <w:rsid w:val="00774C72"/>
    <w:rsid w:val="00784821"/>
    <w:rsid w:val="00795F98"/>
    <w:rsid w:val="00796266"/>
    <w:rsid w:val="007A4944"/>
    <w:rsid w:val="007B0480"/>
    <w:rsid w:val="007B32C9"/>
    <w:rsid w:val="007B58DC"/>
    <w:rsid w:val="007B5CA3"/>
    <w:rsid w:val="007B646F"/>
    <w:rsid w:val="007B7B0C"/>
    <w:rsid w:val="007C143D"/>
    <w:rsid w:val="007D72A1"/>
    <w:rsid w:val="007E50FD"/>
    <w:rsid w:val="007F1471"/>
    <w:rsid w:val="007F28B2"/>
    <w:rsid w:val="007F5F33"/>
    <w:rsid w:val="007F6072"/>
    <w:rsid w:val="008021BF"/>
    <w:rsid w:val="00802D56"/>
    <w:rsid w:val="00806C9E"/>
    <w:rsid w:val="00812EEC"/>
    <w:rsid w:val="00820677"/>
    <w:rsid w:val="00822031"/>
    <w:rsid w:val="0082632D"/>
    <w:rsid w:val="00826630"/>
    <w:rsid w:val="00830E50"/>
    <w:rsid w:val="00843F31"/>
    <w:rsid w:val="0084453C"/>
    <w:rsid w:val="00852300"/>
    <w:rsid w:val="0085421F"/>
    <w:rsid w:val="008559C4"/>
    <w:rsid w:val="00863DFA"/>
    <w:rsid w:val="00864EDE"/>
    <w:rsid w:val="00871AA8"/>
    <w:rsid w:val="0087702E"/>
    <w:rsid w:val="008771C6"/>
    <w:rsid w:val="008921FC"/>
    <w:rsid w:val="008941F8"/>
    <w:rsid w:val="008A1F55"/>
    <w:rsid w:val="008A3F13"/>
    <w:rsid w:val="008A411F"/>
    <w:rsid w:val="008A6E89"/>
    <w:rsid w:val="008B185E"/>
    <w:rsid w:val="008B4490"/>
    <w:rsid w:val="008B6D31"/>
    <w:rsid w:val="008C1644"/>
    <w:rsid w:val="008C31B0"/>
    <w:rsid w:val="008C6601"/>
    <w:rsid w:val="008D2DE0"/>
    <w:rsid w:val="008D415B"/>
    <w:rsid w:val="008E4F4E"/>
    <w:rsid w:val="008E6A5A"/>
    <w:rsid w:val="008F3F64"/>
    <w:rsid w:val="008F4198"/>
    <w:rsid w:val="008F5BF3"/>
    <w:rsid w:val="00903010"/>
    <w:rsid w:val="0090588F"/>
    <w:rsid w:val="009061B0"/>
    <w:rsid w:val="00906C66"/>
    <w:rsid w:val="00913CEF"/>
    <w:rsid w:val="00914F6F"/>
    <w:rsid w:val="00920822"/>
    <w:rsid w:val="009231F1"/>
    <w:rsid w:val="00923347"/>
    <w:rsid w:val="00923DC0"/>
    <w:rsid w:val="00924AD5"/>
    <w:rsid w:val="009309DA"/>
    <w:rsid w:val="00933CDB"/>
    <w:rsid w:val="00936D02"/>
    <w:rsid w:val="00940900"/>
    <w:rsid w:val="00945B17"/>
    <w:rsid w:val="00946B7F"/>
    <w:rsid w:val="009503A3"/>
    <w:rsid w:val="009509D5"/>
    <w:rsid w:val="00964BDD"/>
    <w:rsid w:val="00967FF1"/>
    <w:rsid w:val="0097436E"/>
    <w:rsid w:val="00983CD2"/>
    <w:rsid w:val="0098487E"/>
    <w:rsid w:val="00985E15"/>
    <w:rsid w:val="00990FD2"/>
    <w:rsid w:val="0099484B"/>
    <w:rsid w:val="00995300"/>
    <w:rsid w:val="009B7D88"/>
    <w:rsid w:val="009C3380"/>
    <w:rsid w:val="009C6000"/>
    <w:rsid w:val="009C686E"/>
    <w:rsid w:val="009C7DAC"/>
    <w:rsid w:val="009D38DB"/>
    <w:rsid w:val="009D55A8"/>
    <w:rsid w:val="009E37E6"/>
    <w:rsid w:val="009F2F4F"/>
    <w:rsid w:val="009F79F5"/>
    <w:rsid w:val="00A20080"/>
    <w:rsid w:val="00A22EB0"/>
    <w:rsid w:val="00A26145"/>
    <w:rsid w:val="00A328F9"/>
    <w:rsid w:val="00A36D9D"/>
    <w:rsid w:val="00A36E68"/>
    <w:rsid w:val="00A40C07"/>
    <w:rsid w:val="00A43048"/>
    <w:rsid w:val="00A43B7A"/>
    <w:rsid w:val="00A51349"/>
    <w:rsid w:val="00A532E0"/>
    <w:rsid w:val="00A547FC"/>
    <w:rsid w:val="00A57BF9"/>
    <w:rsid w:val="00A6533B"/>
    <w:rsid w:val="00A67862"/>
    <w:rsid w:val="00A70536"/>
    <w:rsid w:val="00A758FD"/>
    <w:rsid w:val="00A86610"/>
    <w:rsid w:val="00A900AB"/>
    <w:rsid w:val="00A91A0D"/>
    <w:rsid w:val="00A920B8"/>
    <w:rsid w:val="00A9269C"/>
    <w:rsid w:val="00A92BCC"/>
    <w:rsid w:val="00A92CE0"/>
    <w:rsid w:val="00A955B2"/>
    <w:rsid w:val="00A955E9"/>
    <w:rsid w:val="00A96976"/>
    <w:rsid w:val="00AA3C25"/>
    <w:rsid w:val="00AA6271"/>
    <w:rsid w:val="00AB2620"/>
    <w:rsid w:val="00AB4F22"/>
    <w:rsid w:val="00AC5A66"/>
    <w:rsid w:val="00AC77E8"/>
    <w:rsid w:val="00AC78F1"/>
    <w:rsid w:val="00AD4565"/>
    <w:rsid w:val="00AE02C1"/>
    <w:rsid w:val="00AE0E22"/>
    <w:rsid w:val="00AE2E78"/>
    <w:rsid w:val="00AE759B"/>
    <w:rsid w:val="00AF0FD0"/>
    <w:rsid w:val="00AF3C65"/>
    <w:rsid w:val="00AF77E7"/>
    <w:rsid w:val="00B035FA"/>
    <w:rsid w:val="00B05AFB"/>
    <w:rsid w:val="00B1424E"/>
    <w:rsid w:val="00B14963"/>
    <w:rsid w:val="00B22F76"/>
    <w:rsid w:val="00B2399E"/>
    <w:rsid w:val="00B257C2"/>
    <w:rsid w:val="00B25960"/>
    <w:rsid w:val="00B30FF5"/>
    <w:rsid w:val="00B31AD5"/>
    <w:rsid w:val="00B47B25"/>
    <w:rsid w:val="00B6454D"/>
    <w:rsid w:val="00B64EF6"/>
    <w:rsid w:val="00B7058A"/>
    <w:rsid w:val="00B72F32"/>
    <w:rsid w:val="00B74DBB"/>
    <w:rsid w:val="00B84373"/>
    <w:rsid w:val="00B90CAE"/>
    <w:rsid w:val="00B93E8D"/>
    <w:rsid w:val="00B97309"/>
    <w:rsid w:val="00BA6C02"/>
    <w:rsid w:val="00BB2C4C"/>
    <w:rsid w:val="00BB2DA7"/>
    <w:rsid w:val="00BB3D2C"/>
    <w:rsid w:val="00BB4552"/>
    <w:rsid w:val="00BB5AAE"/>
    <w:rsid w:val="00BB7623"/>
    <w:rsid w:val="00BC00EA"/>
    <w:rsid w:val="00BC1C31"/>
    <w:rsid w:val="00BC410E"/>
    <w:rsid w:val="00BD03A7"/>
    <w:rsid w:val="00BD3DB2"/>
    <w:rsid w:val="00BD7C61"/>
    <w:rsid w:val="00BE17A0"/>
    <w:rsid w:val="00BE44CE"/>
    <w:rsid w:val="00BE5F3C"/>
    <w:rsid w:val="00BE788F"/>
    <w:rsid w:val="00BF0DD0"/>
    <w:rsid w:val="00BF1D2A"/>
    <w:rsid w:val="00BF6176"/>
    <w:rsid w:val="00C014DC"/>
    <w:rsid w:val="00C036C6"/>
    <w:rsid w:val="00C074FB"/>
    <w:rsid w:val="00C13D05"/>
    <w:rsid w:val="00C2068B"/>
    <w:rsid w:val="00C20C22"/>
    <w:rsid w:val="00C25002"/>
    <w:rsid w:val="00C33B4E"/>
    <w:rsid w:val="00C36E3A"/>
    <w:rsid w:val="00C42A61"/>
    <w:rsid w:val="00C43B60"/>
    <w:rsid w:val="00C44D0D"/>
    <w:rsid w:val="00C46DEF"/>
    <w:rsid w:val="00C50487"/>
    <w:rsid w:val="00C50B38"/>
    <w:rsid w:val="00C542EB"/>
    <w:rsid w:val="00C553C0"/>
    <w:rsid w:val="00C605C6"/>
    <w:rsid w:val="00C66231"/>
    <w:rsid w:val="00C67437"/>
    <w:rsid w:val="00C70134"/>
    <w:rsid w:val="00C715EB"/>
    <w:rsid w:val="00C7221D"/>
    <w:rsid w:val="00C80789"/>
    <w:rsid w:val="00C90ECF"/>
    <w:rsid w:val="00C95D79"/>
    <w:rsid w:val="00C961A9"/>
    <w:rsid w:val="00CA419C"/>
    <w:rsid w:val="00CB1C31"/>
    <w:rsid w:val="00CC024C"/>
    <w:rsid w:val="00CC54CD"/>
    <w:rsid w:val="00CD0098"/>
    <w:rsid w:val="00CD02C6"/>
    <w:rsid w:val="00CE001A"/>
    <w:rsid w:val="00CE11A8"/>
    <w:rsid w:val="00CF41E7"/>
    <w:rsid w:val="00D018F7"/>
    <w:rsid w:val="00D02018"/>
    <w:rsid w:val="00D02F41"/>
    <w:rsid w:val="00D05589"/>
    <w:rsid w:val="00D12790"/>
    <w:rsid w:val="00D168C3"/>
    <w:rsid w:val="00D170DD"/>
    <w:rsid w:val="00D21A92"/>
    <w:rsid w:val="00D23542"/>
    <w:rsid w:val="00D27A32"/>
    <w:rsid w:val="00D4364E"/>
    <w:rsid w:val="00D46DBC"/>
    <w:rsid w:val="00D47EFD"/>
    <w:rsid w:val="00D52ECE"/>
    <w:rsid w:val="00D537DD"/>
    <w:rsid w:val="00D56569"/>
    <w:rsid w:val="00D60713"/>
    <w:rsid w:val="00D60A4B"/>
    <w:rsid w:val="00D65215"/>
    <w:rsid w:val="00D66441"/>
    <w:rsid w:val="00D7354F"/>
    <w:rsid w:val="00D811C6"/>
    <w:rsid w:val="00D92FD0"/>
    <w:rsid w:val="00DA00F5"/>
    <w:rsid w:val="00DA2D02"/>
    <w:rsid w:val="00DA2E47"/>
    <w:rsid w:val="00DA3AE0"/>
    <w:rsid w:val="00DA4895"/>
    <w:rsid w:val="00DB2DFF"/>
    <w:rsid w:val="00DB5993"/>
    <w:rsid w:val="00DC3DDE"/>
    <w:rsid w:val="00DD0905"/>
    <w:rsid w:val="00DD0F02"/>
    <w:rsid w:val="00DD54BA"/>
    <w:rsid w:val="00DE041D"/>
    <w:rsid w:val="00DE4A03"/>
    <w:rsid w:val="00DE6A70"/>
    <w:rsid w:val="00DF0DEE"/>
    <w:rsid w:val="00DF5309"/>
    <w:rsid w:val="00DF7A05"/>
    <w:rsid w:val="00E01941"/>
    <w:rsid w:val="00E06CC5"/>
    <w:rsid w:val="00E13A81"/>
    <w:rsid w:val="00E16FC3"/>
    <w:rsid w:val="00E2153F"/>
    <w:rsid w:val="00E310F3"/>
    <w:rsid w:val="00E32466"/>
    <w:rsid w:val="00E337E8"/>
    <w:rsid w:val="00E6034F"/>
    <w:rsid w:val="00E6401C"/>
    <w:rsid w:val="00E6551D"/>
    <w:rsid w:val="00E7558C"/>
    <w:rsid w:val="00E90846"/>
    <w:rsid w:val="00E91ED2"/>
    <w:rsid w:val="00E93855"/>
    <w:rsid w:val="00E960AB"/>
    <w:rsid w:val="00E96370"/>
    <w:rsid w:val="00EA12BC"/>
    <w:rsid w:val="00EB6B68"/>
    <w:rsid w:val="00EB6D3C"/>
    <w:rsid w:val="00EC1058"/>
    <w:rsid w:val="00EC6DF7"/>
    <w:rsid w:val="00EC7310"/>
    <w:rsid w:val="00ED0571"/>
    <w:rsid w:val="00ED66E2"/>
    <w:rsid w:val="00EE0D6D"/>
    <w:rsid w:val="00EE3584"/>
    <w:rsid w:val="00EE49D8"/>
    <w:rsid w:val="00EE76C1"/>
    <w:rsid w:val="00EF1FB8"/>
    <w:rsid w:val="00EF6D4D"/>
    <w:rsid w:val="00EF7709"/>
    <w:rsid w:val="00F0558E"/>
    <w:rsid w:val="00F070DA"/>
    <w:rsid w:val="00F13AC8"/>
    <w:rsid w:val="00F243C2"/>
    <w:rsid w:val="00F31E2D"/>
    <w:rsid w:val="00F34640"/>
    <w:rsid w:val="00F40CF3"/>
    <w:rsid w:val="00F419B1"/>
    <w:rsid w:val="00F45F6D"/>
    <w:rsid w:val="00F715D8"/>
    <w:rsid w:val="00F73DD4"/>
    <w:rsid w:val="00F76A8C"/>
    <w:rsid w:val="00F81DA0"/>
    <w:rsid w:val="00F8332C"/>
    <w:rsid w:val="00F842BE"/>
    <w:rsid w:val="00F92175"/>
    <w:rsid w:val="00F96F3E"/>
    <w:rsid w:val="00FA1518"/>
    <w:rsid w:val="00FC0417"/>
    <w:rsid w:val="00FC1414"/>
    <w:rsid w:val="00FD1B6C"/>
    <w:rsid w:val="00FE0965"/>
    <w:rsid w:val="00FE5BF1"/>
    <w:rsid w:val="00FF01CA"/>
    <w:rsid w:val="00FF509F"/>
    <w:rsid w:val="00FF5DA8"/>
    <w:rsid w:val="00FF7F6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07C05EE-DB9F-44A4-A930-C7945646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Census 2014"/>
    <w:qFormat/>
    <w:rsid w:val="00D12790"/>
    <w:pPr>
      <w:spacing w:after="0" w:line="300" w:lineRule="atLeast"/>
      <w:jc w:val="both"/>
    </w:pPr>
    <w:rPr>
      <w:rFonts w:ascii="Arial" w:hAnsi="Arial"/>
      <w:sz w:val="23"/>
    </w:rPr>
  </w:style>
  <w:style w:type="paragraph" w:styleId="Heading1">
    <w:name w:val="heading 1"/>
    <w:aliases w:val="Heading 1 Census 2014"/>
    <w:basedOn w:val="Normal"/>
    <w:next w:val="Normal"/>
    <w:link w:val="Heading1Char"/>
    <w:uiPriority w:val="9"/>
    <w:qFormat/>
    <w:rsid w:val="00EB6D3C"/>
    <w:pPr>
      <w:keepNext/>
      <w:keepLines/>
      <w:spacing w:before="240" w:after="240"/>
      <w:outlineLvl w:val="0"/>
    </w:pPr>
    <w:rPr>
      <w:rFonts w:eastAsiaTheme="majorEastAsia" w:cstheme="majorBidi"/>
      <w:b/>
      <w:color w:val="D73407"/>
      <w:sz w:val="32"/>
      <w:szCs w:val="32"/>
    </w:rPr>
  </w:style>
  <w:style w:type="paragraph" w:styleId="Heading2">
    <w:name w:val="heading 2"/>
    <w:aliases w:val="Heading 2 CENSUS 2014"/>
    <w:basedOn w:val="Normal"/>
    <w:next w:val="Normal"/>
    <w:link w:val="Heading2Char"/>
    <w:uiPriority w:val="9"/>
    <w:unhideWhenUsed/>
    <w:qFormat/>
    <w:rsid w:val="003209AA"/>
    <w:pPr>
      <w:keepNext/>
      <w:keepLines/>
      <w:spacing w:before="240" w:after="240"/>
      <w:outlineLvl w:val="1"/>
    </w:pPr>
    <w:rPr>
      <w:rFonts w:eastAsiaTheme="majorEastAsia" w:cstheme="majorBidi"/>
      <w:b/>
      <w:color w:val="F73B08" w:themeColor="accent6" w:themeShade="BF"/>
      <w:sz w:val="28"/>
      <w:szCs w:val="26"/>
    </w:rPr>
  </w:style>
  <w:style w:type="paragraph" w:styleId="Heading3">
    <w:name w:val="heading 3"/>
    <w:aliases w:val="Heading 3 Census 2014"/>
    <w:basedOn w:val="Normal"/>
    <w:next w:val="Normal"/>
    <w:link w:val="Heading3Char"/>
    <w:autoRedefine/>
    <w:uiPriority w:val="9"/>
    <w:unhideWhenUsed/>
    <w:qFormat/>
    <w:rsid w:val="004657F4"/>
    <w:pPr>
      <w:keepNext/>
      <w:keepLines/>
      <w:spacing w:before="240" w:after="240"/>
      <w:outlineLvl w:val="2"/>
    </w:pPr>
    <w:rPr>
      <w:rFonts w:eastAsia="Times New Roman" w:cs="Arial"/>
      <w:b/>
      <w:color w:val="000000" w:themeColor="text1"/>
      <w:sz w:val="20"/>
      <w:szCs w:val="20"/>
      <w:lang w:eastAsia="en-GB"/>
    </w:rPr>
  </w:style>
  <w:style w:type="paragraph" w:styleId="Heading4">
    <w:name w:val="heading 4"/>
    <w:basedOn w:val="Normal"/>
    <w:next w:val="Normal"/>
    <w:link w:val="Heading4Char"/>
    <w:uiPriority w:val="9"/>
    <w:unhideWhenUsed/>
    <w:qFormat/>
    <w:rsid w:val="00512659"/>
    <w:pPr>
      <w:keepNext/>
      <w:keepLines/>
      <w:spacing w:before="40"/>
      <w:outlineLvl w:val="3"/>
    </w:pPr>
    <w:rPr>
      <w:rFonts w:asciiTheme="majorHAnsi" w:eastAsiaTheme="majorEastAsia" w:hAnsiTheme="majorHAnsi" w:cstheme="majorBidi"/>
      <w:i/>
      <w:iCs/>
      <w:color w:val="B76E0B" w:themeColor="accent1" w:themeShade="BF"/>
    </w:rPr>
  </w:style>
  <w:style w:type="paragraph" w:styleId="Heading6">
    <w:name w:val="heading 6"/>
    <w:basedOn w:val="Normal"/>
    <w:next w:val="Normal"/>
    <w:link w:val="Heading6Char"/>
    <w:uiPriority w:val="9"/>
    <w:qFormat/>
    <w:rsid w:val="00D811C6"/>
    <w:pPr>
      <w:keepNext/>
      <w:keepLines/>
      <w:spacing w:before="200" w:line="240" w:lineRule="auto"/>
      <w:outlineLvl w:val="5"/>
    </w:pPr>
    <w:rPr>
      <w:rFonts w:eastAsia="Times New Roman" w:cs="Arial"/>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4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D4E48"/>
    <w:pPr>
      <w:tabs>
        <w:tab w:val="center" w:pos="4680"/>
        <w:tab w:val="right" w:pos="9360"/>
      </w:tabs>
      <w:spacing w:line="240" w:lineRule="auto"/>
    </w:pPr>
  </w:style>
  <w:style w:type="character" w:customStyle="1" w:styleId="HeaderChar">
    <w:name w:val="Header Char"/>
    <w:basedOn w:val="DefaultParagraphFont"/>
    <w:link w:val="Header"/>
    <w:uiPriority w:val="99"/>
    <w:rsid w:val="002D4E48"/>
  </w:style>
  <w:style w:type="paragraph" w:styleId="Footer">
    <w:name w:val="footer"/>
    <w:basedOn w:val="Normal"/>
    <w:link w:val="FooterChar"/>
    <w:uiPriority w:val="99"/>
    <w:unhideWhenUsed/>
    <w:rsid w:val="002D4E48"/>
    <w:pPr>
      <w:tabs>
        <w:tab w:val="center" w:pos="4680"/>
        <w:tab w:val="right" w:pos="9360"/>
      </w:tabs>
      <w:spacing w:line="240" w:lineRule="auto"/>
    </w:pPr>
  </w:style>
  <w:style w:type="character" w:customStyle="1" w:styleId="FooterChar">
    <w:name w:val="Footer Char"/>
    <w:basedOn w:val="DefaultParagraphFont"/>
    <w:link w:val="Footer"/>
    <w:uiPriority w:val="99"/>
    <w:rsid w:val="002D4E48"/>
  </w:style>
  <w:style w:type="character" w:customStyle="1" w:styleId="Heading1Char">
    <w:name w:val="Heading 1 Char"/>
    <w:aliases w:val="Heading 1 Census 2014 Char"/>
    <w:basedOn w:val="DefaultParagraphFont"/>
    <w:link w:val="Heading1"/>
    <w:uiPriority w:val="9"/>
    <w:rsid w:val="00EB6D3C"/>
    <w:rPr>
      <w:rFonts w:ascii="Arial" w:eastAsiaTheme="majorEastAsia" w:hAnsi="Arial" w:cstheme="majorBidi"/>
      <w:b/>
      <w:color w:val="D73407"/>
      <w:sz w:val="32"/>
      <w:szCs w:val="32"/>
    </w:rPr>
  </w:style>
  <w:style w:type="character" w:customStyle="1" w:styleId="Heading2Char">
    <w:name w:val="Heading 2 Char"/>
    <w:aliases w:val="Heading 2 CENSUS 2014 Char"/>
    <w:basedOn w:val="DefaultParagraphFont"/>
    <w:link w:val="Heading2"/>
    <w:uiPriority w:val="9"/>
    <w:rsid w:val="003209AA"/>
    <w:rPr>
      <w:rFonts w:ascii="Arial" w:eastAsiaTheme="majorEastAsia" w:hAnsi="Arial" w:cstheme="majorBidi"/>
      <w:b/>
      <w:color w:val="F73B08" w:themeColor="accent6" w:themeShade="BF"/>
      <w:sz w:val="28"/>
      <w:szCs w:val="26"/>
    </w:rPr>
  </w:style>
  <w:style w:type="character" w:customStyle="1" w:styleId="Heading3Char">
    <w:name w:val="Heading 3 Char"/>
    <w:aliases w:val="Heading 3 Census 2014 Char"/>
    <w:basedOn w:val="DefaultParagraphFont"/>
    <w:link w:val="Heading3"/>
    <w:uiPriority w:val="9"/>
    <w:rsid w:val="004657F4"/>
    <w:rPr>
      <w:rFonts w:ascii="Arial" w:eastAsia="Times New Roman" w:hAnsi="Arial" w:cs="Arial"/>
      <w:b/>
      <w:color w:val="000000" w:themeColor="text1"/>
      <w:sz w:val="20"/>
      <w:szCs w:val="20"/>
      <w:lang w:eastAsia="en-GB"/>
    </w:rPr>
  </w:style>
  <w:style w:type="paragraph" w:styleId="ListParagraph">
    <w:name w:val="List Paragraph"/>
    <w:basedOn w:val="Normal"/>
    <w:uiPriority w:val="34"/>
    <w:qFormat/>
    <w:rsid w:val="003A58F9"/>
    <w:pPr>
      <w:spacing w:after="200" w:line="276" w:lineRule="auto"/>
      <w:ind w:left="720"/>
    </w:pPr>
    <w:rPr>
      <w:rFonts w:ascii="Calibri" w:eastAsia="Times New Roman" w:hAnsi="Calibri" w:cs="Calibri"/>
      <w:sz w:val="22"/>
    </w:rPr>
  </w:style>
  <w:style w:type="paragraph" w:styleId="BalloonText">
    <w:name w:val="Balloon Text"/>
    <w:basedOn w:val="Normal"/>
    <w:link w:val="BalloonTextChar"/>
    <w:uiPriority w:val="99"/>
    <w:semiHidden/>
    <w:unhideWhenUsed/>
    <w:rsid w:val="003A58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8F9"/>
    <w:rPr>
      <w:rFonts w:ascii="Segoe UI" w:hAnsi="Segoe UI" w:cs="Segoe UI"/>
      <w:sz w:val="18"/>
      <w:szCs w:val="18"/>
    </w:rPr>
  </w:style>
  <w:style w:type="paragraph" w:styleId="Caption">
    <w:name w:val="caption"/>
    <w:basedOn w:val="Normal"/>
    <w:next w:val="Normal"/>
    <w:uiPriority w:val="99"/>
    <w:qFormat/>
    <w:rsid w:val="00B257C2"/>
    <w:pPr>
      <w:spacing w:after="200" w:line="240" w:lineRule="auto"/>
    </w:pPr>
    <w:rPr>
      <w:rFonts w:ascii="Calibri" w:eastAsia="Times New Roman" w:hAnsi="Calibri" w:cs="Calibri"/>
      <w:b/>
      <w:bCs/>
      <w:color w:val="4F81BD"/>
      <w:sz w:val="18"/>
      <w:szCs w:val="18"/>
    </w:rPr>
  </w:style>
  <w:style w:type="character" w:customStyle="1" w:styleId="Heading6Char">
    <w:name w:val="Heading 6 Char"/>
    <w:basedOn w:val="DefaultParagraphFont"/>
    <w:link w:val="Heading6"/>
    <w:uiPriority w:val="9"/>
    <w:rsid w:val="00D811C6"/>
    <w:rPr>
      <w:rFonts w:ascii="Arial" w:eastAsia="Times New Roman" w:hAnsi="Arial" w:cs="Arial"/>
      <w:b/>
      <w:bCs/>
      <w:color w:val="000000"/>
      <w:sz w:val="20"/>
      <w:szCs w:val="20"/>
    </w:rPr>
  </w:style>
  <w:style w:type="numbering" w:customStyle="1" w:styleId="NoList1">
    <w:name w:val="No List1"/>
    <w:next w:val="NoList"/>
    <w:uiPriority w:val="99"/>
    <w:semiHidden/>
    <w:unhideWhenUsed/>
    <w:rsid w:val="00D811C6"/>
  </w:style>
  <w:style w:type="paragraph" w:styleId="Title">
    <w:name w:val="Title"/>
    <w:basedOn w:val="Normal"/>
    <w:link w:val="TitleChar"/>
    <w:uiPriority w:val="10"/>
    <w:qFormat/>
    <w:rsid w:val="00D811C6"/>
    <w:pPr>
      <w:spacing w:line="360" w:lineRule="auto"/>
      <w:jc w:val="center"/>
    </w:pPr>
    <w:rPr>
      <w:rFonts w:ascii="Tahoma" w:eastAsia="Times New Roman" w:hAnsi="Tahoma" w:cs="Tahoma"/>
      <w:b/>
      <w:bCs/>
      <w:sz w:val="28"/>
      <w:szCs w:val="28"/>
    </w:rPr>
  </w:style>
  <w:style w:type="character" w:customStyle="1" w:styleId="TitleChar">
    <w:name w:val="Title Char"/>
    <w:basedOn w:val="DefaultParagraphFont"/>
    <w:link w:val="Title"/>
    <w:uiPriority w:val="10"/>
    <w:rsid w:val="00D811C6"/>
    <w:rPr>
      <w:rFonts w:ascii="Tahoma" w:eastAsia="Times New Roman" w:hAnsi="Tahoma" w:cs="Tahoma"/>
      <w:b/>
      <w:bCs/>
      <w:sz w:val="28"/>
      <w:szCs w:val="28"/>
    </w:rPr>
  </w:style>
  <w:style w:type="paragraph" w:styleId="TOC1">
    <w:name w:val="toc 1"/>
    <w:basedOn w:val="Normal"/>
    <w:next w:val="Normal"/>
    <w:autoRedefine/>
    <w:uiPriority w:val="39"/>
    <w:rsid w:val="00D811C6"/>
    <w:pPr>
      <w:tabs>
        <w:tab w:val="right" w:leader="dot" w:pos="11452"/>
      </w:tabs>
      <w:spacing w:after="100" w:line="276" w:lineRule="auto"/>
    </w:pPr>
    <w:rPr>
      <w:rFonts w:ascii="Calibri" w:eastAsia="Times New Roman" w:hAnsi="Calibri" w:cs="Calibri"/>
      <w:b/>
      <w:noProof/>
    </w:rPr>
  </w:style>
  <w:style w:type="paragraph" w:styleId="TOC2">
    <w:name w:val="toc 2"/>
    <w:basedOn w:val="Normal"/>
    <w:next w:val="Normal"/>
    <w:autoRedefine/>
    <w:uiPriority w:val="39"/>
    <w:rsid w:val="00D811C6"/>
    <w:pPr>
      <w:spacing w:after="100" w:line="276" w:lineRule="auto"/>
      <w:ind w:left="220"/>
    </w:pPr>
    <w:rPr>
      <w:rFonts w:ascii="Calibri" w:eastAsia="Times New Roman" w:hAnsi="Calibri" w:cs="Calibri"/>
      <w:sz w:val="22"/>
    </w:rPr>
  </w:style>
  <w:style w:type="character" w:styleId="Hyperlink">
    <w:name w:val="Hyperlink"/>
    <w:basedOn w:val="DefaultParagraphFont"/>
    <w:uiPriority w:val="99"/>
    <w:rsid w:val="00D811C6"/>
    <w:rPr>
      <w:rFonts w:cs="Times New Roman"/>
      <w:color w:val="0000FF"/>
      <w:u w:val="single"/>
    </w:rPr>
  </w:style>
  <w:style w:type="paragraph" w:styleId="TOC3">
    <w:name w:val="toc 3"/>
    <w:basedOn w:val="Normal"/>
    <w:next w:val="Normal"/>
    <w:autoRedefine/>
    <w:uiPriority w:val="39"/>
    <w:rsid w:val="00D811C6"/>
    <w:pPr>
      <w:tabs>
        <w:tab w:val="right" w:leader="dot" w:pos="11452"/>
      </w:tabs>
      <w:spacing w:after="100" w:line="276" w:lineRule="auto"/>
      <w:ind w:left="440"/>
    </w:pPr>
    <w:rPr>
      <w:rFonts w:ascii="Calibri" w:eastAsia="Times New Roman" w:hAnsi="Calibri" w:cs="Calibri"/>
      <w:sz w:val="22"/>
    </w:rPr>
  </w:style>
  <w:style w:type="table" w:customStyle="1" w:styleId="TableGrid1">
    <w:name w:val="Table Grid1"/>
    <w:basedOn w:val="TableNormal"/>
    <w:next w:val="TableGrid"/>
    <w:uiPriority w:val="59"/>
    <w:rsid w:val="00D811C6"/>
    <w:pPr>
      <w:spacing w:after="0" w:line="240" w:lineRule="auto"/>
    </w:pPr>
    <w:rPr>
      <w:rFonts w:ascii="Calibri" w:eastAsia="Times New Roman" w:hAnsi="Calibri"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qFormat/>
    <w:rsid w:val="00D811C6"/>
    <w:pPr>
      <w:spacing w:before="480" w:after="0" w:line="276" w:lineRule="auto"/>
      <w:outlineLvl w:val="9"/>
    </w:pPr>
    <w:rPr>
      <w:rFonts w:eastAsia="Times New Roman" w:cs="Arial"/>
      <w:b w:val="0"/>
      <w:bCs/>
      <w:color w:val="000000"/>
      <w:sz w:val="28"/>
      <w:lang w:eastAsia="ja-JP"/>
    </w:rPr>
  </w:style>
  <w:style w:type="paragraph" w:styleId="TableofFigures">
    <w:name w:val="table of figures"/>
    <w:basedOn w:val="Normal"/>
    <w:next w:val="Normal"/>
    <w:uiPriority w:val="99"/>
    <w:rsid w:val="00D811C6"/>
    <w:pPr>
      <w:spacing w:line="276" w:lineRule="auto"/>
    </w:pPr>
    <w:rPr>
      <w:rFonts w:ascii="Calibri" w:eastAsia="Times New Roman" w:hAnsi="Calibri" w:cs="Calibri"/>
      <w:sz w:val="22"/>
    </w:rPr>
  </w:style>
  <w:style w:type="character" w:styleId="Emphasis">
    <w:name w:val="Emphasis"/>
    <w:basedOn w:val="DefaultParagraphFont"/>
    <w:uiPriority w:val="20"/>
    <w:qFormat/>
    <w:rsid w:val="00D811C6"/>
    <w:rPr>
      <w:rFonts w:cs="Times New Roman"/>
      <w:i/>
    </w:rPr>
  </w:style>
  <w:style w:type="table" w:customStyle="1" w:styleId="TableGrid11">
    <w:name w:val="Table Grid11"/>
    <w:basedOn w:val="TableNormal"/>
    <w:next w:val="TableGrid"/>
    <w:uiPriority w:val="59"/>
    <w:rsid w:val="00D811C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D811C6"/>
    <w:pPr>
      <w:spacing w:line="240" w:lineRule="auto"/>
    </w:pPr>
    <w:rPr>
      <w:rFonts w:ascii="Calibri" w:eastAsia="Times New Roman" w:hAnsi="Calibri" w:cs="Calibri"/>
      <w:sz w:val="20"/>
      <w:szCs w:val="20"/>
    </w:rPr>
  </w:style>
  <w:style w:type="character" w:customStyle="1" w:styleId="EndnoteTextChar">
    <w:name w:val="Endnote Text Char"/>
    <w:basedOn w:val="DefaultParagraphFont"/>
    <w:link w:val="EndnoteText"/>
    <w:uiPriority w:val="99"/>
    <w:semiHidden/>
    <w:rsid w:val="00D811C6"/>
    <w:rPr>
      <w:rFonts w:ascii="Calibri" w:eastAsia="Times New Roman" w:hAnsi="Calibri" w:cs="Calibri"/>
      <w:sz w:val="20"/>
      <w:szCs w:val="20"/>
    </w:rPr>
  </w:style>
  <w:style w:type="character" w:styleId="EndnoteReference">
    <w:name w:val="endnote reference"/>
    <w:basedOn w:val="DefaultParagraphFont"/>
    <w:uiPriority w:val="99"/>
    <w:semiHidden/>
    <w:unhideWhenUsed/>
    <w:rsid w:val="00D811C6"/>
    <w:rPr>
      <w:rFonts w:cs="Times New Roman"/>
      <w:vertAlign w:val="superscript"/>
    </w:rPr>
  </w:style>
  <w:style w:type="character" w:styleId="CommentReference">
    <w:name w:val="annotation reference"/>
    <w:basedOn w:val="DefaultParagraphFont"/>
    <w:uiPriority w:val="99"/>
    <w:semiHidden/>
    <w:unhideWhenUsed/>
    <w:rsid w:val="00D811C6"/>
    <w:rPr>
      <w:rFonts w:cs="Times New Roman"/>
      <w:sz w:val="16"/>
      <w:szCs w:val="16"/>
    </w:rPr>
  </w:style>
  <w:style w:type="paragraph" w:styleId="CommentText">
    <w:name w:val="annotation text"/>
    <w:basedOn w:val="Normal"/>
    <w:link w:val="CommentTextChar"/>
    <w:uiPriority w:val="99"/>
    <w:semiHidden/>
    <w:unhideWhenUsed/>
    <w:rsid w:val="00D811C6"/>
    <w:pPr>
      <w:spacing w:after="200" w:line="240" w:lineRule="auto"/>
    </w:pPr>
    <w:rPr>
      <w:rFonts w:ascii="Calibri" w:eastAsia="Times New Roman" w:hAnsi="Calibri" w:cs="Calibri"/>
      <w:sz w:val="20"/>
      <w:szCs w:val="20"/>
    </w:rPr>
  </w:style>
  <w:style w:type="character" w:customStyle="1" w:styleId="CommentTextChar">
    <w:name w:val="Comment Text Char"/>
    <w:basedOn w:val="DefaultParagraphFont"/>
    <w:link w:val="CommentText"/>
    <w:uiPriority w:val="99"/>
    <w:semiHidden/>
    <w:rsid w:val="00D811C6"/>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D811C6"/>
    <w:rPr>
      <w:b/>
      <w:bCs/>
    </w:rPr>
  </w:style>
  <w:style w:type="character" w:customStyle="1" w:styleId="CommentSubjectChar">
    <w:name w:val="Comment Subject Char"/>
    <w:basedOn w:val="CommentTextChar"/>
    <w:link w:val="CommentSubject"/>
    <w:uiPriority w:val="99"/>
    <w:semiHidden/>
    <w:rsid w:val="00D811C6"/>
    <w:rPr>
      <w:rFonts w:ascii="Calibri" w:eastAsia="Times New Roman" w:hAnsi="Calibri" w:cs="Calibri"/>
      <w:b/>
      <w:bCs/>
      <w:sz w:val="20"/>
      <w:szCs w:val="20"/>
    </w:rPr>
  </w:style>
  <w:style w:type="character" w:customStyle="1" w:styleId="2008abstractparaChar">
    <w:name w:val="2008abstractpara Char"/>
    <w:basedOn w:val="DefaultParagraphFont"/>
    <w:link w:val="2008abstractpara"/>
    <w:locked/>
    <w:rsid w:val="00D811C6"/>
    <w:rPr>
      <w:rFonts w:ascii="Arial" w:hAnsi="Arial" w:cs="Arial"/>
    </w:rPr>
  </w:style>
  <w:style w:type="paragraph" w:customStyle="1" w:styleId="2008abstractpara">
    <w:name w:val="2008abstractpara"/>
    <w:basedOn w:val="Normal"/>
    <w:link w:val="2008abstractparaChar"/>
    <w:rsid w:val="00D811C6"/>
    <w:pPr>
      <w:spacing w:line="240" w:lineRule="auto"/>
    </w:pPr>
    <w:rPr>
      <w:rFonts w:cs="Arial"/>
      <w:sz w:val="22"/>
    </w:rPr>
  </w:style>
  <w:style w:type="paragraph" w:customStyle="1" w:styleId="TEXTTABLEHEADERCENSUS2014">
    <w:name w:val="TEXT TABLE HEADER CENSUS 2014"/>
    <w:basedOn w:val="Normal"/>
    <w:link w:val="TEXTTABLEHEADERCENSUS2014Char"/>
    <w:qFormat/>
    <w:rsid w:val="00E16FC3"/>
    <w:pPr>
      <w:spacing w:after="120"/>
    </w:pPr>
    <w:rPr>
      <w:b/>
      <w:color w:val="000000" w:themeColor="text1"/>
      <w:sz w:val="20"/>
    </w:rPr>
  </w:style>
  <w:style w:type="character" w:customStyle="1" w:styleId="TEXTTABLEHEADERCENSUS2014Char">
    <w:name w:val="TEXT TABLE HEADER CENSUS 2014 Char"/>
    <w:basedOn w:val="DefaultParagraphFont"/>
    <w:link w:val="TEXTTABLEHEADERCENSUS2014"/>
    <w:rsid w:val="00E16FC3"/>
    <w:rPr>
      <w:rFonts w:ascii="Arial" w:hAnsi="Arial"/>
      <w:b/>
      <w:color w:val="000000" w:themeColor="text1"/>
      <w:sz w:val="20"/>
    </w:rPr>
  </w:style>
  <w:style w:type="paragraph" w:styleId="BodyText">
    <w:name w:val="Body Text"/>
    <w:basedOn w:val="Normal"/>
    <w:link w:val="BodyTextChar"/>
    <w:rsid w:val="002F78F2"/>
    <w:pPr>
      <w:spacing w:line="240" w:lineRule="auto"/>
    </w:pPr>
    <w:rPr>
      <w:rFonts w:eastAsia="Times New Roman" w:cs="Arial"/>
      <w:szCs w:val="24"/>
    </w:rPr>
  </w:style>
  <w:style w:type="character" w:customStyle="1" w:styleId="BodyTextChar">
    <w:name w:val="Body Text Char"/>
    <w:basedOn w:val="DefaultParagraphFont"/>
    <w:link w:val="BodyText"/>
    <w:rsid w:val="002F78F2"/>
    <w:rPr>
      <w:rFonts w:ascii="Arial" w:eastAsia="Times New Roman" w:hAnsi="Arial" w:cs="Arial"/>
      <w:sz w:val="24"/>
      <w:szCs w:val="24"/>
    </w:rPr>
  </w:style>
  <w:style w:type="paragraph" w:styleId="BodyText2">
    <w:name w:val="Body Text 2"/>
    <w:basedOn w:val="Normal"/>
    <w:link w:val="BodyText2Char"/>
    <w:rsid w:val="002F78F2"/>
    <w:pPr>
      <w:spacing w:line="312" w:lineRule="auto"/>
    </w:pPr>
    <w:rPr>
      <w:rFonts w:eastAsia="Times New Roman" w:cs="Arial"/>
      <w:sz w:val="26"/>
      <w:szCs w:val="24"/>
    </w:rPr>
  </w:style>
  <w:style w:type="character" w:customStyle="1" w:styleId="BodyText2Char">
    <w:name w:val="Body Text 2 Char"/>
    <w:basedOn w:val="DefaultParagraphFont"/>
    <w:link w:val="BodyText2"/>
    <w:rsid w:val="002F78F2"/>
    <w:rPr>
      <w:rFonts w:ascii="Arial" w:eastAsia="Times New Roman" w:hAnsi="Arial" w:cs="Arial"/>
      <w:sz w:val="26"/>
      <w:szCs w:val="24"/>
    </w:rPr>
  </w:style>
  <w:style w:type="paragraph" w:styleId="FootnoteText">
    <w:name w:val="footnote text"/>
    <w:aliases w:val="FOOTNOTES,fn,single space,ft,Char,f,Footnote Text Char1,Footnote Text Char2 Char,Footnote Text Char1 Char Char,Footnote Text Char2 Char Char Char,Footnote Text Char1 Char Char Char Char,Footnote Text Char1 Char,footnote text, Char,A"/>
    <w:basedOn w:val="Normal"/>
    <w:link w:val="FootnoteTextChar"/>
    <w:uiPriority w:val="99"/>
    <w:unhideWhenUsed/>
    <w:rsid w:val="00492DBC"/>
    <w:pPr>
      <w:spacing w:line="240" w:lineRule="auto"/>
    </w:pPr>
    <w:rPr>
      <w:sz w:val="20"/>
      <w:szCs w:val="20"/>
    </w:rPr>
  </w:style>
  <w:style w:type="character" w:customStyle="1" w:styleId="FootnoteTextChar">
    <w:name w:val="Footnote Text Char"/>
    <w:aliases w:val="FOOTNOTES Char,fn Char,single space Char,ft Char,Char Char,f Char,Footnote Text Char1 Char1,Footnote Text Char2 Char Char,Footnote Text Char1 Char Char Char,Footnote Text Char2 Char Char Char Char,Footnote Text Char1 Char Char1,A Char"/>
    <w:basedOn w:val="DefaultParagraphFont"/>
    <w:link w:val="FootnoteText"/>
    <w:uiPriority w:val="99"/>
    <w:rsid w:val="00492DBC"/>
    <w:rPr>
      <w:rFonts w:ascii="Arial" w:hAnsi="Arial"/>
      <w:sz w:val="20"/>
      <w:szCs w:val="20"/>
    </w:rPr>
  </w:style>
  <w:style w:type="character" w:styleId="FootnoteReference">
    <w:name w:val="footnote reference"/>
    <w:aliases w:val="ftref,16 Point,Superscript 6 Point,Car Car Char Car Char Car Car Char Car Char Char,Car Car Car Car Car Car Car Car Char Car Car Char Car Car Car Char Car Char Char Char,BVI fnr,Ref,de nota al pie,Texto de nota al pie,BVI fnr Car"/>
    <w:basedOn w:val="DefaultParagraphFont"/>
    <w:uiPriority w:val="99"/>
    <w:unhideWhenUsed/>
    <w:rsid w:val="00492DBC"/>
    <w:rPr>
      <w:vertAlign w:val="superscript"/>
    </w:rPr>
  </w:style>
  <w:style w:type="character" w:styleId="Strong">
    <w:name w:val="Strong"/>
    <w:basedOn w:val="DefaultParagraphFont"/>
    <w:uiPriority w:val="22"/>
    <w:qFormat/>
    <w:rsid w:val="0049324B"/>
    <w:rPr>
      <w:b/>
      <w:bCs/>
    </w:rPr>
  </w:style>
  <w:style w:type="paragraph" w:customStyle="1" w:styleId="FIGUREHEADERCENSUS">
    <w:name w:val="FIGURE HEADER CENSUS"/>
    <w:basedOn w:val="Normal"/>
    <w:link w:val="FIGUREHEADERCENSUSChar"/>
    <w:qFormat/>
    <w:rsid w:val="00B1424E"/>
    <w:pPr>
      <w:spacing w:after="120" w:line="240" w:lineRule="auto"/>
    </w:pPr>
    <w:rPr>
      <w:b/>
      <w:sz w:val="22"/>
      <w:szCs w:val="24"/>
    </w:rPr>
  </w:style>
  <w:style w:type="table" w:styleId="MediumList2-Accent1">
    <w:name w:val="Medium List 2 Accent 1"/>
    <w:basedOn w:val="TableNormal"/>
    <w:uiPriority w:val="66"/>
    <w:rsid w:val="00196E2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9415" w:themeColor="accent1"/>
        <w:left w:val="single" w:sz="8" w:space="0" w:color="F09415" w:themeColor="accent1"/>
        <w:bottom w:val="single" w:sz="8" w:space="0" w:color="F09415" w:themeColor="accent1"/>
        <w:right w:val="single" w:sz="8" w:space="0" w:color="F0941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09415" w:themeColor="accent1"/>
          <w:right w:val="nil"/>
          <w:insideH w:val="nil"/>
          <w:insideV w:val="nil"/>
        </w:tcBorders>
        <w:shd w:val="clear" w:color="auto" w:fill="FFFFFF" w:themeFill="background1"/>
      </w:tcPr>
    </w:tblStylePr>
    <w:tblStylePr w:type="lastRow">
      <w:tblPr/>
      <w:tcPr>
        <w:tcBorders>
          <w:top w:val="single" w:sz="8" w:space="0" w:color="F094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415" w:themeColor="accent1"/>
          <w:insideH w:val="nil"/>
          <w:insideV w:val="nil"/>
        </w:tcBorders>
        <w:shd w:val="clear" w:color="auto" w:fill="FFFFFF" w:themeFill="background1"/>
      </w:tcPr>
    </w:tblStylePr>
    <w:tblStylePr w:type="lastCol">
      <w:tblPr/>
      <w:tcPr>
        <w:tcBorders>
          <w:top w:val="nil"/>
          <w:left w:val="single" w:sz="8" w:space="0" w:color="F094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top w:val="nil"/>
          <w:bottom w:val="nil"/>
          <w:insideH w:val="nil"/>
          <w:insideV w:val="nil"/>
        </w:tcBorders>
        <w:shd w:val="clear" w:color="auto" w:fill="FBE4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FIGUREHEADERCENSUSChar">
    <w:name w:val="FIGURE HEADER CENSUS Char"/>
    <w:basedOn w:val="DefaultParagraphFont"/>
    <w:link w:val="FIGUREHEADERCENSUS"/>
    <w:rsid w:val="00B1424E"/>
    <w:rPr>
      <w:rFonts w:ascii="Arial" w:hAnsi="Arial"/>
      <w:b/>
      <w:szCs w:val="24"/>
    </w:rPr>
  </w:style>
  <w:style w:type="character" w:customStyle="1" w:styleId="Heading4Char">
    <w:name w:val="Heading 4 Char"/>
    <w:basedOn w:val="DefaultParagraphFont"/>
    <w:link w:val="Heading4"/>
    <w:uiPriority w:val="9"/>
    <w:rsid w:val="00512659"/>
    <w:rPr>
      <w:rFonts w:asciiTheme="majorHAnsi" w:eastAsiaTheme="majorEastAsia" w:hAnsiTheme="majorHAnsi" w:cstheme="majorBidi"/>
      <w:i/>
      <w:iCs/>
      <w:color w:val="B76E0B" w:themeColor="accent1" w:themeShade="BF"/>
      <w:sz w:val="24"/>
    </w:rPr>
  </w:style>
  <w:style w:type="character" w:customStyle="1" w:styleId="tgc">
    <w:name w:val="_tgc"/>
    <w:basedOn w:val="DefaultParagraphFont"/>
    <w:rsid w:val="00437745"/>
  </w:style>
  <w:style w:type="character" w:customStyle="1" w:styleId="hvr">
    <w:name w:val="hvr"/>
    <w:basedOn w:val="DefaultParagraphFont"/>
    <w:rsid w:val="00437745"/>
  </w:style>
  <w:style w:type="paragraph" w:styleId="TOC4">
    <w:name w:val="toc 4"/>
    <w:basedOn w:val="Normal"/>
    <w:next w:val="Normal"/>
    <w:autoRedefine/>
    <w:uiPriority w:val="39"/>
    <w:unhideWhenUsed/>
    <w:rsid w:val="00EB6B68"/>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B6B68"/>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B6B68"/>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B6B68"/>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B6B68"/>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B6B68"/>
    <w:pPr>
      <w:spacing w:after="100" w:line="259" w:lineRule="auto"/>
      <w:ind w:left="1760"/>
      <w:jc w:val="left"/>
    </w:pPr>
    <w:rPr>
      <w:rFonts w:asciiTheme="minorHAnsi" w:eastAsiaTheme="minorEastAsia" w:hAnsiTheme="minorHAnsi"/>
      <w:sz w:val="22"/>
    </w:rPr>
  </w:style>
  <w:style w:type="character" w:customStyle="1" w:styleId="oneclick-link">
    <w:name w:val="oneclick-link"/>
    <w:basedOn w:val="DefaultParagraphFont"/>
    <w:rsid w:val="00E16FC3"/>
  </w:style>
  <w:style w:type="paragraph" w:styleId="Revision">
    <w:name w:val="Revision"/>
    <w:hidden/>
    <w:uiPriority w:val="99"/>
    <w:semiHidden/>
    <w:rsid w:val="00E16FC3"/>
    <w:pPr>
      <w:spacing w:after="0" w:line="240" w:lineRule="auto"/>
    </w:pPr>
  </w:style>
  <w:style w:type="paragraph" w:customStyle="1" w:styleId="Default">
    <w:name w:val="Default"/>
    <w:rsid w:val="0044207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2008abstractfootnote">
    <w:name w:val="2008abstractfootnote"/>
    <w:basedOn w:val="FootnoteText"/>
    <w:rsid w:val="00442070"/>
    <w:pPr>
      <w:jc w:val="left"/>
    </w:pPr>
    <w:rPr>
      <w:rFonts w:eastAsia="Times New Roman" w:cs="Arial"/>
      <w:i/>
      <w:iCs/>
      <w:sz w:val="16"/>
      <w:szCs w:val="16"/>
    </w:rPr>
  </w:style>
  <w:style w:type="paragraph" w:customStyle="1" w:styleId="p2">
    <w:name w:val="p2"/>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p3">
    <w:name w:val="p3"/>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p4">
    <w:name w:val="p4"/>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p6">
    <w:name w:val="p6"/>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p7">
    <w:name w:val="p7"/>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p8">
    <w:name w:val="p8"/>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p10">
    <w:name w:val="p10"/>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apple-converted-space">
    <w:name w:val="apple-converted-space"/>
    <w:basedOn w:val="DefaultParagraphFont"/>
    <w:rsid w:val="00FE0965"/>
  </w:style>
  <w:style w:type="paragraph" w:customStyle="1" w:styleId="p11">
    <w:name w:val="p11"/>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p13">
    <w:name w:val="p13"/>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p14">
    <w:name w:val="p14"/>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pagenum">
    <w:name w:val="pagenum"/>
    <w:basedOn w:val="DefaultParagraphFont"/>
    <w:rsid w:val="00FE0965"/>
  </w:style>
  <w:style w:type="paragraph" w:customStyle="1" w:styleId="p15">
    <w:name w:val="p15"/>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p20">
    <w:name w:val="p20"/>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p17">
    <w:name w:val="p17"/>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p18">
    <w:name w:val="p18"/>
    <w:basedOn w:val="Normal"/>
    <w:rsid w:val="00FE0965"/>
    <w:pPr>
      <w:spacing w:before="100" w:beforeAutospacing="1" w:after="100" w:afterAutospacing="1" w:line="240" w:lineRule="auto"/>
      <w:jc w:val="left"/>
    </w:pPr>
    <w:rPr>
      <w:rFonts w:ascii="Times New Roman" w:eastAsia="Times New Roman" w:hAnsi="Times New Roman" w:cs="Times New Roman"/>
      <w:szCs w:val="24"/>
    </w:rPr>
  </w:style>
  <w:style w:type="paragraph" w:styleId="PlainText">
    <w:name w:val="Plain Text"/>
    <w:basedOn w:val="Normal"/>
    <w:link w:val="PlainTextChar"/>
    <w:uiPriority w:val="99"/>
    <w:semiHidden/>
    <w:unhideWhenUsed/>
    <w:rsid w:val="00933CDB"/>
    <w:pPr>
      <w:spacing w:line="240" w:lineRule="auto"/>
      <w:jc w:val="left"/>
    </w:pPr>
    <w:rPr>
      <w:rFonts w:ascii="Consolas" w:eastAsia="Calibri" w:hAnsi="Consolas" w:cs="Consolas"/>
      <w:sz w:val="21"/>
      <w:szCs w:val="21"/>
    </w:rPr>
  </w:style>
  <w:style w:type="character" w:customStyle="1" w:styleId="PlainTextChar">
    <w:name w:val="Plain Text Char"/>
    <w:basedOn w:val="DefaultParagraphFont"/>
    <w:link w:val="PlainText"/>
    <w:uiPriority w:val="99"/>
    <w:semiHidden/>
    <w:rsid w:val="00933CDB"/>
    <w:rPr>
      <w:rFonts w:ascii="Consolas" w:eastAsia="Calibri" w:hAnsi="Consolas" w:cs="Consolas"/>
      <w:sz w:val="21"/>
      <w:szCs w:val="21"/>
    </w:rPr>
  </w:style>
  <w:style w:type="character" w:styleId="FollowedHyperlink">
    <w:name w:val="FollowedHyperlink"/>
    <w:basedOn w:val="DefaultParagraphFont"/>
    <w:uiPriority w:val="99"/>
    <w:semiHidden/>
    <w:unhideWhenUsed/>
    <w:rsid w:val="00933CDB"/>
    <w:rPr>
      <w:color w:val="954F72"/>
      <w:u w:val="single"/>
    </w:rPr>
  </w:style>
  <w:style w:type="paragraph" w:customStyle="1" w:styleId="xl64">
    <w:name w:val="xl64"/>
    <w:basedOn w:val="Normal"/>
    <w:rsid w:val="00933CDB"/>
    <w:pPr>
      <w:spacing w:before="100" w:beforeAutospacing="1" w:after="100" w:afterAutospacing="1" w:line="240" w:lineRule="auto"/>
      <w:jc w:val="left"/>
    </w:pPr>
    <w:rPr>
      <w:rFonts w:ascii="Times New Roman" w:eastAsia="Times New Roman" w:hAnsi="Times New Roman" w:cs="Times New Roman"/>
      <w:sz w:val="20"/>
      <w:szCs w:val="20"/>
    </w:rPr>
  </w:style>
  <w:style w:type="paragraph" w:customStyle="1" w:styleId="xl65">
    <w:name w:val="xl65"/>
    <w:basedOn w:val="Normal"/>
    <w:rsid w:val="00933CDB"/>
    <w:pPr>
      <w:spacing w:before="100" w:beforeAutospacing="1" w:after="100" w:afterAutospacing="1" w:line="240" w:lineRule="auto"/>
      <w:jc w:val="left"/>
    </w:pPr>
    <w:rPr>
      <w:rFonts w:ascii="Times New Roman" w:eastAsia="Times New Roman" w:hAnsi="Times New Roman" w:cs="Times New Roman"/>
      <w:sz w:val="20"/>
      <w:szCs w:val="20"/>
    </w:rPr>
  </w:style>
  <w:style w:type="paragraph" w:customStyle="1" w:styleId="xl66">
    <w:name w:val="xl66"/>
    <w:basedOn w:val="Normal"/>
    <w:rsid w:val="00933CDB"/>
    <w:pPr>
      <w:pBdr>
        <w:bottom w:val="single" w:sz="8" w:space="0" w:color="auto"/>
      </w:pBdr>
      <w:spacing w:before="100" w:beforeAutospacing="1" w:after="100" w:afterAutospacing="1" w:line="240" w:lineRule="auto"/>
      <w:jc w:val="left"/>
    </w:pPr>
    <w:rPr>
      <w:rFonts w:ascii="Times New Roman" w:eastAsia="Times New Roman" w:hAnsi="Times New Roman" w:cs="Times New Roman"/>
      <w:b/>
      <w:bCs/>
      <w:sz w:val="20"/>
      <w:szCs w:val="20"/>
    </w:rPr>
  </w:style>
  <w:style w:type="paragraph" w:customStyle="1" w:styleId="xl67">
    <w:name w:val="xl67"/>
    <w:basedOn w:val="Normal"/>
    <w:rsid w:val="00933CDB"/>
    <w:pPr>
      <w:pBdr>
        <w:top w:val="single" w:sz="4"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sz w:val="20"/>
      <w:szCs w:val="20"/>
    </w:rPr>
  </w:style>
  <w:style w:type="paragraph" w:customStyle="1" w:styleId="xl68">
    <w:name w:val="xl68"/>
    <w:basedOn w:val="Normal"/>
    <w:rsid w:val="00933CDB"/>
    <w:pPr>
      <w:pBdr>
        <w:bottom w:val="single" w:sz="8" w:space="0" w:color="auto"/>
      </w:pBdr>
      <w:spacing w:before="100" w:beforeAutospacing="1" w:after="100" w:afterAutospacing="1" w:line="240" w:lineRule="auto"/>
      <w:jc w:val="left"/>
    </w:pPr>
    <w:rPr>
      <w:rFonts w:ascii="Times New Roman" w:eastAsia="Times New Roman" w:hAnsi="Times New Roman" w:cs="Times New Roman"/>
      <w:b/>
      <w:bCs/>
      <w:sz w:val="20"/>
      <w:szCs w:val="20"/>
    </w:rPr>
  </w:style>
  <w:style w:type="paragraph" w:customStyle="1" w:styleId="xl69">
    <w:name w:val="xl69"/>
    <w:basedOn w:val="Normal"/>
    <w:rsid w:val="00933CDB"/>
    <w:pP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0">
    <w:name w:val="xl70"/>
    <w:basedOn w:val="Normal"/>
    <w:rsid w:val="00933CDB"/>
    <w:pPr>
      <w:spacing w:before="100" w:beforeAutospacing="1" w:after="100" w:afterAutospacing="1" w:line="240" w:lineRule="auto"/>
      <w:jc w:val="left"/>
    </w:pPr>
    <w:rPr>
      <w:rFonts w:ascii="Times New Roman" w:eastAsia="Times New Roman" w:hAnsi="Times New Roman" w:cs="Times New Roman"/>
      <w:b/>
      <w:bCs/>
      <w:sz w:val="20"/>
      <w:szCs w:val="20"/>
    </w:rPr>
  </w:style>
  <w:style w:type="paragraph" w:customStyle="1" w:styleId="xl71">
    <w:name w:val="xl71"/>
    <w:basedOn w:val="Normal"/>
    <w:rsid w:val="00933CDB"/>
    <w:pPr>
      <w:pBdr>
        <w:bottom w:val="single" w:sz="8" w:space="0" w:color="auto"/>
      </w:pBdr>
      <w:spacing w:before="100" w:beforeAutospacing="1" w:after="100" w:afterAutospacing="1" w:line="240" w:lineRule="auto"/>
      <w:jc w:val="left"/>
    </w:pPr>
    <w:rPr>
      <w:rFonts w:ascii="Times New Roman" w:eastAsia="Times New Roman" w:hAnsi="Times New Roman" w:cs="Times New Roman"/>
      <w:b/>
      <w:bCs/>
      <w:sz w:val="20"/>
      <w:szCs w:val="20"/>
    </w:rPr>
  </w:style>
  <w:style w:type="paragraph" w:customStyle="1" w:styleId="xl72">
    <w:name w:val="xl72"/>
    <w:basedOn w:val="Normal"/>
    <w:rsid w:val="00933CDB"/>
    <w:pPr>
      <w:pBdr>
        <w:bottom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3">
    <w:name w:val="xl73"/>
    <w:basedOn w:val="Normal"/>
    <w:rsid w:val="00933CDB"/>
    <w:pPr>
      <w:pBdr>
        <w:bottom w:val="single" w:sz="8" w:space="0" w:color="auto"/>
      </w:pBdr>
      <w:spacing w:before="100" w:beforeAutospacing="1" w:after="100" w:afterAutospacing="1" w:line="240" w:lineRule="auto"/>
      <w:jc w:val="left"/>
    </w:pPr>
    <w:rPr>
      <w:rFonts w:ascii="Times New Roman" w:eastAsia="Times New Roman" w:hAnsi="Times New Roman" w:cs="Times New Roman"/>
      <w:b/>
      <w:bCs/>
      <w:sz w:val="16"/>
      <w:szCs w:val="16"/>
    </w:rPr>
  </w:style>
  <w:style w:type="paragraph" w:customStyle="1" w:styleId="xl74">
    <w:name w:val="xl74"/>
    <w:basedOn w:val="Normal"/>
    <w:rsid w:val="00933CDB"/>
    <w:pPr>
      <w:pBdr>
        <w:top w:val="single" w:sz="4"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sz w:val="16"/>
      <w:szCs w:val="16"/>
    </w:rPr>
  </w:style>
  <w:style w:type="paragraph" w:customStyle="1" w:styleId="xl75">
    <w:name w:val="xl75"/>
    <w:basedOn w:val="Normal"/>
    <w:rsid w:val="00933CDB"/>
    <w:pPr>
      <w:pBdr>
        <w:top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76">
    <w:name w:val="xl76"/>
    <w:basedOn w:val="Normal"/>
    <w:rsid w:val="00933CDB"/>
    <w:pPr>
      <w:spacing w:before="100" w:beforeAutospacing="1" w:after="100" w:afterAutospacing="1" w:line="240" w:lineRule="auto"/>
      <w:jc w:val="left"/>
    </w:pPr>
    <w:rPr>
      <w:rFonts w:ascii="Times New Roman" w:eastAsia="Times New Roman" w:hAnsi="Times New Roman" w:cs="Times New Roman"/>
      <w:sz w:val="16"/>
      <w:szCs w:val="16"/>
    </w:rPr>
  </w:style>
  <w:style w:type="paragraph" w:customStyle="1" w:styleId="xl77">
    <w:name w:val="xl77"/>
    <w:basedOn w:val="Normal"/>
    <w:rsid w:val="00933CDB"/>
    <w:pPr>
      <w:spacing w:before="100" w:beforeAutospacing="1" w:after="100" w:afterAutospacing="1" w:line="240" w:lineRule="auto"/>
      <w:jc w:val="left"/>
    </w:pPr>
    <w:rPr>
      <w:rFonts w:ascii="Times New Roman" w:eastAsia="Times New Roman" w:hAnsi="Times New Roman" w:cs="Times New Roman"/>
      <w:sz w:val="16"/>
      <w:szCs w:val="16"/>
    </w:rPr>
  </w:style>
  <w:style w:type="paragraph" w:customStyle="1" w:styleId="xl78">
    <w:name w:val="xl78"/>
    <w:basedOn w:val="Normal"/>
    <w:rsid w:val="00933CDB"/>
    <w:pP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79">
    <w:name w:val="xl79"/>
    <w:basedOn w:val="Normal"/>
    <w:rsid w:val="00933CDB"/>
    <w:pPr>
      <w:pBdr>
        <w:bottom w:val="single" w:sz="8" w:space="0" w:color="auto"/>
      </w:pBdr>
      <w:spacing w:before="100" w:beforeAutospacing="1" w:after="100" w:afterAutospacing="1" w:line="240" w:lineRule="auto"/>
      <w:jc w:val="left"/>
    </w:pPr>
    <w:rPr>
      <w:rFonts w:ascii="Times New Roman" w:eastAsia="Times New Roman" w:hAnsi="Times New Roman" w:cs="Times New Roman"/>
      <w:b/>
      <w:bCs/>
      <w:sz w:val="16"/>
      <w:szCs w:val="16"/>
    </w:rPr>
  </w:style>
  <w:style w:type="paragraph" w:customStyle="1" w:styleId="xl80">
    <w:name w:val="xl80"/>
    <w:basedOn w:val="Normal"/>
    <w:rsid w:val="00933CDB"/>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1">
    <w:name w:val="xl81"/>
    <w:basedOn w:val="Normal"/>
    <w:rsid w:val="00933CDB"/>
    <w:pPr>
      <w:pBdr>
        <w:top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2">
    <w:name w:val="xl82"/>
    <w:basedOn w:val="Normal"/>
    <w:rsid w:val="00933CDB"/>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3">
    <w:name w:val="xl83"/>
    <w:basedOn w:val="Normal"/>
    <w:rsid w:val="00933CDB"/>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3">
    <w:name w:val="xl63"/>
    <w:basedOn w:val="Normal"/>
    <w:rsid w:val="00A20080"/>
    <w:pP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AppendixTables">
    <w:name w:val="Appendix Tables"/>
    <w:basedOn w:val="TEXTTABLEHEADERCENSUS2014"/>
    <w:link w:val="AppendixTablesChar"/>
    <w:qFormat/>
    <w:rsid w:val="007B32C9"/>
    <w:pPr>
      <w:spacing w:after="160" w:line="259" w:lineRule="auto"/>
      <w:jc w:val="left"/>
    </w:pPr>
  </w:style>
  <w:style w:type="character" w:customStyle="1" w:styleId="AppendixTablesChar">
    <w:name w:val="Appendix Tables Char"/>
    <w:basedOn w:val="TEXTTABLEHEADERCENSUS2014Char"/>
    <w:link w:val="AppendixTables"/>
    <w:rsid w:val="007B32C9"/>
    <w:rPr>
      <w:rFonts w:ascii="Arial" w:hAnsi="Arial"/>
      <w:b/>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06532">
      <w:bodyDiv w:val="1"/>
      <w:marLeft w:val="0"/>
      <w:marRight w:val="0"/>
      <w:marTop w:val="0"/>
      <w:marBottom w:val="0"/>
      <w:divBdr>
        <w:top w:val="none" w:sz="0" w:space="0" w:color="auto"/>
        <w:left w:val="none" w:sz="0" w:space="0" w:color="auto"/>
        <w:bottom w:val="none" w:sz="0" w:space="0" w:color="auto"/>
        <w:right w:val="none" w:sz="0" w:space="0" w:color="auto"/>
      </w:divBdr>
    </w:div>
    <w:div w:id="208686199">
      <w:bodyDiv w:val="1"/>
      <w:marLeft w:val="0"/>
      <w:marRight w:val="0"/>
      <w:marTop w:val="0"/>
      <w:marBottom w:val="0"/>
      <w:divBdr>
        <w:top w:val="none" w:sz="0" w:space="0" w:color="auto"/>
        <w:left w:val="none" w:sz="0" w:space="0" w:color="auto"/>
        <w:bottom w:val="none" w:sz="0" w:space="0" w:color="auto"/>
        <w:right w:val="none" w:sz="0" w:space="0" w:color="auto"/>
      </w:divBdr>
    </w:div>
    <w:div w:id="310208937">
      <w:bodyDiv w:val="1"/>
      <w:marLeft w:val="0"/>
      <w:marRight w:val="0"/>
      <w:marTop w:val="0"/>
      <w:marBottom w:val="0"/>
      <w:divBdr>
        <w:top w:val="none" w:sz="0" w:space="0" w:color="auto"/>
        <w:left w:val="none" w:sz="0" w:space="0" w:color="auto"/>
        <w:bottom w:val="none" w:sz="0" w:space="0" w:color="auto"/>
        <w:right w:val="none" w:sz="0" w:space="0" w:color="auto"/>
      </w:divBdr>
    </w:div>
    <w:div w:id="312762456">
      <w:bodyDiv w:val="1"/>
      <w:marLeft w:val="0"/>
      <w:marRight w:val="0"/>
      <w:marTop w:val="0"/>
      <w:marBottom w:val="0"/>
      <w:divBdr>
        <w:top w:val="none" w:sz="0" w:space="0" w:color="auto"/>
        <w:left w:val="none" w:sz="0" w:space="0" w:color="auto"/>
        <w:bottom w:val="none" w:sz="0" w:space="0" w:color="auto"/>
        <w:right w:val="none" w:sz="0" w:space="0" w:color="auto"/>
      </w:divBdr>
    </w:div>
    <w:div w:id="341788318">
      <w:bodyDiv w:val="1"/>
      <w:marLeft w:val="0"/>
      <w:marRight w:val="0"/>
      <w:marTop w:val="0"/>
      <w:marBottom w:val="0"/>
      <w:divBdr>
        <w:top w:val="none" w:sz="0" w:space="0" w:color="auto"/>
        <w:left w:val="none" w:sz="0" w:space="0" w:color="auto"/>
        <w:bottom w:val="none" w:sz="0" w:space="0" w:color="auto"/>
        <w:right w:val="none" w:sz="0" w:space="0" w:color="auto"/>
      </w:divBdr>
    </w:div>
    <w:div w:id="346716700">
      <w:bodyDiv w:val="1"/>
      <w:marLeft w:val="0"/>
      <w:marRight w:val="0"/>
      <w:marTop w:val="0"/>
      <w:marBottom w:val="0"/>
      <w:divBdr>
        <w:top w:val="none" w:sz="0" w:space="0" w:color="auto"/>
        <w:left w:val="none" w:sz="0" w:space="0" w:color="auto"/>
        <w:bottom w:val="none" w:sz="0" w:space="0" w:color="auto"/>
        <w:right w:val="none" w:sz="0" w:space="0" w:color="auto"/>
      </w:divBdr>
    </w:div>
    <w:div w:id="347952033">
      <w:bodyDiv w:val="1"/>
      <w:marLeft w:val="0"/>
      <w:marRight w:val="0"/>
      <w:marTop w:val="0"/>
      <w:marBottom w:val="0"/>
      <w:divBdr>
        <w:top w:val="none" w:sz="0" w:space="0" w:color="auto"/>
        <w:left w:val="none" w:sz="0" w:space="0" w:color="auto"/>
        <w:bottom w:val="none" w:sz="0" w:space="0" w:color="auto"/>
        <w:right w:val="none" w:sz="0" w:space="0" w:color="auto"/>
      </w:divBdr>
    </w:div>
    <w:div w:id="392582172">
      <w:bodyDiv w:val="1"/>
      <w:marLeft w:val="0"/>
      <w:marRight w:val="0"/>
      <w:marTop w:val="0"/>
      <w:marBottom w:val="0"/>
      <w:divBdr>
        <w:top w:val="none" w:sz="0" w:space="0" w:color="auto"/>
        <w:left w:val="none" w:sz="0" w:space="0" w:color="auto"/>
        <w:bottom w:val="none" w:sz="0" w:space="0" w:color="auto"/>
        <w:right w:val="none" w:sz="0" w:space="0" w:color="auto"/>
      </w:divBdr>
    </w:div>
    <w:div w:id="398751730">
      <w:bodyDiv w:val="1"/>
      <w:marLeft w:val="0"/>
      <w:marRight w:val="0"/>
      <w:marTop w:val="0"/>
      <w:marBottom w:val="0"/>
      <w:divBdr>
        <w:top w:val="none" w:sz="0" w:space="0" w:color="auto"/>
        <w:left w:val="none" w:sz="0" w:space="0" w:color="auto"/>
        <w:bottom w:val="none" w:sz="0" w:space="0" w:color="auto"/>
        <w:right w:val="none" w:sz="0" w:space="0" w:color="auto"/>
      </w:divBdr>
    </w:div>
    <w:div w:id="453250461">
      <w:bodyDiv w:val="1"/>
      <w:marLeft w:val="0"/>
      <w:marRight w:val="0"/>
      <w:marTop w:val="0"/>
      <w:marBottom w:val="0"/>
      <w:divBdr>
        <w:top w:val="none" w:sz="0" w:space="0" w:color="auto"/>
        <w:left w:val="none" w:sz="0" w:space="0" w:color="auto"/>
        <w:bottom w:val="none" w:sz="0" w:space="0" w:color="auto"/>
        <w:right w:val="none" w:sz="0" w:space="0" w:color="auto"/>
      </w:divBdr>
    </w:div>
    <w:div w:id="531308958">
      <w:bodyDiv w:val="1"/>
      <w:marLeft w:val="0"/>
      <w:marRight w:val="0"/>
      <w:marTop w:val="0"/>
      <w:marBottom w:val="0"/>
      <w:divBdr>
        <w:top w:val="none" w:sz="0" w:space="0" w:color="auto"/>
        <w:left w:val="none" w:sz="0" w:space="0" w:color="auto"/>
        <w:bottom w:val="none" w:sz="0" w:space="0" w:color="auto"/>
        <w:right w:val="none" w:sz="0" w:space="0" w:color="auto"/>
      </w:divBdr>
    </w:div>
    <w:div w:id="533999014">
      <w:bodyDiv w:val="1"/>
      <w:marLeft w:val="0"/>
      <w:marRight w:val="0"/>
      <w:marTop w:val="0"/>
      <w:marBottom w:val="0"/>
      <w:divBdr>
        <w:top w:val="none" w:sz="0" w:space="0" w:color="auto"/>
        <w:left w:val="none" w:sz="0" w:space="0" w:color="auto"/>
        <w:bottom w:val="none" w:sz="0" w:space="0" w:color="auto"/>
        <w:right w:val="none" w:sz="0" w:space="0" w:color="auto"/>
      </w:divBdr>
    </w:div>
    <w:div w:id="571743563">
      <w:bodyDiv w:val="1"/>
      <w:marLeft w:val="0"/>
      <w:marRight w:val="0"/>
      <w:marTop w:val="0"/>
      <w:marBottom w:val="0"/>
      <w:divBdr>
        <w:top w:val="none" w:sz="0" w:space="0" w:color="auto"/>
        <w:left w:val="none" w:sz="0" w:space="0" w:color="auto"/>
        <w:bottom w:val="none" w:sz="0" w:space="0" w:color="auto"/>
        <w:right w:val="none" w:sz="0" w:space="0" w:color="auto"/>
      </w:divBdr>
    </w:div>
    <w:div w:id="608395263">
      <w:bodyDiv w:val="1"/>
      <w:marLeft w:val="0"/>
      <w:marRight w:val="0"/>
      <w:marTop w:val="0"/>
      <w:marBottom w:val="0"/>
      <w:divBdr>
        <w:top w:val="none" w:sz="0" w:space="0" w:color="auto"/>
        <w:left w:val="none" w:sz="0" w:space="0" w:color="auto"/>
        <w:bottom w:val="none" w:sz="0" w:space="0" w:color="auto"/>
        <w:right w:val="none" w:sz="0" w:space="0" w:color="auto"/>
      </w:divBdr>
    </w:div>
    <w:div w:id="643657996">
      <w:bodyDiv w:val="1"/>
      <w:marLeft w:val="0"/>
      <w:marRight w:val="0"/>
      <w:marTop w:val="0"/>
      <w:marBottom w:val="0"/>
      <w:divBdr>
        <w:top w:val="none" w:sz="0" w:space="0" w:color="auto"/>
        <w:left w:val="none" w:sz="0" w:space="0" w:color="auto"/>
        <w:bottom w:val="none" w:sz="0" w:space="0" w:color="auto"/>
        <w:right w:val="none" w:sz="0" w:space="0" w:color="auto"/>
      </w:divBdr>
    </w:div>
    <w:div w:id="652099524">
      <w:bodyDiv w:val="1"/>
      <w:marLeft w:val="0"/>
      <w:marRight w:val="0"/>
      <w:marTop w:val="0"/>
      <w:marBottom w:val="0"/>
      <w:divBdr>
        <w:top w:val="none" w:sz="0" w:space="0" w:color="auto"/>
        <w:left w:val="none" w:sz="0" w:space="0" w:color="auto"/>
        <w:bottom w:val="none" w:sz="0" w:space="0" w:color="auto"/>
        <w:right w:val="none" w:sz="0" w:space="0" w:color="auto"/>
      </w:divBdr>
    </w:div>
    <w:div w:id="654602533">
      <w:bodyDiv w:val="1"/>
      <w:marLeft w:val="0"/>
      <w:marRight w:val="0"/>
      <w:marTop w:val="0"/>
      <w:marBottom w:val="0"/>
      <w:divBdr>
        <w:top w:val="none" w:sz="0" w:space="0" w:color="auto"/>
        <w:left w:val="none" w:sz="0" w:space="0" w:color="auto"/>
        <w:bottom w:val="none" w:sz="0" w:space="0" w:color="auto"/>
        <w:right w:val="none" w:sz="0" w:space="0" w:color="auto"/>
      </w:divBdr>
    </w:div>
    <w:div w:id="685710036">
      <w:bodyDiv w:val="1"/>
      <w:marLeft w:val="0"/>
      <w:marRight w:val="0"/>
      <w:marTop w:val="0"/>
      <w:marBottom w:val="0"/>
      <w:divBdr>
        <w:top w:val="none" w:sz="0" w:space="0" w:color="auto"/>
        <w:left w:val="none" w:sz="0" w:space="0" w:color="auto"/>
        <w:bottom w:val="none" w:sz="0" w:space="0" w:color="auto"/>
        <w:right w:val="none" w:sz="0" w:space="0" w:color="auto"/>
      </w:divBdr>
    </w:div>
    <w:div w:id="686298358">
      <w:bodyDiv w:val="1"/>
      <w:marLeft w:val="0"/>
      <w:marRight w:val="0"/>
      <w:marTop w:val="0"/>
      <w:marBottom w:val="0"/>
      <w:divBdr>
        <w:top w:val="none" w:sz="0" w:space="0" w:color="auto"/>
        <w:left w:val="none" w:sz="0" w:space="0" w:color="auto"/>
        <w:bottom w:val="none" w:sz="0" w:space="0" w:color="auto"/>
        <w:right w:val="none" w:sz="0" w:space="0" w:color="auto"/>
      </w:divBdr>
    </w:div>
    <w:div w:id="710613135">
      <w:bodyDiv w:val="1"/>
      <w:marLeft w:val="0"/>
      <w:marRight w:val="0"/>
      <w:marTop w:val="0"/>
      <w:marBottom w:val="0"/>
      <w:divBdr>
        <w:top w:val="none" w:sz="0" w:space="0" w:color="auto"/>
        <w:left w:val="none" w:sz="0" w:space="0" w:color="auto"/>
        <w:bottom w:val="none" w:sz="0" w:space="0" w:color="auto"/>
        <w:right w:val="none" w:sz="0" w:space="0" w:color="auto"/>
      </w:divBdr>
    </w:div>
    <w:div w:id="715008467">
      <w:bodyDiv w:val="1"/>
      <w:marLeft w:val="0"/>
      <w:marRight w:val="0"/>
      <w:marTop w:val="0"/>
      <w:marBottom w:val="0"/>
      <w:divBdr>
        <w:top w:val="none" w:sz="0" w:space="0" w:color="auto"/>
        <w:left w:val="none" w:sz="0" w:space="0" w:color="auto"/>
        <w:bottom w:val="none" w:sz="0" w:space="0" w:color="auto"/>
        <w:right w:val="none" w:sz="0" w:space="0" w:color="auto"/>
      </w:divBdr>
    </w:div>
    <w:div w:id="723942283">
      <w:bodyDiv w:val="1"/>
      <w:marLeft w:val="0"/>
      <w:marRight w:val="0"/>
      <w:marTop w:val="0"/>
      <w:marBottom w:val="0"/>
      <w:divBdr>
        <w:top w:val="none" w:sz="0" w:space="0" w:color="auto"/>
        <w:left w:val="none" w:sz="0" w:space="0" w:color="auto"/>
        <w:bottom w:val="none" w:sz="0" w:space="0" w:color="auto"/>
        <w:right w:val="none" w:sz="0" w:space="0" w:color="auto"/>
      </w:divBdr>
    </w:div>
    <w:div w:id="844396722">
      <w:bodyDiv w:val="1"/>
      <w:marLeft w:val="0"/>
      <w:marRight w:val="0"/>
      <w:marTop w:val="0"/>
      <w:marBottom w:val="0"/>
      <w:divBdr>
        <w:top w:val="none" w:sz="0" w:space="0" w:color="auto"/>
        <w:left w:val="none" w:sz="0" w:space="0" w:color="auto"/>
        <w:bottom w:val="none" w:sz="0" w:space="0" w:color="auto"/>
        <w:right w:val="none" w:sz="0" w:space="0" w:color="auto"/>
      </w:divBdr>
    </w:div>
    <w:div w:id="846364664">
      <w:bodyDiv w:val="1"/>
      <w:marLeft w:val="0"/>
      <w:marRight w:val="0"/>
      <w:marTop w:val="0"/>
      <w:marBottom w:val="0"/>
      <w:divBdr>
        <w:top w:val="none" w:sz="0" w:space="0" w:color="auto"/>
        <w:left w:val="none" w:sz="0" w:space="0" w:color="auto"/>
        <w:bottom w:val="none" w:sz="0" w:space="0" w:color="auto"/>
        <w:right w:val="none" w:sz="0" w:space="0" w:color="auto"/>
      </w:divBdr>
    </w:div>
    <w:div w:id="1009647690">
      <w:bodyDiv w:val="1"/>
      <w:marLeft w:val="0"/>
      <w:marRight w:val="0"/>
      <w:marTop w:val="0"/>
      <w:marBottom w:val="0"/>
      <w:divBdr>
        <w:top w:val="none" w:sz="0" w:space="0" w:color="auto"/>
        <w:left w:val="none" w:sz="0" w:space="0" w:color="auto"/>
        <w:bottom w:val="none" w:sz="0" w:space="0" w:color="auto"/>
        <w:right w:val="none" w:sz="0" w:space="0" w:color="auto"/>
      </w:divBdr>
    </w:div>
    <w:div w:id="1032994022">
      <w:bodyDiv w:val="1"/>
      <w:marLeft w:val="0"/>
      <w:marRight w:val="0"/>
      <w:marTop w:val="0"/>
      <w:marBottom w:val="0"/>
      <w:divBdr>
        <w:top w:val="none" w:sz="0" w:space="0" w:color="auto"/>
        <w:left w:val="none" w:sz="0" w:space="0" w:color="auto"/>
        <w:bottom w:val="none" w:sz="0" w:space="0" w:color="auto"/>
        <w:right w:val="none" w:sz="0" w:space="0" w:color="auto"/>
      </w:divBdr>
    </w:div>
    <w:div w:id="1036275686">
      <w:bodyDiv w:val="1"/>
      <w:marLeft w:val="0"/>
      <w:marRight w:val="0"/>
      <w:marTop w:val="0"/>
      <w:marBottom w:val="0"/>
      <w:divBdr>
        <w:top w:val="none" w:sz="0" w:space="0" w:color="auto"/>
        <w:left w:val="none" w:sz="0" w:space="0" w:color="auto"/>
        <w:bottom w:val="none" w:sz="0" w:space="0" w:color="auto"/>
        <w:right w:val="none" w:sz="0" w:space="0" w:color="auto"/>
      </w:divBdr>
    </w:div>
    <w:div w:id="1041130849">
      <w:bodyDiv w:val="1"/>
      <w:marLeft w:val="0"/>
      <w:marRight w:val="0"/>
      <w:marTop w:val="0"/>
      <w:marBottom w:val="0"/>
      <w:divBdr>
        <w:top w:val="none" w:sz="0" w:space="0" w:color="auto"/>
        <w:left w:val="none" w:sz="0" w:space="0" w:color="auto"/>
        <w:bottom w:val="none" w:sz="0" w:space="0" w:color="auto"/>
        <w:right w:val="none" w:sz="0" w:space="0" w:color="auto"/>
      </w:divBdr>
      <w:divsChild>
        <w:div w:id="40910407">
          <w:marLeft w:val="0"/>
          <w:marRight w:val="0"/>
          <w:marTop w:val="0"/>
          <w:marBottom w:val="0"/>
          <w:divBdr>
            <w:top w:val="none" w:sz="0" w:space="0" w:color="auto"/>
            <w:left w:val="none" w:sz="0" w:space="0" w:color="auto"/>
            <w:bottom w:val="none" w:sz="0" w:space="0" w:color="auto"/>
            <w:right w:val="none" w:sz="0" w:space="0" w:color="auto"/>
          </w:divBdr>
          <w:divsChild>
            <w:div w:id="279344366">
              <w:marLeft w:val="0"/>
              <w:marRight w:val="0"/>
              <w:marTop w:val="0"/>
              <w:marBottom w:val="0"/>
              <w:divBdr>
                <w:top w:val="none" w:sz="0" w:space="0" w:color="auto"/>
                <w:left w:val="none" w:sz="0" w:space="0" w:color="auto"/>
                <w:bottom w:val="none" w:sz="0" w:space="0" w:color="auto"/>
                <w:right w:val="none" w:sz="0" w:space="0" w:color="auto"/>
              </w:divBdr>
              <w:divsChild>
                <w:div w:id="2081444987">
                  <w:marLeft w:val="0"/>
                  <w:marRight w:val="0"/>
                  <w:marTop w:val="195"/>
                  <w:marBottom w:val="0"/>
                  <w:divBdr>
                    <w:top w:val="none" w:sz="0" w:space="0" w:color="auto"/>
                    <w:left w:val="none" w:sz="0" w:space="0" w:color="auto"/>
                    <w:bottom w:val="none" w:sz="0" w:space="0" w:color="auto"/>
                    <w:right w:val="none" w:sz="0" w:space="0" w:color="auto"/>
                  </w:divBdr>
                  <w:divsChild>
                    <w:div w:id="2070768367">
                      <w:marLeft w:val="0"/>
                      <w:marRight w:val="0"/>
                      <w:marTop w:val="0"/>
                      <w:marBottom w:val="0"/>
                      <w:divBdr>
                        <w:top w:val="none" w:sz="0" w:space="0" w:color="auto"/>
                        <w:left w:val="none" w:sz="0" w:space="0" w:color="auto"/>
                        <w:bottom w:val="none" w:sz="0" w:space="0" w:color="auto"/>
                        <w:right w:val="none" w:sz="0" w:space="0" w:color="auto"/>
                      </w:divBdr>
                      <w:divsChild>
                        <w:div w:id="587888398">
                          <w:marLeft w:val="0"/>
                          <w:marRight w:val="0"/>
                          <w:marTop w:val="0"/>
                          <w:marBottom w:val="0"/>
                          <w:divBdr>
                            <w:top w:val="none" w:sz="0" w:space="0" w:color="auto"/>
                            <w:left w:val="none" w:sz="0" w:space="0" w:color="auto"/>
                            <w:bottom w:val="none" w:sz="0" w:space="0" w:color="auto"/>
                            <w:right w:val="none" w:sz="0" w:space="0" w:color="auto"/>
                          </w:divBdr>
                          <w:divsChild>
                            <w:div w:id="1412896076">
                              <w:marLeft w:val="0"/>
                              <w:marRight w:val="0"/>
                              <w:marTop w:val="0"/>
                              <w:marBottom w:val="0"/>
                              <w:divBdr>
                                <w:top w:val="none" w:sz="0" w:space="0" w:color="auto"/>
                                <w:left w:val="none" w:sz="0" w:space="0" w:color="auto"/>
                                <w:bottom w:val="none" w:sz="0" w:space="0" w:color="auto"/>
                                <w:right w:val="none" w:sz="0" w:space="0" w:color="auto"/>
                              </w:divBdr>
                              <w:divsChild>
                                <w:div w:id="1763137437">
                                  <w:marLeft w:val="0"/>
                                  <w:marRight w:val="0"/>
                                  <w:marTop w:val="0"/>
                                  <w:marBottom w:val="0"/>
                                  <w:divBdr>
                                    <w:top w:val="none" w:sz="0" w:space="0" w:color="auto"/>
                                    <w:left w:val="none" w:sz="0" w:space="0" w:color="auto"/>
                                    <w:bottom w:val="none" w:sz="0" w:space="0" w:color="auto"/>
                                    <w:right w:val="none" w:sz="0" w:space="0" w:color="auto"/>
                                  </w:divBdr>
                                  <w:divsChild>
                                    <w:div w:id="149443929">
                                      <w:marLeft w:val="0"/>
                                      <w:marRight w:val="0"/>
                                      <w:marTop w:val="0"/>
                                      <w:marBottom w:val="0"/>
                                      <w:divBdr>
                                        <w:top w:val="none" w:sz="0" w:space="0" w:color="auto"/>
                                        <w:left w:val="none" w:sz="0" w:space="0" w:color="auto"/>
                                        <w:bottom w:val="none" w:sz="0" w:space="0" w:color="auto"/>
                                        <w:right w:val="none" w:sz="0" w:space="0" w:color="auto"/>
                                      </w:divBdr>
                                      <w:divsChild>
                                        <w:div w:id="1117211210">
                                          <w:marLeft w:val="0"/>
                                          <w:marRight w:val="0"/>
                                          <w:marTop w:val="0"/>
                                          <w:marBottom w:val="0"/>
                                          <w:divBdr>
                                            <w:top w:val="none" w:sz="0" w:space="0" w:color="auto"/>
                                            <w:left w:val="none" w:sz="0" w:space="0" w:color="auto"/>
                                            <w:bottom w:val="none" w:sz="0" w:space="0" w:color="auto"/>
                                            <w:right w:val="none" w:sz="0" w:space="0" w:color="auto"/>
                                          </w:divBdr>
                                          <w:divsChild>
                                            <w:div w:id="172499171">
                                              <w:marLeft w:val="0"/>
                                              <w:marRight w:val="0"/>
                                              <w:marTop w:val="0"/>
                                              <w:marBottom w:val="0"/>
                                              <w:divBdr>
                                                <w:top w:val="none" w:sz="0" w:space="0" w:color="auto"/>
                                                <w:left w:val="none" w:sz="0" w:space="0" w:color="auto"/>
                                                <w:bottom w:val="none" w:sz="0" w:space="0" w:color="auto"/>
                                                <w:right w:val="none" w:sz="0" w:space="0" w:color="auto"/>
                                              </w:divBdr>
                                              <w:divsChild>
                                                <w:div w:id="852961219">
                                                  <w:marLeft w:val="0"/>
                                                  <w:marRight w:val="0"/>
                                                  <w:marTop w:val="0"/>
                                                  <w:marBottom w:val="0"/>
                                                  <w:divBdr>
                                                    <w:top w:val="none" w:sz="0" w:space="0" w:color="auto"/>
                                                    <w:left w:val="none" w:sz="0" w:space="0" w:color="auto"/>
                                                    <w:bottom w:val="none" w:sz="0" w:space="0" w:color="auto"/>
                                                    <w:right w:val="none" w:sz="0" w:space="0" w:color="auto"/>
                                                  </w:divBdr>
                                                  <w:divsChild>
                                                    <w:div w:id="538668548">
                                                      <w:marLeft w:val="0"/>
                                                      <w:marRight w:val="0"/>
                                                      <w:marTop w:val="0"/>
                                                      <w:marBottom w:val="180"/>
                                                      <w:divBdr>
                                                        <w:top w:val="none" w:sz="0" w:space="0" w:color="auto"/>
                                                        <w:left w:val="none" w:sz="0" w:space="0" w:color="auto"/>
                                                        <w:bottom w:val="none" w:sz="0" w:space="0" w:color="auto"/>
                                                        <w:right w:val="none" w:sz="0" w:space="0" w:color="auto"/>
                                                      </w:divBdr>
                                                      <w:divsChild>
                                                        <w:div w:id="1475024341">
                                                          <w:marLeft w:val="0"/>
                                                          <w:marRight w:val="0"/>
                                                          <w:marTop w:val="0"/>
                                                          <w:marBottom w:val="0"/>
                                                          <w:divBdr>
                                                            <w:top w:val="none" w:sz="0" w:space="0" w:color="auto"/>
                                                            <w:left w:val="none" w:sz="0" w:space="0" w:color="auto"/>
                                                            <w:bottom w:val="none" w:sz="0" w:space="0" w:color="auto"/>
                                                            <w:right w:val="none" w:sz="0" w:space="0" w:color="auto"/>
                                                          </w:divBdr>
                                                          <w:divsChild>
                                                            <w:div w:id="922253052">
                                                              <w:marLeft w:val="0"/>
                                                              <w:marRight w:val="0"/>
                                                              <w:marTop w:val="0"/>
                                                              <w:marBottom w:val="0"/>
                                                              <w:divBdr>
                                                                <w:top w:val="none" w:sz="0" w:space="0" w:color="auto"/>
                                                                <w:left w:val="none" w:sz="0" w:space="0" w:color="auto"/>
                                                                <w:bottom w:val="none" w:sz="0" w:space="0" w:color="auto"/>
                                                                <w:right w:val="none" w:sz="0" w:space="0" w:color="auto"/>
                                                              </w:divBdr>
                                                              <w:divsChild>
                                                                <w:div w:id="785542817">
                                                                  <w:marLeft w:val="0"/>
                                                                  <w:marRight w:val="0"/>
                                                                  <w:marTop w:val="0"/>
                                                                  <w:marBottom w:val="0"/>
                                                                  <w:divBdr>
                                                                    <w:top w:val="none" w:sz="0" w:space="0" w:color="auto"/>
                                                                    <w:left w:val="none" w:sz="0" w:space="0" w:color="auto"/>
                                                                    <w:bottom w:val="none" w:sz="0" w:space="0" w:color="auto"/>
                                                                    <w:right w:val="none" w:sz="0" w:space="0" w:color="auto"/>
                                                                  </w:divBdr>
                                                                  <w:divsChild>
                                                                    <w:div w:id="1775203954">
                                                                      <w:marLeft w:val="0"/>
                                                                      <w:marRight w:val="0"/>
                                                                      <w:marTop w:val="0"/>
                                                                      <w:marBottom w:val="0"/>
                                                                      <w:divBdr>
                                                                        <w:top w:val="none" w:sz="0" w:space="0" w:color="auto"/>
                                                                        <w:left w:val="none" w:sz="0" w:space="0" w:color="auto"/>
                                                                        <w:bottom w:val="none" w:sz="0" w:space="0" w:color="auto"/>
                                                                        <w:right w:val="none" w:sz="0" w:space="0" w:color="auto"/>
                                                                      </w:divBdr>
                                                                      <w:divsChild>
                                                                        <w:div w:id="1446344298">
                                                                          <w:marLeft w:val="0"/>
                                                                          <w:marRight w:val="0"/>
                                                                          <w:marTop w:val="0"/>
                                                                          <w:marBottom w:val="0"/>
                                                                          <w:divBdr>
                                                                            <w:top w:val="none" w:sz="0" w:space="0" w:color="auto"/>
                                                                            <w:left w:val="none" w:sz="0" w:space="0" w:color="auto"/>
                                                                            <w:bottom w:val="none" w:sz="0" w:space="0" w:color="auto"/>
                                                                            <w:right w:val="none" w:sz="0" w:space="0" w:color="auto"/>
                                                                          </w:divBdr>
                                                                          <w:divsChild>
                                                                            <w:div w:id="14828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5348490">
      <w:bodyDiv w:val="1"/>
      <w:marLeft w:val="0"/>
      <w:marRight w:val="0"/>
      <w:marTop w:val="0"/>
      <w:marBottom w:val="0"/>
      <w:divBdr>
        <w:top w:val="none" w:sz="0" w:space="0" w:color="auto"/>
        <w:left w:val="none" w:sz="0" w:space="0" w:color="auto"/>
        <w:bottom w:val="none" w:sz="0" w:space="0" w:color="auto"/>
        <w:right w:val="none" w:sz="0" w:space="0" w:color="auto"/>
      </w:divBdr>
    </w:div>
    <w:div w:id="1099329809">
      <w:bodyDiv w:val="1"/>
      <w:marLeft w:val="0"/>
      <w:marRight w:val="0"/>
      <w:marTop w:val="0"/>
      <w:marBottom w:val="0"/>
      <w:divBdr>
        <w:top w:val="none" w:sz="0" w:space="0" w:color="auto"/>
        <w:left w:val="none" w:sz="0" w:space="0" w:color="auto"/>
        <w:bottom w:val="none" w:sz="0" w:space="0" w:color="auto"/>
        <w:right w:val="none" w:sz="0" w:space="0" w:color="auto"/>
      </w:divBdr>
    </w:div>
    <w:div w:id="1157384284">
      <w:bodyDiv w:val="1"/>
      <w:marLeft w:val="0"/>
      <w:marRight w:val="0"/>
      <w:marTop w:val="0"/>
      <w:marBottom w:val="0"/>
      <w:divBdr>
        <w:top w:val="none" w:sz="0" w:space="0" w:color="auto"/>
        <w:left w:val="none" w:sz="0" w:space="0" w:color="auto"/>
        <w:bottom w:val="none" w:sz="0" w:space="0" w:color="auto"/>
        <w:right w:val="none" w:sz="0" w:space="0" w:color="auto"/>
      </w:divBdr>
    </w:div>
    <w:div w:id="1171020482">
      <w:bodyDiv w:val="1"/>
      <w:marLeft w:val="0"/>
      <w:marRight w:val="0"/>
      <w:marTop w:val="0"/>
      <w:marBottom w:val="0"/>
      <w:divBdr>
        <w:top w:val="none" w:sz="0" w:space="0" w:color="auto"/>
        <w:left w:val="none" w:sz="0" w:space="0" w:color="auto"/>
        <w:bottom w:val="none" w:sz="0" w:space="0" w:color="auto"/>
        <w:right w:val="none" w:sz="0" w:space="0" w:color="auto"/>
      </w:divBdr>
    </w:div>
    <w:div w:id="1221750162">
      <w:bodyDiv w:val="1"/>
      <w:marLeft w:val="0"/>
      <w:marRight w:val="0"/>
      <w:marTop w:val="0"/>
      <w:marBottom w:val="0"/>
      <w:divBdr>
        <w:top w:val="none" w:sz="0" w:space="0" w:color="auto"/>
        <w:left w:val="none" w:sz="0" w:space="0" w:color="auto"/>
        <w:bottom w:val="none" w:sz="0" w:space="0" w:color="auto"/>
        <w:right w:val="none" w:sz="0" w:space="0" w:color="auto"/>
      </w:divBdr>
    </w:div>
    <w:div w:id="1251237018">
      <w:bodyDiv w:val="1"/>
      <w:marLeft w:val="0"/>
      <w:marRight w:val="0"/>
      <w:marTop w:val="0"/>
      <w:marBottom w:val="0"/>
      <w:divBdr>
        <w:top w:val="none" w:sz="0" w:space="0" w:color="auto"/>
        <w:left w:val="none" w:sz="0" w:space="0" w:color="auto"/>
        <w:bottom w:val="none" w:sz="0" w:space="0" w:color="auto"/>
        <w:right w:val="none" w:sz="0" w:space="0" w:color="auto"/>
      </w:divBdr>
    </w:div>
    <w:div w:id="1255477671">
      <w:bodyDiv w:val="1"/>
      <w:marLeft w:val="0"/>
      <w:marRight w:val="0"/>
      <w:marTop w:val="0"/>
      <w:marBottom w:val="0"/>
      <w:divBdr>
        <w:top w:val="none" w:sz="0" w:space="0" w:color="auto"/>
        <w:left w:val="none" w:sz="0" w:space="0" w:color="auto"/>
        <w:bottom w:val="none" w:sz="0" w:space="0" w:color="auto"/>
        <w:right w:val="none" w:sz="0" w:space="0" w:color="auto"/>
      </w:divBdr>
    </w:div>
    <w:div w:id="1256135722">
      <w:bodyDiv w:val="1"/>
      <w:marLeft w:val="0"/>
      <w:marRight w:val="0"/>
      <w:marTop w:val="0"/>
      <w:marBottom w:val="0"/>
      <w:divBdr>
        <w:top w:val="none" w:sz="0" w:space="0" w:color="auto"/>
        <w:left w:val="none" w:sz="0" w:space="0" w:color="auto"/>
        <w:bottom w:val="none" w:sz="0" w:space="0" w:color="auto"/>
        <w:right w:val="none" w:sz="0" w:space="0" w:color="auto"/>
      </w:divBdr>
    </w:div>
    <w:div w:id="1369333813">
      <w:bodyDiv w:val="1"/>
      <w:marLeft w:val="0"/>
      <w:marRight w:val="0"/>
      <w:marTop w:val="0"/>
      <w:marBottom w:val="0"/>
      <w:divBdr>
        <w:top w:val="none" w:sz="0" w:space="0" w:color="auto"/>
        <w:left w:val="none" w:sz="0" w:space="0" w:color="auto"/>
        <w:bottom w:val="none" w:sz="0" w:space="0" w:color="auto"/>
        <w:right w:val="none" w:sz="0" w:space="0" w:color="auto"/>
      </w:divBdr>
    </w:div>
    <w:div w:id="1405490792">
      <w:bodyDiv w:val="1"/>
      <w:marLeft w:val="0"/>
      <w:marRight w:val="0"/>
      <w:marTop w:val="0"/>
      <w:marBottom w:val="0"/>
      <w:divBdr>
        <w:top w:val="none" w:sz="0" w:space="0" w:color="auto"/>
        <w:left w:val="none" w:sz="0" w:space="0" w:color="auto"/>
        <w:bottom w:val="none" w:sz="0" w:space="0" w:color="auto"/>
        <w:right w:val="none" w:sz="0" w:space="0" w:color="auto"/>
      </w:divBdr>
    </w:div>
    <w:div w:id="1408645916">
      <w:bodyDiv w:val="1"/>
      <w:marLeft w:val="0"/>
      <w:marRight w:val="0"/>
      <w:marTop w:val="0"/>
      <w:marBottom w:val="0"/>
      <w:divBdr>
        <w:top w:val="none" w:sz="0" w:space="0" w:color="auto"/>
        <w:left w:val="none" w:sz="0" w:space="0" w:color="auto"/>
        <w:bottom w:val="none" w:sz="0" w:space="0" w:color="auto"/>
        <w:right w:val="none" w:sz="0" w:space="0" w:color="auto"/>
      </w:divBdr>
    </w:div>
    <w:div w:id="1413576469">
      <w:bodyDiv w:val="1"/>
      <w:marLeft w:val="0"/>
      <w:marRight w:val="0"/>
      <w:marTop w:val="0"/>
      <w:marBottom w:val="0"/>
      <w:divBdr>
        <w:top w:val="none" w:sz="0" w:space="0" w:color="auto"/>
        <w:left w:val="none" w:sz="0" w:space="0" w:color="auto"/>
        <w:bottom w:val="none" w:sz="0" w:space="0" w:color="auto"/>
        <w:right w:val="none" w:sz="0" w:space="0" w:color="auto"/>
      </w:divBdr>
    </w:div>
    <w:div w:id="1423333011">
      <w:bodyDiv w:val="1"/>
      <w:marLeft w:val="0"/>
      <w:marRight w:val="0"/>
      <w:marTop w:val="0"/>
      <w:marBottom w:val="0"/>
      <w:divBdr>
        <w:top w:val="none" w:sz="0" w:space="0" w:color="auto"/>
        <w:left w:val="none" w:sz="0" w:space="0" w:color="auto"/>
        <w:bottom w:val="none" w:sz="0" w:space="0" w:color="auto"/>
        <w:right w:val="none" w:sz="0" w:space="0" w:color="auto"/>
      </w:divBdr>
    </w:div>
    <w:div w:id="1443526940">
      <w:bodyDiv w:val="1"/>
      <w:marLeft w:val="0"/>
      <w:marRight w:val="0"/>
      <w:marTop w:val="0"/>
      <w:marBottom w:val="0"/>
      <w:divBdr>
        <w:top w:val="none" w:sz="0" w:space="0" w:color="auto"/>
        <w:left w:val="none" w:sz="0" w:space="0" w:color="auto"/>
        <w:bottom w:val="none" w:sz="0" w:space="0" w:color="auto"/>
        <w:right w:val="none" w:sz="0" w:space="0" w:color="auto"/>
      </w:divBdr>
    </w:div>
    <w:div w:id="1445927615">
      <w:bodyDiv w:val="1"/>
      <w:marLeft w:val="0"/>
      <w:marRight w:val="0"/>
      <w:marTop w:val="0"/>
      <w:marBottom w:val="0"/>
      <w:divBdr>
        <w:top w:val="none" w:sz="0" w:space="0" w:color="auto"/>
        <w:left w:val="none" w:sz="0" w:space="0" w:color="auto"/>
        <w:bottom w:val="none" w:sz="0" w:space="0" w:color="auto"/>
        <w:right w:val="none" w:sz="0" w:space="0" w:color="auto"/>
      </w:divBdr>
    </w:div>
    <w:div w:id="1462072637">
      <w:bodyDiv w:val="1"/>
      <w:marLeft w:val="0"/>
      <w:marRight w:val="0"/>
      <w:marTop w:val="0"/>
      <w:marBottom w:val="0"/>
      <w:divBdr>
        <w:top w:val="none" w:sz="0" w:space="0" w:color="auto"/>
        <w:left w:val="none" w:sz="0" w:space="0" w:color="auto"/>
        <w:bottom w:val="none" w:sz="0" w:space="0" w:color="auto"/>
        <w:right w:val="none" w:sz="0" w:space="0" w:color="auto"/>
      </w:divBdr>
    </w:div>
    <w:div w:id="1588923476">
      <w:bodyDiv w:val="1"/>
      <w:marLeft w:val="0"/>
      <w:marRight w:val="0"/>
      <w:marTop w:val="0"/>
      <w:marBottom w:val="0"/>
      <w:divBdr>
        <w:top w:val="none" w:sz="0" w:space="0" w:color="auto"/>
        <w:left w:val="none" w:sz="0" w:space="0" w:color="auto"/>
        <w:bottom w:val="none" w:sz="0" w:space="0" w:color="auto"/>
        <w:right w:val="none" w:sz="0" w:space="0" w:color="auto"/>
      </w:divBdr>
    </w:div>
    <w:div w:id="1605915641">
      <w:bodyDiv w:val="1"/>
      <w:marLeft w:val="0"/>
      <w:marRight w:val="0"/>
      <w:marTop w:val="0"/>
      <w:marBottom w:val="0"/>
      <w:divBdr>
        <w:top w:val="none" w:sz="0" w:space="0" w:color="auto"/>
        <w:left w:val="none" w:sz="0" w:space="0" w:color="auto"/>
        <w:bottom w:val="none" w:sz="0" w:space="0" w:color="auto"/>
        <w:right w:val="none" w:sz="0" w:space="0" w:color="auto"/>
      </w:divBdr>
    </w:div>
    <w:div w:id="1642926931">
      <w:bodyDiv w:val="1"/>
      <w:marLeft w:val="0"/>
      <w:marRight w:val="0"/>
      <w:marTop w:val="0"/>
      <w:marBottom w:val="0"/>
      <w:divBdr>
        <w:top w:val="none" w:sz="0" w:space="0" w:color="auto"/>
        <w:left w:val="none" w:sz="0" w:space="0" w:color="auto"/>
        <w:bottom w:val="none" w:sz="0" w:space="0" w:color="auto"/>
        <w:right w:val="none" w:sz="0" w:space="0" w:color="auto"/>
      </w:divBdr>
    </w:div>
    <w:div w:id="1707024215">
      <w:bodyDiv w:val="1"/>
      <w:marLeft w:val="0"/>
      <w:marRight w:val="0"/>
      <w:marTop w:val="0"/>
      <w:marBottom w:val="0"/>
      <w:divBdr>
        <w:top w:val="none" w:sz="0" w:space="0" w:color="auto"/>
        <w:left w:val="none" w:sz="0" w:space="0" w:color="auto"/>
        <w:bottom w:val="none" w:sz="0" w:space="0" w:color="auto"/>
        <w:right w:val="none" w:sz="0" w:space="0" w:color="auto"/>
      </w:divBdr>
    </w:div>
    <w:div w:id="1733894157">
      <w:bodyDiv w:val="1"/>
      <w:marLeft w:val="0"/>
      <w:marRight w:val="0"/>
      <w:marTop w:val="0"/>
      <w:marBottom w:val="0"/>
      <w:divBdr>
        <w:top w:val="none" w:sz="0" w:space="0" w:color="auto"/>
        <w:left w:val="none" w:sz="0" w:space="0" w:color="auto"/>
        <w:bottom w:val="none" w:sz="0" w:space="0" w:color="auto"/>
        <w:right w:val="none" w:sz="0" w:space="0" w:color="auto"/>
      </w:divBdr>
    </w:div>
    <w:div w:id="1742405951">
      <w:bodyDiv w:val="1"/>
      <w:marLeft w:val="0"/>
      <w:marRight w:val="0"/>
      <w:marTop w:val="0"/>
      <w:marBottom w:val="0"/>
      <w:divBdr>
        <w:top w:val="none" w:sz="0" w:space="0" w:color="auto"/>
        <w:left w:val="none" w:sz="0" w:space="0" w:color="auto"/>
        <w:bottom w:val="none" w:sz="0" w:space="0" w:color="auto"/>
        <w:right w:val="none" w:sz="0" w:space="0" w:color="auto"/>
      </w:divBdr>
    </w:div>
    <w:div w:id="1779131261">
      <w:bodyDiv w:val="1"/>
      <w:marLeft w:val="0"/>
      <w:marRight w:val="0"/>
      <w:marTop w:val="0"/>
      <w:marBottom w:val="0"/>
      <w:divBdr>
        <w:top w:val="none" w:sz="0" w:space="0" w:color="auto"/>
        <w:left w:val="none" w:sz="0" w:space="0" w:color="auto"/>
        <w:bottom w:val="none" w:sz="0" w:space="0" w:color="auto"/>
        <w:right w:val="none" w:sz="0" w:space="0" w:color="auto"/>
      </w:divBdr>
    </w:div>
    <w:div w:id="1868060964">
      <w:bodyDiv w:val="1"/>
      <w:marLeft w:val="0"/>
      <w:marRight w:val="0"/>
      <w:marTop w:val="0"/>
      <w:marBottom w:val="0"/>
      <w:divBdr>
        <w:top w:val="none" w:sz="0" w:space="0" w:color="auto"/>
        <w:left w:val="none" w:sz="0" w:space="0" w:color="auto"/>
        <w:bottom w:val="none" w:sz="0" w:space="0" w:color="auto"/>
        <w:right w:val="none" w:sz="0" w:space="0" w:color="auto"/>
      </w:divBdr>
    </w:div>
    <w:div w:id="1985163790">
      <w:bodyDiv w:val="1"/>
      <w:marLeft w:val="0"/>
      <w:marRight w:val="0"/>
      <w:marTop w:val="0"/>
      <w:marBottom w:val="0"/>
      <w:divBdr>
        <w:top w:val="none" w:sz="0" w:space="0" w:color="auto"/>
        <w:left w:val="none" w:sz="0" w:space="0" w:color="auto"/>
        <w:bottom w:val="none" w:sz="0" w:space="0" w:color="auto"/>
        <w:right w:val="none" w:sz="0" w:space="0" w:color="auto"/>
      </w:divBdr>
    </w:div>
    <w:div w:id="1986884446">
      <w:bodyDiv w:val="1"/>
      <w:marLeft w:val="0"/>
      <w:marRight w:val="0"/>
      <w:marTop w:val="0"/>
      <w:marBottom w:val="0"/>
      <w:divBdr>
        <w:top w:val="none" w:sz="0" w:space="0" w:color="auto"/>
        <w:left w:val="none" w:sz="0" w:space="0" w:color="auto"/>
        <w:bottom w:val="none" w:sz="0" w:space="0" w:color="auto"/>
        <w:right w:val="none" w:sz="0" w:space="0" w:color="auto"/>
      </w:divBdr>
    </w:div>
    <w:div w:id="2073917145">
      <w:bodyDiv w:val="1"/>
      <w:marLeft w:val="0"/>
      <w:marRight w:val="0"/>
      <w:marTop w:val="0"/>
      <w:marBottom w:val="0"/>
      <w:divBdr>
        <w:top w:val="none" w:sz="0" w:space="0" w:color="auto"/>
        <w:left w:val="none" w:sz="0" w:space="0" w:color="auto"/>
        <w:bottom w:val="none" w:sz="0" w:space="0" w:color="auto"/>
        <w:right w:val="none" w:sz="0" w:space="0" w:color="auto"/>
      </w:divBdr>
    </w:div>
    <w:div w:id="2084376275">
      <w:bodyDiv w:val="1"/>
      <w:marLeft w:val="0"/>
      <w:marRight w:val="0"/>
      <w:marTop w:val="0"/>
      <w:marBottom w:val="0"/>
      <w:divBdr>
        <w:top w:val="none" w:sz="0" w:space="0" w:color="auto"/>
        <w:left w:val="none" w:sz="0" w:space="0" w:color="auto"/>
        <w:bottom w:val="none" w:sz="0" w:space="0" w:color="auto"/>
        <w:right w:val="none" w:sz="0" w:space="0" w:color="auto"/>
      </w:divBdr>
    </w:div>
    <w:div w:id="2094279971">
      <w:bodyDiv w:val="1"/>
      <w:marLeft w:val="0"/>
      <w:marRight w:val="0"/>
      <w:marTop w:val="0"/>
      <w:marBottom w:val="0"/>
      <w:divBdr>
        <w:top w:val="none" w:sz="0" w:space="0" w:color="auto"/>
        <w:left w:val="none" w:sz="0" w:space="0" w:color="auto"/>
        <w:bottom w:val="none" w:sz="0" w:space="0" w:color="auto"/>
        <w:right w:val="none" w:sz="0" w:space="0" w:color="auto"/>
      </w:divBdr>
    </w:div>
    <w:div w:id="214665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bos@ubos.org" TargetMode="External"/><Relationship Id="rId18" Type="http://schemas.openxmlformats.org/officeDocument/2006/relationships/header" Target="header3.xml"/><Relationship Id="rId26" Type="http://schemas.openxmlformats.org/officeDocument/2006/relationships/hyperlink" Target="https://en.wikipedia.org/wiki/Vital_record" TargetMode="Externa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5" Type="http://schemas.openxmlformats.org/officeDocument/2006/relationships/chart" Target="charts/chart7.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chart" Target="charts/chart2.xml"/><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hart" Target="charts/chart5.xml"/><Relationship Id="rId28" Type="http://schemas.openxmlformats.org/officeDocument/2006/relationships/chart" Target="charts/chart8.xml"/><Relationship Id="rId10" Type="http://schemas.openxmlformats.org/officeDocument/2006/relationships/hyperlink" Target="https://www.google.com/imgres?imgurl=https://upload.wikimedia.org/wikipedia/commons/1/14/UNFPA_logo.svg&amp;imgrefurl=https://commons.wikimedia.org/wiki/File:UNFPA_logo.svg&amp;h=669&amp;w=1473&amp;tbnid=DueRf6QnetdAaM:&amp;docid=igYceWjRqDZXmM&amp;ei=4SndVpKuCszparT-sqgI&amp;tbm=isch&amp;ved=0ahUKEwjSoqCCg67LAhXMtBoKHTS_DIUQMwgiKAEwAQ" TargetMode="External"/><Relationship Id="rId19" Type="http://schemas.openxmlformats.org/officeDocument/2006/relationships/chart" Target="charts/chart1.xml"/><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ubos.org" TargetMode="External"/><Relationship Id="rId22" Type="http://schemas.openxmlformats.org/officeDocument/2006/relationships/chart" Target="charts/chart4.xml"/><Relationship Id="rId27" Type="http://schemas.openxmlformats.org/officeDocument/2006/relationships/hyperlink" Target="https://en.wikipedia.org/wiki/Childbirth" TargetMode="External"/><Relationship Id="rId30" Type="http://schemas.openxmlformats.org/officeDocument/2006/relationships/chart" Target="charts/chart10.xml"/><Relationship Id="rId8" Type="http://schemas.openxmlformats.org/officeDocument/2006/relationships/hyperlink" Target="https://www.google.com/url?sa=i&amp;rct=j&amp;q=&amp;esrc=s&amp;source=images&amp;cd=&amp;cad=rja&amp;uact=8&amp;ved=0ahUKEwj3jOyqg67LAhWIDxoKHQIHAnUQjRwIBw&amp;url=http://kfm.co.ug/news/ubos-to-withhold-results-from-disputed-areas.html&amp;psig=AFQjCNGTCQ76uOb4b3qiRtKGKkShOKxqKw&amp;ust=145742123640161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G:\PHC\assets_hhs.xlsx" TargetMode="External"/><Relationship Id="rId2" Type="http://schemas.microsoft.com/office/2011/relationships/chartColorStyle" Target="colors6.xml"/><Relationship Id="rId1" Type="http://schemas.microsoft.com/office/2011/relationships/chartStyle" Target="style6.xml"/></Relationships>
</file>

<file path=word/charts/_rels/chart2.xml.rels><?xml version="1.0" encoding="UTF-8" standalone="yes"?>
<Relationships xmlns="http://schemas.openxmlformats.org/package/2006/relationships"><Relationship Id="rId3" Type="http://schemas.openxmlformats.org/officeDocument/2006/relationships/oleObject" Target="file:///\\str05\Census%20Analysis%202016\pyrami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str05\Census%20Analysis%202016\MM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str05\Census%20Analysis%202016\MMR.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str05\Census%20Analysis%202016\MMR.xlsx" TargetMode="External"/></Relationships>
</file>

<file path=word/charts/_rels/chart6.xml.rels><?xml version="1.0" encoding="UTF-8" standalone="yes"?>
<Relationships xmlns="http://schemas.openxmlformats.org/package/2006/relationships"><Relationship Id="rId2" Type="http://schemas.openxmlformats.org/officeDocument/2006/relationships/oleObject" Target="file:///D:\Tabulation\Tables%20by%20Helen.xlsx" TargetMode="External"/><Relationship Id="rId1" Type="http://schemas.openxmlformats.org/officeDocument/2006/relationships/themeOverride" Target="../theme/themeOverride1.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'[sex ratio.xlsx]Sheet1'!$C$4</c:f>
              <c:strCache>
                <c:ptCount val="1"/>
                <c:pt idx="0">
                  <c:v>Sex Ratio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'[sex ratio.xlsx]Sheet1'!$D$3:$H$3</c:f>
              <c:numCache>
                <c:formatCode>General</c:formatCode>
                <c:ptCount val="5"/>
                <c:pt idx="0">
                  <c:v>1969</c:v>
                </c:pt>
                <c:pt idx="1">
                  <c:v>1980</c:v>
                </c:pt>
                <c:pt idx="2">
                  <c:v>1991</c:v>
                </c:pt>
                <c:pt idx="3">
                  <c:v>2002</c:v>
                </c:pt>
                <c:pt idx="4">
                  <c:v>2014</c:v>
                </c:pt>
              </c:numCache>
            </c:numRef>
          </c:cat>
          <c:val>
            <c:numRef>
              <c:f>'[sex ratio.xlsx]Sheet1'!$D$4:$H$4</c:f>
              <c:numCache>
                <c:formatCode>General</c:formatCode>
                <c:ptCount val="5"/>
                <c:pt idx="0">
                  <c:v>101.9</c:v>
                </c:pt>
                <c:pt idx="1">
                  <c:v>98.2</c:v>
                </c:pt>
                <c:pt idx="2">
                  <c:v>96.5</c:v>
                </c:pt>
                <c:pt idx="3">
                  <c:v>95.3</c:v>
                </c:pt>
                <c:pt idx="4">
                  <c:v>94.6</c:v>
                </c:pt>
              </c:numCache>
            </c:numRef>
          </c:val>
        </c:ser>
        <c:dLbls>
          <c:showLegendKey val="0"/>
          <c:showVal val="0"/>
          <c:showCatName val="0"/>
          <c:showSerName val="0"/>
          <c:showPercent val="0"/>
          <c:showBubbleSize val="0"/>
        </c:dLbls>
        <c:gapWidth val="219"/>
        <c:overlap val="-27"/>
        <c:axId val="-767916320"/>
        <c:axId val="-767932640"/>
      </c:barChart>
      <c:catAx>
        <c:axId val="-76791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32640"/>
        <c:crosses val="autoZero"/>
        <c:auto val="1"/>
        <c:lblAlgn val="ctr"/>
        <c:lblOffset val="100"/>
        <c:noMultiLvlLbl val="0"/>
      </c:catAx>
      <c:valAx>
        <c:axId val="-76793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16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Sheet1!$C$4</c:f>
              <c:strCache>
                <c:ptCount val="1"/>
                <c:pt idx="0">
                  <c:v>National</c:v>
                </c:pt>
              </c:strCache>
            </c:strRef>
          </c:tx>
          <c:spPr>
            <a:solidFill>
              <a:schemeClr val="accent6"/>
            </a:solidFill>
            <a:ln>
              <a:noFill/>
            </a:ln>
            <a:effectLst/>
            <a:sp3d/>
          </c:spPr>
          <c:invertIfNegative val="0"/>
          <c:dPt>
            <c:idx val="0"/>
            <c:invertIfNegative val="0"/>
            <c:bubble3D val="0"/>
          </c:dPt>
          <c:dPt>
            <c:idx val="1"/>
            <c:invertIfNegative val="0"/>
            <c:bubble3D val="0"/>
          </c:dPt>
          <c:cat>
            <c:numRef>
              <c:f>Sheet1!$D$3:$F$3</c:f>
              <c:numCache>
                <c:formatCode>General</c:formatCode>
                <c:ptCount val="3"/>
                <c:pt idx="0">
                  <c:v>1991</c:v>
                </c:pt>
                <c:pt idx="1">
                  <c:v>2002</c:v>
                </c:pt>
                <c:pt idx="2">
                  <c:v>2014</c:v>
                </c:pt>
              </c:numCache>
            </c:numRef>
          </c:cat>
          <c:val>
            <c:numRef>
              <c:f>Sheet1!$D$4:$F$4</c:f>
              <c:numCache>
                <c:formatCode>General</c:formatCode>
                <c:ptCount val="3"/>
                <c:pt idx="0">
                  <c:v>29</c:v>
                </c:pt>
                <c:pt idx="1">
                  <c:v>16.2</c:v>
                </c:pt>
                <c:pt idx="2">
                  <c:v>8.3000000000000007</c:v>
                </c:pt>
              </c:numCache>
            </c:numRef>
          </c:val>
        </c:ser>
        <c:dLbls>
          <c:showLegendKey val="0"/>
          <c:showVal val="0"/>
          <c:showCatName val="0"/>
          <c:showSerName val="0"/>
          <c:showPercent val="0"/>
          <c:showBubbleSize val="0"/>
        </c:dLbls>
        <c:gapWidth val="150"/>
        <c:shape val="box"/>
        <c:axId val="-767911424"/>
        <c:axId val="-767908704"/>
        <c:axId val="0"/>
      </c:bar3DChart>
      <c:catAx>
        <c:axId val="-7679114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crossAx val="-767908704"/>
        <c:crosses val="autoZero"/>
        <c:auto val="1"/>
        <c:lblAlgn val="ctr"/>
        <c:lblOffset val="100"/>
        <c:noMultiLvlLbl val="0"/>
      </c:catAx>
      <c:valAx>
        <c:axId val="-76790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11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2-A587-49DE-AC13-320175D9D35A}"/>
              </c:ext>
            </c:extLst>
          </c:dPt>
          <c:dPt>
            <c:idx val="1"/>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1-A587-49DE-AC13-320175D9D35A}"/>
              </c:ext>
            </c:extLst>
          </c:dPt>
          <c:dPt>
            <c:idx val="2"/>
            <c:invertIfNegative val="0"/>
            <c:bubble3D val="0"/>
            <c:spPr>
              <a:solidFill>
                <a:schemeClr val="accent4">
                  <a:lumMod val="60000"/>
                  <a:lumOff val="40000"/>
                </a:schemeClr>
              </a:solidFill>
              <a:ln>
                <a:noFill/>
              </a:ln>
              <a:effectLst/>
            </c:spPr>
            <c:extLst xmlns:c16r2="http://schemas.microsoft.com/office/drawing/2015/06/chart">
              <c:ext xmlns:c16="http://schemas.microsoft.com/office/drawing/2014/chart" uri="{C3380CC4-5D6E-409C-BE32-E72D297353CC}">
                <c16:uniqueId val="{00000003-A587-49DE-AC13-320175D9D35A}"/>
              </c:ext>
            </c:extLst>
          </c:dPt>
          <c:dPt>
            <c:idx val="3"/>
            <c:invertIfNegative val="0"/>
            <c:bubble3D val="0"/>
            <c:spPr>
              <a:solidFill>
                <a:schemeClr val="accent4">
                  <a:lumMod val="60000"/>
                  <a:lumOff val="40000"/>
                </a:schemeClr>
              </a:solidFill>
              <a:ln>
                <a:noFill/>
              </a:ln>
              <a:effectLst/>
            </c:spPr>
            <c:extLst xmlns:c16r2="http://schemas.microsoft.com/office/drawing/2015/06/chart">
              <c:ext xmlns:c16="http://schemas.microsoft.com/office/drawing/2014/chart" uri="{C3380CC4-5D6E-409C-BE32-E72D297353CC}">
                <c16:uniqueId val="{00000004-A587-49DE-AC13-320175D9D35A}"/>
              </c:ext>
            </c:extLst>
          </c:dPt>
          <c:dPt>
            <c:idx val="4"/>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5-A587-49DE-AC13-320175D9D35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[assets_hhs.xlsx]Sheet3!$B$26:$F$27</c:f>
              <c:multiLvlStrCache>
                <c:ptCount val="5"/>
                <c:lvl>
                  <c:pt idx="0">
                    <c:v>Male</c:v>
                  </c:pt>
                  <c:pt idx="1">
                    <c:v>Female</c:v>
                  </c:pt>
                  <c:pt idx="2">
                    <c:v>Rural</c:v>
                  </c:pt>
                  <c:pt idx="3">
                    <c:v>Urban</c:v>
                  </c:pt>
                </c:lvl>
                <c:lvl>
                  <c:pt idx="0">
                    <c:v>Sex of Household head</c:v>
                  </c:pt>
                  <c:pt idx="2">
                    <c:v>Residence</c:v>
                  </c:pt>
                  <c:pt idx="4">
                    <c:v>National</c:v>
                  </c:pt>
                </c:lvl>
              </c:multiLvlStrCache>
            </c:multiLvlStrRef>
          </c:cat>
          <c:val>
            <c:numRef>
              <c:f>[assets_hhs.xlsx]Sheet3!$B$28:$F$28</c:f>
              <c:numCache>
                <c:formatCode>General</c:formatCode>
                <c:ptCount val="5"/>
                <c:pt idx="0">
                  <c:v>16.5</c:v>
                </c:pt>
                <c:pt idx="1">
                  <c:v>21</c:v>
                </c:pt>
                <c:pt idx="2">
                  <c:v>16.2</c:v>
                </c:pt>
                <c:pt idx="3">
                  <c:v>21.8</c:v>
                </c:pt>
                <c:pt idx="4">
                  <c:v>17.600000000000001</c:v>
                </c:pt>
              </c:numCache>
            </c:numRef>
          </c:val>
          <c:extLst xmlns:c16r2="http://schemas.microsoft.com/office/drawing/2015/06/chart">
            <c:ext xmlns:c16="http://schemas.microsoft.com/office/drawing/2014/chart" uri="{C3380CC4-5D6E-409C-BE32-E72D297353CC}">
              <c16:uniqueId val="{00000000-A587-49DE-AC13-320175D9D35A}"/>
            </c:ext>
          </c:extLst>
        </c:ser>
        <c:dLbls>
          <c:showLegendKey val="0"/>
          <c:showVal val="0"/>
          <c:showCatName val="0"/>
          <c:showSerName val="0"/>
          <c:showPercent val="0"/>
          <c:showBubbleSize val="0"/>
        </c:dLbls>
        <c:gapWidth val="219"/>
        <c:overlap val="-27"/>
        <c:axId val="-767909792"/>
        <c:axId val="-767905440"/>
      </c:barChart>
      <c:catAx>
        <c:axId val="-76790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67905440"/>
        <c:crosses val="autoZero"/>
        <c:auto val="1"/>
        <c:lblAlgn val="ctr"/>
        <c:lblOffset val="100"/>
        <c:noMultiLvlLbl val="0"/>
      </c:catAx>
      <c:valAx>
        <c:axId val="-7679054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67909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a:t>
            </a:r>
            <a:r>
              <a:rPr lang="en-US" baseline="0"/>
              <a:t> Pyramid</a:t>
            </a:r>
            <a:endParaRPr lang="en-US"/>
          </a:p>
        </c:rich>
      </c:tx>
      <c:layout>
        <c:manualLayout>
          <c:xMode val="edge"/>
          <c:yMode val="edge"/>
          <c:x val="0.40949300087489071"/>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Sheet1!$O$3</c:f>
              <c:strCache>
                <c:ptCount val="1"/>
                <c:pt idx="0">
                  <c:v>Female</c:v>
                </c:pt>
              </c:strCache>
            </c:strRef>
          </c:tx>
          <c:spPr>
            <a:solidFill>
              <a:schemeClr val="accent1"/>
            </a:solidFill>
            <a:ln>
              <a:noFill/>
            </a:ln>
            <a:effectLst/>
          </c:spPr>
          <c:invertIfNegative val="0"/>
          <c:cat>
            <c:strRef>
              <c:f>Sheet1!$N$4:$N$22</c:f>
              <c:strCache>
                <c:ptCount val="19"/>
                <c:pt idx="0">
                  <c:v>0 - 4</c:v>
                </c:pt>
                <c:pt idx="1">
                  <c:v>5-9</c:v>
                </c:pt>
                <c:pt idx="2">
                  <c:v>10-14</c:v>
                </c:pt>
                <c:pt idx="3">
                  <c:v>15 - 19</c:v>
                </c:pt>
                <c:pt idx="4">
                  <c:v>20 - 24</c:v>
                </c:pt>
                <c:pt idx="5">
                  <c:v>25 - 29</c:v>
                </c:pt>
                <c:pt idx="6">
                  <c:v>30 - 34</c:v>
                </c:pt>
                <c:pt idx="7">
                  <c:v>35 - 39</c:v>
                </c:pt>
                <c:pt idx="8">
                  <c:v>40 - 44</c:v>
                </c:pt>
                <c:pt idx="9">
                  <c:v>45 - 49</c:v>
                </c:pt>
                <c:pt idx="10">
                  <c:v>50 - 54</c:v>
                </c:pt>
                <c:pt idx="11">
                  <c:v>55 - 59</c:v>
                </c:pt>
                <c:pt idx="12">
                  <c:v>60 - 64</c:v>
                </c:pt>
                <c:pt idx="13">
                  <c:v>65 - 69</c:v>
                </c:pt>
                <c:pt idx="14">
                  <c:v>70 - 74</c:v>
                </c:pt>
                <c:pt idx="15">
                  <c:v>75 - 79</c:v>
                </c:pt>
                <c:pt idx="16">
                  <c:v>80 - 84</c:v>
                </c:pt>
                <c:pt idx="17">
                  <c:v>85 - 89</c:v>
                </c:pt>
                <c:pt idx="18">
                  <c:v>90+</c:v>
                </c:pt>
              </c:strCache>
            </c:strRef>
          </c:cat>
          <c:val>
            <c:numRef>
              <c:f>Sheet1!$O$4:$O$22</c:f>
              <c:numCache>
                <c:formatCode>0.00</c:formatCode>
                <c:ptCount val="19"/>
                <c:pt idx="0">
                  <c:v>8.5190477089630665</c:v>
                </c:pt>
                <c:pt idx="1">
                  <c:v>7.8227086642417705</c:v>
                </c:pt>
                <c:pt idx="2">
                  <c:v>6.9989837657165088</c:v>
                </c:pt>
                <c:pt idx="3">
                  <c:v>5.7350687212626834</c:v>
                </c:pt>
                <c:pt idx="4">
                  <c:v>4.9409202304881026</c:v>
                </c:pt>
                <c:pt idx="5">
                  <c:v>3.8387919475256091</c:v>
                </c:pt>
                <c:pt idx="6">
                  <c:v>2.991394951465415</c:v>
                </c:pt>
                <c:pt idx="7">
                  <c:v>2.3205411616460396</c:v>
                </c:pt>
                <c:pt idx="8">
                  <c:v>1.8844883636583902</c:v>
                </c:pt>
                <c:pt idx="9">
                  <c:v>1.3457929581009938</c:v>
                </c:pt>
                <c:pt idx="10">
                  <c:v>1.2591338524160351</c:v>
                </c:pt>
                <c:pt idx="11">
                  <c:v>0.73381481323006648</c:v>
                </c:pt>
                <c:pt idx="12">
                  <c:v>0.70881749398900795</c:v>
                </c:pt>
                <c:pt idx="13">
                  <c:v>0.47463436151482252</c:v>
                </c:pt>
                <c:pt idx="14">
                  <c:v>0.46811219194153181</c:v>
                </c:pt>
                <c:pt idx="15">
                  <c:v>0.69841782386816109</c:v>
                </c:pt>
                <c:pt idx="16">
                  <c:v>0</c:v>
                </c:pt>
                <c:pt idx="17">
                  <c:v>0</c:v>
                </c:pt>
                <c:pt idx="18">
                  <c:v>0</c:v>
                </c:pt>
              </c:numCache>
            </c:numRef>
          </c:val>
        </c:ser>
        <c:ser>
          <c:idx val="1"/>
          <c:order val="1"/>
          <c:tx>
            <c:strRef>
              <c:f>Sheet1!$P$3</c:f>
              <c:strCache>
                <c:ptCount val="1"/>
                <c:pt idx="0">
                  <c:v>Male</c:v>
                </c:pt>
              </c:strCache>
            </c:strRef>
          </c:tx>
          <c:spPr>
            <a:solidFill>
              <a:schemeClr val="accent2"/>
            </a:solidFill>
            <a:ln>
              <a:noFill/>
            </a:ln>
            <a:effectLst/>
          </c:spPr>
          <c:invertIfNegative val="0"/>
          <c:cat>
            <c:strRef>
              <c:f>Sheet1!$N$4:$N$22</c:f>
              <c:strCache>
                <c:ptCount val="19"/>
                <c:pt idx="0">
                  <c:v>0 - 4</c:v>
                </c:pt>
                <c:pt idx="1">
                  <c:v>5-9</c:v>
                </c:pt>
                <c:pt idx="2">
                  <c:v>10-14</c:v>
                </c:pt>
                <c:pt idx="3">
                  <c:v>15 - 19</c:v>
                </c:pt>
                <c:pt idx="4">
                  <c:v>20 - 24</c:v>
                </c:pt>
                <c:pt idx="5">
                  <c:v>25 - 29</c:v>
                </c:pt>
                <c:pt idx="6">
                  <c:v>30 - 34</c:v>
                </c:pt>
                <c:pt idx="7">
                  <c:v>35 - 39</c:v>
                </c:pt>
                <c:pt idx="8">
                  <c:v>40 - 44</c:v>
                </c:pt>
                <c:pt idx="9">
                  <c:v>45 - 49</c:v>
                </c:pt>
                <c:pt idx="10">
                  <c:v>50 - 54</c:v>
                </c:pt>
                <c:pt idx="11">
                  <c:v>55 - 59</c:v>
                </c:pt>
                <c:pt idx="12">
                  <c:v>60 - 64</c:v>
                </c:pt>
                <c:pt idx="13">
                  <c:v>65 - 69</c:v>
                </c:pt>
                <c:pt idx="14">
                  <c:v>70 - 74</c:v>
                </c:pt>
                <c:pt idx="15">
                  <c:v>75 - 79</c:v>
                </c:pt>
                <c:pt idx="16">
                  <c:v>80 - 84</c:v>
                </c:pt>
                <c:pt idx="17">
                  <c:v>85 - 89</c:v>
                </c:pt>
                <c:pt idx="18">
                  <c:v>90+</c:v>
                </c:pt>
              </c:strCache>
            </c:strRef>
          </c:cat>
          <c:val>
            <c:numRef>
              <c:f>Sheet1!$P$4:$P$22</c:f>
              <c:numCache>
                <c:formatCode>0.00</c:formatCode>
                <c:ptCount val="19"/>
                <c:pt idx="0">
                  <c:v>-9.1836074174766544</c:v>
                </c:pt>
                <c:pt idx="1">
                  <c:v>-8.2069132456746807</c:v>
                </c:pt>
                <c:pt idx="2">
                  <c:v>-7.2076700945157359</c:v>
                </c:pt>
                <c:pt idx="3">
                  <c:v>-5.6900862502791192</c:v>
                </c:pt>
                <c:pt idx="4">
                  <c:v>-4.2562050258296971</c:v>
                </c:pt>
                <c:pt idx="5">
                  <c:v>-3.3389264041157061</c:v>
                </c:pt>
                <c:pt idx="6">
                  <c:v>-2.6431532492732788</c:v>
                </c:pt>
                <c:pt idx="7">
                  <c:v>-2.1137430572385485</c:v>
                </c:pt>
                <c:pt idx="8">
                  <c:v>-1.7890954983633367</c:v>
                </c:pt>
                <c:pt idx="9">
                  <c:v>-1.3136267379965083</c:v>
                </c:pt>
                <c:pt idx="10">
                  <c:v>-1.0744343252170288</c:v>
                </c:pt>
                <c:pt idx="11">
                  <c:v>-0.65358259974083399</c:v>
                </c:pt>
                <c:pt idx="12">
                  <c:v>-0.5614118421234221</c:v>
                </c:pt>
                <c:pt idx="13">
                  <c:v>-0.39476882156955106</c:v>
                </c:pt>
                <c:pt idx="14">
                  <c:v>-0.33234770329839314</c:v>
                </c:pt>
                <c:pt idx="15">
                  <c:v>-0.4997587172593006</c:v>
                </c:pt>
                <c:pt idx="16">
                  <c:v>0</c:v>
                </c:pt>
                <c:pt idx="17">
                  <c:v>0</c:v>
                </c:pt>
                <c:pt idx="18">
                  <c:v>0</c:v>
                </c:pt>
              </c:numCache>
            </c:numRef>
          </c:val>
        </c:ser>
        <c:dLbls>
          <c:showLegendKey val="0"/>
          <c:showVal val="0"/>
          <c:showCatName val="0"/>
          <c:showSerName val="0"/>
          <c:showPercent val="0"/>
          <c:showBubbleSize val="0"/>
        </c:dLbls>
        <c:gapWidth val="0"/>
        <c:overlap val="88"/>
        <c:axId val="-767920128"/>
        <c:axId val="-767923936"/>
      </c:barChart>
      <c:catAx>
        <c:axId val="-76792012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23936"/>
        <c:crosses val="autoZero"/>
        <c:auto val="1"/>
        <c:lblAlgn val="ctr"/>
        <c:lblOffset val="100"/>
        <c:noMultiLvlLbl val="0"/>
      </c:catAx>
      <c:valAx>
        <c:axId val="-767923936"/>
        <c:scaling>
          <c:orientation val="minMax"/>
        </c:scaling>
        <c:delete val="0"/>
        <c:axPos val="b"/>
        <c:majorGridlines>
          <c:spPr>
            <a:ln w="9525" cap="flat" cmpd="sng" algn="ctr">
              <a:solidFill>
                <a:schemeClr val="tx1">
                  <a:lumMod val="15000"/>
                  <a:lumOff val="85000"/>
                </a:schemeClr>
              </a:solidFill>
              <a:round/>
            </a:ln>
            <a:effectLst/>
          </c:spPr>
        </c:majorGridlines>
        <c:numFmt formatCode="0;[Red]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20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Sheet1!$W$32</c:f>
              <c:strCache>
                <c:ptCount val="1"/>
                <c:pt idx="0">
                  <c:v>TFR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Sheet1!$V$33:$V$35</c:f>
              <c:numCache>
                <c:formatCode>General</c:formatCode>
                <c:ptCount val="3"/>
                <c:pt idx="0">
                  <c:v>1991</c:v>
                </c:pt>
                <c:pt idx="1">
                  <c:v>2002</c:v>
                </c:pt>
                <c:pt idx="2">
                  <c:v>2014</c:v>
                </c:pt>
              </c:numCache>
            </c:numRef>
          </c:cat>
          <c:val>
            <c:numRef>
              <c:f>Sheet1!$W$33:$W$35</c:f>
              <c:numCache>
                <c:formatCode>0.0</c:formatCode>
                <c:ptCount val="3"/>
                <c:pt idx="0">
                  <c:v>7.1</c:v>
                </c:pt>
                <c:pt idx="1">
                  <c:v>7</c:v>
                </c:pt>
                <c:pt idx="2">
                  <c:v>5.8</c:v>
                </c:pt>
              </c:numCache>
            </c:numRef>
          </c:val>
        </c:ser>
        <c:dLbls>
          <c:showLegendKey val="0"/>
          <c:showVal val="0"/>
          <c:showCatName val="0"/>
          <c:showSerName val="0"/>
          <c:showPercent val="0"/>
          <c:showBubbleSize val="0"/>
        </c:dLbls>
        <c:gapWidth val="219"/>
        <c:overlap val="-27"/>
        <c:axId val="-767927744"/>
        <c:axId val="-767929920"/>
      </c:barChart>
      <c:catAx>
        <c:axId val="-76792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67929920"/>
        <c:crosses val="autoZero"/>
        <c:auto val="1"/>
        <c:lblAlgn val="ctr"/>
        <c:lblOffset val="100"/>
        <c:noMultiLvlLbl val="0"/>
      </c:catAx>
      <c:valAx>
        <c:axId val="-7679299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6792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Childhood Mortality</a:t>
            </a:r>
          </a:p>
        </c:rich>
      </c:tx>
      <c:overlay val="0"/>
      <c:spPr>
        <a:noFill/>
        <a:ln>
          <a:noFill/>
        </a:ln>
        <a:effectLst/>
      </c:spPr>
    </c:title>
    <c:autoTitleDeleted val="0"/>
    <c:plotArea>
      <c:layout/>
      <c:lineChart>
        <c:grouping val="standard"/>
        <c:varyColors val="0"/>
        <c:ser>
          <c:idx val="0"/>
          <c:order val="0"/>
          <c:tx>
            <c:strRef>
              <c:f>Sheet1!$I$35</c:f>
              <c:strCache>
                <c:ptCount val="1"/>
                <c:pt idx="0">
                  <c:v>Infant Mortality Rate (Total)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Sheet1!$J$34:$L$34</c:f>
              <c:numCache>
                <c:formatCode>General</c:formatCode>
                <c:ptCount val="3"/>
                <c:pt idx="0">
                  <c:v>1991</c:v>
                </c:pt>
                <c:pt idx="1">
                  <c:v>2002</c:v>
                </c:pt>
                <c:pt idx="2">
                  <c:v>2014</c:v>
                </c:pt>
              </c:numCache>
            </c:numRef>
          </c:cat>
          <c:val>
            <c:numRef>
              <c:f>Sheet1!$J$35:$L$35</c:f>
              <c:numCache>
                <c:formatCode>General</c:formatCode>
                <c:ptCount val="3"/>
                <c:pt idx="0">
                  <c:v>122</c:v>
                </c:pt>
                <c:pt idx="1">
                  <c:v>87</c:v>
                </c:pt>
                <c:pt idx="2">
                  <c:v>53</c:v>
                </c:pt>
              </c:numCache>
            </c:numRef>
          </c:val>
          <c:smooth val="0"/>
        </c:ser>
        <c:ser>
          <c:idx val="1"/>
          <c:order val="1"/>
          <c:tx>
            <c:strRef>
              <c:f>Sheet1!$I$36</c:f>
              <c:strCache>
                <c:ptCount val="1"/>
                <c:pt idx="0">
                  <c:v>Under Five Mortality Rate (Total)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Sheet1!$J$34:$L$34</c:f>
              <c:numCache>
                <c:formatCode>General</c:formatCode>
                <c:ptCount val="3"/>
                <c:pt idx="0">
                  <c:v>1991</c:v>
                </c:pt>
                <c:pt idx="1">
                  <c:v>2002</c:v>
                </c:pt>
                <c:pt idx="2">
                  <c:v>2014</c:v>
                </c:pt>
              </c:numCache>
            </c:numRef>
          </c:cat>
          <c:val>
            <c:numRef>
              <c:f>Sheet1!$J$36:$L$36</c:f>
              <c:numCache>
                <c:formatCode>General</c:formatCode>
                <c:ptCount val="3"/>
                <c:pt idx="0">
                  <c:v>203</c:v>
                </c:pt>
                <c:pt idx="1">
                  <c:v>156</c:v>
                </c:pt>
                <c:pt idx="2">
                  <c:v>80</c:v>
                </c:pt>
              </c:numCache>
            </c:numRef>
          </c:val>
          <c:smooth val="0"/>
        </c:ser>
        <c:dLbls>
          <c:showLegendKey val="0"/>
          <c:showVal val="0"/>
          <c:showCatName val="0"/>
          <c:showSerName val="0"/>
          <c:showPercent val="0"/>
          <c:showBubbleSize val="0"/>
        </c:dLbls>
        <c:marker val="1"/>
        <c:smooth val="0"/>
        <c:axId val="-767926112"/>
        <c:axId val="-767922848"/>
      </c:lineChart>
      <c:catAx>
        <c:axId val="-76792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67922848"/>
        <c:crosses val="autoZero"/>
        <c:auto val="1"/>
        <c:lblAlgn val="ctr"/>
        <c:lblOffset val="100"/>
        <c:noMultiLvlLbl val="0"/>
      </c:catAx>
      <c:valAx>
        <c:axId val="-76792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67926112"/>
        <c:crosses val="autoZero"/>
        <c:crossBetween val="between"/>
      </c:valAx>
      <c:spPr>
        <a:noFill/>
        <a:ln>
          <a:noFill/>
        </a:ln>
        <a:effectLst/>
      </c:spPr>
    </c:plotArea>
    <c:legend>
      <c:legendPos val="b"/>
      <c:layout>
        <c:manualLayout>
          <c:xMode val="edge"/>
          <c:yMode val="edge"/>
          <c:x val="9.4245508468068007E-2"/>
          <c:y val="0.8983142977434988"/>
          <c:w val="0.81609877078618187"/>
          <c:h val="7.4381947990289604E-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Sheet1!$L$14</c:f>
              <c:strCache>
                <c:ptCount val="1"/>
                <c:pt idx="0">
                  <c:v>e0</c:v>
                </c:pt>
              </c:strCache>
            </c:strRef>
          </c:tx>
          <c:spPr>
            <a:solidFill>
              <a:schemeClr val="accent1"/>
            </a:solidFill>
            <a:ln>
              <a:noFill/>
            </a:ln>
            <a:effectLst/>
          </c:spPr>
          <c:invertIfNegative val="0"/>
          <c:dLbls>
            <c:dLbl>
              <c:idx val="0"/>
              <c:spPr>
                <a:noFill/>
                <a:ln>
                  <a:noFill/>
                </a:ln>
                <a:effectLst/>
              </c:spPr>
              <c:txPr>
                <a:bodyPr rot="0" spcFirstLastPara="1" vertOverflow="ellipsis" vert="horz" wrap="square" lIns="38100" tIns="19050" rIns="38100" bIns="19050" anchor="ctr" anchorCtr="1">
                  <a:spAutoFit/>
                </a:bodyPr>
                <a:lstStyle/>
                <a:p>
                  <a:pPr>
                    <a:defRPr lang="en-US" sz="800" b="1" i="0" u="none" strike="noStrike" kern="1200" baseline="0">
                      <a:solidFill>
                        <a:schemeClr val="tx1">
                          <a:lumMod val="75000"/>
                          <a:lumOff val="25000"/>
                        </a:schemeClr>
                      </a:solidFill>
                      <a:latin typeface="Arial Narrow" panose="020B0606020202030204" pitchFamily="34" charset="0"/>
                      <a:ea typeface="+mn-ea"/>
                      <a:cs typeface="+mn-cs"/>
                    </a:defRPr>
                  </a:pPr>
                  <a:endParaRPr lang="en-US"/>
                </a:p>
              </c:txPr>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tx1">
                        <a:lumMod val="75000"/>
                        <a:lumOff val="25000"/>
                      </a:schemeClr>
                    </a:solidFill>
                    <a:latin typeface="Arial Narrow" panose="020B060602020203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Sheet1!$K$15:$K$17</c:f>
              <c:numCache>
                <c:formatCode>General</c:formatCode>
                <c:ptCount val="3"/>
                <c:pt idx="0">
                  <c:v>1991</c:v>
                </c:pt>
                <c:pt idx="1">
                  <c:v>2002</c:v>
                </c:pt>
                <c:pt idx="2">
                  <c:v>2014</c:v>
                </c:pt>
              </c:numCache>
            </c:numRef>
          </c:cat>
          <c:val>
            <c:numRef>
              <c:f>Sheet1!$L$15:$L$17</c:f>
              <c:numCache>
                <c:formatCode>General</c:formatCode>
                <c:ptCount val="3"/>
                <c:pt idx="0">
                  <c:v>48.1</c:v>
                </c:pt>
                <c:pt idx="1">
                  <c:v>50.4</c:v>
                </c:pt>
                <c:pt idx="2">
                  <c:v>63.3</c:v>
                </c:pt>
              </c:numCache>
            </c:numRef>
          </c:val>
        </c:ser>
        <c:dLbls>
          <c:showLegendKey val="0"/>
          <c:showVal val="0"/>
          <c:showCatName val="0"/>
          <c:showSerName val="0"/>
          <c:showPercent val="0"/>
          <c:showBubbleSize val="0"/>
        </c:dLbls>
        <c:gapWidth val="219"/>
        <c:overlap val="-27"/>
        <c:axId val="-767914688"/>
        <c:axId val="-767922304"/>
      </c:barChart>
      <c:catAx>
        <c:axId val="-76791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800" b="1" i="0" u="none" strike="noStrike" kern="1200" baseline="0">
                <a:solidFill>
                  <a:schemeClr val="tx1">
                    <a:lumMod val="65000"/>
                    <a:lumOff val="35000"/>
                  </a:schemeClr>
                </a:solidFill>
                <a:latin typeface="+mn-lt"/>
                <a:ea typeface="+mn-ea"/>
                <a:cs typeface="+mn-cs"/>
              </a:defRPr>
            </a:pPr>
            <a:endParaRPr lang="en-US"/>
          </a:p>
        </c:txPr>
        <c:crossAx val="-767922304"/>
        <c:crosses val="autoZero"/>
        <c:auto val="1"/>
        <c:lblAlgn val="ctr"/>
        <c:lblOffset val="100"/>
        <c:noMultiLvlLbl val="0"/>
      </c:catAx>
      <c:valAx>
        <c:axId val="-76792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1" i="0" u="none" strike="noStrike" kern="1200" baseline="0">
                <a:solidFill>
                  <a:schemeClr val="tx1">
                    <a:lumMod val="65000"/>
                    <a:lumOff val="35000"/>
                  </a:schemeClr>
                </a:solidFill>
                <a:latin typeface="Arial Narrow" panose="020B0606020202030204" pitchFamily="34" charset="0"/>
                <a:ea typeface="+mn-ea"/>
                <a:cs typeface="+mn-cs"/>
              </a:defRPr>
            </a:pPr>
            <a:endParaRPr lang="en-US"/>
          </a:p>
        </c:txPr>
        <c:crossAx val="-767914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'Orphanhood  2'!$L$42</c:f>
              <c:strCache>
                <c:ptCount val="1"/>
                <c:pt idx="0">
                  <c:v>Percent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800" b="1" i="0" u="none" strike="noStrike" kern="1200" baseline="0">
                    <a:solidFill>
                      <a:schemeClr val="tx1">
                        <a:lumMod val="75000"/>
                        <a:lumOff val="25000"/>
                      </a:schemeClr>
                    </a:solidFill>
                    <a:latin typeface="Arial Narrow" panose="020B060602020203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'Orphanhood  2'!$K$43:$K$45</c:f>
              <c:numCache>
                <c:formatCode>General</c:formatCode>
                <c:ptCount val="3"/>
                <c:pt idx="0">
                  <c:v>1991</c:v>
                </c:pt>
                <c:pt idx="1">
                  <c:v>2002</c:v>
                </c:pt>
                <c:pt idx="2">
                  <c:v>2014</c:v>
                </c:pt>
              </c:numCache>
            </c:numRef>
          </c:cat>
          <c:val>
            <c:numRef>
              <c:f>'Orphanhood  2'!$L$43:$L$45</c:f>
              <c:numCache>
                <c:formatCode>_(* #,##0.00_);_(* \(#,##0.00\);_(* "-"??_);_(@_)</c:formatCode>
                <c:ptCount val="3"/>
                <c:pt idx="0">
                  <c:v>11.6</c:v>
                </c:pt>
                <c:pt idx="1">
                  <c:v>13.1</c:v>
                </c:pt>
                <c:pt idx="2">
                  <c:v>8.0400000000000009</c:v>
                </c:pt>
              </c:numCache>
            </c:numRef>
          </c:val>
        </c:ser>
        <c:dLbls>
          <c:showLegendKey val="0"/>
          <c:showVal val="0"/>
          <c:showCatName val="0"/>
          <c:showSerName val="0"/>
          <c:showPercent val="0"/>
          <c:showBubbleSize val="0"/>
        </c:dLbls>
        <c:gapWidth val="219"/>
        <c:overlap val="-27"/>
        <c:axId val="-767913056"/>
        <c:axId val="-767904896"/>
      </c:barChart>
      <c:catAx>
        <c:axId val="-76791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100" b="0" i="0" u="none" strike="noStrike" kern="1200" baseline="0">
                <a:solidFill>
                  <a:schemeClr val="tx1">
                    <a:lumMod val="65000"/>
                    <a:lumOff val="35000"/>
                  </a:schemeClr>
                </a:solidFill>
                <a:latin typeface="+mn-lt"/>
                <a:ea typeface="+mn-ea"/>
                <a:cs typeface="+mn-cs"/>
              </a:defRPr>
            </a:pPr>
            <a:endParaRPr lang="en-US"/>
          </a:p>
        </c:txPr>
        <c:crossAx val="-767904896"/>
        <c:crosses val="autoZero"/>
        <c:auto val="1"/>
        <c:lblAlgn val="ctr"/>
        <c:lblOffset val="100"/>
        <c:noMultiLvlLbl val="0"/>
      </c:catAx>
      <c:valAx>
        <c:axId val="-767904896"/>
        <c:scaling>
          <c:orientation val="minMax"/>
        </c:scaling>
        <c:delete val="0"/>
        <c:axPos val="l"/>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lang="en-US" sz="800" b="1" i="0" u="none" strike="noStrike" kern="1200" baseline="0">
                <a:solidFill>
                  <a:schemeClr val="tx1">
                    <a:lumMod val="65000"/>
                    <a:lumOff val="35000"/>
                  </a:schemeClr>
                </a:solidFill>
                <a:latin typeface="Arial Narrow" panose="020B0606020202030204" pitchFamily="34" charset="0"/>
                <a:ea typeface="+mn-ea"/>
                <a:cs typeface="+mn-cs"/>
              </a:defRPr>
            </a:pPr>
            <a:endParaRPr lang="en-US"/>
          </a:p>
        </c:txPr>
        <c:crossAx val="-767913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Sheet1!$C$4</c:f>
              <c:strCache>
                <c:ptCount val="1"/>
                <c:pt idx="0">
                  <c:v>Prevalence : 2 Years+</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Sheet1!$D$3:$J$3</c:f>
              <c:strCache>
                <c:ptCount val="7"/>
                <c:pt idx="0">
                  <c:v>Male</c:v>
                </c:pt>
                <c:pt idx="1">
                  <c:v>Female</c:v>
                </c:pt>
                <c:pt idx="3">
                  <c:v>Rural </c:v>
                </c:pt>
                <c:pt idx="4">
                  <c:v>Urban</c:v>
                </c:pt>
                <c:pt idx="6">
                  <c:v>Uganda</c:v>
                </c:pt>
              </c:strCache>
            </c:strRef>
          </c:cat>
          <c:val>
            <c:numRef>
              <c:f>Sheet1!$D$4:$J$4</c:f>
              <c:numCache>
                <c:formatCode>General</c:formatCode>
                <c:ptCount val="7"/>
                <c:pt idx="0">
                  <c:v>11.04</c:v>
                </c:pt>
                <c:pt idx="1">
                  <c:v>13.74</c:v>
                </c:pt>
                <c:pt idx="3">
                  <c:v>9.3000000000000007</c:v>
                </c:pt>
                <c:pt idx="4">
                  <c:v>13.27</c:v>
                </c:pt>
                <c:pt idx="6">
                  <c:v>12.43</c:v>
                </c:pt>
              </c:numCache>
            </c:numRef>
          </c:val>
        </c:ser>
        <c:ser>
          <c:idx val="1"/>
          <c:order val="1"/>
          <c:tx>
            <c:strRef>
              <c:f>Sheet1!$C$5</c:f>
              <c:strCache>
                <c:ptCount val="1"/>
                <c:pt idx="0">
                  <c:v>Prevalence : 5 Years+</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Sheet1!$D$3:$J$3</c:f>
              <c:strCache>
                <c:ptCount val="7"/>
                <c:pt idx="0">
                  <c:v>Male</c:v>
                </c:pt>
                <c:pt idx="1">
                  <c:v>Female</c:v>
                </c:pt>
                <c:pt idx="3">
                  <c:v>Rural </c:v>
                </c:pt>
                <c:pt idx="4">
                  <c:v>Urban</c:v>
                </c:pt>
                <c:pt idx="6">
                  <c:v>Uganda</c:v>
                </c:pt>
              </c:strCache>
            </c:strRef>
          </c:cat>
          <c:val>
            <c:numRef>
              <c:f>Sheet1!$D$5:$J$5</c:f>
              <c:numCache>
                <c:formatCode>General</c:formatCode>
                <c:ptCount val="7"/>
                <c:pt idx="0">
                  <c:v>10.039999999999999</c:v>
                </c:pt>
                <c:pt idx="1">
                  <c:v>14.51</c:v>
                </c:pt>
                <c:pt idx="3">
                  <c:v>12.02</c:v>
                </c:pt>
                <c:pt idx="4">
                  <c:v>14.96</c:v>
                </c:pt>
                <c:pt idx="6">
                  <c:v>13.55</c:v>
                </c:pt>
              </c:numCache>
            </c:numRef>
          </c:val>
        </c:ser>
        <c:dLbls>
          <c:dLblPos val="outEnd"/>
          <c:showLegendKey val="0"/>
          <c:showVal val="1"/>
          <c:showCatName val="0"/>
          <c:showSerName val="0"/>
          <c:showPercent val="0"/>
          <c:showBubbleSize val="0"/>
        </c:dLbls>
        <c:gapWidth val="219"/>
        <c:overlap val="-27"/>
        <c:axId val="-767904352"/>
        <c:axId val="-767909248"/>
      </c:barChart>
      <c:catAx>
        <c:axId val="-76790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09248"/>
        <c:crosses val="autoZero"/>
        <c:auto val="1"/>
        <c:lblAlgn val="ctr"/>
        <c:lblOffset val="100"/>
        <c:noMultiLvlLbl val="0"/>
      </c:catAx>
      <c:valAx>
        <c:axId val="-76790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0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Sheet1!$D$43</c:f>
              <c:strCache>
                <c:ptCount val="1"/>
                <c:pt idx="0">
                  <c:v>1991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Sheet1!$E$42:$G$42</c:f>
              <c:strCache>
                <c:ptCount val="3"/>
                <c:pt idx="0">
                  <c:v>Male</c:v>
                </c:pt>
                <c:pt idx="1">
                  <c:v>Female</c:v>
                </c:pt>
                <c:pt idx="2">
                  <c:v>Total</c:v>
                </c:pt>
              </c:strCache>
            </c:strRef>
          </c:cat>
          <c:val>
            <c:numRef>
              <c:f>Sheet1!$E$43:$G$43</c:f>
              <c:numCache>
                <c:formatCode>General</c:formatCode>
                <c:ptCount val="3"/>
                <c:pt idx="0">
                  <c:v>63.5</c:v>
                </c:pt>
                <c:pt idx="1">
                  <c:v>44.9</c:v>
                </c:pt>
                <c:pt idx="2">
                  <c:v>54</c:v>
                </c:pt>
              </c:numCache>
            </c:numRef>
          </c:val>
        </c:ser>
        <c:ser>
          <c:idx val="1"/>
          <c:order val="1"/>
          <c:tx>
            <c:strRef>
              <c:f>Sheet1!$D$44</c:f>
              <c:strCache>
                <c:ptCount val="1"/>
                <c:pt idx="0">
                  <c:v>2002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Sheet1!$E$42:$G$42</c:f>
              <c:strCache>
                <c:ptCount val="3"/>
                <c:pt idx="0">
                  <c:v>Male</c:v>
                </c:pt>
                <c:pt idx="1">
                  <c:v>Female</c:v>
                </c:pt>
                <c:pt idx="2">
                  <c:v>Total</c:v>
                </c:pt>
              </c:strCache>
            </c:strRef>
          </c:cat>
          <c:val>
            <c:numRef>
              <c:f>Sheet1!$E$44:$G$44</c:f>
              <c:numCache>
                <c:formatCode>General</c:formatCode>
                <c:ptCount val="3"/>
                <c:pt idx="0" formatCode="0.0">
                  <c:v>77.400000000000006</c:v>
                </c:pt>
                <c:pt idx="1">
                  <c:v>62.4</c:v>
                </c:pt>
                <c:pt idx="2">
                  <c:v>69.599999999999994</c:v>
                </c:pt>
              </c:numCache>
            </c:numRef>
          </c:val>
        </c:ser>
        <c:ser>
          <c:idx val="2"/>
          <c:order val="2"/>
          <c:tx>
            <c:strRef>
              <c:f>Sheet1!$D$45</c:f>
              <c:strCache>
                <c:ptCount val="1"/>
                <c:pt idx="0">
                  <c:v>2014</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Sheet1!$E$42:$G$42</c:f>
              <c:strCache>
                <c:ptCount val="3"/>
                <c:pt idx="0">
                  <c:v>Male</c:v>
                </c:pt>
                <c:pt idx="1">
                  <c:v>Female</c:v>
                </c:pt>
                <c:pt idx="2">
                  <c:v>Total</c:v>
                </c:pt>
              </c:strCache>
            </c:strRef>
          </c:cat>
          <c:val>
            <c:numRef>
              <c:f>Sheet1!$E$45:$G$45</c:f>
              <c:numCache>
                <c:formatCode>General</c:formatCode>
                <c:ptCount val="3"/>
                <c:pt idx="0" formatCode="0.0">
                  <c:v>77.376783047994223</c:v>
                </c:pt>
                <c:pt idx="1">
                  <c:v>67.599999999999994</c:v>
                </c:pt>
                <c:pt idx="2">
                  <c:v>72.2</c:v>
                </c:pt>
              </c:numCache>
            </c:numRef>
          </c:val>
        </c:ser>
        <c:dLbls>
          <c:dLblPos val="outEnd"/>
          <c:showLegendKey val="0"/>
          <c:showVal val="1"/>
          <c:showCatName val="0"/>
          <c:showSerName val="0"/>
          <c:showPercent val="0"/>
          <c:showBubbleSize val="0"/>
        </c:dLbls>
        <c:gapWidth val="219"/>
        <c:overlap val="-27"/>
        <c:axId val="-767907072"/>
        <c:axId val="-767903264"/>
      </c:barChart>
      <c:catAx>
        <c:axId val="-767907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03264"/>
        <c:crosses val="autoZero"/>
        <c:auto val="1"/>
        <c:lblAlgn val="ctr"/>
        <c:lblOffset val="100"/>
        <c:noMultiLvlLbl val="0"/>
      </c:catAx>
      <c:valAx>
        <c:axId val="-76790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0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1991</c:v>
                </c:pt>
              </c:strCache>
            </c:strRef>
          </c:tx>
          <c:invertIfNegative val="0"/>
          <c:dLbls>
            <c:spPr>
              <a:noFill/>
              <a:ln>
                <a:noFill/>
              </a:ln>
              <a:effectLst/>
            </c:spPr>
            <c:txPr>
              <a:bodyPr/>
              <a:lstStyle/>
              <a:p>
                <a:pPr>
                  <a:defRPr lang="en-US"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Rural</c:v>
                </c:pt>
                <c:pt idx="1">
                  <c:v>Urban</c:v>
                </c:pt>
                <c:pt idx="2">
                  <c:v>National</c:v>
                </c:pt>
              </c:strCache>
            </c:strRef>
          </c:cat>
          <c:val>
            <c:numRef>
              <c:f>Sheet1!$B$2:$B$4</c:f>
              <c:numCache>
                <c:formatCode>General</c:formatCode>
                <c:ptCount val="3"/>
                <c:pt idx="0">
                  <c:v>18.5</c:v>
                </c:pt>
                <c:pt idx="1">
                  <c:v>74.5</c:v>
                </c:pt>
                <c:pt idx="2">
                  <c:v>24.8</c:v>
                </c:pt>
              </c:numCache>
            </c:numRef>
          </c:val>
        </c:ser>
        <c:ser>
          <c:idx val="1"/>
          <c:order val="1"/>
          <c:tx>
            <c:strRef>
              <c:f>Sheet1!$C$1</c:f>
              <c:strCache>
                <c:ptCount val="1"/>
                <c:pt idx="0">
                  <c:v>2002</c:v>
                </c:pt>
              </c:strCache>
            </c:strRef>
          </c:tx>
          <c:invertIfNegative val="0"/>
          <c:dLbls>
            <c:spPr>
              <a:noFill/>
              <a:ln>
                <a:noFill/>
              </a:ln>
              <a:effectLst/>
            </c:spPr>
            <c:txPr>
              <a:bodyPr/>
              <a:lstStyle/>
              <a:p>
                <a:pPr>
                  <a:defRPr lang="en-US"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Rural</c:v>
                </c:pt>
                <c:pt idx="1">
                  <c:v>Urban</c:v>
                </c:pt>
                <c:pt idx="2">
                  <c:v>National</c:v>
                </c:pt>
              </c:strCache>
            </c:strRef>
          </c:cat>
          <c:val>
            <c:numRef>
              <c:f>Sheet1!$C$2:$C$4</c:f>
              <c:numCache>
                <c:formatCode>General</c:formatCode>
                <c:ptCount val="3"/>
                <c:pt idx="0">
                  <c:v>56.6</c:v>
                </c:pt>
                <c:pt idx="1">
                  <c:v>93</c:v>
                </c:pt>
                <c:pt idx="2">
                  <c:v>60.9</c:v>
                </c:pt>
              </c:numCache>
            </c:numRef>
          </c:val>
        </c:ser>
        <c:ser>
          <c:idx val="2"/>
          <c:order val="2"/>
          <c:tx>
            <c:strRef>
              <c:f>Sheet1!$D$1</c:f>
              <c:strCache>
                <c:ptCount val="1"/>
                <c:pt idx="0">
                  <c:v>2014</c:v>
                </c:pt>
              </c:strCache>
            </c:strRef>
          </c:tx>
          <c:invertIfNegative val="0"/>
          <c:dLbls>
            <c:spPr>
              <a:noFill/>
              <a:ln>
                <a:noFill/>
              </a:ln>
              <a:effectLst/>
            </c:spPr>
            <c:txPr>
              <a:bodyPr wrap="square" lIns="38100" tIns="19050" rIns="38100" bIns="19050" anchor="ctr">
                <a:spAutoFit/>
              </a:bodyPr>
              <a:lstStyle/>
              <a:p>
                <a:pPr>
                  <a:defRPr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c:f>
              <c:strCache>
                <c:ptCount val="3"/>
                <c:pt idx="0">
                  <c:v>Rural</c:v>
                </c:pt>
                <c:pt idx="1">
                  <c:v>Urban</c:v>
                </c:pt>
                <c:pt idx="2">
                  <c:v>National</c:v>
                </c:pt>
              </c:strCache>
            </c:strRef>
          </c:cat>
          <c:val>
            <c:numRef>
              <c:f>Sheet1!$D$2:$D$4</c:f>
              <c:numCache>
                <c:formatCode>General</c:formatCode>
                <c:ptCount val="3"/>
                <c:pt idx="0">
                  <c:v>66.599999999999994</c:v>
                </c:pt>
                <c:pt idx="1">
                  <c:v>85.2</c:v>
                </c:pt>
                <c:pt idx="2">
                  <c:v>71.2</c:v>
                </c:pt>
              </c:numCache>
            </c:numRef>
          </c:val>
        </c:ser>
        <c:dLbls>
          <c:showLegendKey val="0"/>
          <c:showVal val="1"/>
          <c:showCatName val="0"/>
          <c:showSerName val="0"/>
          <c:showPercent val="0"/>
          <c:showBubbleSize val="0"/>
        </c:dLbls>
        <c:gapWidth val="150"/>
        <c:shape val="cylinder"/>
        <c:axId val="-767903808"/>
        <c:axId val="-767906528"/>
        <c:axId val="0"/>
      </c:bar3DChart>
      <c:catAx>
        <c:axId val="-767903808"/>
        <c:scaling>
          <c:orientation val="minMax"/>
        </c:scaling>
        <c:delete val="0"/>
        <c:axPos val="b"/>
        <c:numFmt formatCode="General" sourceLinked="1"/>
        <c:majorTickMark val="out"/>
        <c:minorTickMark val="none"/>
        <c:tickLblPos val="nextTo"/>
        <c:txPr>
          <a:bodyPr/>
          <a:lstStyle/>
          <a:p>
            <a:pPr>
              <a:defRPr lang="en-US" b="1"/>
            </a:pPr>
            <a:endParaRPr lang="en-US"/>
          </a:p>
        </c:txPr>
        <c:crossAx val="-767906528"/>
        <c:crosses val="autoZero"/>
        <c:auto val="1"/>
        <c:lblAlgn val="ctr"/>
        <c:lblOffset val="100"/>
        <c:noMultiLvlLbl val="0"/>
      </c:catAx>
      <c:valAx>
        <c:axId val="-767906528"/>
        <c:scaling>
          <c:orientation val="minMax"/>
        </c:scaling>
        <c:delete val="0"/>
        <c:axPos val="l"/>
        <c:numFmt formatCode="General" sourceLinked="1"/>
        <c:majorTickMark val="out"/>
        <c:minorTickMark val="none"/>
        <c:tickLblPos val="nextTo"/>
        <c:txPr>
          <a:bodyPr/>
          <a:lstStyle/>
          <a:p>
            <a:pPr>
              <a:defRPr lang="en-US"/>
            </a:pPr>
            <a:endParaRPr lang="en-US"/>
          </a:p>
        </c:txPr>
        <c:crossAx val="-767903808"/>
        <c:crosses val="autoZero"/>
        <c:crossBetween val="between"/>
      </c:valAx>
      <c:spPr>
        <a:noFill/>
        <a:ln w="25401">
          <a:noFill/>
        </a:ln>
      </c:spPr>
    </c:plotArea>
    <c:legend>
      <c:legendPos val="r"/>
      <c:overlay val="0"/>
      <c:txPr>
        <a:bodyPr/>
        <a:lstStyle/>
        <a:p>
          <a:pPr>
            <a:defRPr lang="en-US" b="1"/>
          </a:pPr>
          <a:endParaRPr lang="en-US"/>
        </a:p>
      </c:txPr>
    </c:legend>
    <c:plotVisOnly val="1"/>
    <c:dispBlanksAs val="gap"/>
    <c:showDLblsOverMax val="0"/>
  </c:chart>
  <c:txPr>
    <a:bodyPr/>
    <a:lstStyle/>
    <a:p>
      <a:pPr>
        <a:defRPr sz="800">
          <a:latin typeface="Arial" panose="020B0604020202020204" pitchFamily="34" charset="0"/>
          <a:cs typeface="Arial" panose="020B0604020202020204" pitchFamily="34" charset="0"/>
        </a:defRPr>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9">
  <a:schemeClr val="accent6"/>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1434A486D74C9B90197B15D1BC9EFC"/>
        <w:category>
          <w:name w:val="General"/>
          <w:gallery w:val="placeholder"/>
        </w:category>
        <w:types>
          <w:type w:val="bbPlcHdr"/>
        </w:types>
        <w:behaviors>
          <w:behavior w:val="content"/>
        </w:behaviors>
        <w:guid w:val="{86475359-CF76-4264-BE4D-24D3697C669D}"/>
      </w:docPartPr>
      <w:docPartBody>
        <w:p w:rsidR="00115687" w:rsidRDefault="00115687" w:rsidP="00115687">
          <w:pPr>
            <w:pStyle w:val="431434A486D74C9B90197B15D1BC9EFC"/>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TE19A1C50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E56FA"/>
    <w:rsid w:val="00065E19"/>
    <w:rsid w:val="00115687"/>
    <w:rsid w:val="001D3A1D"/>
    <w:rsid w:val="002A3508"/>
    <w:rsid w:val="002A4189"/>
    <w:rsid w:val="00301714"/>
    <w:rsid w:val="003B3E51"/>
    <w:rsid w:val="00480C9E"/>
    <w:rsid w:val="0049399B"/>
    <w:rsid w:val="00496B7E"/>
    <w:rsid w:val="004E56FA"/>
    <w:rsid w:val="004F32E6"/>
    <w:rsid w:val="0051620D"/>
    <w:rsid w:val="00582BF8"/>
    <w:rsid w:val="005F1B16"/>
    <w:rsid w:val="00681B15"/>
    <w:rsid w:val="00722DB7"/>
    <w:rsid w:val="007C1D60"/>
    <w:rsid w:val="009031F5"/>
    <w:rsid w:val="00961ADF"/>
    <w:rsid w:val="00B04981"/>
    <w:rsid w:val="00CE5265"/>
    <w:rsid w:val="00D723C9"/>
    <w:rsid w:val="00E9088A"/>
    <w:rsid w:val="00FB4850"/>
    <w:rsid w:val="00FD088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8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6FA"/>
    <w:rPr>
      <w:color w:val="808080"/>
    </w:rPr>
  </w:style>
  <w:style w:type="paragraph" w:customStyle="1" w:styleId="B8E6DCE830654485A6931E13D6309F10">
    <w:name w:val="B8E6DCE830654485A6931E13D6309F10"/>
    <w:rsid w:val="004E56FA"/>
  </w:style>
  <w:style w:type="paragraph" w:customStyle="1" w:styleId="329DDE208C9643E4A9CB5A7528ACF80E">
    <w:name w:val="329DDE208C9643E4A9CB5A7528ACF80E"/>
    <w:rsid w:val="004E56FA"/>
  </w:style>
  <w:style w:type="paragraph" w:customStyle="1" w:styleId="325FAF2C5E1C491FA075E10CD79FED79">
    <w:name w:val="325FAF2C5E1C491FA075E10CD79FED79"/>
    <w:rsid w:val="004E56FA"/>
  </w:style>
  <w:style w:type="paragraph" w:customStyle="1" w:styleId="888142484C16403398B591E431D4960E">
    <w:name w:val="888142484C16403398B591E431D4960E"/>
    <w:rsid w:val="004E56FA"/>
  </w:style>
  <w:style w:type="paragraph" w:customStyle="1" w:styleId="57F7BBC244F34A32A8327885A8C3C89D">
    <w:name w:val="57F7BBC244F34A32A8327885A8C3C89D"/>
    <w:rsid w:val="004E56FA"/>
  </w:style>
  <w:style w:type="paragraph" w:customStyle="1" w:styleId="431434A486D74C9B90197B15D1BC9EFC">
    <w:name w:val="431434A486D74C9B90197B15D1BC9EFC"/>
    <w:rsid w:val="00115687"/>
  </w:style>
  <w:style w:type="paragraph" w:customStyle="1" w:styleId="A5A7E708C8E445D2862B43447CC4966C">
    <w:name w:val="A5A7E708C8E445D2862B43447CC4966C"/>
    <w:rsid w:val="00115687"/>
  </w:style>
  <w:style w:type="paragraph" w:customStyle="1" w:styleId="90BF44B9C68B405B933B8C9C5A3A7C62">
    <w:name w:val="90BF44B9C68B405B933B8C9C5A3A7C62"/>
    <w:rsid w:val="001156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word/theme/themeOverride1.xml><?xml version="1.0" encoding="utf-8"?>
<a:themeOverride xmlns:a="http://schemas.openxmlformats.org/drawingml/2006/main">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D2683-65BF-4A09-ADB9-07D8E681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62</Pages>
  <Words>16732</Words>
  <Characters>95379</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2014 NPHC - Main Report</vt:lpstr>
    </vt:vector>
  </TitlesOfParts>
  <Company/>
  <LinksUpToDate>false</LinksUpToDate>
  <CharactersWithSpaces>111888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NPHC - Main Report</dc:title>
  <dc:subject/>
  <dc:creator>Main Report</dc:creator>
  <cp:keywords/>
  <dc:description/>
  <cp:lastModifiedBy>Andrew Mukulu</cp:lastModifiedBy>
  <cp:revision>40</cp:revision>
  <cp:lastPrinted>2016-03-21T01:29:00Z</cp:lastPrinted>
  <dcterms:created xsi:type="dcterms:W3CDTF">2016-03-21T18:32:00Z</dcterms:created>
  <dcterms:modified xsi:type="dcterms:W3CDTF">2016-03-22T08:01:00Z</dcterms:modified>
</cp:coreProperties>
</file>