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5E Lesson Plan Directions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(adapted from CalTeach at UC Berkeley)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Teacher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Write your name.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Date/Time to be Taught: 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When will you teach the lesson?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0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3"/>
        <w:gridCol w:w="7925"/>
        <w:tblGridChange w:id="0">
          <w:tblGrid>
            <w:gridCol w:w="2983"/>
            <w:gridCol w:w="7925"/>
          </w:tblGrid>
        </w:tblGridChange>
      </w:tblGrid>
      <w:tr>
        <w:trPr>
          <w:cantSplit w:val="0"/>
          <w:trHeight w:val="70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Focus/Essential Question: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What is the focus or essential question that the lesson will address?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0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 Learning Objectives: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What 3 to 5 learning outcomes could be demonstrated by students as a result of the lesson's Exploration, Explain, and Elaborate sections?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 Prior Knowledge: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What prior knowledge or skills related to this lesson do you expect students to have?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What possible gaps or misunderstandings might exist within this topic?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0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Lesson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Agenda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for your students: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a short list of bullet points that you will post on the board to guide students.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0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Materials and Technology </w:t>
            </w:r>
          </w:p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List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12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What materials will the students need during the lesson?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120" w:lineRule="auto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(Describe total amounts and plan for packaging for easy distribution to students or groups.)</w:t>
            </w:r>
          </w:p>
        </w:tc>
      </w:tr>
      <w:tr>
        <w:trPr>
          <w:cantSplit w:val="0"/>
          <w:trHeight w:val="820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before="120" w:lineRule="auto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Preparation Tasks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before="12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What specific actions or arrangements are needed to prepare for the lesson?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80"/>
          <w:tab w:val="left" w:pos="747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80"/>
          <w:tab w:val="left" w:pos="747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80"/>
          <w:tab w:val="left" w:pos="747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164"/>
        <w:gridCol w:w="3618"/>
        <w:tblGridChange w:id="0">
          <w:tblGrid>
            <w:gridCol w:w="7164"/>
            <w:gridCol w:w="3618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shd w:fill="ffff99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Engage: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Activities that engage students’ interest and build connections to their lives and prior knowledge.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cc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Evaluate: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Previous Experience and Baseline Learning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60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What will you say and do to introduce your topic and to engage students’ attention?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What questions will connect topic to students’ lives and elicit prior knowledge? How do you expect students to answer?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How will you transition to exploration?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What structures are in place to support academic language development for a variety of learning needs, including for English language learners?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Estimated minutes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Watch for: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How will you know that students are engaged?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What do you expect the range of prior knowledge to be?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Response: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What might you do to revisit prior knowledge, if needed?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ffff99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Explore: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Hands-on tasks designed to explore ideas and to develop skills together.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cc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Evaluate: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Focus, Involvement, Collaboration, Results, and Recording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00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What specific directions and demonstrations will you use to introduce the task(s), problem(s), activities or project?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What will you tell students about student grouping and material distribution for the task(s)?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What handouts or other written materials will you give students?  (please attach)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What will you do or say during activities to encourage cooperative student work?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What will you tell students to prompt clean-up and transition to explanation?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What structures are in place to support academic language development for a variety of learning needs, including for English language learners?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Time: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Estimated minutes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Watch for: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What do you expect to see students doing to construct meaning?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Response: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What specific prompts or questions might help students focus attention, improve observation and encourage reasoning?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(e.g. Have you noticed …? Have you tried…? How would you describe …? What happens if …? Can you find a way to determine …? What do you think about …?)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ffff99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Explain: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Students explain the phenomena they explored and discuss their different ideas and perspectives.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cc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Evaluate: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Participation, Reporting, Debating, and Evidence-Based Reasoning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0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How will you organize students to discuss their observations and explain their thinking? 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What prompts might help foster sharing and support critical listening and reasoning?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(e.g. What did you notice about …? What are some different approaches to …? What else might cause…? What evidence supports …?  What are our rules for debate/sharing?...)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How do you expect students to answer?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What big observations and conclusions might arise from student discussion?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How will you briefly summarize the student discussion?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What structures are in place to support academic language development for a variety of learning needs, including for English language learners?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Time: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Estimated minutes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Watch for: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What are common misconceptions that might arise?   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Response: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How might you prompt the group to think together about possible misconceptions?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How will you respond to individual reluctance to share, too much sharing, or overly critical debate?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How will you differentiate instruction when you notice a range of different student understandings, and ensure that all students meet your learning objectives?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ffff99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Elaborate: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Teacher-stimulated application and clarification of concepts, skills, attitudes, processes or terminology.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cc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Evaluate: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Demonstrated  Understanding, Use of Skills, and Other Applications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0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What opportunity will you provide for students to apply or recognize concepts or skills in another situation?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How will you connect to students’ previous understanding and encourage students to see the development of their ideas?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How will you review useful vocabulary and definitions in a few sentences?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What structures are in place to support academic language development for a variety of learning needs, including for English language learners?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Time: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Estimated minutes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Watch for: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How will you know if a student needs help with applying what they learned?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Response: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How will you support students who are having trouble applying ideas or skills?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5E Lesson Plan Template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(see Directions Document for prompts for each section below)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0"/>
          <w:tab w:val="left" w:pos="3060"/>
          <w:tab w:val="left" w:pos="32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Teacher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Name(s):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Date/Time to be Taught: 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1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8"/>
        <w:gridCol w:w="8010"/>
        <w:tblGridChange w:id="0">
          <w:tblGrid>
            <w:gridCol w:w="2808"/>
            <w:gridCol w:w="8010"/>
          </w:tblGrid>
        </w:tblGridChange>
      </w:tblGrid>
      <w:tr>
        <w:trPr>
          <w:cantSplit w:val="0"/>
          <w:trHeight w:val="160" w:hRule="atLeast"/>
          <w:tblHeader w:val="0"/>
        </w:trPr>
        <w:tc>
          <w:tcPr>
            <w:shd w:fill="a6a6a6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Focus/Essential Question: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 Learning Objectives: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0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 Prior Knowledge: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Lesson Agenda for Your Students: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Materials and Technology List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Preparation Tasks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80"/>
          <w:tab w:val="left" w:pos="747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80"/>
          <w:tab w:val="left" w:pos="747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80"/>
          <w:tab w:val="left" w:pos="747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80"/>
          <w:tab w:val="left" w:pos="747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80"/>
          <w:tab w:val="left" w:pos="747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90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98"/>
        <w:gridCol w:w="3510"/>
        <w:tblGridChange w:id="0">
          <w:tblGrid>
            <w:gridCol w:w="7398"/>
            <w:gridCol w:w="351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shd w:fill="ffff99" w:val="clea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Engage: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Activities that engage students’ interest and build connections to their lives and prior knowledge.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cc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Evaluate: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Previous Experience and Baseline Learning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0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Time: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Estimated minutes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shd w:fill="ffff99" w:val="clea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Explore: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Hands-on task designed to explore ideas and to develop skills together.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cc" w:val="clea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Evaluate: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Focus, Involvement, Collaboration, Results, and Recording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0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Time: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Estimated minutes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shd w:fill="ffff99" w:val="clea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Explain: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Students explain the phenomena they explored and discuss their different ideas and perspectives.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cc" w:val="clea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Evaluate: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Participation, Reporting, Debating, and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Evidence-Based Reasoning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0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Time: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Estimated minutes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shd w:fill="ffff99" w:val="clea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Elaborate: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Teacher-stimulated application and clarification of concepts, skills, attitudes, processes or terminology.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cc" w:val="clea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Evaluate: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Demonstrated Understanding, Use of Skills, and Other Applications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5" w:hRule="atLeast"/>
          <w:tblHeader w:val="0"/>
        </w:trPr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Time: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Estimated minutes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first"/>
      <w:footerReference r:id="rId11" w:type="even"/>
      <w:pgSz w:h="15840" w:w="12240" w:orient="portrait"/>
      <w:pgMar w:bottom="720" w:top="864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uz-Cyrl-UZ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</w:style>
  <w:style w:type="paragraph" w:styleId="Heading1">
    <w:name w:val="heading 1"/>
    <w:basedOn w:val="Normal1"/>
    <w:next w:val="Normal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1"/>
    <w:next w:val="Normal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1"/>
    <w:next w:val="Normal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1"/>
    <w:next w:val="Normal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1"/>
    <w:next w:val="Normal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1"/>
    <w:next w:val="Normal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1" w:customStyle="1">
    <w:name w:val="Normal1"/>
  </w:style>
  <w:style w:type="paragraph" w:styleId="Title">
    <w:name w:val="Title"/>
    <w:basedOn w:val="Normal1"/>
    <w:next w:val="Normal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1"/>
    <w:next w:val="Normal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</w:tblPr>
  </w:style>
  <w:style w:type="table" w:styleId="a3" w:customStyle="1">
    <w:basedOn w:val="TableNormal"/>
    <w:tblPr>
      <w:tblStyleRowBandSize w:val="1"/>
      <w:tblStyleColBandSize w:val="1"/>
    </w:tblPr>
  </w:style>
  <w:style w:type="table" w:styleId="a4" w:customStyle="1">
    <w:basedOn w:val="TableNormal"/>
    <w:tblPr>
      <w:tblStyleRowBandSize w:val="1"/>
      <w:tblStyleColBandSize w:val="1"/>
    </w:tblPr>
  </w:style>
  <w:style w:type="paragraph" w:styleId="Footer">
    <w:name w:val="footer"/>
    <w:basedOn w:val="Normal"/>
    <w:link w:val="FooterChar"/>
    <w:uiPriority w:val="99"/>
    <w:unhideWhenUsed w:val="1"/>
    <w:rsid w:val="00063409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63409"/>
  </w:style>
  <w:style w:type="character" w:styleId="PageNumber">
    <w:name w:val="page number"/>
    <w:basedOn w:val="DefaultParagraphFont"/>
    <w:uiPriority w:val="99"/>
    <w:semiHidden w:val="1"/>
    <w:unhideWhenUsed w:val="1"/>
    <w:rsid w:val="00063409"/>
  </w:style>
  <w:style w:type="paragraph" w:styleId="Header">
    <w:name w:val="header"/>
    <w:basedOn w:val="Normal"/>
    <w:link w:val="HeaderChar"/>
    <w:uiPriority w:val="99"/>
    <w:unhideWhenUsed w:val="1"/>
    <w:rsid w:val="00682228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682228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Tgs2t3cddRGkJMR7QLffx9XGkA==">AMUW2mW2QXPVcckwGvzaWeTOjRR+7ys9Oy7T+rXLaKKOew64SHaBJTjqxVOxevw4+LgtRPq8gjzestmi+VwBY2CDISBQUjjxD6CEfY7/t0vXGeRMl9Ftcc5B01k5d3jv5wHLo/55LDEF4mBn+JuEX3sNjx6zvbwRwRI2tcrGpNkeE4YDfLRpT1Y=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2017-10-02T20:47:00Z</dcterms:created>
</cp:coreProperties>
</file>