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13E" w:rsidRDefault="000C513E" w:rsidP="000C513E">
      <w:pPr>
        <w:pStyle w:val="Title"/>
        <w:jc w:val="both"/>
      </w:pPr>
      <w:r>
        <w:t xml:space="preserve">VFAT2 I2C </w:t>
      </w:r>
    </w:p>
    <w:p w:rsidR="000C513E" w:rsidRDefault="000C513E" w:rsidP="000C513E">
      <w:pPr>
        <w:jc w:val="both"/>
      </w:pPr>
      <w:r>
        <w:t xml:space="preserve">This module </w:t>
      </w:r>
      <w:r w:rsidR="006C6A0B">
        <w:t>handles</w:t>
      </w:r>
      <w:r>
        <w:t xml:space="preserve"> </w:t>
      </w:r>
      <w:r w:rsidR="006C6A0B">
        <w:t>I2C transactions with the VFAT2 hybrids.</w:t>
      </w:r>
    </w:p>
    <w:p w:rsidR="000C513E" w:rsidRPr="000D46E8" w:rsidRDefault="000C513E" w:rsidP="000C513E">
      <w:pPr>
        <w:pStyle w:val="Heading1"/>
      </w:pPr>
      <w:r w:rsidRPr="000D46E8">
        <w:t>Addressing</w:t>
      </w:r>
    </w:p>
    <w:p w:rsidR="000C513E" w:rsidRDefault="000C513E" w:rsidP="000C513E">
      <w:pPr>
        <w:jc w:val="both"/>
      </w:pPr>
      <w:r>
        <w:t xml:space="preserve">OptoHybrid Wishbone address: 0b </w:t>
      </w:r>
      <w:r w:rsidR="007E05C6">
        <w:t>0000</w:t>
      </w:r>
      <w:r>
        <w:t xml:space="preserve"> 0000 0000 000</w:t>
      </w:r>
      <w:r w:rsidR="007E05C6">
        <w:t>X XXXX YYYY</w:t>
      </w:r>
      <w:r>
        <w:t xml:space="preserve"> </w:t>
      </w:r>
      <w:r w:rsidR="007E05C6">
        <w:t>Y</w:t>
      </w:r>
      <w:r>
        <w:t>YYYY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73"/>
        <w:gridCol w:w="1414"/>
        <w:gridCol w:w="6555"/>
      </w:tblGrid>
      <w:tr w:rsidR="000C513E" w:rsidTr="00547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C513E" w:rsidRDefault="000C513E" w:rsidP="0054725A">
            <w:pPr>
              <w:jc w:val="both"/>
            </w:pPr>
            <w:r>
              <w:t>Y register</w:t>
            </w:r>
          </w:p>
        </w:tc>
        <w:tc>
          <w:tcPr>
            <w:tcW w:w="1414" w:type="dxa"/>
          </w:tcPr>
          <w:p w:rsidR="000C513E" w:rsidRDefault="000C513E" w:rsidP="0054725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</w:t>
            </w:r>
          </w:p>
        </w:tc>
        <w:tc>
          <w:tcPr>
            <w:tcW w:w="6555" w:type="dxa"/>
          </w:tcPr>
          <w:p w:rsidR="000C513E" w:rsidRDefault="000C513E" w:rsidP="0054725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0C513E" w:rsidTr="00547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0C513E" w:rsidRPr="001A6AC3" w:rsidRDefault="00345BCA" w:rsidP="0054725A">
            <w:pPr>
              <w:jc w:val="both"/>
              <w:rPr>
                <w:b w:val="0"/>
                <w:color w:val="4BACC6" w:themeColor="accent5"/>
              </w:rPr>
            </w:pPr>
            <w:r>
              <w:rPr>
                <w:b w:val="0"/>
                <w:color w:val="4BACC6" w:themeColor="accent5"/>
              </w:rPr>
              <w:t>VFAT2 registers</w:t>
            </w:r>
          </w:p>
        </w:tc>
      </w:tr>
      <w:tr w:rsidR="000C513E" w:rsidTr="00547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C513E" w:rsidRDefault="000C513E" w:rsidP="0054725A">
            <w:pPr>
              <w:jc w:val="both"/>
            </w:pPr>
            <w:r>
              <w:t>0</w:t>
            </w:r>
            <w:r w:rsidR="005B12AF">
              <w:t xml:space="preserve"> - 150</w:t>
            </w:r>
            <w:bookmarkStart w:id="0" w:name="_GoBack"/>
            <w:bookmarkEnd w:id="0"/>
          </w:p>
        </w:tc>
        <w:tc>
          <w:tcPr>
            <w:tcW w:w="1414" w:type="dxa"/>
          </w:tcPr>
          <w:p w:rsidR="000C513E" w:rsidRDefault="00345BCA" w:rsidP="00345BC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0C513E" w:rsidRDefault="00345BCA" w:rsidP="00345BC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the Y (8 bit address) on VFAT2 X (5 bit chip identifier)</w:t>
            </w:r>
          </w:p>
        </w:tc>
      </w:tr>
    </w:tbl>
    <w:p w:rsidR="00C355F1" w:rsidRDefault="00C355F1" w:rsidP="000C513E"/>
    <w:p w:rsidR="000C513E" w:rsidRDefault="000C513E" w:rsidP="000C513E">
      <w:r>
        <w:br w:type="page"/>
      </w:r>
    </w:p>
    <w:p w:rsidR="00603975" w:rsidRDefault="00A360F7" w:rsidP="00FA30BC">
      <w:pPr>
        <w:pStyle w:val="Title"/>
        <w:jc w:val="both"/>
      </w:pPr>
      <w:r>
        <w:lastRenderedPageBreak/>
        <w:t>Threshold</w:t>
      </w:r>
      <w:r w:rsidR="00B31DC5">
        <w:t xml:space="preserve"> &amp; Latency</w:t>
      </w:r>
      <w:r>
        <w:t xml:space="preserve"> Scan</w:t>
      </w:r>
      <w:r w:rsidR="000F1FC6">
        <w:t>s</w:t>
      </w:r>
    </w:p>
    <w:p w:rsidR="00A360F7" w:rsidRDefault="00A360F7" w:rsidP="00FA30BC">
      <w:pPr>
        <w:jc w:val="both"/>
      </w:pPr>
      <w:r>
        <w:t>T</w:t>
      </w:r>
      <w:r w:rsidR="00882049">
        <w:t>his module performs a threshold/</w:t>
      </w:r>
      <w:r w:rsidR="0011224C">
        <w:t xml:space="preserve">latency </w:t>
      </w:r>
      <w:r>
        <w:t>scan on a</w:t>
      </w:r>
      <w:r w:rsidR="00F17217">
        <w:t xml:space="preserve"> single</w:t>
      </w:r>
      <w:r>
        <w:t xml:space="preserve"> VFAT2 by varying its threshold</w:t>
      </w:r>
      <w:r w:rsidR="00710C98">
        <w:t>/latenc</w:t>
      </w:r>
      <w:r w:rsidR="005D1100">
        <w:t>y</w:t>
      </w:r>
      <w:r>
        <w:t xml:space="preserve"> from a minimum value </w:t>
      </w:r>
      <w:r w:rsidR="00AC7E77" w:rsidRPr="00C943B7">
        <w:rPr>
          <w:rFonts w:ascii="Courier New" w:hAnsi="Courier New" w:cs="Courier New"/>
          <w:i/>
          <w:color w:val="4F81BD" w:themeColor="accent1"/>
        </w:rPr>
        <w:t>min</w:t>
      </w:r>
      <w:r w:rsidRPr="00CD76BF">
        <w:rPr>
          <w:i/>
          <w:color w:val="4F81BD" w:themeColor="accent1"/>
        </w:rPr>
        <w:t xml:space="preserve"> </w:t>
      </w:r>
      <w:r>
        <w:t xml:space="preserve">to a maximum value </w:t>
      </w:r>
      <w:r w:rsidR="00AC7E77" w:rsidRPr="00C943B7">
        <w:rPr>
          <w:rFonts w:ascii="Courier New" w:hAnsi="Courier New" w:cs="Courier New"/>
          <w:i/>
          <w:color w:val="4F81BD" w:themeColor="accent1"/>
        </w:rPr>
        <w:t>max</w:t>
      </w:r>
      <w:r w:rsidRPr="00CD76BF">
        <w:rPr>
          <w:color w:val="4F81BD" w:themeColor="accent1"/>
        </w:rPr>
        <w:t xml:space="preserve"> </w:t>
      </w:r>
      <w:r>
        <w:t xml:space="preserve">by steps of </w:t>
      </w:r>
      <w:r w:rsidR="009A0A59">
        <w:rPr>
          <w:rFonts w:ascii="Courier New" w:hAnsi="Courier New" w:cs="Courier New"/>
          <w:i/>
          <w:color w:val="4F81BD" w:themeColor="accent1"/>
        </w:rPr>
        <w:t>step</w:t>
      </w:r>
      <w:r w:rsidRPr="00CD76BF">
        <w:rPr>
          <w:color w:val="4F81BD" w:themeColor="accent1"/>
        </w:rPr>
        <w:t xml:space="preserve"> </w:t>
      </w:r>
      <w:r>
        <w:t xml:space="preserve">and by counting the number of </w:t>
      </w:r>
      <w:r w:rsidR="002F18F1">
        <w:t>events where the SBits</w:t>
      </w:r>
      <w:r w:rsidR="00973784">
        <w:t>/strips</w:t>
      </w:r>
      <w:r w:rsidR="002F18F1">
        <w:t xml:space="preserve"> are fired</w:t>
      </w:r>
      <w:r>
        <w:t xml:space="preserve"> in a set of </w:t>
      </w:r>
      <w:r w:rsidRPr="00C943B7">
        <w:rPr>
          <w:rFonts w:ascii="Courier New" w:hAnsi="Courier New" w:cs="Courier New"/>
          <w:i/>
          <w:color w:val="4F81BD" w:themeColor="accent1"/>
        </w:rPr>
        <w:t>N</w:t>
      </w:r>
      <w:r w:rsidRPr="00302116">
        <w:rPr>
          <w:color w:val="4F81BD" w:themeColor="accent1"/>
        </w:rPr>
        <w:t xml:space="preserve"> </w:t>
      </w:r>
      <w:r>
        <w:t>events.</w:t>
      </w:r>
    </w:p>
    <w:p w:rsidR="0015127D" w:rsidRPr="000D46E8" w:rsidRDefault="0015127D" w:rsidP="000D46E8">
      <w:pPr>
        <w:pStyle w:val="Heading1"/>
      </w:pPr>
      <w:r w:rsidRPr="000D46E8">
        <w:t>Addressing</w:t>
      </w:r>
    </w:p>
    <w:p w:rsidR="0015127D" w:rsidRDefault="0015127D" w:rsidP="00FA30BC">
      <w:pPr>
        <w:jc w:val="both"/>
      </w:pPr>
      <w:r>
        <w:t xml:space="preserve">OptoHybrid Wishbone address: </w:t>
      </w:r>
      <w:r w:rsidR="001A3278">
        <w:t xml:space="preserve">0b </w:t>
      </w:r>
      <w:r>
        <w:t>0001 0000 0000 000</w:t>
      </w:r>
      <w:r w:rsidR="00CD0B65">
        <w:t>X XXXX 0000 0YYYY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73"/>
        <w:gridCol w:w="1414"/>
        <w:gridCol w:w="6555"/>
      </w:tblGrid>
      <w:tr w:rsidR="00CD0B65" w:rsidTr="00652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CD0B65" w:rsidRDefault="001B37B3" w:rsidP="00FA30BC">
            <w:pPr>
              <w:jc w:val="both"/>
            </w:pPr>
            <w:r>
              <w:t>Y r</w:t>
            </w:r>
            <w:r w:rsidR="00CD0B65">
              <w:t>egister</w:t>
            </w:r>
          </w:p>
        </w:tc>
        <w:tc>
          <w:tcPr>
            <w:tcW w:w="1414" w:type="dxa"/>
          </w:tcPr>
          <w:p w:rsidR="00CD0B65" w:rsidRDefault="00CD0B65" w:rsidP="00FA30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</w:t>
            </w:r>
          </w:p>
        </w:tc>
        <w:tc>
          <w:tcPr>
            <w:tcW w:w="6555" w:type="dxa"/>
          </w:tcPr>
          <w:p w:rsidR="00CD0B65" w:rsidRDefault="00CD0B65" w:rsidP="00FA30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4D7933" w:rsidTr="006D1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4D7933" w:rsidRPr="001A6AC3" w:rsidRDefault="00D732F7" w:rsidP="00FA30BC">
            <w:pPr>
              <w:jc w:val="both"/>
              <w:rPr>
                <w:b w:val="0"/>
                <w:color w:val="4BACC6" w:themeColor="accent5"/>
              </w:rPr>
            </w:pPr>
            <w:r>
              <w:rPr>
                <w:b w:val="0"/>
                <w:color w:val="4BACC6" w:themeColor="accent5"/>
              </w:rPr>
              <w:t>Control</w:t>
            </w:r>
          </w:p>
        </w:tc>
      </w:tr>
      <w:tr w:rsidR="00CD0B65" w:rsidTr="00652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CD0B65" w:rsidRDefault="00CD0B65" w:rsidP="00FA30BC">
            <w:pPr>
              <w:jc w:val="both"/>
            </w:pPr>
            <w:r>
              <w:t>0</w:t>
            </w:r>
          </w:p>
        </w:tc>
        <w:tc>
          <w:tcPr>
            <w:tcW w:w="1414" w:type="dxa"/>
          </w:tcPr>
          <w:p w:rsidR="00CD0B65" w:rsidRDefault="00CD0B65" w:rsidP="00FA30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only</w:t>
            </w:r>
          </w:p>
        </w:tc>
        <w:tc>
          <w:tcPr>
            <w:tcW w:w="6555" w:type="dxa"/>
          </w:tcPr>
          <w:p w:rsidR="00CD0B65" w:rsidRDefault="00CD0B65" w:rsidP="00FA30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a threshol</w:t>
            </w:r>
            <w:r w:rsidR="0061775F">
              <w:t xml:space="preserve">d scan on the VFAT2 addressed using the X </w:t>
            </w:r>
            <w:r w:rsidR="00333D61">
              <w:t>parameter (ID of the VFAT2 encoded on 5 bits)</w:t>
            </w:r>
            <w:r w:rsidR="007E58EF">
              <w:t>. This will also empty the FIFO holding the data of the previous scan.</w:t>
            </w:r>
            <w:r w:rsidR="001A53DE">
              <w:t xml:space="preserve"> The written value is ignored.</w:t>
            </w:r>
          </w:p>
        </w:tc>
      </w:tr>
      <w:tr w:rsidR="002C12E8" w:rsidTr="00652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2C12E8" w:rsidRDefault="002C12E8" w:rsidP="00FA30BC">
            <w:pPr>
              <w:jc w:val="both"/>
            </w:pPr>
            <w:r>
              <w:t>1</w:t>
            </w:r>
          </w:p>
        </w:tc>
        <w:tc>
          <w:tcPr>
            <w:tcW w:w="1414" w:type="dxa"/>
          </w:tcPr>
          <w:p w:rsidR="002C12E8" w:rsidRDefault="002C12E8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2C12E8" w:rsidRDefault="00E743B2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02086">
              <w:rPr>
                <w:rFonts w:ascii="Courier New" w:hAnsi="Courier New" w:cs="Courier New"/>
                <w:i/>
              </w:rPr>
              <w:t>mode</w:t>
            </w:r>
            <w:r>
              <w:rPr>
                <w:rFonts w:ascii="Courier New" w:hAnsi="Courier New" w:cs="Courier New"/>
                <w:i/>
              </w:rPr>
              <w:t xml:space="preserve">  </w:t>
            </w:r>
            <w:r w:rsidR="006D26D6">
              <w:rPr>
                <w:rFonts w:ascii="Courier New" w:hAnsi="Courier New" w:cs="Courier New"/>
                <w:i/>
              </w:rPr>
              <w:t xml:space="preserve">  </w:t>
            </w:r>
            <w:r w:rsidRPr="00A3126B">
              <w:rPr>
                <w:rFonts w:ascii="Courier New" w:hAnsi="Courier New" w:cs="Courier New"/>
              </w:rPr>
              <w:t>- 2</w:t>
            </w:r>
            <w:r>
              <w:rPr>
                <w:rFonts w:ascii="Courier New" w:hAnsi="Courier New" w:cs="Courier New"/>
              </w:rPr>
              <w:t xml:space="preserve"> bits  - {0, 1, 2}</w:t>
            </w:r>
          </w:p>
          <w:p w:rsidR="001D2E78" w:rsidRDefault="001D2E78" w:rsidP="001D2E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 = threshold scan</w:t>
            </w:r>
          </w:p>
          <w:p w:rsidR="001D2E78" w:rsidRDefault="001D2E78" w:rsidP="001D2E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= threshold scan by channel</w:t>
            </w:r>
          </w:p>
          <w:p w:rsidR="001D2E78" w:rsidRDefault="001D2E78" w:rsidP="001D2E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urier New" w:hAnsi="Courier New" w:cs="Courier New"/>
              </w:rPr>
              <w:t>2 = latency scan</w:t>
            </w:r>
          </w:p>
        </w:tc>
      </w:tr>
      <w:tr w:rsidR="006527CE" w:rsidTr="00AF1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6527CE" w:rsidRPr="006527CE" w:rsidRDefault="00D732F7" w:rsidP="00FA30BC">
            <w:pPr>
              <w:jc w:val="both"/>
              <w:rPr>
                <w:b w:val="0"/>
                <w:color w:val="4BACC6" w:themeColor="accent5"/>
              </w:rPr>
            </w:pPr>
            <w:r>
              <w:rPr>
                <w:b w:val="0"/>
                <w:color w:val="4BACC6" w:themeColor="accent5"/>
              </w:rPr>
              <w:t>Parameters</w:t>
            </w:r>
          </w:p>
        </w:tc>
      </w:tr>
      <w:tr w:rsidR="00BA51B7" w:rsidTr="00652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BA51B7" w:rsidRDefault="009829D4" w:rsidP="00FA30BC">
            <w:pPr>
              <w:jc w:val="both"/>
            </w:pPr>
            <w:r>
              <w:t>2</w:t>
            </w:r>
          </w:p>
        </w:tc>
        <w:tc>
          <w:tcPr>
            <w:tcW w:w="1414" w:type="dxa"/>
          </w:tcPr>
          <w:p w:rsidR="00BA51B7" w:rsidRDefault="00BA51B7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BA51B7" w:rsidRPr="00F23A66" w:rsidRDefault="00BA51B7" w:rsidP="0054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F23A66">
              <w:rPr>
                <w:rFonts w:ascii="Courier New" w:hAnsi="Courier New" w:cs="Courier New"/>
                <w:i/>
              </w:rPr>
              <w:t xml:space="preserve">min </w:t>
            </w:r>
            <w:r>
              <w:rPr>
                <w:rFonts w:ascii="Courier New" w:hAnsi="Courier New" w:cs="Courier New"/>
                <w:i/>
              </w:rPr>
              <w:t xml:space="preserve">  </w:t>
            </w:r>
            <w:r w:rsidR="009829D4">
              <w:rPr>
                <w:rFonts w:ascii="Courier New" w:hAnsi="Courier New" w:cs="Courier New"/>
                <w:i/>
              </w:rPr>
              <w:t xml:space="preserve">  </w:t>
            </w:r>
            <w:r>
              <w:rPr>
                <w:rFonts w:ascii="Courier New" w:hAnsi="Courier New" w:cs="Courier New"/>
                <w:i/>
              </w:rPr>
              <w:t xml:space="preserve">- </w:t>
            </w:r>
            <w:r w:rsidRPr="00F23A66">
              <w:rPr>
                <w:rFonts w:ascii="Courier New" w:hAnsi="Courier New" w:cs="Courier New"/>
              </w:rPr>
              <w:t>8 bits</w:t>
            </w:r>
            <w:r>
              <w:rPr>
                <w:rFonts w:ascii="Courier New" w:hAnsi="Courier New" w:cs="Courier New"/>
              </w:rPr>
              <w:t xml:space="preserve">  - </w:t>
            </w:r>
            <w:r w:rsidRPr="00F23A66">
              <w:rPr>
                <w:rFonts w:ascii="Courier New" w:hAnsi="Courier New" w:cs="Courier New"/>
              </w:rPr>
              <w:t xml:space="preserve">[0x0, </w:t>
            </w:r>
            <w:r w:rsidRPr="00F23A66">
              <w:rPr>
                <w:rFonts w:ascii="Courier New" w:hAnsi="Courier New" w:cs="Courier New"/>
                <w:i/>
              </w:rPr>
              <w:t>max</w:t>
            </w:r>
            <w:r w:rsidRPr="00F23A66">
              <w:rPr>
                <w:rFonts w:ascii="Courier New" w:hAnsi="Courier New" w:cs="Courier New"/>
              </w:rPr>
              <w:t>[</w:t>
            </w:r>
          </w:p>
        </w:tc>
      </w:tr>
      <w:tr w:rsidR="00BA51B7" w:rsidTr="00652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BA51B7" w:rsidRDefault="009829D4" w:rsidP="00FA30BC">
            <w:pPr>
              <w:jc w:val="both"/>
            </w:pPr>
            <w:r>
              <w:t>3</w:t>
            </w:r>
          </w:p>
        </w:tc>
        <w:tc>
          <w:tcPr>
            <w:tcW w:w="1414" w:type="dxa"/>
          </w:tcPr>
          <w:p w:rsidR="00BA51B7" w:rsidRDefault="00BA51B7" w:rsidP="00FA30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BA51B7" w:rsidRPr="00F23A66" w:rsidRDefault="00BA51B7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F23A66">
              <w:rPr>
                <w:rFonts w:ascii="Courier New" w:hAnsi="Courier New" w:cs="Courier New"/>
                <w:i/>
              </w:rPr>
              <w:t xml:space="preserve">max </w:t>
            </w:r>
            <w:r>
              <w:rPr>
                <w:rFonts w:ascii="Courier New" w:hAnsi="Courier New" w:cs="Courier New"/>
                <w:i/>
              </w:rPr>
              <w:t xml:space="preserve"> </w:t>
            </w:r>
            <w:r w:rsidR="009829D4">
              <w:rPr>
                <w:rFonts w:ascii="Courier New" w:hAnsi="Courier New" w:cs="Courier New"/>
                <w:i/>
              </w:rPr>
              <w:t xml:space="preserve">  </w:t>
            </w:r>
            <w:r>
              <w:rPr>
                <w:rFonts w:ascii="Courier New" w:hAnsi="Courier New" w:cs="Courier New"/>
                <w:i/>
              </w:rPr>
              <w:t xml:space="preserve"> - </w:t>
            </w:r>
            <w:r w:rsidRPr="00F23A66">
              <w:rPr>
                <w:rFonts w:ascii="Courier New" w:hAnsi="Courier New" w:cs="Courier New"/>
              </w:rPr>
              <w:t xml:space="preserve">8 bits </w:t>
            </w:r>
            <w:r>
              <w:rPr>
                <w:rFonts w:ascii="Courier New" w:hAnsi="Courier New" w:cs="Courier New"/>
              </w:rPr>
              <w:t xml:space="preserve"> - </w:t>
            </w:r>
            <w:r w:rsidRPr="00F23A66">
              <w:rPr>
                <w:rFonts w:ascii="Courier New" w:hAnsi="Courier New" w:cs="Courier New"/>
              </w:rPr>
              <w:t>]</w:t>
            </w:r>
            <w:r w:rsidRPr="00F23A66">
              <w:rPr>
                <w:rFonts w:ascii="Courier New" w:hAnsi="Courier New" w:cs="Courier New"/>
                <w:i/>
              </w:rPr>
              <w:t>min</w:t>
            </w:r>
            <w:r w:rsidRPr="00F23A66">
              <w:rPr>
                <w:rFonts w:ascii="Courier New" w:hAnsi="Courier New" w:cs="Courier New"/>
              </w:rPr>
              <w:t>, 0xFF]</w:t>
            </w:r>
          </w:p>
        </w:tc>
      </w:tr>
      <w:tr w:rsidR="00BA51B7" w:rsidTr="00652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BA51B7" w:rsidRDefault="009829D4" w:rsidP="00FA30BC">
            <w:pPr>
              <w:jc w:val="both"/>
            </w:pPr>
            <w:r>
              <w:t>4</w:t>
            </w:r>
          </w:p>
        </w:tc>
        <w:tc>
          <w:tcPr>
            <w:tcW w:w="1414" w:type="dxa"/>
          </w:tcPr>
          <w:p w:rsidR="00BA51B7" w:rsidRDefault="00BA51B7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BA51B7" w:rsidRPr="00F23A66" w:rsidRDefault="007633A7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s</w:t>
            </w:r>
            <w:r w:rsidR="009A0A59">
              <w:rPr>
                <w:rFonts w:ascii="Courier New" w:hAnsi="Courier New" w:cs="Courier New"/>
                <w:i/>
              </w:rPr>
              <w:t>tep</w:t>
            </w:r>
            <w:r w:rsidR="00BA51B7">
              <w:rPr>
                <w:rFonts w:ascii="Courier New" w:hAnsi="Courier New" w:cs="Courier New"/>
                <w:i/>
              </w:rPr>
              <w:t xml:space="preserve"> </w:t>
            </w:r>
            <w:r w:rsidR="009829D4">
              <w:rPr>
                <w:rFonts w:ascii="Courier New" w:hAnsi="Courier New" w:cs="Courier New"/>
                <w:i/>
              </w:rPr>
              <w:t xml:space="preserve">  </w:t>
            </w:r>
            <w:r w:rsidR="002F3EE9">
              <w:rPr>
                <w:rFonts w:ascii="Courier New" w:hAnsi="Courier New" w:cs="Courier New"/>
                <w:i/>
              </w:rPr>
              <w:t xml:space="preserve"> </w:t>
            </w:r>
            <w:r w:rsidR="00BA51B7">
              <w:rPr>
                <w:rFonts w:ascii="Courier New" w:hAnsi="Courier New" w:cs="Courier New"/>
                <w:i/>
              </w:rPr>
              <w:t xml:space="preserve">- </w:t>
            </w:r>
            <w:r w:rsidR="00BA51B7" w:rsidRPr="00F23A66">
              <w:rPr>
                <w:rFonts w:ascii="Courier New" w:hAnsi="Courier New" w:cs="Courier New"/>
              </w:rPr>
              <w:t xml:space="preserve">8 bits </w:t>
            </w:r>
            <w:r w:rsidR="00BA51B7">
              <w:rPr>
                <w:rFonts w:ascii="Courier New" w:hAnsi="Courier New" w:cs="Courier New"/>
              </w:rPr>
              <w:t xml:space="preserve"> - </w:t>
            </w:r>
            <w:r w:rsidR="00BA51B7" w:rsidRPr="00F23A66">
              <w:rPr>
                <w:rFonts w:ascii="Courier New" w:hAnsi="Courier New" w:cs="Courier New"/>
              </w:rPr>
              <w:t>[0x0, 0xFF]</w:t>
            </w:r>
          </w:p>
        </w:tc>
      </w:tr>
      <w:tr w:rsidR="00BA51B7" w:rsidTr="00652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BA51B7" w:rsidRDefault="009829D4" w:rsidP="00FA30BC">
            <w:pPr>
              <w:jc w:val="both"/>
            </w:pPr>
            <w:r>
              <w:t>5</w:t>
            </w:r>
          </w:p>
        </w:tc>
        <w:tc>
          <w:tcPr>
            <w:tcW w:w="1414" w:type="dxa"/>
          </w:tcPr>
          <w:p w:rsidR="00BA51B7" w:rsidRDefault="00BA51B7" w:rsidP="00FA30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BA51B7" w:rsidRPr="00F23A66" w:rsidRDefault="00BA51B7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F23A66">
              <w:rPr>
                <w:rFonts w:ascii="Courier New" w:hAnsi="Courier New" w:cs="Courier New"/>
                <w:i/>
              </w:rPr>
              <w:t>N</w:t>
            </w:r>
            <w:r>
              <w:rPr>
                <w:rFonts w:ascii="Courier New" w:hAnsi="Courier New" w:cs="Courier New"/>
                <w:i/>
              </w:rPr>
              <w:t xml:space="preserve">     </w:t>
            </w:r>
            <w:r w:rsidR="009829D4">
              <w:rPr>
                <w:rFonts w:ascii="Courier New" w:hAnsi="Courier New" w:cs="Courier New"/>
                <w:i/>
              </w:rPr>
              <w:t xml:space="preserve">  </w:t>
            </w:r>
            <w:r>
              <w:rPr>
                <w:rFonts w:ascii="Courier New" w:hAnsi="Courier New" w:cs="Courier New"/>
                <w:i/>
              </w:rPr>
              <w:t xml:space="preserve">- </w:t>
            </w:r>
            <w:r w:rsidRPr="00F23A66">
              <w:rPr>
                <w:rFonts w:ascii="Courier New" w:hAnsi="Courier New" w:cs="Courier New"/>
              </w:rPr>
              <w:t>24 bits</w:t>
            </w:r>
            <w:r>
              <w:rPr>
                <w:rFonts w:ascii="Courier New" w:hAnsi="Courier New" w:cs="Courier New"/>
              </w:rPr>
              <w:t xml:space="preserve"> - </w:t>
            </w:r>
            <w:r w:rsidRPr="00F23A66">
              <w:rPr>
                <w:rFonts w:ascii="Courier New" w:hAnsi="Courier New" w:cs="Courier New"/>
              </w:rPr>
              <w:t>]0x0, 0xFFFFFF]</w:t>
            </w:r>
          </w:p>
        </w:tc>
      </w:tr>
      <w:tr w:rsidR="009829D4" w:rsidTr="00652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9829D4" w:rsidRDefault="009829D4" w:rsidP="00FA30BC">
            <w:pPr>
              <w:jc w:val="both"/>
            </w:pPr>
            <w:r>
              <w:t>6</w:t>
            </w:r>
          </w:p>
        </w:tc>
        <w:tc>
          <w:tcPr>
            <w:tcW w:w="1414" w:type="dxa"/>
          </w:tcPr>
          <w:p w:rsidR="009829D4" w:rsidRDefault="009829D4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AC6A2F" w:rsidRDefault="009829D4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 xml:space="preserve">channel </w:t>
            </w:r>
            <w:r w:rsidRPr="009829D4">
              <w:rPr>
                <w:rFonts w:ascii="Courier New" w:hAnsi="Courier New" w:cs="Courier New"/>
              </w:rPr>
              <w:t>– 8 bits  - [0x0, 0xFF]</w:t>
            </w:r>
            <w:r>
              <w:rPr>
                <w:rFonts w:ascii="Courier New" w:hAnsi="Courier New" w:cs="Courier New"/>
                <w:i/>
              </w:rPr>
              <w:t xml:space="preserve"> </w:t>
            </w:r>
          </w:p>
          <w:p w:rsidR="00A611FE" w:rsidRPr="00303A07" w:rsidRDefault="00A611FE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 w:rsidRPr="00303A07">
              <w:rPr>
                <w:rFonts w:cs="Courier New"/>
              </w:rPr>
              <w:t>Only used for a threshold scan by channel</w:t>
            </w:r>
          </w:p>
        </w:tc>
      </w:tr>
      <w:tr w:rsidR="006527CE" w:rsidTr="009F201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6527CE" w:rsidRPr="006527CE" w:rsidRDefault="00D732F7" w:rsidP="0054725A">
            <w:pPr>
              <w:jc w:val="both"/>
              <w:rPr>
                <w:rFonts w:ascii="Courier New" w:hAnsi="Courier New" w:cs="Courier New"/>
                <w:b w:val="0"/>
                <w:i/>
                <w:color w:val="4BACC6" w:themeColor="accent5"/>
              </w:rPr>
            </w:pPr>
            <w:r>
              <w:rPr>
                <w:b w:val="0"/>
                <w:color w:val="4BACC6" w:themeColor="accent5"/>
              </w:rPr>
              <w:t>Results</w:t>
            </w:r>
          </w:p>
        </w:tc>
      </w:tr>
      <w:tr w:rsidR="00BA51B7" w:rsidTr="00652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BA51B7" w:rsidRDefault="009829D4" w:rsidP="00FA30BC">
            <w:pPr>
              <w:jc w:val="both"/>
            </w:pPr>
            <w:r>
              <w:t>7</w:t>
            </w:r>
          </w:p>
        </w:tc>
        <w:tc>
          <w:tcPr>
            <w:tcW w:w="1414" w:type="dxa"/>
          </w:tcPr>
          <w:p w:rsidR="00BA51B7" w:rsidRDefault="00BA51B7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only</w:t>
            </w:r>
          </w:p>
        </w:tc>
        <w:tc>
          <w:tcPr>
            <w:tcW w:w="6555" w:type="dxa"/>
          </w:tcPr>
          <w:p w:rsidR="00BA51B7" w:rsidRDefault="00BA51B7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FIFO holding the results of the scan. This register will return the data points collected by the scan using the following data format:</w:t>
            </w:r>
          </w:p>
          <w:p w:rsidR="00BA51B7" w:rsidRDefault="009E62D7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 MSBits hold the threshold/latency </w:t>
            </w:r>
            <w:r w:rsidR="00BA51B7">
              <w:t>value of the point</w:t>
            </w:r>
          </w:p>
          <w:p w:rsidR="00BA51B7" w:rsidRDefault="00BA51B7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24 LSBits hold the number of events that have fired </w:t>
            </w:r>
          </w:p>
          <w:p w:rsidR="00BA51B7" w:rsidRPr="00873C8F" w:rsidRDefault="00BA51B7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no data is present, an error is returned.</w:t>
            </w:r>
          </w:p>
        </w:tc>
      </w:tr>
      <w:tr w:rsidR="00425F5B" w:rsidTr="00CE11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425F5B" w:rsidRPr="00425F5B" w:rsidRDefault="00425F5B" w:rsidP="00FA30BC">
            <w:pPr>
              <w:jc w:val="both"/>
              <w:rPr>
                <w:b w:val="0"/>
                <w:color w:val="4BACC6" w:themeColor="accent5"/>
              </w:rPr>
            </w:pPr>
            <w:r>
              <w:rPr>
                <w:b w:val="0"/>
                <w:color w:val="4BACC6" w:themeColor="accent5"/>
              </w:rPr>
              <w:t>Reset</w:t>
            </w:r>
          </w:p>
        </w:tc>
      </w:tr>
      <w:tr w:rsidR="00BA51B7" w:rsidTr="00652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BA51B7" w:rsidRDefault="009829D4" w:rsidP="00FA30BC">
            <w:pPr>
              <w:jc w:val="both"/>
            </w:pPr>
            <w:r>
              <w:t>8</w:t>
            </w:r>
          </w:p>
        </w:tc>
        <w:tc>
          <w:tcPr>
            <w:tcW w:w="1414" w:type="dxa"/>
          </w:tcPr>
          <w:p w:rsidR="00BA51B7" w:rsidRDefault="00BA51B7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only</w:t>
            </w:r>
          </w:p>
        </w:tc>
        <w:tc>
          <w:tcPr>
            <w:tcW w:w="6555" w:type="dxa"/>
          </w:tcPr>
          <w:p w:rsidR="00BA51B7" w:rsidRDefault="00BA51B7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reset of the module</w:t>
            </w:r>
          </w:p>
        </w:tc>
      </w:tr>
    </w:tbl>
    <w:p w:rsidR="003F3E89" w:rsidRDefault="00422F92" w:rsidP="000D46E8">
      <w:pPr>
        <w:pStyle w:val="Heading1"/>
      </w:pPr>
      <w:r>
        <w:t>Description</w:t>
      </w:r>
    </w:p>
    <w:p w:rsidR="00A85A48" w:rsidRDefault="00A85A48" w:rsidP="00FA30BC">
      <w:pPr>
        <w:jc w:val="both"/>
      </w:pPr>
      <w:r>
        <w:t xml:space="preserve">One Scan module is present per sector on the GEB (6 sectors of 4 VFAT2s). This means that 6 scans can be operated in parallel. The configuration registers ARE NOT shared between sectors </w:t>
      </w:r>
      <w:r w:rsidR="0079157D">
        <w:t>but ARE shared between VFAT2s of the same sector. For example, setting the parameters for a scan of VFAT2 #0 means that a scan of VFAT2 #1 can be launched immediately afterwards without having to set the parameters in the registers. However, the parameters set for VFAT2 #0 do not propagate to VFAT2 #7 which is in another sector.</w:t>
      </w:r>
    </w:p>
    <w:p w:rsidR="002E4B8A" w:rsidRDefault="002E4B8A" w:rsidP="00FA30BC">
      <w:pPr>
        <w:jc w:val="both"/>
      </w:pPr>
      <w:r>
        <w:t xml:space="preserve">Note that the module will store the value of the </w:t>
      </w:r>
      <w:r w:rsidR="00CC7AE3">
        <w:t>register</w:t>
      </w:r>
      <w:r>
        <w:t xml:space="preserve"> before the scan and </w:t>
      </w:r>
      <w:r w:rsidR="00C36CDF">
        <w:t>reapply</w:t>
      </w:r>
      <w:r>
        <w:t xml:space="preserve"> the latter after the end of the operation.</w:t>
      </w:r>
      <w:r w:rsidR="006426A1">
        <w:t xml:space="preserve"> </w:t>
      </w:r>
    </w:p>
    <w:p w:rsidR="00AB7B84" w:rsidRDefault="00AB7B84" w:rsidP="000D46E8">
      <w:pPr>
        <w:pStyle w:val="Heading1"/>
      </w:pPr>
    </w:p>
    <w:p w:rsidR="00AB7B84" w:rsidRDefault="00AB7B84" w:rsidP="000D46E8">
      <w:pPr>
        <w:pStyle w:val="Heading1"/>
      </w:pPr>
    </w:p>
    <w:p w:rsidR="000700B6" w:rsidRDefault="00931A71" w:rsidP="000D46E8">
      <w:pPr>
        <w:pStyle w:val="Heading1"/>
      </w:pPr>
      <w:r>
        <w:lastRenderedPageBreak/>
        <w:t>Errors</w:t>
      </w:r>
    </w:p>
    <w:p w:rsidR="006426A1" w:rsidRDefault="00931A71" w:rsidP="00FA30BC">
      <w:pPr>
        <w:jc w:val="both"/>
      </w:pPr>
      <w:r>
        <w:t>Two types of errors can be returned by the module when running the scan: global errors and local errors.</w:t>
      </w:r>
    </w:p>
    <w:p w:rsidR="00931A71" w:rsidRDefault="00931A71" w:rsidP="00FA30BC">
      <w:pPr>
        <w:jc w:val="both"/>
      </w:pPr>
      <w:r>
        <w:t>A global error occurs if the VFAT2 is not present or running at the start of the scan. In that case, a single 32 bits word of value 0xFF000000 is s</w:t>
      </w:r>
      <w:r w:rsidR="009A7044">
        <w:t>tored in the FIFO.</w:t>
      </w:r>
      <w:r w:rsidR="00654BBA">
        <w:t xml:space="preserve"> No other read operations of the FIFO should occur afterwards.</w:t>
      </w:r>
    </w:p>
    <w:p w:rsidR="00C93619" w:rsidRDefault="009A7044" w:rsidP="00FA30BC">
      <w:pPr>
        <w:jc w:val="both"/>
      </w:pPr>
      <w:r>
        <w:t xml:space="preserve">A local error occurs if one of the I2C operations used to change the </w:t>
      </w:r>
      <w:r w:rsidR="00AB7B84">
        <w:t>value</w:t>
      </w:r>
      <w:r>
        <w:t xml:space="preserve"> did not succeed. In that case, the value of the 24 LSBits</w:t>
      </w:r>
      <w:r w:rsidR="00EE24CC">
        <w:t xml:space="preserve"> of that particular point</w:t>
      </w:r>
      <w:r>
        <w:t xml:space="preserve"> is 0xFFFFFF.</w:t>
      </w:r>
      <w:r w:rsidR="005B6730">
        <w:t xml:space="preserve">  Other data points </w:t>
      </w:r>
      <w:r w:rsidR="000D0834">
        <w:t>will still be saved</w:t>
      </w:r>
      <w:r w:rsidR="00654BBA">
        <w:t xml:space="preserve"> and be present in the FIFO.</w:t>
      </w:r>
    </w:p>
    <w:p w:rsidR="00C93619" w:rsidRDefault="00C93619" w:rsidP="00C93619">
      <w:r>
        <w:br w:type="page"/>
      </w:r>
    </w:p>
    <w:p w:rsidR="00AC4DC6" w:rsidRDefault="00D43FB0" w:rsidP="00AC4DC6">
      <w:pPr>
        <w:pStyle w:val="Title"/>
        <w:jc w:val="both"/>
      </w:pPr>
      <w:r>
        <w:lastRenderedPageBreak/>
        <w:t>T1 Controller</w:t>
      </w:r>
    </w:p>
    <w:p w:rsidR="00AC4DC6" w:rsidRDefault="00AC4DC6" w:rsidP="00AC4DC6">
      <w:pPr>
        <w:jc w:val="both"/>
      </w:pPr>
      <w:r>
        <w:t xml:space="preserve">This module </w:t>
      </w:r>
      <w:r w:rsidR="00D43FB0">
        <w:t xml:space="preserve">sends T1 commands to the VFAT2s according to different </w:t>
      </w:r>
      <w:r w:rsidR="00D55F6F">
        <w:t>operation</w:t>
      </w:r>
      <w:r w:rsidR="00D43FB0">
        <w:t xml:space="preserve"> modes</w:t>
      </w:r>
      <w:r w:rsidR="00646F04">
        <w:t xml:space="preserve"> defined by </w:t>
      </w:r>
      <w:r w:rsidR="00646F04" w:rsidRPr="005719EB">
        <w:rPr>
          <w:rFonts w:ascii="Courier New" w:hAnsi="Courier New" w:cs="Courier New"/>
          <w:i/>
          <w:color w:val="4F81BD" w:themeColor="accent1"/>
        </w:rPr>
        <w:t>mode</w:t>
      </w:r>
      <w:r w:rsidR="00D43FB0">
        <w:t>.</w:t>
      </w:r>
    </w:p>
    <w:p w:rsidR="00AC4DC6" w:rsidRPr="000D46E8" w:rsidRDefault="00AC4DC6" w:rsidP="00AC4DC6">
      <w:pPr>
        <w:pStyle w:val="Heading1"/>
      </w:pPr>
      <w:r w:rsidRPr="000D46E8">
        <w:t>Addressing</w:t>
      </w:r>
    </w:p>
    <w:p w:rsidR="00AC4DC6" w:rsidRDefault="00AC4DC6" w:rsidP="00AC4DC6">
      <w:pPr>
        <w:jc w:val="both"/>
      </w:pPr>
      <w:r>
        <w:t xml:space="preserve">OptoHybrid Wishbone address: 0b </w:t>
      </w:r>
      <w:r w:rsidR="00FC02E5">
        <w:t>0011</w:t>
      </w:r>
      <w:r>
        <w:t xml:space="preserve"> 0000 0000 000</w:t>
      </w:r>
      <w:r w:rsidR="00BB7DF5">
        <w:t>0 0000</w:t>
      </w:r>
      <w:r>
        <w:t xml:space="preserve"> 0000 0YYYY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73"/>
        <w:gridCol w:w="1414"/>
        <w:gridCol w:w="6555"/>
      </w:tblGrid>
      <w:tr w:rsidR="00AC4DC6" w:rsidTr="00E11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AC4DC6" w:rsidP="0054725A">
            <w:pPr>
              <w:jc w:val="both"/>
            </w:pPr>
            <w:r>
              <w:t>Y register</w:t>
            </w:r>
          </w:p>
        </w:tc>
        <w:tc>
          <w:tcPr>
            <w:tcW w:w="1414" w:type="dxa"/>
          </w:tcPr>
          <w:p w:rsidR="00AC4DC6" w:rsidRDefault="00AC4DC6" w:rsidP="0054725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</w:t>
            </w:r>
          </w:p>
        </w:tc>
        <w:tc>
          <w:tcPr>
            <w:tcW w:w="6555" w:type="dxa"/>
          </w:tcPr>
          <w:p w:rsidR="00AC4DC6" w:rsidRDefault="00AC4DC6" w:rsidP="0054725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E11014" w:rsidTr="003B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E11014" w:rsidRPr="00E11014" w:rsidRDefault="00E11014" w:rsidP="0054725A">
            <w:pPr>
              <w:jc w:val="both"/>
              <w:rPr>
                <w:b w:val="0"/>
                <w:color w:val="4BACC6" w:themeColor="accent5"/>
              </w:rPr>
            </w:pPr>
            <w:r w:rsidRPr="00E11014">
              <w:rPr>
                <w:b w:val="0"/>
                <w:color w:val="4BACC6" w:themeColor="accent5"/>
              </w:rPr>
              <w:t>Control</w:t>
            </w:r>
          </w:p>
        </w:tc>
      </w:tr>
      <w:tr w:rsidR="00AC4DC6" w:rsidTr="00E1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AC4DC6" w:rsidP="0054725A">
            <w:pPr>
              <w:jc w:val="both"/>
            </w:pPr>
            <w:r>
              <w:t>0</w:t>
            </w:r>
          </w:p>
        </w:tc>
        <w:tc>
          <w:tcPr>
            <w:tcW w:w="1414" w:type="dxa"/>
          </w:tcPr>
          <w:p w:rsidR="00AC4DC6" w:rsidRDefault="0018481A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AC4DC6" w:rsidRDefault="006814DD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Enable</w:t>
            </w:r>
            <w:r w:rsidR="008D5367">
              <w:t xml:space="preserve"> (1)</w:t>
            </w:r>
            <w:r>
              <w:t xml:space="preserve"> / disable</w:t>
            </w:r>
            <w:r w:rsidR="008D5367">
              <w:t xml:space="preserve"> (0)</w:t>
            </w:r>
            <w:r>
              <w:t xml:space="preserve"> the module.</w:t>
            </w:r>
          </w:p>
        </w:tc>
      </w:tr>
      <w:tr w:rsidR="00AC4DC6" w:rsidTr="00E1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AC4DC6" w:rsidP="0054725A">
            <w:pPr>
              <w:jc w:val="both"/>
            </w:pPr>
            <w:r>
              <w:t>1</w:t>
            </w:r>
          </w:p>
        </w:tc>
        <w:tc>
          <w:tcPr>
            <w:tcW w:w="1414" w:type="dxa"/>
          </w:tcPr>
          <w:p w:rsidR="00AC4DC6" w:rsidRDefault="00AC4DC6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AC4DC6" w:rsidRPr="00502086" w:rsidRDefault="00D55F6F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502086">
              <w:rPr>
                <w:rFonts w:ascii="Courier New" w:hAnsi="Courier New" w:cs="Courier New"/>
                <w:i/>
              </w:rPr>
              <w:t>mode</w:t>
            </w:r>
            <w:r w:rsidR="00A3126B">
              <w:rPr>
                <w:rFonts w:ascii="Courier New" w:hAnsi="Courier New" w:cs="Courier New"/>
                <w:i/>
              </w:rPr>
              <w:t xml:space="preserve">  </w:t>
            </w:r>
            <w:r w:rsidR="009F201F">
              <w:rPr>
                <w:rFonts w:ascii="Courier New" w:hAnsi="Courier New" w:cs="Courier New"/>
                <w:i/>
              </w:rPr>
              <w:t xml:space="preserve">   </w:t>
            </w:r>
            <w:r w:rsidR="00A3126B" w:rsidRPr="00A3126B">
              <w:rPr>
                <w:rFonts w:ascii="Courier New" w:hAnsi="Courier New" w:cs="Courier New"/>
              </w:rPr>
              <w:t>- 2</w:t>
            </w:r>
            <w:r w:rsidR="00A3126B">
              <w:rPr>
                <w:rFonts w:ascii="Courier New" w:hAnsi="Courier New" w:cs="Courier New"/>
              </w:rPr>
              <w:t xml:space="preserve"> bits  - {0, 1, 2}</w:t>
            </w:r>
          </w:p>
        </w:tc>
      </w:tr>
      <w:tr w:rsidR="00E11014" w:rsidTr="00905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E11014" w:rsidRPr="00E11014" w:rsidRDefault="00E11014" w:rsidP="0054725A">
            <w:pPr>
              <w:jc w:val="both"/>
              <w:rPr>
                <w:rFonts w:ascii="Courier New" w:hAnsi="Courier New" w:cs="Courier New"/>
                <w:b w:val="0"/>
                <w:i/>
                <w:color w:val="4BACC6" w:themeColor="accent5"/>
              </w:rPr>
            </w:pPr>
            <w:r w:rsidRPr="00E11014">
              <w:rPr>
                <w:b w:val="0"/>
                <w:color w:val="4BACC6" w:themeColor="accent5"/>
              </w:rPr>
              <w:t>Mode 0 &amp; 1 parameters</w:t>
            </w:r>
          </w:p>
        </w:tc>
      </w:tr>
      <w:tr w:rsidR="003229A0" w:rsidRPr="00C57370" w:rsidTr="00E1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3229A0" w:rsidRDefault="006A6DBD" w:rsidP="0054725A">
            <w:pPr>
              <w:jc w:val="both"/>
            </w:pPr>
            <w:r>
              <w:t>2</w:t>
            </w:r>
          </w:p>
        </w:tc>
        <w:tc>
          <w:tcPr>
            <w:tcW w:w="1414" w:type="dxa"/>
          </w:tcPr>
          <w:p w:rsidR="003229A0" w:rsidRDefault="003229A0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8A76B7" w:rsidRPr="00C57370" w:rsidRDefault="008A76B7" w:rsidP="00C57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57370">
              <w:rPr>
                <w:rFonts w:ascii="Courier New" w:hAnsi="Courier New" w:cs="Courier New"/>
                <w:i/>
              </w:rPr>
              <w:t>type</w:t>
            </w:r>
            <w:r w:rsidR="006B360F" w:rsidRPr="00C57370">
              <w:rPr>
                <w:rFonts w:ascii="Courier New" w:hAnsi="Courier New" w:cs="Courier New"/>
              </w:rPr>
              <w:t> </w:t>
            </w:r>
            <w:r w:rsidR="00C57370" w:rsidRPr="00C57370">
              <w:rPr>
                <w:rFonts w:ascii="Courier New" w:hAnsi="Courier New" w:cs="Courier New"/>
              </w:rPr>
              <w:t xml:space="preserve">    - 2 bits  - </w:t>
            </w:r>
            <w:r w:rsidR="00C57370">
              <w:rPr>
                <w:rFonts w:ascii="Courier New" w:hAnsi="Courier New" w:cs="Courier New"/>
              </w:rPr>
              <w:t>{0, 1, 2, 3}</w:t>
            </w:r>
            <w:r w:rsidR="00C57370">
              <w:rPr>
                <w:rFonts w:ascii="Courier New" w:hAnsi="Courier New" w:cs="Courier New"/>
              </w:rPr>
              <w:br/>
            </w:r>
            <w:r w:rsidR="006B360F" w:rsidRPr="00C57370">
              <w:rPr>
                <w:rFonts w:ascii="Courier New" w:hAnsi="Courier New" w:cs="Courier New"/>
              </w:rPr>
              <w:t xml:space="preserve">0 = LV1A - 1 = Calpulse - 2 = Resync - </w:t>
            </w:r>
            <w:r w:rsidRPr="00C57370">
              <w:rPr>
                <w:rFonts w:ascii="Courier New" w:hAnsi="Courier New" w:cs="Courier New"/>
              </w:rPr>
              <w:t>3 = BC0</w:t>
            </w:r>
          </w:p>
        </w:tc>
      </w:tr>
      <w:tr w:rsidR="00AC4DC6" w:rsidTr="00E1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6A6DBD" w:rsidP="0054725A">
            <w:pPr>
              <w:jc w:val="both"/>
            </w:pPr>
            <w:r>
              <w:t>3</w:t>
            </w:r>
          </w:p>
        </w:tc>
        <w:tc>
          <w:tcPr>
            <w:tcW w:w="1414" w:type="dxa"/>
          </w:tcPr>
          <w:p w:rsidR="00AC4DC6" w:rsidRDefault="00AC4DC6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AC4DC6" w:rsidRPr="00502086" w:rsidRDefault="00103A4D" w:rsidP="00EB7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02086">
              <w:rPr>
                <w:rFonts w:ascii="Courier New" w:hAnsi="Courier New" w:cs="Courier New"/>
                <w:i/>
              </w:rPr>
              <w:t>N</w:t>
            </w:r>
            <w:r w:rsidR="006C2851">
              <w:rPr>
                <w:rFonts w:ascii="Courier New" w:hAnsi="Courier New" w:cs="Courier New"/>
                <w:i/>
              </w:rPr>
              <w:t xml:space="preserve">        - </w:t>
            </w:r>
            <w:r w:rsidR="006C2851">
              <w:rPr>
                <w:rFonts w:ascii="Courier New" w:hAnsi="Courier New" w:cs="Courier New"/>
              </w:rPr>
              <w:t xml:space="preserve">32 bits </w:t>
            </w:r>
            <w:r w:rsidR="00EB78A3">
              <w:rPr>
                <w:rFonts w:ascii="Courier New" w:hAnsi="Courier New" w:cs="Courier New"/>
              </w:rPr>
              <w:t>–</w:t>
            </w:r>
            <w:r w:rsidR="006C2851">
              <w:rPr>
                <w:rFonts w:ascii="Courier New" w:hAnsi="Courier New" w:cs="Courier New"/>
              </w:rPr>
              <w:t xml:space="preserve"> </w:t>
            </w:r>
            <w:r w:rsidR="00EB78A3">
              <w:rPr>
                <w:rFonts w:ascii="Courier New" w:hAnsi="Courier New" w:cs="Courier New"/>
              </w:rPr>
              <w:t>[0, 0xFFFFFFFF]</w:t>
            </w:r>
            <w:r w:rsidR="00EB78A3">
              <w:rPr>
                <w:rFonts w:ascii="Courier New" w:hAnsi="Courier New" w:cs="Courier New"/>
              </w:rPr>
              <w:br/>
              <w:t>0 = infinite</w:t>
            </w:r>
          </w:p>
        </w:tc>
      </w:tr>
      <w:tr w:rsidR="00AC4DC6" w:rsidTr="00E1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6A6DBD" w:rsidP="0054725A">
            <w:pPr>
              <w:jc w:val="both"/>
            </w:pPr>
            <w:r>
              <w:t>4</w:t>
            </w:r>
          </w:p>
        </w:tc>
        <w:tc>
          <w:tcPr>
            <w:tcW w:w="1414" w:type="dxa"/>
          </w:tcPr>
          <w:p w:rsidR="00AC4DC6" w:rsidRDefault="00AC4DC6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AC4DC6" w:rsidRPr="00CD4D36" w:rsidRDefault="00D85F7E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02086">
              <w:rPr>
                <w:rFonts w:ascii="Courier New" w:hAnsi="Courier New" w:cs="Courier New"/>
                <w:i/>
              </w:rPr>
              <w:t>interval</w:t>
            </w:r>
            <w:r w:rsidR="00CD4D36">
              <w:rPr>
                <w:rFonts w:ascii="Courier New" w:hAnsi="Courier New" w:cs="Courier New"/>
                <w:i/>
              </w:rPr>
              <w:t xml:space="preserve"> </w:t>
            </w:r>
            <w:r w:rsidR="00CD4D36">
              <w:rPr>
                <w:rFonts w:ascii="Courier New" w:hAnsi="Courier New" w:cs="Courier New"/>
              </w:rPr>
              <w:t>– 32 bits – [4, 0xFFFFFFFF]</w:t>
            </w:r>
          </w:p>
        </w:tc>
      </w:tr>
      <w:tr w:rsidR="00AC4DC6" w:rsidTr="00E1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103A4D" w:rsidP="0054725A">
            <w:pPr>
              <w:jc w:val="both"/>
            </w:pPr>
            <w:r>
              <w:t>5</w:t>
            </w:r>
          </w:p>
        </w:tc>
        <w:tc>
          <w:tcPr>
            <w:tcW w:w="1414" w:type="dxa"/>
          </w:tcPr>
          <w:p w:rsidR="00AC4DC6" w:rsidRDefault="00AC4DC6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AC4DC6" w:rsidRPr="00CD4D36" w:rsidRDefault="00A9195E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i/>
              </w:rPr>
              <w:t>d</w:t>
            </w:r>
            <w:r w:rsidR="006A6DBD" w:rsidRPr="00502086">
              <w:rPr>
                <w:rFonts w:ascii="Courier New" w:hAnsi="Courier New" w:cs="Courier New"/>
                <w:i/>
              </w:rPr>
              <w:t>elay</w:t>
            </w:r>
            <w:r w:rsidR="00CD4D36">
              <w:rPr>
                <w:rFonts w:ascii="Courier New" w:hAnsi="Courier New" w:cs="Courier New"/>
                <w:i/>
              </w:rPr>
              <w:t xml:space="preserve">    </w:t>
            </w:r>
            <w:r w:rsidR="00CD4D36">
              <w:rPr>
                <w:rFonts w:ascii="Courier New" w:hAnsi="Courier New" w:cs="Courier New"/>
              </w:rPr>
              <w:t>- 32 bits – [</w:t>
            </w:r>
            <w:r w:rsidR="00CD4D36">
              <w:rPr>
                <w:rFonts w:ascii="Courier New" w:hAnsi="Courier New" w:cs="Courier New"/>
                <w:i/>
              </w:rPr>
              <w:t>interval + 4</w:t>
            </w:r>
            <w:r w:rsidR="00CD4D36">
              <w:rPr>
                <w:rFonts w:ascii="Courier New" w:hAnsi="Courier New" w:cs="Courier New"/>
              </w:rPr>
              <w:t>, 0xFFFFFFFF]</w:t>
            </w:r>
          </w:p>
        </w:tc>
      </w:tr>
      <w:tr w:rsidR="00E11014" w:rsidTr="00F1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E11014" w:rsidRPr="00E11014" w:rsidRDefault="00E11014" w:rsidP="0054725A">
            <w:pPr>
              <w:jc w:val="both"/>
              <w:rPr>
                <w:rFonts w:ascii="Courier New" w:hAnsi="Courier New" w:cs="Courier New"/>
                <w:b w:val="0"/>
                <w:i/>
                <w:color w:val="4BACC6" w:themeColor="accent5"/>
              </w:rPr>
            </w:pPr>
            <w:r w:rsidRPr="00E11014">
              <w:rPr>
                <w:b w:val="0"/>
                <w:color w:val="4BACC6" w:themeColor="accent5"/>
              </w:rPr>
              <w:t>Mode 2 parameters</w:t>
            </w:r>
          </w:p>
        </w:tc>
      </w:tr>
      <w:tr w:rsidR="00AC4DC6" w:rsidTr="00E1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DB0738" w:rsidP="0054725A">
            <w:pPr>
              <w:jc w:val="both"/>
            </w:pPr>
            <w:r>
              <w:t>7 &amp; 6</w:t>
            </w:r>
          </w:p>
        </w:tc>
        <w:tc>
          <w:tcPr>
            <w:tcW w:w="1414" w:type="dxa"/>
          </w:tcPr>
          <w:p w:rsidR="00AC4DC6" w:rsidRDefault="00AC4DC6" w:rsidP="00DB07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 </w:t>
            </w:r>
            <w:r w:rsidR="00DB0738">
              <w:t>/ write</w:t>
            </w:r>
          </w:p>
        </w:tc>
        <w:tc>
          <w:tcPr>
            <w:tcW w:w="6555" w:type="dxa"/>
          </w:tcPr>
          <w:p w:rsidR="00AC4DC6" w:rsidRPr="001A30B8" w:rsidRDefault="00B03497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02086">
              <w:rPr>
                <w:rFonts w:ascii="Courier New" w:hAnsi="Courier New" w:cs="Courier New"/>
                <w:i/>
              </w:rPr>
              <w:t>lv1a_sequence</w:t>
            </w:r>
            <w:r w:rsidR="001A30B8">
              <w:rPr>
                <w:rFonts w:ascii="Courier New" w:hAnsi="Courier New" w:cs="Courier New"/>
                <w:i/>
              </w:rPr>
              <w:t xml:space="preserve">     </w:t>
            </w:r>
            <w:r w:rsidR="005359CD">
              <w:rPr>
                <w:rFonts w:ascii="Courier New" w:hAnsi="Courier New" w:cs="Courier New"/>
                <w:i/>
              </w:rPr>
              <w:t xml:space="preserve"> </w:t>
            </w:r>
            <w:r w:rsidR="001A30B8">
              <w:rPr>
                <w:rFonts w:ascii="Courier New" w:hAnsi="Courier New" w:cs="Courier New"/>
              </w:rPr>
              <w:t>– 64 bits</w:t>
            </w:r>
          </w:p>
        </w:tc>
      </w:tr>
      <w:tr w:rsidR="00DB0738" w:rsidTr="00E1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B0738" w:rsidRDefault="00DB0738" w:rsidP="0054725A">
            <w:pPr>
              <w:jc w:val="both"/>
            </w:pPr>
            <w:r>
              <w:t>9 &amp; 8</w:t>
            </w:r>
          </w:p>
        </w:tc>
        <w:tc>
          <w:tcPr>
            <w:tcW w:w="1414" w:type="dxa"/>
          </w:tcPr>
          <w:p w:rsidR="00DB0738" w:rsidRDefault="00DB0738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DB0738" w:rsidRPr="00502086" w:rsidRDefault="00B03497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502086">
              <w:rPr>
                <w:rFonts w:ascii="Courier New" w:hAnsi="Courier New" w:cs="Courier New"/>
                <w:i/>
              </w:rPr>
              <w:t>calpulse_sequence</w:t>
            </w:r>
            <w:r w:rsidR="001A30B8">
              <w:rPr>
                <w:rFonts w:ascii="Courier New" w:hAnsi="Courier New" w:cs="Courier New"/>
                <w:i/>
              </w:rPr>
              <w:t xml:space="preserve"> </w:t>
            </w:r>
            <w:r w:rsidR="005359CD">
              <w:rPr>
                <w:rFonts w:ascii="Courier New" w:hAnsi="Courier New" w:cs="Courier New"/>
                <w:i/>
              </w:rPr>
              <w:t xml:space="preserve"> </w:t>
            </w:r>
            <w:r w:rsidR="001A30B8">
              <w:rPr>
                <w:rFonts w:ascii="Courier New" w:hAnsi="Courier New" w:cs="Courier New"/>
                <w:i/>
              </w:rPr>
              <w:t xml:space="preserve">– </w:t>
            </w:r>
            <w:r w:rsidR="001A30B8" w:rsidRPr="001228EC">
              <w:rPr>
                <w:rFonts w:ascii="Courier New" w:hAnsi="Courier New" w:cs="Courier New"/>
              </w:rPr>
              <w:t>64 bits</w:t>
            </w:r>
          </w:p>
        </w:tc>
      </w:tr>
      <w:tr w:rsidR="00DB0738" w:rsidTr="00E1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B0738" w:rsidRDefault="00DB0738" w:rsidP="0054725A">
            <w:pPr>
              <w:jc w:val="both"/>
            </w:pPr>
            <w:r>
              <w:t>11 &amp; 10</w:t>
            </w:r>
          </w:p>
        </w:tc>
        <w:tc>
          <w:tcPr>
            <w:tcW w:w="1414" w:type="dxa"/>
          </w:tcPr>
          <w:p w:rsidR="00DB0738" w:rsidRDefault="00DB0738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DB0738" w:rsidRPr="001A30B8" w:rsidRDefault="00B03497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02086">
              <w:rPr>
                <w:rFonts w:ascii="Courier New" w:hAnsi="Courier New" w:cs="Courier New"/>
                <w:i/>
              </w:rPr>
              <w:t>resync_sequence</w:t>
            </w:r>
            <w:r w:rsidR="001A30B8">
              <w:rPr>
                <w:rFonts w:ascii="Courier New" w:hAnsi="Courier New" w:cs="Courier New"/>
                <w:i/>
              </w:rPr>
              <w:t xml:space="preserve">   </w:t>
            </w:r>
            <w:r w:rsidR="005359CD">
              <w:rPr>
                <w:rFonts w:ascii="Courier New" w:hAnsi="Courier New" w:cs="Courier New"/>
                <w:i/>
              </w:rPr>
              <w:t xml:space="preserve"> </w:t>
            </w:r>
            <w:r w:rsidR="001A30B8">
              <w:rPr>
                <w:rFonts w:ascii="Courier New" w:hAnsi="Courier New" w:cs="Courier New"/>
                <w:i/>
              </w:rPr>
              <w:t xml:space="preserve">- </w:t>
            </w:r>
            <w:r w:rsidR="001A30B8">
              <w:rPr>
                <w:rFonts w:ascii="Courier New" w:hAnsi="Courier New" w:cs="Courier New"/>
              </w:rPr>
              <w:t>64 bits</w:t>
            </w:r>
          </w:p>
        </w:tc>
      </w:tr>
      <w:tr w:rsidR="00DB0738" w:rsidTr="00E1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B0738" w:rsidRDefault="00DB0738" w:rsidP="0054725A">
            <w:pPr>
              <w:jc w:val="both"/>
            </w:pPr>
            <w:r>
              <w:t>13 &amp; 12</w:t>
            </w:r>
          </w:p>
        </w:tc>
        <w:tc>
          <w:tcPr>
            <w:tcW w:w="1414" w:type="dxa"/>
          </w:tcPr>
          <w:p w:rsidR="00DB0738" w:rsidRDefault="00DB0738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DB0738" w:rsidRPr="001A30B8" w:rsidRDefault="00B03497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02086">
              <w:rPr>
                <w:rFonts w:ascii="Courier New" w:hAnsi="Courier New" w:cs="Courier New"/>
                <w:i/>
              </w:rPr>
              <w:t>bc0_sequence</w:t>
            </w:r>
            <w:r w:rsidR="001A30B8">
              <w:rPr>
                <w:rFonts w:ascii="Courier New" w:hAnsi="Courier New" w:cs="Courier New"/>
                <w:i/>
              </w:rPr>
              <w:t xml:space="preserve">      </w:t>
            </w:r>
            <w:r w:rsidR="005359CD">
              <w:rPr>
                <w:rFonts w:ascii="Courier New" w:hAnsi="Courier New" w:cs="Courier New"/>
                <w:i/>
              </w:rPr>
              <w:t xml:space="preserve"> </w:t>
            </w:r>
            <w:r w:rsidR="001A30B8">
              <w:rPr>
                <w:rFonts w:ascii="Courier New" w:hAnsi="Courier New" w:cs="Courier New"/>
              </w:rPr>
              <w:t>- 64 bits</w:t>
            </w:r>
          </w:p>
        </w:tc>
      </w:tr>
      <w:tr w:rsidR="00E11014" w:rsidTr="00FF5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E11014" w:rsidRPr="00E11014" w:rsidRDefault="00E11014" w:rsidP="0054725A">
            <w:pPr>
              <w:jc w:val="both"/>
              <w:rPr>
                <w:rFonts w:ascii="Courier New" w:hAnsi="Courier New" w:cs="Courier New"/>
                <w:b w:val="0"/>
                <w:i/>
                <w:color w:val="4BACC6" w:themeColor="accent5"/>
              </w:rPr>
            </w:pPr>
            <w:r w:rsidRPr="00E11014">
              <w:rPr>
                <w:b w:val="0"/>
                <w:color w:val="4BACC6" w:themeColor="accent5"/>
              </w:rPr>
              <w:t>Reset</w:t>
            </w:r>
          </w:p>
        </w:tc>
      </w:tr>
      <w:tr w:rsidR="00DB0738" w:rsidTr="00E1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B0738" w:rsidRDefault="00B03497" w:rsidP="0054725A">
            <w:pPr>
              <w:jc w:val="both"/>
            </w:pPr>
            <w:r>
              <w:t>14</w:t>
            </w:r>
          </w:p>
        </w:tc>
        <w:tc>
          <w:tcPr>
            <w:tcW w:w="1414" w:type="dxa"/>
          </w:tcPr>
          <w:p w:rsidR="00DB0738" w:rsidRDefault="00B03497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only</w:t>
            </w:r>
          </w:p>
        </w:tc>
        <w:tc>
          <w:tcPr>
            <w:tcW w:w="6555" w:type="dxa"/>
          </w:tcPr>
          <w:p w:rsidR="00DB0738" w:rsidRDefault="00B03497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reset of the module</w:t>
            </w:r>
          </w:p>
        </w:tc>
      </w:tr>
    </w:tbl>
    <w:p w:rsidR="001201DD" w:rsidRDefault="001201DD" w:rsidP="001201DD">
      <w:pPr>
        <w:pStyle w:val="Heading1"/>
      </w:pPr>
      <w:r>
        <w:t>Operation modes</w:t>
      </w:r>
    </w:p>
    <w:p w:rsidR="003229A0" w:rsidRPr="003229A0" w:rsidRDefault="003229A0" w:rsidP="003229A0">
      <w:pPr>
        <w:pStyle w:val="Heading2"/>
      </w:pPr>
      <w:r w:rsidRPr="003229A0">
        <w:t>Mode 0</w:t>
      </w:r>
    </w:p>
    <w:p w:rsidR="009A7044" w:rsidRPr="00811BCB" w:rsidRDefault="003229A0" w:rsidP="00FA30BC">
      <w:pPr>
        <w:jc w:val="both"/>
      </w:pPr>
      <w:r>
        <w:t xml:space="preserve">Send </w:t>
      </w:r>
      <w:r w:rsidR="00103A4D" w:rsidRPr="005719EB">
        <w:rPr>
          <w:rFonts w:ascii="Courier New" w:hAnsi="Courier New" w:cs="Courier New"/>
          <w:i/>
          <w:color w:val="4F81BD" w:themeColor="accent1"/>
        </w:rPr>
        <w:t>N</w:t>
      </w:r>
      <w:r w:rsidR="008A76B7">
        <w:t xml:space="preserve"> </w:t>
      </w:r>
      <w:r w:rsidR="00964A01">
        <w:t xml:space="preserve">T1 commands </w:t>
      </w:r>
      <w:r w:rsidR="008A76B7">
        <w:t xml:space="preserve">of type </w:t>
      </w:r>
      <w:r w:rsidR="00103A4D" w:rsidRPr="005719EB">
        <w:rPr>
          <w:rFonts w:ascii="Courier New" w:hAnsi="Courier New" w:cs="Courier New"/>
          <w:i/>
          <w:color w:val="4F81BD" w:themeColor="accent1"/>
        </w:rPr>
        <w:t>type</w:t>
      </w:r>
      <w:r w:rsidR="00103A4D" w:rsidRPr="00C12807">
        <w:rPr>
          <w:color w:val="4F81BD" w:themeColor="accent1"/>
        </w:rPr>
        <w:t> </w:t>
      </w:r>
      <w:r w:rsidR="003F57B6">
        <w:t xml:space="preserve">with </w:t>
      </w:r>
      <w:r w:rsidR="008A76B7">
        <w:t xml:space="preserve">an interval of </w:t>
      </w:r>
      <w:r w:rsidR="008A76B7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8A76B7" w:rsidRPr="00C12807">
        <w:rPr>
          <w:i/>
          <w:color w:val="4F81BD" w:themeColor="accent1"/>
        </w:rPr>
        <w:t xml:space="preserve"> </w:t>
      </w:r>
      <w:r w:rsidR="007C42F2">
        <w:t xml:space="preserve">BXs. </w:t>
      </w:r>
      <w:r w:rsidR="00E81421">
        <w:t xml:space="preserve">Note that </w:t>
      </w:r>
      <w:r w:rsidR="00E81421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E81421" w:rsidRPr="00C12807">
        <w:rPr>
          <w:color w:val="4F81BD" w:themeColor="accent1"/>
        </w:rPr>
        <w:t xml:space="preserve"> </w:t>
      </w:r>
      <w:r w:rsidR="00E81421">
        <w:t xml:space="preserve">cannot be smaller than 4 BXs which is the time needed to </w:t>
      </w:r>
      <w:r w:rsidR="00A865BE">
        <w:t>encode a T1 command on the wire</w:t>
      </w:r>
      <w:r w:rsidR="00870172">
        <w:t xml:space="preserve">. </w:t>
      </w:r>
      <w:r w:rsidR="000B5DF5">
        <w:t>Exa</w:t>
      </w:r>
      <w:r w:rsidR="00811BCB">
        <w:t xml:space="preserve">mple with an </w:t>
      </w:r>
      <w:r w:rsidR="00811BCB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445647" w:rsidRPr="00C12807">
        <w:rPr>
          <w:color w:val="4F81BD" w:themeColor="accent1"/>
        </w:rPr>
        <w:t xml:space="preserve"> </w:t>
      </w:r>
      <w:r w:rsidR="00445647">
        <w:t>of 4 BXs:</w:t>
      </w:r>
    </w:p>
    <w:p w:rsidR="00B514CA" w:rsidRPr="00B514CA" w:rsidRDefault="00C13951" w:rsidP="00B514CA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CLK</w:t>
      </w:r>
      <w:r w:rsidR="00B514C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B514CA" w:rsidRPr="00B514CA">
        <w:rPr>
          <w:rFonts w:ascii="Courier New" w:hAnsi="Courier New" w:cs="Courier New"/>
        </w:rPr>
        <w:t>_|‾|_|‾|_|‾|_|‾|_|‾|_|‾|_|‾|_|‾|_|‾|_|‾|_|‾|_|‾|_|‾|_|‾|_|‾</w:t>
      </w:r>
      <w:r w:rsidR="00B514CA">
        <w:rPr>
          <w:rFonts w:ascii="Courier New" w:hAnsi="Courier New" w:cs="Courier New"/>
        </w:rPr>
        <w:t>|_</w:t>
      </w:r>
    </w:p>
    <w:p w:rsidR="007233C6" w:rsidRPr="007233C6" w:rsidRDefault="00B514CA" w:rsidP="00FA30BC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T1    </w:t>
      </w:r>
      <w:r w:rsidRPr="00B514CA">
        <w:rPr>
          <w:rFonts w:ascii="Courier New" w:hAnsi="Courier New" w:cs="Courier New"/>
        </w:rPr>
        <w:t>_|‾|</w:t>
      </w:r>
      <w:r>
        <w:rPr>
          <w:rFonts w:ascii="Courier New" w:hAnsi="Courier New" w:cs="Courier New"/>
        </w:rPr>
        <w:t>____________</w:t>
      </w:r>
      <w:r w:rsidRPr="00B514CA">
        <w:rPr>
          <w:rFonts w:ascii="Courier New" w:hAnsi="Courier New" w:cs="Courier New"/>
        </w:rPr>
        <w:t>_|‾|</w:t>
      </w:r>
      <w:r>
        <w:rPr>
          <w:rFonts w:ascii="Courier New" w:hAnsi="Courier New" w:cs="Courier New"/>
        </w:rPr>
        <w:t>____________</w:t>
      </w:r>
      <w:r w:rsidRPr="00B514CA">
        <w:rPr>
          <w:rFonts w:ascii="Courier New" w:hAnsi="Courier New" w:cs="Courier New"/>
        </w:rPr>
        <w:t>_|‾|</w:t>
      </w:r>
      <w:r>
        <w:rPr>
          <w:rFonts w:ascii="Courier New" w:hAnsi="Courier New" w:cs="Courier New"/>
        </w:rPr>
        <w:t>____________</w:t>
      </w:r>
      <w:r w:rsidRPr="00B514CA">
        <w:rPr>
          <w:rFonts w:ascii="Courier New" w:hAnsi="Courier New" w:cs="Courier New"/>
        </w:rPr>
        <w:t>_|‾|</w:t>
      </w:r>
      <w:r>
        <w:rPr>
          <w:rFonts w:ascii="Courier New" w:hAnsi="Courier New" w:cs="Courier New"/>
        </w:rPr>
        <w:t>_________</w:t>
      </w:r>
    </w:p>
    <w:p w:rsidR="00103A4D" w:rsidRDefault="00103A4D" w:rsidP="00103A4D">
      <w:pPr>
        <w:pStyle w:val="Heading3"/>
      </w:pPr>
      <w:r>
        <w:t>Mode 1</w:t>
      </w:r>
    </w:p>
    <w:p w:rsidR="00103A4D" w:rsidRDefault="00103A4D" w:rsidP="00103A4D">
      <w:r>
        <w:t xml:space="preserve">Send </w:t>
      </w:r>
      <w:r w:rsidRPr="005719EB">
        <w:rPr>
          <w:rFonts w:ascii="Courier New" w:hAnsi="Courier New" w:cs="Courier New"/>
          <w:i/>
          <w:color w:val="4F81BD" w:themeColor="accent1"/>
        </w:rPr>
        <w:t>N</w:t>
      </w:r>
      <w:r w:rsidR="00964A01">
        <w:t xml:space="preserve"> </w:t>
      </w:r>
      <w:r w:rsidR="00206070">
        <w:t>packets</w:t>
      </w:r>
      <w:r w:rsidR="00964A01">
        <w:t xml:space="preserve"> </w:t>
      </w:r>
      <w:r w:rsidR="008450FF">
        <w:t xml:space="preserve">composed </w:t>
      </w:r>
      <w:r w:rsidR="00964A01">
        <w:t xml:space="preserve">of </w:t>
      </w:r>
      <w:r w:rsidR="006819FD">
        <w:t>a</w:t>
      </w:r>
      <w:r w:rsidR="008450FF">
        <w:t xml:space="preserve"> </w:t>
      </w:r>
      <w:r w:rsidR="006819FD">
        <w:t xml:space="preserve">Calpulse </w:t>
      </w:r>
      <w:r w:rsidR="00964A01">
        <w:t>followed by</w:t>
      </w:r>
      <w:r w:rsidR="008450FF">
        <w:t xml:space="preserve"> a</w:t>
      </w:r>
      <w:r w:rsidR="006819FD">
        <w:t>n</w:t>
      </w:r>
      <w:r w:rsidR="00964A01">
        <w:t xml:space="preserve"> </w:t>
      </w:r>
      <w:r w:rsidR="006819FD">
        <w:t xml:space="preserve">LV1A </w:t>
      </w:r>
      <w:r w:rsidR="008450FF">
        <w:t>separated</w:t>
      </w:r>
      <w:r w:rsidR="00964A01">
        <w:t xml:space="preserve"> </w:t>
      </w:r>
      <w:r w:rsidR="009A2C60">
        <w:t xml:space="preserve">by </w:t>
      </w:r>
      <w:r w:rsidR="009A2C60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9A2C60" w:rsidRPr="00DD2DA5">
        <w:rPr>
          <w:color w:val="4F81BD" w:themeColor="accent1"/>
        </w:rPr>
        <w:t xml:space="preserve"> </w:t>
      </w:r>
      <w:r w:rsidR="009A2C60" w:rsidRPr="009A2C60">
        <w:t>BXs</w:t>
      </w:r>
      <w:r w:rsidR="000B5DF5">
        <w:t xml:space="preserve">. The packets are spaced by </w:t>
      </w:r>
      <w:r w:rsidR="000B5DF5" w:rsidRPr="005719EB">
        <w:rPr>
          <w:rFonts w:ascii="Courier New" w:hAnsi="Courier New" w:cs="Courier New"/>
          <w:i/>
          <w:color w:val="4F81BD" w:themeColor="accent1"/>
        </w:rPr>
        <w:t>delay</w:t>
      </w:r>
      <w:r w:rsidR="000B5DF5" w:rsidRPr="00DD2DA5">
        <w:rPr>
          <w:color w:val="4F81BD" w:themeColor="accent1"/>
        </w:rPr>
        <w:t xml:space="preserve"> </w:t>
      </w:r>
      <w:r w:rsidR="000B5DF5">
        <w:t>BX</w:t>
      </w:r>
      <w:r w:rsidR="00D57487">
        <w:t xml:space="preserve">s. Note that </w:t>
      </w:r>
      <w:r w:rsidR="00D57487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D57487" w:rsidRPr="00DD2DA5">
        <w:rPr>
          <w:color w:val="4F81BD" w:themeColor="accent1"/>
        </w:rPr>
        <w:t xml:space="preserve"> </w:t>
      </w:r>
      <w:r w:rsidR="00D57487">
        <w:t xml:space="preserve">cannot be smaller than 4 BXs which is the time needed to </w:t>
      </w:r>
      <w:r w:rsidR="00F66450">
        <w:t xml:space="preserve">encode a T1 command on the wire and that </w:t>
      </w:r>
      <w:r w:rsidR="00F66450" w:rsidRPr="005719EB">
        <w:rPr>
          <w:rFonts w:ascii="Courier New" w:hAnsi="Courier New" w:cs="Courier New"/>
          <w:i/>
          <w:color w:val="4F81BD" w:themeColor="accent1"/>
        </w:rPr>
        <w:t>delay</w:t>
      </w:r>
      <w:r w:rsidR="00F66450" w:rsidRPr="00DD2DA5">
        <w:rPr>
          <w:i/>
          <w:color w:val="4F81BD" w:themeColor="accent1"/>
        </w:rPr>
        <w:t xml:space="preserve"> </w:t>
      </w:r>
      <w:r w:rsidR="00F66450">
        <w:t xml:space="preserve">must be greater </w:t>
      </w:r>
      <w:r w:rsidR="00E51A2C">
        <w:t>or equal to</w:t>
      </w:r>
      <w:r w:rsidR="00F66450">
        <w:t xml:space="preserve"> (</w:t>
      </w:r>
      <w:r w:rsidR="00F66450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F66450" w:rsidRPr="00DD2DA5">
        <w:rPr>
          <w:i/>
          <w:color w:val="4F81BD" w:themeColor="accent1"/>
        </w:rPr>
        <w:t xml:space="preserve"> </w:t>
      </w:r>
      <w:r w:rsidR="00F66450">
        <w:t xml:space="preserve">+ 4) BXs. </w:t>
      </w:r>
      <w:r w:rsidR="00D57487" w:rsidRPr="00F66450">
        <w:t>Example</w:t>
      </w:r>
      <w:r w:rsidR="00D57487">
        <w:t xml:space="preserve"> with an </w:t>
      </w:r>
      <w:r w:rsidR="00D57487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D57487" w:rsidRPr="00DD2DA5">
        <w:rPr>
          <w:color w:val="4F81BD" w:themeColor="accent1"/>
        </w:rPr>
        <w:t xml:space="preserve"> </w:t>
      </w:r>
      <w:r w:rsidR="00D57487">
        <w:t>of 4 BXs</w:t>
      </w:r>
      <w:r w:rsidR="0079437D">
        <w:t xml:space="preserve"> and a </w:t>
      </w:r>
      <w:r w:rsidR="0079437D" w:rsidRPr="005719EB">
        <w:rPr>
          <w:rFonts w:ascii="Courier New" w:hAnsi="Courier New" w:cs="Courier New"/>
          <w:i/>
          <w:color w:val="4F81BD" w:themeColor="accent1"/>
        </w:rPr>
        <w:t>delay</w:t>
      </w:r>
      <w:r w:rsidR="0079437D" w:rsidRPr="00DD2DA5">
        <w:rPr>
          <w:color w:val="4F81BD" w:themeColor="accent1"/>
        </w:rPr>
        <w:t xml:space="preserve"> </w:t>
      </w:r>
      <w:r w:rsidR="0079437D">
        <w:t>of 10 BXs</w:t>
      </w:r>
      <w:r w:rsidR="00D57487">
        <w:t>:</w:t>
      </w:r>
    </w:p>
    <w:p w:rsidR="00650186" w:rsidRPr="00650186" w:rsidRDefault="00C13951" w:rsidP="007B2CBD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CLK</w:t>
      </w:r>
      <w:r w:rsidR="0065018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650186" w:rsidRPr="00B514CA">
        <w:rPr>
          <w:rFonts w:ascii="Courier New" w:hAnsi="Courier New" w:cs="Courier New"/>
        </w:rPr>
        <w:t>_|‾|_|‾|_|‾|_|‾|_|‾|_|‾|_|‾|_|‾|_|‾|_|‾|_|‾|_|‾|_|‾|_|‾|_|‾</w:t>
      </w:r>
      <w:r w:rsidR="00650186">
        <w:rPr>
          <w:rFonts w:ascii="Courier New" w:hAnsi="Courier New" w:cs="Courier New"/>
        </w:rPr>
        <w:t>|_</w:t>
      </w:r>
    </w:p>
    <w:p w:rsidR="007B2CBD" w:rsidRPr="00B514CA" w:rsidRDefault="007B2CBD" w:rsidP="007B2CBD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LV1A  </w:t>
      </w:r>
      <w:r w:rsidR="00FE690C">
        <w:rPr>
          <w:rFonts w:ascii="Courier New" w:hAnsi="Courier New" w:cs="Courier New"/>
        </w:rPr>
        <w:t>____</w:t>
      </w:r>
      <w:r w:rsidR="00650186" w:rsidRPr="00650186">
        <w:rPr>
          <w:rFonts w:ascii="Courier New" w:hAnsi="Courier New" w:cs="Courier New"/>
        </w:rPr>
        <w:t>_____________|‾|_____________</w:t>
      </w:r>
      <w:r w:rsidR="00D20B54">
        <w:rPr>
          <w:rFonts w:ascii="Courier New" w:hAnsi="Courier New" w:cs="Courier New"/>
        </w:rPr>
        <w:t>_______</w:t>
      </w:r>
      <w:r w:rsidR="00650186" w:rsidRPr="00650186">
        <w:rPr>
          <w:rFonts w:ascii="Courier New" w:hAnsi="Courier New" w:cs="Courier New"/>
        </w:rPr>
        <w:t>___________</w:t>
      </w:r>
      <w:r w:rsidR="00D20B54">
        <w:rPr>
          <w:rFonts w:ascii="Courier New" w:hAnsi="Courier New" w:cs="Courier New"/>
        </w:rPr>
        <w:t>____</w:t>
      </w:r>
      <w:r w:rsidR="00650186" w:rsidRPr="00650186">
        <w:rPr>
          <w:rFonts w:ascii="Courier New" w:hAnsi="Courier New" w:cs="Courier New"/>
        </w:rPr>
        <w:t>__|‾|_</w:t>
      </w:r>
      <w:r w:rsidRPr="007B2CBD">
        <w:rPr>
          <w:rFonts w:ascii="Courier New" w:hAnsi="Courier New" w:cs="Courier New"/>
        </w:rPr>
        <w:t xml:space="preserve"> </w:t>
      </w:r>
    </w:p>
    <w:p w:rsidR="007B2CBD" w:rsidRPr="00650186" w:rsidRDefault="007B2CBD" w:rsidP="007B2CBD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CAL   </w:t>
      </w:r>
      <w:r w:rsidRPr="00650186">
        <w:rPr>
          <w:rFonts w:ascii="Courier New" w:hAnsi="Courier New" w:cs="Courier New"/>
        </w:rPr>
        <w:t>_|‾|____________</w:t>
      </w:r>
      <w:r>
        <w:rPr>
          <w:rFonts w:ascii="Courier New" w:hAnsi="Courier New" w:cs="Courier New"/>
        </w:rPr>
        <w:t>____</w:t>
      </w:r>
      <w:r w:rsidRPr="00650186">
        <w:rPr>
          <w:rFonts w:ascii="Courier New" w:hAnsi="Courier New" w:cs="Courier New"/>
        </w:rPr>
        <w:t>____________</w:t>
      </w:r>
      <w:r>
        <w:rPr>
          <w:rFonts w:ascii="Courier New" w:hAnsi="Courier New" w:cs="Courier New"/>
        </w:rPr>
        <w:t>_</w:t>
      </w:r>
      <w:r w:rsidRPr="00650186">
        <w:rPr>
          <w:rFonts w:ascii="Courier New" w:hAnsi="Courier New" w:cs="Courier New"/>
        </w:rPr>
        <w:t>________|‾|_________</w:t>
      </w:r>
      <w:r>
        <w:rPr>
          <w:rFonts w:ascii="Courier New" w:hAnsi="Courier New" w:cs="Courier New"/>
        </w:rPr>
        <w:t>________</w:t>
      </w:r>
    </w:p>
    <w:p w:rsidR="00323B47" w:rsidRDefault="00046A4A" w:rsidP="00046A4A">
      <w:pPr>
        <w:pStyle w:val="Heading3"/>
      </w:pPr>
      <w:r w:rsidRPr="00046A4A">
        <w:lastRenderedPageBreak/>
        <w:t>Mode 2</w:t>
      </w:r>
    </w:p>
    <w:p w:rsidR="00046A4A" w:rsidRPr="00046A4A" w:rsidRDefault="008C2828" w:rsidP="00046A4A">
      <w:r>
        <w:t>Send T1 commands according to a</w:t>
      </w:r>
      <w:r w:rsidR="00046A4A">
        <w:t xml:space="preserve"> pattern def</w:t>
      </w:r>
      <w:r w:rsidR="002551A0">
        <w:t>ined by the sequence registers</w:t>
      </w:r>
      <w:r w:rsidR="00046A4A">
        <w:t xml:space="preserve">: </w:t>
      </w:r>
      <w:r w:rsidR="00046A4A" w:rsidRPr="005719EB">
        <w:rPr>
          <w:rFonts w:ascii="Courier New" w:hAnsi="Courier New" w:cs="Courier New"/>
          <w:i/>
          <w:color w:val="4F81BD" w:themeColor="accent1"/>
        </w:rPr>
        <w:t>lv1a_sequence</w:t>
      </w:r>
      <w:r w:rsidR="00046A4A">
        <w:rPr>
          <w:i/>
        </w:rPr>
        <w:t xml:space="preserve">, </w:t>
      </w:r>
      <w:r w:rsidR="00046A4A" w:rsidRPr="005719EB">
        <w:rPr>
          <w:rFonts w:ascii="Courier New" w:hAnsi="Courier New" w:cs="Courier New"/>
          <w:i/>
          <w:color w:val="4F81BD" w:themeColor="accent1"/>
        </w:rPr>
        <w:t>calpulse_sequence</w:t>
      </w:r>
      <w:r w:rsidR="00046A4A">
        <w:rPr>
          <w:i/>
        </w:rPr>
        <w:t xml:space="preserve">, </w:t>
      </w:r>
      <w:r w:rsidR="00046A4A" w:rsidRPr="005719EB">
        <w:rPr>
          <w:rFonts w:ascii="Courier New" w:hAnsi="Courier New" w:cs="Courier New"/>
          <w:i/>
          <w:color w:val="4F81BD" w:themeColor="accent1"/>
        </w:rPr>
        <w:t>resync_sequence</w:t>
      </w:r>
      <w:r w:rsidR="00046A4A">
        <w:rPr>
          <w:i/>
        </w:rPr>
        <w:t xml:space="preserve">, </w:t>
      </w:r>
      <w:r w:rsidR="00046A4A">
        <w:t xml:space="preserve">and </w:t>
      </w:r>
      <w:r w:rsidR="00046A4A" w:rsidRPr="005719EB">
        <w:rPr>
          <w:rFonts w:ascii="Courier New" w:hAnsi="Courier New" w:cs="Courier New"/>
          <w:i/>
          <w:color w:val="4F81BD" w:themeColor="accent1"/>
        </w:rPr>
        <w:t>bc0_sequence</w:t>
      </w:r>
      <w:r w:rsidR="00046A4A">
        <w:t>.</w:t>
      </w:r>
      <w:r w:rsidR="007647CC">
        <w:t xml:space="preserve"> </w:t>
      </w:r>
      <w:r w:rsidR="00F918C1">
        <w:t xml:space="preserve"> </w:t>
      </w:r>
      <w:r w:rsidR="00DC595E">
        <w:t>Ev</w:t>
      </w:r>
      <w:r w:rsidR="00234B57">
        <w:t>ery 4 BXs, the module reads a</w:t>
      </w:r>
      <w:r w:rsidR="00DC595E">
        <w:t xml:space="preserve"> bit in </w:t>
      </w:r>
      <w:r w:rsidR="00234B57">
        <w:t xml:space="preserve">each of </w:t>
      </w:r>
      <w:r w:rsidR="00DC595E">
        <w:t>the registers and sets/resets the T1 line according to the asserted bits.</w:t>
      </w:r>
      <w:r w:rsidR="00DE00AA">
        <w:t xml:space="preserve"> </w:t>
      </w:r>
      <w:r w:rsidR="004C6B2A">
        <w:t>This operation mode allows the user to create custom patterns of T1 commands. The module will loop over the registers indefinitely.</w:t>
      </w:r>
      <w:r w:rsidR="007324E0">
        <w:t xml:space="preserve"> Example of a generated pattern using the </w:t>
      </w:r>
      <w:r w:rsidR="007324E0">
        <w:rPr>
          <w:rFonts w:ascii="Courier New" w:hAnsi="Courier New" w:cs="Courier New"/>
          <w:i/>
          <w:color w:val="4F81BD" w:themeColor="accent1"/>
        </w:rPr>
        <w:t>lv1a_sequence</w:t>
      </w:r>
      <w:r w:rsidR="007324E0">
        <w:rPr>
          <w:rFonts w:ascii="Courier New" w:hAnsi="Courier New" w:cs="Courier New"/>
          <w:color w:val="4F81BD" w:themeColor="accent1"/>
        </w:rPr>
        <w:t xml:space="preserve"> </w:t>
      </w:r>
      <w:r w:rsidR="007324E0" w:rsidRPr="007324E0">
        <w:t>and</w:t>
      </w:r>
      <w:r w:rsidR="007324E0">
        <w:rPr>
          <w:i/>
        </w:rPr>
        <w:t xml:space="preserve"> </w:t>
      </w:r>
      <w:r w:rsidR="007324E0" w:rsidRPr="005719EB">
        <w:rPr>
          <w:rFonts w:ascii="Courier New" w:hAnsi="Courier New" w:cs="Courier New"/>
          <w:i/>
          <w:color w:val="4F81BD" w:themeColor="accent1"/>
        </w:rPr>
        <w:t>calpulse_sequence</w:t>
      </w:r>
      <w:r w:rsidR="007324E0">
        <w:t xml:space="preserve"> registers.</w:t>
      </w:r>
    </w:p>
    <w:p w:rsidR="00351CA8" w:rsidRPr="00B514CA" w:rsidRDefault="00C13951" w:rsidP="00351CA8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CLK</w:t>
      </w:r>
      <w:r w:rsidR="00351CA8">
        <w:rPr>
          <w:rFonts w:ascii="Courier New" w:hAnsi="Courier New" w:cs="Courier New"/>
        </w:rPr>
        <w:t xml:space="preserve"> </w:t>
      </w:r>
      <w:r w:rsidR="007D13E6">
        <w:rPr>
          <w:rFonts w:ascii="Courier New" w:hAnsi="Courier New" w:cs="Courier New"/>
        </w:rPr>
        <w:t xml:space="preserve">     </w:t>
      </w:r>
      <w:r w:rsidR="00351CA8" w:rsidRPr="00B514CA">
        <w:rPr>
          <w:rFonts w:ascii="Courier New" w:hAnsi="Courier New" w:cs="Courier New"/>
        </w:rPr>
        <w:t>_|‾|_|‾|_|‾|_|‾|_|‾|_|‾|_|‾|_|‾|_|‾|_|‾|_|‾|_|‾|_|‾|_|‾</w:t>
      </w:r>
      <w:r w:rsidR="00351CA8">
        <w:rPr>
          <w:rFonts w:ascii="Courier New" w:hAnsi="Courier New" w:cs="Courier New"/>
        </w:rPr>
        <w:t>|_</w:t>
      </w:r>
    </w:p>
    <w:p w:rsidR="00E14624" w:rsidRDefault="001700BE" w:rsidP="00D840B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SEQ</w:t>
      </w:r>
      <w:r w:rsidR="00C13951">
        <w:rPr>
          <w:rFonts w:ascii="Courier New" w:hAnsi="Courier New" w:cs="Courier New"/>
        </w:rPr>
        <w:t>_LV1A</w:t>
      </w:r>
      <w:r w:rsidR="007D13E6">
        <w:rPr>
          <w:rFonts w:ascii="Courier New" w:hAnsi="Courier New" w:cs="Courier New"/>
        </w:rPr>
        <w:t xml:space="preserve"> </w:t>
      </w:r>
      <w:r w:rsidR="00D840B5">
        <w:rPr>
          <w:rFonts w:ascii="Courier New" w:hAnsi="Courier New" w:cs="Courier New"/>
        </w:rPr>
        <w:t>__1________________</w:t>
      </w:r>
      <w:r>
        <w:rPr>
          <w:rFonts w:ascii="Courier New" w:hAnsi="Courier New" w:cs="Courier New"/>
        </w:rPr>
        <w:t>__________</w:t>
      </w:r>
      <w:r w:rsidR="007D13E6">
        <w:rPr>
          <w:rFonts w:ascii="Courier New" w:hAnsi="Courier New" w:cs="Courier New"/>
        </w:rPr>
        <w:t>________</w:t>
      </w:r>
      <w:r w:rsidR="000D0325">
        <w:rPr>
          <w:rFonts w:ascii="Courier New" w:hAnsi="Courier New" w:cs="Courier New"/>
        </w:rPr>
        <w:t>___________</w:t>
      </w:r>
      <w:r w:rsidR="007D13E6">
        <w:rPr>
          <w:rFonts w:ascii="Courier New" w:hAnsi="Courier New" w:cs="Courier New"/>
        </w:rPr>
        <w:t>__1____</w:t>
      </w:r>
      <w:r w:rsidR="000D0325">
        <w:rPr>
          <w:rFonts w:ascii="Courier New" w:hAnsi="Courier New" w:cs="Courier New"/>
        </w:rPr>
        <w:t>__</w:t>
      </w:r>
    </w:p>
    <w:p w:rsidR="00D840B5" w:rsidRDefault="00D840B5" w:rsidP="00D840B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SEQ_</w:t>
      </w:r>
      <w:r w:rsidR="00A61AEE">
        <w:rPr>
          <w:rFonts w:ascii="Courier New" w:hAnsi="Courier New" w:cs="Courier New"/>
        </w:rPr>
        <w:t>BC0</w:t>
      </w:r>
      <w:r w:rsidR="00D63F28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______________</w:t>
      </w:r>
      <w:r w:rsidR="00D63F28">
        <w:rPr>
          <w:rFonts w:ascii="Courier New" w:hAnsi="Courier New" w:cs="Courier New"/>
        </w:rPr>
        <w:t>____1___</w:t>
      </w:r>
      <w:r>
        <w:rPr>
          <w:rFonts w:ascii="Courier New" w:hAnsi="Courier New" w:cs="Courier New"/>
        </w:rPr>
        <w:t>___________________________________</w:t>
      </w:r>
    </w:p>
    <w:p w:rsidR="00351CA8" w:rsidRPr="00650186" w:rsidRDefault="00351CA8" w:rsidP="00351CA8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LV1A  </w:t>
      </w:r>
      <w:r w:rsidR="00EA5D3A">
        <w:rPr>
          <w:rFonts w:ascii="Courier New" w:hAnsi="Courier New" w:cs="Courier New"/>
        </w:rPr>
        <w:t xml:space="preserve">   </w:t>
      </w:r>
      <w:r w:rsidRPr="00650186">
        <w:rPr>
          <w:rFonts w:ascii="Courier New" w:hAnsi="Courier New" w:cs="Courier New"/>
        </w:rPr>
        <w:t>_|‾|____________</w:t>
      </w:r>
      <w:r>
        <w:rPr>
          <w:rFonts w:ascii="Courier New" w:hAnsi="Courier New" w:cs="Courier New"/>
        </w:rPr>
        <w:t>____</w:t>
      </w:r>
      <w:r w:rsidRPr="00650186">
        <w:rPr>
          <w:rFonts w:ascii="Courier New" w:hAnsi="Courier New" w:cs="Courier New"/>
        </w:rPr>
        <w:t>____________</w:t>
      </w:r>
      <w:r>
        <w:rPr>
          <w:rFonts w:ascii="Courier New" w:hAnsi="Courier New" w:cs="Courier New"/>
        </w:rPr>
        <w:t>_</w:t>
      </w:r>
      <w:r w:rsidRPr="00650186">
        <w:rPr>
          <w:rFonts w:ascii="Courier New" w:hAnsi="Courier New" w:cs="Courier New"/>
        </w:rPr>
        <w:t>_______</w:t>
      </w:r>
      <w:r w:rsidR="000D0325">
        <w:rPr>
          <w:rFonts w:ascii="Courier New" w:hAnsi="Courier New" w:cs="Courier New"/>
        </w:rPr>
        <w:t>________</w:t>
      </w:r>
      <w:r w:rsidRPr="00650186">
        <w:rPr>
          <w:rFonts w:ascii="Courier New" w:hAnsi="Courier New" w:cs="Courier New"/>
        </w:rPr>
        <w:t>_|‾|_</w:t>
      </w:r>
      <w:r w:rsidR="000D0325">
        <w:rPr>
          <w:rFonts w:ascii="Courier New" w:hAnsi="Courier New" w:cs="Courier New"/>
        </w:rPr>
        <w:t>____</w:t>
      </w:r>
    </w:p>
    <w:p w:rsidR="00351CA8" w:rsidRPr="00650186" w:rsidRDefault="00A61AEE" w:rsidP="00351CA8">
      <w:pPr>
        <w:tabs>
          <w:tab w:val="left" w:pos="346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BC0</w:t>
      </w:r>
      <w:r w:rsidR="00351CA8">
        <w:rPr>
          <w:rFonts w:ascii="Courier New" w:hAnsi="Courier New" w:cs="Courier New"/>
        </w:rPr>
        <w:t xml:space="preserve">   </w:t>
      </w:r>
      <w:r w:rsidR="00EA5D3A">
        <w:rPr>
          <w:rFonts w:ascii="Courier New" w:hAnsi="Courier New" w:cs="Courier New"/>
        </w:rPr>
        <w:t xml:space="preserve">   </w:t>
      </w:r>
      <w:r w:rsidR="00351CA8">
        <w:rPr>
          <w:rFonts w:ascii="Courier New" w:hAnsi="Courier New" w:cs="Courier New"/>
        </w:rPr>
        <w:t>____</w:t>
      </w:r>
      <w:r w:rsidR="00351CA8" w:rsidRPr="00650186">
        <w:rPr>
          <w:rFonts w:ascii="Courier New" w:hAnsi="Courier New" w:cs="Courier New"/>
        </w:rPr>
        <w:t>_</w:t>
      </w:r>
      <w:r w:rsidR="00D63F28" w:rsidRPr="00650186">
        <w:rPr>
          <w:rFonts w:ascii="Courier New" w:hAnsi="Courier New" w:cs="Courier New"/>
        </w:rPr>
        <w:t>_____</w:t>
      </w:r>
      <w:r w:rsidR="00D63F28">
        <w:rPr>
          <w:rFonts w:ascii="Courier New" w:hAnsi="Courier New" w:cs="Courier New"/>
        </w:rPr>
        <w:t>_______</w:t>
      </w:r>
      <w:r w:rsidR="00351CA8" w:rsidRPr="00650186">
        <w:rPr>
          <w:rFonts w:ascii="Courier New" w:hAnsi="Courier New" w:cs="Courier New"/>
        </w:rPr>
        <w:t>|‾|________</w:t>
      </w:r>
      <w:r w:rsidR="00D63F28">
        <w:rPr>
          <w:rFonts w:ascii="Courier New" w:hAnsi="Courier New" w:cs="Courier New"/>
        </w:rPr>
        <w:t>_</w:t>
      </w:r>
      <w:r w:rsidR="00351CA8">
        <w:rPr>
          <w:rFonts w:ascii="Courier New" w:hAnsi="Courier New" w:cs="Courier New"/>
        </w:rPr>
        <w:t>_______</w:t>
      </w:r>
      <w:r w:rsidR="00351CA8" w:rsidRPr="00650186">
        <w:rPr>
          <w:rFonts w:ascii="Courier New" w:hAnsi="Courier New" w:cs="Courier New"/>
        </w:rPr>
        <w:t>___________</w:t>
      </w:r>
      <w:r w:rsidR="00351CA8">
        <w:rPr>
          <w:rFonts w:ascii="Courier New" w:hAnsi="Courier New" w:cs="Courier New"/>
        </w:rPr>
        <w:t>____</w:t>
      </w:r>
      <w:r w:rsidR="00351CA8" w:rsidRPr="00650186">
        <w:rPr>
          <w:rFonts w:ascii="Courier New" w:hAnsi="Courier New" w:cs="Courier New"/>
        </w:rPr>
        <w:t>_</w:t>
      </w:r>
      <w:r w:rsidR="00EA5D3A">
        <w:rPr>
          <w:rFonts w:ascii="Courier New" w:hAnsi="Courier New" w:cs="Courier New"/>
        </w:rPr>
        <w:t>_</w:t>
      </w:r>
      <w:r w:rsidR="00B45BEF">
        <w:rPr>
          <w:rFonts w:ascii="Courier New" w:hAnsi="Courier New" w:cs="Courier New"/>
        </w:rPr>
        <w:t>____</w:t>
      </w:r>
    </w:p>
    <w:p w:rsidR="00103A4D" w:rsidRDefault="006819FD" w:rsidP="006819FD">
      <w:pPr>
        <w:pStyle w:val="Heading1"/>
      </w:pPr>
      <w:r>
        <w:t>Notes</w:t>
      </w:r>
    </w:p>
    <w:p w:rsidR="00523692" w:rsidRPr="006819FD" w:rsidRDefault="006819FD" w:rsidP="006819FD">
      <w:r>
        <w:t>In mode 0 and 1</w:t>
      </w:r>
      <w:r w:rsidR="00523692">
        <w:t xml:space="preserve"> the module needs to be turned off and on again using the enable/disable register in order to send another burst of packets. </w:t>
      </w:r>
    </w:p>
    <w:sectPr w:rsidR="00523692" w:rsidRPr="006819F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C04" w:rsidRDefault="00656C04" w:rsidP="007647CC">
      <w:pPr>
        <w:spacing w:after="0" w:line="240" w:lineRule="auto"/>
      </w:pPr>
      <w:r>
        <w:separator/>
      </w:r>
    </w:p>
  </w:endnote>
  <w:endnote w:type="continuationSeparator" w:id="0">
    <w:p w:rsidR="00656C04" w:rsidRDefault="00656C04" w:rsidP="00764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94267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6D45" w:rsidRDefault="00086D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12A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86D45" w:rsidRDefault="00086D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C04" w:rsidRDefault="00656C04" w:rsidP="007647CC">
      <w:pPr>
        <w:spacing w:after="0" w:line="240" w:lineRule="auto"/>
      </w:pPr>
      <w:r>
        <w:separator/>
      </w:r>
    </w:p>
  </w:footnote>
  <w:footnote w:type="continuationSeparator" w:id="0">
    <w:p w:rsidR="00656C04" w:rsidRDefault="00656C04" w:rsidP="007647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0F7"/>
    <w:rsid w:val="00046A4A"/>
    <w:rsid w:val="000668D4"/>
    <w:rsid w:val="000700B6"/>
    <w:rsid w:val="00086D45"/>
    <w:rsid w:val="00091DF1"/>
    <w:rsid w:val="000A0EFC"/>
    <w:rsid w:val="000B5DF5"/>
    <w:rsid w:val="000C513E"/>
    <w:rsid w:val="000D0325"/>
    <w:rsid w:val="000D0834"/>
    <w:rsid w:val="000D46E8"/>
    <w:rsid w:val="000D4BAD"/>
    <w:rsid w:val="000F1FC6"/>
    <w:rsid w:val="000F7F7E"/>
    <w:rsid w:val="00101AEC"/>
    <w:rsid w:val="00103A4D"/>
    <w:rsid w:val="001110C7"/>
    <w:rsid w:val="0011224C"/>
    <w:rsid w:val="0011376E"/>
    <w:rsid w:val="001201DD"/>
    <w:rsid w:val="001228EC"/>
    <w:rsid w:val="001347D2"/>
    <w:rsid w:val="00141993"/>
    <w:rsid w:val="0014552A"/>
    <w:rsid w:val="0015127D"/>
    <w:rsid w:val="00160555"/>
    <w:rsid w:val="001700BE"/>
    <w:rsid w:val="0018481A"/>
    <w:rsid w:val="0019128C"/>
    <w:rsid w:val="00194DCE"/>
    <w:rsid w:val="001A30B8"/>
    <w:rsid w:val="001A3278"/>
    <w:rsid w:val="001A53DE"/>
    <w:rsid w:val="001A6AC3"/>
    <w:rsid w:val="001B37B3"/>
    <w:rsid w:val="001C70C8"/>
    <w:rsid w:val="001D1328"/>
    <w:rsid w:val="001D2E78"/>
    <w:rsid w:val="001F47FE"/>
    <w:rsid w:val="00206070"/>
    <w:rsid w:val="00227A6C"/>
    <w:rsid w:val="00234B57"/>
    <w:rsid w:val="00235FC4"/>
    <w:rsid w:val="002508D4"/>
    <w:rsid w:val="00253319"/>
    <w:rsid w:val="002551A0"/>
    <w:rsid w:val="002700A6"/>
    <w:rsid w:val="00276CF8"/>
    <w:rsid w:val="00284FE7"/>
    <w:rsid w:val="00287A32"/>
    <w:rsid w:val="00290A9E"/>
    <w:rsid w:val="002A5C91"/>
    <w:rsid w:val="002C12E8"/>
    <w:rsid w:val="002E4B8A"/>
    <w:rsid w:val="002F18F1"/>
    <w:rsid w:val="002F3EE9"/>
    <w:rsid w:val="00302116"/>
    <w:rsid w:val="0030226C"/>
    <w:rsid w:val="00303A07"/>
    <w:rsid w:val="0030696B"/>
    <w:rsid w:val="003229A0"/>
    <w:rsid w:val="00323B47"/>
    <w:rsid w:val="00332C48"/>
    <w:rsid w:val="00333D61"/>
    <w:rsid w:val="00345BCA"/>
    <w:rsid w:val="00351CA8"/>
    <w:rsid w:val="0035263C"/>
    <w:rsid w:val="00384FEF"/>
    <w:rsid w:val="003A3483"/>
    <w:rsid w:val="003D70CA"/>
    <w:rsid w:val="003F3E89"/>
    <w:rsid w:val="003F57B6"/>
    <w:rsid w:val="00400C35"/>
    <w:rsid w:val="00403758"/>
    <w:rsid w:val="004164D8"/>
    <w:rsid w:val="00422F92"/>
    <w:rsid w:val="00425F5B"/>
    <w:rsid w:val="00437876"/>
    <w:rsid w:val="00445647"/>
    <w:rsid w:val="0045586E"/>
    <w:rsid w:val="00460668"/>
    <w:rsid w:val="00482738"/>
    <w:rsid w:val="004918B8"/>
    <w:rsid w:val="004A2DFE"/>
    <w:rsid w:val="004A30B3"/>
    <w:rsid w:val="004A34CB"/>
    <w:rsid w:val="004A581C"/>
    <w:rsid w:val="004B00FC"/>
    <w:rsid w:val="004B3E26"/>
    <w:rsid w:val="004C6B2A"/>
    <w:rsid w:val="004D7933"/>
    <w:rsid w:val="004E598D"/>
    <w:rsid w:val="00502086"/>
    <w:rsid w:val="00523692"/>
    <w:rsid w:val="00526E4C"/>
    <w:rsid w:val="005359CD"/>
    <w:rsid w:val="00544B0E"/>
    <w:rsid w:val="00564B26"/>
    <w:rsid w:val="005702CC"/>
    <w:rsid w:val="005719EB"/>
    <w:rsid w:val="005954F7"/>
    <w:rsid w:val="005B12AF"/>
    <w:rsid w:val="005B6730"/>
    <w:rsid w:val="005D1100"/>
    <w:rsid w:val="005E3426"/>
    <w:rsid w:val="00603975"/>
    <w:rsid w:val="0061775F"/>
    <w:rsid w:val="00630A28"/>
    <w:rsid w:val="0063371E"/>
    <w:rsid w:val="006426A1"/>
    <w:rsid w:val="00646F04"/>
    <w:rsid w:val="00650186"/>
    <w:rsid w:val="006527CE"/>
    <w:rsid w:val="00654BBA"/>
    <w:rsid w:val="00656C04"/>
    <w:rsid w:val="0066599A"/>
    <w:rsid w:val="006814DD"/>
    <w:rsid w:val="006819FD"/>
    <w:rsid w:val="006A6DBD"/>
    <w:rsid w:val="006B360F"/>
    <w:rsid w:val="006C2851"/>
    <w:rsid w:val="006C5C6E"/>
    <w:rsid w:val="006C6A0B"/>
    <w:rsid w:val="006D19B7"/>
    <w:rsid w:val="006D26D6"/>
    <w:rsid w:val="006F2747"/>
    <w:rsid w:val="00710C98"/>
    <w:rsid w:val="007233C6"/>
    <w:rsid w:val="007324E0"/>
    <w:rsid w:val="00737C95"/>
    <w:rsid w:val="007633A7"/>
    <w:rsid w:val="007647CC"/>
    <w:rsid w:val="00787F73"/>
    <w:rsid w:val="0079157D"/>
    <w:rsid w:val="0079437D"/>
    <w:rsid w:val="007B2CBD"/>
    <w:rsid w:val="007B4DA6"/>
    <w:rsid w:val="007C42F2"/>
    <w:rsid w:val="007C55EC"/>
    <w:rsid w:val="007D13E6"/>
    <w:rsid w:val="007E05C6"/>
    <w:rsid w:val="007E2C0F"/>
    <w:rsid w:val="007E58EF"/>
    <w:rsid w:val="00801103"/>
    <w:rsid w:val="00811BCB"/>
    <w:rsid w:val="00824FD9"/>
    <w:rsid w:val="008450FF"/>
    <w:rsid w:val="00870172"/>
    <w:rsid w:val="00873C8F"/>
    <w:rsid w:val="00882049"/>
    <w:rsid w:val="008A03F0"/>
    <w:rsid w:val="008A3CE1"/>
    <w:rsid w:val="008A76B7"/>
    <w:rsid w:val="008B5D44"/>
    <w:rsid w:val="008C0BFB"/>
    <w:rsid w:val="008C2828"/>
    <w:rsid w:val="008C58C5"/>
    <w:rsid w:val="008D5367"/>
    <w:rsid w:val="00901DEA"/>
    <w:rsid w:val="009255AA"/>
    <w:rsid w:val="009301FE"/>
    <w:rsid w:val="00931A71"/>
    <w:rsid w:val="00937A58"/>
    <w:rsid w:val="00940581"/>
    <w:rsid w:val="009647DE"/>
    <w:rsid w:val="00964A01"/>
    <w:rsid w:val="00966A68"/>
    <w:rsid w:val="00973784"/>
    <w:rsid w:val="009829D4"/>
    <w:rsid w:val="009A0A59"/>
    <w:rsid w:val="009A2C60"/>
    <w:rsid w:val="009A7044"/>
    <w:rsid w:val="009E62D7"/>
    <w:rsid w:val="009F201F"/>
    <w:rsid w:val="00A3126B"/>
    <w:rsid w:val="00A31620"/>
    <w:rsid w:val="00A360F7"/>
    <w:rsid w:val="00A36808"/>
    <w:rsid w:val="00A458C6"/>
    <w:rsid w:val="00A45C6D"/>
    <w:rsid w:val="00A611FE"/>
    <w:rsid w:val="00A61AEE"/>
    <w:rsid w:val="00A73197"/>
    <w:rsid w:val="00A85A48"/>
    <w:rsid w:val="00A865BE"/>
    <w:rsid w:val="00A9195E"/>
    <w:rsid w:val="00A937EA"/>
    <w:rsid w:val="00AB7B84"/>
    <w:rsid w:val="00AC4DC6"/>
    <w:rsid w:val="00AC6461"/>
    <w:rsid w:val="00AC6A2F"/>
    <w:rsid w:val="00AC7E77"/>
    <w:rsid w:val="00AE3C7F"/>
    <w:rsid w:val="00B03497"/>
    <w:rsid w:val="00B15C0E"/>
    <w:rsid w:val="00B31DC5"/>
    <w:rsid w:val="00B33BE9"/>
    <w:rsid w:val="00B34D83"/>
    <w:rsid w:val="00B40B57"/>
    <w:rsid w:val="00B45BEF"/>
    <w:rsid w:val="00B514CA"/>
    <w:rsid w:val="00B52041"/>
    <w:rsid w:val="00B53E91"/>
    <w:rsid w:val="00B645AA"/>
    <w:rsid w:val="00B9370B"/>
    <w:rsid w:val="00BA51B7"/>
    <w:rsid w:val="00BB22ED"/>
    <w:rsid w:val="00BB7DF5"/>
    <w:rsid w:val="00BD2A55"/>
    <w:rsid w:val="00BF7695"/>
    <w:rsid w:val="00C12807"/>
    <w:rsid w:val="00C13951"/>
    <w:rsid w:val="00C355F1"/>
    <w:rsid w:val="00C36CDF"/>
    <w:rsid w:val="00C36FFD"/>
    <w:rsid w:val="00C4560E"/>
    <w:rsid w:val="00C57370"/>
    <w:rsid w:val="00C93619"/>
    <w:rsid w:val="00C943B7"/>
    <w:rsid w:val="00CA2898"/>
    <w:rsid w:val="00CC01B9"/>
    <w:rsid w:val="00CC1844"/>
    <w:rsid w:val="00CC7AE3"/>
    <w:rsid w:val="00CD0B65"/>
    <w:rsid w:val="00CD4D36"/>
    <w:rsid w:val="00CD76BF"/>
    <w:rsid w:val="00CE6B19"/>
    <w:rsid w:val="00CF67C0"/>
    <w:rsid w:val="00D20B54"/>
    <w:rsid w:val="00D2313F"/>
    <w:rsid w:val="00D2602A"/>
    <w:rsid w:val="00D43FB0"/>
    <w:rsid w:val="00D44AB4"/>
    <w:rsid w:val="00D55F6F"/>
    <w:rsid w:val="00D57487"/>
    <w:rsid w:val="00D63A08"/>
    <w:rsid w:val="00D63F28"/>
    <w:rsid w:val="00D732F7"/>
    <w:rsid w:val="00D801E7"/>
    <w:rsid w:val="00D80B61"/>
    <w:rsid w:val="00D8282B"/>
    <w:rsid w:val="00D840B5"/>
    <w:rsid w:val="00D85F7E"/>
    <w:rsid w:val="00DA44B5"/>
    <w:rsid w:val="00DB0738"/>
    <w:rsid w:val="00DC595E"/>
    <w:rsid w:val="00DD2DA5"/>
    <w:rsid w:val="00DD50D9"/>
    <w:rsid w:val="00DE00AA"/>
    <w:rsid w:val="00DE205B"/>
    <w:rsid w:val="00DE66F6"/>
    <w:rsid w:val="00E11014"/>
    <w:rsid w:val="00E14624"/>
    <w:rsid w:val="00E51A2C"/>
    <w:rsid w:val="00E71F3A"/>
    <w:rsid w:val="00E743B2"/>
    <w:rsid w:val="00E81421"/>
    <w:rsid w:val="00E90E99"/>
    <w:rsid w:val="00EA5D3A"/>
    <w:rsid w:val="00EB78A3"/>
    <w:rsid w:val="00EC6147"/>
    <w:rsid w:val="00ED5FC1"/>
    <w:rsid w:val="00EE24CC"/>
    <w:rsid w:val="00F17217"/>
    <w:rsid w:val="00F23A66"/>
    <w:rsid w:val="00F527FC"/>
    <w:rsid w:val="00F66450"/>
    <w:rsid w:val="00F918C1"/>
    <w:rsid w:val="00FA30BC"/>
    <w:rsid w:val="00FC02E5"/>
    <w:rsid w:val="00FE690C"/>
    <w:rsid w:val="00FF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F7"/>
  </w:style>
  <w:style w:type="paragraph" w:styleId="Heading1">
    <w:name w:val="heading 1"/>
    <w:basedOn w:val="Normal"/>
    <w:next w:val="Normal"/>
    <w:link w:val="Heading1Char"/>
    <w:uiPriority w:val="9"/>
    <w:qFormat/>
    <w:rsid w:val="000D46E8"/>
    <w:pPr>
      <w:spacing w:before="240" w:after="0"/>
      <w:contextualSpacing/>
      <w:jc w:val="both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9A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0F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0F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0F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0F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0F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0F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0F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6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29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360F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0F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0F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0F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0F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A360F7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60F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0F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0F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60F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360F7"/>
    <w:rPr>
      <w:b/>
      <w:bCs/>
    </w:rPr>
  </w:style>
  <w:style w:type="character" w:styleId="Emphasis">
    <w:name w:val="Emphasis"/>
    <w:uiPriority w:val="20"/>
    <w:qFormat/>
    <w:rsid w:val="00A360F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360F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360F7"/>
  </w:style>
  <w:style w:type="paragraph" w:styleId="ListParagraph">
    <w:name w:val="List Paragraph"/>
    <w:basedOn w:val="Normal"/>
    <w:uiPriority w:val="34"/>
    <w:qFormat/>
    <w:rsid w:val="00A360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360F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60F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0F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0F7"/>
    <w:rPr>
      <w:b/>
      <w:bCs/>
      <w:i/>
      <w:iCs/>
    </w:rPr>
  </w:style>
  <w:style w:type="character" w:styleId="SubtleEmphasis">
    <w:name w:val="Subtle Emphasis"/>
    <w:uiPriority w:val="19"/>
    <w:qFormat/>
    <w:rsid w:val="00A360F7"/>
    <w:rPr>
      <w:i/>
      <w:iCs/>
    </w:rPr>
  </w:style>
  <w:style w:type="character" w:styleId="IntenseEmphasis">
    <w:name w:val="Intense Emphasis"/>
    <w:uiPriority w:val="21"/>
    <w:qFormat/>
    <w:rsid w:val="00A360F7"/>
    <w:rPr>
      <w:b/>
      <w:bCs/>
    </w:rPr>
  </w:style>
  <w:style w:type="character" w:styleId="SubtleReference">
    <w:name w:val="Subtle Reference"/>
    <w:uiPriority w:val="31"/>
    <w:qFormat/>
    <w:rsid w:val="00A360F7"/>
    <w:rPr>
      <w:smallCaps/>
    </w:rPr>
  </w:style>
  <w:style w:type="character" w:styleId="IntenseReference">
    <w:name w:val="Intense Reference"/>
    <w:uiPriority w:val="32"/>
    <w:qFormat/>
    <w:rsid w:val="00A360F7"/>
    <w:rPr>
      <w:smallCaps/>
      <w:spacing w:val="5"/>
      <w:u w:val="single"/>
    </w:rPr>
  </w:style>
  <w:style w:type="character" w:styleId="BookTitle">
    <w:name w:val="Book Title"/>
    <w:uiPriority w:val="33"/>
    <w:qFormat/>
    <w:rsid w:val="00A360F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60F7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CD0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7CC"/>
  </w:style>
  <w:style w:type="paragraph" w:styleId="Footer">
    <w:name w:val="footer"/>
    <w:basedOn w:val="Normal"/>
    <w:link w:val="Foot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7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F7"/>
  </w:style>
  <w:style w:type="paragraph" w:styleId="Heading1">
    <w:name w:val="heading 1"/>
    <w:basedOn w:val="Normal"/>
    <w:next w:val="Normal"/>
    <w:link w:val="Heading1Char"/>
    <w:uiPriority w:val="9"/>
    <w:qFormat/>
    <w:rsid w:val="000D46E8"/>
    <w:pPr>
      <w:spacing w:before="240" w:after="0"/>
      <w:contextualSpacing/>
      <w:jc w:val="both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9A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0F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0F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0F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0F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0F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0F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0F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6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29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360F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0F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0F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0F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0F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A360F7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60F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0F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0F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60F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360F7"/>
    <w:rPr>
      <w:b/>
      <w:bCs/>
    </w:rPr>
  </w:style>
  <w:style w:type="character" w:styleId="Emphasis">
    <w:name w:val="Emphasis"/>
    <w:uiPriority w:val="20"/>
    <w:qFormat/>
    <w:rsid w:val="00A360F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360F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360F7"/>
  </w:style>
  <w:style w:type="paragraph" w:styleId="ListParagraph">
    <w:name w:val="List Paragraph"/>
    <w:basedOn w:val="Normal"/>
    <w:uiPriority w:val="34"/>
    <w:qFormat/>
    <w:rsid w:val="00A360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360F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60F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0F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0F7"/>
    <w:rPr>
      <w:b/>
      <w:bCs/>
      <w:i/>
      <w:iCs/>
    </w:rPr>
  </w:style>
  <w:style w:type="character" w:styleId="SubtleEmphasis">
    <w:name w:val="Subtle Emphasis"/>
    <w:uiPriority w:val="19"/>
    <w:qFormat/>
    <w:rsid w:val="00A360F7"/>
    <w:rPr>
      <w:i/>
      <w:iCs/>
    </w:rPr>
  </w:style>
  <w:style w:type="character" w:styleId="IntenseEmphasis">
    <w:name w:val="Intense Emphasis"/>
    <w:uiPriority w:val="21"/>
    <w:qFormat/>
    <w:rsid w:val="00A360F7"/>
    <w:rPr>
      <w:b/>
      <w:bCs/>
    </w:rPr>
  </w:style>
  <w:style w:type="character" w:styleId="SubtleReference">
    <w:name w:val="Subtle Reference"/>
    <w:uiPriority w:val="31"/>
    <w:qFormat/>
    <w:rsid w:val="00A360F7"/>
    <w:rPr>
      <w:smallCaps/>
    </w:rPr>
  </w:style>
  <w:style w:type="character" w:styleId="IntenseReference">
    <w:name w:val="Intense Reference"/>
    <w:uiPriority w:val="32"/>
    <w:qFormat/>
    <w:rsid w:val="00A360F7"/>
    <w:rPr>
      <w:smallCaps/>
      <w:spacing w:val="5"/>
      <w:u w:val="single"/>
    </w:rPr>
  </w:style>
  <w:style w:type="character" w:styleId="BookTitle">
    <w:name w:val="Book Title"/>
    <w:uiPriority w:val="33"/>
    <w:qFormat/>
    <w:rsid w:val="00A360F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60F7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CD0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7CC"/>
  </w:style>
  <w:style w:type="paragraph" w:styleId="Footer">
    <w:name w:val="footer"/>
    <w:basedOn w:val="Normal"/>
    <w:link w:val="Foot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5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ULB</Company>
  <LinksUpToDate>false</LinksUpToDate>
  <CharactersWithSpaces>5696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Lenzi</dc:creator>
  <cp:lastModifiedBy>Thomas Lenzi</cp:lastModifiedBy>
  <cp:revision>304</cp:revision>
  <cp:lastPrinted>2015-08-12T13:15:00Z</cp:lastPrinted>
  <dcterms:created xsi:type="dcterms:W3CDTF">2015-08-11T12:26:00Z</dcterms:created>
  <dcterms:modified xsi:type="dcterms:W3CDTF">2015-08-18T06:46:00Z</dcterms:modified>
</cp:coreProperties>
</file>