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DEEE2" w14:textId="4912B1A2" w:rsidR="00230A94" w:rsidRDefault="00230A94" w:rsidP="00230A94">
      <w:pPr>
        <w:pStyle w:val="Title"/>
      </w:pPr>
      <w:r>
        <w:t xml:space="preserve">OptoHybrid </w:t>
      </w:r>
      <w:r w:rsidR="004E78B5">
        <w:t xml:space="preserve">v3 Firmware </w:t>
      </w:r>
    </w:p>
    <w:p w14:paraId="07B869F8" w14:textId="3BD71328" w:rsidR="009F626B" w:rsidRPr="009F626B" w:rsidRDefault="003E597F" w:rsidP="001169BD">
      <w:pPr>
        <w:pStyle w:val="Subtitle"/>
      </w:pPr>
      <w:r>
        <w:br/>
      </w:r>
      <w:r w:rsidR="00230A94">
        <w:t>Thomas Lenzi (</w:t>
      </w:r>
      <w:hyperlink r:id="rId8" w:history="1">
        <w:r w:rsidR="00926307" w:rsidRPr="00942085">
          <w:rPr>
            <w:rStyle w:val="Hyperlink"/>
          </w:rPr>
          <w:t>thomas.lenzi@cern.ch)</w:t>
        </w:r>
      </w:hyperlink>
      <w:r w:rsidR="00926307">
        <w:br/>
        <w:t>Andrew Peck (</w:t>
      </w:r>
      <w:hyperlink r:id="rId9" w:history="1">
        <w:r w:rsidR="009F626B" w:rsidRPr="00942085">
          <w:rPr>
            <w:rStyle w:val="Hyperlink"/>
          </w:rPr>
          <w:t>andrew.peck@cern.ch)</w:t>
        </w:r>
      </w:hyperlink>
      <w:r w:rsidR="009F626B">
        <w:br/>
        <w:t>Evaldas Juska</w:t>
      </w:r>
      <w:r w:rsidR="00294CE0">
        <w:t xml:space="preserve"> (</w:t>
      </w:r>
      <w:hyperlink r:id="rId10" w:history="1">
        <w:r w:rsidR="00294CE0" w:rsidRPr="00942085">
          <w:rPr>
            <w:rStyle w:val="Hyperlink"/>
          </w:rPr>
          <w:t>evaldas.juska@cern.ch</w:t>
        </w:r>
      </w:hyperlink>
      <w:r w:rsidR="00294CE0">
        <w:t xml:space="preserve">)  </w:t>
      </w:r>
    </w:p>
    <w:p w14:paraId="67FC2FBF" w14:textId="77777777" w:rsidR="00256761" w:rsidRDefault="00256761" w:rsidP="00256761">
      <w:r>
        <w:t>August 7</w:t>
      </w:r>
      <w:r w:rsidRPr="003E597F">
        <w:rPr>
          <w:vertAlign w:val="superscript"/>
        </w:rPr>
        <w:t>th</w:t>
      </w:r>
      <w:r>
        <w:t>, 2017</w:t>
      </w:r>
    </w:p>
    <w:p w14:paraId="11072F9A" w14:textId="77777777" w:rsidR="00550435" w:rsidRDefault="00ED0862" w:rsidP="00ED0862">
      <w:r>
        <w:t>This document describes how to interact with the OptoHybrid (OH) modules and how to parameterize</w:t>
      </w:r>
      <w:r w:rsidR="008F4BD1">
        <w:t xml:space="preserve"> and use</w:t>
      </w:r>
      <w:r>
        <w:t xml:space="preserve"> the various functionalities integrated in the firmware.</w:t>
      </w:r>
    </w:p>
    <w:bookmarkStart w:id="0" w:name="_Toc490486035" w:displacedByCustomXml="next"/>
    <w:bookmarkStart w:id="1" w:name="_Toc428776134" w:displacedByCustomXml="next"/>
    <w:bookmarkStart w:id="2" w:name="_Toc428188295"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14:paraId="0519C61B" w14:textId="77777777" w:rsidR="00550435" w:rsidRDefault="00550435" w:rsidP="00D139D2">
          <w:pPr>
            <w:pStyle w:val="Heading1"/>
          </w:pPr>
          <w:r>
            <w:t>Contents</w:t>
          </w:r>
          <w:bookmarkEnd w:id="2"/>
          <w:bookmarkEnd w:id="1"/>
          <w:bookmarkEnd w:id="0"/>
        </w:p>
        <w:p w14:paraId="53AE4BEA" w14:textId="77777777" w:rsidR="00A92C1C" w:rsidRDefault="00550435">
          <w:pPr>
            <w:pStyle w:val="TOC1"/>
            <w:tabs>
              <w:tab w:val="right" w:leader="dot" w:pos="9016"/>
            </w:tabs>
            <w:rPr>
              <w:noProof/>
              <w:sz w:val="24"/>
              <w:szCs w:val="24"/>
              <w:lang w:val="en-US"/>
            </w:rPr>
          </w:pPr>
          <w:r>
            <w:fldChar w:fldCharType="begin"/>
          </w:r>
          <w:r>
            <w:instrText xml:space="preserve"> TOC \o "1-3" \h \z \u </w:instrText>
          </w:r>
          <w:r>
            <w:fldChar w:fldCharType="separate"/>
          </w:r>
          <w:hyperlink w:anchor="_Toc490486035" w:history="1">
            <w:r w:rsidR="00A92C1C" w:rsidRPr="00674773">
              <w:rPr>
                <w:rStyle w:val="Hyperlink"/>
                <w:noProof/>
              </w:rPr>
              <w:t>Contents</w:t>
            </w:r>
            <w:r w:rsidR="00A92C1C">
              <w:rPr>
                <w:noProof/>
                <w:webHidden/>
              </w:rPr>
              <w:tab/>
            </w:r>
            <w:r w:rsidR="00A92C1C">
              <w:rPr>
                <w:noProof/>
                <w:webHidden/>
              </w:rPr>
              <w:fldChar w:fldCharType="begin"/>
            </w:r>
            <w:r w:rsidR="00A92C1C">
              <w:rPr>
                <w:noProof/>
                <w:webHidden/>
              </w:rPr>
              <w:instrText xml:space="preserve"> PAGEREF _Toc490486035 \h </w:instrText>
            </w:r>
            <w:r w:rsidR="00A92C1C">
              <w:rPr>
                <w:noProof/>
                <w:webHidden/>
              </w:rPr>
            </w:r>
            <w:r w:rsidR="00A92C1C">
              <w:rPr>
                <w:noProof/>
                <w:webHidden/>
              </w:rPr>
              <w:fldChar w:fldCharType="separate"/>
            </w:r>
            <w:r w:rsidR="00A92C1C">
              <w:rPr>
                <w:noProof/>
                <w:webHidden/>
              </w:rPr>
              <w:t>1</w:t>
            </w:r>
            <w:r w:rsidR="00A92C1C">
              <w:rPr>
                <w:noProof/>
                <w:webHidden/>
              </w:rPr>
              <w:fldChar w:fldCharType="end"/>
            </w:r>
          </w:hyperlink>
        </w:p>
        <w:p w14:paraId="60A338AE" w14:textId="77777777" w:rsidR="00A92C1C" w:rsidRDefault="00A92C1C">
          <w:pPr>
            <w:pStyle w:val="TOC1"/>
            <w:tabs>
              <w:tab w:val="right" w:leader="dot" w:pos="9016"/>
            </w:tabs>
            <w:rPr>
              <w:noProof/>
              <w:sz w:val="24"/>
              <w:szCs w:val="24"/>
              <w:lang w:val="en-US"/>
            </w:rPr>
          </w:pPr>
          <w:hyperlink w:anchor="_Toc490486036" w:history="1">
            <w:r w:rsidRPr="00674773">
              <w:rPr>
                <w:rStyle w:val="Hyperlink"/>
                <w:noProof/>
              </w:rPr>
              <w:t>Introduction</w:t>
            </w:r>
            <w:r>
              <w:rPr>
                <w:noProof/>
                <w:webHidden/>
              </w:rPr>
              <w:tab/>
            </w:r>
            <w:r>
              <w:rPr>
                <w:noProof/>
                <w:webHidden/>
              </w:rPr>
              <w:fldChar w:fldCharType="begin"/>
            </w:r>
            <w:r>
              <w:rPr>
                <w:noProof/>
                <w:webHidden/>
              </w:rPr>
              <w:instrText xml:space="preserve"> PAGEREF _Toc490486036 \h </w:instrText>
            </w:r>
            <w:r>
              <w:rPr>
                <w:noProof/>
                <w:webHidden/>
              </w:rPr>
            </w:r>
            <w:r>
              <w:rPr>
                <w:noProof/>
                <w:webHidden/>
              </w:rPr>
              <w:fldChar w:fldCharType="separate"/>
            </w:r>
            <w:r>
              <w:rPr>
                <w:noProof/>
                <w:webHidden/>
              </w:rPr>
              <w:t>3</w:t>
            </w:r>
            <w:r>
              <w:rPr>
                <w:noProof/>
                <w:webHidden/>
              </w:rPr>
              <w:fldChar w:fldCharType="end"/>
            </w:r>
          </w:hyperlink>
        </w:p>
        <w:p w14:paraId="70C261E5" w14:textId="77777777" w:rsidR="00A92C1C" w:rsidRDefault="00A92C1C">
          <w:pPr>
            <w:pStyle w:val="TOC1"/>
            <w:tabs>
              <w:tab w:val="right" w:leader="dot" w:pos="9016"/>
            </w:tabs>
            <w:rPr>
              <w:noProof/>
              <w:sz w:val="24"/>
              <w:szCs w:val="24"/>
              <w:lang w:val="en-US"/>
            </w:rPr>
          </w:pPr>
          <w:hyperlink w:anchor="_Toc490486037" w:history="1">
            <w:r w:rsidRPr="00674773">
              <w:rPr>
                <w:rStyle w:val="Hyperlink"/>
                <w:noProof/>
              </w:rPr>
              <w:t>Synchronization</w:t>
            </w:r>
            <w:r>
              <w:rPr>
                <w:noProof/>
                <w:webHidden/>
              </w:rPr>
              <w:tab/>
            </w:r>
            <w:r>
              <w:rPr>
                <w:noProof/>
                <w:webHidden/>
              </w:rPr>
              <w:fldChar w:fldCharType="begin"/>
            </w:r>
            <w:r>
              <w:rPr>
                <w:noProof/>
                <w:webHidden/>
              </w:rPr>
              <w:instrText xml:space="preserve"> PAGEREF _Toc490486037 \h </w:instrText>
            </w:r>
            <w:r>
              <w:rPr>
                <w:noProof/>
                <w:webHidden/>
              </w:rPr>
            </w:r>
            <w:r>
              <w:rPr>
                <w:noProof/>
                <w:webHidden/>
              </w:rPr>
              <w:fldChar w:fldCharType="separate"/>
            </w:r>
            <w:r>
              <w:rPr>
                <w:noProof/>
                <w:webHidden/>
              </w:rPr>
              <w:t>4</w:t>
            </w:r>
            <w:r>
              <w:rPr>
                <w:noProof/>
                <w:webHidden/>
              </w:rPr>
              <w:fldChar w:fldCharType="end"/>
            </w:r>
          </w:hyperlink>
        </w:p>
        <w:p w14:paraId="6C32839A" w14:textId="77777777" w:rsidR="00A92C1C" w:rsidRDefault="00A92C1C">
          <w:pPr>
            <w:pStyle w:val="TOC1"/>
            <w:tabs>
              <w:tab w:val="right" w:leader="dot" w:pos="9016"/>
            </w:tabs>
            <w:rPr>
              <w:noProof/>
              <w:sz w:val="24"/>
              <w:szCs w:val="24"/>
              <w:lang w:val="en-US"/>
            </w:rPr>
          </w:pPr>
          <w:hyperlink w:anchor="_Toc490486038" w:history="1">
            <w:r w:rsidRPr="00674773">
              <w:rPr>
                <w:rStyle w:val="Hyperlink"/>
                <w:noProof/>
              </w:rPr>
              <w:t>GBT E-Link Deserialization</w:t>
            </w:r>
            <w:r>
              <w:rPr>
                <w:noProof/>
                <w:webHidden/>
              </w:rPr>
              <w:tab/>
            </w:r>
            <w:r>
              <w:rPr>
                <w:noProof/>
                <w:webHidden/>
              </w:rPr>
              <w:fldChar w:fldCharType="begin"/>
            </w:r>
            <w:r>
              <w:rPr>
                <w:noProof/>
                <w:webHidden/>
              </w:rPr>
              <w:instrText xml:space="preserve"> PAGEREF _Toc490486038 \h </w:instrText>
            </w:r>
            <w:r>
              <w:rPr>
                <w:noProof/>
                <w:webHidden/>
              </w:rPr>
            </w:r>
            <w:r>
              <w:rPr>
                <w:noProof/>
                <w:webHidden/>
              </w:rPr>
              <w:fldChar w:fldCharType="separate"/>
            </w:r>
            <w:r>
              <w:rPr>
                <w:noProof/>
                <w:webHidden/>
              </w:rPr>
              <w:t>5</w:t>
            </w:r>
            <w:r>
              <w:rPr>
                <w:noProof/>
                <w:webHidden/>
              </w:rPr>
              <w:fldChar w:fldCharType="end"/>
            </w:r>
          </w:hyperlink>
        </w:p>
        <w:p w14:paraId="68EF9D0F" w14:textId="77777777" w:rsidR="00A92C1C" w:rsidRDefault="00A92C1C">
          <w:pPr>
            <w:pStyle w:val="TOC3"/>
            <w:tabs>
              <w:tab w:val="right" w:leader="dot" w:pos="9016"/>
            </w:tabs>
            <w:rPr>
              <w:noProof/>
              <w:sz w:val="24"/>
              <w:szCs w:val="24"/>
              <w:lang w:val="en-US"/>
            </w:rPr>
          </w:pPr>
          <w:hyperlink w:anchor="_Toc490486039" w:history="1">
            <w:r w:rsidRPr="00674773">
              <w:rPr>
                <w:rStyle w:val="Hyperlink"/>
                <w:noProof/>
              </w:rPr>
              <w:t>In “16 bit” full-bandwidth mode</w:t>
            </w:r>
            <w:r>
              <w:rPr>
                <w:noProof/>
                <w:webHidden/>
              </w:rPr>
              <w:tab/>
            </w:r>
            <w:r>
              <w:rPr>
                <w:noProof/>
                <w:webHidden/>
              </w:rPr>
              <w:fldChar w:fldCharType="begin"/>
            </w:r>
            <w:r>
              <w:rPr>
                <w:noProof/>
                <w:webHidden/>
              </w:rPr>
              <w:instrText xml:space="preserve"> PAGEREF _Toc490486039 \h </w:instrText>
            </w:r>
            <w:r>
              <w:rPr>
                <w:noProof/>
                <w:webHidden/>
              </w:rPr>
            </w:r>
            <w:r>
              <w:rPr>
                <w:noProof/>
                <w:webHidden/>
              </w:rPr>
              <w:fldChar w:fldCharType="separate"/>
            </w:r>
            <w:r>
              <w:rPr>
                <w:noProof/>
                <w:webHidden/>
              </w:rPr>
              <w:t>5</w:t>
            </w:r>
            <w:r>
              <w:rPr>
                <w:noProof/>
                <w:webHidden/>
              </w:rPr>
              <w:fldChar w:fldCharType="end"/>
            </w:r>
          </w:hyperlink>
        </w:p>
        <w:p w14:paraId="4B693ADD" w14:textId="77777777" w:rsidR="00A92C1C" w:rsidRDefault="00A92C1C">
          <w:pPr>
            <w:pStyle w:val="TOC3"/>
            <w:tabs>
              <w:tab w:val="right" w:leader="dot" w:pos="9016"/>
            </w:tabs>
            <w:rPr>
              <w:noProof/>
              <w:sz w:val="24"/>
              <w:szCs w:val="24"/>
              <w:lang w:val="en-US"/>
            </w:rPr>
          </w:pPr>
          <w:hyperlink w:anchor="_Toc490486040" w:history="1">
            <w:r w:rsidRPr="00674773">
              <w:rPr>
                <w:rStyle w:val="Hyperlink"/>
                <w:noProof/>
              </w:rPr>
              <w:t>In “10 bit” low-bandwidth mode</w:t>
            </w:r>
            <w:r>
              <w:rPr>
                <w:noProof/>
                <w:webHidden/>
              </w:rPr>
              <w:tab/>
            </w:r>
            <w:r>
              <w:rPr>
                <w:noProof/>
                <w:webHidden/>
              </w:rPr>
              <w:fldChar w:fldCharType="begin"/>
            </w:r>
            <w:r>
              <w:rPr>
                <w:noProof/>
                <w:webHidden/>
              </w:rPr>
              <w:instrText xml:space="preserve"> PAGEREF _Toc490486040 \h </w:instrText>
            </w:r>
            <w:r>
              <w:rPr>
                <w:noProof/>
                <w:webHidden/>
              </w:rPr>
            </w:r>
            <w:r>
              <w:rPr>
                <w:noProof/>
                <w:webHidden/>
              </w:rPr>
              <w:fldChar w:fldCharType="separate"/>
            </w:r>
            <w:r>
              <w:rPr>
                <w:noProof/>
                <w:webHidden/>
              </w:rPr>
              <w:t>5</w:t>
            </w:r>
            <w:r>
              <w:rPr>
                <w:noProof/>
                <w:webHidden/>
              </w:rPr>
              <w:fldChar w:fldCharType="end"/>
            </w:r>
          </w:hyperlink>
        </w:p>
        <w:p w14:paraId="1F041823" w14:textId="77777777" w:rsidR="00A92C1C" w:rsidRDefault="00A92C1C">
          <w:pPr>
            <w:pStyle w:val="TOC1"/>
            <w:tabs>
              <w:tab w:val="right" w:leader="dot" w:pos="9016"/>
            </w:tabs>
            <w:rPr>
              <w:noProof/>
              <w:sz w:val="24"/>
              <w:szCs w:val="24"/>
              <w:lang w:val="en-US"/>
            </w:rPr>
          </w:pPr>
          <w:hyperlink w:anchor="_Toc490486041" w:history="1">
            <w:r w:rsidRPr="00674773">
              <w:rPr>
                <w:rStyle w:val="Hyperlink"/>
                <w:noProof/>
              </w:rPr>
              <w:t>GBT Packets (Full Bandwdith Mode)</w:t>
            </w:r>
            <w:r>
              <w:rPr>
                <w:noProof/>
                <w:webHidden/>
              </w:rPr>
              <w:tab/>
            </w:r>
            <w:r>
              <w:rPr>
                <w:noProof/>
                <w:webHidden/>
              </w:rPr>
              <w:fldChar w:fldCharType="begin"/>
            </w:r>
            <w:r>
              <w:rPr>
                <w:noProof/>
                <w:webHidden/>
              </w:rPr>
              <w:instrText xml:space="preserve"> PAGEREF _Toc490486041 \h </w:instrText>
            </w:r>
            <w:r>
              <w:rPr>
                <w:noProof/>
                <w:webHidden/>
              </w:rPr>
            </w:r>
            <w:r>
              <w:rPr>
                <w:noProof/>
                <w:webHidden/>
              </w:rPr>
              <w:fldChar w:fldCharType="separate"/>
            </w:r>
            <w:r>
              <w:rPr>
                <w:noProof/>
                <w:webHidden/>
              </w:rPr>
              <w:t>6</w:t>
            </w:r>
            <w:r>
              <w:rPr>
                <w:noProof/>
                <w:webHidden/>
              </w:rPr>
              <w:fldChar w:fldCharType="end"/>
            </w:r>
          </w:hyperlink>
        </w:p>
        <w:p w14:paraId="7B1EC71C" w14:textId="77777777" w:rsidR="00A92C1C" w:rsidRDefault="00A92C1C">
          <w:pPr>
            <w:pStyle w:val="TOC3"/>
            <w:tabs>
              <w:tab w:val="right" w:leader="dot" w:pos="9016"/>
            </w:tabs>
            <w:rPr>
              <w:noProof/>
              <w:sz w:val="24"/>
              <w:szCs w:val="24"/>
              <w:lang w:val="en-US"/>
            </w:rPr>
          </w:pPr>
          <w:hyperlink w:anchor="_Toc490486042" w:history="1">
            <w:r w:rsidRPr="00674773">
              <w:rPr>
                <w:rStyle w:val="Hyperlink"/>
                <w:noProof/>
              </w:rPr>
              <w:t>Transmit (FPGA to GBT)</w:t>
            </w:r>
            <w:r>
              <w:rPr>
                <w:noProof/>
                <w:webHidden/>
              </w:rPr>
              <w:tab/>
            </w:r>
            <w:r>
              <w:rPr>
                <w:noProof/>
                <w:webHidden/>
              </w:rPr>
              <w:fldChar w:fldCharType="begin"/>
            </w:r>
            <w:r>
              <w:rPr>
                <w:noProof/>
                <w:webHidden/>
              </w:rPr>
              <w:instrText xml:space="preserve"> PAGEREF _Toc490486042 \h </w:instrText>
            </w:r>
            <w:r>
              <w:rPr>
                <w:noProof/>
                <w:webHidden/>
              </w:rPr>
            </w:r>
            <w:r>
              <w:rPr>
                <w:noProof/>
                <w:webHidden/>
              </w:rPr>
              <w:fldChar w:fldCharType="separate"/>
            </w:r>
            <w:r>
              <w:rPr>
                <w:noProof/>
                <w:webHidden/>
              </w:rPr>
              <w:t>6</w:t>
            </w:r>
            <w:r>
              <w:rPr>
                <w:noProof/>
                <w:webHidden/>
              </w:rPr>
              <w:fldChar w:fldCharType="end"/>
            </w:r>
          </w:hyperlink>
        </w:p>
        <w:p w14:paraId="66C9798D" w14:textId="77777777" w:rsidR="00A92C1C" w:rsidRDefault="00A92C1C">
          <w:pPr>
            <w:pStyle w:val="TOC3"/>
            <w:tabs>
              <w:tab w:val="right" w:leader="dot" w:pos="9016"/>
            </w:tabs>
            <w:rPr>
              <w:noProof/>
              <w:sz w:val="24"/>
              <w:szCs w:val="24"/>
              <w:lang w:val="en-US"/>
            </w:rPr>
          </w:pPr>
          <w:hyperlink w:anchor="_Toc490486043" w:history="1">
            <w:r w:rsidRPr="00674773">
              <w:rPr>
                <w:rStyle w:val="Hyperlink"/>
                <w:noProof/>
              </w:rPr>
              <w:t>Receive (GBT to FPGA)</w:t>
            </w:r>
            <w:r>
              <w:rPr>
                <w:noProof/>
                <w:webHidden/>
              </w:rPr>
              <w:tab/>
            </w:r>
            <w:r>
              <w:rPr>
                <w:noProof/>
                <w:webHidden/>
              </w:rPr>
              <w:fldChar w:fldCharType="begin"/>
            </w:r>
            <w:r>
              <w:rPr>
                <w:noProof/>
                <w:webHidden/>
              </w:rPr>
              <w:instrText xml:space="preserve"> PAGEREF _Toc490486043 \h </w:instrText>
            </w:r>
            <w:r>
              <w:rPr>
                <w:noProof/>
                <w:webHidden/>
              </w:rPr>
            </w:r>
            <w:r>
              <w:rPr>
                <w:noProof/>
                <w:webHidden/>
              </w:rPr>
              <w:fldChar w:fldCharType="separate"/>
            </w:r>
            <w:r>
              <w:rPr>
                <w:noProof/>
                <w:webHidden/>
              </w:rPr>
              <w:t>8</w:t>
            </w:r>
            <w:r>
              <w:rPr>
                <w:noProof/>
                <w:webHidden/>
              </w:rPr>
              <w:fldChar w:fldCharType="end"/>
            </w:r>
          </w:hyperlink>
        </w:p>
        <w:p w14:paraId="5A490424" w14:textId="77777777" w:rsidR="00A92C1C" w:rsidRDefault="00A92C1C">
          <w:pPr>
            <w:pStyle w:val="TOC1"/>
            <w:tabs>
              <w:tab w:val="right" w:leader="dot" w:pos="9016"/>
            </w:tabs>
            <w:rPr>
              <w:noProof/>
              <w:sz w:val="24"/>
              <w:szCs w:val="24"/>
              <w:lang w:val="en-US"/>
            </w:rPr>
          </w:pPr>
          <w:hyperlink w:anchor="_Toc490486044" w:history="1">
            <w:r w:rsidRPr="00674773">
              <w:rPr>
                <w:rStyle w:val="Hyperlink"/>
                <w:noProof/>
              </w:rPr>
              <w:t>GBT Packets in Low Bandwidth Mode</w:t>
            </w:r>
            <w:r>
              <w:rPr>
                <w:noProof/>
                <w:webHidden/>
              </w:rPr>
              <w:tab/>
            </w:r>
            <w:r>
              <w:rPr>
                <w:noProof/>
                <w:webHidden/>
              </w:rPr>
              <w:fldChar w:fldCharType="begin"/>
            </w:r>
            <w:r>
              <w:rPr>
                <w:noProof/>
                <w:webHidden/>
              </w:rPr>
              <w:instrText xml:space="preserve"> PAGEREF _Toc490486044 \h </w:instrText>
            </w:r>
            <w:r>
              <w:rPr>
                <w:noProof/>
                <w:webHidden/>
              </w:rPr>
            </w:r>
            <w:r>
              <w:rPr>
                <w:noProof/>
                <w:webHidden/>
              </w:rPr>
              <w:fldChar w:fldCharType="separate"/>
            </w:r>
            <w:r>
              <w:rPr>
                <w:noProof/>
                <w:webHidden/>
              </w:rPr>
              <w:t>9</w:t>
            </w:r>
            <w:r>
              <w:rPr>
                <w:noProof/>
                <w:webHidden/>
              </w:rPr>
              <w:fldChar w:fldCharType="end"/>
            </w:r>
          </w:hyperlink>
        </w:p>
        <w:p w14:paraId="3E30C4D3" w14:textId="77777777" w:rsidR="00A92C1C" w:rsidRDefault="00A92C1C">
          <w:pPr>
            <w:pStyle w:val="TOC3"/>
            <w:tabs>
              <w:tab w:val="right" w:leader="dot" w:pos="9016"/>
            </w:tabs>
            <w:rPr>
              <w:noProof/>
              <w:sz w:val="24"/>
              <w:szCs w:val="24"/>
              <w:lang w:val="en-US"/>
            </w:rPr>
          </w:pPr>
          <w:hyperlink w:anchor="_Toc490486045" w:history="1">
            <w:r w:rsidRPr="00674773">
              <w:rPr>
                <w:rStyle w:val="Hyperlink"/>
                <w:noProof/>
              </w:rPr>
              <w:t>Transmit (FPGA to GBT)</w:t>
            </w:r>
            <w:r>
              <w:rPr>
                <w:noProof/>
                <w:webHidden/>
              </w:rPr>
              <w:tab/>
            </w:r>
            <w:r>
              <w:rPr>
                <w:noProof/>
                <w:webHidden/>
              </w:rPr>
              <w:fldChar w:fldCharType="begin"/>
            </w:r>
            <w:r>
              <w:rPr>
                <w:noProof/>
                <w:webHidden/>
              </w:rPr>
              <w:instrText xml:space="preserve"> PAGEREF _Toc490486045 \h </w:instrText>
            </w:r>
            <w:r>
              <w:rPr>
                <w:noProof/>
                <w:webHidden/>
              </w:rPr>
            </w:r>
            <w:r>
              <w:rPr>
                <w:noProof/>
                <w:webHidden/>
              </w:rPr>
              <w:fldChar w:fldCharType="separate"/>
            </w:r>
            <w:r>
              <w:rPr>
                <w:noProof/>
                <w:webHidden/>
              </w:rPr>
              <w:t>9</w:t>
            </w:r>
            <w:r>
              <w:rPr>
                <w:noProof/>
                <w:webHidden/>
              </w:rPr>
              <w:fldChar w:fldCharType="end"/>
            </w:r>
          </w:hyperlink>
        </w:p>
        <w:p w14:paraId="6FFBB422" w14:textId="77777777" w:rsidR="00A92C1C" w:rsidRDefault="00A92C1C">
          <w:pPr>
            <w:pStyle w:val="TOC3"/>
            <w:tabs>
              <w:tab w:val="right" w:leader="dot" w:pos="9016"/>
            </w:tabs>
            <w:rPr>
              <w:noProof/>
              <w:sz w:val="24"/>
              <w:szCs w:val="24"/>
              <w:lang w:val="en-US"/>
            </w:rPr>
          </w:pPr>
          <w:hyperlink w:anchor="_Toc490486046" w:history="1">
            <w:r w:rsidRPr="00674773">
              <w:rPr>
                <w:rStyle w:val="Hyperlink"/>
                <w:noProof/>
              </w:rPr>
              <w:t>Receive (GBT to FPGA)</w:t>
            </w:r>
            <w:r>
              <w:rPr>
                <w:noProof/>
                <w:webHidden/>
              </w:rPr>
              <w:tab/>
            </w:r>
            <w:r>
              <w:rPr>
                <w:noProof/>
                <w:webHidden/>
              </w:rPr>
              <w:fldChar w:fldCharType="begin"/>
            </w:r>
            <w:r>
              <w:rPr>
                <w:noProof/>
                <w:webHidden/>
              </w:rPr>
              <w:instrText xml:space="preserve"> PAGEREF _Toc490486046 \h </w:instrText>
            </w:r>
            <w:r>
              <w:rPr>
                <w:noProof/>
                <w:webHidden/>
              </w:rPr>
            </w:r>
            <w:r>
              <w:rPr>
                <w:noProof/>
                <w:webHidden/>
              </w:rPr>
              <w:fldChar w:fldCharType="separate"/>
            </w:r>
            <w:r>
              <w:rPr>
                <w:noProof/>
                <w:webHidden/>
              </w:rPr>
              <w:t>10</w:t>
            </w:r>
            <w:r>
              <w:rPr>
                <w:noProof/>
                <w:webHidden/>
              </w:rPr>
              <w:fldChar w:fldCharType="end"/>
            </w:r>
          </w:hyperlink>
        </w:p>
        <w:p w14:paraId="263A6242" w14:textId="77777777" w:rsidR="00A92C1C" w:rsidRDefault="00A92C1C">
          <w:pPr>
            <w:pStyle w:val="TOC1"/>
            <w:tabs>
              <w:tab w:val="right" w:leader="dot" w:pos="9016"/>
            </w:tabs>
            <w:rPr>
              <w:noProof/>
              <w:sz w:val="24"/>
              <w:szCs w:val="24"/>
              <w:lang w:val="en-US"/>
            </w:rPr>
          </w:pPr>
          <w:hyperlink w:anchor="_Toc490486047" w:history="1">
            <w:r w:rsidRPr="00674773">
              <w:rPr>
                <w:rStyle w:val="Hyperlink"/>
                <w:noProof/>
              </w:rPr>
              <w:t>Trigger</w:t>
            </w:r>
            <w:r>
              <w:rPr>
                <w:noProof/>
                <w:webHidden/>
              </w:rPr>
              <w:tab/>
            </w:r>
            <w:r>
              <w:rPr>
                <w:noProof/>
                <w:webHidden/>
              </w:rPr>
              <w:fldChar w:fldCharType="begin"/>
            </w:r>
            <w:r>
              <w:rPr>
                <w:noProof/>
                <w:webHidden/>
              </w:rPr>
              <w:instrText xml:space="preserve"> PAGEREF _Toc490486047 \h </w:instrText>
            </w:r>
            <w:r>
              <w:rPr>
                <w:noProof/>
                <w:webHidden/>
              </w:rPr>
            </w:r>
            <w:r>
              <w:rPr>
                <w:noProof/>
                <w:webHidden/>
              </w:rPr>
              <w:fldChar w:fldCharType="separate"/>
            </w:r>
            <w:r>
              <w:rPr>
                <w:noProof/>
                <w:webHidden/>
              </w:rPr>
              <w:t>11</w:t>
            </w:r>
            <w:r>
              <w:rPr>
                <w:noProof/>
                <w:webHidden/>
              </w:rPr>
              <w:fldChar w:fldCharType="end"/>
            </w:r>
          </w:hyperlink>
        </w:p>
        <w:p w14:paraId="28D832A7" w14:textId="77777777" w:rsidR="00A92C1C" w:rsidRDefault="00A92C1C">
          <w:pPr>
            <w:pStyle w:val="TOC1"/>
            <w:tabs>
              <w:tab w:val="right" w:leader="dot" w:pos="9016"/>
            </w:tabs>
            <w:rPr>
              <w:noProof/>
              <w:sz w:val="24"/>
              <w:szCs w:val="24"/>
              <w:lang w:val="en-US"/>
            </w:rPr>
          </w:pPr>
          <w:hyperlink w:anchor="_Toc490486048" w:history="1">
            <w:r w:rsidRPr="00674773">
              <w:rPr>
                <w:rStyle w:val="Hyperlink"/>
                <w:noProof/>
              </w:rPr>
              <w:t>Registers</w:t>
            </w:r>
            <w:r>
              <w:rPr>
                <w:noProof/>
                <w:webHidden/>
              </w:rPr>
              <w:tab/>
            </w:r>
            <w:r>
              <w:rPr>
                <w:noProof/>
                <w:webHidden/>
              </w:rPr>
              <w:fldChar w:fldCharType="begin"/>
            </w:r>
            <w:r>
              <w:rPr>
                <w:noProof/>
                <w:webHidden/>
              </w:rPr>
              <w:instrText xml:space="preserve"> PAGEREF _Toc490486048 \h </w:instrText>
            </w:r>
            <w:r>
              <w:rPr>
                <w:noProof/>
                <w:webHidden/>
              </w:rPr>
            </w:r>
            <w:r>
              <w:rPr>
                <w:noProof/>
                <w:webHidden/>
              </w:rPr>
              <w:fldChar w:fldCharType="separate"/>
            </w:r>
            <w:r>
              <w:rPr>
                <w:noProof/>
                <w:webHidden/>
              </w:rPr>
              <w:t>12</w:t>
            </w:r>
            <w:r>
              <w:rPr>
                <w:noProof/>
                <w:webHidden/>
              </w:rPr>
              <w:fldChar w:fldCharType="end"/>
            </w:r>
          </w:hyperlink>
        </w:p>
        <w:p w14:paraId="091BFEBF" w14:textId="77777777" w:rsidR="00A92C1C" w:rsidRDefault="00A92C1C">
          <w:pPr>
            <w:pStyle w:val="TOC2"/>
            <w:tabs>
              <w:tab w:val="right" w:leader="dot" w:pos="9016"/>
            </w:tabs>
            <w:rPr>
              <w:noProof/>
              <w:sz w:val="24"/>
              <w:szCs w:val="24"/>
              <w:lang w:val="en-US"/>
            </w:rPr>
          </w:pPr>
          <w:hyperlink w:anchor="_Toc490486049" w:history="1">
            <w:r w:rsidRPr="00674773">
              <w:rPr>
                <w:rStyle w:val="Hyperlink"/>
                <w:noProof/>
              </w:rPr>
              <w:t>Loopback</w:t>
            </w:r>
            <w:r>
              <w:rPr>
                <w:noProof/>
                <w:webHidden/>
              </w:rPr>
              <w:tab/>
            </w:r>
            <w:r>
              <w:rPr>
                <w:noProof/>
                <w:webHidden/>
              </w:rPr>
              <w:fldChar w:fldCharType="begin"/>
            </w:r>
            <w:r>
              <w:rPr>
                <w:noProof/>
                <w:webHidden/>
              </w:rPr>
              <w:instrText xml:space="preserve"> PAGEREF _Toc490486049 \h </w:instrText>
            </w:r>
            <w:r>
              <w:rPr>
                <w:noProof/>
                <w:webHidden/>
              </w:rPr>
            </w:r>
            <w:r>
              <w:rPr>
                <w:noProof/>
                <w:webHidden/>
              </w:rPr>
              <w:fldChar w:fldCharType="separate"/>
            </w:r>
            <w:r>
              <w:rPr>
                <w:noProof/>
                <w:webHidden/>
              </w:rPr>
              <w:t>13</w:t>
            </w:r>
            <w:r>
              <w:rPr>
                <w:noProof/>
                <w:webHidden/>
              </w:rPr>
              <w:fldChar w:fldCharType="end"/>
            </w:r>
          </w:hyperlink>
        </w:p>
        <w:p w14:paraId="1208A335" w14:textId="77777777" w:rsidR="00A92C1C" w:rsidRDefault="00A92C1C">
          <w:pPr>
            <w:pStyle w:val="TOC3"/>
            <w:tabs>
              <w:tab w:val="right" w:leader="dot" w:pos="9016"/>
            </w:tabs>
            <w:rPr>
              <w:noProof/>
              <w:sz w:val="24"/>
              <w:szCs w:val="24"/>
              <w:lang w:val="en-US"/>
            </w:rPr>
          </w:pPr>
          <w:hyperlink w:anchor="_Toc490486050" w:history="1">
            <w:r w:rsidRPr="00674773">
              <w:rPr>
                <w:rStyle w:val="Hyperlink"/>
                <w:noProof/>
              </w:rPr>
              <w:t>Addressing</w:t>
            </w:r>
            <w:r>
              <w:rPr>
                <w:noProof/>
                <w:webHidden/>
              </w:rPr>
              <w:tab/>
            </w:r>
            <w:r>
              <w:rPr>
                <w:noProof/>
                <w:webHidden/>
              </w:rPr>
              <w:fldChar w:fldCharType="begin"/>
            </w:r>
            <w:r>
              <w:rPr>
                <w:noProof/>
                <w:webHidden/>
              </w:rPr>
              <w:instrText xml:space="preserve"> PAGEREF _Toc490486050 \h </w:instrText>
            </w:r>
            <w:r>
              <w:rPr>
                <w:noProof/>
                <w:webHidden/>
              </w:rPr>
            </w:r>
            <w:r>
              <w:rPr>
                <w:noProof/>
                <w:webHidden/>
              </w:rPr>
              <w:fldChar w:fldCharType="separate"/>
            </w:r>
            <w:r>
              <w:rPr>
                <w:noProof/>
                <w:webHidden/>
              </w:rPr>
              <w:t>13</w:t>
            </w:r>
            <w:r>
              <w:rPr>
                <w:noProof/>
                <w:webHidden/>
              </w:rPr>
              <w:fldChar w:fldCharType="end"/>
            </w:r>
          </w:hyperlink>
        </w:p>
        <w:p w14:paraId="7069D61B" w14:textId="77777777" w:rsidR="00A92C1C" w:rsidRDefault="00A92C1C">
          <w:pPr>
            <w:pStyle w:val="TOC3"/>
            <w:tabs>
              <w:tab w:val="right" w:leader="dot" w:pos="9016"/>
            </w:tabs>
            <w:rPr>
              <w:noProof/>
              <w:sz w:val="24"/>
              <w:szCs w:val="24"/>
              <w:lang w:val="en-US"/>
            </w:rPr>
          </w:pPr>
          <w:hyperlink w:anchor="_Toc490486051" w:history="1">
            <w:r w:rsidRPr="00674773">
              <w:rPr>
                <w:rStyle w:val="Hyperlink"/>
                <w:noProof/>
              </w:rPr>
              <w:t>Errors</w:t>
            </w:r>
            <w:r>
              <w:rPr>
                <w:noProof/>
                <w:webHidden/>
              </w:rPr>
              <w:tab/>
            </w:r>
            <w:r>
              <w:rPr>
                <w:noProof/>
                <w:webHidden/>
              </w:rPr>
              <w:fldChar w:fldCharType="begin"/>
            </w:r>
            <w:r>
              <w:rPr>
                <w:noProof/>
                <w:webHidden/>
              </w:rPr>
              <w:instrText xml:space="preserve"> PAGEREF _Toc490486051 \h </w:instrText>
            </w:r>
            <w:r>
              <w:rPr>
                <w:noProof/>
                <w:webHidden/>
              </w:rPr>
            </w:r>
            <w:r>
              <w:rPr>
                <w:noProof/>
                <w:webHidden/>
              </w:rPr>
              <w:fldChar w:fldCharType="separate"/>
            </w:r>
            <w:r>
              <w:rPr>
                <w:noProof/>
                <w:webHidden/>
              </w:rPr>
              <w:t>13</w:t>
            </w:r>
            <w:r>
              <w:rPr>
                <w:noProof/>
                <w:webHidden/>
              </w:rPr>
              <w:fldChar w:fldCharType="end"/>
            </w:r>
          </w:hyperlink>
        </w:p>
        <w:p w14:paraId="2747D04F" w14:textId="77777777" w:rsidR="00A92C1C" w:rsidRDefault="00A92C1C">
          <w:pPr>
            <w:pStyle w:val="TOC3"/>
            <w:tabs>
              <w:tab w:val="right" w:leader="dot" w:pos="9016"/>
            </w:tabs>
            <w:rPr>
              <w:noProof/>
              <w:sz w:val="24"/>
              <w:szCs w:val="24"/>
              <w:lang w:val="en-US"/>
            </w:rPr>
          </w:pPr>
          <w:hyperlink w:anchor="_Toc490486052" w:history="1">
            <w:r w:rsidRPr="00674773">
              <w:rPr>
                <w:rStyle w:val="Hyperlink"/>
                <w:noProof/>
              </w:rPr>
              <w:t>Errors to avoid</w:t>
            </w:r>
            <w:r>
              <w:rPr>
                <w:noProof/>
                <w:webHidden/>
              </w:rPr>
              <w:tab/>
            </w:r>
            <w:r>
              <w:rPr>
                <w:noProof/>
                <w:webHidden/>
              </w:rPr>
              <w:fldChar w:fldCharType="begin"/>
            </w:r>
            <w:r>
              <w:rPr>
                <w:noProof/>
                <w:webHidden/>
              </w:rPr>
              <w:instrText xml:space="preserve"> PAGEREF _Toc490486052 \h </w:instrText>
            </w:r>
            <w:r>
              <w:rPr>
                <w:noProof/>
                <w:webHidden/>
              </w:rPr>
            </w:r>
            <w:r>
              <w:rPr>
                <w:noProof/>
                <w:webHidden/>
              </w:rPr>
              <w:fldChar w:fldCharType="separate"/>
            </w:r>
            <w:r>
              <w:rPr>
                <w:noProof/>
                <w:webHidden/>
              </w:rPr>
              <w:t>13</w:t>
            </w:r>
            <w:r>
              <w:rPr>
                <w:noProof/>
                <w:webHidden/>
              </w:rPr>
              <w:fldChar w:fldCharType="end"/>
            </w:r>
          </w:hyperlink>
        </w:p>
        <w:p w14:paraId="090F1BFA" w14:textId="77777777" w:rsidR="00A92C1C" w:rsidRDefault="00A92C1C">
          <w:pPr>
            <w:pStyle w:val="TOC2"/>
            <w:tabs>
              <w:tab w:val="right" w:leader="dot" w:pos="9016"/>
            </w:tabs>
            <w:rPr>
              <w:noProof/>
              <w:sz w:val="24"/>
              <w:szCs w:val="24"/>
              <w:lang w:val="en-US"/>
            </w:rPr>
          </w:pPr>
          <w:hyperlink w:anchor="_Toc490486053" w:history="1">
            <w:r w:rsidRPr="00674773">
              <w:rPr>
                <w:rStyle w:val="Hyperlink"/>
                <w:noProof/>
              </w:rPr>
              <w:t>Counters</w:t>
            </w:r>
            <w:r>
              <w:rPr>
                <w:noProof/>
                <w:webHidden/>
              </w:rPr>
              <w:tab/>
            </w:r>
            <w:r>
              <w:rPr>
                <w:noProof/>
                <w:webHidden/>
              </w:rPr>
              <w:fldChar w:fldCharType="begin"/>
            </w:r>
            <w:r>
              <w:rPr>
                <w:noProof/>
                <w:webHidden/>
              </w:rPr>
              <w:instrText xml:space="preserve"> PAGEREF _Toc490486053 \h </w:instrText>
            </w:r>
            <w:r>
              <w:rPr>
                <w:noProof/>
                <w:webHidden/>
              </w:rPr>
            </w:r>
            <w:r>
              <w:rPr>
                <w:noProof/>
                <w:webHidden/>
              </w:rPr>
              <w:fldChar w:fldCharType="separate"/>
            </w:r>
            <w:r>
              <w:rPr>
                <w:noProof/>
                <w:webHidden/>
              </w:rPr>
              <w:t>14</w:t>
            </w:r>
            <w:r>
              <w:rPr>
                <w:noProof/>
                <w:webHidden/>
              </w:rPr>
              <w:fldChar w:fldCharType="end"/>
            </w:r>
          </w:hyperlink>
        </w:p>
        <w:p w14:paraId="23B0FEEB" w14:textId="77777777" w:rsidR="00A92C1C" w:rsidRDefault="00A92C1C">
          <w:pPr>
            <w:pStyle w:val="TOC3"/>
            <w:tabs>
              <w:tab w:val="right" w:leader="dot" w:pos="9016"/>
            </w:tabs>
            <w:rPr>
              <w:noProof/>
              <w:sz w:val="24"/>
              <w:szCs w:val="24"/>
              <w:lang w:val="en-US"/>
            </w:rPr>
          </w:pPr>
          <w:hyperlink w:anchor="_Toc490486054" w:history="1">
            <w:r w:rsidRPr="00674773">
              <w:rPr>
                <w:rStyle w:val="Hyperlink"/>
                <w:noProof/>
              </w:rPr>
              <w:t>Addressing</w:t>
            </w:r>
            <w:r>
              <w:rPr>
                <w:noProof/>
                <w:webHidden/>
              </w:rPr>
              <w:tab/>
            </w:r>
            <w:r>
              <w:rPr>
                <w:noProof/>
                <w:webHidden/>
              </w:rPr>
              <w:fldChar w:fldCharType="begin"/>
            </w:r>
            <w:r>
              <w:rPr>
                <w:noProof/>
                <w:webHidden/>
              </w:rPr>
              <w:instrText xml:space="preserve"> PAGEREF _Toc490486054 \h </w:instrText>
            </w:r>
            <w:r>
              <w:rPr>
                <w:noProof/>
                <w:webHidden/>
              </w:rPr>
            </w:r>
            <w:r>
              <w:rPr>
                <w:noProof/>
                <w:webHidden/>
              </w:rPr>
              <w:fldChar w:fldCharType="separate"/>
            </w:r>
            <w:r>
              <w:rPr>
                <w:noProof/>
                <w:webHidden/>
              </w:rPr>
              <w:t>14</w:t>
            </w:r>
            <w:r>
              <w:rPr>
                <w:noProof/>
                <w:webHidden/>
              </w:rPr>
              <w:fldChar w:fldCharType="end"/>
            </w:r>
          </w:hyperlink>
        </w:p>
        <w:p w14:paraId="58304095" w14:textId="77777777" w:rsidR="00A92C1C" w:rsidRDefault="00A92C1C">
          <w:pPr>
            <w:pStyle w:val="TOC2"/>
            <w:tabs>
              <w:tab w:val="right" w:leader="dot" w:pos="9016"/>
            </w:tabs>
            <w:rPr>
              <w:noProof/>
              <w:sz w:val="24"/>
              <w:szCs w:val="24"/>
              <w:lang w:val="en-US"/>
            </w:rPr>
          </w:pPr>
          <w:hyperlink w:anchor="_Toc490486055" w:history="1">
            <w:r w:rsidRPr="00674773">
              <w:rPr>
                <w:rStyle w:val="Hyperlink"/>
                <w:noProof/>
              </w:rPr>
              <w:t>System Registers</w:t>
            </w:r>
            <w:r>
              <w:rPr>
                <w:noProof/>
                <w:webHidden/>
              </w:rPr>
              <w:tab/>
            </w:r>
            <w:r>
              <w:rPr>
                <w:noProof/>
                <w:webHidden/>
              </w:rPr>
              <w:fldChar w:fldCharType="begin"/>
            </w:r>
            <w:r>
              <w:rPr>
                <w:noProof/>
                <w:webHidden/>
              </w:rPr>
              <w:instrText xml:space="preserve"> PAGEREF _Toc490486055 \h </w:instrText>
            </w:r>
            <w:r>
              <w:rPr>
                <w:noProof/>
                <w:webHidden/>
              </w:rPr>
            </w:r>
            <w:r>
              <w:rPr>
                <w:noProof/>
                <w:webHidden/>
              </w:rPr>
              <w:fldChar w:fldCharType="separate"/>
            </w:r>
            <w:r>
              <w:rPr>
                <w:noProof/>
                <w:webHidden/>
              </w:rPr>
              <w:t>15</w:t>
            </w:r>
            <w:r>
              <w:rPr>
                <w:noProof/>
                <w:webHidden/>
              </w:rPr>
              <w:fldChar w:fldCharType="end"/>
            </w:r>
          </w:hyperlink>
        </w:p>
        <w:p w14:paraId="4E2A6B58" w14:textId="77777777" w:rsidR="00A92C1C" w:rsidRDefault="00A92C1C">
          <w:pPr>
            <w:pStyle w:val="TOC3"/>
            <w:tabs>
              <w:tab w:val="right" w:leader="dot" w:pos="9016"/>
            </w:tabs>
            <w:rPr>
              <w:noProof/>
              <w:sz w:val="24"/>
              <w:szCs w:val="24"/>
              <w:lang w:val="en-US"/>
            </w:rPr>
          </w:pPr>
          <w:hyperlink w:anchor="_Toc490486056" w:history="1">
            <w:r w:rsidRPr="00674773">
              <w:rPr>
                <w:rStyle w:val="Hyperlink"/>
                <w:noProof/>
              </w:rPr>
              <w:t>Addressing</w:t>
            </w:r>
            <w:r>
              <w:rPr>
                <w:noProof/>
                <w:webHidden/>
              </w:rPr>
              <w:tab/>
            </w:r>
            <w:r>
              <w:rPr>
                <w:noProof/>
                <w:webHidden/>
              </w:rPr>
              <w:fldChar w:fldCharType="begin"/>
            </w:r>
            <w:r>
              <w:rPr>
                <w:noProof/>
                <w:webHidden/>
              </w:rPr>
              <w:instrText xml:space="preserve"> PAGEREF _Toc490486056 \h </w:instrText>
            </w:r>
            <w:r>
              <w:rPr>
                <w:noProof/>
                <w:webHidden/>
              </w:rPr>
            </w:r>
            <w:r>
              <w:rPr>
                <w:noProof/>
                <w:webHidden/>
              </w:rPr>
              <w:fldChar w:fldCharType="separate"/>
            </w:r>
            <w:r>
              <w:rPr>
                <w:noProof/>
                <w:webHidden/>
              </w:rPr>
              <w:t>15</w:t>
            </w:r>
            <w:r>
              <w:rPr>
                <w:noProof/>
                <w:webHidden/>
              </w:rPr>
              <w:fldChar w:fldCharType="end"/>
            </w:r>
          </w:hyperlink>
        </w:p>
        <w:p w14:paraId="4C64F94B" w14:textId="77777777" w:rsidR="00A92C1C" w:rsidRDefault="00A92C1C">
          <w:pPr>
            <w:pStyle w:val="TOC2"/>
            <w:tabs>
              <w:tab w:val="right" w:leader="dot" w:pos="9016"/>
            </w:tabs>
            <w:rPr>
              <w:noProof/>
              <w:sz w:val="24"/>
              <w:szCs w:val="24"/>
              <w:lang w:val="en-US"/>
            </w:rPr>
          </w:pPr>
          <w:hyperlink w:anchor="_Toc490486057" w:history="1">
            <w:r w:rsidRPr="00674773">
              <w:rPr>
                <w:rStyle w:val="Hyperlink"/>
                <w:noProof/>
              </w:rPr>
              <w:t>Status Registers</w:t>
            </w:r>
            <w:r>
              <w:rPr>
                <w:noProof/>
                <w:webHidden/>
              </w:rPr>
              <w:tab/>
            </w:r>
            <w:r>
              <w:rPr>
                <w:noProof/>
                <w:webHidden/>
              </w:rPr>
              <w:fldChar w:fldCharType="begin"/>
            </w:r>
            <w:r>
              <w:rPr>
                <w:noProof/>
                <w:webHidden/>
              </w:rPr>
              <w:instrText xml:space="preserve"> PAGEREF _Toc490486057 \h </w:instrText>
            </w:r>
            <w:r>
              <w:rPr>
                <w:noProof/>
                <w:webHidden/>
              </w:rPr>
            </w:r>
            <w:r>
              <w:rPr>
                <w:noProof/>
                <w:webHidden/>
              </w:rPr>
              <w:fldChar w:fldCharType="separate"/>
            </w:r>
            <w:r>
              <w:rPr>
                <w:noProof/>
                <w:webHidden/>
              </w:rPr>
              <w:t>16</w:t>
            </w:r>
            <w:r>
              <w:rPr>
                <w:noProof/>
                <w:webHidden/>
              </w:rPr>
              <w:fldChar w:fldCharType="end"/>
            </w:r>
          </w:hyperlink>
        </w:p>
        <w:p w14:paraId="58BC826B" w14:textId="77777777" w:rsidR="00A92C1C" w:rsidRDefault="00A92C1C">
          <w:pPr>
            <w:pStyle w:val="TOC3"/>
            <w:tabs>
              <w:tab w:val="right" w:leader="dot" w:pos="9016"/>
            </w:tabs>
            <w:rPr>
              <w:noProof/>
              <w:sz w:val="24"/>
              <w:szCs w:val="24"/>
              <w:lang w:val="en-US"/>
            </w:rPr>
          </w:pPr>
          <w:hyperlink w:anchor="_Toc490486058" w:history="1">
            <w:r w:rsidRPr="00674773">
              <w:rPr>
                <w:rStyle w:val="Hyperlink"/>
                <w:noProof/>
              </w:rPr>
              <w:t>Addressing</w:t>
            </w:r>
            <w:r>
              <w:rPr>
                <w:noProof/>
                <w:webHidden/>
              </w:rPr>
              <w:tab/>
            </w:r>
            <w:r>
              <w:rPr>
                <w:noProof/>
                <w:webHidden/>
              </w:rPr>
              <w:fldChar w:fldCharType="begin"/>
            </w:r>
            <w:r>
              <w:rPr>
                <w:noProof/>
                <w:webHidden/>
              </w:rPr>
              <w:instrText xml:space="preserve"> PAGEREF _Toc490486058 \h </w:instrText>
            </w:r>
            <w:r>
              <w:rPr>
                <w:noProof/>
                <w:webHidden/>
              </w:rPr>
            </w:r>
            <w:r>
              <w:rPr>
                <w:noProof/>
                <w:webHidden/>
              </w:rPr>
              <w:fldChar w:fldCharType="separate"/>
            </w:r>
            <w:r>
              <w:rPr>
                <w:noProof/>
                <w:webHidden/>
              </w:rPr>
              <w:t>16</w:t>
            </w:r>
            <w:r>
              <w:rPr>
                <w:noProof/>
                <w:webHidden/>
              </w:rPr>
              <w:fldChar w:fldCharType="end"/>
            </w:r>
          </w:hyperlink>
        </w:p>
        <w:p w14:paraId="52E42A59" w14:textId="77777777" w:rsidR="00A92C1C" w:rsidRDefault="00A92C1C">
          <w:pPr>
            <w:pStyle w:val="TOC2"/>
            <w:tabs>
              <w:tab w:val="right" w:leader="dot" w:pos="9016"/>
            </w:tabs>
            <w:rPr>
              <w:noProof/>
              <w:sz w:val="24"/>
              <w:szCs w:val="24"/>
              <w:lang w:val="en-US"/>
            </w:rPr>
          </w:pPr>
          <w:hyperlink w:anchor="_Toc490486059" w:history="1">
            <w:r w:rsidRPr="00674773">
              <w:rPr>
                <w:rStyle w:val="Hyperlink"/>
                <w:noProof/>
              </w:rPr>
              <w:t>ADC</w:t>
            </w:r>
            <w:r>
              <w:rPr>
                <w:noProof/>
                <w:webHidden/>
              </w:rPr>
              <w:tab/>
            </w:r>
            <w:r>
              <w:rPr>
                <w:noProof/>
                <w:webHidden/>
              </w:rPr>
              <w:fldChar w:fldCharType="begin"/>
            </w:r>
            <w:r>
              <w:rPr>
                <w:noProof/>
                <w:webHidden/>
              </w:rPr>
              <w:instrText xml:space="preserve"> PAGEREF _Toc490486059 \h </w:instrText>
            </w:r>
            <w:r>
              <w:rPr>
                <w:noProof/>
                <w:webHidden/>
              </w:rPr>
            </w:r>
            <w:r>
              <w:rPr>
                <w:noProof/>
                <w:webHidden/>
              </w:rPr>
              <w:fldChar w:fldCharType="separate"/>
            </w:r>
            <w:r>
              <w:rPr>
                <w:noProof/>
                <w:webHidden/>
              </w:rPr>
              <w:t>17</w:t>
            </w:r>
            <w:r>
              <w:rPr>
                <w:noProof/>
                <w:webHidden/>
              </w:rPr>
              <w:fldChar w:fldCharType="end"/>
            </w:r>
          </w:hyperlink>
        </w:p>
        <w:p w14:paraId="16396C41" w14:textId="77777777" w:rsidR="00A92C1C" w:rsidRDefault="00A92C1C">
          <w:pPr>
            <w:pStyle w:val="TOC3"/>
            <w:tabs>
              <w:tab w:val="right" w:leader="dot" w:pos="9016"/>
            </w:tabs>
            <w:rPr>
              <w:noProof/>
              <w:sz w:val="24"/>
              <w:szCs w:val="24"/>
              <w:lang w:val="en-US"/>
            </w:rPr>
          </w:pPr>
          <w:hyperlink w:anchor="_Toc490486060" w:history="1">
            <w:r w:rsidRPr="00674773">
              <w:rPr>
                <w:rStyle w:val="Hyperlink"/>
                <w:noProof/>
              </w:rPr>
              <w:t>Addressing</w:t>
            </w:r>
            <w:r>
              <w:rPr>
                <w:noProof/>
                <w:webHidden/>
              </w:rPr>
              <w:tab/>
            </w:r>
            <w:r>
              <w:rPr>
                <w:noProof/>
                <w:webHidden/>
              </w:rPr>
              <w:fldChar w:fldCharType="begin"/>
            </w:r>
            <w:r>
              <w:rPr>
                <w:noProof/>
                <w:webHidden/>
              </w:rPr>
              <w:instrText xml:space="preserve"> PAGEREF _Toc490486060 \h </w:instrText>
            </w:r>
            <w:r>
              <w:rPr>
                <w:noProof/>
                <w:webHidden/>
              </w:rPr>
            </w:r>
            <w:r>
              <w:rPr>
                <w:noProof/>
                <w:webHidden/>
              </w:rPr>
              <w:fldChar w:fldCharType="separate"/>
            </w:r>
            <w:r>
              <w:rPr>
                <w:noProof/>
                <w:webHidden/>
              </w:rPr>
              <w:t>17</w:t>
            </w:r>
            <w:r>
              <w:rPr>
                <w:noProof/>
                <w:webHidden/>
              </w:rPr>
              <w:fldChar w:fldCharType="end"/>
            </w:r>
          </w:hyperlink>
        </w:p>
        <w:p w14:paraId="33FABDE0" w14:textId="77777777" w:rsidR="00A92C1C" w:rsidRDefault="00A92C1C">
          <w:pPr>
            <w:pStyle w:val="TOC3"/>
            <w:tabs>
              <w:tab w:val="right" w:leader="dot" w:pos="9016"/>
            </w:tabs>
            <w:rPr>
              <w:noProof/>
              <w:sz w:val="24"/>
              <w:szCs w:val="24"/>
              <w:lang w:val="en-US"/>
            </w:rPr>
          </w:pPr>
          <w:hyperlink w:anchor="_Toc490486061" w:history="1">
            <w:r w:rsidRPr="00674773">
              <w:rPr>
                <w:rStyle w:val="Hyperlink"/>
                <w:noProof/>
              </w:rPr>
              <w:t>Errors</w:t>
            </w:r>
            <w:r>
              <w:rPr>
                <w:noProof/>
                <w:webHidden/>
              </w:rPr>
              <w:tab/>
            </w:r>
            <w:r>
              <w:rPr>
                <w:noProof/>
                <w:webHidden/>
              </w:rPr>
              <w:fldChar w:fldCharType="begin"/>
            </w:r>
            <w:r>
              <w:rPr>
                <w:noProof/>
                <w:webHidden/>
              </w:rPr>
              <w:instrText xml:space="preserve"> PAGEREF _Toc490486061 \h </w:instrText>
            </w:r>
            <w:r>
              <w:rPr>
                <w:noProof/>
                <w:webHidden/>
              </w:rPr>
            </w:r>
            <w:r>
              <w:rPr>
                <w:noProof/>
                <w:webHidden/>
              </w:rPr>
              <w:fldChar w:fldCharType="separate"/>
            </w:r>
            <w:r>
              <w:rPr>
                <w:noProof/>
                <w:webHidden/>
              </w:rPr>
              <w:t>17</w:t>
            </w:r>
            <w:r>
              <w:rPr>
                <w:noProof/>
                <w:webHidden/>
              </w:rPr>
              <w:fldChar w:fldCharType="end"/>
            </w:r>
          </w:hyperlink>
        </w:p>
        <w:p w14:paraId="3553000F" w14:textId="77777777" w:rsidR="00A92C1C" w:rsidRDefault="00A92C1C">
          <w:pPr>
            <w:pStyle w:val="TOC3"/>
            <w:tabs>
              <w:tab w:val="right" w:leader="dot" w:pos="9016"/>
            </w:tabs>
            <w:rPr>
              <w:noProof/>
              <w:sz w:val="24"/>
              <w:szCs w:val="24"/>
              <w:lang w:val="en-US"/>
            </w:rPr>
          </w:pPr>
          <w:hyperlink w:anchor="_Toc490486062" w:history="1">
            <w:r w:rsidRPr="00674773">
              <w:rPr>
                <w:rStyle w:val="Hyperlink"/>
                <w:noProof/>
              </w:rPr>
              <w:t>Errors to avoid</w:t>
            </w:r>
            <w:r>
              <w:rPr>
                <w:noProof/>
                <w:webHidden/>
              </w:rPr>
              <w:tab/>
            </w:r>
            <w:r>
              <w:rPr>
                <w:noProof/>
                <w:webHidden/>
              </w:rPr>
              <w:fldChar w:fldCharType="begin"/>
            </w:r>
            <w:r>
              <w:rPr>
                <w:noProof/>
                <w:webHidden/>
              </w:rPr>
              <w:instrText xml:space="preserve"> PAGEREF _Toc490486062 \h </w:instrText>
            </w:r>
            <w:r>
              <w:rPr>
                <w:noProof/>
                <w:webHidden/>
              </w:rPr>
            </w:r>
            <w:r>
              <w:rPr>
                <w:noProof/>
                <w:webHidden/>
              </w:rPr>
              <w:fldChar w:fldCharType="separate"/>
            </w:r>
            <w:r>
              <w:rPr>
                <w:noProof/>
                <w:webHidden/>
              </w:rPr>
              <w:t>17</w:t>
            </w:r>
            <w:r>
              <w:rPr>
                <w:noProof/>
                <w:webHidden/>
              </w:rPr>
              <w:fldChar w:fldCharType="end"/>
            </w:r>
          </w:hyperlink>
        </w:p>
        <w:p w14:paraId="4C361671" w14:textId="77777777" w:rsidR="00A92C1C" w:rsidRDefault="00A92C1C">
          <w:pPr>
            <w:pStyle w:val="TOC1"/>
            <w:tabs>
              <w:tab w:val="right" w:leader="dot" w:pos="9016"/>
            </w:tabs>
            <w:rPr>
              <w:noProof/>
              <w:sz w:val="24"/>
              <w:szCs w:val="24"/>
              <w:lang w:val="en-US"/>
            </w:rPr>
          </w:pPr>
          <w:hyperlink w:anchor="_Toc490486063" w:history="1">
            <w:r w:rsidRPr="00674773">
              <w:rPr>
                <w:rStyle w:val="Hyperlink"/>
                <w:noProof/>
              </w:rPr>
              <w:t>History</w:t>
            </w:r>
            <w:r>
              <w:rPr>
                <w:noProof/>
                <w:webHidden/>
              </w:rPr>
              <w:tab/>
            </w:r>
            <w:r>
              <w:rPr>
                <w:noProof/>
                <w:webHidden/>
              </w:rPr>
              <w:fldChar w:fldCharType="begin"/>
            </w:r>
            <w:r>
              <w:rPr>
                <w:noProof/>
                <w:webHidden/>
              </w:rPr>
              <w:instrText xml:space="preserve"> PAGEREF _Toc490486063 \h </w:instrText>
            </w:r>
            <w:r>
              <w:rPr>
                <w:noProof/>
                <w:webHidden/>
              </w:rPr>
            </w:r>
            <w:r>
              <w:rPr>
                <w:noProof/>
                <w:webHidden/>
              </w:rPr>
              <w:fldChar w:fldCharType="separate"/>
            </w:r>
            <w:r>
              <w:rPr>
                <w:noProof/>
                <w:webHidden/>
              </w:rPr>
              <w:t>18</w:t>
            </w:r>
            <w:r>
              <w:rPr>
                <w:noProof/>
                <w:webHidden/>
              </w:rPr>
              <w:fldChar w:fldCharType="end"/>
            </w:r>
          </w:hyperlink>
        </w:p>
        <w:p w14:paraId="01AFBE29" w14:textId="77777777" w:rsidR="00550435" w:rsidRDefault="00550435" w:rsidP="0035238B">
          <w:pPr>
            <w:tabs>
              <w:tab w:val="left" w:pos="2090"/>
            </w:tabs>
          </w:pPr>
          <w:r>
            <w:rPr>
              <w:b/>
              <w:bCs/>
              <w:noProof/>
            </w:rPr>
            <w:fldChar w:fldCharType="end"/>
          </w:r>
        </w:p>
      </w:sdtContent>
    </w:sdt>
    <w:p w14:paraId="4E1ED89A" w14:textId="77777777" w:rsidR="004B4731" w:rsidRDefault="004B4731" w:rsidP="00ED0862"/>
    <w:p w14:paraId="10685E26" w14:textId="77777777" w:rsidR="00230A94" w:rsidRDefault="00230A94" w:rsidP="00ED0862">
      <w:r>
        <w:br w:type="page"/>
      </w:r>
    </w:p>
    <w:p w14:paraId="5FB227D0" w14:textId="50AE3592" w:rsidR="009E4E56" w:rsidRPr="009E4E56" w:rsidRDefault="007B48A4" w:rsidP="009E4E56">
      <w:pPr>
        <w:pStyle w:val="Heading1"/>
      </w:pPr>
      <w:bookmarkStart w:id="3" w:name="_Toc490486036"/>
      <w:r>
        <w:lastRenderedPageBreak/>
        <w:t>Introduction</w:t>
      </w:r>
      <w:bookmarkEnd w:id="3"/>
      <w:r>
        <w:br w:type="page"/>
      </w:r>
    </w:p>
    <w:p w14:paraId="19C9428F" w14:textId="77777777" w:rsidR="009E4E56" w:rsidRDefault="00393BFB" w:rsidP="009E4E56">
      <w:pPr>
        <w:pStyle w:val="Heading1"/>
      </w:pPr>
      <w:bookmarkStart w:id="4" w:name="_Toc490486037"/>
      <w:r>
        <w:lastRenderedPageBreak/>
        <w:t>Synchronization</w:t>
      </w:r>
      <w:bookmarkEnd w:id="4"/>
    </w:p>
    <w:p w14:paraId="54269D71" w14:textId="77777777" w:rsidR="009E4E56" w:rsidRPr="009E4E56" w:rsidRDefault="009E4E56" w:rsidP="00B7475D"/>
    <w:p w14:paraId="06E24345" w14:textId="77777777" w:rsidR="00B7475D" w:rsidRDefault="00B7475D" w:rsidP="00B7475D"/>
    <w:p w14:paraId="313B6FEE" w14:textId="77777777" w:rsidR="00B7475D" w:rsidRDefault="00B7475D" w:rsidP="00B7475D"/>
    <w:p w14:paraId="5041CA56" w14:textId="77777777" w:rsidR="00B7475D" w:rsidRDefault="00B7475D" w:rsidP="00B7475D"/>
    <w:p w14:paraId="06FC2D06" w14:textId="77777777" w:rsidR="00B7475D" w:rsidRDefault="00B7475D" w:rsidP="00B7475D"/>
    <w:p w14:paraId="2D8F6507" w14:textId="77777777" w:rsidR="00B7475D" w:rsidRDefault="00B7475D" w:rsidP="00B7475D"/>
    <w:p w14:paraId="7AA79C79" w14:textId="77777777" w:rsidR="00B7475D" w:rsidRDefault="00B7475D" w:rsidP="00B7475D">
      <w:pPr>
        <w:rPr>
          <w:rFonts w:asciiTheme="majorHAnsi" w:eastAsiaTheme="majorEastAsia" w:hAnsiTheme="majorHAnsi" w:cstheme="majorBidi"/>
          <w:bCs/>
          <w:sz w:val="40"/>
          <w:szCs w:val="40"/>
        </w:rPr>
      </w:pPr>
      <w:r>
        <w:br w:type="page"/>
      </w:r>
    </w:p>
    <w:p w14:paraId="1CD34C03" w14:textId="19632297" w:rsidR="008B018B" w:rsidRDefault="008B018B" w:rsidP="009E4E56">
      <w:pPr>
        <w:pStyle w:val="Heading1"/>
      </w:pPr>
      <w:bookmarkStart w:id="5" w:name="_Toc490486038"/>
      <w:r>
        <w:lastRenderedPageBreak/>
        <w:t>GBT E-Link Deserialization</w:t>
      </w:r>
      <w:bookmarkEnd w:id="5"/>
    </w:p>
    <w:p w14:paraId="5B0CC413" w14:textId="3A8B6EFA" w:rsidR="00F6224D" w:rsidRDefault="0059578D" w:rsidP="00F6224D">
      <w:r>
        <w:t>With the existence of two different communication modes corresponding yielding 16 bits/bx and 10 bits/bx (duplex) there will be two alternative assignments of which bits will b</w:t>
      </w:r>
      <w:r w:rsidR="00AC3AD9">
        <w:t>e carried on which e-links.</w:t>
      </w:r>
    </w:p>
    <w:p w14:paraId="22491D50" w14:textId="77777777" w:rsidR="0059578D" w:rsidRDefault="0059578D" w:rsidP="008B018B">
      <w:bookmarkStart w:id="6" w:name="_Toc490486039"/>
      <w:r w:rsidRPr="0059578D">
        <w:rPr>
          <w:rStyle w:val="Heading3Char"/>
        </w:rPr>
        <w:t>In “16 bit” full-bandwidth mode</w:t>
      </w:r>
      <w:bookmarkEnd w:id="6"/>
      <w:r>
        <w:t xml:space="preserve">: </w:t>
      </w:r>
    </w:p>
    <w:p w14:paraId="4BCEA251" w14:textId="3D0F5ED9" w:rsidR="0059578D" w:rsidRDefault="0059578D" w:rsidP="008B018B">
      <w:r>
        <w:t>We specify that one e</w:t>
      </w:r>
      <w:r w:rsidR="00076401">
        <w:t>L</w:t>
      </w:r>
      <w:r>
        <w:t xml:space="preserve">ink (labelled </w:t>
      </w:r>
      <w:r w:rsidR="00F26A5F">
        <w:t xml:space="preserve">in firmware </w:t>
      </w:r>
      <w:r>
        <w:t xml:space="preserve">as </w:t>
      </w:r>
      <w:r w:rsidR="00076401">
        <w:t>eLink0</w:t>
      </w:r>
      <w:r>
        <w:t xml:space="preserve">) be run at 320 MHz and carry the 8 least-significant bits of the packet. </w:t>
      </w:r>
      <w:r w:rsidR="00076401">
        <w:t>The other eL</w:t>
      </w:r>
      <w:r>
        <w:t xml:space="preserve">ink </w:t>
      </w:r>
      <w:r w:rsidR="00076401">
        <w:t xml:space="preserve">(labelled </w:t>
      </w:r>
      <w:r w:rsidR="00F26A5F">
        <w:t xml:space="preserve">in firmware </w:t>
      </w:r>
      <w:r w:rsidR="00076401">
        <w:t xml:space="preserve">as eLink1) </w:t>
      </w:r>
      <w:r>
        <w:t xml:space="preserve">will run at 320 MHz and carry the 8 most-significant bits. </w:t>
      </w:r>
    </w:p>
    <w:p w14:paraId="28891CC4" w14:textId="2FA95F1F" w:rsidR="00820797" w:rsidRDefault="00820797" w:rsidP="00820797">
      <w:r>
        <w:t xml:space="preserve">i.e. </w:t>
      </w:r>
    </w:p>
    <w:tbl>
      <w:tblPr>
        <w:tblStyle w:val="TableGrid"/>
        <w:tblW w:w="6244" w:type="dxa"/>
        <w:jc w:val="center"/>
        <w:tblLook w:val="04A0" w:firstRow="1" w:lastRow="0" w:firstColumn="1" w:lastColumn="0" w:noHBand="0" w:noVBand="1"/>
      </w:tblPr>
      <w:tblGrid>
        <w:gridCol w:w="1429"/>
        <w:gridCol w:w="1429"/>
        <w:gridCol w:w="3386"/>
      </w:tblGrid>
      <w:tr w:rsidR="007C4FC0" w14:paraId="6837B959" w14:textId="77777777" w:rsidTr="0044550B">
        <w:trPr>
          <w:trHeight w:val="264"/>
          <w:jc w:val="center"/>
        </w:trPr>
        <w:tc>
          <w:tcPr>
            <w:tcW w:w="1429" w:type="dxa"/>
            <w:vAlign w:val="center"/>
          </w:tcPr>
          <w:p w14:paraId="0F272625" w14:textId="77777777" w:rsidR="007C4FC0" w:rsidRDefault="007C4FC0" w:rsidP="0044550B">
            <w:pPr>
              <w:jc w:val="center"/>
              <w:rPr>
                <w:b/>
              </w:rPr>
            </w:pPr>
          </w:p>
        </w:tc>
        <w:tc>
          <w:tcPr>
            <w:tcW w:w="1429" w:type="dxa"/>
            <w:vAlign w:val="center"/>
          </w:tcPr>
          <w:p w14:paraId="2F215DDA" w14:textId="59117E4D" w:rsidR="007C4FC0" w:rsidRPr="00D20320" w:rsidRDefault="007C4FC0" w:rsidP="0044550B">
            <w:pPr>
              <w:jc w:val="center"/>
              <w:rPr>
                <w:b/>
              </w:rPr>
            </w:pPr>
            <w:r>
              <w:rPr>
                <w:b/>
              </w:rPr>
              <w:t>E-link</w:t>
            </w:r>
          </w:p>
        </w:tc>
        <w:tc>
          <w:tcPr>
            <w:tcW w:w="3386" w:type="dxa"/>
            <w:vAlign w:val="center"/>
          </w:tcPr>
          <w:p w14:paraId="2E1A3516" w14:textId="2000DFE9" w:rsidR="007C4FC0" w:rsidRPr="00D20320" w:rsidRDefault="007C4FC0" w:rsidP="0044550B">
            <w:pPr>
              <w:jc w:val="center"/>
              <w:rPr>
                <w:b/>
              </w:rPr>
            </w:pPr>
            <w:r>
              <w:rPr>
                <w:b/>
              </w:rPr>
              <w:t>Payload</w:t>
            </w:r>
          </w:p>
        </w:tc>
      </w:tr>
      <w:tr w:rsidR="007C4FC0" w:rsidRPr="00D20320" w14:paraId="287B03B1" w14:textId="77777777" w:rsidTr="0044550B">
        <w:trPr>
          <w:trHeight w:val="298"/>
          <w:jc w:val="center"/>
        </w:trPr>
        <w:tc>
          <w:tcPr>
            <w:tcW w:w="1429" w:type="dxa"/>
            <w:vMerge w:val="restart"/>
            <w:vAlign w:val="center"/>
          </w:tcPr>
          <w:p w14:paraId="4C28AC8B" w14:textId="0A7D7F35" w:rsidR="007C4FC0" w:rsidRDefault="007C4FC0" w:rsidP="0044550B">
            <w:pPr>
              <w:jc w:val="center"/>
              <w:rPr>
                <w:rFonts w:ascii="Consolas" w:hAnsi="Consolas"/>
                <w:sz w:val="20"/>
                <w:szCs w:val="20"/>
              </w:rPr>
            </w:pPr>
            <w:r>
              <w:rPr>
                <w:rFonts w:ascii="Consolas" w:hAnsi="Consolas"/>
                <w:sz w:val="20"/>
                <w:szCs w:val="20"/>
              </w:rPr>
              <w:t xml:space="preserve">RX </w:t>
            </w:r>
            <w:r>
              <w:rPr>
                <w:rFonts w:ascii="Consolas" w:hAnsi="Consolas"/>
                <w:sz w:val="20"/>
                <w:szCs w:val="20"/>
              </w:rPr>
              <w:br/>
              <w:t>(GBT to OH)</w:t>
            </w:r>
          </w:p>
        </w:tc>
        <w:tc>
          <w:tcPr>
            <w:tcW w:w="1429" w:type="dxa"/>
            <w:vAlign w:val="center"/>
          </w:tcPr>
          <w:p w14:paraId="3CCE7641" w14:textId="6BEF0892" w:rsidR="007C4FC0" w:rsidRPr="00D20320" w:rsidRDefault="007C4FC0" w:rsidP="0044550B">
            <w:pPr>
              <w:jc w:val="center"/>
              <w:rPr>
                <w:rFonts w:ascii="Consolas" w:hAnsi="Consolas"/>
                <w:sz w:val="20"/>
                <w:szCs w:val="20"/>
              </w:rPr>
            </w:pPr>
            <w:r>
              <w:rPr>
                <w:rFonts w:ascii="Consolas" w:hAnsi="Consolas"/>
                <w:sz w:val="20"/>
                <w:szCs w:val="20"/>
              </w:rPr>
              <w:t>eLink1</w:t>
            </w:r>
          </w:p>
        </w:tc>
        <w:tc>
          <w:tcPr>
            <w:tcW w:w="3386" w:type="dxa"/>
            <w:vAlign w:val="center"/>
          </w:tcPr>
          <w:p w14:paraId="579B7D2B" w14:textId="59E604D2" w:rsidR="007C4FC0" w:rsidRPr="00D20320" w:rsidRDefault="007C4FC0" w:rsidP="0044550B">
            <w:pPr>
              <w:jc w:val="center"/>
              <w:rPr>
                <w:rFonts w:ascii="Consolas" w:hAnsi="Consolas"/>
                <w:sz w:val="20"/>
                <w:szCs w:val="20"/>
              </w:rPr>
            </w:pPr>
            <w:r>
              <w:rPr>
                <w:rFonts w:ascii="Consolas" w:hAnsi="Consolas"/>
                <w:sz w:val="20"/>
                <w:szCs w:val="20"/>
              </w:rPr>
              <w:t xml:space="preserve">TTC[3:0], </w:t>
            </w:r>
            <w:r w:rsidR="00CA5263">
              <w:rPr>
                <w:rFonts w:ascii="Consolas" w:hAnsi="Consolas"/>
                <w:sz w:val="20"/>
                <w:szCs w:val="20"/>
              </w:rPr>
              <w:br/>
            </w:r>
            <w:r>
              <w:rPr>
                <w:rFonts w:ascii="Consolas" w:hAnsi="Consolas"/>
                <w:sz w:val="20"/>
                <w:szCs w:val="20"/>
              </w:rPr>
              <w:t>data[11:8]</w:t>
            </w:r>
          </w:p>
        </w:tc>
      </w:tr>
      <w:tr w:rsidR="007C4FC0" w:rsidRPr="00D20320" w14:paraId="427E0CEB" w14:textId="77777777" w:rsidTr="0044550B">
        <w:trPr>
          <w:trHeight w:val="298"/>
          <w:jc w:val="center"/>
        </w:trPr>
        <w:tc>
          <w:tcPr>
            <w:tcW w:w="1429" w:type="dxa"/>
            <w:vMerge/>
            <w:vAlign w:val="center"/>
          </w:tcPr>
          <w:p w14:paraId="1E56E86F" w14:textId="77777777" w:rsidR="007C4FC0" w:rsidRDefault="007C4FC0" w:rsidP="0044550B">
            <w:pPr>
              <w:jc w:val="center"/>
              <w:rPr>
                <w:rFonts w:ascii="Consolas" w:hAnsi="Consolas"/>
                <w:sz w:val="20"/>
                <w:szCs w:val="20"/>
              </w:rPr>
            </w:pPr>
          </w:p>
        </w:tc>
        <w:tc>
          <w:tcPr>
            <w:tcW w:w="1429" w:type="dxa"/>
            <w:vAlign w:val="center"/>
          </w:tcPr>
          <w:p w14:paraId="12496BC2" w14:textId="4F7032BA" w:rsidR="007C4FC0" w:rsidRPr="00D20320" w:rsidRDefault="007C4FC0" w:rsidP="0044550B">
            <w:pPr>
              <w:jc w:val="center"/>
              <w:rPr>
                <w:rFonts w:ascii="Consolas" w:hAnsi="Consolas"/>
                <w:sz w:val="20"/>
                <w:szCs w:val="20"/>
              </w:rPr>
            </w:pPr>
            <w:r>
              <w:rPr>
                <w:rFonts w:ascii="Consolas" w:hAnsi="Consolas"/>
                <w:sz w:val="20"/>
                <w:szCs w:val="20"/>
              </w:rPr>
              <w:t>eLink0</w:t>
            </w:r>
          </w:p>
        </w:tc>
        <w:tc>
          <w:tcPr>
            <w:tcW w:w="3386" w:type="dxa"/>
            <w:vAlign w:val="center"/>
          </w:tcPr>
          <w:p w14:paraId="25B79C6A" w14:textId="601BC21F" w:rsidR="007C4FC0" w:rsidRPr="00D20320" w:rsidRDefault="007C4FC0" w:rsidP="0044550B">
            <w:pPr>
              <w:jc w:val="center"/>
              <w:rPr>
                <w:rFonts w:ascii="Consolas" w:hAnsi="Consolas"/>
                <w:sz w:val="20"/>
                <w:szCs w:val="20"/>
              </w:rPr>
            </w:pPr>
            <w:r>
              <w:rPr>
                <w:rFonts w:ascii="Consolas" w:hAnsi="Consolas"/>
                <w:sz w:val="20"/>
                <w:szCs w:val="20"/>
              </w:rPr>
              <w:t>data[7:0]</w:t>
            </w:r>
          </w:p>
        </w:tc>
      </w:tr>
      <w:tr w:rsidR="007C4FC0" w:rsidRPr="00D20320" w14:paraId="6451B256" w14:textId="77777777" w:rsidTr="0044550B">
        <w:trPr>
          <w:trHeight w:val="264"/>
          <w:jc w:val="center"/>
        </w:trPr>
        <w:tc>
          <w:tcPr>
            <w:tcW w:w="1429" w:type="dxa"/>
            <w:vMerge w:val="restart"/>
            <w:vAlign w:val="center"/>
          </w:tcPr>
          <w:p w14:paraId="66A6C8CC" w14:textId="4239CF8A" w:rsidR="007C4FC0" w:rsidRDefault="007C4FC0" w:rsidP="0044550B">
            <w:pPr>
              <w:jc w:val="center"/>
              <w:rPr>
                <w:rFonts w:ascii="Consolas" w:hAnsi="Consolas"/>
                <w:sz w:val="20"/>
                <w:szCs w:val="20"/>
              </w:rPr>
            </w:pPr>
            <w:r>
              <w:rPr>
                <w:rFonts w:ascii="Consolas" w:hAnsi="Consolas"/>
                <w:sz w:val="20"/>
                <w:szCs w:val="20"/>
              </w:rPr>
              <w:t>TX</w:t>
            </w:r>
          </w:p>
          <w:p w14:paraId="62B655FD" w14:textId="62C6D128" w:rsidR="007C4FC0" w:rsidRPr="00D20320" w:rsidRDefault="007C4FC0" w:rsidP="0044550B">
            <w:pPr>
              <w:jc w:val="center"/>
              <w:rPr>
                <w:rFonts w:ascii="Consolas" w:hAnsi="Consolas"/>
                <w:sz w:val="20"/>
                <w:szCs w:val="20"/>
              </w:rPr>
            </w:pPr>
            <w:r>
              <w:rPr>
                <w:rFonts w:ascii="Consolas" w:hAnsi="Consolas"/>
                <w:sz w:val="20"/>
                <w:szCs w:val="20"/>
              </w:rPr>
              <w:t>(OH to GBT)</w:t>
            </w:r>
          </w:p>
        </w:tc>
        <w:tc>
          <w:tcPr>
            <w:tcW w:w="1429" w:type="dxa"/>
            <w:vAlign w:val="center"/>
          </w:tcPr>
          <w:p w14:paraId="78C25D3F" w14:textId="363C9A6F" w:rsidR="007C4FC0" w:rsidRPr="00D20320" w:rsidRDefault="00F825A5" w:rsidP="0044550B">
            <w:pPr>
              <w:jc w:val="center"/>
              <w:rPr>
                <w:rFonts w:ascii="Consolas" w:hAnsi="Consolas"/>
                <w:sz w:val="20"/>
                <w:szCs w:val="20"/>
              </w:rPr>
            </w:pPr>
            <w:r>
              <w:rPr>
                <w:rFonts w:ascii="Consolas" w:hAnsi="Consolas"/>
                <w:sz w:val="20"/>
                <w:szCs w:val="20"/>
              </w:rPr>
              <w:t>eLink1</w:t>
            </w:r>
          </w:p>
        </w:tc>
        <w:tc>
          <w:tcPr>
            <w:tcW w:w="3386" w:type="dxa"/>
            <w:vAlign w:val="center"/>
          </w:tcPr>
          <w:p w14:paraId="53803DD6" w14:textId="700C7300" w:rsidR="007C4FC0" w:rsidRPr="00D20320" w:rsidRDefault="00F825A5" w:rsidP="0044550B">
            <w:pPr>
              <w:jc w:val="center"/>
              <w:rPr>
                <w:rFonts w:ascii="Consolas" w:hAnsi="Consolas"/>
                <w:sz w:val="20"/>
                <w:szCs w:val="20"/>
              </w:rPr>
            </w:pPr>
            <w:r>
              <w:rPr>
                <w:rFonts w:ascii="Consolas" w:hAnsi="Consolas"/>
                <w:sz w:val="20"/>
                <w:szCs w:val="20"/>
              </w:rPr>
              <w:t>data[15:8]</w:t>
            </w:r>
          </w:p>
        </w:tc>
      </w:tr>
      <w:tr w:rsidR="007C4FC0" w:rsidRPr="00D20320" w14:paraId="56F22F1F" w14:textId="77777777" w:rsidTr="0044550B">
        <w:trPr>
          <w:trHeight w:val="305"/>
          <w:jc w:val="center"/>
        </w:trPr>
        <w:tc>
          <w:tcPr>
            <w:tcW w:w="1429" w:type="dxa"/>
            <w:vMerge/>
            <w:vAlign w:val="center"/>
          </w:tcPr>
          <w:p w14:paraId="107B9425" w14:textId="77777777" w:rsidR="007C4FC0" w:rsidRPr="00D20320" w:rsidRDefault="007C4FC0" w:rsidP="0044550B">
            <w:pPr>
              <w:jc w:val="center"/>
              <w:rPr>
                <w:rFonts w:ascii="Consolas" w:hAnsi="Consolas"/>
                <w:sz w:val="20"/>
                <w:szCs w:val="20"/>
              </w:rPr>
            </w:pPr>
          </w:p>
        </w:tc>
        <w:tc>
          <w:tcPr>
            <w:tcW w:w="1429" w:type="dxa"/>
            <w:vAlign w:val="center"/>
          </w:tcPr>
          <w:p w14:paraId="2D336A14" w14:textId="0CB1E75E" w:rsidR="007C4FC0" w:rsidRPr="00D20320" w:rsidRDefault="00F825A5" w:rsidP="0044550B">
            <w:pPr>
              <w:jc w:val="center"/>
              <w:rPr>
                <w:rFonts w:ascii="Consolas" w:hAnsi="Consolas"/>
                <w:sz w:val="20"/>
                <w:szCs w:val="20"/>
              </w:rPr>
            </w:pPr>
            <w:r>
              <w:rPr>
                <w:rFonts w:ascii="Consolas" w:hAnsi="Consolas"/>
                <w:sz w:val="20"/>
                <w:szCs w:val="20"/>
              </w:rPr>
              <w:t>eLink0</w:t>
            </w:r>
          </w:p>
        </w:tc>
        <w:tc>
          <w:tcPr>
            <w:tcW w:w="3386" w:type="dxa"/>
            <w:vAlign w:val="center"/>
          </w:tcPr>
          <w:p w14:paraId="28795D21" w14:textId="4FF19BE2" w:rsidR="007C4FC0" w:rsidRPr="00D20320" w:rsidRDefault="00F825A5" w:rsidP="0044550B">
            <w:pPr>
              <w:jc w:val="center"/>
              <w:rPr>
                <w:rFonts w:ascii="Consolas" w:hAnsi="Consolas"/>
                <w:sz w:val="20"/>
                <w:szCs w:val="20"/>
              </w:rPr>
            </w:pPr>
            <w:r>
              <w:rPr>
                <w:rFonts w:ascii="Consolas" w:hAnsi="Consolas"/>
                <w:sz w:val="20"/>
                <w:szCs w:val="20"/>
              </w:rPr>
              <w:t>data[ 7:0]</w:t>
            </w:r>
          </w:p>
        </w:tc>
      </w:tr>
    </w:tbl>
    <w:p w14:paraId="35D09566" w14:textId="77777777" w:rsidR="00820797" w:rsidRDefault="00820797" w:rsidP="008B018B"/>
    <w:p w14:paraId="5A581B5A" w14:textId="2C5F15C9" w:rsidR="007A0512" w:rsidRDefault="007A0512" w:rsidP="007A0512">
      <w:bookmarkStart w:id="7" w:name="_Toc490486040"/>
      <w:r w:rsidRPr="0059578D">
        <w:rPr>
          <w:rStyle w:val="Heading3Char"/>
        </w:rPr>
        <w:t>In “</w:t>
      </w:r>
      <w:r w:rsidR="00F1468E">
        <w:rPr>
          <w:rStyle w:val="Heading3Char"/>
        </w:rPr>
        <w:t>10</w:t>
      </w:r>
      <w:r w:rsidRPr="0059578D">
        <w:rPr>
          <w:rStyle w:val="Heading3Char"/>
        </w:rPr>
        <w:t xml:space="preserve"> bit” </w:t>
      </w:r>
      <w:r w:rsidR="00A51DCD">
        <w:rPr>
          <w:rStyle w:val="Heading3Char"/>
        </w:rPr>
        <w:t>low</w:t>
      </w:r>
      <w:r w:rsidRPr="0059578D">
        <w:rPr>
          <w:rStyle w:val="Heading3Char"/>
        </w:rPr>
        <w:t>-bandwidth mode</w:t>
      </w:r>
      <w:bookmarkEnd w:id="7"/>
      <w:r>
        <w:t xml:space="preserve">: </w:t>
      </w:r>
    </w:p>
    <w:p w14:paraId="011E337A" w14:textId="4E1AA287" w:rsidR="007A0512" w:rsidRDefault="007A0512" w:rsidP="007A0512">
      <w:r>
        <w:t>We specify that one e</w:t>
      </w:r>
      <w:r w:rsidR="00076401">
        <w:t>L</w:t>
      </w:r>
      <w:r>
        <w:t xml:space="preserve">ink (labelled </w:t>
      </w:r>
      <w:r w:rsidR="00F26A5F">
        <w:t xml:space="preserve">in firmware </w:t>
      </w:r>
      <w:r>
        <w:t xml:space="preserve">as </w:t>
      </w:r>
      <w:r w:rsidR="00076401">
        <w:t>eLink0</w:t>
      </w:r>
      <w:r>
        <w:t xml:space="preserve">) be run at </w:t>
      </w:r>
      <w:r w:rsidR="00076401">
        <w:t>80</w:t>
      </w:r>
      <w:r>
        <w:t xml:space="preserve"> MHz and carry the </w:t>
      </w:r>
      <w:r w:rsidR="00076401">
        <w:t>2</w:t>
      </w:r>
      <w:r>
        <w:t xml:space="preserve"> least-significant bits of the packet. The other e</w:t>
      </w:r>
      <w:r w:rsidR="00076401">
        <w:t>L</w:t>
      </w:r>
      <w:r>
        <w:t>ink</w:t>
      </w:r>
      <w:r w:rsidR="00076401">
        <w:t xml:space="preserve"> (labelled </w:t>
      </w:r>
      <w:r w:rsidR="00F26A5F">
        <w:t xml:space="preserve">in firmware </w:t>
      </w:r>
      <w:r w:rsidR="00076401">
        <w:t>as eLink1)</w:t>
      </w:r>
      <w:r>
        <w:t xml:space="preserve"> will run at 320 MHz and carry the 8 most-significant bits. </w:t>
      </w:r>
    </w:p>
    <w:p w14:paraId="7EA97262" w14:textId="77777777" w:rsidR="007A0512" w:rsidRDefault="007A0512" w:rsidP="007A0512">
      <w:r>
        <w:t xml:space="preserve">i.e. </w:t>
      </w:r>
    </w:p>
    <w:tbl>
      <w:tblPr>
        <w:tblStyle w:val="TableGrid"/>
        <w:tblW w:w="6244" w:type="dxa"/>
        <w:jc w:val="center"/>
        <w:tblLook w:val="04A0" w:firstRow="1" w:lastRow="0" w:firstColumn="1" w:lastColumn="0" w:noHBand="0" w:noVBand="1"/>
      </w:tblPr>
      <w:tblGrid>
        <w:gridCol w:w="1429"/>
        <w:gridCol w:w="1429"/>
        <w:gridCol w:w="3386"/>
      </w:tblGrid>
      <w:tr w:rsidR="007A0512" w14:paraId="34E20A7D" w14:textId="77777777" w:rsidTr="007A4B2A">
        <w:trPr>
          <w:trHeight w:val="264"/>
          <w:jc w:val="center"/>
        </w:trPr>
        <w:tc>
          <w:tcPr>
            <w:tcW w:w="1429" w:type="dxa"/>
            <w:vAlign w:val="center"/>
          </w:tcPr>
          <w:p w14:paraId="45961A1B" w14:textId="77777777" w:rsidR="007A0512" w:rsidRDefault="007A0512" w:rsidP="007A4B2A">
            <w:pPr>
              <w:jc w:val="center"/>
              <w:rPr>
                <w:b/>
              </w:rPr>
            </w:pPr>
          </w:p>
        </w:tc>
        <w:tc>
          <w:tcPr>
            <w:tcW w:w="1429" w:type="dxa"/>
            <w:vAlign w:val="center"/>
          </w:tcPr>
          <w:p w14:paraId="2A74509B" w14:textId="77777777" w:rsidR="007A0512" w:rsidRPr="00D20320" w:rsidRDefault="007A0512" w:rsidP="007A4B2A">
            <w:pPr>
              <w:jc w:val="center"/>
              <w:rPr>
                <w:b/>
              </w:rPr>
            </w:pPr>
            <w:r>
              <w:rPr>
                <w:b/>
              </w:rPr>
              <w:t>E-link</w:t>
            </w:r>
          </w:p>
        </w:tc>
        <w:tc>
          <w:tcPr>
            <w:tcW w:w="3386" w:type="dxa"/>
            <w:vAlign w:val="center"/>
          </w:tcPr>
          <w:p w14:paraId="4B451922" w14:textId="77777777" w:rsidR="007A0512" w:rsidRPr="00D20320" w:rsidRDefault="007A0512" w:rsidP="007A4B2A">
            <w:pPr>
              <w:jc w:val="center"/>
              <w:rPr>
                <w:b/>
              </w:rPr>
            </w:pPr>
            <w:r>
              <w:rPr>
                <w:b/>
              </w:rPr>
              <w:t>Payload</w:t>
            </w:r>
          </w:p>
        </w:tc>
      </w:tr>
      <w:tr w:rsidR="007A0512" w:rsidRPr="00D20320" w14:paraId="7805E8F0" w14:textId="77777777" w:rsidTr="007A4B2A">
        <w:trPr>
          <w:trHeight w:val="298"/>
          <w:jc w:val="center"/>
        </w:trPr>
        <w:tc>
          <w:tcPr>
            <w:tcW w:w="1429" w:type="dxa"/>
            <w:vMerge w:val="restart"/>
            <w:vAlign w:val="center"/>
          </w:tcPr>
          <w:p w14:paraId="5EB92EC8" w14:textId="77777777" w:rsidR="007A0512" w:rsidRDefault="007A0512" w:rsidP="007A4B2A">
            <w:pPr>
              <w:jc w:val="center"/>
              <w:rPr>
                <w:rFonts w:ascii="Consolas" w:hAnsi="Consolas"/>
                <w:sz w:val="20"/>
                <w:szCs w:val="20"/>
              </w:rPr>
            </w:pPr>
            <w:r>
              <w:rPr>
                <w:rFonts w:ascii="Consolas" w:hAnsi="Consolas"/>
                <w:sz w:val="20"/>
                <w:szCs w:val="20"/>
              </w:rPr>
              <w:t xml:space="preserve">RX </w:t>
            </w:r>
            <w:r>
              <w:rPr>
                <w:rFonts w:ascii="Consolas" w:hAnsi="Consolas"/>
                <w:sz w:val="20"/>
                <w:szCs w:val="20"/>
              </w:rPr>
              <w:br/>
              <w:t>(GBT to OH)</w:t>
            </w:r>
          </w:p>
        </w:tc>
        <w:tc>
          <w:tcPr>
            <w:tcW w:w="1429" w:type="dxa"/>
            <w:vAlign w:val="center"/>
          </w:tcPr>
          <w:p w14:paraId="0144928A" w14:textId="77777777" w:rsidR="007A0512" w:rsidRPr="00D20320" w:rsidRDefault="007A0512" w:rsidP="007A4B2A">
            <w:pPr>
              <w:jc w:val="center"/>
              <w:rPr>
                <w:rFonts w:ascii="Consolas" w:hAnsi="Consolas"/>
                <w:sz w:val="20"/>
                <w:szCs w:val="20"/>
              </w:rPr>
            </w:pPr>
            <w:r>
              <w:rPr>
                <w:rFonts w:ascii="Consolas" w:hAnsi="Consolas"/>
                <w:sz w:val="20"/>
                <w:szCs w:val="20"/>
              </w:rPr>
              <w:t>eLink1</w:t>
            </w:r>
          </w:p>
        </w:tc>
        <w:tc>
          <w:tcPr>
            <w:tcW w:w="3386" w:type="dxa"/>
            <w:vAlign w:val="center"/>
          </w:tcPr>
          <w:p w14:paraId="3EB6707B" w14:textId="0B7F6F71" w:rsidR="007A0512" w:rsidRPr="00D20320" w:rsidRDefault="007A0512" w:rsidP="00603585">
            <w:pPr>
              <w:jc w:val="center"/>
              <w:rPr>
                <w:rFonts w:ascii="Consolas" w:hAnsi="Consolas"/>
                <w:sz w:val="20"/>
                <w:szCs w:val="20"/>
              </w:rPr>
            </w:pPr>
            <w:r>
              <w:rPr>
                <w:rFonts w:ascii="Consolas" w:hAnsi="Consolas"/>
                <w:sz w:val="20"/>
                <w:szCs w:val="20"/>
              </w:rPr>
              <w:t xml:space="preserve">TTC[3:0], </w:t>
            </w:r>
            <w:r>
              <w:rPr>
                <w:rFonts w:ascii="Consolas" w:hAnsi="Consolas"/>
                <w:sz w:val="20"/>
                <w:szCs w:val="20"/>
              </w:rPr>
              <w:br/>
            </w:r>
            <w:r w:rsidR="00603585">
              <w:rPr>
                <w:rFonts w:ascii="Consolas" w:hAnsi="Consolas"/>
                <w:sz w:val="20"/>
                <w:szCs w:val="20"/>
              </w:rPr>
              <w:t>data[5:2</w:t>
            </w:r>
            <w:r>
              <w:rPr>
                <w:rFonts w:ascii="Consolas" w:hAnsi="Consolas"/>
                <w:sz w:val="20"/>
                <w:szCs w:val="20"/>
              </w:rPr>
              <w:t>]</w:t>
            </w:r>
          </w:p>
        </w:tc>
      </w:tr>
      <w:tr w:rsidR="007A0512" w:rsidRPr="00D20320" w14:paraId="6C257A68" w14:textId="77777777" w:rsidTr="007A4B2A">
        <w:trPr>
          <w:trHeight w:val="298"/>
          <w:jc w:val="center"/>
        </w:trPr>
        <w:tc>
          <w:tcPr>
            <w:tcW w:w="1429" w:type="dxa"/>
            <w:vMerge/>
            <w:vAlign w:val="center"/>
          </w:tcPr>
          <w:p w14:paraId="15C624B8" w14:textId="77777777" w:rsidR="007A0512" w:rsidRDefault="007A0512" w:rsidP="007A4B2A">
            <w:pPr>
              <w:jc w:val="center"/>
              <w:rPr>
                <w:rFonts w:ascii="Consolas" w:hAnsi="Consolas"/>
                <w:sz w:val="20"/>
                <w:szCs w:val="20"/>
              </w:rPr>
            </w:pPr>
          </w:p>
        </w:tc>
        <w:tc>
          <w:tcPr>
            <w:tcW w:w="1429" w:type="dxa"/>
            <w:vAlign w:val="center"/>
          </w:tcPr>
          <w:p w14:paraId="6D7B5F1D" w14:textId="77777777" w:rsidR="007A0512" w:rsidRPr="00D20320" w:rsidRDefault="007A0512" w:rsidP="007A4B2A">
            <w:pPr>
              <w:jc w:val="center"/>
              <w:rPr>
                <w:rFonts w:ascii="Consolas" w:hAnsi="Consolas"/>
                <w:sz w:val="20"/>
                <w:szCs w:val="20"/>
              </w:rPr>
            </w:pPr>
            <w:r>
              <w:rPr>
                <w:rFonts w:ascii="Consolas" w:hAnsi="Consolas"/>
                <w:sz w:val="20"/>
                <w:szCs w:val="20"/>
              </w:rPr>
              <w:t>eLink0</w:t>
            </w:r>
          </w:p>
        </w:tc>
        <w:tc>
          <w:tcPr>
            <w:tcW w:w="3386" w:type="dxa"/>
            <w:vAlign w:val="center"/>
          </w:tcPr>
          <w:p w14:paraId="30FCC52F" w14:textId="3BA51168" w:rsidR="007A0512" w:rsidRPr="00D20320" w:rsidRDefault="007A0512" w:rsidP="00603585">
            <w:pPr>
              <w:jc w:val="center"/>
              <w:rPr>
                <w:rFonts w:ascii="Consolas" w:hAnsi="Consolas"/>
                <w:sz w:val="20"/>
                <w:szCs w:val="20"/>
              </w:rPr>
            </w:pPr>
            <w:r>
              <w:rPr>
                <w:rFonts w:ascii="Consolas" w:hAnsi="Consolas"/>
                <w:sz w:val="20"/>
                <w:szCs w:val="20"/>
              </w:rPr>
              <w:t>data[</w:t>
            </w:r>
            <w:r w:rsidR="00603585">
              <w:rPr>
                <w:rFonts w:ascii="Consolas" w:hAnsi="Consolas"/>
                <w:sz w:val="20"/>
                <w:szCs w:val="20"/>
              </w:rPr>
              <w:t>1</w:t>
            </w:r>
            <w:r>
              <w:rPr>
                <w:rFonts w:ascii="Consolas" w:hAnsi="Consolas"/>
                <w:sz w:val="20"/>
                <w:szCs w:val="20"/>
              </w:rPr>
              <w:t>:0]</w:t>
            </w:r>
          </w:p>
        </w:tc>
      </w:tr>
      <w:tr w:rsidR="007A0512" w:rsidRPr="00D20320" w14:paraId="7A84AF51" w14:textId="77777777" w:rsidTr="007A4B2A">
        <w:trPr>
          <w:trHeight w:val="264"/>
          <w:jc w:val="center"/>
        </w:trPr>
        <w:tc>
          <w:tcPr>
            <w:tcW w:w="1429" w:type="dxa"/>
            <w:vMerge w:val="restart"/>
            <w:vAlign w:val="center"/>
          </w:tcPr>
          <w:p w14:paraId="74D5DBEB" w14:textId="77777777" w:rsidR="007A0512" w:rsidRDefault="007A0512" w:rsidP="007A4B2A">
            <w:pPr>
              <w:jc w:val="center"/>
              <w:rPr>
                <w:rFonts w:ascii="Consolas" w:hAnsi="Consolas"/>
                <w:sz w:val="20"/>
                <w:szCs w:val="20"/>
              </w:rPr>
            </w:pPr>
            <w:r>
              <w:rPr>
                <w:rFonts w:ascii="Consolas" w:hAnsi="Consolas"/>
                <w:sz w:val="20"/>
                <w:szCs w:val="20"/>
              </w:rPr>
              <w:t>TX</w:t>
            </w:r>
          </w:p>
          <w:p w14:paraId="4B62B531" w14:textId="77777777" w:rsidR="007A0512" w:rsidRPr="00D20320" w:rsidRDefault="007A0512" w:rsidP="007A4B2A">
            <w:pPr>
              <w:jc w:val="center"/>
              <w:rPr>
                <w:rFonts w:ascii="Consolas" w:hAnsi="Consolas"/>
                <w:sz w:val="20"/>
                <w:szCs w:val="20"/>
              </w:rPr>
            </w:pPr>
            <w:r>
              <w:rPr>
                <w:rFonts w:ascii="Consolas" w:hAnsi="Consolas"/>
                <w:sz w:val="20"/>
                <w:szCs w:val="20"/>
              </w:rPr>
              <w:t>(OH to GBT)</w:t>
            </w:r>
          </w:p>
        </w:tc>
        <w:tc>
          <w:tcPr>
            <w:tcW w:w="1429" w:type="dxa"/>
            <w:vAlign w:val="center"/>
          </w:tcPr>
          <w:p w14:paraId="24CDE528" w14:textId="77777777" w:rsidR="007A0512" w:rsidRPr="00D20320" w:rsidRDefault="007A0512" w:rsidP="007A4B2A">
            <w:pPr>
              <w:jc w:val="center"/>
              <w:rPr>
                <w:rFonts w:ascii="Consolas" w:hAnsi="Consolas"/>
                <w:sz w:val="20"/>
                <w:szCs w:val="20"/>
              </w:rPr>
            </w:pPr>
            <w:r>
              <w:rPr>
                <w:rFonts w:ascii="Consolas" w:hAnsi="Consolas"/>
                <w:sz w:val="20"/>
                <w:szCs w:val="20"/>
              </w:rPr>
              <w:t>eLink1</w:t>
            </w:r>
          </w:p>
        </w:tc>
        <w:tc>
          <w:tcPr>
            <w:tcW w:w="3386" w:type="dxa"/>
            <w:vAlign w:val="center"/>
          </w:tcPr>
          <w:p w14:paraId="09DCE688" w14:textId="4C2A614A" w:rsidR="007A0512" w:rsidRPr="00D20320" w:rsidRDefault="007A0512" w:rsidP="00603585">
            <w:pPr>
              <w:jc w:val="center"/>
              <w:rPr>
                <w:rFonts w:ascii="Consolas" w:hAnsi="Consolas"/>
                <w:sz w:val="20"/>
                <w:szCs w:val="20"/>
              </w:rPr>
            </w:pPr>
            <w:r>
              <w:rPr>
                <w:rFonts w:ascii="Consolas" w:hAnsi="Consolas"/>
                <w:sz w:val="20"/>
                <w:szCs w:val="20"/>
              </w:rPr>
              <w:t>data[</w:t>
            </w:r>
            <w:r w:rsidR="00603585">
              <w:rPr>
                <w:rFonts w:ascii="Consolas" w:hAnsi="Consolas"/>
                <w:sz w:val="20"/>
                <w:szCs w:val="20"/>
              </w:rPr>
              <w:t>9</w:t>
            </w:r>
            <w:r>
              <w:rPr>
                <w:rFonts w:ascii="Consolas" w:hAnsi="Consolas"/>
                <w:sz w:val="20"/>
                <w:szCs w:val="20"/>
              </w:rPr>
              <w:t>:</w:t>
            </w:r>
            <w:r w:rsidR="00603585">
              <w:rPr>
                <w:rFonts w:ascii="Consolas" w:hAnsi="Consolas"/>
                <w:sz w:val="20"/>
                <w:szCs w:val="20"/>
              </w:rPr>
              <w:t>2</w:t>
            </w:r>
            <w:r>
              <w:rPr>
                <w:rFonts w:ascii="Consolas" w:hAnsi="Consolas"/>
                <w:sz w:val="20"/>
                <w:szCs w:val="20"/>
              </w:rPr>
              <w:t>]</w:t>
            </w:r>
          </w:p>
        </w:tc>
      </w:tr>
      <w:tr w:rsidR="007A0512" w:rsidRPr="00D20320" w14:paraId="4DB1DE75" w14:textId="77777777" w:rsidTr="007A4B2A">
        <w:trPr>
          <w:trHeight w:val="305"/>
          <w:jc w:val="center"/>
        </w:trPr>
        <w:tc>
          <w:tcPr>
            <w:tcW w:w="1429" w:type="dxa"/>
            <w:vMerge/>
            <w:vAlign w:val="center"/>
          </w:tcPr>
          <w:p w14:paraId="4F46B44E" w14:textId="77777777" w:rsidR="007A0512" w:rsidRPr="00D20320" w:rsidRDefault="007A0512" w:rsidP="007A4B2A">
            <w:pPr>
              <w:jc w:val="center"/>
              <w:rPr>
                <w:rFonts w:ascii="Consolas" w:hAnsi="Consolas"/>
                <w:sz w:val="20"/>
                <w:szCs w:val="20"/>
              </w:rPr>
            </w:pPr>
          </w:p>
        </w:tc>
        <w:tc>
          <w:tcPr>
            <w:tcW w:w="1429" w:type="dxa"/>
            <w:vAlign w:val="center"/>
          </w:tcPr>
          <w:p w14:paraId="667FF42B" w14:textId="77777777" w:rsidR="007A0512" w:rsidRPr="00D20320" w:rsidRDefault="007A0512" w:rsidP="007A4B2A">
            <w:pPr>
              <w:jc w:val="center"/>
              <w:rPr>
                <w:rFonts w:ascii="Consolas" w:hAnsi="Consolas"/>
                <w:sz w:val="20"/>
                <w:szCs w:val="20"/>
              </w:rPr>
            </w:pPr>
            <w:r>
              <w:rPr>
                <w:rFonts w:ascii="Consolas" w:hAnsi="Consolas"/>
                <w:sz w:val="20"/>
                <w:szCs w:val="20"/>
              </w:rPr>
              <w:t>eLink0</w:t>
            </w:r>
          </w:p>
        </w:tc>
        <w:tc>
          <w:tcPr>
            <w:tcW w:w="3386" w:type="dxa"/>
            <w:vAlign w:val="center"/>
          </w:tcPr>
          <w:p w14:paraId="55C6FBAC" w14:textId="10E32B54" w:rsidR="007A0512" w:rsidRPr="00D20320" w:rsidRDefault="007A0512" w:rsidP="007A4B2A">
            <w:pPr>
              <w:jc w:val="center"/>
              <w:rPr>
                <w:rFonts w:ascii="Consolas" w:hAnsi="Consolas"/>
                <w:sz w:val="20"/>
                <w:szCs w:val="20"/>
              </w:rPr>
            </w:pPr>
            <w:r>
              <w:rPr>
                <w:rFonts w:ascii="Consolas" w:hAnsi="Consolas"/>
                <w:sz w:val="20"/>
                <w:szCs w:val="20"/>
              </w:rPr>
              <w:t>data[</w:t>
            </w:r>
            <w:r w:rsidR="00603585">
              <w:rPr>
                <w:rFonts w:ascii="Consolas" w:hAnsi="Consolas"/>
                <w:sz w:val="20"/>
                <w:szCs w:val="20"/>
              </w:rPr>
              <w:t>1</w:t>
            </w:r>
            <w:r>
              <w:rPr>
                <w:rFonts w:ascii="Consolas" w:hAnsi="Consolas"/>
                <w:sz w:val="20"/>
                <w:szCs w:val="20"/>
              </w:rPr>
              <w:t>:0]</w:t>
            </w:r>
          </w:p>
        </w:tc>
      </w:tr>
    </w:tbl>
    <w:p w14:paraId="3BB01AB3" w14:textId="77777777" w:rsidR="007A0512" w:rsidRDefault="007A0512" w:rsidP="007A0512"/>
    <w:p w14:paraId="3C967570" w14:textId="52E355EF" w:rsidR="006D74C6" w:rsidRDefault="006D74C6" w:rsidP="007A0512">
      <w:r>
        <w:t xml:space="preserve">Within each e-link, all bits are transmitted and most-significant bit first. </w:t>
      </w:r>
    </w:p>
    <w:p w14:paraId="3E554683" w14:textId="77777777" w:rsidR="008B018B" w:rsidRDefault="008B018B" w:rsidP="008B018B"/>
    <w:p w14:paraId="687ED92B" w14:textId="77777777" w:rsidR="008B018B" w:rsidRPr="008B018B" w:rsidRDefault="008B018B" w:rsidP="008B018B"/>
    <w:p w14:paraId="693247F7" w14:textId="77777777" w:rsidR="008B018B" w:rsidRDefault="008B018B">
      <w:pPr>
        <w:rPr>
          <w:rFonts w:asciiTheme="majorHAnsi" w:eastAsiaTheme="majorEastAsia" w:hAnsiTheme="majorHAnsi" w:cstheme="majorBidi"/>
          <w:bCs/>
          <w:sz w:val="40"/>
          <w:szCs w:val="40"/>
        </w:rPr>
      </w:pPr>
      <w:r>
        <w:br w:type="page"/>
      </w:r>
    </w:p>
    <w:p w14:paraId="5F711A26" w14:textId="2E55666F" w:rsidR="009E4E56" w:rsidRDefault="009E4E56" w:rsidP="00531B97">
      <w:pPr>
        <w:pStyle w:val="Heading1"/>
      </w:pPr>
      <w:bookmarkStart w:id="8" w:name="_Toc490486041"/>
      <w:r>
        <w:lastRenderedPageBreak/>
        <w:t>GBT Packets</w:t>
      </w:r>
      <w:r w:rsidR="00C73B51">
        <w:t xml:space="preserve"> (Full Bandwdith Mode)</w:t>
      </w:r>
      <w:bookmarkEnd w:id="8"/>
    </w:p>
    <w:p w14:paraId="1D478718" w14:textId="1D0ABECF" w:rsidR="00C73B51" w:rsidRDefault="00C73B51" w:rsidP="00C73B51">
      <w:r>
        <w:t xml:space="preserve">In “Full Bandwidth Mode” the GBT to FPGA link consists of two 320 Mbps duplex links. In version 3a this was not implemented, and a separate functionality of 1x 320 Mbps duplex and 1x 80Mbps duplex was adopted. This alternative, “Low Bandwidth Mode” is covered in the next section. </w:t>
      </w:r>
    </w:p>
    <w:p w14:paraId="2CEB4462" w14:textId="5BCA57B7" w:rsidR="009E4E56" w:rsidRDefault="009E4E56" w:rsidP="009E4E56">
      <w:pPr>
        <w:pStyle w:val="Heading3"/>
      </w:pPr>
      <w:bookmarkStart w:id="9" w:name="_Toc490486042"/>
      <w:r>
        <w:t xml:space="preserve">Transmit </w:t>
      </w:r>
      <w:r w:rsidR="001B4BB4">
        <w:t>(FPGA to GBT)</w:t>
      </w:r>
      <w:bookmarkEnd w:id="9"/>
    </w:p>
    <w:p w14:paraId="040DE2C4" w14:textId="72B17B48" w:rsidR="009E4E56" w:rsidRDefault="009E4E56" w:rsidP="009E4E56">
      <w:r>
        <w:t xml:space="preserve">Communication with the optohybrid in the direction of FPGA to GBT is accomplished with a simple </w:t>
      </w:r>
      <w:r w:rsidR="005E0B8A">
        <w:t>16</w:t>
      </w:r>
      <w:r>
        <w:t xml:space="preserve"> bit packet format. </w:t>
      </w:r>
    </w:p>
    <w:p w14:paraId="5BE1E9A6" w14:textId="6FD7DEEA" w:rsidR="00B40E21" w:rsidRDefault="00DE3903" w:rsidP="00B40E21">
      <w:r>
        <w:t xml:space="preserve">A valid </w:t>
      </w:r>
      <w:r w:rsidR="005E0B8A">
        <w:t>packet is three frames long and will consist of the 16 bit frame marker BCBC</w:t>
      </w:r>
      <w:r w:rsidR="004F4266">
        <w:t xml:space="preserve"> </w:t>
      </w:r>
      <w:r w:rsidR="005E0B8A">
        <w:t>followed by two 16 bit data frames:</w:t>
      </w:r>
    </w:p>
    <w:tbl>
      <w:tblPr>
        <w:tblStyle w:val="TableGrid"/>
        <w:tblW w:w="3402" w:type="dxa"/>
        <w:jc w:val="center"/>
        <w:tblLook w:val="04A0" w:firstRow="1" w:lastRow="0" w:firstColumn="1" w:lastColumn="0" w:noHBand="0" w:noVBand="1"/>
      </w:tblPr>
      <w:tblGrid>
        <w:gridCol w:w="986"/>
        <w:gridCol w:w="2416"/>
      </w:tblGrid>
      <w:tr w:rsidR="00B40E21" w14:paraId="0168EDD3" w14:textId="77777777" w:rsidTr="00672B55">
        <w:trPr>
          <w:trHeight w:val="264"/>
          <w:jc w:val="center"/>
        </w:trPr>
        <w:tc>
          <w:tcPr>
            <w:tcW w:w="986" w:type="dxa"/>
          </w:tcPr>
          <w:p w14:paraId="04CD68D0" w14:textId="77777777" w:rsidR="00B40E21" w:rsidRPr="00D20320" w:rsidRDefault="00B40E21" w:rsidP="00672B55">
            <w:pPr>
              <w:jc w:val="center"/>
              <w:rPr>
                <w:b/>
              </w:rPr>
            </w:pPr>
            <w:r w:rsidRPr="00D20320">
              <w:rPr>
                <w:b/>
              </w:rPr>
              <w:t>Frame</w:t>
            </w:r>
          </w:p>
        </w:tc>
        <w:tc>
          <w:tcPr>
            <w:tcW w:w="2416" w:type="dxa"/>
          </w:tcPr>
          <w:p w14:paraId="573AAF6E" w14:textId="7EFE2A51" w:rsidR="00B40E21" w:rsidRPr="00D20320" w:rsidRDefault="00B40E21" w:rsidP="005E3F5D">
            <w:pPr>
              <w:jc w:val="center"/>
              <w:rPr>
                <w:b/>
              </w:rPr>
            </w:pPr>
            <w:r>
              <w:rPr>
                <w:b/>
              </w:rPr>
              <w:t>frame[15:0]</w:t>
            </w:r>
          </w:p>
        </w:tc>
      </w:tr>
      <w:tr w:rsidR="00B40E21" w:rsidRPr="00D20320" w14:paraId="2D09F8B1" w14:textId="77777777" w:rsidTr="00672B55">
        <w:trPr>
          <w:trHeight w:val="298"/>
          <w:jc w:val="center"/>
        </w:trPr>
        <w:tc>
          <w:tcPr>
            <w:tcW w:w="986" w:type="dxa"/>
            <w:shd w:val="clear" w:color="auto" w:fill="F2DBDB" w:themeFill="accent2" w:themeFillTint="33"/>
          </w:tcPr>
          <w:p w14:paraId="3178697B" w14:textId="77777777" w:rsidR="00B40E21" w:rsidRPr="001E3FB8" w:rsidRDefault="00B40E21" w:rsidP="00672B55">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73736581" w14:textId="2421BCDC" w:rsidR="00B40E21" w:rsidRPr="001E3FB8" w:rsidRDefault="00B40E21" w:rsidP="005E3F5D">
            <w:pPr>
              <w:jc w:val="center"/>
              <w:rPr>
                <w:rFonts w:ascii="Consolas" w:hAnsi="Consolas"/>
                <w:color w:val="000000" w:themeColor="text1"/>
                <w:sz w:val="20"/>
                <w:szCs w:val="20"/>
              </w:rPr>
            </w:pPr>
            <w:r w:rsidRPr="001E3FB8">
              <w:rPr>
                <w:rFonts w:ascii="Consolas" w:hAnsi="Consolas"/>
                <w:color w:val="000000" w:themeColor="text1"/>
                <w:sz w:val="20"/>
                <w:szCs w:val="20"/>
              </w:rPr>
              <w:t>0xBC</w:t>
            </w:r>
            <w:r>
              <w:rPr>
                <w:rFonts w:ascii="Consolas" w:hAnsi="Consolas"/>
                <w:color w:val="000000" w:themeColor="text1"/>
                <w:sz w:val="20"/>
                <w:szCs w:val="20"/>
              </w:rPr>
              <w:t>BC</w:t>
            </w:r>
          </w:p>
        </w:tc>
      </w:tr>
      <w:tr w:rsidR="00B40E21" w:rsidRPr="00D20320" w14:paraId="70D354B9" w14:textId="77777777" w:rsidTr="00672B55">
        <w:trPr>
          <w:trHeight w:val="264"/>
          <w:jc w:val="center"/>
        </w:trPr>
        <w:tc>
          <w:tcPr>
            <w:tcW w:w="986" w:type="dxa"/>
            <w:shd w:val="clear" w:color="auto" w:fill="D6E3BC" w:themeFill="accent3" w:themeFillTint="66"/>
          </w:tcPr>
          <w:p w14:paraId="7296730B" w14:textId="77777777" w:rsidR="00B40E21" w:rsidRPr="001E3FB8" w:rsidRDefault="00B40E21"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10C8578C" w14:textId="62B63774" w:rsidR="00B40E21" w:rsidRPr="001E3FB8" w:rsidRDefault="00B40E21" w:rsidP="005E3F5D">
            <w:pPr>
              <w:jc w:val="center"/>
              <w:rPr>
                <w:rFonts w:ascii="Consolas" w:hAnsi="Consolas"/>
                <w:color w:val="000000" w:themeColor="text1"/>
                <w:sz w:val="20"/>
                <w:szCs w:val="20"/>
              </w:rPr>
            </w:pPr>
            <w:r>
              <w:rPr>
                <w:rFonts w:ascii="Consolas" w:hAnsi="Consolas"/>
                <w:color w:val="000000" w:themeColor="text1"/>
                <w:sz w:val="20"/>
                <w:szCs w:val="20"/>
              </w:rPr>
              <w:t>data[31:16</w:t>
            </w:r>
            <w:r w:rsidRPr="001E3FB8">
              <w:rPr>
                <w:rFonts w:ascii="Consolas" w:hAnsi="Consolas"/>
                <w:color w:val="000000" w:themeColor="text1"/>
                <w:sz w:val="20"/>
                <w:szCs w:val="20"/>
              </w:rPr>
              <w:t>]</w:t>
            </w:r>
          </w:p>
        </w:tc>
      </w:tr>
      <w:tr w:rsidR="00B40E21" w:rsidRPr="00D20320" w14:paraId="0AD038EC" w14:textId="77777777" w:rsidTr="00672B55">
        <w:trPr>
          <w:trHeight w:val="278"/>
          <w:jc w:val="center"/>
        </w:trPr>
        <w:tc>
          <w:tcPr>
            <w:tcW w:w="986" w:type="dxa"/>
            <w:shd w:val="clear" w:color="auto" w:fill="D6E3BC" w:themeFill="accent3" w:themeFillTint="66"/>
          </w:tcPr>
          <w:p w14:paraId="76662641" w14:textId="77777777" w:rsidR="00B40E21" w:rsidRPr="001E3FB8" w:rsidRDefault="00B40E21"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47D67EEE" w14:textId="05D507BE" w:rsidR="00B40E21" w:rsidRPr="001E3FB8" w:rsidRDefault="00B40E21" w:rsidP="005E3F5D">
            <w:pPr>
              <w:jc w:val="center"/>
              <w:rPr>
                <w:rFonts w:ascii="Consolas" w:hAnsi="Consolas"/>
                <w:color w:val="000000" w:themeColor="text1"/>
                <w:sz w:val="20"/>
                <w:szCs w:val="20"/>
              </w:rPr>
            </w:pPr>
            <w:r>
              <w:rPr>
                <w:rFonts w:ascii="Consolas" w:hAnsi="Consolas"/>
                <w:color w:val="000000" w:themeColor="text1"/>
                <w:sz w:val="20"/>
                <w:szCs w:val="20"/>
              </w:rPr>
              <w:t>data[15: 0]</w:t>
            </w:r>
          </w:p>
        </w:tc>
      </w:tr>
    </w:tbl>
    <w:p w14:paraId="4B78D9BA" w14:textId="509BEE80" w:rsidR="008827EC" w:rsidRDefault="005E2D48" w:rsidP="008827EC">
      <w:r>
        <w:br/>
      </w:r>
      <w:r w:rsidR="008827EC">
        <w:t xml:space="preserve">For example, this waveform shows the transmission of the 32-bit packet 0x12345678: </w:t>
      </w:r>
    </w:p>
    <w:p w14:paraId="3B5C0CC3" w14:textId="48DD20F8" w:rsidR="005E0B8A" w:rsidRDefault="0082143A" w:rsidP="0082143A">
      <w:pPr>
        <w:jc w:val="center"/>
      </w:pPr>
      <w:r w:rsidRPr="0082143A">
        <w:rPr>
          <w:noProof/>
          <w:lang w:val="en-US"/>
        </w:rPr>
        <w:drawing>
          <wp:inline distT="0" distB="0" distL="0" distR="0" wp14:anchorId="66469745" wp14:editId="3D260F5A">
            <wp:extent cx="2108200" cy="520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8200" cy="520700"/>
                    </a:xfrm>
                    <a:prstGeom prst="rect">
                      <a:avLst/>
                    </a:prstGeom>
                  </pic:spPr>
                </pic:pic>
              </a:graphicData>
            </a:graphic>
          </wp:inline>
        </w:drawing>
      </w:r>
    </w:p>
    <w:p w14:paraId="32EAD56B" w14:textId="1B9B1B63" w:rsidR="004F4266" w:rsidRDefault="005E0B8A" w:rsidP="009E4E56">
      <w:r>
        <w:t>Consecutive packets wi</w:t>
      </w:r>
      <w:r w:rsidR="00330F6C">
        <w:t>ll simply repeat this sequence, e.g:</w:t>
      </w:r>
    </w:p>
    <w:tbl>
      <w:tblPr>
        <w:tblStyle w:val="TableGrid"/>
        <w:tblW w:w="3402" w:type="dxa"/>
        <w:jc w:val="center"/>
        <w:tblLook w:val="04A0" w:firstRow="1" w:lastRow="0" w:firstColumn="1" w:lastColumn="0" w:noHBand="0" w:noVBand="1"/>
      </w:tblPr>
      <w:tblGrid>
        <w:gridCol w:w="986"/>
        <w:gridCol w:w="2416"/>
      </w:tblGrid>
      <w:tr w:rsidR="006F564A" w14:paraId="76B20CE1" w14:textId="77777777" w:rsidTr="00672B55">
        <w:trPr>
          <w:trHeight w:val="264"/>
          <w:jc w:val="center"/>
        </w:trPr>
        <w:tc>
          <w:tcPr>
            <w:tcW w:w="986" w:type="dxa"/>
          </w:tcPr>
          <w:p w14:paraId="4792835A" w14:textId="77777777" w:rsidR="006F564A" w:rsidRPr="00D20320" w:rsidRDefault="006F564A" w:rsidP="00672B55">
            <w:pPr>
              <w:jc w:val="center"/>
              <w:rPr>
                <w:b/>
              </w:rPr>
            </w:pPr>
            <w:r w:rsidRPr="00D20320">
              <w:rPr>
                <w:b/>
              </w:rPr>
              <w:t>Frame</w:t>
            </w:r>
          </w:p>
        </w:tc>
        <w:tc>
          <w:tcPr>
            <w:tcW w:w="2416" w:type="dxa"/>
          </w:tcPr>
          <w:p w14:paraId="5AC5F0C1" w14:textId="77777777" w:rsidR="006F564A" w:rsidRPr="00D20320" w:rsidRDefault="006F564A" w:rsidP="00672B55">
            <w:pPr>
              <w:jc w:val="center"/>
              <w:rPr>
                <w:b/>
              </w:rPr>
            </w:pPr>
            <w:r>
              <w:rPr>
                <w:b/>
              </w:rPr>
              <w:t>frame[15:0]</w:t>
            </w:r>
          </w:p>
        </w:tc>
      </w:tr>
      <w:tr w:rsidR="006F564A" w:rsidRPr="00D20320" w14:paraId="49218769" w14:textId="77777777" w:rsidTr="00672B55">
        <w:trPr>
          <w:trHeight w:val="298"/>
          <w:jc w:val="center"/>
        </w:trPr>
        <w:tc>
          <w:tcPr>
            <w:tcW w:w="986" w:type="dxa"/>
            <w:shd w:val="clear" w:color="auto" w:fill="F2DBDB" w:themeFill="accent2" w:themeFillTint="33"/>
          </w:tcPr>
          <w:p w14:paraId="27A4FBBE" w14:textId="77777777" w:rsidR="006F564A" w:rsidRPr="001E3FB8"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7F5A5FFE" w14:textId="77777777" w:rsidR="006F564A" w:rsidRPr="001E3FB8"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0xBC</w:t>
            </w:r>
            <w:r>
              <w:rPr>
                <w:rFonts w:ascii="Consolas" w:hAnsi="Consolas"/>
                <w:color w:val="000000" w:themeColor="text1"/>
                <w:sz w:val="20"/>
                <w:szCs w:val="20"/>
              </w:rPr>
              <w:t>BC</w:t>
            </w:r>
          </w:p>
        </w:tc>
      </w:tr>
      <w:tr w:rsidR="006F564A" w:rsidRPr="00D20320" w14:paraId="0E28D01F" w14:textId="77777777" w:rsidTr="00672B55">
        <w:trPr>
          <w:trHeight w:val="264"/>
          <w:jc w:val="center"/>
        </w:trPr>
        <w:tc>
          <w:tcPr>
            <w:tcW w:w="986" w:type="dxa"/>
            <w:shd w:val="clear" w:color="auto" w:fill="D6E3BC" w:themeFill="accent3" w:themeFillTint="66"/>
          </w:tcPr>
          <w:p w14:paraId="2654B5F7" w14:textId="77777777" w:rsidR="006F564A" w:rsidRPr="001E3FB8"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1AD59103" w14:textId="77777777" w:rsidR="006F564A" w:rsidRPr="001E3FB8"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data[31:16</w:t>
            </w:r>
            <w:r w:rsidRPr="001E3FB8">
              <w:rPr>
                <w:rFonts w:ascii="Consolas" w:hAnsi="Consolas"/>
                <w:color w:val="000000" w:themeColor="text1"/>
                <w:sz w:val="20"/>
                <w:szCs w:val="20"/>
              </w:rPr>
              <w:t>]</w:t>
            </w:r>
          </w:p>
        </w:tc>
      </w:tr>
      <w:tr w:rsidR="006F564A" w:rsidRPr="00D20320" w14:paraId="170F3C1C" w14:textId="77777777" w:rsidTr="00672B55">
        <w:trPr>
          <w:trHeight w:val="278"/>
          <w:jc w:val="center"/>
        </w:trPr>
        <w:tc>
          <w:tcPr>
            <w:tcW w:w="986" w:type="dxa"/>
            <w:shd w:val="clear" w:color="auto" w:fill="D6E3BC" w:themeFill="accent3" w:themeFillTint="66"/>
          </w:tcPr>
          <w:p w14:paraId="4EC4F94C" w14:textId="77777777" w:rsidR="006F564A" w:rsidRPr="001E3FB8"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759CAFBF" w14:textId="77777777" w:rsidR="006F564A" w:rsidRPr="001E3FB8"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data[15: 0]</w:t>
            </w:r>
          </w:p>
        </w:tc>
      </w:tr>
      <w:tr w:rsidR="006F564A" w:rsidRPr="00D20320" w14:paraId="6D814524" w14:textId="77777777" w:rsidTr="006F564A">
        <w:trPr>
          <w:trHeight w:val="278"/>
          <w:jc w:val="center"/>
        </w:trPr>
        <w:tc>
          <w:tcPr>
            <w:tcW w:w="986" w:type="dxa"/>
            <w:shd w:val="clear" w:color="auto" w:fill="F2DBDB" w:themeFill="accent2" w:themeFillTint="33"/>
          </w:tcPr>
          <w:p w14:paraId="3D76D7BA" w14:textId="3407A173" w:rsidR="006F564A" w:rsidRPr="001E3FB8"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133EDBC1" w14:textId="23C97865" w:rsidR="006F564A"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0xBC</w:t>
            </w:r>
            <w:r>
              <w:rPr>
                <w:rFonts w:ascii="Consolas" w:hAnsi="Consolas"/>
                <w:color w:val="000000" w:themeColor="text1"/>
                <w:sz w:val="20"/>
                <w:szCs w:val="20"/>
              </w:rPr>
              <w:t>BC</w:t>
            </w:r>
          </w:p>
        </w:tc>
      </w:tr>
      <w:tr w:rsidR="006F564A" w:rsidRPr="00D20320" w14:paraId="4155F5D7" w14:textId="77777777" w:rsidTr="00672B55">
        <w:trPr>
          <w:trHeight w:val="278"/>
          <w:jc w:val="center"/>
        </w:trPr>
        <w:tc>
          <w:tcPr>
            <w:tcW w:w="986" w:type="dxa"/>
            <w:shd w:val="clear" w:color="auto" w:fill="D6E3BC" w:themeFill="accent3" w:themeFillTint="66"/>
          </w:tcPr>
          <w:p w14:paraId="414B4974" w14:textId="031C7657" w:rsidR="006F564A" w:rsidRPr="001E3FB8"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004DBCF0" w14:textId="75F48B32" w:rsidR="006F564A"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data[31:16</w:t>
            </w:r>
            <w:r w:rsidRPr="001E3FB8">
              <w:rPr>
                <w:rFonts w:ascii="Consolas" w:hAnsi="Consolas"/>
                <w:color w:val="000000" w:themeColor="text1"/>
                <w:sz w:val="20"/>
                <w:szCs w:val="20"/>
              </w:rPr>
              <w:t>]</w:t>
            </w:r>
          </w:p>
        </w:tc>
      </w:tr>
      <w:tr w:rsidR="006F564A" w:rsidRPr="00D20320" w14:paraId="29796F59" w14:textId="77777777" w:rsidTr="00672B55">
        <w:trPr>
          <w:trHeight w:val="278"/>
          <w:jc w:val="center"/>
        </w:trPr>
        <w:tc>
          <w:tcPr>
            <w:tcW w:w="986" w:type="dxa"/>
            <w:shd w:val="clear" w:color="auto" w:fill="D6E3BC" w:themeFill="accent3" w:themeFillTint="66"/>
          </w:tcPr>
          <w:p w14:paraId="698E51DB" w14:textId="418CE1B8" w:rsidR="006F564A" w:rsidRPr="001E3FB8"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13E73F70" w14:textId="54BC379E" w:rsidR="006F564A"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data[15: 0]</w:t>
            </w:r>
          </w:p>
        </w:tc>
      </w:tr>
    </w:tbl>
    <w:p w14:paraId="7687A82B" w14:textId="77777777" w:rsidR="006F564A" w:rsidRPr="006F564A" w:rsidRDefault="006F564A" w:rsidP="009E4E56">
      <w:pPr>
        <w:rPr>
          <w:b/>
        </w:rPr>
      </w:pPr>
    </w:p>
    <w:p w14:paraId="50CD372A" w14:textId="77777777" w:rsidR="00B7475D" w:rsidRDefault="00B7475D" w:rsidP="009E4E56"/>
    <w:p w14:paraId="6BCA24E4" w14:textId="77777777" w:rsidR="00B7475D" w:rsidRDefault="00B7475D" w:rsidP="009E4E56"/>
    <w:p w14:paraId="44F6287A" w14:textId="77777777" w:rsidR="00B7475D" w:rsidRDefault="00B7475D" w:rsidP="009E4E56"/>
    <w:p w14:paraId="5813334F" w14:textId="77777777" w:rsidR="00B7475D" w:rsidRDefault="00B7475D">
      <w:r>
        <w:br w:type="page"/>
      </w:r>
    </w:p>
    <w:p w14:paraId="42B434B3" w14:textId="61356291" w:rsidR="00981995" w:rsidRDefault="005E0B8A" w:rsidP="009E4E56">
      <w:r>
        <w:lastRenderedPageBreak/>
        <w:t>When the transmit FIFO is empty and there is no data to send, the state machine will send an idle frame marker, 0xFCFC</w:t>
      </w:r>
      <w:r w:rsidR="00973F64">
        <w:t xml:space="preserve">: </w:t>
      </w:r>
    </w:p>
    <w:p w14:paraId="1656943E" w14:textId="77777777" w:rsidR="00981995" w:rsidRDefault="00981995" w:rsidP="009E4E56"/>
    <w:tbl>
      <w:tblPr>
        <w:tblStyle w:val="TableGrid"/>
        <w:tblW w:w="3402" w:type="dxa"/>
        <w:jc w:val="center"/>
        <w:tblLook w:val="04A0" w:firstRow="1" w:lastRow="0" w:firstColumn="1" w:lastColumn="0" w:noHBand="0" w:noVBand="1"/>
      </w:tblPr>
      <w:tblGrid>
        <w:gridCol w:w="986"/>
        <w:gridCol w:w="2416"/>
      </w:tblGrid>
      <w:tr w:rsidR="00D00DED" w14:paraId="54ED7E63" w14:textId="77777777" w:rsidTr="00672B55">
        <w:trPr>
          <w:trHeight w:val="264"/>
          <w:jc w:val="center"/>
        </w:trPr>
        <w:tc>
          <w:tcPr>
            <w:tcW w:w="986" w:type="dxa"/>
          </w:tcPr>
          <w:p w14:paraId="2182E66D" w14:textId="77777777" w:rsidR="00D00DED" w:rsidRPr="00D20320" w:rsidRDefault="00D00DED" w:rsidP="00672B55">
            <w:pPr>
              <w:jc w:val="center"/>
              <w:rPr>
                <w:b/>
              </w:rPr>
            </w:pPr>
            <w:r w:rsidRPr="00D20320">
              <w:rPr>
                <w:b/>
              </w:rPr>
              <w:t>Frame</w:t>
            </w:r>
          </w:p>
        </w:tc>
        <w:tc>
          <w:tcPr>
            <w:tcW w:w="2416" w:type="dxa"/>
          </w:tcPr>
          <w:p w14:paraId="35CEADC7" w14:textId="77777777" w:rsidR="00D00DED" w:rsidRPr="00D20320" w:rsidRDefault="00D00DED" w:rsidP="00672B55">
            <w:pPr>
              <w:jc w:val="center"/>
              <w:rPr>
                <w:b/>
              </w:rPr>
            </w:pPr>
            <w:r>
              <w:rPr>
                <w:b/>
              </w:rPr>
              <w:t>frame[15:0]</w:t>
            </w:r>
          </w:p>
        </w:tc>
      </w:tr>
      <w:tr w:rsidR="00D00DED" w:rsidRPr="00D20320" w14:paraId="39053304" w14:textId="77777777" w:rsidTr="00672B55">
        <w:trPr>
          <w:trHeight w:val="298"/>
          <w:jc w:val="center"/>
        </w:trPr>
        <w:tc>
          <w:tcPr>
            <w:tcW w:w="986" w:type="dxa"/>
            <w:shd w:val="clear" w:color="auto" w:fill="F2DBDB" w:themeFill="accent2" w:themeFillTint="33"/>
          </w:tcPr>
          <w:p w14:paraId="361686AA" w14:textId="77777777" w:rsidR="00D00DED" w:rsidRPr="001E3FB8"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1938F46A" w14:textId="77777777" w:rsidR="00D00DED" w:rsidRPr="001E3FB8"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0xBC</w:t>
            </w:r>
            <w:r>
              <w:rPr>
                <w:rFonts w:ascii="Consolas" w:hAnsi="Consolas"/>
                <w:color w:val="000000" w:themeColor="text1"/>
                <w:sz w:val="20"/>
                <w:szCs w:val="20"/>
              </w:rPr>
              <w:t>BC</w:t>
            </w:r>
          </w:p>
        </w:tc>
      </w:tr>
      <w:tr w:rsidR="00D00DED" w:rsidRPr="00D20320" w14:paraId="708F1AA9" w14:textId="77777777" w:rsidTr="00672B55">
        <w:trPr>
          <w:trHeight w:val="264"/>
          <w:jc w:val="center"/>
        </w:trPr>
        <w:tc>
          <w:tcPr>
            <w:tcW w:w="986" w:type="dxa"/>
            <w:shd w:val="clear" w:color="auto" w:fill="D6E3BC" w:themeFill="accent3" w:themeFillTint="66"/>
          </w:tcPr>
          <w:p w14:paraId="1782F640" w14:textId="77777777" w:rsidR="00D00DED" w:rsidRPr="001E3FB8"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162DA7E8" w14:textId="77777777" w:rsidR="00D00DED" w:rsidRPr="001E3FB8"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data[31:16</w:t>
            </w:r>
            <w:r w:rsidRPr="001E3FB8">
              <w:rPr>
                <w:rFonts w:ascii="Consolas" w:hAnsi="Consolas"/>
                <w:color w:val="000000" w:themeColor="text1"/>
                <w:sz w:val="20"/>
                <w:szCs w:val="20"/>
              </w:rPr>
              <w:t>]</w:t>
            </w:r>
          </w:p>
        </w:tc>
      </w:tr>
      <w:tr w:rsidR="00D00DED" w:rsidRPr="00D20320" w14:paraId="35DA633C" w14:textId="77777777" w:rsidTr="00672B55">
        <w:trPr>
          <w:trHeight w:val="278"/>
          <w:jc w:val="center"/>
        </w:trPr>
        <w:tc>
          <w:tcPr>
            <w:tcW w:w="986" w:type="dxa"/>
            <w:shd w:val="clear" w:color="auto" w:fill="D6E3BC" w:themeFill="accent3" w:themeFillTint="66"/>
          </w:tcPr>
          <w:p w14:paraId="3CFECC1E" w14:textId="77777777" w:rsidR="00D00DED" w:rsidRPr="001E3FB8"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15E96528" w14:textId="77777777" w:rsidR="00D00DED" w:rsidRPr="001E3FB8"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data[15: 0]</w:t>
            </w:r>
          </w:p>
        </w:tc>
      </w:tr>
      <w:tr w:rsidR="00D00DED" w:rsidRPr="00D20320" w14:paraId="0CDB28C1" w14:textId="77777777" w:rsidTr="00D00DED">
        <w:trPr>
          <w:trHeight w:val="278"/>
          <w:jc w:val="center"/>
        </w:trPr>
        <w:tc>
          <w:tcPr>
            <w:tcW w:w="986" w:type="dxa"/>
            <w:shd w:val="clear" w:color="auto" w:fill="FBD4B4" w:themeFill="accent6" w:themeFillTint="66"/>
          </w:tcPr>
          <w:p w14:paraId="47BBFA47" w14:textId="6CAE9520"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IDLE</w:t>
            </w:r>
          </w:p>
        </w:tc>
        <w:tc>
          <w:tcPr>
            <w:tcW w:w="2416" w:type="dxa"/>
            <w:shd w:val="clear" w:color="auto" w:fill="FBD4B4" w:themeFill="accent6" w:themeFillTint="66"/>
          </w:tcPr>
          <w:p w14:paraId="117D3EB4" w14:textId="1D4858C4"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0xFCFC</w:t>
            </w:r>
          </w:p>
        </w:tc>
      </w:tr>
      <w:tr w:rsidR="00D00DED" w:rsidRPr="00D20320" w14:paraId="6DEE5E8F" w14:textId="77777777" w:rsidTr="00D00DED">
        <w:trPr>
          <w:trHeight w:val="278"/>
          <w:jc w:val="center"/>
        </w:trPr>
        <w:tc>
          <w:tcPr>
            <w:tcW w:w="986" w:type="dxa"/>
            <w:shd w:val="clear" w:color="auto" w:fill="FBD4B4" w:themeFill="accent6" w:themeFillTint="66"/>
          </w:tcPr>
          <w:p w14:paraId="4EB731C7" w14:textId="009BCC2A"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IDLE</w:t>
            </w:r>
          </w:p>
        </w:tc>
        <w:tc>
          <w:tcPr>
            <w:tcW w:w="2416" w:type="dxa"/>
            <w:shd w:val="clear" w:color="auto" w:fill="FBD4B4" w:themeFill="accent6" w:themeFillTint="66"/>
          </w:tcPr>
          <w:p w14:paraId="64FD8BF0" w14:textId="4A8F5C77"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0xFCFC</w:t>
            </w:r>
          </w:p>
        </w:tc>
      </w:tr>
      <w:tr w:rsidR="00D00DED" w:rsidRPr="00D20320" w14:paraId="080D9A12" w14:textId="77777777" w:rsidTr="00D00DED">
        <w:trPr>
          <w:trHeight w:val="305"/>
          <w:jc w:val="center"/>
        </w:trPr>
        <w:tc>
          <w:tcPr>
            <w:tcW w:w="986" w:type="dxa"/>
            <w:shd w:val="clear" w:color="auto" w:fill="FBD4B4" w:themeFill="accent6" w:themeFillTint="66"/>
          </w:tcPr>
          <w:p w14:paraId="400B0C0D" w14:textId="73F40B25"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IDLE</w:t>
            </w:r>
          </w:p>
        </w:tc>
        <w:tc>
          <w:tcPr>
            <w:tcW w:w="2416" w:type="dxa"/>
            <w:shd w:val="clear" w:color="auto" w:fill="FBD4B4" w:themeFill="accent6" w:themeFillTint="66"/>
          </w:tcPr>
          <w:p w14:paraId="02DA341B" w14:textId="78DB11C6"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0xFCFC</w:t>
            </w:r>
          </w:p>
        </w:tc>
      </w:tr>
      <w:tr w:rsidR="00D00DED" w:rsidRPr="00D20320" w14:paraId="178AE68C" w14:textId="77777777" w:rsidTr="00D00DED">
        <w:trPr>
          <w:trHeight w:val="278"/>
          <w:jc w:val="center"/>
        </w:trPr>
        <w:tc>
          <w:tcPr>
            <w:tcW w:w="986" w:type="dxa"/>
            <w:shd w:val="clear" w:color="auto" w:fill="FBD4B4" w:themeFill="accent6" w:themeFillTint="66"/>
          </w:tcPr>
          <w:p w14:paraId="1DFD93D7" w14:textId="745C8ADE"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IDLE</w:t>
            </w:r>
          </w:p>
        </w:tc>
        <w:tc>
          <w:tcPr>
            <w:tcW w:w="2416" w:type="dxa"/>
            <w:shd w:val="clear" w:color="auto" w:fill="FBD4B4" w:themeFill="accent6" w:themeFillTint="66"/>
          </w:tcPr>
          <w:p w14:paraId="241D6A7C" w14:textId="0745E340"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0xFCFC</w:t>
            </w:r>
          </w:p>
        </w:tc>
      </w:tr>
      <w:tr w:rsidR="00D00DED" w:rsidRPr="00D20320" w14:paraId="3D55AB3F" w14:textId="77777777" w:rsidTr="00672B55">
        <w:trPr>
          <w:trHeight w:val="278"/>
          <w:jc w:val="center"/>
        </w:trPr>
        <w:tc>
          <w:tcPr>
            <w:tcW w:w="986" w:type="dxa"/>
            <w:shd w:val="clear" w:color="auto" w:fill="F2DBDB" w:themeFill="accent2" w:themeFillTint="33"/>
          </w:tcPr>
          <w:p w14:paraId="161DB503" w14:textId="77777777" w:rsidR="00D00DED" w:rsidRPr="001E3FB8"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0CB6011F" w14:textId="77777777" w:rsidR="00D00DED"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0xBC</w:t>
            </w:r>
            <w:r>
              <w:rPr>
                <w:rFonts w:ascii="Consolas" w:hAnsi="Consolas"/>
                <w:color w:val="000000" w:themeColor="text1"/>
                <w:sz w:val="20"/>
                <w:szCs w:val="20"/>
              </w:rPr>
              <w:t>BC</w:t>
            </w:r>
          </w:p>
        </w:tc>
      </w:tr>
      <w:tr w:rsidR="00D00DED" w:rsidRPr="00D20320" w14:paraId="57E093E7" w14:textId="77777777" w:rsidTr="00672B55">
        <w:trPr>
          <w:trHeight w:val="278"/>
          <w:jc w:val="center"/>
        </w:trPr>
        <w:tc>
          <w:tcPr>
            <w:tcW w:w="986" w:type="dxa"/>
            <w:shd w:val="clear" w:color="auto" w:fill="D6E3BC" w:themeFill="accent3" w:themeFillTint="66"/>
          </w:tcPr>
          <w:p w14:paraId="1A977771" w14:textId="77777777" w:rsidR="00D00DED" w:rsidRPr="001E3FB8"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3FCDDE93" w14:textId="77777777" w:rsidR="00D00DED"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data[31:16</w:t>
            </w:r>
            <w:r w:rsidRPr="001E3FB8">
              <w:rPr>
                <w:rFonts w:ascii="Consolas" w:hAnsi="Consolas"/>
                <w:color w:val="000000" w:themeColor="text1"/>
                <w:sz w:val="20"/>
                <w:szCs w:val="20"/>
              </w:rPr>
              <w:t>]</w:t>
            </w:r>
          </w:p>
        </w:tc>
      </w:tr>
      <w:tr w:rsidR="00D00DED" w:rsidRPr="00D20320" w14:paraId="04B34215" w14:textId="77777777" w:rsidTr="00672B55">
        <w:trPr>
          <w:trHeight w:val="278"/>
          <w:jc w:val="center"/>
        </w:trPr>
        <w:tc>
          <w:tcPr>
            <w:tcW w:w="986" w:type="dxa"/>
            <w:shd w:val="clear" w:color="auto" w:fill="D6E3BC" w:themeFill="accent3" w:themeFillTint="66"/>
          </w:tcPr>
          <w:p w14:paraId="5D96F156" w14:textId="77777777" w:rsidR="00D00DED" w:rsidRPr="001E3FB8"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02B56A14" w14:textId="77777777" w:rsidR="00D00DED"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data[15: 0]</w:t>
            </w:r>
          </w:p>
        </w:tc>
      </w:tr>
    </w:tbl>
    <w:p w14:paraId="542714C5" w14:textId="77777777" w:rsidR="00D00DED" w:rsidRDefault="00D00DED" w:rsidP="009E4E56"/>
    <w:p w14:paraId="4EE39EAA" w14:textId="39DAF530" w:rsidR="008827EC" w:rsidRDefault="008827EC" w:rsidP="009E4E56">
      <w:r>
        <w:t xml:space="preserve">For example, this waveform shows the transmission of the 32-bit packet 0x12345678, followed by the idle transmission of the </w:t>
      </w:r>
      <w:r w:rsidR="00266EFF">
        <w:t>0xFCFC</w:t>
      </w:r>
      <w:r>
        <w:t xml:space="preserve"> frame marker. </w:t>
      </w:r>
    </w:p>
    <w:p w14:paraId="56281A38" w14:textId="5B82AF6F" w:rsidR="007301BB" w:rsidRDefault="0082143A" w:rsidP="007301BB">
      <w:pPr>
        <w:jc w:val="center"/>
      </w:pPr>
      <w:r w:rsidRPr="0082143A">
        <w:rPr>
          <w:noProof/>
          <w:lang w:val="en-US"/>
        </w:rPr>
        <w:drawing>
          <wp:inline distT="0" distB="0" distL="0" distR="0" wp14:anchorId="46851A0B" wp14:editId="7B44FBB9">
            <wp:extent cx="4533900" cy="5334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3900" cy="533400"/>
                    </a:xfrm>
                    <a:prstGeom prst="rect">
                      <a:avLst/>
                    </a:prstGeom>
                  </pic:spPr>
                </pic:pic>
              </a:graphicData>
            </a:graphic>
          </wp:inline>
        </w:drawing>
      </w:r>
    </w:p>
    <w:p w14:paraId="3F910E0A" w14:textId="6E245F9F" w:rsidR="007301BB" w:rsidRDefault="007301BB" w:rsidP="007301BB">
      <w:r>
        <w:t>The receiving state machine should monitor for 0xBCBC for alignment and record the next two frames as the 32 bit data packet</w:t>
      </w:r>
      <w:r w:rsidR="003C5C87">
        <w:t>.</w:t>
      </w:r>
    </w:p>
    <w:p w14:paraId="471401D0" w14:textId="1B1BB2CB" w:rsidR="005E0B8A" w:rsidRPr="009E4E56" w:rsidRDefault="00266EFF" w:rsidP="009E4E56">
      <w:r>
        <w:t xml:space="preserve">If the following frame is 0xBCBC, then the sequence should repeat and record the following two frames, and so on. If the frame is 0xFCFC then the state machine should wait until it sees a start-of-packet marker (0xBCBC). </w:t>
      </w:r>
    </w:p>
    <w:p w14:paraId="783754EE" w14:textId="77777777" w:rsidR="00225CF9" w:rsidRDefault="00225CF9">
      <w:pPr>
        <w:rPr>
          <w:rFonts w:asciiTheme="majorHAnsi" w:eastAsiaTheme="majorEastAsia" w:hAnsiTheme="majorHAnsi" w:cstheme="majorBidi"/>
          <w:b/>
          <w:bCs/>
          <w:sz w:val="24"/>
          <w:szCs w:val="24"/>
        </w:rPr>
      </w:pPr>
      <w:r>
        <w:br w:type="page"/>
      </w:r>
    </w:p>
    <w:p w14:paraId="7AA4B7B8" w14:textId="00D14B03" w:rsidR="009E4E56" w:rsidRDefault="009E4E56" w:rsidP="009E4E56">
      <w:pPr>
        <w:pStyle w:val="Heading3"/>
      </w:pPr>
      <w:bookmarkStart w:id="10" w:name="_Toc490486043"/>
      <w:r>
        <w:lastRenderedPageBreak/>
        <w:t>Receive</w:t>
      </w:r>
      <w:r w:rsidR="001B4BB4">
        <w:t xml:space="preserve"> (GBT to FPGA)</w:t>
      </w:r>
      <w:bookmarkEnd w:id="10"/>
    </w:p>
    <w:p w14:paraId="272E4345" w14:textId="49F9DC77" w:rsidR="009E4E56" w:rsidRDefault="00E21FC3" w:rsidP="009E4E56">
      <w:r>
        <w:t>Communication in the direction of GBT to FPGA is similarly accomplished with a packe</w:t>
      </w:r>
      <w:r w:rsidR="00C309F7">
        <w:t xml:space="preserve">t format, whose payload includes 32 bits of address and 32 bits of data. </w:t>
      </w:r>
      <w:r w:rsidR="0000246E">
        <w:t xml:space="preserve">Transmit and receive bandwidths are asymmetric, due to the requirement of transmitting synchronous TTC commands on the GBT to FPGA link, so the format on the receive side is somewhat more complicated. </w:t>
      </w:r>
    </w:p>
    <w:p w14:paraId="57FE80BB" w14:textId="392C0F9E" w:rsidR="004108D4" w:rsidRDefault="00A9392D" w:rsidP="009E4E56">
      <w:r>
        <w:t xml:space="preserve">In this direction, the highest 4 bits of the GBT link are reserved </w:t>
      </w:r>
      <w:r w:rsidR="00042E2C">
        <w:t xml:space="preserve">for TTC commands: </w:t>
      </w:r>
    </w:p>
    <w:p w14:paraId="49396031" w14:textId="5CC026FB" w:rsidR="00042E2C" w:rsidRDefault="00042E2C" w:rsidP="00042E2C">
      <w:pPr>
        <w:pStyle w:val="ListParagraph"/>
        <w:numPr>
          <w:ilvl w:val="0"/>
          <w:numId w:val="4"/>
        </w:numPr>
      </w:pPr>
      <w:r>
        <w:t xml:space="preserve">Bit15 = L1A </w:t>
      </w:r>
    </w:p>
    <w:p w14:paraId="52A44F23" w14:textId="446003D3" w:rsidR="00042E2C" w:rsidRDefault="00042E2C" w:rsidP="00042E2C">
      <w:pPr>
        <w:pStyle w:val="ListParagraph"/>
        <w:numPr>
          <w:ilvl w:val="0"/>
          <w:numId w:val="4"/>
        </w:numPr>
      </w:pPr>
      <w:r>
        <w:t>Bit14 = VFAT Reset</w:t>
      </w:r>
    </w:p>
    <w:p w14:paraId="047CD766" w14:textId="62C7A569" w:rsidR="00042E2C" w:rsidRDefault="00042E2C" w:rsidP="00042E2C">
      <w:pPr>
        <w:pStyle w:val="ListParagraph"/>
        <w:numPr>
          <w:ilvl w:val="0"/>
          <w:numId w:val="4"/>
        </w:numPr>
      </w:pPr>
      <w:r>
        <w:t>Bit13 = TTC Resync</w:t>
      </w:r>
    </w:p>
    <w:p w14:paraId="327F9018" w14:textId="20218BEE" w:rsidR="00042E2C" w:rsidRDefault="00042E2C" w:rsidP="00042E2C">
      <w:pPr>
        <w:pStyle w:val="ListParagraph"/>
        <w:numPr>
          <w:ilvl w:val="0"/>
          <w:numId w:val="4"/>
        </w:numPr>
      </w:pPr>
      <w:r>
        <w:t>Bit12 = BC0</w:t>
      </w:r>
    </w:p>
    <w:p w14:paraId="5F2CF2C4" w14:textId="52A6A138" w:rsidR="00D20320" w:rsidRDefault="00042E2C" w:rsidP="009E4E56">
      <w:r>
        <w:t>T</w:t>
      </w:r>
      <w:r w:rsidR="00D2371B">
        <w:t xml:space="preserve">he remaining 12 bits </w:t>
      </w:r>
      <w:r>
        <w:t xml:space="preserve">are used as the GBT data frame used to construct packets. </w:t>
      </w:r>
    </w:p>
    <w:tbl>
      <w:tblPr>
        <w:tblStyle w:val="TableGrid"/>
        <w:tblW w:w="9909" w:type="dxa"/>
        <w:tblLook w:val="04A0" w:firstRow="1" w:lastRow="0" w:firstColumn="1" w:lastColumn="0" w:noHBand="0" w:noVBand="1"/>
      </w:tblPr>
      <w:tblGrid>
        <w:gridCol w:w="1429"/>
        <w:gridCol w:w="3386"/>
        <w:gridCol w:w="5094"/>
      </w:tblGrid>
      <w:tr w:rsidR="005D0B94" w14:paraId="1B61B42F" w14:textId="77777777" w:rsidTr="0032485A">
        <w:trPr>
          <w:trHeight w:val="264"/>
        </w:trPr>
        <w:tc>
          <w:tcPr>
            <w:tcW w:w="1429" w:type="dxa"/>
            <w:vAlign w:val="center"/>
          </w:tcPr>
          <w:p w14:paraId="6037B60C" w14:textId="77777777" w:rsidR="005D0B94" w:rsidRPr="00D20320" w:rsidRDefault="005D0B94" w:rsidP="007A4B2A">
            <w:pPr>
              <w:rPr>
                <w:b/>
              </w:rPr>
            </w:pPr>
            <w:r w:rsidRPr="00D20320">
              <w:rPr>
                <w:b/>
              </w:rPr>
              <w:t>Frame</w:t>
            </w:r>
          </w:p>
        </w:tc>
        <w:tc>
          <w:tcPr>
            <w:tcW w:w="3386" w:type="dxa"/>
            <w:vAlign w:val="center"/>
          </w:tcPr>
          <w:p w14:paraId="544FE22B" w14:textId="77777777" w:rsidR="005D0B94" w:rsidRPr="00D20320" w:rsidRDefault="005D0B94" w:rsidP="007A4B2A">
            <w:pPr>
              <w:jc w:val="center"/>
              <w:rPr>
                <w:b/>
              </w:rPr>
            </w:pPr>
            <w:r w:rsidRPr="00D20320">
              <w:rPr>
                <w:b/>
              </w:rPr>
              <w:t>Highest 4 bits</w:t>
            </w:r>
          </w:p>
        </w:tc>
        <w:tc>
          <w:tcPr>
            <w:tcW w:w="5094" w:type="dxa"/>
            <w:vAlign w:val="center"/>
          </w:tcPr>
          <w:p w14:paraId="17A47679" w14:textId="77777777" w:rsidR="005D0B94" w:rsidRPr="00D20320" w:rsidRDefault="005D0B94" w:rsidP="007A4B2A">
            <w:pPr>
              <w:jc w:val="center"/>
              <w:rPr>
                <w:b/>
              </w:rPr>
            </w:pPr>
            <w:r w:rsidRPr="00D20320">
              <w:rPr>
                <w:b/>
              </w:rPr>
              <w:t>Lowest 12 bits</w:t>
            </w:r>
          </w:p>
        </w:tc>
      </w:tr>
      <w:tr w:rsidR="005D0B94" w:rsidRPr="00D20320" w14:paraId="19F1DF03" w14:textId="77777777" w:rsidTr="0032485A">
        <w:trPr>
          <w:trHeight w:val="298"/>
        </w:trPr>
        <w:tc>
          <w:tcPr>
            <w:tcW w:w="1429" w:type="dxa"/>
            <w:shd w:val="clear" w:color="auto" w:fill="E5B8B7" w:themeFill="accent2" w:themeFillTint="66"/>
            <w:vAlign w:val="center"/>
          </w:tcPr>
          <w:p w14:paraId="0E4A39B5" w14:textId="77777777" w:rsidR="005D0B94" w:rsidRPr="00D20320" w:rsidRDefault="005D0B94" w:rsidP="007A4B2A">
            <w:pPr>
              <w:rPr>
                <w:rFonts w:ascii="Consolas" w:hAnsi="Consolas"/>
                <w:sz w:val="20"/>
                <w:szCs w:val="20"/>
              </w:rPr>
            </w:pPr>
            <w:r>
              <w:rPr>
                <w:rFonts w:ascii="Consolas" w:hAnsi="Consolas"/>
                <w:sz w:val="20"/>
                <w:szCs w:val="20"/>
              </w:rPr>
              <w:t>Start</w:t>
            </w:r>
          </w:p>
        </w:tc>
        <w:tc>
          <w:tcPr>
            <w:tcW w:w="3386" w:type="dxa"/>
            <w:vAlign w:val="center"/>
          </w:tcPr>
          <w:p w14:paraId="509484EF"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vAlign w:val="center"/>
          </w:tcPr>
          <w:p w14:paraId="6CBC96CB" w14:textId="77777777" w:rsidR="005D0B94" w:rsidRPr="00D20320" w:rsidRDefault="005D0B94" w:rsidP="007A4B2A">
            <w:pPr>
              <w:jc w:val="right"/>
              <w:rPr>
                <w:rFonts w:ascii="Consolas" w:hAnsi="Consolas"/>
                <w:sz w:val="20"/>
                <w:szCs w:val="20"/>
              </w:rPr>
            </w:pPr>
            <w:r w:rsidRPr="00903FCB">
              <w:rPr>
                <w:rFonts w:ascii="Consolas" w:hAnsi="Consolas"/>
                <w:color w:val="C0504D" w:themeColor="accent2"/>
                <w:sz w:val="20"/>
                <w:szCs w:val="20"/>
              </w:rPr>
              <w:t>0xABC</w:t>
            </w:r>
          </w:p>
        </w:tc>
      </w:tr>
      <w:tr w:rsidR="005D0B94" w:rsidRPr="00D20320" w14:paraId="5F668F6A" w14:textId="77777777" w:rsidTr="007A4B2A">
        <w:trPr>
          <w:trHeight w:val="298"/>
        </w:trPr>
        <w:tc>
          <w:tcPr>
            <w:tcW w:w="1429" w:type="dxa"/>
            <w:shd w:val="clear" w:color="auto" w:fill="E5DFEC" w:themeFill="accent4" w:themeFillTint="33"/>
            <w:vAlign w:val="center"/>
          </w:tcPr>
          <w:p w14:paraId="6F0533E7" w14:textId="77777777" w:rsidR="005D0B94" w:rsidRPr="00D20320" w:rsidRDefault="005D0B94" w:rsidP="007A4B2A">
            <w:pPr>
              <w:rPr>
                <w:rFonts w:ascii="Consolas" w:hAnsi="Consolas"/>
                <w:sz w:val="20"/>
                <w:szCs w:val="20"/>
              </w:rPr>
            </w:pPr>
            <w:r w:rsidRPr="00D20320">
              <w:rPr>
                <w:rFonts w:ascii="Consolas" w:hAnsi="Consolas"/>
                <w:sz w:val="20"/>
                <w:szCs w:val="20"/>
              </w:rPr>
              <w:t>Header</w:t>
            </w:r>
          </w:p>
        </w:tc>
        <w:tc>
          <w:tcPr>
            <w:tcW w:w="3386" w:type="dxa"/>
            <w:vAlign w:val="center"/>
          </w:tcPr>
          <w:p w14:paraId="35A51F80"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vAlign w:val="center"/>
          </w:tcPr>
          <w:p w14:paraId="1AB651A3" w14:textId="77777777" w:rsidR="005D0B94" w:rsidRPr="00D20320" w:rsidRDefault="005D0B94" w:rsidP="007A4B2A">
            <w:pPr>
              <w:jc w:val="right"/>
              <w:rPr>
                <w:rFonts w:ascii="Consolas" w:hAnsi="Consolas"/>
                <w:sz w:val="20"/>
                <w:szCs w:val="20"/>
              </w:rPr>
            </w:pPr>
            <w:r w:rsidRPr="003F4098">
              <w:rPr>
                <w:rFonts w:ascii="Consolas" w:hAnsi="Consolas"/>
                <w:color w:val="8064A2" w:themeColor="accent4"/>
                <w:sz w:val="20"/>
                <w:szCs w:val="20"/>
              </w:rPr>
              <w:t xml:space="preserve">request_valid + wr_enable  + </w:t>
            </w:r>
            <w:r w:rsidRPr="003F4098">
              <w:rPr>
                <w:rFonts w:ascii="Consolas" w:hAnsi="Consolas"/>
                <w:color w:val="1F497D" w:themeColor="text2"/>
                <w:sz w:val="20"/>
                <w:szCs w:val="20"/>
              </w:rPr>
              <w:t>address[31:24]</w:t>
            </w:r>
          </w:p>
        </w:tc>
      </w:tr>
      <w:tr w:rsidR="005D0B94" w:rsidRPr="00D20320" w14:paraId="05238CB1" w14:textId="77777777" w:rsidTr="0032485A">
        <w:trPr>
          <w:trHeight w:val="264"/>
        </w:trPr>
        <w:tc>
          <w:tcPr>
            <w:tcW w:w="1429" w:type="dxa"/>
            <w:shd w:val="clear" w:color="auto" w:fill="C6D9F1" w:themeFill="text2" w:themeFillTint="33"/>
            <w:vAlign w:val="center"/>
          </w:tcPr>
          <w:p w14:paraId="7C98ADFF" w14:textId="77777777" w:rsidR="005D0B94" w:rsidRPr="00D20320" w:rsidRDefault="005D0B94" w:rsidP="007A4B2A">
            <w:pPr>
              <w:rPr>
                <w:rFonts w:ascii="Consolas" w:hAnsi="Consolas"/>
                <w:sz w:val="20"/>
                <w:szCs w:val="20"/>
              </w:rPr>
            </w:pPr>
            <w:r w:rsidRPr="00D20320">
              <w:rPr>
                <w:rFonts w:ascii="Consolas" w:hAnsi="Consolas"/>
                <w:sz w:val="20"/>
                <w:szCs w:val="20"/>
              </w:rPr>
              <w:t>Address 0</w:t>
            </w:r>
          </w:p>
        </w:tc>
        <w:tc>
          <w:tcPr>
            <w:tcW w:w="3386" w:type="dxa"/>
            <w:vAlign w:val="center"/>
          </w:tcPr>
          <w:p w14:paraId="0857FD56"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vAlign w:val="center"/>
          </w:tcPr>
          <w:p w14:paraId="329E7CB9" w14:textId="77777777" w:rsidR="005D0B94" w:rsidRPr="003F4098" w:rsidRDefault="005D0B94" w:rsidP="007A4B2A">
            <w:pPr>
              <w:jc w:val="right"/>
              <w:rPr>
                <w:rFonts w:ascii="Consolas" w:hAnsi="Consolas"/>
                <w:color w:val="1F497D" w:themeColor="text2"/>
                <w:sz w:val="20"/>
                <w:szCs w:val="20"/>
              </w:rPr>
            </w:pPr>
            <w:r w:rsidRPr="003F4098">
              <w:rPr>
                <w:rFonts w:ascii="Consolas" w:hAnsi="Consolas"/>
                <w:color w:val="1F497D" w:themeColor="text2"/>
                <w:sz w:val="20"/>
                <w:szCs w:val="20"/>
              </w:rPr>
              <w:t>address[23:12]</w:t>
            </w:r>
          </w:p>
        </w:tc>
      </w:tr>
      <w:tr w:rsidR="005D0B94" w:rsidRPr="00D20320" w14:paraId="56F8DE17" w14:textId="77777777" w:rsidTr="0032485A">
        <w:trPr>
          <w:trHeight w:val="305"/>
        </w:trPr>
        <w:tc>
          <w:tcPr>
            <w:tcW w:w="1429" w:type="dxa"/>
            <w:shd w:val="clear" w:color="auto" w:fill="C6D9F1" w:themeFill="text2" w:themeFillTint="33"/>
            <w:vAlign w:val="center"/>
          </w:tcPr>
          <w:p w14:paraId="3FD920B7" w14:textId="77777777" w:rsidR="005D0B94" w:rsidRPr="00D20320" w:rsidRDefault="005D0B94" w:rsidP="007A4B2A">
            <w:pPr>
              <w:rPr>
                <w:rFonts w:ascii="Consolas" w:hAnsi="Consolas"/>
                <w:sz w:val="20"/>
                <w:szCs w:val="20"/>
              </w:rPr>
            </w:pPr>
            <w:r w:rsidRPr="00D20320">
              <w:rPr>
                <w:rFonts w:ascii="Consolas" w:hAnsi="Consolas"/>
                <w:sz w:val="20"/>
                <w:szCs w:val="20"/>
              </w:rPr>
              <w:t>Address 1</w:t>
            </w:r>
          </w:p>
        </w:tc>
        <w:tc>
          <w:tcPr>
            <w:tcW w:w="3386" w:type="dxa"/>
            <w:vAlign w:val="center"/>
          </w:tcPr>
          <w:p w14:paraId="07C8F216"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vAlign w:val="center"/>
          </w:tcPr>
          <w:p w14:paraId="42FBF528" w14:textId="77777777" w:rsidR="005D0B94" w:rsidRPr="003F4098" w:rsidRDefault="005D0B94" w:rsidP="007A4B2A">
            <w:pPr>
              <w:jc w:val="right"/>
              <w:rPr>
                <w:rFonts w:ascii="Consolas" w:hAnsi="Consolas"/>
                <w:color w:val="1F497D" w:themeColor="text2"/>
                <w:sz w:val="20"/>
                <w:szCs w:val="20"/>
              </w:rPr>
            </w:pPr>
            <w:r w:rsidRPr="003F4098">
              <w:rPr>
                <w:rFonts w:ascii="Consolas" w:hAnsi="Consolas"/>
                <w:color w:val="1F497D" w:themeColor="text2"/>
                <w:sz w:val="20"/>
                <w:szCs w:val="20"/>
              </w:rPr>
              <w:t>address[11: 0]</w:t>
            </w:r>
          </w:p>
        </w:tc>
      </w:tr>
      <w:tr w:rsidR="005D0B94" w:rsidRPr="00D20320" w14:paraId="25E7FE81" w14:textId="77777777" w:rsidTr="0032485A">
        <w:trPr>
          <w:trHeight w:val="264"/>
        </w:trPr>
        <w:tc>
          <w:tcPr>
            <w:tcW w:w="1429" w:type="dxa"/>
            <w:shd w:val="clear" w:color="auto" w:fill="D6E3BC" w:themeFill="accent3" w:themeFillTint="66"/>
            <w:vAlign w:val="center"/>
          </w:tcPr>
          <w:p w14:paraId="246CFB0A" w14:textId="77777777" w:rsidR="005D0B94" w:rsidRPr="00D20320" w:rsidRDefault="005D0B94" w:rsidP="007A4B2A">
            <w:pPr>
              <w:rPr>
                <w:rFonts w:ascii="Consolas" w:hAnsi="Consolas"/>
                <w:sz w:val="20"/>
                <w:szCs w:val="20"/>
              </w:rPr>
            </w:pPr>
            <w:r w:rsidRPr="00D20320">
              <w:rPr>
                <w:rFonts w:ascii="Consolas" w:hAnsi="Consolas"/>
                <w:sz w:val="20"/>
                <w:szCs w:val="20"/>
              </w:rPr>
              <w:t>Data 0</w:t>
            </w:r>
          </w:p>
        </w:tc>
        <w:tc>
          <w:tcPr>
            <w:tcW w:w="3386" w:type="dxa"/>
            <w:vAlign w:val="center"/>
          </w:tcPr>
          <w:p w14:paraId="03E76A94"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vAlign w:val="center"/>
          </w:tcPr>
          <w:p w14:paraId="5FF06F3A" w14:textId="77777777" w:rsidR="005D0B94" w:rsidRPr="008A71B8" w:rsidRDefault="005D0B94" w:rsidP="007A4B2A">
            <w:pPr>
              <w:jc w:val="right"/>
              <w:rPr>
                <w:rFonts w:ascii="Consolas" w:hAnsi="Consolas"/>
                <w:color w:val="4F6228" w:themeColor="accent3" w:themeShade="80"/>
                <w:sz w:val="20"/>
                <w:szCs w:val="20"/>
              </w:rPr>
            </w:pPr>
            <w:r w:rsidRPr="008A71B8">
              <w:rPr>
                <w:rFonts w:ascii="Consolas" w:hAnsi="Consolas"/>
                <w:color w:val="000000" w:themeColor="text1"/>
                <w:sz w:val="20"/>
                <w:szCs w:val="20"/>
              </w:rPr>
              <w:t xml:space="preserve"> reserved[3:0] + </w:t>
            </w:r>
            <w:r w:rsidRPr="008A71B8">
              <w:rPr>
                <w:rFonts w:ascii="Consolas" w:hAnsi="Consolas"/>
                <w:color w:val="4F6228" w:themeColor="accent3" w:themeShade="80"/>
                <w:sz w:val="20"/>
                <w:szCs w:val="20"/>
              </w:rPr>
              <w:t>data[31:24]</w:t>
            </w:r>
          </w:p>
        </w:tc>
      </w:tr>
      <w:tr w:rsidR="005D0B94" w:rsidRPr="00D20320" w14:paraId="29D72E6F" w14:textId="77777777" w:rsidTr="0032485A">
        <w:trPr>
          <w:trHeight w:val="264"/>
        </w:trPr>
        <w:tc>
          <w:tcPr>
            <w:tcW w:w="1429" w:type="dxa"/>
            <w:shd w:val="clear" w:color="auto" w:fill="D6E3BC" w:themeFill="accent3" w:themeFillTint="66"/>
            <w:vAlign w:val="center"/>
          </w:tcPr>
          <w:p w14:paraId="501B6D0F" w14:textId="77777777" w:rsidR="005D0B94" w:rsidRPr="00D20320" w:rsidRDefault="005D0B94" w:rsidP="007A4B2A">
            <w:pPr>
              <w:rPr>
                <w:rFonts w:ascii="Consolas" w:hAnsi="Consolas"/>
                <w:sz w:val="20"/>
                <w:szCs w:val="20"/>
              </w:rPr>
            </w:pPr>
            <w:r w:rsidRPr="00D20320">
              <w:rPr>
                <w:rFonts w:ascii="Consolas" w:hAnsi="Consolas"/>
                <w:sz w:val="20"/>
                <w:szCs w:val="20"/>
              </w:rPr>
              <w:t>Data 1</w:t>
            </w:r>
          </w:p>
        </w:tc>
        <w:tc>
          <w:tcPr>
            <w:tcW w:w="3386" w:type="dxa"/>
            <w:vAlign w:val="center"/>
          </w:tcPr>
          <w:p w14:paraId="4733BC41"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vAlign w:val="center"/>
          </w:tcPr>
          <w:p w14:paraId="26C9E15B" w14:textId="77777777" w:rsidR="005D0B94" w:rsidRPr="008A71B8" w:rsidRDefault="005D0B94" w:rsidP="007A4B2A">
            <w:pPr>
              <w:jc w:val="right"/>
              <w:rPr>
                <w:rFonts w:ascii="Consolas" w:hAnsi="Consolas"/>
                <w:color w:val="4F6228" w:themeColor="accent3" w:themeShade="80"/>
                <w:sz w:val="20"/>
                <w:szCs w:val="20"/>
              </w:rPr>
            </w:pPr>
            <w:r w:rsidRPr="008A71B8">
              <w:rPr>
                <w:rFonts w:ascii="Consolas" w:hAnsi="Consolas"/>
                <w:color w:val="4F6228" w:themeColor="accent3" w:themeShade="80"/>
                <w:sz w:val="20"/>
                <w:szCs w:val="20"/>
              </w:rPr>
              <w:t>data[23:12]</w:t>
            </w:r>
          </w:p>
        </w:tc>
      </w:tr>
      <w:tr w:rsidR="005D0B94" w:rsidRPr="00D20320" w14:paraId="2AF56604" w14:textId="77777777" w:rsidTr="0032485A">
        <w:trPr>
          <w:trHeight w:val="251"/>
        </w:trPr>
        <w:tc>
          <w:tcPr>
            <w:tcW w:w="1429" w:type="dxa"/>
            <w:shd w:val="clear" w:color="auto" w:fill="D6E3BC" w:themeFill="accent3" w:themeFillTint="66"/>
            <w:vAlign w:val="center"/>
          </w:tcPr>
          <w:p w14:paraId="3F1D3204" w14:textId="77777777" w:rsidR="005D0B94" w:rsidRPr="00D20320" w:rsidRDefault="005D0B94" w:rsidP="007A4B2A">
            <w:pPr>
              <w:rPr>
                <w:rFonts w:ascii="Consolas" w:hAnsi="Consolas"/>
                <w:sz w:val="20"/>
                <w:szCs w:val="20"/>
              </w:rPr>
            </w:pPr>
            <w:r w:rsidRPr="00D20320">
              <w:rPr>
                <w:rFonts w:ascii="Consolas" w:hAnsi="Consolas"/>
                <w:sz w:val="20"/>
                <w:szCs w:val="20"/>
              </w:rPr>
              <w:t>Data 2</w:t>
            </w:r>
          </w:p>
        </w:tc>
        <w:tc>
          <w:tcPr>
            <w:tcW w:w="3386" w:type="dxa"/>
            <w:vAlign w:val="center"/>
          </w:tcPr>
          <w:p w14:paraId="5E148730"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vAlign w:val="center"/>
          </w:tcPr>
          <w:p w14:paraId="54931E11" w14:textId="77777777" w:rsidR="005D0B94" w:rsidRPr="008A71B8" w:rsidRDefault="005D0B94" w:rsidP="007A4B2A">
            <w:pPr>
              <w:jc w:val="right"/>
              <w:rPr>
                <w:rFonts w:ascii="Consolas" w:hAnsi="Consolas"/>
                <w:color w:val="4F6228" w:themeColor="accent3" w:themeShade="80"/>
                <w:sz w:val="20"/>
                <w:szCs w:val="20"/>
              </w:rPr>
            </w:pPr>
            <w:r w:rsidRPr="008A71B8">
              <w:rPr>
                <w:rFonts w:ascii="Consolas" w:hAnsi="Consolas"/>
                <w:color w:val="4F6228" w:themeColor="accent3" w:themeShade="80"/>
                <w:sz w:val="20"/>
                <w:szCs w:val="20"/>
              </w:rPr>
              <w:t>data[11: 0]</w:t>
            </w:r>
          </w:p>
        </w:tc>
      </w:tr>
    </w:tbl>
    <w:p w14:paraId="23577A40" w14:textId="77777777" w:rsidR="005D0B94" w:rsidRDefault="005D0B94" w:rsidP="000D7EF4"/>
    <w:p w14:paraId="6527B074" w14:textId="77777777" w:rsidR="006E0985" w:rsidRDefault="006E0985" w:rsidP="006E0985">
      <w:r>
        <w:t xml:space="preserve">For </w:t>
      </w:r>
      <w:r w:rsidRPr="0017708C">
        <w:rPr>
          <w:u w:val="single"/>
        </w:rPr>
        <w:t>continuous transmission</w:t>
      </w:r>
      <w:r>
        <w:t xml:space="preserve">, this sequence should just be repeated cyclically. i.e. the frame after Data 2 should be “Start” (0xABC).  E.g. as follows: </w:t>
      </w:r>
    </w:p>
    <w:p w14:paraId="3EA93BCA" w14:textId="77777777" w:rsidR="006E0985" w:rsidRPr="00903FCB" w:rsidRDefault="006E0985" w:rsidP="006E0985">
      <w:pPr>
        <w:rPr>
          <w:b/>
        </w:rPr>
      </w:pPr>
      <w:r w:rsidRPr="00903FCB">
        <w:rPr>
          <w:b/>
          <w:color w:val="C0504D" w:themeColor="accent2"/>
        </w:rPr>
        <w:t xml:space="preserve">&lt;START&gt; </w:t>
      </w:r>
      <w:r w:rsidRPr="00903FCB">
        <w:rPr>
          <w:b/>
          <w:color w:val="8064A2" w:themeColor="accent4"/>
        </w:rPr>
        <w:t xml:space="preserve">&lt;HEADER&gt; </w:t>
      </w:r>
      <w:r w:rsidRPr="00903FCB">
        <w:rPr>
          <w:b/>
          <w:color w:val="1F497D" w:themeColor="text2"/>
        </w:rPr>
        <w:t>&lt;ADR0&gt; &lt;ADR1</w:t>
      </w:r>
      <w:r w:rsidRPr="003F4098">
        <w:rPr>
          <w:b/>
          <w:color w:val="4F6228" w:themeColor="accent3" w:themeShade="80"/>
        </w:rPr>
        <w:t>&gt; &lt;DATA0&gt; &lt;DATA1&gt; &lt;DATA2&gt;</w:t>
      </w:r>
      <w:r>
        <w:rPr>
          <w:b/>
          <w:color w:val="4F6228" w:themeColor="accent3" w:themeShade="80"/>
        </w:rPr>
        <w:t>,</w:t>
      </w:r>
      <w:r w:rsidRPr="003F4098">
        <w:rPr>
          <w:b/>
          <w:color w:val="4F6228" w:themeColor="accent3" w:themeShade="80"/>
        </w:rPr>
        <w:t xml:space="preserve"> </w:t>
      </w:r>
      <w:r w:rsidRPr="00903FCB">
        <w:rPr>
          <w:b/>
          <w:color w:val="C0504D" w:themeColor="accent2"/>
        </w:rPr>
        <w:t>&lt;START&gt;</w:t>
      </w:r>
      <w:r w:rsidRPr="00903FCB">
        <w:rPr>
          <w:b/>
          <w:color w:val="1F497D" w:themeColor="text2"/>
        </w:rPr>
        <w:t xml:space="preserve"> </w:t>
      </w:r>
      <w:r w:rsidRPr="00903FCB">
        <w:rPr>
          <w:b/>
          <w:color w:val="8064A2" w:themeColor="accent4"/>
        </w:rPr>
        <w:t xml:space="preserve">&lt;HEADER&gt; </w:t>
      </w:r>
      <w:r w:rsidRPr="00903FCB">
        <w:rPr>
          <w:b/>
          <w:color w:val="1F497D" w:themeColor="text2"/>
        </w:rPr>
        <w:t>&lt;ADR0&gt;</w:t>
      </w:r>
      <w:r w:rsidRPr="00903FCB">
        <w:rPr>
          <w:b/>
        </w:rPr>
        <w:t xml:space="preserve"> ….</w:t>
      </w:r>
    </w:p>
    <w:p w14:paraId="2FB68181" w14:textId="327AC77F" w:rsidR="000D7EF4" w:rsidRDefault="000D7EF4" w:rsidP="000D7EF4">
      <w:r>
        <w:t xml:space="preserve">When idle, there are two possible ways of sending data to the OH: </w:t>
      </w:r>
    </w:p>
    <w:p w14:paraId="4B91C68C" w14:textId="0B9C782A" w:rsidR="000D7EF4" w:rsidRDefault="000D7EF4" w:rsidP="000D7EF4">
      <w:r>
        <w:t xml:space="preserve">Either cycle through the 7 frame packet format continuously, making sure to set </w:t>
      </w:r>
      <w:r w:rsidRPr="000D7EF4">
        <w:rPr>
          <w:rFonts w:ascii="Consolas" w:hAnsi="Consolas"/>
        </w:rPr>
        <w:t>request_valid</w:t>
      </w:r>
      <w:r>
        <w:t xml:space="preserve"> to</w:t>
      </w:r>
      <w:r w:rsidR="0017708C">
        <w:t xml:space="preserve"> 0 for any null packets. The Optohybrid will process and discard the packet. </w:t>
      </w:r>
    </w:p>
    <w:p w14:paraId="3D14B814" w14:textId="4C955B63" w:rsidR="000D7EF4" w:rsidRDefault="000D7EF4" w:rsidP="002464FF">
      <w:r>
        <w:t>Alternatively (preferably) when can send an idle frame marker, for example 0x5FC. The exact choice does not matter as long as it is not 0xABC. This marker can be sent continuously as long as the transmission is idle and the Optohybrid will remain in an idle SYNC state.</w:t>
      </w:r>
      <w:r w:rsidR="00166A46">
        <w:t xml:space="preserve"> The state machine will monitor for 0xABC and if received, will continue to process the rest of the frame normally. </w:t>
      </w:r>
    </w:p>
    <w:p w14:paraId="33166053" w14:textId="77777777" w:rsidR="001B335D" w:rsidRDefault="001B335D" w:rsidP="002464FF"/>
    <w:p w14:paraId="7C7A2A96" w14:textId="77777777" w:rsidR="001B335D" w:rsidRDefault="001B335D" w:rsidP="002464FF"/>
    <w:p w14:paraId="2692502D" w14:textId="77777777" w:rsidR="00B360C7" w:rsidRDefault="00B360C7">
      <w:pPr>
        <w:rPr>
          <w:rFonts w:asciiTheme="majorHAnsi" w:eastAsiaTheme="majorEastAsia" w:hAnsiTheme="majorHAnsi" w:cstheme="majorBidi"/>
          <w:bCs/>
          <w:sz w:val="40"/>
          <w:szCs w:val="40"/>
        </w:rPr>
      </w:pPr>
      <w:r>
        <w:br w:type="page"/>
      </w:r>
    </w:p>
    <w:p w14:paraId="7902D24A" w14:textId="735F3572" w:rsidR="009E4E56" w:rsidRDefault="009C09C5" w:rsidP="00531B97">
      <w:pPr>
        <w:pStyle w:val="Heading1"/>
      </w:pPr>
      <w:bookmarkStart w:id="11" w:name="_Toc490486044"/>
      <w:r>
        <w:lastRenderedPageBreak/>
        <w:t>GBT Packets in Low Bandwidth Mode</w:t>
      </w:r>
      <w:bookmarkEnd w:id="11"/>
    </w:p>
    <w:p w14:paraId="2FC5F4D8" w14:textId="7E44D63B" w:rsidR="00C66A5C" w:rsidRDefault="00333A89" w:rsidP="00C66A5C">
      <w:r>
        <w:t xml:space="preserve">In “Low Bandwidth Mode” the GBT to FPGA link consists of 1x 320 Mbps duplex and 1x 80Mbps </w:t>
      </w:r>
      <w:r w:rsidR="001D0A39">
        <w:t>duplex</w:t>
      </w:r>
      <w:r w:rsidR="00C66A5C">
        <w:t xml:space="preserve">, leaving 10 bits per bunch crossing in each direction.  </w:t>
      </w:r>
    </w:p>
    <w:p w14:paraId="61055B4C" w14:textId="77777777" w:rsidR="00C66A5C" w:rsidRDefault="00C66A5C" w:rsidP="00C66A5C">
      <w:pPr>
        <w:pStyle w:val="Heading3"/>
      </w:pPr>
      <w:bookmarkStart w:id="12" w:name="_Toc490486045"/>
      <w:r>
        <w:t>Transmit (FPGA to GBT)</w:t>
      </w:r>
      <w:bookmarkEnd w:id="12"/>
    </w:p>
    <w:p w14:paraId="258C58D0" w14:textId="637F7CA2" w:rsidR="00C66A5C" w:rsidRDefault="00C66A5C" w:rsidP="00C66A5C">
      <w:r>
        <w:t xml:space="preserve">Communication with the optohybrid in the direction of FPGA to GBT is accomplished with a simple </w:t>
      </w:r>
      <w:r w:rsidR="009D7C20">
        <w:t xml:space="preserve">10 </w:t>
      </w:r>
      <w:r>
        <w:t xml:space="preserve"> bit packet format. </w:t>
      </w:r>
    </w:p>
    <w:p w14:paraId="5ECAF9BB" w14:textId="3077BBF9" w:rsidR="00C66A5C" w:rsidRDefault="00C66A5C" w:rsidP="003344C0">
      <w:r>
        <w:t xml:space="preserve">A valid packet is three </w:t>
      </w:r>
      <w:r w:rsidR="00A677FB">
        <w:t xml:space="preserve">five long and will consist of the a </w:t>
      </w:r>
      <w:r w:rsidR="004B7527">
        <w:t xml:space="preserve">bit frame marker </w:t>
      </w:r>
      <w:r>
        <w:t xml:space="preserve">BC followed by </w:t>
      </w:r>
      <w:r w:rsidR="004B7527">
        <w:t>three 10</w:t>
      </w:r>
      <w:r>
        <w:t xml:space="preserve"> bit data frames: </w:t>
      </w:r>
    </w:p>
    <w:tbl>
      <w:tblPr>
        <w:tblStyle w:val="TableGrid"/>
        <w:tblW w:w="3402" w:type="dxa"/>
        <w:jc w:val="center"/>
        <w:tblLook w:val="04A0" w:firstRow="1" w:lastRow="0" w:firstColumn="1" w:lastColumn="0" w:noHBand="0" w:noVBand="1"/>
      </w:tblPr>
      <w:tblGrid>
        <w:gridCol w:w="986"/>
        <w:gridCol w:w="2416"/>
      </w:tblGrid>
      <w:tr w:rsidR="00C367EE" w14:paraId="26F4EC06" w14:textId="77777777" w:rsidTr="00CB0A8D">
        <w:trPr>
          <w:trHeight w:val="264"/>
          <w:jc w:val="center"/>
        </w:trPr>
        <w:tc>
          <w:tcPr>
            <w:tcW w:w="986" w:type="dxa"/>
          </w:tcPr>
          <w:p w14:paraId="7DB62736" w14:textId="77777777" w:rsidR="00C367EE" w:rsidRPr="00D20320" w:rsidRDefault="00C367EE" w:rsidP="00837404">
            <w:pPr>
              <w:jc w:val="center"/>
              <w:rPr>
                <w:b/>
              </w:rPr>
            </w:pPr>
            <w:r w:rsidRPr="00D20320">
              <w:rPr>
                <w:b/>
              </w:rPr>
              <w:t>Frame</w:t>
            </w:r>
          </w:p>
        </w:tc>
        <w:tc>
          <w:tcPr>
            <w:tcW w:w="2416" w:type="dxa"/>
          </w:tcPr>
          <w:p w14:paraId="5A9F2901" w14:textId="450F8647" w:rsidR="00C367EE" w:rsidRPr="00D20320" w:rsidRDefault="00C367EE" w:rsidP="005626F1">
            <w:pPr>
              <w:rPr>
                <w:b/>
              </w:rPr>
            </w:pPr>
            <w:r>
              <w:rPr>
                <w:b/>
              </w:rPr>
              <w:t>frame[9:0]</w:t>
            </w:r>
          </w:p>
        </w:tc>
      </w:tr>
      <w:tr w:rsidR="00C367EE" w:rsidRPr="00D20320" w14:paraId="2BC01994" w14:textId="77777777" w:rsidTr="007A4B2A">
        <w:trPr>
          <w:trHeight w:val="298"/>
          <w:jc w:val="center"/>
        </w:trPr>
        <w:tc>
          <w:tcPr>
            <w:tcW w:w="986" w:type="dxa"/>
            <w:shd w:val="clear" w:color="auto" w:fill="F2DBDB" w:themeFill="accent2" w:themeFillTint="33"/>
          </w:tcPr>
          <w:p w14:paraId="001AFE95" w14:textId="041A3B10" w:rsidR="00C367EE" w:rsidRPr="001E3FB8" w:rsidRDefault="007A4B2A" w:rsidP="00837404">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2CEA18A4" w14:textId="29FD4758" w:rsidR="00C367EE" w:rsidRPr="001E3FB8" w:rsidRDefault="00A677FB" w:rsidP="005626F1">
            <w:pPr>
              <w:rPr>
                <w:rFonts w:ascii="Consolas" w:hAnsi="Consolas"/>
                <w:color w:val="000000" w:themeColor="text1"/>
                <w:sz w:val="20"/>
                <w:szCs w:val="20"/>
              </w:rPr>
            </w:pPr>
            <w:r>
              <w:rPr>
                <w:rFonts w:ascii="Consolas" w:hAnsi="Consolas"/>
                <w:color w:val="000000" w:themeColor="text1"/>
                <w:sz w:val="20"/>
                <w:szCs w:val="20"/>
              </w:rPr>
              <w:t xml:space="preserve">2’b00 &amp; </w:t>
            </w:r>
            <w:r w:rsidR="00C367EE" w:rsidRPr="001E3FB8">
              <w:rPr>
                <w:rFonts w:ascii="Consolas" w:hAnsi="Consolas"/>
                <w:color w:val="000000" w:themeColor="text1"/>
                <w:sz w:val="20"/>
                <w:szCs w:val="20"/>
              </w:rPr>
              <w:t>0xBC</w:t>
            </w:r>
            <w:r>
              <w:rPr>
                <w:rFonts w:ascii="Consolas" w:hAnsi="Consolas"/>
                <w:color w:val="000000" w:themeColor="text1"/>
                <w:sz w:val="20"/>
                <w:szCs w:val="20"/>
              </w:rPr>
              <w:t xml:space="preserve">   </w:t>
            </w:r>
          </w:p>
        </w:tc>
      </w:tr>
      <w:tr w:rsidR="00C367EE" w:rsidRPr="00D20320" w14:paraId="7ADBFBE6" w14:textId="77777777" w:rsidTr="005749A4">
        <w:trPr>
          <w:trHeight w:val="264"/>
          <w:jc w:val="center"/>
        </w:trPr>
        <w:tc>
          <w:tcPr>
            <w:tcW w:w="986" w:type="dxa"/>
            <w:shd w:val="clear" w:color="auto" w:fill="D6E3BC" w:themeFill="accent3" w:themeFillTint="66"/>
          </w:tcPr>
          <w:p w14:paraId="03A21FFB" w14:textId="1684315B" w:rsidR="00C367EE" w:rsidRPr="001E3FB8" w:rsidRDefault="00C367EE" w:rsidP="00837404">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20410EA8" w14:textId="3CEACD2D" w:rsidR="00C367EE" w:rsidRPr="001E3FB8" w:rsidRDefault="00C367EE" w:rsidP="005626F1">
            <w:pPr>
              <w:rPr>
                <w:rFonts w:ascii="Consolas" w:hAnsi="Consolas"/>
                <w:color w:val="000000" w:themeColor="text1"/>
                <w:sz w:val="20"/>
                <w:szCs w:val="20"/>
              </w:rPr>
            </w:pPr>
            <w:r w:rsidRPr="001E3FB8">
              <w:rPr>
                <w:rFonts w:ascii="Consolas" w:hAnsi="Consolas"/>
                <w:color w:val="000000" w:themeColor="text1"/>
                <w:sz w:val="20"/>
                <w:szCs w:val="20"/>
              </w:rPr>
              <w:t>2’b00 &amp; data[31:24]</w:t>
            </w:r>
          </w:p>
        </w:tc>
      </w:tr>
      <w:tr w:rsidR="00C367EE" w:rsidRPr="00D20320" w14:paraId="6920432D" w14:textId="77777777" w:rsidTr="005749A4">
        <w:trPr>
          <w:trHeight w:val="278"/>
          <w:jc w:val="center"/>
        </w:trPr>
        <w:tc>
          <w:tcPr>
            <w:tcW w:w="986" w:type="dxa"/>
            <w:shd w:val="clear" w:color="auto" w:fill="D6E3BC" w:themeFill="accent3" w:themeFillTint="66"/>
          </w:tcPr>
          <w:p w14:paraId="645BA196" w14:textId="32F7DEBA" w:rsidR="00C367EE" w:rsidRPr="001E3FB8" w:rsidRDefault="00C367EE" w:rsidP="00837404">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47B0EA7B" w14:textId="7FB68E59" w:rsidR="00C367EE" w:rsidRPr="001E3FB8" w:rsidRDefault="00C367EE" w:rsidP="005626F1">
            <w:pPr>
              <w:rPr>
                <w:rFonts w:ascii="Consolas" w:hAnsi="Consolas"/>
                <w:color w:val="000000" w:themeColor="text1"/>
                <w:sz w:val="20"/>
                <w:szCs w:val="20"/>
              </w:rPr>
            </w:pPr>
            <w:r w:rsidRPr="001E3FB8">
              <w:rPr>
                <w:rFonts w:ascii="Consolas" w:hAnsi="Consolas"/>
                <w:color w:val="000000" w:themeColor="text1"/>
                <w:sz w:val="20"/>
                <w:szCs w:val="20"/>
              </w:rPr>
              <w:t>2’b01 &amp; data[23:16]</w:t>
            </w:r>
          </w:p>
        </w:tc>
      </w:tr>
      <w:tr w:rsidR="00C367EE" w:rsidRPr="00D20320" w14:paraId="0BDA9DF0" w14:textId="77777777" w:rsidTr="005749A4">
        <w:trPr>
          <w:trHeight w:val="264"/>
          <w:jc w:val="center"/>
        </w:trPr>
        <w:tc>
          <w:tcPr>
            <w:tcW w:w="986" w:type="dxa"/>
            <w:shd w:val="clear" w:color="auto" w:fill="D6E3BC" w:themeFill="accent3" w:themeFillTint="66"/>
          </w:tcPr>
          <w:p w14:paraId="15BE1507" w14:textId="25B0E10F" w:rsidR="00C367EE" w:rsidRPr="001E3FB8" w:rsidRDefault="00C367EE" w:rsidP="00837404">
            <w:pPr>
              <w:jc w:val="center"/>
              <w:rPr>
                <w:rFonts w:ascii="Consolas" w:hAnsi="Consolas"/>
                <w:color w:val="000000" w:themeColor="text1"/>
                <w:sz w:val="20"/>
                <w:szCs w:val="20"/>
              </w:rPr>
            </w:pPr>
            <w:r w:rsidRPr="001E3FB8">
              <w:rPr>
                <w:rFonts w:ascii="Consolas" w:hAnsi="Consolas"/>
                <w:color w:val="000000" w:themeColor="text1"/>
                <w:sz w:val="20"/>
                <w:szCs w:val="20"/>
              </w:rPr>
              <w:t>Data2</w:t>
            </w:r>
          </w:p>
        </w:tc>
        <w:tc>
          <w:tcPr>
            <w:tcW w:w="2416" w:type="dxa"/>
          </w:tcPr>
          <w:p w14:paraId="0F42AC59" w14:textId="16CE0AE5" w:rsidR="00C367EE" w:rsidRPr="001E3FB8" w:rsidRDefault="00C367EE" w:rsidP="005626F1">
            <w:pPr>
              <w:rPr>
                <w:rFonts w:ascii="Consolas" w:hAnsi="Consolas"/>
                <w:color w:val="000000" w:themeColor="text1"/>
                <w:sz w:val="20"/>
                <w:szCs w:val="20"/>
              </w:rPr>
            </w:pPr>
            <w:r w:rsidRPr="001E3FB8">
              <w:rPr>
                <w:rFonts w:ascii="Consolas" w:hAnsi="Consolas"/>
                <w:color w:val="000000" w:themeColor="text1"/>
                <w:sz w:val="20"/>
                <w:szCs w:val="20"/>
              </w:rPr>
              <w:t>2’b10 &amp; data[15:</w:t>
            </w:r>
            <w:r w:rsidR="001E3FB8" w:rsidRPr="001E3FB8">
              <w:rPr>
                <w:rFonts w:ascii="Consolas" w:hAnsi="Consolas"/>
                <w:color w:val="000000" w:themeColor="text1"/>
                <w:sz w:val="20"/>
                <w:szCs w:val="20"/>
              </w:rPr>
              <w:t xml:space="preserve"> </w:t>
            </w:r>
            <w:r w:rsidRPr="001E3FB8">
              <w:rPr>
                <w:rFonts w:ascii="Consolas" w:hAnsi="Consolas"/>
                <w:color w:val="000000" w:themeColor="text1"/>
                <w:sz w:val="20"/>
                <w:szCs w:val="20"/>
              </w:rPr>
              <w:t>8]</w:t>
            </w:r>
          </w:p>
        </w:tc>
      </w:tr>
      <w:tr w:rsidR="00C367EE" w:rsidRPr="00D20320" w14:paraId="1940BA83" w14:textId="77777777" w:rsidTr="005749A4">
        <w:trPr>
          <w:trHeight w:val="264"/>
          <w:jc w:val="center"/>
        </w:trPr>
        <w:tc>
          <w:tcPr>
            <w:tcW w:w="986" w:type="dxa"/>
            <w:shd w:val="clear" w:color="auto" w:fill="D6E3BC" w:themeFill="accent3" w:themeFillTint="66"/>
          </w:tcPr>
          <w:p w14:paraId="5CE9BE3A" w14:textId="5E15B1AA" w:rsidR="00C367EE" w:rsidRPr="001E3FB8" w:rsidRDefault="00C367EE" w:rsidP="00837404">
            <w:pPr>
              <w:jc w:val="center"/>
              <w:rPr>
                <w:rFonts w:ascii="Consolas" w:hAnsi="Consolas"/>
                <w:color w:val="000000" w:themeColor="text1"/>
                <w:sz w:val="20"/>
                <w:szCs w:val="20"/>
              </w:rPr>
            </w:pPr>
            <w:r w:rsidRPr="001E3FB8">
              <w:rPr>
                <w:rFonts w:ascii="Consolas" w:hAnsi="Consolas"/>
                <w:color w:val="000000" w:themeColor="text1"/>
                <w:sz w:val="20"/>
                <w:szCs w:val="20"/>
              </w:rPr>
              <w:t>Data</w:t>
            </w:r>
            <w:r w:rsidR="00E15606" w:rsidRPr="001E3FB8">
              <w:rPr>
                <w:rFonts w:ascii="Consolas" w:hAnsi="Consolas"/>
                <w:color w:val="000000" w:themeColor="text1"/>
                <w:sz w:val="20"/>
                <w:szCs w:val="20"/>
              </w:rPr>
              <w:t>3</w:t>
            </w:r>
          </w:p>
        </w:tc>
        <w:tc>
          <w:tcPr>
            <w:tcW w:w="2416" w:type="dxa"/>
          </w:tcPr>
          <w:p w14:paraId="6D9571EE" w14:textId="53FCD934" w:rsidR="00C367EE" w:rsidRPr="001E3FB8" w:rsidRDefault="00C367EE" w:rsidP="005626F1">
            <w:pPr>
              <w:rPr>
                <w:rFonts w:ascii="Consolas" w:hAnsi="Consolas"/>
                <w:color w:val="000000" w:themeColor="text1"/>
                <w:sz w:val="20"/>
                <w:szCs w:val="20"/>
              </w:rPr>
            </w:pPr>
            <w:r w:rsidRPr="001E3FB8">
              <w:rPr>
                <w:rFonts w:ascii="Consolas" w:hAnsi="Consolas"/>
                <w:color w:val="000000" w:themeColor="text1"/>
                <w:sz w:val="20"/>
                <w:szCs w:val="20"/>
              </w:rPr>
              <w:t>2’b11 &amp; data[</w:t>
            </w:r>
            <w:r w:rsidR="001E3FB8" w:rsidRPr="001E3FB8">
              <w:rPr>
                <w:rFonts w:ascii="Consolas" w:hAnsi="Consolas"/>
                <w:color w:val="000000" w:themeColor="text1"/>
                <w:sz w:val="20"/>
                <w:szCs w:val="20"/>
              </w:rPr>
              <w:t xml:space="preserve"> </w:t>
            </w:r>
            <w:r w:rsidRPr="001E3FB8">
              <w:rPr>
                <w:rFonts w:ascii="Consolas" w:hAnsi="Consolas"/>
                <w:color w:val="000000" w:themeColor="text1"/>
                <w:sz w:val="20"/>
                <w:szCs w:val="20"/>
              </w:rPr>
              <w:t>7:</w:t>
            </w:r>
            <w:r w:rsidR="001E3FB8" w:rsidRPr="001E3FB8">
              <w:rPr>
                <w:rFonts w:ascii="Consolas" w:hAnsi="Consolas"/>
                <w:color w:val="000000" w:themeColor="text1"/>
                <w:sz w:val="20"/>
                <w:szCs w:val="20"/>
              </w:rPr>
              <w:t xml:space="preserve"> </w:t>
            </w:r>
            <w:r w:rsidRPr="001E3FB8">
              <w:rPr>
                <w:rFonts w:ascii="Consolas" w:hAnsi="Consolas"/>
                <w:color w:val="000000" w:themeColor="text1"/>
                <w:sz w:val="20"/>
                <w:szCs w:val="20"/>
              </w:rPr>
              <w:t>0]</w:t>
            </w:r>
          </w:p>
        </w:tc>
      </w:tr>
    </w:tbl>
    <w:p w14:paraId="52AACE38" w14:textId="77777777" w:rsidR="003344C0" w:rsidRDefault="003344C0" w:rsidP="003344C0"/>
    <w:p w14:paraId="2BDB5466" w14:textId="77777777" w:rsidR="00C66A5C" w:rsidRDefault="00C66A5C" w:rsidP="00C66A5C">
      <w:r>
        <w:t xml:space="preserve">For example, this waveform shows the transmission of the 32-bit packet 0x12345678: </w:t>
      </w:r>
    </w:p>
    <w:p w14:paraId="1841A240" w14:textId="5DB15C25" w:rsidR="00C66A5C" w:rsidRDefault="005F50AC" w:rsidP="00C66A5C">
      <w:pPr>
        <w:jc w:val="center"/>
      </w:pPr>
      <w:r w:rsidRPr="005F50AC">
        <w:rPr>
          <w:noProof/>
          <w:lang w:val="en-US"/>
        </w:rPr>
        <w:drawing>
          <wp:inline distT="0" distB="0" distL="0" distR="0" wp14:anchorId="7828EE33" wp14:editId="554716E8">
            <wp:extent cx="3302000" cy="58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2000" cy="584200"/>
                    </a:xfrm>
                    <a:prstGeom prst="rect">
                      <a:avLst/>
                    </a:prstGeom>
                  </pic:spPr>
                </pic:pic>
              </a:graphicData>
            </a:graphic>
          </wp:inline>
        </w:drawing>
      </w:r>
    </w:p>
    <w:p w14:paraId="2FC0FD59" w14:textId="77777777" w:rsidR="00C75149" w:rsidRDefault="00C75149" w:rsidP="00C66A5C">
      <w:pPr>
        <w:jc w:val="center"/>
      </w:pPr>
    </w:p>
    <w:p w14:paraId="19C41EB8" w14:textId="6FDAE9D0" w:rsidR="00C75149" w:rsidRDefault="00C75149" w:rsidP="00C75149">
      <w:r>
        <w:t xml:space="preserve">Note that the highest two bits of the data frames indicate the numbering of the frame in the packet and can be used for error checking. </w:t>
      </w:r>
    </w:p>
    <w:p w14:paraId="3202DC68" w14:textId="3EEBED98" w:rsidR="00C66A5C" w:rsidRDefault="00C66A5C" w:rsidP="005A00B2">
      <w:r>
        <w:t>Consecutive packets will simply repeat this sequence</w:t>
      </w:r>
      <w:r w:rsidR="00495C3B">
        <w:t xml:space="preserve">. </w:t>
      </w:r>
    </w:p>
    <w:p w14:paraId="103F7C23" w14:textId="7FD36EE9" w:rsidR="00C66A5C" w:rsidRDefault="00C66A5C" w:rsidP="00C66A5C">
      <w:r>
        <w:t>When the transmit FIFO is empty and there is no data to send, the state machine will</w:t>
      </w:r>
      <w:r w:rsidR="00850BAB">
        <w:t xml:space="preserve"> send an idle frame marker, 0x</w:t>
      </w:r>
      <w:r>
        <w:t>FC</w:t>
      </w:r>
      <w:r w:rsidR="00EE574F">
        <w:t xml:space="preserve">. </w:t>
      </w:r>
      <w:r>
        <w:t>For example, this waveform shows the transmission of the 32-bit packet 0x12345678, followed by t</w:t>
      </w:r>
      <w:r w:rsidR="003824A9">
        <w:t>he idle transmission of the 0x</w:t>
      </w:r>
      <w:r>
        <w:t>FC</w:t>
      </w:r>
      <w:r w:rsidR="00007573">
        <w:t xml:space="preserve"> frame marker, followed by the beginning of a new valid packet. </w:t>
      </w:r>
    </w:p>
    <w:p w14:paraId="6E8A0814" w14:textId="50EFF6DD" w:rsidR="00C66A5C" w:rsidRDefault="001B5C0C" w:rsidP="00C66A5C">
      <w:pPr>
        <w:jc w:val="center"/>
      </w:pPr>
      <w:r w:rsidRPr="001B5C0C">
        <w:rPr>
          <w:noProof/>
          <w:lang w:val="en-US"/>
        </w:rPr>
        <w:drawing>
          <wp:inline distT="0" distB="0" distL="0" distR="0" wp14:anchorId="20DE5261" wp14:editId="73156E5F">
            <wp:extent cx="5731510" cy="530225"/>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30225"/>
                    </a:xfrm>
                    <a:prstGeom prst="rect">
                      <a:avLst/>
                    </a:prstGeom>
                  </pic:spPr>
                </pic:pic>
              </a:graphicData>
            </a:graphic>
          </wp:inline>
        </w:drawing>
      </w:r>
    </w:p>
    <w:p w14:paraId="4064DE67" w14:textId="21FDA377" w:rsidR="00C66A5C" w:rsidRDefault="00C66A5C" w:rsidP="00C66A5C">
      <w:r>
        <w:t xml:space="preserve">The receiving state machine should monitor for 0xBC for alignment and record the next </w:t>
      </w:r>
      <w:r w:rsidR="001B2FEA">
        <w:t xml:space="preserve">four </w:t>
      </w:r>
      <w:r>
        <w:t>frames as the 32 bit data packet.</w:t>
      </w:r>
    </w:p>
    <w:p w14:paraId="78B4E810" w14:textId="764D0E52" w:rsidR="00C66A5C" w:rsidRPr="009E4E56" w:rsidRDefault="00BA77B9" w:rsidP="00C66A5C">
      <w:r>
        <w:t>If the frame following the last data frame</w:t>
      </w:r>
      <w:r w:rsidR="00105645">
        <w:t xml:space="preserve"> is 0x</w:t>
      </w:r>
      <w:r w:rsidR="00C66A5C">
        <w:t>BC, then the sequence should repeat and record the following two frames, and so on. If the frame is 0xFC</w:t>
      </w:r>
      <w:r>
        <w:t xml:space="preserve"> (or anything else)</w:t>
      </w:r>
      <w:r w:rsidR="00C66A5C">
        <w:t xml:space="preserve"> then the state machine should wait until it sees a start-of</w:t>
      </w:r>
      <w:r w:rsidR="001E727E">
        <w:t>-packet marker (0x</w:t>
      </w:r>
      <w:r w:rsidR="00C66A5C">
        <w:t xml:space="preserve">BC). </w:t>
      </w:r>
    </w:p>
    <w:p w14:paraId="4F379510" w14:textId="0D8F767B" w:rsidR="00C66A5C" w:rsidRDefault="00C66A5C" w:rsidP="00C66A5C">
      <w:pPr>
        <w:pStyle w:val="Heading3"/>
      </w:pPr>
      <w:bookmarkStart w:id="13" w:name="_Toc490486046"/>
      <w:r>
        <w:lastRenderedPageBreak/>
        <w:t>Receive (GBT to FPGA)</w:t>
      </w:r>
      <w:bookmarkEnd w:id="13"/>
    </w:p>
    <w:p w14:paraId="225E6C58" w14:textId="77777777" w:rsidR="00C66A5C" w:rsidRDefault="00C66A5C" w:rsidP="00C66A5C">
      <w:r>
        <w:t xml:space="preserve">Communication in the direction of GBT to FPGA is similarly accomplished with a packet format, whose payload includes 32 bits of address and 32 bits of data. Transmit and receive bandwidths are asymmetric, due to the requirement of transmitting synchronous TTC commands on the GBT to FPGA link, so the format on the receive side is somewhat more complicated. </w:t>
      </w:r>
    </w:p>
    <w:p w14:paraId="1B6F242B" w14:textId="77777777" w:rsidR="00C66A5C" w:rsidRDefault="00C66A5C" w:rsidP="00C66A5C">
      <w:r>
        <w:t xml:space="preserve">In this direction, the highest 4 bits of the GBT link are reserved for TTC commands: </w:t>
      </w:r>
    </w:p>
    <w:p w14:paraId="11CB41F1" w14:textId="1EA9A4DD" w:rsidR="00C66A5C" w:rsidRDefault="00C66A5C" w:rsidP="00C66A5C">
      <w:pPr>
        <w:pStyle w:val="ListParagraph"/>
        <w:numPr>
          <w:ilvl w:val="0"/>
          <w:numId w:val="4"/>
        </w:numPr>
      </w:pPr>
      <w:r>
        <w:t>Bi</w:t>
      </w:r>
      <w:r w:rsidR="00CF3595">
        <w:t>t10</w:t>
      </w:r>
      <w:r>
        <w:t xml:space="preserve"> = L1A </w:t>
      </w:r>
    </w:p>
    <w:p w14:paraId="3DAD767E" w14:textId="77D81BF4" w:rsidR="00C66A5C" w:rsidRDefault="00C66A5C" w:rsidP="00C66A5C">
      <w:pPr>
        <w:pStyle w:val="ListParagraph"/>
        <w:numPr>
          <w:ilvl w:val="0"/>
          <w:numId w:val="4"/>
        </w:numPr>
      </w:pPr>
      <w:r>
        <w:t>Bit</w:t>
      </w:r>
      <w:r w:rsidR="00CF3595">
        <w:t>9</w:t>
      </w:r>
      <w:r>
        <w:t xml:space="preserve"> = VFAT Reset</w:t>
      </w:r>
    </w:p>
    <w:p w14:paraId="42A7A59A" w14:textId="1FE8C1B4" w:rsidR="00C66A5C" w:rsidRDefault="00C66A5C" w:rsidP="00C66A5C">
      <w:pPr>
        <w:pStyle w:val="ListParagraph"/>
        <w:numPr>
          <w:ilvl w:val="0"/>
          <w:numId w:val="4"/>
        </w:numPr>
      </w:pPr>
      <w:r>
        <w:t>Bit</w:t>
      </w:r>
      <w:r w:rsidR="00CF3595">
        <w:t>8</w:t>
      </w:r>
      <w:r>
        <w:t xml:space="preserve"> = TTC Resync</w:t>
      </w:r>
    </w:p>
    <w:p w14:paraId="3488D904" w14:textId="40842E00" w:rsidR="00C66A5C" w:rsidRDefault="00C66A5C" w:rsidP="00C66A5C">
      <w:pPr>
        <w:pStyle w:val="ListParagraph"/>
        <w:numPr>
          <w:ilvl w:val="0"/>
          <w:numId w:val="4"/>
        </w:numPr>
      </w:pPr>
      <w:r>
        <w:t>Bit</w:t>
      </w:r>
      <w:r w:rsidR="00CF3595">
        <w:t>7</w:t>
      </w:r>
      <w:r>
        <w:t xml:space="preserve"> = BC0</w:t>
      </w:r>
    </w:p>
    <w:p w14:paraId="00FA40A7" w14:textId="1C8AA318" w:rsidR="00C66A5C" w:rsidRDefault="00C66A5C" w:rsidP="00C66A5C">
      <w:r>
        <w:t xml:space="preserve">The remaining </w:t>
      </w:r>
      <w:r w:rsidR="007377C3">
        <w:t>6</w:t>
      </w:r>
      <w:r w:rsidR="006E7A96">
        <w:t xml:space="preserve"> </w:t>
      </w:r>
      <w:r>
        <w:t xml:space="preserve">bits are used as the GBT data frame used to construct packets. </w:t>
      </w:r>
    </w:p>
    <w:tbl>
      <w:tblPr>
        <w:tblStyle w:val="TableGrid"/>
        <w:tblW w:w="9909" w:type="dxa"/>
        <w:tblLook w:val="04A0" w:firstRow="1" w:lastRow="0" w:firstColumn="1" w:lastColumn="0" w:noHBand="0" w:noVBand="1"/>
      </w:tblPr>
      <w:tblGrid>
        <w:gridCol w:w="1429"/>
        <w:gridCol w:w="3386"/>
        <w:gridCol w:w="5094"/>
      </w:tblGrid>
      <w:tr w:rsidR="00C66A5C" w14:paraId="3442ED67" w14:textId="77777777" w:rsidTr="007A4B2A">
        <w:trPr>
          <w:trHeight w:val="264"/>
        </w:trPr>
        <w:tc>
          <w:tcPr>
            <w:tcW w:w="1429" w:type="dxa"/>
          </w:tcPr>
          <w:p w14:paraId="1B8F041D" w14:textId="77777777" w:rsidR="00C66A5C" w:rsidRPr="00D20320" w:rsidRDefault="00C66A5C" w:rsidP="007A4B2A">
            <w:pPr>
              <w:rPr>
                <w:b/>
              </w:rPr>
            </w:pPr>
            <w:r w:rsidRPr="00D20320">
              <w:rPr>
                <w:b/>
              </w:rPr>
              <w:t>Frame</w:t>
            </w:r>
          </w:p>
        </w:tc>
        <w:tc>
          <w:tcPr>
            <w:tcW w:w="3386" w:type="dxa"/>
          </w:tcPr>
          <w:p w14:paraId="589D7DEA" w14:textId="77777777" w:rsidR="00C66A5C" w:rsidRPr="00D20320" w:rsidRDefault="00C66A5C" w:rsidP="007A4B2A">
            <w:pPr>
              <w:jc w:val="center"/>
              <w:rPr>
                <w:b/>
              </w:rPr>
            </w:pPr>
            <w:r w:rsidRPr="00D20320">
              <w:rPr>
                <w:b/>
              </w:rPr>
              <w:t>Highest 4 bits</w:t>
            </w:r>
          </w:p>
        </w:tc>
        <w:tc>
          <w:tcPr>
            <w:tcW w:w="5094" w:type="dxa"/>
          </w:tcPr>
          <w:p w14:paraId="2CF453E3" w14:textId="7425EB5C" w:rsidR="00C66A5C" w:rsidRPr="00D20320" w:rsidRDefault="00A43E32" w:rsidP="007A4B2A">
            <w:pPr>
              <w:jc w:val="center"/>
              <w:rPr>
                <w:b/>
              </w:rPr>
            </w:pPr>
            <w:r>
              <w:rPr>
                <w:b/>
              </w:rPr>
              <w:t>Lowest 6</w:t>
            </w:r>
            <w:r w:rsidR="00C66A5C" w:rsidRPr="00D20320">
              <w:rPr>
                <w:b/>
              </w:rPr>
              <w:t xml:space="preserve"> bits</w:t>
            </w:r>
          </w:p>
        </w:tc>
      </w:tr>
      <w:tr w:rsidR="00C66A5C" w:rsidRPr="00D20320" w14:paraId="2081A6BF" w14:textId="77777777" w:rsidTr="005749A4">
        <w:trPr>
          <w:trHeight w:val="298"/>
        </w:trPr>
        <w:tc>
          <w:tcPr>
            <w:tcW w:w="1429" w:type="dxa"/>
            <w:shd w:val="clear" w:color="auto" w:fill="F2DBDB" w:themeFill="accent2" w:themeFillTint="33"/>
          </w:tcPr>
          <w:p w14:paraId="069A5C44" w14:textId="77777777" w:rsidR="00C66A5C" w:rsidRPr="005749A4" w:rsidRDefault="00C66A5C" w:rsidP="007A4B2A">
            <w:pPr>
              <w:rPr>
                <w:rFonts w:ascii="Consolas" w:hAnsi="Consolas"/>
                <w:color w:val="000000" w:themeColor="text1"/>
                <w:sz w:val="20"/>
                <w:szCs w:val="20"/>
              </w:rPr>
            </w:pPr>
            <w:r w:rsidRPr="005749A4">
              <w:rPr>
                <w:rFonts w:ascii="Consolas" w:hAnsi="Consolas"/>
                <w:color w:val="000000" w:themeColor="text1"/>
                <w:sz w:val="20"/>
                <w:szCs w:val="20"/>
              </w:rPr>
              <w:t>Start</w:t>
            </w:r>
          </w:p>
        </w:tc>
        <w:tc>
          <w:tcPr>
            <w:tcW w:w="3386" w:type="dxa"/>
          </w:tcPr>
          <w:p w14:paraId="6AD259FE" w14:textId="77777777" w:rsidR="00C66A5C" w:rsidRPr="00D20320" w:rsidRDefault="00C66A5C"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22D35571" w14:textId="76E22797" w:rsidR="00C66A5C" w:rsidRPr="00D20320" w:rsidRDefault="00D47B3F" w:rsidP="007A4B2A">
            <w:pPr>
              <w:jc w:val="right"/>
              <w:rPr>
                <w:rFonts w:ascii="Consolas" w:hAnsi="Consolas"/>
                <w:sz w:val="20"/>
                <w:szCs w:val="20"/>
              </w:rPr>
            </w:pPr>
            <w:r>
              <w:rPr>
                <w:rFonts w:ascii="Consolas" w:hAnsi="Consolas"/>
                <w:color w:val="C0504D" w:themeColor="accent2"/>
                <w:sz w:val="20"/>
                <w:szCs w:val="20"/>
              </w:rPr>
              <w:t>0x2A</w:t>
            </w:r>
          </w:p>
        </w:tc>
      </w:tr>
      <w:tr w:rsidR="00C66A5C" w:rsidRPr="00D20320" w14:paraId="4DA76857" w14:textId="77777777" w:rsidTr="005749A4">
        <w:trPr>
          <w:trHeight w:val="298"/>
        </w:trPr>
        <w:tc>
          <w:tcPr>
            <w:tcW w:w="1429" w:type="dxa"/>
            <w:shd w:val="clear" w:color="auto" w:fill="E5DFEC" w:themeFill="accent4" w:themeFillTint="33"/>
          </w:tcPr>
          <w:p w14:paraId="28E6A6EF" w14:textId="77777777" w:rsidR="00C66A5C" w:rsidRPr="005749A4" w:rsidRDefault="00C66A5C" w:rsidP="007A4B2A">
            <w:pPr>
              <w:rPr>
                <w:rFonts w:ascii="Consolas" w:hAnsi="Consolas"/>
                <w:color w:val="000000" w:themeColor="text1"/>
                <w:sz w:val="20"/>
                <w:szCs w:val="20"/>
              </w:rPr>
            </w:pPr>
            <w:r w:rsidRPr="005749A4">
              <w:rPr>
                <w:rFonts w:ascii="Consolas" w:hAnsi="Consolas"/>
                <w:color w:val="000000" w:themeColor="text1"/>
                <w:sz w:val="20"/>
                <w:szCs w:val="20"/>
              </w:rPr>
              <w:t>Header</w:t>
            </w:r>
          </w:p>
        </w:tc>
        <w:tc>
          <w:tcPr>
            <w:tcW w:w="3386" w:type="dxa"/>
          </w:tcPr>
          <w:p w14:paraId="339EE57C" w14:textId="77777777" w:rsidR="00C66A5C" w:rsidRPr="00D20320" w:rsidRDefault="00C66A5C"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71D68489" w14:textId="2BEB6EBE" w:rsidR="00C66A5C" w:rsidRPr="00D20320" w:rsidRDefault="00C66A5C" w:rsidP="00D47B3F">
            <w:pPr>
              <w:jc w:val="right"/>
              <w:rPr>
                <w:rFonts w:ascii="Consolas" w:hAnsi="Consolas"/>
                <w:sz w:val="20"/>
                <w:szCs w:val="20"/>
              </w:rPr>
            </w:pPr>
            <w:r w:rsidRPr="003F4098">
              <w:rPr>
                <w:rFonts w:ascii="Consolas" w:hAnsi="Consolas"/>
                <w:color w:val="8064A2" w:themeColor="accent4"/>
                <w:sz w:val="20"/>
                <w:szCs w:val="20"/>
              </w:rPr>
              <w:t xml:space="preserve">request_valid + wr_enable  + </w:t>
            </w:r>
            <w:r w:rsidRPr="003F4098">
              <w:rPr>
                <w:rFonts w:ascii="Consolas" w:hAnsi="Consolas"/>
                <w:color w:val="1F497D" w:themeColor="text2"/>
                <w:sz w:val="20"/>
                <w:szCs w:val="20"/>
              </w:rPr>
              <w:t>address[31:</w:t>
            </w:r>
            <w:r w:rsidR="00D47B3F">
              <w:rPr>
                <w:rFonts w:ascii="Consolas" w:hAnsi="Consolas"/>
                <w:color w:val="1F497D" w:themeColor="text2"/>
                <w:sz w:val="20"/>
                <w:szCs w:val="20"/>
              </w:rPr>
              <w:t>28</w:t>
            </w:r>
            <w:r w:rsidRPr="003F4098">
              <w:rPr>
                <w:rFonts w:ascii="Consolas" w:hAnsi="Consolas"/>
                <w:color w:val="1F497D" w:themeColor="text2"/>
                <w:sz w:val="20"/>
                <w:szCs w:val="20"/>
              </w:rPr>
              <w:t>]</w:t>
            </w:r>
          </w:p>
        </w:tc>
      </w:tr>
      <w:tr w:rsidR="00C66A5C" w:rsidRPr="00D20320" w14:paraId="77419995" w14:textId="77777777" w:rsidTr="005749A4">
        <w:trPr>
          <w:trHeight w:val="264"/>
        </w:trPr>
        <w:tc>
          <w:tcPr>
            <w:tcW w:w="1429" w:type="dxa"/>
            <w:shd w:val="clear" w:color="auto" w:fill="DBE5F1" w:themeFill="accent1" w:themeFillTint="33"/>
          </w:tcPr>
          <w:p w14:paraId="2A5AB317" w14:textId="77777777" w:rsidR="00C66A5C" w:rsidRPr="005749A4" w:rsidRDefault="00C66A5C" w:rsidP="007A4B2A">
            <w:pPr>
              <w:rPr>
                <w:rFonts w:ascii="Consolas" w:hAnsi="Consolas"/>
                <w:color w:val="000000" w:themeColor="text1"/>
                <w:sz w:val="20"/>
                <w:szCs w:val="20"/>
              </w:rPr>
            </w:pPr>
            <w:r w:rsidRPr="005749A4">
              <w:rPr>
                <w:rFonts w:ascii="Consolas" w:hAnsi="Consolas"/>
                <w:color w:val="000000" w:themeColor="text1"/>
                <w:sz w:val="20"/>
                <w:szCs w:val="20"/>
              </w:rPr>
              <w:t>Address 0</w:t>
            </w:r>
          </w:p>
        </w:tc>
        <w:tc>
          <w:tcPr>
            <w:tcW w:w="3386" w:type="dxa"/>
          </w:tcPr>
          <w:p w14:paraId="749538E4" w14:textId="77777777" w:rsidR="00C66A5C" w:rsidRPr="00D20320" w:rsidRDefault="00C66A5C"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1BB4843B" w14:textId="7691F8CE" w:rsidR="00C66A5C" w:rsidRPr="003F4098" w:rsidRDefault="00C66A5C" w:rsidP="00D47B3F">
            <w:pPr>
              <w:jc w:val="right"/>
              <w:rPr>
                <w:rFonts w:ascii="Consolas" w:hAnsi="Consolas"/>
                <w:color w:val="1F497D" w:themeColor="text2"/>
                <w:sz w:val="20"/>
                <w:szCs w:val="20"/>
              </w:rPr>
            </w:pPr>
            <w:r w:rsidRPr="003F4098">
              <w:rPr>
                <w:rFonts w:ascii="Consolas" w:hAnsi="Consolas"/>
                <w:color w:val="1F497D" w:themeColor="text2"/>
                <w:sz w:val="20"/>
                <w:szCs w:val="20"/>
              </w:rPr>
              <w:t>address[</w:t>
            </w:r>
            <w:r w:rsidR="00D47B3F">
              <w:rPr>
                <w:rFonts w:ascii="Consolas" w:hAnsi="Consolas"/>
                <w:color w:val="1F497D" w:themeColor="text2"/>
                <w:sz w:val="20"/>
                <w:szCs w:val="20"/>
              </w:rPr>
              <w:t>27:22</w:t>
            </w:r>
            <w:r w:rsidRPr="003F4098">
              <w:rPr>
                <w:rFonts w:ascii="Consolas" w:hAnsi="Consolas"/>
                <w:color w:val="1F497D" w:themeColor="text2"/>
                <w:sz w:val="20"/>
                <w:szCs w:val="20"/>
              </w:rPr>
              <w:t>]</w:t>
            </w:r>
          </w:p>
        </w:tc>
      </w:tr>
      <w:tr w:rsidR="00C66A5C" w:rsidRPr="00D20320" w14:paraId="14B4FD11" w14:textId="77777777" w:rsidTr="005749A4">
        <w:trPr>
          <w:trHeight w:val="305"/>
        </w:trPr>
        <w:tc>
          <w:tcPr>
            <w:tcW w:w="1429" w:type="dxa"/>
            <w:shd w:val="clear" w:color="auto" w:fill="DBE5F1" w:themeFill="accent1" w:themeFillTint="33"/>
          </w:tcPr>
          <w:p w14:paraId="2AADD447" w14:textId="77777777" w:rsidR="00C66A5C" w:rsidRPr="005749A4" w:rsidRDefault="00C66A5C" w:rsidP="007A4B2A">
            <w:pPr>
              <w:rPr>
                <w:rFonts w:ascii="Consolas" w:hAnsi="Consolas"/>
                <w:color w:val="000000" w:themeColor="text1"/>
                <w:sz w:val="20"/>
                <w:szCs w:val="20"/>
              </w:rPr>
            </w:pPr>
            <w:r w:rsidRPr="005749A4">
              <w:rPr>
                <w:rFonts w:ascii="Consolas" w:hAnsi="Consolas"/>
                <w:color w:val="000000" w:themeColor="text1"/>
                <w:sz w:val="20"/>
                <w:szCs w:val="20"/>
              </w:rPr>
              <w:t>Address 1</w:t>
            </w:r>
          </w:p>
        </w:tc>
        <w:tc>
          <w:tcPr>
            <w:tcW w:w="3386" w:type="dxa"/>
          </w:tcPr>
          <w:p w14:paraId="69B5780A" w14:textId="77777777" w:rsidR="00C66A5C" w:rsidRPr="00D20320" w:rsidRDefault="00C66A5C"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71CB0613" w14:textId="6D064FCC" w:rsidR="00C66A5C" w:rsidRPr="003F4098" w:rsidRDefault="00C66A5C" w:rsidP="00D47B3F">
            <w:pPr>
              <w:jc w:val="right"/>
              <w:rPr>
                <w:rFonts w:ascii="Consolas" w:hAnsi="Consolas"/>
                <w:color w:val="1F497D" w:themeColor="text2"/>
                <w:sz w:val="20"/>
                <w:szCs w:val="20"/>
              </w:rPr>
            </w:pPr>
            <w:r w:rsidRPr="003F4098">
              <w:rPr>
                <w:rFonts w:ascii="Consolas" w:hAnsi="Consolas"/>
                <w:color w:val="1F497D" w:themeColor="text2"/>
                <w:sz w:val="20"/>
                <w:szCs w:val="20"/>
              </w:rPr>
              <w:t>address[</w:t>
            </w:r>
            <w:r w:rsidR="00D47B3F">
              <w:rPr>
                <w:rFonts w:ascii="Consolas" w:hAnsi="Consolas"/>
                <w:color w:val="1F497D" w:themeColor="text2"/>
                <w:sz w:val="20"/>
                <w:szCs w:val="20"/>
              </w:rPr>
              <w:t>21:16</w:t>
            </w:r>
            <w:r w:rsidRPr="003F4098">
              <w:rPr>
                <w:rFonts w:ascii="Consolas" w:hAnsi="Consolas"/>
                <w:color w:val="1F497D" w:themeColor="text2"/>
                <w:sz w:val="20"/>
                <w:szCs w:val="20"/>
              </w:rPr>
              <w:t>]</w:t>
            </w:r>
          </w:p>
        </w:tc>
      </w:tr>
      <w:tr w:rsidR="00A43E32" w:rsidRPr="00D20320" w14:paraId="41212866" w14:textId="77777777" w:rsidTr="005749A4">
        <w:trPr>
          <w:trHeight w:val="264"/>
        </w:trPr>
        <w:tc>
          <w:tcPr>
            <w:tcW w:w="1429" w:type="dxa"/>
            <w:shd w:val="clear" w:color="auto" w:fill="DBE5F1" w:themeFill="accent1" w:themeFillTint="33"/>
          </w:tcPr>
          <w:p w14:paraId="78525BAE" w14:textId="576AC6D5" w:rsidR="00A43E32" w:rsidRPr="005749A4" w:rsidRDefault="00A43E32" w:rsidP="007A4B2A">
            <w:pPr>
              <w:rPr>
                <w:rFonts w:ascii="Consolas" w:hAnsi="Consolas"/>
                <w:color w:val="000000" w:themeColor="text1"/>
                <w:sz w:val="20"/>
                <w:szCs w:val="20"/>
              </w:rPr>
            </w:pPr>
            <w:r w:rsidRPr="005749A4">
              <w:rPr>
                <w:rFonts w:ascii="Consolas" w:hAnsi="Consolas"/>
                <w:color w:val="000000" w:themeColor="text1"/>
                <w:sz w:val="20"/>
                <w:szCs w:val="20"/>
              </w:rPr>
              <w:t>Address 2</w:t>
            </w:r>
          </w:p>
        </w:tc>
        <w:tc>
          <w:tcPr>
            <w:tcW w:w="3386" w:type="dxa"/>
          </w:tcPr>
          <w:p w14:paraId="0A940EEF" w14:textId="0571CE37"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6D0DAFE0" w14:textId="239B0E80" w:rsidR="00A43E32" w:rsidRPr="008A71B8" w:rsidRDefault="00A43E32" w:rsidP="00D47B3F">
            <w:pPr>
              <w:jc w:val="right"/>
              <w:rPr>
                <w:rFonts w:ascii="Consolas" w:hAnsi="Consolas"/>
                <w:color w:val="000000" w:themeColor="text1"/>
                <w:sz w:val="20"/>
                <w:szCs w:val="20"/>
              </w:rPr>
            </w:pPr>
            <w:r w:rsidRPr="003F4098">
              <w:rPr>
                <w:rFonts w:ascii="Consolas" w:hAnsi="Consolas"/>
                <w:color w:val="1F497D" w:themeColor="text2"/>
                <w:sz w:val="20"/>
                <w:szCs w:val="20"/>
              </w:rPr>
              <w:t>address[</w:t>
            </w:r>
            <w:r w:rsidR="00D47B3F">
              <w:rPr>
                <w:rFonts w:ascii="Consolas" w:hAnsi="Consolas"/>
                <w:color w:val="1F497D" w:themeColor="text2"/>
                <w:sz w:val="20"/>
                <w:szCs w:val="20"/>
              </w:rPr>
              <w:t>15:10</w:t>
            </w:r>
            <w:r w:rsidRPr="003F4098">
              <w:rPr>
                <w:rFonts w:ascii="Consolas" w:hAnsi="Consolas"/>
                <w:color w:val="1F497D" w:themeColor="text2"/>
                <w:sz w:val="20"/>
                <w:szCs w:val="20"/>
              </w:rPr>
              <w:t>]</w:t>
            </w:r>
          </w:p>
        </w:tc>
      </w:tr>
      <w:tr w:rsidR="00A43E32" w:rsidRPr="00D20320" w14:paraId="31327DD1" w14:textId="77777777" w:rsidTr="005749A4">
        <w:trPr>
          <w:trHeight w:val="264"/>
        </w:trPr>
        <w:tc>
          <w:tcPr>
            <w:tcW w:w="1429" w:type="dxa"/>
            <w:shd w:val="clear" w:color="auto" w:fill="DBE5F1" w:themeFill="accent1" w:themeFillTint="33"/>
          </w:tcPr>
          <w:p w14:paraId="584968CB" w14:textId="51C24FB2" w:rsidR="00A43E32" w:rsidRPr="005749A4" w:rsidRDefault="00A43E32" w:rsidP="007A4B2A">
            <w:pPr>
              <w:rPr>
                <w:rFonts w:ascii="Consolas" w:hAnsi="Consolas"/>
                <w:color w:val="000000" w:themeColor="text1"/>
                <w:sz w:val="20"/>
                <w:szCs w:val="20"/>
              </w:rPr>
            </w:pPr>
            <w:r w:rsidRPr="005749A4">
              <w:rPr>
                <w:rFonts w:ascii="Consolas" w:hAnsi="Consolas"/>
                <w:color w:val="000000" w:themeColor="text1"/>
                <w:sz w:val="20"/>
                <w:szCs w:val="20"/>
              </w:rPr>
              <w:t>Address 3</w:t>
            </w:r>
          </w:p>
        </w:tc>
        <w:tc>
          <w:tcPr>
            <w:tcW w:w="3386" w:type="dxa"/>
          </w:tcPr>
          <w:p w14:paraId="1346069F" w14:textId="02539EC4"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0078B132" w14:textId="14128309" w:rsidR="00A43E32" w:rsidRPr="008A71B8" w:rsidRDefault="00A43E32" w:rsidP="00D47B3F">
            <w:pPr>
              <w:jc w:val="right"/>
              <w:rPr>
                <w:rFonts w:ascii="Consolas" w:hAnsi="Consolas"/>
                <w:color w:val="000000" w:themeColor="text1"/>
                <w:sz w:val="20"/>
                <w:szCs w:val="20"/>
              </w:rPr>
            </w:pPr>
            <w:r w:rsidRPr="003F4098">
              <w:rPr>
                <w:rFonts w:ascii="Consolas" w:hAnsi="Consolas"/>
                <w:color w:val="1F497D" w:themeColor="text2"/>
                <w:sz w:val="20"/>
                <w:szCs w:val="20"/>
              </w:rPr>
              <w:t>address[</w:t>
            </w:r>
            <w:r w:rsidR="00D47B3F">
              <w:rPr>
                <w:rFonts w:ascii="Consolas" w:hAnsi="Consolas"/>
                <w:color w:val="1F497D" w:themeColor="text2"/>
                <w:sz w:val="20"/>
                <w:szCs w:val="20"/>
              </w:rPr>
              <w:t xml:space="preserve"> 9: 4</w:t>
            </w:r>
            <w:r w:rsidRPr="003F4098">
              <w:rPr>
                <w:rFonts w:ascii="Consolas" w:hAnsi="Consolas"/>
                <w:color w:val="1F497D" w:themeColor="text2"/>
                <w:sz w:val="20"/>
                <w:szCs w:val="20"/>
              </w:rPr>
              <w:t>]</w:t>
            </w:r>
          </w:p>
        </w:tc>
      </w:tr>
      <w:tr w:rsidR="00A43E32" w:rsidRPr="00D20320" w14:paraId="645087DF" w14:textId="77777777" w:rsidTr="005749A4">
        <w:trPr>
          <w:trHeight w:val="264"/>
        </w:trPr>
        <w:tc>
          <w:tcPr>
            <w:tcW w:w="1429" w:type="dxa"/>
            <w:shd w:val="clear" w:color="auto" w:fill="DBE5F1" w:themeFill="accent1" w:themeFillTint="33"/>
          </w:tcPr>
          <w:p w14:paraId="1D2FE3DD" w14:textId="6CD2C094" w:rsidR="00A43E32" w:rsidRPr="005749A4" w:rsidRDefault="00A43E32" w:rsidP="007A4B2A">
            <w:pPr>
              <w:rPr>
                <w:rFonts w:ascii="Consolas" w:hAnsi="Consolas"/>
                <w:color w:val="000000" w:themeColor="text1"/>
                <w:sz w:val="20"/>
                <w:szCs w:val="20"/>
              </w:rPr>
            </w:pPr>
            <w:r w:rsidRPr="005749A4">
              <w:rPr>
                <w:rFonts w:ascii="Consolas" w:hAnsi="Consolas"/>
                <w:color w:val="000000" w:themeColor="text1"/>
                <w:sz w:val="20"/>
                <w:szCs w:val="20"/>
              </w:rPr>
              <w:t>Address 4</w:t>
            </w:r>
          </w:p>
        </w:tc>
        <w:tc>
          <w:tcPr>
            <w:tcW w:w="3386" w:type="dxa"/>
          </w:tcPr>
          <w:p w14:paraId="51454DA1" w14:textId="508C0B99"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6AC00A1A" w14:textId="3ADCB945" w:rsidR="00A43E32" w:rsidRPr="008A71B8" w:rsidRDefault="00A43E32" w:rsidP="00D47B3F">
            <w:pPr>
              <w:jc w:val="right"/>
              <w:rPr>
                <w:rFonts w:ascii="Consolas" w:hAnsi="Consolas"/>
                <w:color w:val="000000" w:themeColor="text1"/>
                <w:sz w:val="20"/>
                <w:szCs w:val="20"/>
              </w:rPr>
            </w:pPr>
            <w:r w:rsidRPr="003F4098">
              <w:rPr>
                <w:rFonts w:ascii="Consolas" w:hAnsi="Consolas"/>
                <w:color w:val="1F497D" w:themeColor="text2"/>
                <w:sz w:val="20"/>
                <w:szCs w:val="20"/>
              </w:rPr>
              <w:t>address[</w:t>
            </w:r>
            <w:r w:rsidR="00D47B3F">
              <w:rPr>
                <w:rFonts w:ascii="Consolas" w:hAnsi="Consolas"/>
                <w:color w:val="1F497D" w:themeColor="text2"/>
                <w:sz w:val="20"/>
                <w:szCs w:val="20"/>
              </w:rPr>
              <w:t>3:0</w:t>
            </w:r>
            <w:r w:rsidRPr="003F4098">
              <w:rPr>
                <w:rFonts w:ascii="Consolas" w:hAnsi="Consolas"/>
                <w:color w:val="1F497D" w:themeColor="text2"/>
                <w:sz w:val="20"/>
                <w:szCs w:val="20"/>
              </w:rPr>
              <w:t>]</w:t>
            </w:r>
            <w:r w:rsidR="00D47B3F">
              <w:rPr>
                <w:rFonts w:ascii="Consolas" w:hAnsi="Consolas"/>
                <w:color w:val="1F497D" w:themeColor="text2"/>
                <w:sz w:val="20"/>
                <w:szCs w:val="20"/>
              </w:rPr>
              <w:t xml:space="preserve"> </w:t>
            </w:r>
            <w:r w:rsidR="00D47B3F" w:rsidRPr="00D47B3F">
              <w:rPr>
                <w:rFonts w:ascii="Consolas" w:hAnsi="Consolas"/>
                <w:color w:val="000000" w:themeColor="text1"/>
                <w:sz w:val="20"/>
                <w:szCs w:val="20"/>
              </w:rPr>
              <w:t>+</w:t>
            </w:r>
            <w:r w:rsidR="00D47B3F">
              <w:rPr>
                <w:rFonts w:ascii="Consolas" w:hAnsi="Consolas"/>
                <w:color w:val="1F497D" w:themeColor="text2"/>
                <w:sz w:val="20"/>
                <w:szCs w:val="20"/>
              </w:rPr>
              <w:t xml:space="preserve"> </w:t>
            </w:r>
            <w:r w:rsidR="00D47B3F" w:rsidRPr="00D47B3F">
              <w:rPr>
                <w:rFonts w:ascii="Consolas" w:hAnsi="Consolas"/>
                <w:color w:val="4F6228" w:themeColor="accent3" w:themeShade="80"/>
                <w:sz w:val="20"/>
                <w:szCs w:val="20"/>
              </w:rPr>
              <w:t>data[31:30]</w:t>
            </w:r>
          </w:p>
        </w:tc>
      </w:tr>
      <w:tr w:rsidR="00A43E32" w:rsidRPr="00D20320" w14:paraId="61F68D7F" w14:textId="77777777" w:rsidTr="005749A4">
        <w:trPr>
          <w:trHeight w:val="264"/>
        </w:trPr>
        <w:tc>
          <w:tcPr>
            <w:tcW w:w="1429" w:type="dxa"/>
            <w:shd w:val="clear" w:color="auto" w:fill="D6E3BC" w:themeFill="accent3" w:themeFillTint="66"/>
          </w:tcPr>
          <w:p w14:paraId="7E5D39E2" w14:textId="77777777" w:rsidR="00A43E32" w:rsidRPr="005749A4" w:rsidRDefault="00A43E32" w:rsidP="007A4B2A">
            <w:pPr>
              <w:rPr>
                <w:rFonts w:ascii="Consolas" w:hAnsi="Consolas"/>
                <w:color w:val="000000" w:themeColor="text1"/>
                <w:sz w:val="20"/>
                <w:szCs w:val="20"/>
              </w:rPr>
            </w:pPr>
            <w:r w:rsidRPr="005749A4">
              <w:rPr>
                <w:rFonts w:ascii="Consolas" w:hAnsi="Consolas"/>
                <w:color w:val="000000" w:themeColor="text1"/>
                <w:sz w:val="20"/>
                <w:szCs w:val="20"/>
              </w:rPr>
              <w:t>Data 0</w:t>
            </w:r>
          </w:p>
        </w:tc>
        <w:tc>
          <w:tcPr>
            <w:tcW w:w="3386" w:type="dxa"/>
          </w:tcPr>
          <w:p w14:paraId="59828298" w14:textId="77777777"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7ED8E5D8" w14:textId="29C7F7E8" w:rsidR="00A43E32" w:rsidRPr="008A71B8" w:rsidRDefault="00A43E32" w:rsidP="00D47B3F">
            <w:pPr>
              <w:jc w:val="right"/>
              <w:rPr>
                <w:rFonts w:ascii="Consolas" w:hAnsi="Consolas"/>
                <w:color w:val="4F6228" w:themeColor="accent3" w:themeShade="80"/>
                <w:sz w:val="20"/>
                <w:szCs w:val="20"/>
              </w:rPr>
            </w:pPr>
            <w:r w:rsidRPr="008A71B8">
              <w:rPr>
                <w:rFonts w:ascii="Consolas" w:hAnsi="Consolas"/>
                <w:color w:val="000000" w:themeColor="text1"/>
                <w:sz w:val="20"/>
                <w:szCs w:val="20"/>
              </w:rPr>
              <w:t xml:space="preserve"> </w:t>
            </w:r>
            <w:r w:rsidR="00D47B3F">
              <w:rPr>
                <w:rFonts w:ascii="Consolas" w:hAnsi="Consolas"/>
                <w:color w:val="4F6228" w:themeColor="accent3" w:themeShade="80"/>
                <w:sz w:val="20"/>
                <w:szCs w:val="20"/>
              </w:rPr>
              <w:t>data[29</w:t>
            </w:r>
            <w:r w:rsidRPr="008A71B8">
              <w:rPr>
                <w:rFonts w:ascii="Consolas" w:hAnsi="Consolas"/>
                <w:color w:val="4F6228" w:themeColor="accent3" w:themeShade="80"/>
                <w:sz w:val="20"/>
                <w:szCs w:val="20"/>
              </w:rPr>
              <w:t>:24]</w:t>
            </w:r>
          </w:p>
        </w:tc>
      </w:tr>
      <w:tr w:rsidR="00A43E32" w:rsidRPr="00D20320" w14:paraId="004E08D4" w14:textId="77777777" w:rsidTr="005749A4">
        <w:trPr>
          <w:trHeight w:val="264"/>
        </w:trPr>
        <w:tc>
          <w:tcPr>
            <w:tcW w:w="1429" w:type="dxa"/>
            <w:shd w:val="clear" w:color="auto" w:fill="D6E3BC" w:themeFill="accent3" w:themeFillTint="66"/>
          </w:tcPr>
          <w:p w14:paraId="4A9F2F0E" w14:textId="77777777" w:rsidR="00A43E32" w:rsidRPr="005749A4" w:rsidRDefault="00A43E32" w:rsidP="007A4B2A">
            <w:pPr>
              <w:rPr>
                <w:rFonts w:ascii="Consolas" w:hAnsi="Consolas"/>
                <w:color w:val="000000" w:themeColor="text1"/>
                <w:sz w:val="20"/>
                <w:szCs w:val="20"/>
              </w:rPr>
            </w:pPr>
            <w:r w:rsidRPr="005749A4">
              <w:rPr>
                <w:rFonts w:ascii="Consolas" w:hAnsi="Consolas"/>
                <w:color w:val="000000" w:themeColor="text1"/>
                <w:sz w:val="20"/>
                <w:szCs w:val="20"/>
              </w:rPr>
              <w:t>Data 1</w:t>
            </w:r>
          </w:p>
        </w:tc>
        <w:tc>
          <w:tcPr>
            <w:tcW w:w="3386" w:type="dxa"/>
          </w:tcPr>
          <w:p w14:paraId="57DD17D5" w14:textId="77777777"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57E827DC" w14:textId="461B131E" w:rsidR="00A43E32" w:rsidRPr="008A71B8" w:rsidRDefault="00D47B3F" w:rsidP="00D47B3F">
            <w:pPr>
              <w:jc w:val="right"/>
              <w:rPr>
                <w:rFonts w:ascii="Consolas" w:hAnsi="Consolas"/>
                <w:color w:val="4F6228" w:themeColor="accent3" w:themeShade="80"/>
                <w:sz w:val="20"/>
                <w:szCs w:val="20"/>
              </w:rPr>
            </w:pPr>
            <w:r>
              <w:rPr>
                <w:rFonts w:ascii="Consolas" w:hAnsi="Consolas"/>
                <w:color w:val="4F6228" w:themeColor="accent3" w:themeShade="80"/>
                <w:sz w:val="20"/>
                <w:szCs w:val="20"/>
              </w:rPr>
              <w:t>data[23:18</w:t>
            </w:r>
            <w:r w:rsidR="00A43E32" w:rsidRPr="008A71B8">
              <w:rPr>
                <w:rFonts w:ascii="Consolas" w:hAnsi="Consolas"/>
                <w:color w:val="4F6228" w:themeColor="accent3" w:themeShade="80"/>
                <w:sz w:val="20"/>
                <w:szCs w:val="20"/>
              </w:rPr>
              <w:t>]</w:t>
            </w:r>
          </w:p>
        </w:tc>
      </w:tr>
      <w:tr w:rsidR="002D01FF" w:rsidRPr="00D20320" w14:paraId="09ED04E3" w14:textId="77777777" w:rsidTr="005749A4">
        <w:trPr>
          <w:trHeight w:val="251"/>
        </w:trPr>
        <w:tc>
          <w:tcPr>
            <w:tcW w:w="1429" w:type="dxa"/>
            <w:shd w:val="clear" w:color="auto" w:fill="D6E3BC" w:themeFill="accent3" w:themeFillTint="66"/>
          </w:tcPr>
          <w:p w14:paraId="47F28AF0" w14:textId="64E13E12" w:rsidR="002D01FF" w:rsidRPr="005749A4" w:rsidRDefault="002D01FF" w:rsidP="007A4B2A">
            <w:pPr>
              <w:rPr>
                <w:rFonts w:ascii="Consolas" w:hAnsi="Consolas"/>
                <w:color w:val="000000" w:themeColor="text1"/>
                <w:sz w:val="20"/>
                <w:szCs w:val="20"/>
              </w:rPr>
            </w:pPr>
            <w:r w:rsidRPr="005749A4">
              <w:rPr>
                <w:rFonts w:ascii="Consolas" w:hAnsi="Consolas"/>
                <w:color w:val="000000" w:themeColor="text1"/>
                <w:sz w:val="20"/>
                <w:szCs w:val="20"/>
              </w:rPr>
              <w:t>Data 2</w:t>
            </w:r>
          </w:p>
        </w:tc>
        <w:tc>
          <w:tcPr>
            <w:tcW w:w="3386" w:type="dxa"/>
          </w:tcPr>
          <w:p w14:paraId="3EC8F14E" w14:textId="30172EED" w:rsidR="002D01FF" w:rsidRPr="00D20320" w:rsidRDefault="002D01FF"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3DDE0831" w14:textId="047013A4" w:rsidR="002D01FF" w:rsidRPr="008A71B8" w:rsidRDefault="002D01FF" w:rsidP="00D47B3F">
            <w:pPr>
              <w:jc w:val="right"/>
              <w:rPr>
                <w:rFonts w:ascii="Consolas" w:hAnsi="Consolas"/>
                <w:color w:val="4F6228" w:themeColor="accent3" w:themeShade="80"/>
                <w:sz w:val="20"/>
                <w:szCs w:val="20"/>
              </w:rPr>
            </w:pPr>
            <w:r>
              <w:rPr>
                <w:rFonts w:ascii="Consolas" w:hAnsi="Consolas"/>
                <w:color w:val="4F6228" w:themeColor="accent3" w:themeShade="80"/>
                <w:sz w:val="20"/>
                <w:szCs w:val="20"/>
              </w:rPr>
              <w:t>data[17:12]</w:t>
            </w:r>
          </w:p>
        </w:tc>
      </w:tr>
      <w:tr w:rsidR="00A43E32" w:rsidRPr="00D20320" w14:paraId="2FE1787A" w14:textId="77777777" w:rsidTr="005749A4">
        <w:trPr>
          <w:trHeight w:val="251"/>
        </w:trPr>
        <w:tc>
          <w:tcPr>
            <w:tcW w:w="1429" w:type="dxa"/>
            <w:shd w:val="clear" w:color="auto" w:fill="D6E3BC" w:themeFill="accent3" w:themeFillTint="66"/>
          </w:tcPr>
          <w:p w14:paraId="4CB561B1" w14:textId="6782BCBF" w:rsidR="00A43E32" w:rsidRPr="005749A4" w:rsidRDefault="00A43E32" w:rsidP="007A4B2A">
            <w:pPr>
              <w:rPr>
                <w:rFonts w:ascii="Consolas" w:hAnsi="Consolas"/>
                <w:color w:val="000000" w:themeColor="text1"/>
                <w:sz w:val="20"/>
                <w:szCs w:val="20"/>
              </w:rPr>
            </w:pPr>
            <w:r w:rsidRPr="005749A4">
              <w:rPr>
                <w:rFonts w:ascii="Consolas" w:hAnsi="Consolas"/>
                <w:color w:val="000000" w:themeColor="text1"/>
                <w:sz w:val="20"/>
                <w:szCs w:val="20"/>
              </w:rPr>
              <w:t xml:space="preserve">Data </w:t>
            </w:r>
            <w:r w:rsidR="002D01FF" w:rsidRPr="005749A4">
              <w:rPr>
                <w:rFonts w:ascii="Consolas" w:hAnsi="Consolas"/>
                <w:color w:val="000000" w:themeColor="text1"/>
                <w:sz w:val="20"/>
                <w:szCs w:val="20"/>
              </w:rPr>
              <w:t>3</w:t>
            </w:r>
          </w:p>
        </w:tc>
        <w:tc>
          <w:tcPr>
            <w:tcW w:w="3386" w:type="dxa"/>
          </w:tcPr>
          <w:p w14:paraId="65719160" w14:textId="77777777"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50E30271" w14:textId="5EB718F1" w:rsidR="00A43E32" w:rsidRPr="008A71B8" w:rsidRDefault="00A43E32" w:rsidP="00D47B3F">
            <w:pPr>
              <w:jc w:val="right"/>
              <w:rPr>
                <w:rFonts w:ascii="Consolas" w:hAnsi="Consolas"/>
                <w:color w:val="4F6228" w:themeColor="accent3" w:themeShade="80"/>
                <w:sz w:val="20"/>
                <w:szCs w:val="20"/>
              </w:rPr>
            </w:pPr>
            <w:r w:rsidRPr="008A71B8">
              <w:rPr>
                <w:rFonts w:ascii="Consolas" w:hAnsi="Consolas"/>
                <w:color w:val="4F6228" w:themeColor="accent3" w:themeShade="80"/>
                <w:sz w:val="20"/>
                <w:szCs w:val="20"/>
              </w:rPr>
              <w:t>data[</w:t>
            </w:r>
            <w:r w:rsidR="00D47B3F">
              <w:rPr>
                <w:rFonts w:ascii="Consolas" w:hAnsi="Consolas"/>
                <w:color w:val="4F6228" w:themeColor="accent3" w:themeShade="80"/>
                <w:sz w:val="20"/>
                <w:szCs w:val="20"/>
              </w:rPr>
              <w:t>11: 6</w:t>
            </w:r>
            <w:r w:rsidRPr="008A71B8">
              <w:rPr>
                <w:rFonts w:ascii="Consolas" w:hAnsi="Consolas"/>
                <w:color w:val="4F6228" w:themeColor="accent3" w:themeShade="80"/>
                <w:sz w:val="20"/>
                <w:szCs w:val="20"/>
              </w:rPr>
              <w:t>]</w:t>
            </w:r>
          </w:p>
        </w:tc>
      </w:tr>
      <w:tr w:rsidR="00D47B3F" w:rsidRPr="00D20320" w14:paraId="013B4212" w14:textId="77777777" w:rsidTr="005749A4">
        <w:trPr>
          <w:trHeight w:val="251"/>
        </w:trPr>
        <w:tc>
          <w:tcPr>
            <w:tcW w:w="1429" w:type="dxa"/>
            <w:shd w:val="clear" w:color="auto" w:fill="D6E3BC" w:themeFill="accent3" w:themeFillTint="66"/>
          </w:tcPr>
          <w:p w14:paraId="48E45FB5" w14:textId="3356C829" w:rsidR="00D47B3F" w:rsidRPr="005749A4" w:rsidRDefault="00D47B3F" w:rsidP="007A4B2A">
            <w:pPr>
              <w:rPr>
                <w:rFonts w:ascii="Consolas" w:hAnsi="Consolas"/>
                <w:color w:val="000000" w:themeColor="text1"/>
                <w:sz w:val="20"/>
                <w:szCs w:val="20"/>
              </w:rPr>
            </w:pPr>
            <w:r w:rsidRPr="005749A4">
              <w:rPr>
                <w:rFonts w:ascii="Consolas" w:hAnsi="Consolas"/>
                <w:color w:val="000000" w:themeColor="text1"/>
                <w:sz w:val="20"/>
                <w:szCs w:val="20"/>
              </w:rPr>
              <w:t xml:space="preserve">Data </w:t>
            </w:r>
            <w:r w:rsidR="002D01FF" w:rsidRPr="005749A4">
              <w:rPr>
                <w:rFonts w:ascii="Consolas" w:hAnsi="Consolas"/>
                <w:color w:val="000000" w:themeColor="text1"/>
                <w:sz w:val="20"/>
                <w:szCs w:val="20"/>
              </w:rPr>
              <w:t>4</w:t>
            </w:r>
          </w:p>
        </w:tc>
        <w:tc>
          <w:tcPr>
            <w:tcW w:w="3386" w:type="dxa"/>
          </w:tcPr>
          <w:p w14:paraId="7C388907" w14:textId="1E4A96AB" w:rsidR="00D47B3F" w:rsidRPr="00D20320" w:rsidRDefault="00E877E1"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1FEDCF6D" w14:textId="3462517B" w:rsidR="00D47B3F" w:rsidRPr="008A71B8" w:rsidRDefault="00D47B3F" w:rsidP="00D47B3F">
            <w:pPr>
              <w:jc w:val="right"/>
              <w:rPr>
                <w:rFonts w:ascii="Consolas" w:hAnsi="Consolas"/>
                <w:color w:val="4F6228" w:themeColor="accent3" w:themeShade="80"/>
                <w:sz w:val="20"/>
                <w:szCs w:val="20"/>
              </w:rPr>
            </w:pPr>
            <w:r>
              <w:rPr>
                <w:rFonts w:ascii="Consolas" w:hAnsi="Consolas"/>
                <w:color w:val="4F6228" w:themeColor="accent3" w:themeShade="80"/>
                <w:sz w:val="20"/>
                <w:szCs w:val="20"/>
              </w:rPr>
              <w:t>data[ 5: 0]</w:t>
            </w:r>
          </w:p>
        </w:tc>
      </w:tr>
    </w:tbl>
    <w:p w14:paraId="435D080B" w14:textId="77777777" w:rsidR="00F831E1" w:rsidRDefault="00F831E1" w:rsidP="00C66A5C"/>
    <w:p w14:paraId="27672717" w14:textId="07E35E10" w:rsidR="00C66A5C" w:rsidRDefault="00C66A5C" w:rsidP="00C66A5C">
      <w:r>
        <w:t xml:space="preserve">For </w:t>
      </w:r>
      <w:r w:rsidRPr="0017708C">
        <w:rPr>
          <w:u w:val="single"/>
        </w:rPr>
        <w:t>continuous transmission</w:t>
      </w:r>
      <w:r>
        <w:t xml:space="preserve">, this sequence should just be repeated cyclically. i.e. the frame after Data 2 should be “Start” (0xABC).  </w:t>
      </w:r>
      <w:r w:rsidR="001D1A8B">
        <w:t xml:space="preserve">E.g. as follows: </w:t>
      </w:r>
    </w:p>
    <w:p w14:paraId="1D83ACDE" w14:textId="3FC5515D" w:rsidR="0091341B" w:rsidRPr="00795A02" w:rsidRDefault="0091341B" w:rsidP="00C07190">
      <w:pPr>
        <w:jc w:val="center"/>
        <w:rPr>
          <w:b/>
          <w:sz w:val="18"/>
          <w:szCs w:val="18"/>
        </w:rPr>
      </w:pPr>
      <w:r w:rsidRPr="00795A02">
        <w:rPr>
          <w:b/>
          <w:color w:val="C0504D" w:themeColor="accent2"/>
          <w:sz w:val="18"/>
          <w:szCs w:val="18"/>
        </w:rPr>
        <w:t>&lt;START&gt;</w:t>
      </w:r>
      <w:r w:rsidRPr="00795A02">
        <w:rPr>
          <w:b/>
          <w:color w:val="8064A2" w:themeColor="accent4"/>
          <w:sz w:val="18"/>
          <w:szCs w:val="18"/>
        </w:rPr>
        <w:t>&lt;HEADER&gt;</w:t>
      </w:r>
      <w:r w:rsidRPr="00795A02">
        <w:rPr>
          <w:b/>
          <w:color w:val="1F497D" w:themeColor="text2"/>
          <w:sz w:val="18"/>
          <w:szCs w:val="18"/>
        </w:rPr>
        <w:t>&lt;ADR0&gt;&lt;ADR1</w:t>
      </w:r>
      <w:r w:rsidR="00795A02" w:rsidRPr="00795A02">
        <w:rPr>
          <w:b/>
          <w:color w:val="1F497D" w:themeColor="text2"/>
          <w:sz w:val="18"/>
          <w:szCs w:val="18"/>
        </w:rPr>
        <w:t>&gt;&lt;ADR2&gt;&lt;ADR3&gt;&lt;ADR4&gt;</w:t>
      </w:r>
      <w:r w:rsidR="00795A02" w:rsidRPr="00795A02">
        <w:rPr>
          <w:b/>
          <w:color w:val="4F6228" w:themeColor="accent3" w:themeShade="80"/>
          <w:sz w:val="18"/>
          <w:szCs w:val="18"/>
        </w:rPr>
        <w:t>&lt;DATA0&gt;</w:t>
      </w:r>
      <w:r w:rsidRPr="00795A02">
        <w:rPr>
          <w:b/>
          <w:color w:val="4F6228" w:themeColor="accent3" w:themeShade="80"/>
          <w:sz w:val="18"/>
          <w:szCs w:val="18"/>
        </w:rPr>
        <w:t>&lt;DATA1&gt;&lt;DATA2&gt;</w:t>
      </w:r>
      <w:r w:rsidR="00795A02" w:rsidRPr="00795A02">
        <w:rPr>
          <w:b/>
          <w:color w:val="4F6228" w:themeColor="accent3" w:themeShade="80"/>
          <w:sz w:val="18"/>
          <w:szCs w:val="18"/>
        </w:rPr>
        <w:t>&lt;DATA3&gt;&lt;DATA4&gt;</w:t>
      </w:r>
      <w:r w:rsidR="006E1C3F" w:rsidRPr="00795A02">
        <w:rPr>
          <w:b/>
          <w:color w:val="4F6228" w:themeColor="accent3" w:themeShade="80"/>
          <w:sz w:val="18"/>
          <w:szCs w:val="18"/>
        </w:rPr>
        <w:t>,</w:t>
      </w:r>
      <w:r w:rsidRPr="00795A02">
        <w:rPr>
          <w:b/>
          <w:color w:val="4F6228" w:themeColor="accent3" w:themeShade="80"/>
          <w:sz w:val="18"/>
          <w:szCs w:val="18"/>
        </w:rPr>
        <w:t xml:space="preserve"> </w:t>
      </w:r>
      <w:r w:rsidR="00903FCB" w:rsidRPr="00795A02">
        <w:rPr>
          <w:b/>
          <w:color w:val="C0504D" w:themeColor="accent2"/>
          <w:sz w:val="18"/>
          <w:szCs w:val="18"/>
        </w:rPr>
        <w:t>&lt;START&gt;</w:t>
      </w:r>
    </w:p>
    <w:p w14:paraId="3B535E05" w14:textId="77777777" w:rsidR="00C66A5C" w:rsidRDefault="00C66A5C" w:rsidP="00C66A5C">
      <w:r>
        <w:t xml:space="preserve">When idle, there are two possible ways of sending data to the OH: </w:t>
      </w:r>
    </w:p>
    <w:p w14:paraId="084AB64B" w14:textId="77777777" w:rsidR="00C66A5C" w:rsidRDefault="00C66A5C" w:rsidP="00C66A5C">
      <w:r>
        <w:t xml:space="preserve">Either cycle through the 7 frame packet format continuously, making sure to set </w:t>
      </w:r>
      <w:r w:rsidRPr="000D7EF4">
        <w:rPr>
          <w:rFonts w:ascii="Consolas" w:hAnsi="Consolas"/>
        </w:rPr>
        <w:t>request_valid</w:t>
      </w:r>
      <w:r>
        <w:t xml:space="preserve"> to 0 for any null packets. The Optohybrid will process and discard the packet. </w:t>
      </w:r>
    </w:p>
    <w:p w14:paraId="354011DF" w14:textId="77667761" w:rsidR="00C66A5C" w:rsidRDefault="00C66A5C" w:rsidP="00C66A5C">
      <w:r>
        <w:t xml:space="preserve">Alternatively (preferably) when can send an idle frame marker, for example </w:t>
      </w:r>
      <w:r w:rsidR="00F60F54">
        <w:t>0x1C</w:t>
      </w:r>
      <w:r>
        <w:t>. The exact choice does not matter as long as it is not 0x</w:t>
      </w:r>
      <w:r w:rsidR="00C54850">
        <w:t>2A</w:t>
      </w:r>
      <w:r>
        <w:t>. This marker can be sent continuously as long as the transmission is idle and the Optohybrid will remain in an idle SYNC state. The state machine will monitor for 0x</w:t>
      </w:r>
      <w:r w:rsidR="00140FEA">
        <w:t>2A</w:t>
      </w:r>
      <w:r>
        <w:t xml:space="preserve"> and if received, will continue to process the rest of the frame normally. </w:t>
      </w:r>
    </w:p>
    <w:p w14:paraId="584EC5C1" w14:textId="77777777" w:rsidR="00C66A5C" w:rsidRDefault="00C66A5C" w:rsidP="00C66A5C"/>
    <w:p w14:paraId="7C4A6235" w14:textId="77777777" w:rsidR="009E4E56" w:rsidRPr="009E4E56" w:rsidRDefault="009E4E56" w:rsidP="009E4E56"/>
    <w:p w14:paraId="66A372F7" w14:textId="70DC50AB" w:rsidR="009E4E56" w:rsidRDefault="00895159" w:rsidP="00D40AE3">
      <w:pPr>
        <w:pStyle w:val="Heading1"/>
      </w:pPr>
      <w:r>
        <w:br w:type="page"/>
      </w:r>
      <w:bookmarkStart w:id="14" w:name="_Toc490486047"/>
      <w:r w:rsidR="009E4E56">
        <w:lastRenderedPageBreak/>
        <w:t>T</w:t>
      </w:r>
      <w:r w:rsidR="007B48A4">
        <w:t>rigger</w:t>
      </w:r>
      <w:bookmarkEnd w:id="14"/>
    </w:p>
    <w:p w14:paraId="1104FCF9" w14:textId="77777777" w:rsidR="009E4E56" w:rsidRDefault="009E4E56" w:rsidP="009E4E56"/>
    <w:p w14:paraId="61184F98" w14:textId="77777777" w:rsidR="00D40AE3" w:rsidRDefault="00D40AE3" w:rsidP="009E4E56"/>
    <w:p w14:paraId="7CB26F07" w14:textId="77777777" w:rsidR="00D40AE3" w:rsidRDefault="00D40AE3" w:rsidP="009E4E56"/>
    <w:p w14:paraId="645A6690" w14:textId="77777777" w:rsidR="00D40AE3" w:rsidRDefault="00D40AE3" w:rsidP="009E4E56"/>
    <w:p w14:paraId="7B1D8870" w14:textId="77777777" w:rsidR="00D40AE3" w:rsidRPr="009E4E56" w:rsidRDefault="00D40AE3" w:rsidP="009E4E56"/>
    <w:p w14:paraId="4DD8A8B7" w14:textId="77777777" w:rsidR="00D40AE3" w:rsidRDefault="00D40AE3">
      <w:pPr>
        <w:rPr>
          <w:rFonts w:asciiTheme="majorHAnsi" w:eastAsiaTheme="majorEastAsia" w:hAnsiTheme="majorHAnsi" w:cstheme="majorBidi"/>
          <w:bCs/>
          <w:sz w:val="40"/>
          <w:szCs w:val="40"/>
        </w:rPr>
      </w:pPr>
      <w:r>
        <w:br w:type="page"/>
      </w:r>
    </w:p>
    <w:p w14:paraId="0865BCD7" w14:textId="370820A2" w:rsidR="00926307" w:rsidRDefault="00926307" w:rsidP="006F4574">
      <w:pPr>
        <w:pStyle w:val="Heading1"/>
      </w:pPr>
      <w:bookmarkStart w:id="15" w:name="_Toc490486048"/>
      <w:r w:rsidRPr="006F4574">
        <w:lastRenderedPageBreak/>
        <w:t>Registers</w:t>
      </w:r>
      <w:bookmarkEnd w:id="15"/>
    </w:p>
    <w:p w14:paraId="2E3236F3" w14:textId="4CD810ED" w:rsidR="00F42427" w:rsidRPr="00F42427" w:rsidRDefault="00F42427" w:rsidP="00F42427">
      <w:r>
        <w:t xml:space="preserve">A summary table of the wishbone </w:t>
      </w:r>
      <w:r w:rsidR="008E24DA">
        <w:t>slaves</w:t>
      </w:r>
      <w:r>
        <w:t xml:space="preserve"> in the Optohybrid v3 is given here. Detailed descriptions of individual registers follow on subsequent pages. </w:t>
      </w:r>
    </w:p>
    <w:tbl>
      <w:tblPr>
        <w:tblStyle w:val="LightList"/>
        <w:tblW w:w="0" w:type="auto"/>
        <w:tblLook w:val="04A0" w:firstRow="1" w:lastRow="0" w:firstColumn="1" w:lastColumn="0" w:noHBand="0" w:noVBand="1"/>
      </w:tblPr>
      <w:tblGrid>
        <w:gridCol w:w="941"/>
        <w:gridCol w:w="1147"/>
        <w:gridCol w:w="1530"/>
        <w:gridCol w:w="5624"/>
      </w:tblGrid>
      <w:tr w:rsidR="0004754A" w14:paraId="6019E485" w14:textId="77777777" w:rsidTr="00047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dxa"/>
          </w:tcPr>
          <w:p w14:paraId="4673419E" w14:textId="1CD839E8" w:rsidR="0004754A" w:rsidRDefault="00926307" w:rsidP="0004754A">
            <w:pPr>
              <w:jc w:val="both"/>
            </w:pPr>
            <w:r>
              <w:br w:type="page"/>
            </w:r>
            <w:r w:rsidR="0004754A">
              <w:t>Slave</w:t>
            </w:r>
          </w:p>
        </w:tc>
        <w:tc>
          <w:tcPr>
            <w:tcW w:w="1147" w:type="dxa"/>
          </w:tcPr>
          <w:p w14:paraId="4EA927D5" w14:textId="6A348D09" w:rsidR="0004754A" w:rsidRDefault="0004754A" w:rsidP="00672B55">
            <w:pPr>
              <w:jc w:val="both"/>
              <w:cnfStyle w:val="100000000000" w:firstRow="1" w:lastRow="0" w:firstColumn="0" w:lastColumn="0" w:oddVBand="0" w:evenVBand="0" w:oddHBand="0" w:evenHBand="0" w:firstRowFirstColumn="0" w:firstRowLastColumn="0" w:lastRowFirstColumn="0" w:lastRowLastColumn="0"/>
            </w:pPr>
            <w:r>
              <w:t>Name</w:t>
            </w:r>
          </w:p>
        </w:tc>
        <w:tc>
          <w:tcPr>
            <w:tcW w:w="1530" w:type="dxa"/>
          </w:tcPr>
          <w:p w14:paraId="17B66846" w14:textId="00C06C7C" w:rsidR="0004754A" w:rsidRDefault="0004754A" w:rsidP="00672B55">
            <w:pPr>
              <w:jc w:val="both"/>
              <w:cnfStyle w:val="100000000000" w:firstRow="1" w:lastRow="0" w:firstColumn="0" w:lastColumn="0" w:oddVBand="0" w:evenVBand="0" w:oddHBand="0" w:evenHBand="0" w:firstRowFirstColumn="0" w:firstRowLastColumn="0" w:lastRowFirstColumn="0" w:lastRowLastColumn="0"/>
            </w:pPr>
            <w:r>
              <w:t>Addresss</w:t>
            </w:r>
          </w:p>
        </w:tc>
        <w:tc>
          <w:tcPr>
            <w:tcW w:w="5624" w:type="dxa"/>
          </w:tcPr>
          <w:p w14:paraId="4A6A03A0" w14:textId="4CDEBAF0" w:rsidR="0004754A" w:rsidRDefault="0004754A" w:rsidP="00672B55">
            <w:pPr>
              <w:jc w:val="both"/>
              <w:cnfStyle w:val="100000000000" w:firstRow="1" w:lastRow="0" w:firstColumn="0" w:lastColumn="0" w:oddVBand="0" w:evenVBand="0" w:oddHBand="0" w:evenHBand="0" w:firstRowFirstColumn="0" w:firstRowLastColumn="0" w:lastRowFirstColumn="0" w:lastRowLastColumn="0"/>
            </w:pPr>
            <w:r>
              <w:t>Function</w:t>
            </w:r>
          </w:p>
        </w:tc>
      </w:tr>
      <w:tr w:rsidR="0004754A" w14:paraId="0247D137" w14:textId="77777777" w:rsidTr="00672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14:paraId="5C60A286" w14:textId="4BCB0C29" w:rsidR="0004754A" w:rsidRDefault="0004754A" w:rsidP="0004754A">
            <w:pPr>
              <w:rPr>
                <w:rFonts w:ascii="Courier New" w:hAnsi="Courier New" w:cs="Courier New"/>
                <w:i/>
              </w:rPr>
            </w:pPr>
            <w:r>
              <w:rPr>
                <w:b w:val="0"/>
                <w:color w:val="4BACC6" w:themeColor="accent5"/>
              </w:rPr>
              <w:t>Wishbone Slaves</w:t>
            </w:r>
          </w:p>
        </w:tc>
      </w:tr>
      <w:tr w:rsidR="0004754A" w14:paraId="4D3F91DD" w14:textId="77777777" w:rsidTr="0004754A">
        <w:tc>
          <w:tcPr>
            <w:cnfStyle w:val="001000000000" w:firstRow="0" w:lastRow="0" w:firstColumn="1" w:lastColumn="0" w:oddVBand="0" w:evenVBand="0" w:oddHBand="0" w:evenHBand="0" w:firstRowFirstColumn="0" w:firstRowLastColumn="0" w:lastRowFirstColumn="0" w:lastRowLastColumn="0"/>
            <w:tcW w:w="941" w:type="dxa"/>
          </w:tcPr>
          <w:p w14:paraId="1831D8FD" w14:textId="3E94504B" w:rsidR="0004754A" w:rsidRDefault="0004754A" w:rsidP="0004754A">
            <w:pPr>
              <w:jc w:val="both"/>
            </w:pPr>
            <w:r>
              <w:t>0</w:t>
            </w:r>
          </w:p>
        </w:tc>
        <w:tc>
          <w:tcPr>
            <w:tcW w:w="1147" w:type="dxa"/>
          </w:tcPr>
          <w:p w14:paraId="4B5E299E" w14:textId="5966B586" w:rsidR="0004754A" w:rsidRDefault="0004754A" w:rsidP="00672B55">
            <w:pPr>
              <w:jc w:val="both"/>
              <w:cnfStyle w:val="000000000000" w:firstRow="0" w:lastRow="0" w:firstColumn="0" w:lastColumn="0" w:oddVBand="0" w:evenVBand="0" w:oddHBand="0" w:evenHBand="0" w:firstRowFirstColumn="0" w:firstRowLastColumn="0" w:lastRowFirstColumn="0" w:lastRowLastColumn="0"/>
            </w:pPr>
            <w:r>
              <w:t>Loopback</w:t>
            </w:r>
          </w:p>
        </w:tc>
        <w:tc>
          <w:tcPr>
            <w:tcW w:w="1530" w:type="dxa"/>
          </w:tcPr>
          <w:p w14:paraId="3A6DDC3E" w14:textId="3EA0AF40" w:rsidR="0004754A" w:rsidRPr="005460A1" w:rsidRDefault="0004754A" w:rsidP="00672B5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460A1">
              <w:rPr>
                <w:rFonts w:ascii="Courier New" w:hAnsi="Courier New" w:cs="Courier New"/>
                <w:sz w:val="20"/>
                <w:szCs w:val="20"/>
              </w:rPr>
              <w:t>0x4000000</w:t>
            </w:r>
            <w:r w:rsidR="00672B55">
              <w:rPr>
                <w:rFonts w:ascii="Courier New" w:hAnsi="Courier New" w:cs="Courier New"/>
                <w:sz w:val="20"/>
                <w:szCs w:val="20"/>
              </w:rPr>
              <w:t>0</w:t>
            </w:r>
          </w:p>
        </w:tc>
        <w:tc>
          <w:tcPr>
            <w:tcW w:w="5624" w:type="dxa"/>
          </w:tcPr>
          <w:p w14:paraId="2E109562" w14:textId="50C2BBB2" w:rsidR="0004754A" w:rsidRPr="00C05950" w:rsidRDefault="00F2510F" w:rsidP="00F2510F">
            <w:pPr>
              <w:cnfStyle w:val="000000000000" w:firstRow="0" w:lastRow="0" w:firstColumn="0" w:lastColumn="0" w:oddVBand="0" w:evenVBand="0" w:oddHBand="0" w:evenHBand="0" w:firstRowFirstColumn="0" w:firstRowLastColumn="0" w:lastRowFirstColumn="0" w:lastRowLastColumn="0"/>
            </w:pPr>
            <w:r>
              <w:t>Loopback register receives data and responds with the same data, for testing communication and error rates</w:t>
            </w:r>
            <w:r w:rsidR="005460A1">
              <w:t xml:space="preserve">. Data in the loopback register has no effects in the FPGA. </w:t>
            </w:r>
          </w:p>
        </w:tc>
      </w:tr>
      <w:tr w:rsidR="0004754A" w14:paraId="6F6DFAEB" w14:textId="77777777" w:rsidTr="00047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dxa"/>
          </w:tcPr>
          <w:p w14:paraId="1ACBAD25" w14:textId="304E1257" w:rsidR="0004754A" w:rsidRDefault="0004754A" w:rsidP="00672B55">
            <w:pPr>
              <w:jc w:val="both"/>
            </w:pPr>
            <w:r>
              <w:t>1</w:t>
            </w:r>
          </w:p>
        </w:tc>
        <w:tc>
          <w:tcPr>
            <w:tcW w:w="1147" w:type="dxa"/>
          </w:tcPr>
          <w:p w14:paraId="12BE2076" w14:textId="45CB4E41" w:rsidR="0004754A" w:rsidRDefault="0004754A" w:rsidP="00672B55">
            <w:pPr>
              <w:jc w:val="both"/>
              <w:cnfStyle w:val="000000100000" w:firstRow="0" w:lastRow="0" w:firstColumn="0" w:lastColumn="0" w:oddVBand="0" w:evenVBand="0" w:oddHBand="1" w:evenHBand="0" w:firstRowFirstColumn="0" w:firstRowLastColumn="0" w:lastRowFirstColumn="0" w:lastRowLastColumn="0"/>
            </w:pPr>
            <w:r>
              <w:t>Counters</w:t>
            </w:r>
          </w:p>
        </w:tc>
        <w:tc>
          <w:tcPr>
            <w:tcW w:w="1530" w:type="dxa"/>
          </w:tcPr>
          <w:p w14:paraId="5B67EEBD" w14:textId="2C5370DD" w:rsidR="0004754A" w:rsidRPr="005460A1" w:rsidRDefault="00F2510F" w:rsidP="0004754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5460A1">
              <w:rPr>
                <w:rFonts w:ascii="Courier New" w:hAnsi="Courier New" w:cs="Courier New"/>
                <w:sz w:val="20"/>
                <w:szCs w:val="20"/>
              </w:rPr>
              <w:t>0x41</w:t>
            </w:r>
            <w:r w:rsidR="0004754A" w:rsidRPr="005460A1">
              <w:rPr>
                <w:rFonts w:ascii="Courier New" w:hAnsi="Courier New" w:cs="Courier New"/>
                <w:sz w:val="20"/>
                <w:szCs w:val="20"/>
              </w:rPr>
              <w:t>0000YY</w:t>
            </w:r>
          </w:p>
        </w:tc>
        <w:tc>
          <w:tcPr>
            <w:tcW w:w="5624" w:type="dxa"/>
          </w:tcPr>
          <w:p w14:paraId="22F0154D" w14:textId="717C80A1" w:rsidR="0004754A" w:rsidRDefault="005460A1" w:rsidP="00672B5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t>Counters register allows readback of a number of counters</w:t>
            </w:r>
          </w:p>
        </w:tc>
      </w:tr>
      <w:tr w:rsidR="0004754A" w14:paraId="18FD4A66" w14:textId="77777777" w:rsidTr="0004754A">
        <w:tc>
          <w:tcPr>
            <w:cnfStyle w:val="001000000000" w:firstRow="0" w:lastRow="0" w:firstColumn="1" w:lastColumn="0" w:oddVBand="0" w:evenVBand="0" w:oddHBand="0" w:evenHBand="0" w:firstRowFirstColumn="0" w:firstRowLastColumn="0" w:lastRowFirstColumn="0" w:lastRowLastColumn="0"/>
            <w:tcW w:w="941" w:type="dxa"/>
          </w:tcPr>
          <w:p w14:paraId="6940024E" w14:textId="0BD0FE29" w:rsidR="0004754A" w:rsidRDefault="00F2510F" w:rsidP="00672B55">
            <w:pPr>
              <w:jc w:val="both"/>
            </w:pPr>
            <w:r>
              <w:t>2</w:t>
            </w:r>
          </w:p>
        </w:tc>
        <w:tc>
          <w:tcPr>
            <w:tcW w:w="1147" w:type="dxa"/>
          </w:tcPr>
          <w:p w14:paraId="57A54AC4" w14:textId="3587DBB3" w:rsidR="0004754A" w:rsidRDefault="00F2510F" w:rsidP="00672B55">
            <w:pPr>
              <w:jc w:val="both"/>
              <w:cnfStyle w:val="000000000000" w:firstRow="0" w:lastRow="0" w:firstColumn="0" w:lastColumn="0" w:oddVBand="0" w:evenVBand="0" w:oddHBand="0" w:evenHBand="0" w:firstRowFirstColumn="0" w:firstRowLastColumn="0" w:lastRowFirstColumn="0" w:lastRowLastColumn="0"/>
            </w:pPr>
            <w:r>
              <w:t>System</w:t>
            </w:r>
          </w:p>
        </w:tc>
        <w:tc>
          <w:tcPr>
            <w:tcW w:w="1530" w:type="dxa"/>
          </w:tcPr>
          <w:p w14:paraId="2B22C9AD" w14:textId="181DA85A" w:rsidR="0004754A" w:rsidRPr="005460A1" w:rsidRDefault="00F2510F" w:rsidP="00672B5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460A1">
              <w:rPr>
                <w:rFonts w:ascii="Courier New" w:hAnsi="Courier New" w:cs="Courier New"/>
                <w:sz w:val="20"/>
                <w:szCs w:val="20"/>
              </w:rPr>
              <w:t>0x420000YY</w:t>
            </w:r>
          </w:p>
        </w:tc>
        <w:tc>
          <w:tcPr>
            <w:tcW w:w="5624" w:type="dxa"/>
          </w:tcPr>
          <w:p w14:paraId="50B3B395" w14:textId="505F8770" w:rsidR="0004754A" w:rsidRPr="00C05950" w:rsidRDefault="005460A1" w:rsidP="00672B55">
            <w:pPr>
              <w:cnfStyle w:val="000000000000" w:firstRow="0" w:lastRow="0" w:firstColumn="0" w:lastColumn="0" w:oddVBand="0" w:evenVBand="0" w:oddHBand="0" w:evenHBand="0" w:firstRowFirstColumn="0" w:firstRowLastColumn="0" w:lastRowFirstColumn="0" w:lastRowLastColumn="0"/>
            </w:pPr>
            <w:r>
              <w:t>System register is responsible for controlling various settings in the Optohybrid</w:t>
            </w:r>
          </w:p>
        </w:tc>
      </w:tr>
      <w:tr w:rsidR="0004754A" w14:paraId="2A0CF0DA" w14:textId="77777777" w:rsidTr="00047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dxa"/>
          </w:tcPr>
          <w:p w14:paraId="481BFAC7" w14:textId="6BB333CC" w:rsidR="0004754A" w:rsidRDefault="00F2510F" w:rsidP="00672B55">
            <w:pPr>
              <w:jc w:val="both"/>
            </w:pPr>
            <w:r>
              <w:t>3</w:t>
            </w:r>
          </w:p>
        </w:tc>
        <w:tc>
          <w:tcPr>
            <w:tcW w:w="1147" w:type="dxa"/>
          </w:tcPr>
          <w:p w14:paraId="74708852" w14:textId="424D9632" w:rsidR="0004754A" w:rsidRDefault="00F2510F" w:rsidP="00672B55">
            <w:pPr>
              <w:jc w:val="both"/>
              <w:cnfStyle w:val="000000100000" w:firstRow="0" w:lastRow="0" w:firstColumn="0" w:lastColumn="0" w:oddVBand="0" w:evenVBand="0" w:oddHBand="1" w:evenHBand="0" w:firstRowFirstColumn="0" w:firstRowLastColumn="0" w:lastRowFirstColumn="0" w:lastRowLastColumn="0"/>
            </w:pPr>
            <w:r>
              <w:t>Status</w:t>
            </w:r>
          </w:p>
        </w:tc>
        <w:tc>
          <w:tcPr>
            <w:tcW w:w="1530" w:type="dxa"/>
          </w:tcPr>
          <w:p w14:paraId="3BA3E423" w14:textId="44D044E9" w:rsidR="0004754A" w:rsidRPr="005460A1" w:rsidRDefault="00F2510F" w:rsidP="00672B5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5460A1">
              <w:rPr>
                <w:rFonts w:ascii="Courier New" w:hAnsi="Courier New" w:cs="Courier New"/>
                <w:sz w:val="20"/>
                <w:szCs w:val="20"/>
              </w:rPr>
              <w:t>0x430000YY</w:t>
            </w:r>
          </w:p>
        </w:tc>
        <w:tc>
          <w:tcPr>
            <w:tcW w:w="5624" w:type="dxa"/>
          </w:tcPr>
          <w:p w14:paraId="1C2A9E70" w14:textId="446423EB" w:rsidR="0004754A" w:rsidRDefault="005460A1" w:rsidP="00672B5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t xml:space="preserve">Status register is responsible for readback of various status </w:t>
            </w:r>
          </w:p>
        </w:tc>
      </w:tr>
      <w:tr w:rsidR="0004754A" w14:paraId="013CBD50" w14:textId="77777777" w:rsidTr="0004754A">
        <w:tc>
          <w:tcPr>
            <w:cnfStyle w:val="001000000000" w:firstRow="0" w:lastRow="0" w:firstColumn="1" w:lastColumn="0" w:oddVBand="0" w:evenVBand="0" w:oddHBand="0" w:evenHBand="0" w:firstRowFirstColumn="0" w:firstRowLastColumn="0" w:lastRowFirstColumn="0" w:lastRowLastColumn="0"/>
            <w:tcW w:w="941" w:type="dxa"/>
          </w:tcPr>
          <w:p w14:paraId="4D809D95" w14:textId="54D70F32" w:rsidR="0004754A" w:rsidRPr="00F2510F" w:rsidRDefault="00F2510F" w:rsidP="00672B55">
            <w:pPr>
              <w:jc w:val="both"/>
            </w:pPr>
            <w:r w:rsidRPr="00F2510F">
              <w:t>4</w:t>
            </w:r>
          </w:p>
        </w:tc>
        <w:tc>
          <w:tcPr>
            <w:tcW w:w="1147" w:type="dxa"/>
          </w:tcPr>
          <w:p w14:paraId="5A2A346B" w14:textId="69D8EEC9" w:rsidR="0004754A" w:rsidRDefault="00F2510F" w:rsidP="00672B55">
            <w:pPr>
              <w:jc w:val="both"/>
              <w:cnfStyle w:val="000000000000" w:firstRow="0" w:lastRow="0" w:firstColumn="0" w:lastColumn="0" w:oddVBand="0" w:evenVBand="0" w:oddHBand="0" w:evenHBand="0" w:firstRowFirstColumn="0" w:firstRowLastColumn="0" w:lastRowFirstColumn="0" w:lastRowLastColumn="0"/>
            </w:pPr>
            <w:r>
              <w:t>ADC</w:t>
            </w:r>
          </w:p>
        </w:tc>
        <w:tc>
          <w:tcPr>
            <w:tcW w:w="1530" w:type="dxa"/>
          </w:tcPr>
          <w:p w14:paraId="107D474B" w14:textId="06F11AB5" w:rsidR="0004754A" w:rsidRPr="005460A1" w:rsidRDefault="006F2661" w:rsidP="00F2510F">
            <w:pPr>
              <w:jc w:val="both"/>
              <w:cnfStyle w:val="000000000000" w:firstRow="0" w:lastRow="0" w:firstColumn="0" w:lastColumn="0" w:oddVBand="0" w:evenVBand="0" w:oddHBand="0" w:evenHBand="0" w:firstRowFirstColumn="0" w:firstRowLastColumn="0" w:lastRowFirstColumn="0" w:lastRowLastColumn="0"/>
              <w:rPr>
                <w:sz w:val="20"/>
                <w:szCs w:val="20"/>
              </w:rPr>
            </w:pPr>
            <w:r>
              <w:rPr>
                <w:rFonts w:ascii="Courier New" w:hAnsi="Courier New" w:cs="Courier New"/>
                <w:sz w:val="20"/>
                <w:szCs w:val="20"/>
              </w:rPr>
              <w:t>0x440000Y</w:t>
            </w:r>
            <w:r w:rsidR="00F2510F" w:rsidRPr="005460A1">
              <w:rPr>
                <w:rFonts w:ascii="Courier New" w:hAnsi="Courier New" w:cs="Courier New"/>
                <w:sz w:val="20"/>
                <w:szCs w:val="20"/>
              </w:rPr>
              <w:t>Y</w:t>
            </w:r>
          </w:p>
        </w:tc>
        <w:tc>
          <w:tcPr>
            <w:tcW w:w="5624" w:type="dxa"/>
          </w:tcPr>
          <w:p w14:paraId="2029DE2A" w14:textId="7D119917" w:rsidR="0004754A" w:rsidRPr="00F2510F" w:rsidRDefault="00315D5A" w:rsidP="00672B55">
            <w:pPr>
              <w:jc w:val="both"/>
              <w:cnfStyle w:val="000000000000" w:firstRow="0" w:lastRow="0" w:firstColumn="0" w:lastColumn="0" w:oddVBand="0" w:evenVBand="0" w:oddHBand="0" w:evenHBand="0" w:firstRowFirstColumn="0" w:firstRowLastColumn="0" w:lastRowFirstColumn="0" w:lastRowLastColumn="0"/>
            </w:pPr>
            <w:r>
              <w:t>Controls the System Monitor of the Virtex-6 FPGA</w:t>
            </w:r>
          </w:p>
        </w:tc>
      </w:tr>
    </w:tbl>
    <w:p w14:paraId="076995C8" w14:textId="3D18A7A3" w:rsidR="009E4E56" w:rsidRDefault="009E4E56" w:rsidP="009E4E56">
      <w:pPr>
        <w:pStyle w:val="Heading3"/>
      </w:pPr>
    </w:p>
    <w:p w14:paraId="6A6B2C52" w14:textId="7E5474C2" w:rsidR="00F42427" w:rsidRDefault="002D183D" w:rsidP="00F42427">
      <w:r w:rsidRPr="002D183D">
        <w:t>In a</w:t>
      </w:r>
      <w:r>
        <w:t xml:space="preserve">n address such as </w:t>
      </w:r>
      <w:r w:rsidRPr="002D183D">
        <w:t xml:space="preserve"> </w:t>
      </w:r>
      <w:r w:rsidRPr="005460A1">
        <w:rPr>
          <w:rFonts w:ascii="Courier New" w:hAnsi="Courier New" w:cs="Courier New"/>
          <w:sz w:val="20"/>
          <w:szCs w:val="20"/>
        </w:rPr>
        <w:t>0x420000YY</w:t>
      </w:r>
      <w:r w:rsidRPr="002D183D">
        <w:t xml:space="preserve">, </w:t>
      </w:r>
      <w:r>
        <w:t xml:space="preserve">the lowest 8 bits denoted by YY are used to select between individual </w:t>
      </w:r>
      <w:r w:rsidR="008E24DA">
        <w:t xml:space="preserve">end-points in the wishbone bus. Splitting the request is handled by the individual wishbone slaves. </w:t>
      </w:r>
    </w:p>
    <w:p w14:paraId="2C9046F8" w14:textId="77777777" w:rsidR="00F42427" w:rsidRDefault="00F42427" w:rsidP="00F42427"/>
    <w:p w14:paraId="35FF5144" w14:textId="77777777" w:rsidR="00F42427" w:rsidRPr="00F42427" w:rsidRDefault="00F42427" w:rsidP="00F42427"/>
    <w:p w14:paraId="720BBDD3" w14:textId="00701CB7" w:rsidR="008605A2" w:rsidRPr="00884073" w:rsidRDefault="00F42427" w:rsidP="008605A2">
      <w:pPr>
        <w:pStyle w:val="Heading2"/>
      </w:pPr>
      <w:r>
        <w:br w:type="page"/>
      </w:r>
      <w:bookmarkStart w:id="16" w:name="_Toc490486049"/>
      <w:r w:rsidR="007F6732">
        <w:lastRenderedPageBreak/>
        <w:t>Loopback</w:t>
      </w:r>
      <w:bookmarkEnd w:id="16"/>
    </w:p>
    <w:p w14:paraId="477E4B27" w14:textId="5A1B57B3" w:rsidR="008605A2" w:rsidRDefault="008605A2" w:rsidP="008605A2">
      <w:pPr>
        <w:jc w:val="both"/>
      </w:pPr>
      <w:r>
        <w:t xml:space="preserve">This module is designed for testing GBT communication. It will echo as a </w:t>
      </w:r>
      <w:r w:rsidR="00F4733D">
        <w:t>response</w:t>
      </w:r>
      <w:r>
        <w:t xml:space="preserve"> whatever data is written to it as a request.</w:t>
      </w:r>
    </w:p>
    <w:p w14:paraId="5315E89D" w14:textId="77777777" w:rsidR="008605A2" w:rsidRPr="006F4574" w:rsidRDefault="008605A2" w:rsidP="008605A2">
      <w:pPr>
        <w:pStyle w:val="Heading3"/>
      </w:pPr>
      <w:bookmarkStart w:id="17" w:name="_Toc490486050"/>
      <w:r w:rsidRPr="006F4574">
        <w:t>Addressing</w:t>
      </w:r>
      <w:bookmarkEnd w:id="17"/>
      <w:r w:rsidRPr="006F4574">
        <w:t xml:space="preserve"> </w:t>
      </w:r>
    </w:p>
    <w:p w14:paraId="0A89B9E3" w14:textId="72D409AA" w:rsidR="008605A2" w:rsidRDefault="003A1E86" w:rsidP="008605A2">
      <w:pPr>
        <w:pStyle w:val="NoSpacing"/>
      </w:pPr>
      <w:r>
        <w:t>Module ID</w:t>
      </w:r>
      <w:r>
        <w:tab/>
        <w:t>0</w:t>
      </w:r>
    </w:p>
    <w:p w14:paraId="60ACEDB0" w14:textId="23DDCE03" w:rsidR="008605A2" w:rsidRDefault="00E144F8" w:rsidP="008605A2">
      <w:pPr>
        <w:pStyle w:val="NoSpacing"/>
      </w:pPr>
      <w:r>
        <w:t>Address</w:t>
      </w:r>
      <w:r>
        <w:tab/>
      </w:r>
      <w:r>
        <w:tab/>
        <w:t>0x40</w:t>
      </w:r>
      <w:r w:rsidR="008605A2">
        <w:t>00000</w:t>
      </w:r>
      <w:r>
        <w:t>0</w:t>
      </w:r>
    </w:p>
    <w:p w14:paraId="652769ED" w14:textId="0F34FFB7" w:rsidR="008605A2" w:rsidRDefault="008605A2" w:rsidP="008605A2">
      <w:pPr>
        <w:ind w:left="720" w:firstLine="720"/>
        <w:jc w:val="both"/>
      </w:pPr>
    </w:p>
    <w:tbl>
      <w:tblPr>
        <w:tblStyle w:val="LightList"/>
        <w:tblW w:w="0" w:type="auto"/>
        <w:tblLook w:val="04A0" w:firstRow="1" w:lastRow="0" w:firstColumn="1" w:lastColumn="0" w:noHBand="0" w:noVBand="1"/>
      </w:tblPr>
      <w:tblGrid>
        <w:gridCol w:w="1264"/>
        <w:gridCol w:w="1405"/>
        <w:gridCol w:w="6521"/>
      </w:tblGrid>
      <w:tr w:rsidR="00E144F8" w14:paraId="6C40E92E" w14:textId="77777777" w:rsidTr="00E144F8">
        <w:trPr>
          <w:cnfStyle w:val="100000000000" w:firstRow="1" w:lastRow="0" w:firstColumn="0" w:lastColumn="0" w:oddVBand="0" w:evenVBand="0" w:oddHBand="0"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1264" w:type="dxa"/>
          </w:tcPr>
          <w:p w14:paraId="3417A601" w14:textId="77777777" w:rsidR="008605A2" w:rsidRDefault="008605A2" w:rsidP="00687098">
            <w:pPr>
              <w:jc w:val="both"/>
            </w:pPr>
            <w:r>
              <w:t>Y register</w:t>
            </w:r>
          </w:p>
        </w:tc>
        <w:tc>
          <w:tcPr>
            <w:tcW w:w="1405" w:type="dxa"/>
          </w:tcPr>
          <w:p w14:paraId="0A484657" w14:textId="77777777" w:rsidR="008605A2" w:rsidRDefault="008605A2" w:rsidP="00687098">
            <w:pPr>
              <w:jc w:val="both"/>
              <w:cnfStyle w:val="100000000000" w:firstRow="1" w:lastRow="0" w:firstColumn="0" w:lastColumn="0" w:oddVBand="0" w:evenVBand="0" w:oddHBand="0" w:evenHBand="0" w:firstRowFirstColumn="0" w:firstRowLastColumn="0" w:lastRowFirstColumn="0" w:lastRowLastColumn="0"/>
            </w:pPr>
            <w:r>
              <w:t>Mode</w:t>
            </w:r>
          </w:p>
        </w:tc>
        <w:tc>
          <w:tcPr>
            <w:tcW w:w="6521" w:type="dxa"/>
          </w:tcPr>
          <w:p w14:paraId="11BF2025" w14:textId="77777777" w:rsidR="008605A2" w:rsidRDefault="008605A2" w:rsidP="00687098">
            <w:pPr>
              <w:jc w:val="both"/>
              <w:cnfStyle w:val="100000000000" w:firstRow="1" w:lastRow="0" w:firstColumn="0" w:lastColumn="0" w:oddVBand="0" w:evenVBand="0" w:oddHBand="0" w:evenHBand="0" w:firstRowFirstColumn="0" w:firstRowLastColumn="0" w:lastRowFirstColumn="0" w:lastRowLastColumn="0"/>
            </w:pPr>
            <w:r>
              <w:t>Function</w:t>
            </w:r>
          </w:p>
        </w:tc>
      </w:tr>
      <w:tr w:rsidR="00E144F8" w14:paraId="255ABD7C" w14:textId="77777777" w:rsidTr="00E144F8">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190" w:type="dxa"/>
            <w:gridSpan w:val="3"/>
          </w:tcPr>
          <w:p w14:paraId="113E7D54" w14:textId="653B0D71" w:rsidR="008605A2" w:rsidRPr="001A6AC3" w:rsidRDefault="00E144F8" w:rsidP="00687098">
            <w:pPr>
              <w:jc w:val="both"/>
              <w:rPr>
                <w:b w:val="0"/>
                <w:color w:val="4BACC6" w:themeColor="accent5"/>
              </w:rPr>
            </w:pPr>
            <w:r>
              <w:rPr>
                <w:b w:val="0"/>
                <w:color w:val="4BACC6" w:themeColor="accent5"/>
              </w:rPr>
              <w:t>Loopback Registers</w:t>
            </w:r>
          </w:p>
        </w:tc>
      </w:tr>
      <w:tr w:rsidR="00E144F8" w:rsidRPr="000F3551" w14:paraId="3635CC26" w14:textId="77777777" w:rsidTr="00E144F8">
        <w:trPr>
          <w:trHeight w:val="680"/>
        </w:trPr>
        <w:tc>
          <w:tcPr>
            <w:cnfStyle w:val="001000000000" w:firstRow="0" w:lastRow="0" w:firstColumn="1" w:lastColumn="0" w:oddVBand="0" w:evenVBand="0" w:oddHBand="0" w:evenHBand="0" w:firstRowFirstColumn="0" w:firstRowLastColumn="0" w:lastRowFirstColumn="0" w:lastRowLastColumn="0"/>
            <w:tcW w:w="1264" w:type="dxa"/>
          </w:tcPr>
          <w:p w14:paraId="2523F9D7" w14:textId="41A24721" w:rsidR="008605A2" w:rsidRDefault="00E144F8" w:rsidP="00687098">
            <w:pPr>
              <w:jc w:val="both"/>
            </w:pPr>
            <w:r>
              <w:t>0</w:t>
            </w:r>
          </w:p>
        </w:tc>
        <w:tc>
          <w:tcPr>
            <w:tcW w:w="1405" w:type="dxa"/>
          </w:tcPr>
          <w:p w14:paraId="703484FE" w14:textId="4BECDA70" w:rsidR="008605A2" w:rsidRDefault="008605A2" w:rsidP="00E144F8">
            <w:pPr>
              <w:jc w:val="both"/>
              <w:cnfStyle w:val="000000000000" w:firstRow="0" w:lastRow="0" w:firstColumn="0" w:lastColumn="0" w:oddVBand="0" w:evenVBand="0" w:oddHBand="0" w:evenHBand="0" w:firstRowFirstColumn="0" w:firstRowLastColumn="0" w:lastRowFirstColumn="0" w:lastRowLastColumn="0"/>
            </w:pPr>
            <w:r>
              <w:t>Read</w:t>
            </w:r>
            <w:r w:rsidR="00E144F8">
              <w:t>/write</w:t>
            </w:r>
          </w:p>
        </w:tc>
        <w:tc>
          <w:tcPr>
            <w:tcW w:w="6521" w:type="dxa"/>
          </w:tcPr>
          <w:p w14:paraId="1CCB16C9" w14:textId="38FAF54E" w:rsidR="008605A2" w:rsidRPr="000F3551" w:rsidRDefault="00E144F8" w:rsidP="00687098">
            <w:pPr>
              <w:jc w:val="both"/>
              <w:cnfStyle w:val="000000000000" w:firstRow="0" w:lastRow="0" w:firstColumn="0" w:lastColumn="0" w:oddVBand="0" w:evenVBand="0" w:oddHBand="0" w:evenHBand="0" w:firstRowFirstColumn="0" w:firstRowLastColumn="0" w:lastRowFirstColumn="0" w:lastRowLastColumn="0"/>
            </w:pPr>
            <w:r>
              <w:t>Echoes back the last written value as a wishbone response</w:t>
            </w:r>
          </w:p>
        </w:tc>
      </w:tr>
    </w:tbl>
    <w:p w14:paraId="48E5B14F" w14:textId="77777777" w:rsidR="008605A2" w:rsidRDefault="008605A2" w:rsidP="008605A2">
      <w:pPr>
        <w:pStyle w:val="Heading3"/>
      </w:pPr>
    </w:p>
    <w:p w14:paraId="2ED005EE" w14:textId="77777777" w:rsidR="008605A2" w:rsidRDefault="008605A2" w:rsidP="008605A2">
      <w:pPr>
        <w:pStyle w:val="Heading3"/>
      </w:pPr>
      <w:bookmarkStart w:id="18" w:name="_Toc490486051"/>
      <w:r>
        <w:t>Errors</w:t>
      </w:r>
      <w:bookmarkEnd w:id="18"/>
    </w:p>
    <w:p w14:paraId="7D805A51" w14:textId="649363F8" w:rsidR="008605A2" w:rsidRPr="00B43033" w:rsidRDefault="00E144F8" w:rsidP="008605A2">
      <w:r>
        <w:t>None</w:t>
      </w:r>
    </w:p>
    <w:p w14:paraId="4015D3FB" w14:textId="77777777" w:rsidR="008605A2" w:rsidRDefault="008605A2" w:rsidP="008605A2">
      <w:pPr>
        <w:pStyle w:val="Heading3"/>
      </w:pPr>
      <w:bookmarkStart w:id="19" w:name="_Toc490486052"/>
      <w:r>
        <w:t xml:space="preserve">Errors to </w:t>
      </w:r>
      <w:r w:rsidRPr="006F4574">
        <w:t>avoid</w:t>
      </w:r>
      <w:bookmarkEnd w:id="19"/>
    </w:p>
    <w:p w14:paraId="20721615" w14:textId="0FDC5AA2" w:rsidR="008605A2" w:rsidRPr="00B17A41" w:rsidRDefault="00E144F8" w:rsidP="008605A2">
      <w:pPr>
        <w:pStyle w:val="ListParagraph"/>
        <w:numPr>
          <w:ilvl w:val="0"/>
          <w:numId w:val="3"/>
        </w:numPr>
      </w:pPr>
      <w:r>
        <w:t>None</w:t>
      </w:r>
    </w:p>
    <w:p w14:paraId="53C5EB8F" w14:textId="77777777" w:rsidR="008605A2" w:rsidRDefault="008605A2" w:rsidP="008605A2">
      <w:r>
        <w:br w:type="page"/>
      </w:r>
    </w:p>
    <w:p w14:paraId="2EE71C33" w14:textId="77777777" w:rsidR="00F42427" w:rsidRDefault="00F42427">
      <w:pPr>
        <w:rPr>
          <w:rFonts w:asciiTheme="majorHAnsi" w:eastAsiaTheme="majorEastAsia" w:hAnsiTheme="majorHAnsi" w:cstheme="majorBidi"/>
          <w:b/>
          <w:bCs/>
          <w:sz w:val="28"/>
          <w:szCs w:val="40"/>
        </w:rPr>
      </w:pPr>
    </w:p>
    <w:p w14:paraId="2DF09364" w14:textId="77777777" w:rsidR="005E3A9C" w:rsidRDefault="005E3A9C" w:rsidP="006F4574">
      <w:pPr>
        <w:pStyle w:val="Heading2"/>
      </w:pPr>
      <w:bookmarkStart w:id="20" w:name="_Toc490486053"/>
      <w:r>
        <w:t>Counters</w:t>
      </w:r>
      <w:bookmarkEnd w:id="20"/>
    </w:p>
    <w:p w14:paraId="01532678" w14:textId="77777777" w:rsidR="005E3A9C" w:rsidRDefault="00670A36" w:rsidP="005E3A9C">
      <w:pPr>
        <w:jc w:val="both"/>
      </w:pPr>
      <w:r>
        <w:t>This module holds all the counters of the OptoHybrid</w:t>
      </w:r>
      <w:r w:rsidR="009F6F5D">
        <w:t xml:space="preserve">. Writing to a </w:t>
      </w:r>
      <w:r w:rsidR="0033080A">
        <w:t xml:space="preserve">given </w:t>
      </w:r>
      <w:r w:rsidR="009F6F5D">
        <w:t>register will reset it</w:t>
      </w:r>
      <w:r w:rsidR="00744CEA">
        <w:t>s value</w:t>
      </w:r>
      <w:r w:rsidR="009F6F5D">
        <w:t>.</w:t>
      </w:r>
    </w:p>
    <w:p w14:paraId="6E6E922B" w14:textId="22EA6FC3" w:rsidR="00C92910" w:rsidRDefault="00C92910" w:rsidP="005E3A9C">
      <w:pPr>
        <w:jc w:val="both"/>
      </w:pPr>
      <w:r>
        <w:t>All counters are 32 bit</w:t>
      </w:r>
    </w:p>
    <w:p w14:paraId="6DF7737A" w14:textId="77777777" w:rsidR="001F299A" w:rsidRDefault="005E3A9C" w:rsidP="006F4574">
      <w:pPr>
        <w:pStyle w:val="Heading3"/>
      </w:pPr>
      <w:bookmarkStart w:id="21" w:name="_Toc430077648"/>
      <w:bookmarkStart w:id="22" w:name="_Toc430686261"/>
      <w:bookmarkStart w:id="23" w:name="_Toc430700110"/>
      <w:bookmarkStart w:id="24" w:name="_Toc431542691"/>
      <w:bookmarkStart w:id="25" w:name="_Toc490486054"/>
      <w:r w:rsidRPr="000D46E8">
        <w:t>Addressing</w:t>
      </w:r>
      <w:bookmarkEnd w:id="21"/>
      <w:bookmarkEnd w:id="22"/>
      <w:bookmarkEnd w:id="23"/>
      <w:bookmarkEnd w:id="24"/>
      <w:bookmarkEnd w:id="25"/>
      <w:r w:rsidR="001F299A" w:rsidRPr="001F299A">
        <w:t xml:space="preserve"> </w:t>
      </w:r>
    </w:p>
    <w:p w14:paraId="4915FDC4" w14:textId="2A1E1187" w:rsidR="001F299A" w:rsidRDefault="001F299A" w:rsidP="001F299A">
      <w:pPr>
        <w:pStyle w:val="NoSpacing"/>
      </w:pPr>
      <w:r>
        <w:t>Module ID</w:t>
      </w:r>
      <w:r>
        <w:tab/>
      </w:r>
      <w:r w:rsidR="0007478D">
        <w:t>1</w:t>
      </w:r>
    </w:p>
    <w:p w14:paraId="1F214F15" w14:textId="34E668BE" w:rsidR="005E3A9C" w:rsidRDefault="001F299A" w:rsidP="00C45C34">
      <w:pPr>
        <w:pStyle w:val="NoSpacing"/>
      </w:pPr>
      <w:r>
        <w:t>Address</w:t>
      </w:r>
      <w:r>
        <w:tab/>
      </w:r>
      <w:r>
        <w:tab/>
        <w:t>0x4</w:t>
      </w:r>
      <w:r w:rsidR="002713A9">
        <w:t>1</w:t>
      </w:r>
      <w:r>
        <w:t>00</w:t>
      </w:r>
      <w:r w:rsidR="001A5E7A">
        <w:t>00</w:t>
      </w:r>
      <w:r>
        <w:t>YY</w:t>
      </w:r>
    </w:p>
    <w:p w14:paraId="6D24A423" w14:textId="77777777" w:rsidR="00C45C34" w:rsidRDefault="00C45C34" w:rsidP="00C45C34">
      <w:pPr>
        <w:pStyle w:val="NoSpacing"/>
      </w:pPr>
    </w:p>
    <w:tbl>
      <w:tblPr>
        <w:tblStyle w:val="LightList"/>
        <w:tblW w:w="5000" w:type="pct"/>
        <w:tblLook w:val="04A0" w:firstRow="1" w:lastRow="0" w:firstColumn="1" w:lastColumn="0" w:noHBand="0" w:noVBand="1"/>
      </w:tblPr>
      <w:tblGrid>
        <w:gridCol w:w="1121"/>
        <w:gridCol w:w="756"/>
        <w:gridCol w:w="7365"/>
      </w:tblGrid>
      <w:tr w:rsidR="005E3A9C" w14:paraId="361C67B9" w14:textId="77777777" w:rsidTr="00171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5BE3AC79" w14:textId="77777777" w:rsidR="005E3A9C" w:rsidRDefault="005E3A9C" w:rsidP="00171750">
            <w:r>
              <w:t>Y register</w:t>
            </w:r>
          </w:p>
        </w:tc>
        <w:tc>
          <w:tcPr>
            <w:tcW w:w="409" w:type="pct"/>
            <w:vAlign w:val="center"/>
          </w:tcPr>
          <w:p w14:paraId="485C819D" w14:textId="77777777" w:rsidR="005E3A9C" w:rsidRDefault="005E3A9C" w:rsidP="00171750">
            <w:pPr>
              <w:cnfStyle w:val="100000000000" w:firstRow="1" w:lastRow="0" w:firstColumn="0" w:lastColumn="0" w:oddVBand="0" w:evenVBand="0" w:oddHBand="0" w:evenHBand="0" w:firstRowFirstColumn="0" w:firstRowLastColumn="0" w:lastRowFirstColumn="0" w:lastRowLastColumn="0"/>
            </w:pPr>
            <w:r>
              <w:t>Mode</w:t>
            </w:r>
          </w:p>
        </w:tc>
        <w:tc>
          <w:tcPr>
            <w:tcW w:w="3985" w:type="pct"/>
            <w:vAlign w:val="center"/>
          </w:tcPr>
          <w:p w14:paraId="1FE52DD8" w14:textId="77777777" w:rsidR="005E3A9C" w:rsidRDefault="005E3A9C" w:rsidP="00171750">
            <w:pPr>
              <w:cnfStyle w:val="100000000000" w:firstRow="1" w:lastRow="0" w:firstColumn="0" w:lastColumn="0" w:oddVBand="0" w:evenVBand="0" w:oddHBand="0" w:evenHBand="0" w:firstRowFirstColumn="0" w:firstRowLastColumn="0" w:lastRowFirstColumn="0" w:lastRowLastColumn="0"/>
            </w:pPr>
            <w:r>
              <w:t>Function</w:t>
            </w:r>
          </w:p>
        </w:tc>
      </w:tr>
      <w:tr w:rsidR="0030176B" w14:paraId="0FA7757E" w14:textId="77777777" w:rsidTr="001717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3CF7F60F" w14:textId="265326A9" w:rsidR="0030176B" w:rsidRDefault="0030176B" w:rsidP="00171750">
            <w:pPr>
              <w:rPr>
                <w:b w:val="0"/>
                <w:color w:val="4BACC6" w:themeColor="accent5"/>
              </w:rPr>
            </w:pPr>
            <w:r>
              <w:rPr>
                <w:b w:val="0"/>
                <w:color w:val="4BACC6" w:themeColor="accent5"/>
              </w:rPr>
              <w:t>Control</w:t>
            </w:r>
          </w:p>
        </w:tc>
      </w:tr>
      <w:tr w:rsidR="0030176B" w14:paraId="4FCDB782" w14:textId="77777777" w:rsidTr="00171750">
        <w:trPr>
          <w:trHeight w:val="1231"/>
        </w:trPr>
        <w:tc>
          <w:tcPr>
            <w:cnfStyle w:val="001000000000" w:firstRow="0" w:lastRow="0" w:firstColumn="1" w:lastColumn="0" w:oddVBand="0" w:evenVBand="0" w:oddHBand="0" w:evenHBand="0" w:firstRowFirstColumn="0" w:firstRowLastColumn="0" w:lastRowFirstColumn="0" w:lastRowLastColumn="0"/>
            <w:tcW w:w="606" w:type="pct"/>
            <w:vAlign w:val="center"/>
          </w:tcPr>
          <w:p w14:paraId="142CE38A" w14:textId="2205DE01" w:rsidR="0030176B" w:rsidRDefault="0030176B" w:rsidP="00171750">
            <w:r>
              <w:t>0</w:t>
            </w:r>
          </w:p>
        </w:tc>
        <w:tc>
          <w:tcPr>
            <w:tcW w:w="409" w:type="pct"/>
            <w:vAlign w:val="center"/>
          </w:tcPr>
          <w:p w14:paraId="1921ED11" w14:textId="14E6CF75" w:rsidR="0030176B" w:rsidRDefault="00707988"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0EBBB75F"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Snap Enable </w:t>
            </w:r>
          </w:p>
          <w:p w14:paraId="72A4518D"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 xml:space="preserve">Write (anything) to this register to take a snapshot of the counters, freezing a shadow copy  for synchronous readout. This </w:t>
            </w:r>
            <w:r w:rsidRPr="0030176B">
              <w:rPr>
                <w:u w:val="single"/>
              </w:rPr>
              <w:t>MUST</w:t>
            </w:r>
            <w:r>
              <w:t xml:space="preserve"> be flagged before reading out a register or it will not be updated. </w:t>
            </w:r>
          </w:p>
          <w:p w14:paraId="24D97793" w14:textId="77777777" w:rsidR="00707988" w:rsidRDefault="00707988" w:rsidP="00171750">
            <w:pPr>
              <w:cnfStyle w:val="000000000000" w:firstRow="0" w:lastRow="0" w:firstColumn="0" w:lastColumn="0" w:oddVBand="0" w:evenVBand="0" w:oddHBand="0" w:evenHBand="0" w:firstRowFirstColumn="0" w:firstRowLastColumn="0" w:lastRowFirstColumn="0" w:lastRowLastColumn="0"/>
            </w:pPr>
          </w:p>
          <w:p w14:paraId="4590670A" w14:textId="45CD04DD" w:rsidR="00707988" w:rsidRDefault="00707988" w:rsidP="00171750">
            <w:pPr>
              <w:cnfStyle w:val="000000000000" w:firstRow="0" w:lastRow="0" w:firstColumn="0" w:lastColumn="0" w:oddVBand="0" w:evenVBand="0" w:oddHBand="0" w:evenHBand="0" w:firstRowFirstColumn="0" w:firstRowLastColumn="0" w:lastRowFirstColumn="0" w:lastRowLastColumn="0"/>
            </w:pPr>
            <w:r>
              <w:t>The register will readback a counter of the number of snapshots taken</w:t>
            </w:r>
          </w:p>
        </w:tc>
      </w:tr>
      <w:tr w:rsidR="0030176B" w14:paraId="04A91779"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4747092B" w14:textId="527671CE" w:rsidR="0030176B" w:rsidRDefault="0030176B" w:rsidP="00171750">
            <w:r>
              <w:t>1</w:t>
            </w:r>
          </w:p>
        </w:tc>
        <w:tc>
          <w:tcPr>
            <w:tcW w:w="409" w:type="pct"/>
            <w:vAlign w:val="center"/>
          </w:tcPr>
          <w:p w14:paraId="0B37A0F3" w14:textId="3709162B" w:rsidR="0030176B" w:rsidRDefault="00707988" w:rsidP="00687098">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2CBA7CFF"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Reset All</w:t>
            </w:r>
          </w:p>
          <w:p w14:paraId="6540708B"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Write anything to this register to reset all of the counters</w:t>
            </w:r>
          </w:p>
          <w:p w14:paraId="742A71AA" w14:textId="77777777" w:rsidR="00707988" w:rsidRDefault="00707988" w:rsidP="00171750">
            <w:pPr>
              <w:cnfStyle w:val="000000100000" w:firstRow="0" w:lastRow="0" w:firstColumn="0" w:lastColumn="0" w:oddVBand="0" w:evenVBand="0" w:oddHBand="1" w:evenHBand="0" w:firstRowFirstColumn="0" w:firstRowLastColumn="0" w:lastRowFirstColumn="0" w:lastRowLastColumn="0"/>
            </w:pPr>
          </w:p>
          <w:p w14:paraId="70263416" w14:textId="1B57798D" w:rsidR="00707988" w:rsidRDefault="00707988" w:rsidP="00171750">
            <w:pPr>
              <w:cnfStyle w:val="000000100000" w:firstRow="0" w:lastRow="0" w:firstColumn="0" w:lastColumn="0" w:oddVBand="0" w:evenVBand="0" w:oddHBand="1" w:evenHBand="0" w:firstRowFirstColumn="0" w:firstRowLastColumn="0" w:lastRowFirstColumn="0" w:lastRowLastColumn="0"/>
            </w:pPr>
            <w:r>
              <w:t xml:space="preserve">The register will readback a counter of the number of reset_alls done. This register is reset by writing to the register. A non-writing request will readback the contents. </w:t>
            </w:r>
          </w:p>
        </w:tc>
      </w:tr>
      <w:tr w:rsidR="0030176B" w14:paraId="23AA4709"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76D8C24F" w14:textId="7EA0276B" w:rsidR="0030176B" w:rsidRDefault="0030176B" w:rsidP="00171750">
            <w:r>
              <w:rPr>
                <w:b w:val="0"/>
                <w:color w:val="4BACC6" w:themeColor="accent5"/>
              </w:rPr>
              <w:t>Wishbone</w:t>
            </w:r>
          </w:p>
        </w:tc>
        <w:tc>
          <w:tcPr>
            <w:tcW w:w="409" w:type="pct"/>
            <w:vAlign w:val="center"/>
          </w:tcPr>
          <w:p w14:paraId="74A3383F"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p>
        </w:tc>
        <w:tc>
          <w:tcPr>
            <w:tcW w:w="3985" w:type="pct"/>
            <w:vAlign w:val="center"/>
          </w:tcPr>
          <w:p w14:paraId="34B1CA4A"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30176B" w14:paraId="3BE5444D"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07ECE9C3" w14:textId="038D24E6" w:rsidR="0030176B" w:rsidRDefault="0030176B" w:rsidP="00171750">
            <w:r>
              <w:t>2</w:t>
            </w:r>
          </w:p>
        </w:tc>
        <w:tc>
          <w:tcPr>
            <w:tcW w:w="409" w:type="pct"/>
            <w:vAlign w:val="center"/>
          </w:tcPr>
          <w:p w14:paraId="26D08F25"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4D5473A4" w14:textId="71CB8B75" w:rsidR="0030176B" w:rsidRPr="00C45C34"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 strobes</w:t>
            </w:r>
          </w:p>
        </w:tc>
      </w:tr>
      <w:tr w:rsidR="0030176B" w14:paraId="069D8149"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657A2320" w14:textId="52EF9EFC" w:rsidR="0030176B" w:rsidRDefault="0030176B" w:rsidP="00171750">
            <w:r>
              <w:t>3</w:t>
            </w:r>
          </w:p>
        </w:tc>
        <w:tc>
          <w:tcPr>
            <w:tcW w:w="409" w:type="pct"/>
            <w:vAlign w:val="center"/>
          </w:tcPr>
          <w:p w14:paraId="19A264B5"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05FE44AE" w14:textId="31B9CF06"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master acknowledgments</w:t>
            </w:r>
          </w:p>
        </w:tc>
      </w:tr>
      <w:tr w:rsidR="0030176B" w14:paraId="1A06C9B7"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6375783A" w14:textId="6C8E04BC" w:rsidR="0030176B" w:rsidRDefault="008D6545" w:rsidP="00171750">
            <w:r>
              <w:t>4</w:t>
            </w:r>
            <w:r w:rsidR="0030176B">
              <w:t xml:space="preserve">—8 </w:t>
            </w:r>
          </w:p>
        </w:tc>
        <w:tc>
          <w:tcPr>
            <w:tcW w:w="409" w:type="pct"/>
            <w:vAlign w:val="center"/>
          </w:tcPr>
          <w:p w14:paraId="2C923771" w14:textId="49B45A31"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1ECD59B9"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slaves strobe</w:t>
            </w:r>
          </w:p>
          <w:p w14:paraId="588C50DB" w14:textId="46F7CD72" w:rsidR="0030176B" w:rsidRPr="00C05950" w:rsidRDefault="0030176B" w:rsidP="00171750">
            <w:pPr>
              <w:cnfStyle w:val="000000100000" w:firstRow="0" w:lastRow="0" w:firstColumn="0" w:lastColumn="0" w:oddVBand="0" w:evenVBand="0" w:oddHBand="1" w:evenHBand="0" w:firstRowFirstColumn="0" w:firstRowLastColumn="0" w:lastRowFirstColumn="0" w:lastRowLastColumn="0"/>
            </w:pPr>
            <w:r w:rsidRPr="00C05950">
              <w:t xml:space="preserve">Order: </w:t>
            </w:r>
            <w:r>
              <w:t>Loopback, counters, system, status, adc</w:t>
            </w:r>
          </w:p>
        </w:tc>
      </w:tr>
      <w:tr w:rsidR="0030176B" w14:paraId="30362D62"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11751F6A" w14:textId="3D84AF98" w:rsidR="0030176B" w:rsidRDefault="0030176B" w:rsidP="00171750">
            <w:r>
              <w:t xml:space="preserve">9—13 </w:t>
            </w:r>
          </w:p>
        </w:tc>
        <w:tc>
          <w:tcPr>
            <w:tcW w:w="409" w:type="pct"/>
            <w:vAlign w:val="center"/>
          </w:tcPr>
          <w:p w14:paraId="5542E63F"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34FBBA83"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slaves acknowledgments</w:t>
            </w:r>
          </w:p>
          <w:p w14:paraId="0287D655" w14:textId="382F0796"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sidRPr="00C05950">
              <w:t xml:space="preserve">Order: </w:t>
            </w:r>
            <w:r>
              <w:t>Loopback, counters, system, status, adc</w:t>
            </w:r>
          </w:p>
        </w:tc>
      </w:tr>
      <w:tr w:rsidR="0030176B" w14:paraId="325CD0C7"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2977CC6A" w14:textId="56F5679C" w:rsidR="0030176B" w:rsidRPr="001A6AC3" w:rsidRDefault="0030176B" w:rsidP="00171750">
            <w:pPr>
              <w:rPr>
                <w:b w:val="0"/>
                <w:color w:val="4BACC6" w:themeColor="accent5"/>
              </w:rPr>
            </w:pPr>
            <w:r>
              <w:rPr>
                <w:b w:val="0"/>
                <w:color w:val="4BACC6" w:themeColor="accent5"/>
              </w:rPr>
              <w:t>TTC</w:t>
            </w:r>
          </w:p>
        </w:tc>
        <w:tc>
          <w:tcPr>
            <w:tcW w:w="409" w:type="pct"/>
            <w:vAlign w:val="center"/>
          </w:tcPr>
          <w:p w14:paraId="73E9D7BF"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p>
        </w:tc>
        <w:tc>
          <w:tcPr>
            <w:tcW w:w="3985" w:type="pct"/>
            <w:vAlign w:val="center"/>
          </w:tcPr>
          <w:p w14:paraId="6D06A109"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
        </w:tc>
      </w:tr>
      <w:tr w:rsidR="0030176B" w14:paraId="32525981"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2DC23B89" w14:textId="4B80ECC6" w:rsidR="0030176B" w:rsidRDefault="0030176B" w:rsidP="00171750">
            <w:r>
              <w:t>14</w:t>
            </w:r>
          </w:p>
        </w:tc>
        <w:tc>
          <w:tcPr>
            <w:tcW w:w="409" w:type="pct"/>
            <w:vAlign w:val="center"/>
          </w:tcPr>
          <w:p w14:paraId="0F72B710"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079676A5" w14:textId="2CEA3002" w:rsidR="0030176B" w:rsidRDefault="0030176B" w:rsidP="00171750">
            <w:pP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i/>
              </w:rPr>
              <w:t>L1A Counter</w:t>
            </w:r>
          </w:p>
        </w:tc>
      </w:tr>
      <w:tr w:rsidR="0030176B" w14:paraId="5EB6E2D9"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762F9A43" w14:textId="56F7AFE6" w:rsidR="0030176B" w:rsidRDefault="0030176B" w:rsidP="00171750">
            <w:r>
              <w:t>15</w:t>
            </w:r>
          </w:p>
        </w:tc>
        <w:tc>
          <w:tcPr>
            <w:tcW w:w="409" w:type="pct"/>
            <w:vAlign w:val="center"/>
          </w:tcPr>
          <w:p w14:paraId="1B3DFB32" w14:textId="396894BD"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33DA7492" w14:textId="7C1EF8BD"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Resync Counter</w:t>
            </w:r>
          </w:p>
        </w:tc>
      </w:tr>
      <w:tr w:rsidR="0030176B" w14:paraId="5CA2D1CF"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11036B88" w14:textId="35DB756D" w:rsidR="0030176B" w:rsidRDefault="0030176B" w:rsidP="00171750">
            <w:r>
              <w:t>16</w:t>
            </w:r>
          </w:p>
        </w:tc>
        <w:tc>
          <w:tcPr>
            <w:tcW w:w="409" w:type="pct"/>
            <w:vAlign w:val="center"/>
          </w:tcPr>
          <w:p w14:paraId="4B4103FE" w14:textId="736F6158"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1842FAF9" w14:textId="11951AF5"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BC0 Counter</w:t>
            </w:r>
          </w:p>
        </w:tc>
      </w:tr>
      <w:tr w:rsidR="008D6545" w14:paraId="0D764B74"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686DA409" w14:textId="0E3952AC" w:rsidR="008D6545" w:rsidRDefault="008D6545" w:rsidP="00171750">
            <w:r>
              <w:t>17</w:t>
            </w:r>
          </w:p>
        </w:tc>
        <w:tc>
          <w:tcPr>
            <w:tcW w:w="409" w:type="pct"/>
            <w:vAlign w:val="center"/>
          </w:tcPr>
          <w:p w14:paraId="513AE00F" w14:textId="4825466F" w:rsidR="008D6545" w:rsidRDefault="008D6545"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5AB283C7" w14:textId="590BE1C5" w:rsidR="008D6545" w:rsidRDefault="008D6545"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BC0 Sync Error Counter</w:t>
            </w:r>
          </w:p>
        </w:tc>
      </w:tr>
      <w:tr w:rsidR="0030176B" w14:paraId="57F95FCD" w14:textId="77777777" w:rsidTr="00171750">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48F772BC" w14:textId="40D64ECE" w:rsidR="0030176B" w:rsidRDefault="0030176B" w:rsidP="00171750">
            <w:pPr>
              <w:rPr>
                <w:rFonts w:ascii="Courier New" w:hAnsi="Courier New" w:cs="Courier New"/>
                <w:i/>
              </w:rPr>
            </w:pPr>
            <w:r>
              <w:rPr>
                <w:b w:val="0"/>
                <w:color w:val="4BACC6" w:themeColor="accent5"/>
              </w:rPr>
              <w:t>MMCM</w:t>
            </w:r>
          </w:p>
        </w:tc>
      </w:tr>
      <w:tr w:rsidR="0030176B" w14:paraId="71578B4D"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14DD1C95" w14:textId="4D2CA67C" w:rsidR="0030176B" w:rsidRDefault="00EA0251" w:rsidP="00171750">
            <w:r>
              <w:t>18</w:t>
            </w:r>
          </w:p>
        </w:tc>
        <w:tc>
          <w:tcPr>
            <w:tcW w:w="409" w:type="pct"/>
            <w:vAlign w:val="center"/>
          </w:tcPr>
          <w:p w14:paraId="019E4332"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07FF89D6" w14:textId="4D87504F" w:rsidR="0030176B" w:rsidRPr="00C05950" w:rsidRDefault="0030176B" w:rsidP="00171750">
            <w:pP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i/>
              </w:rPr>
              <w:t>GBT Frame Clock MMCM Locked</w:t>
            </w:r>
          </w:p>
        </w:tc>
      </w:tr>
      <w:tr w:rsidR="0030176B" w14:paraId="09EE801B"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46880624" w14:textId="079850FE" w:rsidR="0030176B" w:rsidRDefault="0030176B" w:rsidP="00171750">
            <w:r>
              <w:t>1</w:t>
            </w:r>
            <w:r w:rsidR="00EA0251">
              <w:t>9</w:t>
            </w:r>
          </w:p>
        </w:tc>
        <w:tc>
          <w:tcPr>
            <w:tcW w:w="409" w:type="pct"/>
            <w:vAlign w:val="center"/>
          </w:tcPr>
          <w:p w14:paraId="6B606A5E"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6CDD8970" w14:textId="5B20CAA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Fabric Clock MMCM Locked</w:t>
            </w:r>
          </w:p>
        </w:tc>
      </w:tr>
      <w:tr w:rsidR="0030176B" w14:paraId="055E6626"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1DB54D60" w14:textId="11E17508" w:rsidR="0030176B" w:rsidRDefault="00EA0251" w:rsidP="00171750">
            <w:r>
              <w:t>20</w:t>
            </w:r>
          </w:p>
        </w:tc>
        <w:tc>
          <w:tcPr>
            <w:tcW w:w="409" w:type="pct"/>
            <w:vAlign w:val="center"/>
          </w:tcPr>
          <w:p w14:paraId="4F660CE1"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1908E5A3" w14:textId="10C97278"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Both MMCMs Locked</w:t>
            </w:r>
          </w:p>
        </w:tc>
      </w:tr>
      <w:tr w:rsidR="0030176B" w14:paraId="6DB7BA1C" w14:textId="77777777" w:rsidTr="00171750">
        <w:trPr>
          <w:trHeight w:val="331"/>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3B6D5DE4" w14:textId="43D832B6" w:rsidR="0030176B" w:rsidRDefault="0030176B" w:rsidP="00171750">
            <w:pPr>
              <w:rPr>
                <w:rFonts w:ascii="Courier New" w:hAnsi="Courier New" w:cs="Courier New"/>
                <w:i/>
              </w:rPr>
            </w:pPr>
            <w:r>
              <w:rPr>
                <w:b w:val="0"/>
                <w:color w:val="4BACC6" w:themeColor="accent5"/>
              </w:rPr>
              <w:t>GBT</w:t>
            </w:r>
          </w:p>
        </w:tc>
      </w:tr>
      <w:tr w:rsidR="0030176B" w14:paraId="664DDAE2"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3C6BAC8C" w14:textId="4A77EC54" w:rsidR="0030176B" w:rsidRDefault="0030176B" w:rsidP="00171750">
            <w:r>
              <w:t>2</w:t>
            </w:r>
            <w:r w:rsidR="00EA0251">
              <w:t>1</w:t>
            </w:r>
          </w:p>
        </w:tc>
        <w:tc>
          <w:tcPr>
            <w:tcW w:w="409" w:type="pct"/>
            <w:vAlign w:val="center"/>
          </w:tcPr>
          <w:p w14:paraId="09C751C0"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3E97F2E4" w14:textId="636D108E"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GBT Link Errors</w:t>
            </w:r>
          </w:p>
        </w:tc>
      </w:tr>
      <w:tr w:rsidR="0030176B" w14:paraId="419AAC05"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4D26003B" w14:textId="7DA72B41" w:rsidR="0030176B" w:rsidRDefault="0030176B" w:rsidP="00171750">
            <w:r>
              <w:rPr>
                <w:b w:val="0"/>
                <w:color w:val="4BACC6" w:themeColor="accent5"/>
              </w:rPr>
              <w:t xml:space="preserve">SEM </w:t>
            </w:r>
          </w:p>
        </w:tc>
        <w:tc>
          <w:tcPr>
            <w:tcW w:w="409" w:type="pct"/>
            <w:vAlign w:val="center"/>
          </w:tcPr>
          <w:p w14:paraId="45E3AAFB"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p>
        </w:tc>
        <w:tc>
          <w:tcPr>
            <w:tcW w:w="3985" w:type="pct"/>
            <w:vAlign w:val="center"/>
          </w:tcPr>
          <w:p w14:paraId="4A2326F7"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30176B" w14:paraId="5DFCDBE3"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53D309EF" w14:textId="51FA3299" w:rsidR="0030176B" w:rsidRDefault="0030176B" w:rsidP="00171750">
            <w:r>
              <w:t>2</w:t>
            </w:r>
            <w:r w:rsidR="00EA0251">
              <w:t>2</w:t>
            </w:r>
          </w:p>
        </w:tc>
        <w:tc>
          <w:tcPr>
            <w:tcW w:w="409" w:type="pct"/>
            <w:vAlign w:val="center"/>
          </w:tcPr>
          <w:p w14:paraId="6230FD00"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0C66C76A" w14:textId="6EF35D32"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SEM Corrections</w:t>
            </w:r>
          </w:p>
        </w:tc>
      </w:tr>
      <w:tr w:rsidR="0030176B" w14:paraId="1D1248ED"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00D1C0B4" w14:textId="02CB84A2" w:rsidR="0030176B" w:rsidRDefault="0030176B" w:rsidP="00171750">
            <w:r>
              <w:rPr>
                <w:b w:val="0"/>
                <w:color w:val="4BACC6" w:themeColor="accent5"/>
              </w:rPr>
              <w:t>S-Bits</w:t>
            </w:r>
          </w:p>
        </w:tc>
        <w:tc>
          <w:tcPr>
            <w:tcW w:w="409" w:type="pct"/>
            <w:vAlign w:val="center"/>
          </w:tcPr>
          <w:p w14:paraId="09DA7BC8"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p>
        </w:tc>
        <w:tc>
          <w:tcPr>
            <w:tcW w:w="3985" w:type="pct"/>
            <w:vAlign w:val="center"/>
          </w:tcPr>
          <w:p w14:paraId="1DCB5897"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30176B" w14:paraId="15142B58"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488C7E03" w14:textId="28C8107F" w:rsidR="0030176B" w:rsidRDefault="0030176B" w:rsidP="00171750">
            <w:r>
              <w:t>2</w:t>
            </w:r>
            <w:r w:rsidR="00EA0251">
              <w:t>3</w:t>
            </w:r>
          </w:p>
        </w:tc>
        <w:tc>
          <w:tcPr>
            <w:tcW w:w="409" w:type="pct"/>
            <w:vAlign w:val="center"/>
          </w:tcPr>
          <w:p w14:paraId="50CB1E2B"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1B5132BD" w14:textId="589A2A8C"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SBit Overflows</w:t>
            </w:r>
          </w:p>
        </w:tc>
      </w:tr>
      <w:tr w:rsidR="0030176B" w14:paraId="42AE0447"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2B18F4B1" w14:textId="57688BDC" w:rsidR="0030176B" w:rsidRDefault="0030176B" w:rsidP="00EA0251">
            <w:pPr>
              <w:rPr>
                <w:rFonts w:ascii="Courier New" w:hAnsi="Courier New" w:cs="Courier New"/>
                <w:i/>
              </w:rPr>
            </w:pPr>
            <w:r>
              <w:lastRenderedPageBreak/>
              <w:t>2</w:t>
            </w:r>
            <w:r w:rsidR="00EA0251">
              <w:t>4</w:t>
            </w:r>
            <w:r>
              <w:t>—</w:t>
            </w:r>
            <w:r w:rsidR="00EA0251">
              <w:t>47</w:t>
            </w:r>
            <w:r>
              <w:t xml:space="preserve">  </w:t>
            </w:r>
          </w:p>
        </w:tc>
        <w:tc>
          <w:tcPr>
            <w:tcW w:w="409" w:type="pct"/>
            <w:vAlign w:val="center"/>
          </w:tcPr>
          <w:p w14:paraId="776FEC29" w14:textId="086C163D"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1BC3D423" w14:textId="1E65316F"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Active VFAT Flags count the number of the number of bx with at least one S-bit in a VFAT</w:t>
            </w:r>
          </w:p>
        </w:tc>
      </w:tr>
      <w:tr w:rsidR="0030176B" w14:paraId="7A9F6566"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4EF3D0D5" w14:textId="100EDBBC" w:rsidR="0030176B" w:rsidRDefault="0030176B" w:rsidP="00171750">
            <w:pPr>
              <w:rPr>
                <w:rFonts w:ascii="Courier New" w:hAnsi="Courier New" w:cs="Courier New"/>
                <w:i/>
              </w:rPr>
            </w:pPr>
            <w:r>
              <w:rPr>
                <w:b w:val="0"/>
                <w:color w:val="4BACC6" w:themeColor="accent5"/>
              </w:rPr>
              <w:t>Latency Timers</w:t>
            </w:r>
          </w:p>
        </w:tc>
      </w:tr>
      <w:tr w:rsidR="0030176B" w14:paraId="63262D12"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28E6EF29" w14:textId="5B8B5CE7" w:rsidR="0030176B" w:rsidRDefault="0030176B" w:rsidP="00EA0251">
            <w:r>
              <w:t>4</w:t>
            </w:r>
            <w:r w:rsidR="00EA0251">
              <w:t>8</w:t>
            </w:r>
            <w:r>
              <w:t>—</w:t>
            </w:r>
            <w:r w:rsidR="00EA0251">
              <w:t>71</w:t>
            </w:r>
            <w:r>
              <w:t xml:space="preserve">  </w:t>
            </w:r>
          </w:p>
        </w:tc>
        <w:tc>
          <w:tcPr>
            <w:tcW w:w="409" w:type="pct"/>
            <w:vAlign w:val="center"/>
          </w:tcPr>
          <w:p w14:paraId="3E71C9CB"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2E5738AE" w14:textId="49925F26" w:rsidR="0030176B" w:rsidRDefault="001E4135"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Latency timer: </w:t>
            </w:r>
            <w:bookmarkStart w:id="26" w:name="_GoBack"/>
            <w:bookmarkEnd w:id="26"/>
            <w:r w:rsidR="0030176B">
              <w:rPr>
                <w:rFonts w:ascii="Courier New" w:hAnsi="Courier New" w:cs="Courier New"/>
                <w:i/>
              </w:rPr>
              <w:t>Number of BX between the SBits and the L1A</w:t>
            </w:r>
            <w:r w:rsidR="00D97245">
              <w:rPr>
                <w:rFonts w:ascii="Courier New" w:hAnsi="Courier New" w:cs="Courier New"/>
                <w:i/>
              </w:rPr>
              <w:t>, for each VFAT</w:t>
            </w:r>
          </w:p>
        </w:tc>
      </w:tr>
    </w:tbl>
    <w:p w14:paraId="7581E5FF" w14:textId="4B0E358F" w:rsidR="00945B5B" w:rsidRDefault="00926307" w:rsidP="006F4574">
      <w:pPr>
        <w:pStyle w:val="Heading2"/>
      </w:pPr>
      <w:r>
        <w:br w:type="page"/>
      </w:r>
      <w:bookmarkStart w:id="27" w:name="_Toc490486055"/>
      <w:r w:rsidR="00945B5B">
        <w:lastRenderedPageBreak/>
        <w:t>System Registers</w:t>
      </w:r>
      <w:bookmarkEnd w:id="27"/>
    </w:p>
    <w:p w14:paraId="13615CFA" w14:textId="73A8D221" w:rsidR="00945B5B" w:rsidRDefault="002713A9" w:rsidP="00945B5B">
      <w:pPr>
        <w:jc w:val="both"/>
      </w:pPr>
      <w:r>
        <w:t>System registers are writable registers used to control programmable settings of the Optohybrid</w:t>
      </w:r>
    </w:p>
    <w:p w14:paraId="1938A7AF" w14:textId="77777777" w:rsidR="00945B5B" w:rsidRDefault="00945B5B" w:rsidP="006F4574">
      <w:pPr>
        <w:pStyle w:val="Heading3"/>
      </w:pPr>
      <w:bookmarkStart w:id="28" w:name="_Toc430686263"/>
      <w:bookmarkStart w:id="29" w:name="_Toc430700112"/>
      <w:bookmarkStart w:id="30" w:name="_Toc431542693"/>
      <w:bookmarkStart w:id="31" w:name="_Toc490486056"/>
      <w:r w:rsidRPr="000D46E8">
        <w:t>Addressing</w:t>
      </w:r>
      <w:bookmarkEnd w:id="28"/>
      <w:bookmarkEnd w:id="29"/>
      <w:bookmarkEnd w:id="30"/>
      <w:bookmarkEnd w:id="31"/>
      <w:r w:rsidRPr="001F299A">
        <w:t xml:space="preserve"> </w:t>
      </w:r>
    </w:p>
    <w:p w14:paraId="2D859547" w14:textId="37DE134D" w:rsidR="00945B5B" w:rsidRDefault="00945B5B" w:rsidP="00945B5B">
      <w:pPr>
        <w:pStyle w:val="NoSpacing"/>
      </w:pPr>
      <w:r>
        <w:t>Module ID</w:t>
      </w:r>
      <w:r>
        <w:tab/>
      </w:r>
      <w:r w:rsidR="002713A9">
        <w:t>2</w:t>
      </w:r>
    </w:p>
    <w:p w14:paraId="77803A20" w14:textId="32E14FC3" w:rsidR="00945B5B" w:rsidRDefault="002713A9" w:rsidP="002713A9">
      <w:pPr>
        <w:pStyle w:val="NoSpacing"/>
      </w:pPr>
      <w:r>
        <w:t>Address</w:t>
      </w:r>
      <w:r>
        <w:tab/>
      </w:r>
      <w:r>
        <w:tab/>
        <w:t>0x42</w:t>
      </w:r>
      <w:r w:rsidR="00945B5B">
        <w:t>0000YY</w:t>
      </w:r>
      <w:r>
        <w:br/>
      </w:r>
    </w:p>
    <w:tbl>
      <w:tblPr>
        <w:tblStyle w:val="LightList"/>
        <w:tblW w:w="9298" w:type="dxa"/>
        <w:tblLook w:val="04A0" w:firstRow="1" w:lastRow="0" w:firstColumn="1" w:lastColumn="0" w:noHBand="0" w:noVBand="1"/>
      </w:tblPr>
      <w:tblGrid>
        <w:gridCol w:w="1171"/>
        <w:gridCol w:w="1457"/>
        <w:gridCol w:w="810"/>
        <w:gridCol w:w="5807"/>
        <w:gridCol w:w="53"/>
      </w:tblGrid>
      <w:tr w:rsidR="00E80E7B" w14:paraId="287115B1" w14:textId="77777777" w:rsidTr="00E80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14:paraId="0D42C45B" w14:textId="77777777" w:rsidR="00E80E7B" w:rsidRDefault="00E80E7B" w:rsidP="00D04A97">
            <w:pPr>
              <w:jc w:val="both"/>
            </w:pPr>
            <w:r>
              <w:t>Y register</w:t>
            </w:r>
          </w:p>
        </w:tc>
        <w:tc>
          <w:tcPr>
            <w:tcW w:w="1457" w:type="dxa"/>
          </w:tcPr>
          <w:p w14:paraId="55738BBB" w14:textId="77777777" w:rsidR="00E80E7B" w:rsidRDefault="00E80E7B"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810" w:type="dxa"/>
          </w:tcPr>
          <w:p w14:paraId="3ABAFA3B" w14:textId="5115FE55" w:rsidR="00E80E7B" w:rsidRDefault="00E80E7B" w:rsidP="00D04A97">
            <w:pPr>
              <w:jc w:val="both"/>
              <w:cnfStyle w:val="100000000000" w:firstRow="1" w:lastRow="0" w:firstColumn="0" w:lastColumn="0" w:oddVBand="0" w:evenVBand="0" w:oddHBand="0" w:evenHBand="0" w:firstRowFirstColumn="0" w:firstRowLastColumn="0" w:lastRowFirstColumn="0" w:lastRowLastColumn="0"/>
            </w:pPr>
            <w:r>
              <w:t>Bits</w:t>
            </w:r>
          </w:p>
        </w:tc>
        <w:tc>
          <w:tcPr>
            <w:tcW w:w="5860" w:type="dxa"/>
            <w:gridSpan w:val="2"/>
          </w:tcPr>
          <w:p w14:paraId="4CC4795F" w14:textId="3B4AAC26" w:rsidR="00E80E7B" w:rsidRDefault="00E80E7B"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E80E7B" w14:paraId="3812FD73" w14:textId="77777777" w:rsidTr="00E80E7B">
        <w:trPr>
          <w:gridAfter w:val="1"/>
          <w:cnfStyle w:val="000000100000" w:firstRow="0" w:lastRow="0" w:firstColumn="0" w:lastColumn="0" w:oddVBand="0" w:evenVBand="0" w:oddHBand="1" w:evenHBand="0" w:firstRowFirstColumn="0" w:firstRowLastColumn="0" w:lastRowFirstColumn="0" w:lastRowLastColumn="0"/>
          <w:wAfter w:w="53" w:type="dxa"/>
        </w:trPr>
        <w:tc>
          <w:tcPr>
            <w:cnfStyle w:val="001000000000" w:firstRow="0" w:lastRow="0" w:firstColumn="1" w:lastColumn="0" w:oddVBand="0" w:evenVBand="0" w:oddHBand="0" w:evenHBand="0" w:firstRowFirstColumn="0" w:firstRowLastColumn="0" w:lastRowFirstColumn="0" w:lastRowLastColumn="0"/>
            <w:tcW w:w="9245" w:type="dxa"/>
            <w:gridSpan w:val="4"/>
          </w:tcPr>
          <w:p w14:paraId="1559FB86" w14:textId="321E8DC4" w:rsidR="00E80E7B" w:rsidRPr="001A6AC3" w:rsidRDefault="00E80E7B" w:rsidP="00B513D9">
            <w:pPr>
              <w:jc w:val="both"/>
              <w:rPr>
                <w:b w:val="0"/>
                <w:color w:val="4BACC6" w:themeColor="accent5"/>
              </w:rPr>
            </w:pPr>
            <w:r>
              <w:rPr>
                <w:b w:val="0"/>
                <w:color w:val="4BACC6" w:themeColor="accent5"/>
              </w:rPr>
              <w:t>VFAT</w:t>
            </w:r>
          </w:p>
        </w:tc>
      </w:tr>
      <w:tr w:rsidR="00E80E7B" w14:paraId="6273E7E4" w14:textId="77777777" w:rsidTr="00E80E7B">
        <w:trPr>
          <w:trHeight w:val="295"/>
        </w:trPr>
        <w:tc>
          <w:tcPr>
            <w:cnfStyle w:val="001000000000" w:firstRow="0" w:lastRow="0" w:firstColumn="1" w:lastColumn="0" w:oddVBand="0" w:evenVBand="0" w:oddHBand="0" w:evenHBand="0" w:firstRowFirstColumn="0" w:firstRowLastColumn="0" w:lastRowFirstColumn="0" w:lastRowLastColumn="0"/>
            <w:tcW w:w="1171" w:type="dxa"/>
          </w:tcPr>
          <w:p w14:paraId="2C4BFF1A" w14:textId="1D46D785" w:rsidR="00E80E7B" w:rsidRDefault="00E80E7B" w:rsidP="00D04A97">
            <w:pPr>
              <w:jc w:val="both"/>
            </w:pPr>
            <w:r>
              <w:t>1</w:t>
            </w:r>
          </w:p>
        </w:tc>
        <w:tc>
          <w:tcPr>
            <w:tcW w:w="1457" w:type="dxa"/>
          </w:tcPr>
          <w:p w14:paraId="7A864A9B" w14:textId="41C6C1D0" w:rsidR="00E80E7B" w:rsidRDefault="00E80E7B"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810" w:type="dxa"/>
          </w:tcPr>
          <w:p w14:paraId="6FC2585A" w14:textId="53CAEEC6" w:rsidR="00E80E7B" w:rsidRPr="00E80E7B" w:rsidRDefault="00E80E7B"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80E7B">
              <w:rPr>
                <w:rFonts w:ascii="Courier New" w:hAnsi="Courier New" w:cs="Courier New"/>
              </w:rPr>
              <w:t>4:0</w:t>
            </w:r>
          </w:p>
        </w:tc>
        <w:tc>
          <w:tcPr>
            <w:tcW w:w="5860" w:type="dxa"/>
            <w:gridSpan w:val="2"/>
          </w:tcPr>
          <w:p w14:paraId="0CE90510" w14:textId="7AA160FD" w:rsidR="00E80E7B" w:rsidRDefault="00E80E7B" w:rsidP="00E80E7B">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SBit magic select for HDMI </w:t>
            </w:r>
          </w:p>
        </w:tc>
      </w:tr>
      <w:tr w:rsidR="00E80E7B" w14:paraId="1A36BEA0" w14:textId="77777777" w:rsidTr="00E8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14:paraId="2DA0EA40" w14:textId="06731FE3" w:rsidR="00E80E7B" w:rsidRDefault="00E80E7B" w:rsidP="00D04A97">
            <w:pPr>
              <w:jc w:val="both"/>
            </w:pPr>
            <w:r>
              <w:t>2</w:t>
            </w:r>
          </w:p>
        </w:tc>
        <w:tc>
          <w:tcPr>
            <w:tcW w:w="1457" w:type="dxa"/>
          </w:tcPr>
          <w:p w14:paraId="114757E5" w14:textId="2805EABE" w:rsidR="00E80E7B" w:rsidRDefault="00E80E7B"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810" w:type="dxa"/>
          </w:tcPr>
          <w:p w14:paraId="43837BC9" w14:textId="2B37115A" w:rsidR="00E80E7B" w:rsidRPr="00E80E7B" w:rsidRDefault="00E80E7B"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80E7B">
              <w:rPr>
                <w:rFonts w:ascii="Courier New" w:hAnsi="Courier New" w:cs="Courier New"/>
              </w:rPr>
              <w:t>0</w:t>
            </w:r>
          </w:p>
        </w:tc>
        <w:tc>
          <w:tcPr>
            <w:tcW w:w="5860" w:type="dxa"/>
            <w:gridSpan w:val="2"/>
          </w:tcPr>
          <w:p w14:paraId="060B4787" w14:textId="1C12CC10" w:rsidR="00E80E7B" w:rsidRDefault="00E80E7B"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 reset              </w:t>
            </w:r>
          </w:p>
          <w:p w14:paraId="790399F8" w14:textId="7031307C" w:rsidR="00E80E7B" w:rsidRDefault="00E80E7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t>Write any data to this register and it will reset the VFATs (for 1 bx.. is this sufficient??). This register automatically returns to a 0 state</w:t>
            </w:r>
          </w:p>
        </w:tc>
      </w:tr>
      <w:tr w:rsidR="00E80E7B" w14:paraId="70DA59E4" w14:textId="77777777" w:rsidTr="00E80E7B">
        <w:tc>
          <w:tcPr>
            <w:cnfStyle w:val="001000000000" w:firstRow="0" w:lastRow="0" w:firstColumn="1" w:lastColumn="0" w:oddVBand="0" w:evenVBand="0" w:oddHBand="0" w:evenHBand="0" w:firstRowFirstColumn="0" w:firstRowLastColumn="0" w:lastRowFirstColumn="0" w:lastRowLastColumn="0"/>
            <w:tcW w:w="1171" w:type="dxa"/>
          </w:tcPr>
          <w:p w14:paraId="61125776" w14:textId="77777777" w:rsidR="00E80E7B" w:rsidRDefault="00E80E7B" w:rsidP="00D04A97">
            <w:pPr>
              <w:jc w:val="both"/>
            </w:pPr>
          </w:p>
        </w:tc>
        <w:tc>
          <w:tcPr>
            <w:tcW w:w="1457" w:type="dxa"/>
          </w:tcPr>
          <w:p w14:paraId="17B22475" w14:textId="77777777" w:rsidR="00E80E7B" w:rsidRDefault="00E80E7B" w:rsidP="00D04A97">
            <w:pPr>
              <w:jc w:val="both"/>
              <w:cnfStyle w:val="000000000000" w:firstRow="0" w:lastRow="0" w:firstColumn="0" w:lastColumn="0" w:oddVBand="0" w:evenVBand="0" w:oddHBand="0" w:evenHBand="0" w:firstRowFirstColumn="0" w:firstRowLastColumn="0" w:lastRowFirstColumn="0" w:lastRowLastColumn="0"/>
            </w:pPr>
          </w:p>
        </w:tc>
        <w:tc>
          <w:tcPr>
            <w:tcW w:w="810" w:type="dxa"/>
          </w:tcPr>
          <w:p w14:paraId="34CC8746" w14:textId="77777777" w:rsidR="00E80E7B" w:rsidRDefault="00E80E7B"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c>
          <w:tcPr>
            <w:tcW w:w="5860" w:type="dxa"/>
            <w:gridSpan w:val="2"/>
          </w:tcPr>
          <w:p w14:paraId="282D6722" w14:textId="2630AF94" w:rsidR="00E80E7B" w:rsidRDefault="00E80E7B"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E80E7B" w14:paraId="1B2A192E" w14:textId="77777777" w:rsidTr="00E80E7B">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71" w:type="dxa"/>
          </w:tcPr>
          <w:p w14:paraId="4B920057" w14:textId="0D0F08F9" w:rsidR="00E80E7B" w:rsidRDefault="00E80E7B" w:rsidP="00D04A97">
            <w:pPr>
              <w:jc w:val="both"/>
            </w:pPr>
            <w:r>
              <w:t>2</w:t>
            </w:r>
          </w:p>
        </w:tc>
        <w:tc>
          <w:tcPr>
            <w:tcW w:w="1457" w:type="dxa"/>
          </w:tcPr>
          <w:p w14:paraId="3B23E219" w14:textId="77777777" w:rsidR="00E80E7B" w:rsidRDefault="00E80E7B" w:rsidP="00D04A97">
            <w:pPr>
              <w:jc w:val="both"/>
              <w:cnfStyle w:val="000000100000" w:firstRow="0" w:lastRow="0" w:firstColumn="0" w:lastColumn="0" w:oddVBand="0" w:evenVBand="0" w:oddHBand="1" w:evenHBand="0" w:firstRowFirstColumn="0" w:firstRowLastColumn="0" w:lastRowFirstColumn="0" w:lastRowLastColumn="0"/>
            </w:pPr>
            <w:r>
              <w:t xml:space="preserve">Read / write </w:t>
            </w:r>
          </w:p>
        </w:tc>
        <w:tc>
          <w:tcPr>
            <w:tcW w:w="810" w:type="dxa"/>
          </w:tcPr>
          <w:p w14:paraId="164CA7C9" w14:textId="182B48EC" w:rsidR="00E80E7B" w:rsidRPr="00E80E7B" w:rsidRDefault="00E80E7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80E7B">
              <w:rPr>
                <w:rFonts w:ascii="Courier New" w:hAnsi="Courier New" w:cs="Courier New"/>
              </w:rPr>
              <w:t>23:0</w:t>
            </w:r>
          </w:p>
        </w:tc>
        <w:tc>
          <w:tcPr>
            <w:tcW w:w="5860" w:type="dxa"/>
            <w:gridSpan w:val="2"/>
          </w:tcPr>
          <w:p w14:paraId="6AA5A069" w14:textId="465F6554" w:rsidR="00E80E7B" w:rsidRDefault="00E80E7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VFAT trigger data mask</w:t>
            </w:r>
          </w:p>
          <w:p w14:paraId="6F07D959" w14:textId="6287FFFD" w:rsidR="00E80E7B" w:rsidRDefault="00E80E7B" w:rsidP="00BA78A5">
            <w:pPr>
              <w:cnfStyle w:val="000000100000" w:firstRow="0" w:lastRow="0" w:firstColumn="0" w:lastColumn="0" w:oddVBand="0" w:evenVBand="0" w:oddHBand="1" w:evenHBand="0" w:firstRowFirstColumn="0" w:firstRowLastColumn="0" w:lastRowFirstColumn="0" w:lastRowLastColumn="0"/>
            </w:pPr>
            <w:r>
              <w:t>Allows to mask individual VFATs for trigger data</w:t>
            </w:r>
          </w:p>
        </w:tc>
      </w:tr>
      <w:tr w:rsidR="00E80E7B" w14:paraId="0C3003A1" w14:textId="77777777" w:rsidTr="00E80E7B">
        <w:tc>
          <w:tcPr>
            <w:cnfStyle w:val="001000000000" w:firstRow="0" w:lastRow="0" w:firstColumn="1" w:lastColumn="0" w:oddVBand="0" w:evenVBand="0" w:oddHBand="0" w:evenHBand="0" w:firstRowFirstColumn="0" w:firstRowLastColumn="0" w:lastRowFirstColumn="0" w:lastRowLastColumn="0"/>
            <w:tcW w:w="1171" w:type="dxa"/>
          </w:tcPr>
          <w:p w14:paraId="1E9CC756" w14:textId="6CDC33D3" w:rsidR="00E80E7B" w:rsidRDefault="00E80E7B" w:rsidP="000E21E2">
            <w:pPr>
              <w:jc w:val="both"/>
            </w:pPr>
            <w:r>
              <w:t>3</w:t>
            </w:r>
          </w:p>
        </w:tc>
        <w:tc>
          <w:tcPr>
            <w:tcW w:w="1457" w:type="dxa"/>
          </w:tcPr>
          <w:p w14:paraId="7F97EA7B" w14:textId="3BFF3868" w:rsidR="00E80E7B" w:rsidRDefault="00E80E7B" w:rsidP="000E21E2">
            <w:pPr>
              <w:jc w:val="both"/>
              <w:cnfStyle w:val="000000000000" w:firstRow="0" w:lastRow="0" w:firstColumn="0" w:lastColumn="0" w:oddVBand="0" w:evenVBand="0" w:oddHBand="0" w:evenHBand="0" w:firstRowFirstColumn="0" w:firstRowLastColumn="0" w:lastRowFirstColumn="0" w:lastRowLastColumn="0"/>
            </w:pPr>
            <w:r>
              <w:t>Read / write</w:t>
            </w:r>
          </w:p>
        </w:tc>
        <w:tc>
          <w:tcPr>
            <w:tcW w:w="810" w:type="dxa"/>
          </w:tcPr>
          <w:p w14:paraId="0859D70B" w14:textId="54BF2B2B" w:rsidR="00E80E7B" w:rsidRPr="00E80E7B" w:rsidRDefault="00E80E7B" w:rsidP="000B580F">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80E7B">
              <w:rPr>
                <w:rFonts w:ascii="Courier New" w:hAnsi="Courier New" w:cs="Courier New"/>
              </w:rPr>
              <w:t>29:0</w:t>
            </w:r>
          </w:p>
        </w:tc>
        <w:tc>
          <w:tcPr>
            <w:tcW w:w="5860" w:type="dxa"/>
            <w:gridSpan w:val="2"/>
          </w:tcPr>
          <w:p w14:paraId="020B7263" w14:textId="13731C01" w:rsidR="00E80E7B" w:rsidRPr="00184F25" w:rsidRDefault="00E80E7B" w:rsidP="00E80E7B">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TDC SBits selects</w:t>
            </w:r>
          </w:p>
        </w:tc>
      </w:tr>
      <w:tr w:rsidR="00E80E7B" w14:paraId="4C8135E8" w14:textId="77777777" w:rsidTr="00E8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14:paraId="2907EBCB" w14:textId="121D992A" w:rsidR="00E80E7B" w:rsidRDefault="00E80E7B" w:rsidP="00D04A97">
            <w:pPr>
              <w:jc w:val="both"/>
            </w:pPr>
            <w:r>
              <w:t>4</w:t>
            </w:r>
          </w:p>
        </w:tc>
        <w:tc>
          <w:tcPr>
            <w:tcW w:w="1457" w:type="dxa"/>
          </w:tcPr>
          <w:p w14:paraId="2FED8CFA" w14:textId="12C70DA8" w:rsidR="00E80E7B" w:rsidRDefault="00E80E7B"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810" w:type="dxa"/>
          </w:tcPr>
          <w:p w14:paraId="5D096988" w14:textId="420604F1" w:rsidR="00E80E7B" w:rsidRPr="00E80E7B" w:rsidRDefault="00E80E7B" w:rsidP="006870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80E7B">
              <w:rPr>
                <w:rFonts w:ascii="Courier New" w:hAnsi="Courier New" w:cs="Courier New"/>
              </w:rPr>
              <w:t>1:0</w:t>
            </w:r>
          </w:p>
        </w:tc>
        <w:tc>
          <w:tcPr>
            <w:tcW w:w="5860" w:type="dxa"/>
            <w:gridSpan w:val="2"/>
          </w:tcPr>
          <w:p w14:paraId="79639947" w14:textId="01D69F11" w:rsidR="00E80E7B" w:rsidRDefault="00E80E7B" w:rsidP="006870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TDC SBits mode  </w:t>
            </w:r>
          </w:p>
          <w:p w14:paraId="7CFC4248" w14:textId="77777777" w:rsidR="00E80E7B" w:rsidRDefault="00E80E7B" w:rsidP="006870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single VFAT2</w:t>
            </w:r>
          </w:p>
          <w:p w14:paraId="7487D058" w14:textId="77777777" w:rsidR="00E80E7B" w:rsidRDefault="00E80E7B" w:rsidP="006870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 : Eta row (OR of 3 VFAT2s)</w:t>
            </w:r>
          </w:p>
          <w:p w14:paraId="1950BA7B" w14:textId="77777777" w:rsidR="00E80E7B" w:rsidRDefault="00E80E7B" w:rsidP="006870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Sector (OR of 4 VFAT2s)</w:t>
            </w:r>
          </w:p>
          <w:p w14:paraId="656AC7D5" w14:textId="490EB38F" w:rsidR="00E80E7B" w:rsidRPr="00ED1B09" w:rsidRDefault="00E80E7B" w:rsidP="00182B29">
            <w:pP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rPr>
              <w:t>3 : no output</w:t>
            </w:r>
          </w:p>
        </w:tc>
      </w:tr>
      <w:tr w:rsidR="00E80E7B" w14:paraId="29FA100C" w14:textId="77777777" w:rsidTr="00E80E7B">
        <w:tc>
          <w:tcPr>
            <w:cnfStyle w:val="001000000000" w:firstRow="0" w:lastRow="0" w:firstColumn="1" w:lastColumn="0" w:oddVBand="0" w:evenVBand="0" w:oddHBand="0" w:evenHBand="0" w:firstRowFirstColumn="0" w:firstRowLastColumn="0" w:lastRowFirstColumn="0" w:lastRowLastColumn="0"/>
            <w:tcW w:w="1171" w:type="dxa"/>
          </w:tcPr>
          <w:p w14:paraId="29607858" w14:textId="79466BEE" w:rsidR="00E80E7B" w:rsidRDefault="00E80E7B" w:rsidP="00D04A97">
            <w:pPr>
              <w:jc w:val="both"/>
            </w:pPr>
            <w:r>
              <w:t>5</w:t>
            </w:r>
          </w:p>
        </w:tc>
        <w:tc>
          <w:tcPr>
            <w:tcW w:w="1457" w:type="dxa"/>
          </w:tcPr>
          <w:p w14:paraId="74F5912C" w14:textId="78C3056E" w:rsidR="00E80E7B" w:rsidRDefault="00E80E7B"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810" w:type="dxa"/>
          </w:tcPr>
          <w:p w14:paraId="3C710FF0" w14:textId="21A1110A" w:rsidR="00E80E7B" w:rsidRDefault="00E80E7B" w:rsidP="00AB0B1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w:t>
            </w:r>
          </w:p>
        </w:tc>
        <w:tc>
          <w:tcPr>
            <w:tcW w:w="5860" w:type="dxa"/>
            <w:gridSpan w:val="2"/>
          </w:tcPr>
          <w:p w14:paraId="501F101A" w14:textId="615B3491" w:rsidR="00E80E7B" w:rsidRDefault="00E80E7B" w:rsidP="00AB0B1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FMM ignore start/stop</w:t>
            </w:r>
          </w:p>
          <w:p w14:paraId="0BCF4797" w14:textId="348945D8" w:rsidR="00E80E7B" w:rsidRPr="008A1DCC" w:rsidRDefault="00E80E7B" w:rsidP="00B62CFF">
            <w:pPr>
              <w:cnfStyle w:val="000000000000" w:firstRow="0" w:lastRow="0" w:firstColumn="0" w:lastColumn="0" w:oddVBand="0" w:evenVBand="0" w:oddHBand="0" w:evenHBand="0" w:firstRowFirstColumn="0" w:firstRowLastColumn="0" w:lastRowFirstColumn="0" w:lastRowLastColumn="0"/>
            </w:pPr>
            <w:r>
              <w:t xml:space="preserve">The FMM will ignore the value of force stop and will either immediately send trigger data or wait for the first BC0, depending on the configuration of “fmm_dont_wait” </w:t>
            </w:r>
          </w:p>
        </w:tc>
      </w:tr>
      <w:tr w:rsidR="00E80E7B" w14:paraId="07DD7038" w14:textId="77777777" w:rsidTr="00E8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14:paraId="0444A823" w14:textId="1DA785EB" w:rsidR="00E80E7B" w:rsidRDefault="00E80E7B" w:rsidP="00D04A97">
            <w:pPr>
              <w:jc w:val="both"/>
            </w:pPr>
            <w:r>
              <w:t>6</w:t>
            </w:r>
          </w:p>
        </w:tc>
        <w:tc>
          <w:tcPr>
            <w:tcW w:w="1457" w:type="dxa"/>
          </w:tcPr>
          <w:p w14:paraId="58F2EB34" w14:textId="0F8314C4" w:rsidR="00E80E7B" w:rsidRDefault="00E80E7B"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810" w:type="dxa"/>
          </w:tcPr>
          <w:p w14:paraId="55E47207" w14:textId="3B177983" w:rsidR="00E80E7B" w:rsidRDefault="00E80E7B" w:rsidP="00AB0B1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p>
        </w:tc>
        <w:tc>
          <w:tcPr>
            <w:tcW w:w="5860" w:type="dxa"/>
            <w:gridSpan w:val="2"/>
          </w:tcPr>
          <w:p w14:paraId="1E55505E" w14:textId="24602E60" w:rsidR="00E80E7B" w:rsidRDefault="00E80E7B" w:rsidP="00AB0B1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FMM force stop</w:t>
            </w:r>
          </w:p>
          <w:p w14:paraId="7A361556" w14:textId="49F8E9A9" w:rsidR="00E80E7B" w:rsidRPr="008A1DCC" w:rsidRDefault="00E80E7B" w:rsidP="00B62CFF">
            <w:pPr>
              <w:cnfStyle w:val="000000100000" w:firstRow="0" w:lastRow="0" w:firstColumn="0" w:lastColumn="0" w:oddVBand="0" w:evenVBand="0" w:oddHBand="1" w:evenHBand="0" w:firstRowFirstColumn="0" w:firstRowLastColumn="0" w:lastRowFirstColumn="0" w:lastRowLastColumn="0"/>
            </w:pPr>
            <w:r>
              <w:t>This will force the FMM state machine to idle the trigger outputs, unless ignore start/stop is asserted.</w:t>
            </w:r>
          </w:p>
        </w:tc>
      </w:tr>
      <w:tr w:rsidR="00E80E7B" w14:paraId="3BCBDB04" w14:textId="77777777" w:rsidTr="00E80E7B">
        <w:tc>
          <w:tcPr>
            <w:cnfStyle w:val="001000000000" w:firstRow="0" w:lastRow="0" w:firstColumn="1" w:lastColumn="0" w:oddVBand="0" w:evenVBand="0" w:oddHBand="0" w:evenHBand="0" w:firstRowFirstColumn="0" w:firstRowLastColumn="0" w:lastRowFirstColumn="0" w:lastRowLastColumn="0"/>
            <w:tcW w:w="1171" w:type="dxa"/>
          </w:tcPr>
          <w:p w14:paraId="1089E0EC" w14:textId="564F8644" w:rsidR="00E80E7B" w:rsidRDefault="00E80E7B" w:rsidP="00D04A97">
            <w:pPr>
              <w:jc w:val="both"/>
            </w:pPr>
            <w:r>
              <w:t>7</w:t>
            </w:r>
          </w:p>
        </w:tc>
        <w:tc>
          <w:tcPr>
            <w:tcW w:w="1457" w:type="dxa"/>
          </w:tcPr>
          <w:p w14:paraId="14868286" w14:textId="43DED038" w:rsidR="00E80E7B" w:rsidRDefault="00E80E7B"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810" w:type="dxa"/>
          </w:tcPr>
          <w:p w14:paraId="2834F5DC" w14:textId="0E9D6F02" w:rsidR="00E80E7B" w:rsidRDefault="00E80E7B"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w:t>
            </w:r>
          </w:p>
        </w:tc>
        <w:tc>
          <w:tcPr>
            <w:tcW w:w="5860" w:type="dxa"/>
            <w:gridSpan w:val="2"/>
          </w:tcPr>
          <w:p w14:paraId="55E6D54D" w14:textId="5ED2EFBF" w:rsidR="00E80E7B" w:rsidRDefault="00E80E7B"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FMM dont_wait</w:t>
            </w:r>
          </w:p>
          <w:p w14:paraId="0749F86B" w14:textId="1391C677" w:rsidR="00E80E7B" w:rsidRDefault="00E80E7B" w:rsidP="00AB0B1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t>The FMM state machine which controls the trigger will not wait for receipt of a BC0 before sending trigger data.</w:t>
            </w:r>
          </w:p>
        </w:tc>
      </w:tr>
      <w:tr w:rsidR="00E80E7B" w14:paraId="77BE8EC9" w14:textId="77777777" w:rsidTr="00E8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14:paraId="13FDE4F8" w14:textId="5A776E63" w:rsidR="00E80E7B" w:rsidRDefault="00E80E7B" w:rsidP="00D04A97">
            <w:pPr>
              <w:jc w:val="both"/>
            </w:pPr>
            <w:r>
              <w:t>8</w:t>
            </w:r>
          </w:p>
        </w:tc>
        <w:tc>
          <w:tcPr>
            <w:tcW w:w="1457" w:type="dxa"/>
          </w:tcPr>
          <w:p w14:paraId="0E45AFD9" w14:textId="32D2BDC8" w:rsidR="00E80E7B" w:rsidRDefault="00E80E7B"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810" w:type="dxa"/>
          </w:tcPr>
          <w:p w14:paraId="38C6C880" w14:textId="48B86017" w:rsidR="00E80E7B" w:rsidRPr="00B62CFF" w:rsidRDefault="00E80E7B" w:rsidP="00B62CF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11:0</w:t>
            </w:r>
          </w:p>
        </w:tc>
        <w:tc>
          <w:tcPr>
            <w:tcW w:w="5860" w:type="dxa"/>
            <w:gridSpan w:val="2"/>
          </w:tcPr>
          <w:p w14:paraId="59C7781F" w14:textId="2E85D1EB" w:rsidR="00E80E7B" w:rsidRPr="00B62CFF" w:rsidRDefault="00E80E7B" w:rsidP="00B62CF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TTC BXN Offset</w:t>
            </w:r>
          </w:p>
          <w:p w14:paraId="09E9753D" w14:textId="77777777" w:rsidR="00E80E7B" w:rsidRDefault="00E80E7B" w:rsidP="00B62CFF">
            <w:pPr>
              <w:cnfStyle w:val="000000100000" w:firstRow="0" w:lastRow="0" w:firstColumn="0" w:lastColumn="0" w:oddVBand="0" w:evenVBand="0" w:oddHBand="1" w:evenHBand="0" w:firstRowFirstColumn="0" w:firstRowLastColumn="0" w:lastRowFirstColumn="0" w:lastRowLastColumn="0"/>
            </w:pPr>
            <w:r>
              <w:t xml:space="preserve">This 12 bit configuration will set the “zero” value of the local BC0 counter which will be assumed after resync. Adjust this to account for different latencies to chambers. When this register is correctly set the BC0 error counters in the status register should be zero. </w:t>
            </w:r>
          </w:p>
          <w:p w14:paraId="5C43649F" w14:textId="77777777" w:rsidR="00E80E7B" w:rsidRDefault="00E80E7B" w:rsidP="00B62CFF">
            <w:pPr>
              <w:cnfStyle w:val="000000100000" w:firstRow="0" w:lastRow="0" w:firstColumn="0" w:lastColumn="0" w:oddVBand="0" w:evenVBand="0" w:oddHBand="1" w:evenHBand="0" w:firstRowFirstColumn="0" w:firstRowLastColumn="0" w:lastRowFirstColumn="0" w:lastRowLastColumn="0"/>
            </w:pPr>
          </w:p>
          <w:p w14:paraId="6C403F05" w14:textId="5E5FDBCF" w:rsidR="00E80E7B" w:rsidRPr="008A1DCC" w:rsidRDefault="00E80E7B" w:rsidP="00B62CFF">
            <w:pPr>
              <w:cnfStyle w:val="000000100000" w:firstRow="0" w:lastRow="0" w:firstColumn="0" w:lastColumn="0" w:oddVBand="0" w:evenVBand="0" w:oddHBand="1" w:evenHBand="0" w:firstRowFirstColumn="0" w:firstRowLastColumn="0" w:lastRowFirstColumn="0" w:lastRowLastColumn="0"/>
            </w:pPr>
            <w:r>
              <w:t xml:space="preserve">Note that since the OH does not have a startup configuration this must be programmed by the CTP-7 after every hard reset. </w:t>
            </w:r>
          </w:p>
        </w:tc>
      </w:tr>
      <w:tr w:rsidR="00E80E7B" w14:paraId="4D7B3F3E" w14:textId="77777777" w:rsidTr="00E80E7B">
        <w:tc>
          <w:tcPr>
            <w:cnfStyle w:val="001000000000" w:firstRow="0" w:lastRow="0" w:firstColumn="1" w:lastColumn="0" w:oddVBand="0" w:evenVBand="0" w:oddHBand="0" w:evenHBand="0" w:firstRowFirstColumn="0" w:firstRowLastColumn="0" w:lastRowFirstColumn="0" w:lastRowLastColumn="0"/>
            <w:tcW w:w="1171" w:type="dxa"/>
          </w:tcPr>
          <w:p w14:paraId="2FF55AD2" w14:textId="64B680CB" w:rsidR="00E80E7B" w:rsidRDefault="00E80E7B" w:rsidP="00C45D8F">
            <w:pPr>
              <w:jc w:val="both"/>
            </w:pPr>
            <w:r>
              <w:t>9</w:t>
            </w:r>
          </w:p>
        </w:tc>
        <w:tc>
          <w:tcPr>
            <w:tcW w:w="1457" w:type="dxa"/>
          </w:tcPr>
          <w:p w14:paraId="72A9F9A3" w14:textId="1EB75A06" w:rsidR="00E80E7B" w:rsidRDefault="00E80E7B"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810" w:type="dxa"/>
          </w:tcPr>
          <w:p w14:paraId="45A4BFE6" w14:textId="73282020" w:rsidR="00E80E7B" w:rsidRPr="00E80E7B" w:rsidRDefault="00E80E7B" w:rsidP="00871BA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80E7B">
              <w:rPr>
                <w:rFonts w:ascii="Courier New" w:hAnsi="Courier New" w:cs="Courier New"/>
              </w:rPr>
              <w:t>3:0</w:t>
            </w:r>
          </w:p>
        </w:tc>
        <w:tc>
          <w:tcPr>
            <w:tcW w:w="5860" w:type="dxa"/>
            <w:gridSpan w:val="2"/>
          </w:tcPr>
          <w:p w14:paraId="7DD592EE" w14:textId="7D8D8547" w:rsidR="00E80E7B" w:rsidRDefault="00E80E7B" w:rsidP="00871BA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Trigger Deadtime</w:t>
            </w:r>
          </w:p>
          <w:p w14:paraId="7DDAC9C3" w14:textId="05349E67" w:rsidR="00E80E7B" w:rsidRPr="00C45D8F" w:rsidRDefault="00E80E7B" w:rsidP="009C51AC">
            <w:pPr>
              <w:cnfStyle w:val="000000000000" w:firstRow="0" w:lastRow="0" w:firstColumn="0" w:lastColumn="0" w:oddVBand="0" w:evenVBand="0" w:oddHBand="0" w:evenHBand="0" w:firstRowFirstColumn="0" w:firstRowLastColumn="0" w:lastRowFirstColumn="0" w:lastRowLastColumn="0"/>
            </w:pPr>
            <w:r>
              <w:t xml:space="preserve">Adds a deadtime, 0-15 bunch crossings, on each S-bit which will prevent retriggering on that same S-bit during the time window specified by the deadtime. This is meant to supress afterpulsing in the trigger data path. </w:t>
            </w:r>
          </w:p>
        </w:tc>
      </w:tr>
    </w:tbl>
    <w:p w14:paraId="549BE280" w14:textId="77777777" w:rsidR="00107816" w:rsidRDefault="00107816" w:rsidP="00107816">
      <w:r>
        <w:br w:type="page"/>
      </w:r>
    </w:p>
    <w:p w14:paraId="7B4D367E" w14:textId="77777777" w:rsidR="00107816" w:rsidRDefault="00107816" w:rsidP="006F4574">
      <w:pPr>
        <w:pStyle w:val="Heading2"/>
      </w:pPr>
      <w:bookmarkStart w:id="32" w:name="_Toc490486057"/>
      <w:r>
        <w:lastRenderedPageBreak/>
        <w:t>Status Registers</w:t>
      </w:r>
      <w:bookmarkEnd w:id="32"/>
    </w:p>
    <w:p w14:paraId="5C30727D" w14:textId="77777777" w:rsidR="00107816" w:rsidRDefault="00107816" w:rsidP="00107816">
      <w:pPr>
        <w:jc w:val="both"/>
      </w:pPr>
      <w:r>
        <w:t>List of status registers</w:t>
      </w:r>
    </w:p>
    <w:p w14:paraId="49A502D8" w14:textId="77777777" w:rsidR="00107816" w:rsidRDefault="00107816" w:rsidP="006F4574">
      <w:pPr>
        <w:pStyle w:val="Heading3"/>
      </w:pPr>
      <w:bookmarkStart w:id="33" w:name="_Toc431542695"/>
      <w:bookmarkStart w:id="34" w:name="_Toc490486058"/>
      <w:r w:rsidRPr="000D46E8">
        <w:t>Addressing</w:t>
      </w:r>
      <w:bookmarkEnd w:id="33"/>
      <w:bookmarkEnd w:id="34"/>
      <w:r w:rsidRPr="001F299A">
        <w:t xml:space="preserve"> </w:t>
      </w:r>
    </w:p>
    <w:p w14:paraId="5A6B05B7" w14:textId="7329B95D" w:rsidR="00107816" w:rsidRDefault="00B70C99" w:rsidP="00107816">
      <w:pPr>
        <w:pStyle w:val="NoSpacing"/>
      </w:pPr>
      <w:r>
        <w:t>Module ID</w:t>
      </w:r>
      <w:r>
        <w:tab/>
      </w:r>
      <w:r w:rsidR="00545754">
        <w:t>3</w:t>
      </w:r>
    </w:p>
    <w:p w14:paraId="56C710E0" w14:textId="307FB5AE" w:rsidR="00107816" w:rsidRDefault="00107816" w:rsidP="00107816">
      <w:pPr>
        <w:pStyle w:val="NoSpacing"/>
      </w:pPr>
      <w:r>
        <w:t>Address</w:t>
      </w:r>
      <w:r>
        <w:tab/>
      </w:r>
      <w:r>
        <w:tab/>
        <w:t>0x4</w:t>
      </w:r>
      <w:r w:rsidR="00545754">
        <w:t>3</w:t>
      </w:r>
      <w:r>
        <w:t>0000YY</w:t>
      </w:r>
    </w:p>
    <w:p w14:paraId="2DDF4196" w14:textId="2E69A489" w:rsidR="00107816" w:rsidRDefault="00107816" w:rsidP="00107816">
      <w:pPr>
        <w:ind w:left="720" w:firstLine="720"/>
        <w:jc w:val="both"/>
      </w:pPr>
    </w:p>
    <w:tbl>
      <w:tblPr>
        <w:tblStyle w:val="LightList"/>
        <w:tblW w:w="0" w:type="auto"/>
        <w:tblLook w:val="04A0" w:firstRow="1" w:lastRow="0" w:firstColumn="1" w:lastColumn="0" w:noHBand="0" w:noVBand="1"/>
      </w:tblPr>
      <w:tblGrid>
        <w:gridCol w:w="1142"/>
        <w:gridCol w:w="1172"/>
        <w:gridCol w:w="745"/>
        <w:gridCol w:w="6183"/>
      </w:tblGrid>
      <w:tr w:rsidR="006F3D69" w14:paraId="422E49F7" w14:textId="77777777" w:rsidTr="00525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68E3D3A8" w14:textId="77777777" w:rsidR="00B67F6B" w:rsidRDefault="00B67F6B" w:rsidP="000E21E2">
            <w:pPr>
              <w:jc w:val="both"/>
            </w:pPr>
            <w:r>
              <w:t>Y register</w:t>
            </w:r>
          </w:p>
        </w:tc>
        <w:tc>
          <w:tcPr>
            <w:tcW w:w="1172" w:type="dxa"/>
          </w:tcPr>
          <w:p w14:paraId="073BCEC5" w14:textId="77777777" w:rsidR="00B67F6B" w:rsidRDefault="00B67F6B" w:rsidP="000E21E2">
            <w:pPr>
              <w:jc w:val="both"/>
              <w:cnfStyle w:val="100000000000" w:firstRow="1" w:lastRow="0" w:firstColumn="0" w:lastColumn="0" w:oddVBand="0" w:evenVBand="0" w:oddHBand="0" w:evenHBand="0" w:firstRowFirstColumn="0" w:firstRowLastColumn="0" w:lastRowFirstColumn="0" w:lastRowLastColumn="0"/>
            </w:pPr>
            <w:r>
              <w:t>Mode</w:t>
            </w:r>
          </w:p>
        </w:tc>
        <w:tc>
          <w:tcPr>
            <w:tcW w:w="745" w:type="dxa"/>
          </w:tcPr>
          <w:p w14:paraId="5CAD0703" w14:textId="010EDB39" w:rsidR="00B67F6B" w:rsidRDefault="006F3D69" w:rsidP="000E21E2">
            <w:pPr>
              <w:jc w:val="both"/>
              <w:cnfStyle w:val="100000000000" w:firstRow="1" w:lastRow="0" w:firstColumn="0" w:lastColumn="0" w:oddVBand="0" w:evenVBand="0" w:oddHBand="0" w:evenHBand="0" w:firstRowFirstColumn="0" w:firstRowLastColumn="0" w:lastRowFirstColumn="0" w:lastRowLastColumn="0"/>
            </w:pPr>
            <w:r>
              <w:t>Bit</w:t>
            </w:r>
            <w:r w:rsidR="000C4659">
              <w:t>(s)</w:t>
            </w:r>
          </w:p>
        </w:tc>
        <w:tc>
          <w:tcPr>
            <w:tcW w:w="6183" w:type="dxa"/>
          </w:tcPr>
          <w:p w14:paraId="1C77FCE9" w14:textId="0C816FDC" w:rsidR="00B67F6B" w:rsidRDefault="00B67F6B" w:rsidP="000E21E2">
            <w:pPr>
              <w:jc w:val="both"/>
              <w:cnfStyle w:val="100000000000" w:firstRow="1" w:lastRow="0" w:firstColumn="0" w:lastColumn="0" w:oddVBand="0" w:evenVBand="0" w:oddHBand="0" w:evenHBand="0" w:firstRowFirstColumn="0" w:firstRowLastColumn="0" w:lastRowFirstColumn="0" w:lastRowLastColumn="0"/>
            </w:pPr>
            <w:r>
              <w:t>Function</w:t>
            </w:r>
          </w:p>
        </w:tc>
      </w:tr>
      <w:tr w:rsidR="000C4659" w14:paraId="7C334DBE" w14:textId="77777777" w:rsidTr="0068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14:paraId="04D861F9" w14:textId="501C05A4" w:rsidR="000C4659" w:rsidRPr="001A6AC3" w:rsidRDefault="00CC72A0" w:rsidP="000E21E2">
            <w:pPr>
              <w:jc w:val="both"/>
              <w:rPr>
                <w:b w:val="0"/>
                <w:color w:val="4BACC6" w:themeColor="accent5"/>
              </w:rPr>
            </w:pPr>
            <w:r>
              <w:rPr>
                <w:b w:val="0"/>
                <w:color w:val="4BACC6" w:themeColor="accent5"/>
              </w:rPr>
              <w:t>Version</w:t>
            </w:r>
          </w:p>
        </w:tc>
      </w:tr>
      <w:tr w:rsidR="00CC72A0" w14:paraId="4E33A91B"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6AC572D5" w14:textId="2CF84F69" w:rsidR="00CC72A0" w:rsidRDefault="00CC72A0" w:rsidP="000E21E2">
            <w:pPr>
              <w:jc w:val="both"/>
            </w:pPr>
            <w:r>
              <w:t>0</w:t>
            </w:r>
          </w:p>
        </w:tc>
        <w:tc>
          <w:tcPr>
            <w:tcW w:w="1172" w:type="dxa"/>
          </w:tcPr>
          <w:p w14:paraId="33D337E9" w14:textId="4D0B31E8" w:rsidR="00CC72A0" w:rsidRDefault="00CC72A0" w:rsidP="00711A8D">
            <w:pPr>
              <w:jc w:val="both"/>
              <w:cnfStyle w:val="000000000000" w:firstRow="0" w:lastRow="0" w:firstColumn="0" w:lastColumn="0" w:oddVBand="0" w:evenVBand="0" w:oddHBand="0" w:evenHBand="0" w:firstRowFirstColumn="0" w:firstRowLastColumn="0" w:lastRowFirstColumn="0" w:lastRowLastColumn="0"/>
            </w:pPr>
            <w:r>
              <w:t>Read only</w:t>
            </w:r>
          </w:p>
        </w:tc>
        <w:tc>
          <w:tcPr>
            <w:tcW w:w="745" w:type="dxa"/>
          </w:tcPr>
          <w:p w14:paraId="4914BA17" w14:textId="4186650D" w:rsidR="00CC72A0" w:rsidRPr="00903B6E" w:rsidRDefault="00CC72A0" w:rsidP="00711A8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5BDF8068" w14:textId="77777777" w:rsidR="00CC72A0" w:rsidRDefault="00CC72A0"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OH firmware date</w:t>
            </w:r>
          </w:p>
          <w:p w14:paraId="3B33D308" w14:textId="284E0A12" w:rsidR="00CC72A0" w:rsidRDefault="00CC72A0" w:rsidP="00711A8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Hex encoded: YYYYMMDD</w:t>
            </w:r>
          </w:p>
        </w:tc>
      </w:tr>
      <w:tr w:rsidR="00CC72A0" w14:paraId="7E62C0CE"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573A6C61" w14:textId="58D9066B" w:rsidR="00CC72A0" w:rsidRDefault="00CC72A0" w:rsidP="000E21E2">
            <w:pPr>
              <w:jc w:val="both"/>
            </w:pPr>
            <w:r>
              <w:t>1</w:t>
            </w:r>
          </w:p>
        </w:tc>
        <w:tc>
          <w:tcPr>
            <w:tcW w:w="1172" w:type="dxa"/>
          </w:tcPr>
          <w:p w14:paraId="775CB6E7" w14:textId="51A1E5AF" w:rsidR="00CC72A0" w:rsidRDefault="00CC72A0" w:rsidP="00711A8D">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6DEBC967" w14:textId="4AF54BAE" w:rsidR="00CC72A0" w:rsidRPr="00903B6E" w:rsidRDefault="00CC72A0" w:rsidP="00711A8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3F653BA3" w14:textId="77777777" w:rsidR="00CC72A0" w:rsidRDefault="00CC72A0"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Firmware version Hex Encoded</w:t>
            </w:r>
          </w:p>
          <w:p w14:paraId="29ADA57F" w14:textId="77777777" w:rsidR="00CC72A0" w:rsidRDefault="00CC72A0"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Major    8 bits </w:t>
            </w:r>
          </w:p>
          <w:p w14:paraId="05B2C558" w14:textId="77777777" w:rsidR="00CC72A0" w:rsidRDefault="00CC72A0"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Minor    8 bits  </w:t>
            </w:r>
          </w:p>
          <w:p w14:paraId="36496A08" w14:textId="77777777" w:rsidR="00CC72A0" w:rsidRDefault="00CC72A0"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Version  8 bits</w:t>
            </w:r>
          </w:p>
          <w:p w14:paraId="3AE1AAD0" w14:textId="39757D10" w:rsidR="00CC72A0" w:rsidRPr="00711A8D" w:rsidRDefault="00CC72A0" w:rsidP="00711A8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HW       8 bits  = Hardware ID A = v3A, etc.</w:t>
            </w:r>
          </w:p>
        </w:tc>
      </w:tr>
      <w:tr w:rsidR="00CC72A0" w14:paraId="5F3EC184" w14:textId="77777777" w:rsidTr="00687098">
        <w:tc>
          <w:tcPr>
            <w:cnfStyle w:val="001000000000" w:firstRow="0" w:lastRow="0" w:firstColumn="1" w:lastColumn="0" w:oddVBand="0" w:evenVBand="0" w:oddHBand="0" w:evenHBand="0" w:firstRowFirstColumn="0" w:firstRowLastColumn="0" w:lastRowFirstColumn="0" w:lastRowLastColumn="0"/>
            <w:tcW w:w="9242" w:type="dxa"/>
            <w:gridSpan w:val="4"/>
          </w:tcPr>
          <w:p w14:paraId="2D8B9779" w14:textId="099A6FAE" w:rsidR="00CC72A0" w:rsidRDefault="00CC72A0" w:rsidP="000E21E2">
            <w:pPr>
              <w:jc w:val="both"/>
              <w:rPr>
                <w:rFonts w:ascii="Courier New" w:hAnsi="Courier New" w:cs="Courier New"/>
                <w:i/>
              </w:rPr>
            </w:pPr>
            <w:r>
              <w:rPr>
                <w:b w:val="0"/>
                <w:color w:val="4BACC6" w:themeColor="accent5"/>
              </w:rPr>
              <w:t>Clocking</w:t>
            </w:r>
          </w:p>
        </w:tc>
      </w:tr>
      <w:tr w:rsidR="00CC72A0" w14:paraId="301ED274"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0592C683" w14:textId="35AF54A6" w:rsidR="00CC72A0" w:rsidRDefault="00CC72A0" w:rsidP="000E21E2">
            <w:pPr>
              <w:jc w:val="both"/>
            </w:pPr>
            <w:r>
              <w:t>2</w:t>
            </w:r>
          </w:p>
        </w:tc>
        <w:tc>
          <w:tcPr>
            <w:tcW w:w="1172" w:type="dxa"/>
          </w:tcPr>
          <w:p w14:paraId="6AD65618" w14:textId="77777777"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116A539F" w14:textId="77777777"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0</w:t>
            </w:r>
          </w:p>
          <w:p w14:paraId="7B4F9587" w14:textId="77777777"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1</w:t>
            </w:r>
          </w:p>
          <w:p w14:paraId="58F47736" w14:textId="22A9CBBC" w:rsidR="00CC72A0"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903B6E">
              <w:rPr>
                <w:rFonts w:ascii="Courier New" w:hAnsi="Courier New" w:cs="Courier New"/>
              </w:rPr>
              <w:t>2</w:t>
            </w:r>
          </w:p>
        </w:tc>
        <w:tc>
          <w:tcPr>
            <w:tcW w:w="6183" w:type="dxa"/>
          </w:tcPr>
          <w:p w14:paraId="3FC9391D" w14:textId="0DD0C657" w:rsidR="00CC72A0"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Both MMCMs Locked </w:t>
            </w:r>
          </w:p>
          <w:p w14:paraId="69C129D1" w14:textId="63A36118" w:rsidR="00CC72A0"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GBT SerDes Frame Clock MMCM Locked</w:t>
            </w:r>
          </w:p>
          <w:p w14:paraId="3BB1D400" w14:textId="75734ECF" w:rsidR="00CC72A0" w:rsidRPr="00261518"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Fabric clock MMCM Locked</w:t>
            </w:r>
          </w:p>
        </w:tc>
      </w:tr>
      <w:tr w:rsidR="00CC72A0" w14:paraId="7D7E2CF4" w14:textId="77777777" w:rsidTr="00687098">
        <w:tc>
          <w:tcPr>
            <w:cnfStyle w:val="001000000000" w:firstRow="0" w:lastRow="0" w:firstColumn="1" w:lastColumn="0" w:oddVBand="0" w:evenVBand="0" w:oddHBand="0" w:evenHBand="0" w:firstRowFirstColumn="0" w:firstRowLastColumn="0" w:lastRowFirstColumn="0" w:lastRowLastColumn="0"/>
            <w:tcW w:w="9242" w:type="dxa"/>
            <w:gridSpan w:val="4"/>
          </w:tcPr>
          <w:p w14:paraId="0C10D9BF" w14:textId="527A281E" w:rsidR="00CC72A0" w:rsidRDefault="00CC72A0" w:rsidP="00702C18">
            <w:pPr>
              <w:jc w:val="both"/>
              <w:rPr>
                <w:rFonts w:ascii="Courier New" w:hAnsi="Courier New" w:cs="Courier New"/>
                <w:i/>
              </w:rPr>
            </w:pPr>
            <w:r>
              <w:rPr>
                <w:b w:val="0"/>
                <w:color w:val="4BACC6" w:themeColor="accent5"/>
              </w:rPr>
              <w:t>Soft Error Mitigation</w:t>
            </w:r>
          </w:p>
        </w:tc>
      </w:tr>
      <w:tr w:rsidR="00CC72A0" w14:paraId="59F28B45"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3117EC95" w14:textId="55941D2A" w:rsidR="00CC72A0" w:rsidRDefault="00CC72A0" w:rsidP="000E21E2">
            <w:pPr>
              <w:jc w:val="both"/>
            </w:pPr>
            <w:r>
              <w:t>3</w:t>
            </w:r>
          </w:p>
        </w:tc>
        <w:tc>
          <w:tcPr>
            <w:tcW w:w="1172" w:type="dxa"/>
          </w:tcPr>
          <w:p w14:paraId="7DDBCB9E" w14:textId="3C8A0B7B"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741F7524" w14:textId="16E746A0"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0</w:t>
            </w:r>
          </w:p>
        </w:tc>
        <w:tc>
          <w:tcPr>
            <w:tcW w:w="6183" w:type="dxa"/>
          </w:tcPr>
          <w:p w14:paraId="75DDD2F2" w14:textId="418D32E7" w:rsidR="00CC72A0"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Critical error induced by SEU detected</w:t>
            </w:r>
          </w:p>
        </w:tc>
      </w:tr>
      <w:tr w:rsidR="00CC72A0" w14:paraId="358BA6E0"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7E2AE279" w14:textId="746220C3" w:rsidR="00CC72A0" w:rsidRDefault="00CC72A0" w:rsidP="00525819">
            <w:pPr>
              <w:jc w:val="both"/>
            </w:pPr>
            <w:r>
              <w:rPr>
                <w:b w:val="0"/>
                <w:color w:val="4BACC6" w:themeColor="accent5"/>
              </w:rPr>
              <w:t>GBT</w:t>
            </w:r>
          </w:p>
        </w:tc>
        <w:tc>
          <w:tcPr>
            <w:tcW w:w="1172" w:type="dxa"/>
          </w:tcPr>
          <w:p w14:paraId="4E3F4A52" w14:textId="77777777" w:rsidR="00CC72A0" w:rsidRDefault="00CC72A0" w:rsidP="000E21E2">
            <w:pPr>
              <w:jc w:val="both"/>
              <w:cnfStyle w:val="000000000000" w:firstRow="0" w:lastRow="0" w:firstColumn="0" w:lastColumn="0" w:oddVBand="0" w:evenVBand="0" w:oddHBand="0" w:evenHBand="0" w:firstRowFirstColumn="0" w:firstRowLastColumn="0" w:lastRowFirstColumn="0" w:lastRowLastColumn="0"/>
            </w:pPr>
          </w:p>
        </w:tc>
        <w:tc>
          <w:tcPr>
            <w:tcW w:w="745" w:type="dxa"/>
          </w:tcPr>
          <w:p w14:paraId="6D130A1F" w14:textId="77777777" w:rsidR="00CC72A0" w:rsidRPr="00903B6E"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6183" w:type="dxa"/>
          </w:tcPr>
          <w:p w14:paraId="0E783B67" w14:textId="77777777" w:rsidR="00CC72A0" w:rsidRDefault="00CC72A0" w:rsidP="0052581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CC72A0" w14:paraId="0701128F"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35218119" w14:textId="767BC3A6" w:rsidR="00CC72A0" w:rsidRDefault="00CC72A0" w:rsidP="000E21E2">
            <w:pPr>
              <w:jc w:val="both"/>
            </w:pPr>
            <w:r>
              <w:t>4</w:t>
            </w:r>
          </w:p>
        </w:tc>
        <w:tc>
          <w:tcPr>
            <w:tcW w:w="1172" w:type="dxa"/>
          </w:tcPr>
          <w:p w14:paraId="61627F49" w14:textId="32001328"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7D7247D4" w14:textId="77777777"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0</w:t>
            </w:r>
          </w:p>
          <w:p w14:paraId="243A80EF" w14:textId="77777777"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1</w:t>
            </w:r>
          </w:p>
          <w:p w14:paraId="1ABA003E" w14:textId="55F79F04"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2</w:t>
            </w:r>
          </w:p>
        </w:tc>
        <w:tc>
          <w:tcPr>
            <w:tcW w:w="6183" w:type="dxa"/>
          </w:tcPr>
          <w:p w14:paraId="33869E1F" w14:textId="77777777" w:rsidR="00CC72A0"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GBT TX Ready</w:t>
            </w:r>
          </w:p>
          <w:p w14:paraId="3FC0E918" w14:textId="77777777" w:rsidR="00CC72A0"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GBT RX Valid</w:t>
            </w:r>
          </w:p>
          <w:p w14:paraId="6CA81380" w14:textId="34B42167" w:rsidR="00CC72A0"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GBT RX Ready</w:t>
            </w:r>
          </w:p>
        </w:tc>
      </w:tr>
      <w:tr w:rsidR="00CC72A0" w14:paraId="3C8CE09D"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5B908974" w14:textId="70B821F4" w:rsidR="00CC72A0" w:rsidRDefault="00CC72A0" w:rsidP="000E21E2">
            <w:pPr>
              <w:jc w:val="both"/>
            </w:pPr>
            <w:r>
              <w:rPr>
                <w:b w:val="0"/>
                <w:color w:val="4BACC6" w:themeColor="accent5"/>
              </w:rPr>
              <w:t>Trigger</w:t>
            </w:r>
          </w:p>
        </w:tc>
        <w:tc>
          <w:tcPr>
            <w:tcW w:w="1172" w:type="dxa"/>
          </w:tcPr>
          <w:p w14:paraId="52F603FA" w14:textId="77777777" w:rsidR="00CC72A0" w:rsidRDefault="00CC72A0" w:rsidP="000E21E2">
            <w:pPr>
              <w:jc w:val="both"/>
              <w:cnfStyle w:val="000000000000" w:firstRow="0" w:lastRow="0" w:firstColumn="0" w:lastColumn="0" w:oddVBand="0" w:evenVBand="0" w:oddHBand="0" w:evenHBand="0" w:firstRowFirstColumn="0" w:firstRowLastColumn="0" w:lastRowFirstColumn="0" w:lastRowLastColumn="0"/>
            </w:pPr>
          </w:p>
        </w:tc>
        <w:tc>
          <w:tcPr>
            <w:tcW w:w="745" w:type="dxa"/>
          </w:tcPr>
          <w:p w14:paraId="430369AF" w14:textId="77777777" w:rsidR="00CC72A0" w:rsidRPr="00903B6E"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6183" w:type="dxa"/>
          </w:tcPr>
          <w:p w14:paraId="74FA2C92" w14:textId="77777777" w:rsidR="00CC72A0" w:rsidRDefault="00CC72A0" w:rsidP="0052581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CC72A0" w14:paraId="175D15DF"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15E14067" w14:textId="76E1AF07" w:rsidR="00CC72A0" w:rsidRDefault="00CC72A0" w:rsidP="000E21E2">
            <w:pPr>
              <w:jc w:val="both"/>
            </w:pPr>
            <w:r>
              <w:t>5</w:t>
            </w:r>
          </w:p>
        </w:tc>
        <w:tc>
          <w:tcPr>
            <w:tcW w:w="1172" w:type="dxa"/>
          </w:tcPr>
          <w:p w14:paraId="7D706464" w14:textId="2D254F29"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5BC83A46" w14:textId="0B5AA500"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2B7089A4" w14:textId="6D606389" w:rsidR="00CC72A0"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Averaged cluster rate in Hertz </w:t>
            </w:r>
          </w:p>
        </w:tc>
      </w:tr>
      <w:tr w:rsidR="00CC72A0" w14:paraId="7F56F4F8"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3EE72818" w14:textId="26DBC176" w:rsidR="00CC72A0" w:rsidRDefault="00CC72A0" w:rsidP="003859D7">
            <w:pPr>
              <w:jc w:val="both"/>
            </w:pPr>
            <w:r>
              <w:rPr>
                <w:b w:val="0"/>
                <w:color w:val="4BACC6" w:themeColor="accent5"/>
              </w:rPr>
              <w:t>TTC</w:t>
            </w:r>
          </w:p>
        </w:tc>
        <w:tc>
          <w:tcPr>
            <w:tcW w:w="1172" w:type="dxa"/>
          </w:tcPr>
          <w:p w14:paraId="44F9E98D" w14:textId="430FC2A7" w:rsidR="00CC72A0" w:rsidRDefault="00CC72A0" w:rsidP="000E21E2">
            <w:pPr>
              <w:jc w:val="both"/>
              <w:cnfStyle w:val="000000000000" w:firstRow="0" w:lastRow="0" w:firstColumn="0" w:lastColumn="0" w:oddVBand="0" w:evenVBand="0" w:oddHBand="0" w:evenHBand="0" w:firstRowFirstColumn="0" w:firstRowLastColumn="0" w:lastRowFirstColumn="0" w:lastRowLastColumn="0"/>
            </w:pPr>
          </w:p>
        </w:tc>
        <w:tc>
          <w:tcPr>
            <w:tcW w:w="745" w:type="dxa"/>
          </w:tcPr>
          <w:p w14:paraId="4E91BC9A" w14:textId="41A3C6D5" w:rsidR="00CC72A0" w:rsidRPr="00903B6E"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6183" w:type="dxa"/>
          </w:tcPr>
          <w:p w14:paraId="42818EFA" w14:textId="5011457E" w:rsidR="00CC72A0" w:rsidRDefault="00CC72A0" w:rsidP="0052581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CC72A0" w14:paraId="4BDD473B"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6EFBB709" w14:textId="09352DCC" w:rsidR="00CC72A0" w:rsidRDefault="00CC72A0" w:rsidP="000E21E2">
            <w:pPr>
              <w:jc w:val="both"/>
            </w:pPr>
            <w:r>
              <w:t>6</w:t>
            </w:r>
          </w:p>
        </w:tc>
        <w:tc>
          <w:tcPr>
            <w:tcW w:w="1172" w:type="dxa"/>
          </w:tcPr>
          <w:p w14:paraId="49A9D6CB" w14:textId="4ED4609C"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5C19BD99" w14:textId="4909463F"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13A213C6" w14:textId="47FD5103" w:rsidR="00CC72A0"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Local BC0 Counts</w:t>
            </w:r>
          </w:p>
        </w:tc>
      </w:tr>
      <w:tr w:rsidR="00CC72A0" w14:paraId="6601A86A"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2137F9AB" w14:textId="782C39FA" w:rsidR="00CC72A0" w:rsidRDefault="00CC72A0" w:rsidP="000E21E2">
            <w:pPr>
              <w:jc w:val="both"/>
            </w:pPr>
            <w:r>
              <w:t xml:space="preserve">7 </w:t>
            </w:r>
          </w:p>
        </w:tc>
        <w:tc>
          <w:tcPr>
            <w:tcW w:w="1172" w:type="dxa"/>
          </w:tcPr>
          <w:p w14:paraId="7B71DB8D" w14:textId="125F5A7E" w:rsidR="00CC72A0" w:rsidRDefault="00CC72A0"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745" w:type="dxa"/>
          </w:tcPr>
          <w:p w14:paraId="1E588363" w14:textId="23E2A60F" w:rsidR="00CC72A0" w:rsidRPr="00903B6E"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5A00A688" w14:textId="628B8ACB" w:rsidR="00CC72A0"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Received BC0 Counts from GBT</w:t>
            </w:r>
          </w:p>
        </w:tc>
      </w:tr>
      <w:tr w:rsidR="00CC72A0" w14:paraId="4FAD2A58"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7A8BADA1" w14:textId="01481A74" w:rsidR="00CC72A0" w:rsidRDefault="00CC72A0" w:rsidP="000E21E2">
            <w:pPr>
              <w:jc w:val="both"/>
            </w:pPr>
            <w:r>
              <w:t>8</w:t>
            </w:r>
          </w:p>
        </w:tc>
        <w:tc>
          <w:tcPr>
            <w:tcW w:w="1172" w:type="dxa"/>
          </w:tcPr>
          <w:p w14:paraId="5B91017B" w14:textId="21846DE8"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74AD1515" w14:textId="10BC53AC"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64F2BF99" w14:textId="44B5272F" w:rsidR="00CC72A0"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TTC Orbit Counter</w:t>
            </w:r>
          </w:p>
        </w:tc>
      </w:tr>
      <w:tr w:rsidR="00CC72A0" w14:paraId="0A2F2F37"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75A48D7F" w14:textId="0BEDCD62" w:rsidR="00CC72A0" w:rsidRDefault="00CC72A0" w:rsidP="000E21E2">
            <w:pPr>
              <w:jc w:val="both"/>
            </w:pPr>
            <w:r>
              <w:t>9</w:t>
            </w:r>
          </w:p>
        </w:tc>
        <w:tc>
          <w:tcPr>
            <w:tcW w:w="1172" w:type="dxa"/>
          </w:tcPr>
          <w:p w14:paraId="44D54815" w14:textId="56D3B891" w:rsidR="00CC72A0" w:rsidRDefault="00CC72A0"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745" w:type="dxa"/>
          </w:tcPr>
          <w:p w14:paraId="61065821" w14:textId="2A61DE32" w:rsidR="00CC72A0" w:rsidRPr="00903B6E"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903B6E">
              <w:rPr>
                <w:rFonts w:ascii="Courier New" w:hAnsi="Courier New" w:cs="Courier New"/>
              </w:rPr>
              <w:t>11:0</w:t>
            </w:r>
          </w:p>
        </w:tc>
        <w:tc>
          <w:tcPr>
            <w:tcW w:w="6183" w:type="dxa"/>
          </w:tcPr>
          <w:p w14:paraId="453B2CB7" w14:textId="2F0EACC2" w:rsidR="00CC72A0"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TTC BXN Count</w:t>
            </w:r>
          </w:p>
        </w:tc>
      </w:tr>
    </w:tbl>
    <w:p w14:paraId="2771ECFD" w14:textId="77777777" w:rsidR="003F2F6B" w:rsidRDefault="003F2F6B" w:rsidP="006819FD"/>
    <w:p w14:paraId="18B361AC" w14:textId="77777777" w:rsidR="008605A2" w:rsidRDefault="008605A2" w:rsidP="006819FD"/>
    <w:p w14:paraId="7DD9A12C" w14:textId="77777777" w:rsidR="008605A2" w:rsidRDefault="008605A2" w:rsidP="006819FD"/>
    <w:p w14:paraId="72DBB716" w14:textId="77777777" w:rsidR="008605A2" w:rsidRDefault="008605A2">
      <w:pPr>
        <w:rPr>
          <w:rFonts w:asciiTheme="majorHAnsi" w:eastAsiaTheme="majorEastAsia" w:hAnsiTheme="majorHAnsi" w:cstheme="majorBidi"/>
          <w:b/>
          <w:bCs/>
          <w:sz w:val="28"/>
          <w:szCs w:val="40"/>
        </w:rPr>
      </w:pPr>
      <w:r>
        <w:br w:type="page"/>
      </w:r>
    </w:p>
    <w:p w14:paraId="72C6D80B" w14:textId="209AEF51" w:rsidR="008605A2" w:rsidRPr="00884073" w:rsidRDefault="008605A2" w:rsidP="008605A2">
      <w:pPr>
        <w:pStyle w:val="Heading2"/>
      </w:pPr>
      <w:bookmarkStart w:id="35" w:name="_Toc490486059"/>
      <w:r w:rsidRPr="00884073">
        <w:lastRenderedPageBreak/>
        <w:t>ADC</w:t>
      </w:r>
      <w:bookmarkEnd w:id="35"/>
      <w:r w:rsidRPr="00884073">
        <w:t xml:space="preserve"> </w:t>
      </w:r>
    </w:p>
    <w:p w14:paraId="515B1608" w14:textId="77777777" w:rsidR="008605A2" w:rsidRDefault="008605A2" w:rsidP="008605A2">
      <w:pPr>
        <w:jc w:val="both"/>
      </w:pPr>
      <w:r>
        <w:t xml:space="preserve">This module is directly connected to the xADC of the Virtex-6 FPGA. Refer to the following user guide for a full list of register: </w:t>
      </w:r>
      <w:hyperlink r:id="rId15" w:history="1">
        <w:r w:rsidRPr="000F4527">
          <w:rPr>
            <w:rStyle w:val="Hyperlink"/>
          </w:rPr>
          <w:t>http://www.xilinx.com/support/documentation/user_guides/ug370.pdf</w:t>
        </w:r>
      </w:hyperlink>
    </w:p>
    <w:p w14:paraId="2E690A72" w14:textId="77777777" w:rsidR="008605A2" w:rsidRPr="006F4574" w:rsidRDefault="008605A2" w:rsidP="008605A2">
      <w:pPr>
        <w:pStyle w:val="Heading3"/>
      </w:pPr>
      <w:bookmarkStart w:id="36" w:name="_Toc428776163"/>
      <w:bookmarkStart w:id="37" w:name="_Toc430077642"/>
      <w:bookmarkStart w:id="38" w:name="_Toc430686255"/>
      <w:bookmarkStart w:id="39" w:name="_Toc430700104"/>
      <w:bookmarkStart w:id="40" w:name="_Toc431542685"/>
      <w:bookmarkStart w:id="41" w:name="_Toc490486060"/>
      <w:r w:rsidRPr="006F4574">
        <w:t>Addressing</w:t>
      </w:r>
      <w:bookmarkEnd w:id="36"/>
      <w:bookmarkEnd w:id="37"/>
      <w:bookmarkEnd w:id="38"/>
      <w:bookmarkEnd w:id="39"/>
      <w:bookmarkEnd w:id="40"/>
      <w:bookmarkEnd w:id="41"/>
      <w:r w:rsidRPr="006F4574">
        <w:t xml:space="preserve"> </w:t>
      </w:r>
    </w:p>
    <w:p w14:paraId="0EC29394" w14:textId="7E789D06" w:rsidR="008605A2" w:rsidRDefault="004B2F05" w:rsidP="008605A2">
      <w:pPr>
        <w:pStyle w:val="NoSpacing"/>
      </w:pPr>
      <w:r>
        <w:t>Module ID</w:t>
      </w:r>
      <w:r>
        <w:tab/>
        <w:t>4</w:t>
      </w:r>
    </w:p>
    <w:p w14:paraId="10DB6886" w14:textId="03AB56D3" w:rsidR="008605A2" w:rsidRDefault="004B2F05" w:rsidP="005B6DB7">
      <w:pPr>
        <w:pStyle w:val="NoSpacing"/>
      </w:pPr>
      <w:r>
        <w:t>Address</w:t>
      </w:r>
      <w:r>
        <w:tab/>
      </w:r>
      <w:r>
        <w:tab/>
        <w:t>0x44</w:t>
      </w:r>
      <w:r w:rsidR="008605A2">
        <w:t>0000</w:t>
      </w:r>
      <w:r w:rsidR="00FB4AAE">
        <w:t>Y</w:t>
      </w:r>
      <w:r w:rsidR="008605A2">
        <w:t>Y</w:t>
      </w:r>
    </w:p>
    <w:p w14:paraId="5F2E7C92" w14:textId="77777777" w:rsidR="005B6DB7" w:rsidRDefault="005B6DB7" w:rsidP="005B6DB7">
      <w:pPr>
        <w:pStyle w:val="NoSpacing"/>
      </w:pPr>
    </w:p>
    <w:tbl>
      <w:tblPr>
        <w:tblStyle w:val="LightList"/>
        <w:tblW w:w="0" w:type="auto"/>
        <w:tblLook w:val="04A0" w:firstRow="1" w:lastRow="0" w:firstColumn="1" w:lastColumn="0" w:noHBand="0" w:noVBand="1"/>
      </w:tblPr>
      <w:tblGrid>
        <w:gridCol w:w="1273"/>
        <w:gridCol w:w="1414"/>
        <w:gridCol w:w="6555"/>
      </w:tblGrid>
      <w:tr w:rsidR="008605A2" w14:paraId="5D204C61" w14:textId="77777777" w:rsidTr="00687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4C459028" w14:textId="77777777" w:rsidR="008605A2" w:rsidRDefault="008605A2" w:rsidP="00687098">
            <w:pPr>
              <w:jc w:val="both"/>
            </w:pPr>
            <w:r>
              <w:t>Y register</w:t>
            </w:r>
          </w:p>
        </w:tc>
        <w:tc>
          <w:tcPr>
            <w:tcW w:w="1414" w:type="dxa"/>
          </w:tcPr>
          <w:p w14:paraId="23B82035" w14:textId="77777777" w:rsidR="008605A2" w:rsidRDefault="008605A2" w:rsidP="00687098">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14:paraId="69B84447" w14:textId="77777777" w:rsidR="008605A2" w:rsidRDefault="008605A2" w:rsidP="00687098">
            <w:pPr>
              <w:jc w:val="both"/>
              <w:cnfStyle w:val="100000000000" w:firstRow="1" w:lastRow="0" w:firstColumn="0" w:lastColumn="0" w:oddVBand="0" w:evenVBand="0" w:oddHBand="0" w:evenHBand="0" w:firstRowFirstColumn="0" w:firstRowLastColumn="0" w:lastRowFirstColumn="0" w:lastRowLastColumn="0"/>
            </w:pPr>
            <w:r>
              <w:t>Function</w:t>
            </w:r>
          </w:p>
        </w:tc>
      </w:tr>
      <w:tr w:rsidR="008605A2" w14:paraId="32CFCA09" w14:textId="77777777" w:rsidTr="0068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3B1F175B" w14:textId="77777777" w:rsidR="008605A2" w:rsidRPr="001A6AC3" w:rsidRDefault="008605A2" w:rsidP="00687098">
            <w:pPr>
              <w:jc w:val="both"/>
              <w:rPr>
                <w:b w:val="0"/>
                <w:color w:val="4BACC6" w:themeColor="accent5"/>
              </w:rPr>
            </w:pPr>
            <w:r>
              <w:rPr>
                <w:b w:val="0"/>
                <w:color w:val="4BACC6" w:themeColor="accent5"/>
              </w:rPr>
              <w:t>ADC registers</w:t>
            </w:r>
          </w:p>
        </w:tc>
      </w:tr>
      <w:tr w:rsidR="008605A2" w:rsidRPr="000F3551" w14:paraId="6A16027A" w14:textId="77777777" w:rsidTr="00687098">
        <w:tc>
          <w:tcPr>
            <w:cnfStyle w:val="001000000000" w:firstRow="0" w:lastRow="0" w:firstColumn="1" w:lastColumn="0" w:oddVBand="0" w:evenVBand="0" w:oddHBand="0" w:evenHBand="0" w:firstRowFirstColumn="0" w:firstRowLastColumn="0" w:lastRowFirstColumn="0" w:lastRowLastColumn="0"/>
            <w:tcW w:w="1273" w:type="dxa"/>
          </w:tcPr>
          <w:p w14:paraId="68869C26" w14:textId="77777777" w:rsidR="008605A2" w:rsidRDefault="008605A2" w:rsidP="00687098">
            <w:pPr>
              <w:jc w:val="both"/>
            </w:pPr>
            <w:r>
              <w:t>0 - 79</w:t>
            </w:r>
          </w:p>
        </w:tc>
        <w:tc>
          <w:tcPr>
            <w:tcW w:w="1414" w:type="dxa"/>
          </w:tcPr>
          <w:p w14:paraId="0F2158B1" w14:textId="768F6EFA" w:rsidR="008605A2" w:rsidRDefault="008605A2" w:rsidP="00080097">
            <w:pPr>
              <w:jc w:val="both"/>
              <w:cnfStyle w:val="000000000000" w:firstRow="0" w:lastRow="0" w:firstColumn="0" w:lastColumn="0" w:oddVBand="0" w:evenVBand="0" w:oddHBand="0" w:evenHBand="0" w:firstRowFirstColumn="0" w:firstRowLastColumn="0" w:lastRowFirstColumn="0" w:lastRowLastColumn="0"/>
            </w:pPr>
            <w:r>
              <w:t>Read</w:t>
            </w:r>
            <w:r w:rsidR="00080097">
              <w:t>/write</w:t>
            </w:r>
          </w:p>
        </w:tc>
        <w:tc>
          <w:tcPr>
            <w:tcW w:w="6555" w:type="dxa"/>
          </w:tcPr>
          <w:p w14:paraId="0D542D95" w14:textId="77777777" w:rsidR="008605A2" w:rsidRDefault="008605A2" w:rsidP="00687098">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p w14:paraId="71657834" w14:textId="01979BF4"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0 </w:t>
            </w:r>
            <w:r w:rsidR="00A12646">
              <w:rPr>
                <w:rFonts w:ascii="Courier New" w:hAnsi="Courier New" w:cs="Courier New"/>
                <w:lang w:val="fr-BE"/>
              </w:rPr>
              <w:t xml:space="preserve">    </w:t>
            </w:r>
            <w:r w:rsidRPr="000F3551">
              <w:rPr>
                <w:rFonts w:ascii="Courier New" w:hAnsi="Courier New" w:cs="Courier New"/>
                <w:lang w:val="fr-BE"/>
              </w:rPr>
              <w:t>= Temperature</w:t>
            </w:r>
          </w:p>
          <w:p w14:paraId="5CC1633E" w14:textId="3046876E"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1 </w:t>
            </w:r>
            <w:r w:rsidR="00A12646">
              <w:rPr>
                <w:rFonts w:ascii="Courier New" w:hAnsi="Courier New" w:cs="Courier New"/>
                <w:lang w:val="fr-BE"/>
              </w:rPr>
              <w:t xml:space="preserve">    </w:t>
            </w:r>
            <w:r w:rsidRPr="000F3551">
              <w:rPr>
                <w:rFonts w:ascii="Courier New" w:hAnsi="Courier New" w:cs="Courier New"/>
                <w:lang w:val="fr-BE"/>
              </w:rPr>
              <w:t>= VCCINT</w:t>
            </w:r>
          </w:p>
          <w:p w14:paraId="02092136" w14:textId="1CC64BC0"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2 </w:t>
            </w:r>
            <w:r w:rsidR="00A12646">
              <w:rPr>
                <w:rFonts w:ascii="Courier New" w:hAnsi="Courier New" w:cs="Courier New"/>
                <w:lang w:val="fr-BE"/>
              </w:rPr>
              <w:t xml:space="preserve">    </w:t>
            </w:r>
            <w:r w:rsidRPr="000F3551">
              <w:rPr>
                <w:rFonts w:ascii="Courier New" w:hAnsi="Courier New" w:cs="Courier New"/>
                <w:lang w:val="fr-BE"/>
              </w:rPr>
              <w:t>= VCCAUX</w:t>
            </w:r>
          </w:p>
          <w:p w14:paraId="334BC65F" w14:textId="7E54B9FC"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3 </w:t>
            </w:r>
            <w:r w:rsidR="00A12646">
              <w:rPr>
                <w:rFonts w:ascii="Courier New" w:hAnsi="Courier New" w:cs="Courier New"/>
                <w:lang w:val="fr-BE"/>
              </w:rPr>
              <w:t xml:space="preserve">    </w:t>
            </w:r>
            <w:r w:rsidRPr="000F3551">
              <w:rPr>
                <w:rFonts w:ascii="Courier New" w:hAnsi="Courier New" w:cs="Courier New"/>
                <w:lang w:val="fr-BE"/>
              </w:rPr>
              <w:t>= VP/VN</w:t>
            </w:r>
          </w:p>
          <w:p w14:paraId="7D05F55D" w14:textId="77777777" w:rsidR="008605A2"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16-31 =</w:t>
            </w:r>
            <w:r>
              <w:rPr>
                <w:rFonts w:ascii="Courier New" w:hAnsi="Courier New" w:cs="Courier New"/>
                <w:lang w:val="fr-BE"/>
              </w:rPr>
              <w:t xml:space="preserve"> VAUX[0:</w:t>
            </w:r>
            <w:r w:rsidRPr="000F3551">
              <w:rPr>
                <w:rFonts w:ascii="Courier New" w:hAnsi="Courier New" w:cs="Courier New"/>
                <w:lang w:val="fr-BE"/>
              </w:rPr>
              <w:t>15]</w:t>
            </w:r>
            <w:r>
              <w:rPr>
                <w:rFonts w:ascii="Courier New" w:hAnsi="Courier New" w:cs="Courier New"/>
                <w:lang w:val="fr-BE"/>
              </w:rPr>
              <w:t xml:space="preserve">  (not connected)</w:t>
            </w:r>
          </w:p>
          <w:p w14:paraId="68A2F33C" w14:textId="136FE7B5" w:rsidR="008605A2"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Pr>
                <w:rFonts w:ascii="Courier New" w:hAnsi="Courier New" w:cs="Courier New"/>
                <w:lang w:val="fr-BE"/>
              </w:rPr>
              <w:t xml:space="preserve">32 </w:t>
            </w:r>
            <w:r w:rsidR="00A12646">
              <w:rPr>
                <w:rFonts w:ascii="Courier New" w:hAnsi="Courier New" w:cs="Courier New"/>
                <w:lang w:val="fr-BE"/>
              </w:rPr>
              <w:t xml:space="preserve">   </w:t>
            </w:r>
            <w:r>
              <w:rPr>
                <w:rFonts w:ascii="Courier New" w:hAnsi="Courier New" w:cs="Courier New"/>
                <w:lang w:val="fr-BE"/>
              </w:rPr>
              <w:t>= Temperature max</w:t>
            </w:r>
          </w:p>
          <w:p w14:paraId="4E5A27C7" w14:textId="4718BCE1"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Pr>
                <w:rFonts w:ascii="Courier New" w:hAnsi="Courier New" w:cs="Courier New"/>
                <w:lang w:val="fr-BE"/>
              </w:rPr>
              <w:t xml:space="preserve">33 </w:t>
            </w:r>
            <w:r w:rsidR="00A12646">
              <w:rPr>
                <w:rFonts w:ascii="Courier New" w:hAnsi="Courier New" w:cs="Courier New"/>
                <w:lang w:val="fr-BE"/>
              </w:rPr>
              <w:t xml:space="preserve">   </w:t>
            </w:r>
            <w:r w:rsidRPr="000F3551">
              <w:rPr>
                <w:rFonts w:ascii="Courier New" w:hAnsi="Courier New" w:cs="Courier New"/>
                <w:lang w:val="fr-BE"/>
              </w:rPr>
              <w:t>= VCCINT max</w:t>
            </w:r>
          </w:p>
          <w:p w14:paraId="73B4D51B" w14:textId="1B12F170"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34 </w:t>
            </w:r>
            <w:r w:rsidR="00A12646">
              <w:rPr>
                <w:rFonts w:ascii="Courier New" w:hAnsi="Courier New" w:cs="Courier New"/>
                <w:lang w:val="fr-BE"/>
              </w:rPr>
              <w:t xml:space="preserve">   </w:t>
            </w:r>
            <w:r w:rsidRPr="000F3551">
              <w:rPr>
                <w:rFonts w:ascii="Courier New" w:hAnsi="Courier New" w:cs="Courier New"/>
                <w:lang w:val="fr-BE"/>
              </w:rPr>
              <w:t>= VCCAUX max</w:t>
            </w:r>
          </w:p>
          <w:p w14:paraId="7B606883" w14:textId="40C5062B"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36 </w:t>
            </w:r>
            <w:r w:rsidR="00A12646">
              <w:rPr>
                <w:rFonts w:ascii="Courier New" w:hAnsi="Courier New" w:cs="Courier New"/>
                <w:lang w:val="fr-BE"/>
              </w:rPr>
              <w:t xml:space="preserve">   </w:t>
            </w:r>
            <w:r w:rsidRPr="000F3551">
              <w:rPr>
                <w:rFonts w:ascii="Courier New" w:hAnsi="Courier New" w:cs="Courier New"/>
                <w:lang w:val="fr-BE"/>
              </w:rPr>
              <w:t>= Temperature min</w:t>
            </w:r>
          </w:p>
          <w:p w14:paraId="3C966599" w14:textId="618A671A"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37 </w:t>
            </w:r>
            <w:r w:rsidR="00A12646">
              <w:rPr>
                <w:rFonts w:ascii="Courier New" w:hAnsi="Courier New" w:cs="Courier New"/>
                <w:lang w:val="fr-BE"/>
              </w:rPr>
              <w:t xml:space="preserve">   </w:t>
            </w:r>
            <w:r w:rsidRPr="000F3551">
              <w:rPr>
                <w:rFonts w:ascii="Courier New" w:hAnsi="Courier New" w:cs="Courier New"/>
                <w:lang w:val="fr-BE"/>
              </w:rPr>
              <w:t>= VCCINT min</w:t>
            </w:r>
          </w:p>
          <w:p w14:paraId="70C469BC" w14:textId="15A2353A" w:rsidR="008605A2" w:rsidRPr="00464E37"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464E37">
              <w:rPr>
                <w:rFonts w:ascii="Courier New" w:hAnsi="Courier New" w:cs="Courier New"/>
                <w:lang w:val="fr-BE"/>
              </w:rPr>
              <w:t xml:space="preserve">38 </w:t>
            </w:r>
            <w:r w:rsidR="00A12646">
              <w:rPr>
                <w:rFonts w:ascii="Courier New" w:hAnsi="Courier New" w:cs="Courier New"/>
                <w:lang w:val="fr-BE"/>
              </w:rPr>
              <w:t xml:space="preserve">   </w:t>
            </w:r>
            <w:r w:rsidRPr="00464E37">
              <w:rPr>
                <w:rFonts w:ascii="Courier New" w:hAnsi="Courier New" w:cs="Courier New"/>
                <w:lang w:val="fr-BE"/>
              </w:rPr>
              <w:t>= VCCAUX max</w:t>
            </w:r>
          </w:p>
          <w:p w14:paraId="3A193241" w14:textId="77777777" w:rsidR="008605A2" w:rsidRPr="005D1C38"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5D1C38">
              <w:rPr>
                <w:rFonts w:ascii="Courier New" w:hAnsi="Courier New" w:cs="Courier New"/>
                <w:lang w:val="fr-BE"/>
              </w:rPr>
              <w:t>64-66 = Control registers[0:2]</w:t>
            </w:r>
          </w:p>
          <w:p w14:paraId="73A9C33F" w14:textId="77777777"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F3551">
              <w:rPr>
                <w:rFonts w:ascii="Courier New" w:hAnsi="Courier New" w:cs="Courier New"/>
              </w:rPr>
              <w:t>67-71 = Test registers</w:t>
            </w:r>
            <w:r>
              <w:rPr>
                <w:rFonts w:ascii="Courier New" w:hAnsi="Courier New" w:cs="Courier New"/>
              </w:rPr>
              <w:t>[0:4]</w:t>
            </w:r>
          </w:p>
          <w:p w14:paraId="52B44DB5" w14:textId="77777777"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pPr>
            <w:r w:rsidRPr="000F3551">
              <w:rPr>
                <w:rFonts w:ascii="Courier New" w:hAnsi="Courier New" w:cs="Courier New"/>
              </w:rPr>
              <w:t>72-79 = Sequencer registers</w:t>
            </w:r>
            <w:r>
              <w:rPr>
                <w:rFonts w:ascii="Courier New" w:hAnsi="Courier New" w:cs="Courier New"/>
              </w:rPr>
              <w:t>[0:7]</w:t>
            </w:r>
          </w:p>
        </w:tc>
      </w:tr>
    </w:tbl>
    <w:p w14:paraId="6969E779" w14:textId="77777777" w:rsidR="008605A2" w:rsidRDefault="008605A2" w:rsidP="008605A2">
      <w:pPr>
        <w:pStyle w:val="Heading3"/>
      </w:pPr>
      <w:bookmarkStart w:id="42" w:name="_Toc428776164"/>
      <w:bookmarkStart w:id="43" w:name="_Toc430077643"/>
      <w:bookmarkStart w:id="44" w:name="_Toc430686256"/>
      <w:bookmarkStart w:id="45" w:name="_Toc430700105"/>
      <w:bookmarkStart w:id="46" w:name="_Toc431542686"/>
    </w:p>
    <w:p w14:paraId="1EE1EF0A" w14:textId="77777777" w:rsidR="008605A2" w:rsidRDefault="008605A2" w:rsidP="008605A2">
      <w:pPr>
        <w:pStyle w:val="Heading3"/>
      </w:pPr>
      <w:bookmarkStart w:id="47" w:name="_Toc490486061"/>
      <w:r>
        <w:t>Errors</w:t>
      </w:r>
      <w:bookmarkEnd w:id="42"/>
      <w:bookmarkEnd w:id="43"/>
      <w:bookmarkEnd w:id="44"/>
      <w:bookmarkEnd w:id="45"/>
      <w:bookmarkEnd w:id="46"/>
      <w:bookmarkEnd w:id="47"/>
    </w:p>
    <w:p w14:paraId="5C9C238E" w14:textId="77777777" w:rsidR="008605A2" w:rsidRPr="00B43033" w:rsidRDefault="008605A2" w:rsidP="008605A2">
      <w:r>
        <w:t>The module returns an error if the parameters are not in spec.</w:t>
      </w:r>
    </w:p>
    <w:p w14:paraId="6D0CDF04" w14:textId="77777777" w:rsidR="008605A2" w:rsidRDefault="008605A2" w:rsidP="008605A2">
      <w:pPr>
        <w:pStyle w:val="Heading3"/>
      </w:pPr>
      <w:bookmarkStart w:id="48" w:name="_Toc428776165"/>
      <w:bookmarkStart w:id="49" w:name="_Toc430077644"/>
      <w:bookmarkStart w:id="50" w:name="_Toc430686257"/>
      <w:bookmarkStart w:id="51" w:name="_Toc430700106"/>
      <w:bookmarkStart w:id="52" w:name="_Toc431542687"/>
      <w:bookmarkStart w:id="53" w:name="_Toc490486062"/>
      <w:r>
        <w:t xml:space="preserve">Errors to </w:t>
      </w:r>
      <w:r w:rsidRPr="006F4574">
        <w:t>avoid</w:t>
      </w:r>
      <w:bookmarkEnd w:id="48"/>
      <w:bookmarkEnd w:id="49"/>
      <w:bookmarkEnd w:id="50"/>
      <w:bookmarkEnd w:id="51"/>
      <w:bookmarkEnd w:id="52"/>
      <w:bookmarkEnd w:id="53"/>
    </w:p>
    <w:p w14:paraId="6439C497" w14:textId="1CEFCD79" w:rsidR="00640B0F" w:rsidRDefault="008605A2" w:rsidP="00687098">
      <w:pPr>
        <w:pStyle w:val="ListParagraph"/>
        <w:numPr>
          <w:ilvl w:val="0"/>
          <w:numId w:val="3"/>
        </w:numPr>
      </w:pPr>
      <w:r>
        <w:t>The register ID must be in the range 0 to 79.</w:t>
      </w:r>
      <w:r w:rsidR="00640B0F">
        <w:br w:type="page"/>
      </w:r>
    </w:p>
    <w:p w14:paraId="08A84A3E" w14:textId="6F47468F" w:rsidR="00640B0F" w:rsidRDefault="00640B0F" w:rsidP="00640B0F">
      <w:pPr>
        <w:pStyle w:val="Heading1"/>
      </w:pPr>
      <w:bookmarkStart w:id="54" w:name="_Toc490486063"/>
      <w:r>
        <w:lastRenderedPageBreak/>
        <w:t>History</w:t>
      </w:r>
      <w:bookmarkEnd w:id="54"/>
    </w:p>
    <w:tbl>
      <w:tblPr>
        <w:tblStyle w:val="ListTable3"/>
        <w:tblW w:w="0" w:type="auto"/>
        <w:tblLook w:val="04A0" w:firstRow="1" w:lastRow="0" w:firstColumn="1" w:lastColumn="0" w:noHBand="0" w:noVBand="1"/>
      </w:tblPr>
      <w:tblGrid>
        <w:gridCol w:w="1269"/>
        <w:gridCol w:w="909"/>
        <w:gridCol w:w="7064"/>
      </w:tblGrid>
      <w:tr w:rsidR="00E12CD2" w14:paraId="31498128" w14:textId="77777777" w:rsidTr="00E12C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9" w:type="dxa"/>
          </w:tcPr>
          <w:p w14:paraId="1621C1B5" w14:textId="7394D4D3" w:rsidR="00640B0F" w:rsidRPr="009D6C63" w:rsidRDefault="00640B0F" w:rsidP="009D6C63">
            <w:pPr>
              <w:jc w:val="center"/>
              <w:rPr>
                <w:b w:val="0"/>
              </w:rPr>
            </w:pPr>
            <w:r w:rsidRPr="009D6C63">
              <w:rPr>
                <w:b w:val="0"/>
              </w:rPr>
              <w:t>Date</w:t>
            </w:r>
          </w:p>
        </w:tc>
        <w:tc>
          <w:tcPr>
            <w:tcW w:w="909" w:type="dxa"/>
          </w:tcPr>
          <w:p w14:paraId="2810F7CD" w14:textId="2FB5A734" w:rsidR="00640B0F" w:rsidRPr="009D6C63" w:rsidRDefault="00640B0F" w:rsidP="009D6C63">
            <w:pPr>
              <w:jc w:val="center"/>
              <w:cnfStyle w:val="100000000000" w:firstRow="1" w:lastRow="0" w:firstColumn="0" w:lastColumn="0" w:oddVBand="0" w:evenVBand="0" w:oddHBand="0" w:evenHBand="0" w:firstRowFirstColumn="0" w:firstRowLastColumn="0" w:lastRowFirstColumn="0" w:lastRowLastColumn="0"/>
              <w:rPr>
                <w:b w:val="0"/>
              </w:rPr>
            </w:pPr>
            <w:r w:rsidRPr="009D6C63">
              <w:rPr>
                <w:b w:val="0"/>
              </w:rPr>
              <w:t>Author</w:t>
            </w:r>
          </w:p>
        </w:tc>
        <w:tc>
          <w:tcPr>
            <w:tcW w:w="7064" w:type="dxa"/>
          </w:tcPr>
          <w:p w14:paraId="2DFF2C0C" w14:textId="12341F3F" w:rsidR="00640B0F" w:rsidRPr="009D6C63" w:rsidRDefault="00640B0F" w:rsidP="00640B0F">
            <w:pPr>
              <w:cnfStyle w:val="100000000000" w:firstRow="1" w:lastRow="0" w:firstColumn="0" w:lastColumn="0" w:oddVBand="0" w:evenVBand="0" w:oddHBand="0" w:evenHBand="0" w:firstRowFirstColumn="0" w:firstRowLastColumn="0" w:lastRowFirstColumn="0" w:lastRowLastColumn="0"/>
              <w:rPr>
                <w:b w:val="0"/>
              </w:rPr>
            </w:pPr>
            <w:r w:rsidRPr="009D6C63">
              <w:rPr>
                <w:b w:val="0"/>
              </w:rPr>
              <w:t>Modification</w:t>
            </w:r>
          </w:p>
        </w:tc>
      </w:tr>
      <w:tr w:rsidR="00E12CD2" w14:paraId="3A813DAF" w14:textId="77777777" w:rsidTr="00E12CD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6BECA93B" w14:textId="7BEA11D9" w:rsidR="00640B0F" w:rsidRPr="00B2503F" w:rsidRDefault="009D6C63" w:rsidP="009D6C63">
            <w:pPr>
              <w:jc w:val="center"/>
              <w:rPr>
                <w:b w:val="0"/>
              </w:rPr>
            </w:pPr>
            <w:r w:rsidRPr="00B2503F">
              <w:rPr>
                <w:b w:val="0"/>
              </w:rPr>
              <w:t>8/7/2017</w:t>
            </w:r>
          </w:p>
        </w:tc>
        <w:tc>
          <w:tcPr>
            <w:tcW w:w="909" w:type="dxa"/>
            <w:vAlign w:val="center"/>
          </w:tcPr>
          <w:p w14:paraId="71252422" w14:textId="65D18A8A" w:rsidR="00640B0F" w:rsidRPr="00B2503F" w:rsidRDefault="00753805" w:rsidP="009D6C63">
            <w:pPr>
              <w:jc w:val="center"/>
              <w:cnfStyle w:val="000000100000" w:firstRow="0" w:lastRow="0" w:firstColumn="0" w:lastColumn="0" w:oddVBand="0" w:evenVBand="0" w:oddHBand="1" w:evenHBand="0" w:firstRowFirstColumn="0" w:firstRowLastColumn="0" w:lastRowFirstColumn="0" w:lastRowLastColumn="0"/>
            </w:pPr>
            <w:r w:rsidRPr="00B2503F">
              <w:t>AP</w:t>
            </w:r>
          </w:p>
        </w:tc>
        <w:tc>
          <w:tcPr>
            <w:tcW w:w="7064" w:type="dxa"/>
            <w:vAlign w:val="center"/>
          </w:tcPr>
          <w:p w14:paraId="38E8152D" w14:textId="3B01FD47" w:rsidR="00640B0F" w:rsidRPr="00B2503F" w:rsidRDefault="00640B0F" w:rsidP="00640B0F">
            <w:pPr>
              <w:cnfStyle w:val="000000100000" w:firstRow="0" w:lastRow="0" w:firstColumn="0" w:lastColumn="0" w:oddVBand="0" w:evenVBand="0" w:oddHBand="1" w:evenHBand="0" w:firstRowFirstColumn="0" w:firstRowLastColumn="0" w:lastRowFirstColumn="0" w:lastRowLastColumn="0"/>
            </w:pPr>
            <w:r w:rsidRPr="00B2503F">
              <w:t xml:space="preserve">Initial conversion to OHv3 </w:t>
            </w:r>
            <w:r w:rsidR="006737B3">
              <w:t>from Thomas’ v2 document</w:t>
            </w:r>
          </w:p>
        </w:tc>
      </w:tr>
      <w:tr w:rsidR="00E12CD2" w14:paraId="2D88C907" w14:textId="77777777" w:rsidTr="00486357">
        <w:trPr>
          <w:trHeight w:val="251"/>
        </w:trPr>
        <w:tc>
          <w:tcPr>
            <w:cnfStyle w:val="001000000000" w:firstRow="0" w:lastRow="0" w:firstColumn="1" w:lastColumn="0" w:oddVBand="0" w:evenVBand="0" w:oddHBand="0" w:evenHBand="0" w:firstRowFirstColumn="0" w:firstRowLastColumn="0" w:lastRowFirstColumn="0" w:lastRowLastColumn="0"/>
            <w:tcW w:w="1269" w:type="dxa"/>
          </w:tcPr>
          <w:p w14:paraId="0B28305A" w14:textId="537B06B2" w:rsidR="00640B0F" w:rsidRPr="00B2503F" w:rsidRDefault="00B2503F" w:rsidP="009D6C63">
            <w:pPr>
              <w:jc w:val="center"/>
              <w:rPr>
                <w:b w:val="0"/>
              </w:rPr>
            </w:pPr>
            <w:r w:rsidRPr="00B2503F">
              <w:rPr>
                <w:b w:val="0"/>
              </w:rPr>
              <w:t>8/10/2017</w:t>
            </w:r>
          </w:p>
        </w:tc>
        <w:tc>
          <w:tcPr>
            <w:tcW w:w="909" w:type="dxa"/>
          </w:tcPr>
          <w:p w14:paraId="1FD3B501" w14:textId="31BCC3F1" w:rsidR="00640B0F" w:rsidRPr="00B2503F" w:rsidRDefault="00B2503F" w:rsidP="009D6C63">
            <w:pPr>
              <w:jc w:val="center"/>
              <w:cnfStyle w:val="000000000000" w:firstRow="0" w:lastRow="0" w:firstColumn="0" w:lastColumn="0" w:oddVBand="0" w:evenVBand="0" w:oddHBand="0" w:evenHBand="0" w:firstRowFirstColumn="0" w:firstRowLastColumn="0" w:lastRowFirstColumn="0" w:lastRowLastColumn="0"/>
            </w:pPr>
            <w:r w:rsidRPr="00B2503F">
              <w:t>AP</w:t>
            </w:r>
          </w:p>
        </w:tc>
        <w:tc>
          <w:tcPr>
            <w:tcW w:w="7064" w:type="dxa"/>
          </w:tcPr>
          <w:p w14:paraId="17D3A5B5" w14:textId="31B5AFE5" w:rsidR="00640B0F" w:rsidRPr="00B2503F" w:rsidRDefault="00B2503F" w:rsidP="00640B0F">
            <w:pPr>
              <w:cnfStyle w:val="000000000000" w:firstRow="0" w:lastRow="0" w:firstColumn="0" w:lastColumn="0" w:oddVBand="0" w:evenVBand="0" w:oddHBand="0" w:evenHBand="0" w:firstRowFirstColumn="0" w:firstRowLastColumn="0" w:lastRowFirstColumn="0" w:lastRowLastColumn="0"/>
            </w:pPr>
            <w:r w:rsidRPr="00B2503F">
              <w:t>Description of GBT link formats</w:t>
            </w:r>
          </w:p>
        </w:tc>
      </w:tr>
      <w:tr w:rsidR="00486357" w14:paraId="0FC96A8A" w14:textId="77777777" w:rsidTr="00486357">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69" w:type="dxa"/>
          </w:tcPr>
          <w:p w14:paraId="515E78C4" w14:textId="3D08EE8C" w:rsidR="00486357" w:rsidRPr="00B2503F" w:rsidRDefault="00486357" w:rsidP="009D6C63">
            <w:pPr>
              <w:jc w:val="center"/>
              <w:rPr>
                <w:b w:val="0"/>
              </w:rPr>
            </w:pPr>
            <w:r>
              <w:rPr>
                <w:b w:val="0"/>
              </w:rPr>
              <w:t>8/14/2017</w:t>
            </w:r>
          </w:p>
        </w:tc>
        <w:tc>
          <w:tcPr>
            <w:tcW w:w="909" w:type="dxa"/>
          </w:tcPr>
          <w:p w14:paraId="304BE4E6" w14:textId="1AB45677" w:rsidR="00486357" w:rsidRPr="00B2503F" w:rsidRDefault="00486357" w:rsidP="009D6C63">
            <w:pPr>
              <w:jc w:val="center"/>
              <w:cnfStyle w:val="000000100000" w:firstRow="0" w:lastRow="0" w:firstColumn="0" w:lastColumn="0" w:oddVBand="0" w:evenVBand="0" w:oddHBand="1" w:evenHBand="0" w:firstRowFirstColumn="0" w:firstRowLastColumn="0" w:lastRowFirstColumn="0" w:lastRowLastColumn="0"/>
            </w:pPr>
            <w:r>
              <w:t>AP</w:t>
            </w:r>
          </w:p>
        </w:tc>
        <w:tc>
          <w:tcPr>
            <w:tcW w:w="7064" w:type="dxa"/>
          </w:tcPr>
          <w:p w14:paraId="6A992265" w14:textId="1365D266" w:rsidR="00486357" w:rsidRPr="00B2503F" w:rsidRDefault="00486357" w:rsidP="00640B0F">
            <w:pPr>
              <w:cnfStyle w:val="000000100000" w:firstRow="0" w:lastRow="0" w:firstColumn="0" w:lastColumn="0" w:oddVBand="0" w:evenVBand="0" w:oddHBand="1" w:evenHBand="0" w:firstRowFirstColumn="0" w:firstRowLastColumn="0" w:lastRowFirstColumn="0" w:lastRowLastColumn="0"/>
            </w:pPr>
            <w:r>
              <w:t>Updates register definitions according to latest firmware</w:t>
            </w:r>
          </w:p>
        </w:tc>
      </w:tr>
    </w:tbl>
    <w:p w14:paraId="36B8F880" w14:textId="77777777" w:rsidR="00640B0F" w:rsidRPr="00640B0F" w:rsidRDefault="00640B0F" w:rsidP="00640B0F"/>
    <w:sectPr w:rsidR="00640B0F" w:rsidRPr="00640B0F">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807767" w14:textId="77777777" w:rsidR="00892CD0" w:rsidRDefault="00892CD0" w:rsidP="007647CC">
      <w:pPr>
        <w:spacing w:after="0" w:line="240" w:lineRule="auto"/>
      </w:pPr>
      <w:r>
        <w:separator/>
      </w:r>
    </w:p>
  </w:endnote>
  <w:endnote w:type="continuationSeparator" w:id="0">
    <w:p w14:paraId="24B84300" w14:textId="77777777" w:rsidR="00892CD0" w:rsidRDefault="00892CD0"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9426729"/>
      <w:docPartObj>
        <w:docPartGallery w:val="Page Numbers (Bottom of Page)"/>
        <w:docPartUnique/>
      </w:docPartObj>
    </w:sdtPr>
    <w:sdtEndPr>
      <w:rPr>
        <w:noProof/>
      </w:rPr>
    </w:sdtEndPr>
    <w:sdtContent>
      <w:p w14:paraId="34CAE9F7" w14:textId="77777777" w:rsidR="00687098" w:rsidRDefault="00687098">
        <w:pPr>
          <w:pStyle w:val="Footer"/>
          <w:jc w:val="center"/>
        </w:pPr>
        <w:r>
          <w:fldChar w:fldCharType="begin"/>
        </w:r>
        <w:r>
          <w:instrText xml:space="preserve"> PAGE   \* MERGEFORMAT </w:instrText>
        </w:r>
        <w:r>
          <w:fldChar w:fldCharType="separate"/>
        </w:r>
        <w:r w:rsidR="001E4135">
          <w:rPr>
            <w:noProof/>
          </w:rPr>
          <w:t>14</w:t>
        </w:r>
        <w:r>
          <w:rPr>
            <w:noProof/>
          </w:rPr>
          <w:fldChar w:fldCharType="end"/>
        </w:r>
      </w:p>
    </w:sdtContent>
  </w:sdt>
  <w:p w14:paraId="677E8B8F" w14:textId="77777777" w:rsidR="00687098" w:rsidRDefault="006870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5633BD" w14:textId="77777777" w:rsidR="00892CD0" w:rsidRDefault="00892CD0" w:rsidP="007647CC">
      <w:pPr>
        <w:spacing w:after="0" w:line="240" w:lineRule="auto"/>
      </w:pPr>
      <w:r>
        <w:separator/>
      </w:r>
    </w:p>
  </w:footnote>
  <w:footnote w:type="continuationSeparator" w:id="0">
    <w:p w14:paraId="5C3AA5DF" w14:textId="77777777" w:rsidR="00892CD0" w:rsidRDefault="00892CD0" w:rsidP="007647C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20160FA"/>
    <w:multiLevelType w:val="hybridMultilevel"/>
    <w:tmpl w:val="2754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defaultTableStyle w:val="LightList"/>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0246E"/>
    <w:rsid w:val="0000604F"/>
    <w:rsid w:val="00007573"/>
    <w:rsid w:val="00021E58"/>
    <w:rsid w:val="00024C65"/>
    <w:rsid w:val="0002566E"/>
    <w:rsid w:val="0003731B"/>
    <w:rsid w:val="00042136"/>
    <w:rsid w:val="00042E2C"/>
    <w:rsid w:val="00046A4A"/>
    <w:rsid w:val="0004754A"/>
    <w:rsid w:val="000513BF"/>
    <w:rsid w:val="000539E7"/>
    <w:rsid w:val="00055505"/>
    <w:rsid w:val="0005607D"/>
    <w:rsid w:val="00062BD4"/>
    <w:rsid w:val="000668D4"/>
    <w:rsid w:val="000700B6"/>
    <w:rsid w:val="0007478D"/>
    <w:rsid w:val="0007590C"/>
    <w:rsid w:val="00076401"/>
    <w:rsid w:val="00080097"/>
    <w:rsid w:val="000827F7"/>
    <w:rsid w:val="00086D45"/>
    <w:rsid w:val="00087DB3"/>
    <w:rsid w:val="00090DBC"/>
    <w:rsid w:val="00091DF1"/>
    <w:rsid w:val="00097DDD"/>
    <w:rsid w:val="000A0EFC"/>
    <w:rsid w:val="000B4940"/>
    <w:rsid w:val="000B580F"/>
    <w:rsid w:val="000B5A4B"/>
    <w:rsid w:val="000B5DF5"/>
    <w:rsid w:val="000B5E28"/>
    <w:rsid w:val="000B79F2"/>
    <w:rsid w:val="000C4659"/>
    <w:rsid w:val="000C513E"/>
    <w:rsid w:val="000C5DBC"/>
    <w:rsid w:val="000C7EA8"/>
    <w:rsid w:val="000D0325"/>
    <w:rsid w:val="000D0834"/>
    <w:rsid w:val="000D46E8"/>
    <w:rsid w:val="000D4BAD"/>
    <w:rsid w:val="000D4C90"/>
    <w:rsid w:val="000D697F"/>
    <w:rsid w:val="000D7EF4"/>
    <w:rsid w:val="000E21E2"/>
    <w:rsid w:val="000E34F6"/>
    <w:rsid w:val="000E5F73"/>
    <w:rsid w:val="000F1AC5"/>
    <w:rsid w:val="000F1FC6"/>
    <w:rsid w:val="000F3551"/>
    <w:rsid w:val="000F6FF4"/>
    <w:rsid w:val="000F7F7E"/>
    <w:rsid w:val="00101AEC"/>
    <w:rsid w:val="00102129"/>
    <w:rsid w:val="00103A4D"/>
    <w:rsid w:val="00104689"/>
    <w:rsid w:val="00105645"/>
    <w:rsid w:val="00107816"/>
    <w:rsid w:val="001110C7"/>
    <w:rsid w:val="0011224C"/>
    <w:rsid w:val="0011376E"/>
    <w:rsid w:val="00115B76"/>
    <w:rsid w:val="001169BD"/>
    <w:rsid w:val="001171BA"/>
    <w:rsid w:val="001201DD"/>
    <w:rsid w:val="0012280B"/>
    <w:rsid w:val="001228EC"/>
    <w:rsid w:val="00131FC7"/>
    <w:rsid w:val="001347D2"/>
    <w:rsid w:val="00134966"/>
    <w:rsid w:val="00140FEA"/>
    <w:rsid w:val="00141993"/>
    <w:rsid w:val="0014394B"/>
    <w:rsid w:val="00144C84"/>
    <w:rsid w:val="0014552A"/>
    <w:rsid w:val="00146572"/>
    <w:rsid w:val="00147902"/>
    <w:rsid w:val="0015127D"/>
    <w:rsid w:val="0015468B"/>
    <w:rsid w:val="00160555"/>
    <w:rsid w:val="001619D1"/>
    <w:rsid w:val="00166A46"/>
    <w:rsid w:val="001700BE"/>
    <w:rsid w:val="0017084F"/>
    <w:rsid w:val="00171750"/>
    <w:rsid w:val="0017347D"/>
    <w:rsid w:val="0017355D"/>
    <w:rsid w:val="001746DD"/>
    <w:rsid w:val="0017708C"/>
    <w:rsid w:val="00182240"/>
    <w:rsid w:val="00182B29"/>
    <w:rsid w:val="00183820"/>
    <w:rsid w:val="0018481A"/>
    <w:rsid w:val="00184F25"/>
    <w:rsid w:val="001863F1"/>
    <w:rsid w:val="0019128C"/>
    <w:rsid w:val="00193987"/>
    <w:rsid w:val="00194DCE"/>
    <w:rsid w:val="00197742"/>
    <w:rsid w:val="001A1A73"/>
    <w:rsid w:val="001A30B8"/>
    <w:rsid w:val="001A3278"/>
    <w:rsid w:val="001A53DE"/>
    <w:rsid w:val="001A5E7A"/>
    <w:rsid w:val="001A6AC3"/>
    <w:rsid w:val="001B031A"/>
    <w:rsid w:val="001B10F1"/>
    <w:rsid w:val="001B2FEA"/>
    <w:rsid w:val="001B335D"/>
    <w:rsid w:val="001B3782"/>
    <w:rsid w:val="001B37B3"/>
    <w:rsid w:val="001B386D"/>
    <w:rsid w:val="001B4BB4"/>
    <w:rsid w:val="001B5C0C"/>
    <w:rsid w:val="001C1492"/>
    <w:rsid w:val="001C70C8"/>
    <w:rsid w:val="001C78B1"/>
    <w:rsid w:val="001D0A39"/>
    <w:rsid w:val="001D1328"/>
    <w:rsid w:val="001D1A8B"/>
    <w:rsid w:val="001D2E78"/>
    <w:rsid w:val="001D3025"/>
    <w:rsid w:val="001D38B4"/>
    <w:rsid w:val="001D564E"/>
    <w:rsid w:val="001E2917"/>
    <w:rsid w:val="001E39B8"/>
    <w:rsid w:val="001E3FB8"/>
    <w:rsid w:val="001E4135"/>
    <w:rsid w:val="001E727E"/>
    <w:rsid w:val="001F06C5"/>
    <w:rsid w:val="001F0C70"/>
    <w:rsid w:val="001F299A"/>
    <w:rsid w:val="001F33EF"/>
    <w:rsid w:val="001F3BBF"/>
    <w:rsid w:val="001F47FE"/>
    <w:rsid w:val="001F5246"/>
    <w:rsid w:val="001F5D8D"/>
    <w:rsid w:val="001F6CFE"/>
    <w:rsid w:val="002003E2"/>
    <w:rsid w:val="002017E9"/>
    <w:rsid w:val="00201BD1"/>
    <w:rsid w:val="00206070"/>
    <w:rsid w:val="002066F4"/>
    <w:rsid w:val="0021038C"/>
    <w:rsid w:val="00225CF9"/>
    <w:rsid w:val="00227A6C"/>
    <w:rsid w:val="00230A94"/>
    <w:rsid w:val="002313A2"/>
    <w:rsid w:val="00231B8C"/>
    <w:rsid w:val="002331B9"/>
    <w:rsid w:val="00234811"/>
    <w:rsid w:val="00234B57"/>
    <w:rsid w:val="00235FC4"/>
    <w:rsid w:val="002464FF"/>
    <w:rsid w:val="002508D4"/>
    <w:rsid w:val="0025214F"/>
    <w:rsid w:val="00253319"/>
    <w:rsid w:val="00254B23"/>
    <w:rsid w:val="002551A0"/>
    <w:rsid w:val="00256761"/>
    <w:rsid w:val="002603EF"/>
    <w:rsid w:val="00261518"/>
    <w:rsid w:val="002659BD"/>
    <w:rsid w:val="00266EFF"/>
    <w:rsid w:val="002700A6"/>
    <w:rsid w:val="00270389"/>
    <w:rsid w:val="002713A9"/>
    <w:rsid w:val="00271F00"/>
    <w:rsid w:val="00275A67"/>
    <w:rsid w:val="00276CF8"/>
    <w:rsid w:val="002825DC"/>
    <w:rsid w:val="00283F67"/>
    <w:rsid w:val="00284FE7"/>
    <w:rsid w:val="00287A32"/>
    <w:rsid w:val="00290584"/>
    <w:rsid w:val="00290A9E"/>
    <w:rsid w:val="00294CE0"/>
    <w:rsid w:val="00295A1E"/>
    <w:rsid w:val="002A1CFB"/>
    <w:rsid w:val="002A20D0"/>
    <w:rsid w:val="002A4BAF"/>
    <w:rsid w:val="002A5C91"/>
    <w:rsid w:val="002C12E8"/>
    <w:rsid w:val="002C2300"/>
    <w:rsid w:val="002C3229"/>
    <w:rsid w:val="002C7BB9"/>
    <w:rsid w:val="002D01FF"/>
    <w:rsid w:val="002D03B3"/>
    <w:rsid w:val="002D183D"/>
    <w:rsid w:val="002E3121"/>
    <w:rsid w:val="002E4B8A"/>
    <w:rsid w:val="002F18F1"/>
    <w:rsid w:val="002F2377"/>
    <w:rsid w:val="002F3EE9"/>
    <w:rsid w:val="002F4029"/>
    <w:rsid w:val="0030176B"/>
    <w:rsid w:val="00302116"/>
    <w:rsid w:val="0030226C"/>
    <w:rsid w:val="00302EB9"/>
    <w:rsid w:val="00302EEB"/>
    <w:rsid w:val="00303A07"/>
    <w:rsid w:val="0030696B"/>
    <w:rsid w:val="00315D5A"/>
    <w:rsid w:val="0031602B"/>
    <w:rsid w:val="003229A0"/>
    <w:rsid w:val="00323B47"/>
    <w:rsid w:val="0032485A"/>
    <w:rsid w:val="00325285"/>
    <w:rsid w:val="0033080A"/>
    <w:rsid w:val="00330F6C"/>
    <w:rsid w:val="003315F4"/>
    <w:rsid w:val="00332C48"/>
    <w:rsid w:val="00333A89"/>
    <w:rsid w:val="00333D61"/>
    <w:rsid w:val="003344C0"/>
    <w:rsid w:val="00334FA4"/>
    <w:rsid w:val="0034175D"/>
    <w:rsid w:val="00345BCA"/>
    <w:rsid w:val="0034633E"/>
    <w:rsid w:val="00351CA8"/>
    <w:rsid w:val="0035238B"/>
    <w:rsid w:val="0035263C"/>
    <w:rsid w:val="003576DA"/>
    <w:rsid w:val="00363F07"/>
    <w:rsid w:val="0037291C"/>
    <w:rsid w:val="00375FFE"/>
    <w:rsid w:val="003824A9"/>
    <w:rsid w:val="00384FEF"/>
    <w:rsid w:val="003859D7"/>
    <w:rsid w:val="00386940"/>
    <w:rsid w:val="00392DE3"/>
    <w:rsid w:val="00393BFB"/>
    <w:rsid w:val="003A1E86"/>
    <w:rsid w:val="003A3483"/>
    <w:rsid w:val="003A5E33"/>
    <w:rsid w:val="003B3CF9"/>
    <w:rsid w:val="003B4A43"/>
    <w:rsid w:val="003B64B7"/>
    <w:rsid w:val="003C3DE0"/>
    <w:rsid w:val="003C5B42"/>
    <w:rsid w:val="003C5C87"/>
    <w:rsid w:val="003C7912"/>
    <w:rsid w:val="003D07F6"/>
    <w:rsid w:val="003D52F9"/>
    <w:rsid w:val="003D70CA"/>
    <w:rsid w:val="003E597F"/>
    <w:rsid w:val="003F2F6B"/>
    <w:rsid w:val="003F3E89"/>
    <w:rsid w:val="003F4098"/>
    <w:rsid w:val="003F57B6"/>
    <w:rsid w:val="003F6C8B"/>
    <w:rsid w:val="00400C35"/>
    <w:rsid w:val="00403758"/>
    <w:rsid w:val="004108D4"/>
    <w:rsid w:val="004164D8"/>
    <w:rsid w:val="0042052C"/>
    <w:rsid w:val="00421A21"/>
    <w:rsid w:val="0042206C"/>
    <w:rsid w:val="00422447"/>
    <w:rsid w:val="00422F92"/>
    <w:rsid w:val="00425F5B"/>
    <w:rsid w:val="00427767"/>
    <w:rsid w:val="00433AC6"/>
    <w:rsid w:val="004347D8"/>
    <w:rsid w:val="00434B62"/>
    <w:rsid w:val="004357CE"/>
    <w:rsid w:val="00435BA9"/>
    <w:rsid w:val="00437876"/>
    <w:rsid w:val="00437BF8"/>
    <w:rsid w:val="00440A9C"/>
    <w:rsid w:val="0044550B"/>
    <w:rsid w:val="00445647"/>
    <w:rsid w:val="00446102"/>
    <w:rsid w:val="00447052"/>
    <w:rsid w:val="004521C4"/>
    <w:rsid w:val="00452B71"/>
    <w:rsid w:val="00453351"/>
    <w:rsid w:val="00453DD2"/>
    <w:rsid w:val="0045586E"/>
    <w:rsid w:val="004559AC"/>
    <w:rsid w:val="0045634B"/>
    <w:rsid w:val="00460668"/>
    <w:rsid w:val="00464E37"/>
    <w:rsid w:val="00467301"/>
    <w:rsid w:val="00470D9E"/>
    <w:rsid w:val="00475CE0"/>
    <w:rsid w:val="00480627"/>
    <w:rsid w:val="00482738"/>
    <w:rsid w:val="00486357"/>
    <w:rsid w:val="0049116E"/>
    <w:rsid w:val="004918B8"/>
    <w:rsid w:val="004940A6"/>
    <w:rsid w:val="00495C3B"/>
    <w:rsid w:val="004A12A4"/>
    <w:rsid w:val="004A2DFE"/>
    <w:rsid w:val="004A30B3"/>
    <w:rsid w:val="004A34CB"/>
    <w:rsid w:val="004A581C"/>
    <w:rsid w:val="004A79B4"/>
    <w:rsid w:val="004A79C0"/>
    <w:rsid w:val="004B00FC"/>
    <w:rsid w:val="004B2F05"/>
    <w:rsid w:val="004B3E26"/>
    <w:rsid w:val="004B4731"/>
    <w:rsid w:val="004B4E96"/>
    <w:rsid w:val="004B61A6"/>
    <w:rsid w:val="004B620D"/>
    <w:rsid w:val="004B7527"/>
    <w:rsid w:val="004C1063"/>
    <w:rsid w:val="004C585B"/>
    <w:rsid w:val="004C6B2A"/>
    <w:rsid w:val="004D1600"/>
    <w:rsid w:val="004D3053"/>
    <w:rsid w:val="004D4D2E"/>
    <w:rsid w:val="004D5C4B"/>
    <w:rsid w:val="004D6125"/>
    <w:rsid w:val="004D70B5"/>
    <w:rsid w:val="004D7933"/>
    <w:rsid w:val="004E598D"/>
    <w:rsid w:val="004E78B5"/>
    <w:rsid w:val="004F0183"/>
    <w:rsid w:val="004F4266"/>
    <w:rsid w:val="004F4548"/>
    <w:rsid w:val="004F593E"/>
    <w:rsid w:val="004F772A"/>
    <w:rsid w:val="005014AE"/>
    <w:rsid w:val="00502086"/>
    <w:rsid w:val="00503A93"/>
    <w:rsid w:val="00507C71"/>
    <w:rsid w:val="005135F8"/>
    <w:rsid w:val="00523692"/>
    <w:rsid w:val="00525819"/>
    <w:rsid w:val="00526E4C"/>
    <w:rsid w:val="00531B97"/>
    <w:rsid w:val="005359CD"/>
    <w:rsid w:val="0054325C"/>
    <w:rsid w:val="00544B0E"/>
    <w:rsid w:val="00545754"/>
    <w:rsid w:val="005460A1"/>
    <w:rsid w:val="00550435"/>
    <w:rsid w:val="00551E58"/>
    <w:rsid w:val="00553A6A"/>
    <w:rsid w:val="005576CF"/>
    <w:rsid w:val="00560C46"/>
    <w:rsid w:val="005626F1"/>
    <w:rsid w:val="005634E7"/>
    <w:rsid w:val="00564B26"/>
    <w:rsid w:val="00567102"/>
    <w:rsid w:val="005702CC"/>
    <w:rsid w:val="005719EB"/>
    <w:rsid w:val="005749A4"/>
    <w:rsid w:val="005813E8"/>
    <w:rsid w:val="005818B5"/>
    <w:rsid w:val="00585592"/>
    <w:rsid w:val="00586989"/>
    <w:rsid w:val="00587498"/>
    <w:rsid w:val="0059281E"/>
    <w:rsid w:val="00593080"/>
    <w:rsid w:val="00594008"/>
    <w:rsid w:val="005954F7"/>
    <w:rsid w:val="0059578D"/>
    <w:rsid w:val="00597509"/>
    <w:rsid w:val="0059798D"/>
    <w:rsid w:val="005A00B2"/>
    <w:rsid w:val="005A098D"/>
    <w:rsid w:val="005A33F3"/>
    <w:rsid w:val="005A4E01"/>
    <w:rsid w:val="005A51F9"/>
    <w:rsid w:val="005A622E"/>
    <w:rsid w:val="005B0489"/>
    <w:rsid w:val="005B12AF"/>
    <w:rsid w:val="005B48C8"/>
    <w:rsid w:val="005B6730"/>
    <w:rsid w:val="005B6DB7"/>
    <w:rsid w:val="005D0B94"/>
    <w:rsid w:val="005D1100"/>
    <w:rsid w:val="005D1C38"/>
    <w:rsid w:val="005E0B8A"/>
    <w:rsid w:val="005E2D48"/>
    <w:rsid w:val="005E3426"/>
    <w:rsid w:val="005E3A9C"/>
    <w:rsid w:val="005E3F5D"/>
    <w:rsid w:val="005E5EFA"/>
    <w:rsid w:val="005E60B5"/>
    <w:rsid w:val="005F002D"/>
    <w:rsid w:val="005F042A"/>
    <w:rsid w:val="005F38FE"/>
    <w:rsid w:val="005F39F7"/>
    <w:rsid w:val="005F50AC"/>
    <w:rsid w:val="005F636C"/>
    <w:rsid w:val="00603585"/>
    <w:rsid w:val="00603975"/>
    <w:rsid w:val="00606232"/>
    <w:rsid w:val="006138F0"/>
    <w:rsid w:val="0061775F"/>
    <w:rsid w:val="00620730"/>
    <w:rsid w:val="00630A28"/>
    <w:rsid w:val="00630D69"/>
    <w:rsid w:val="00632296"/>
    <w:rsid w:val="0063371E"/>
    <w:rsid w:val="00640B0F"/>
    <w:rsid w:val="006426A1"/>
    <w:rsid w:val="006448CA"/>
    <w:rsid w:val="00646F04"/>
    <w:rsid w:val="00650186"/>
    <w:rsid w:val="00650BB2"/>
    <w:rsid w:val="006527CE"/>
    <w:rsid w:val="00654BBA"/>
    <w:rsid w:val="00655ED0"/>
    <w:rsid w:val="00656C04"/>
    <w:rsid w:val="00662D3C"/>
    <w:rsid w:val="0066599A"/>
    <w:rsid w:val="00670A36"/>
    <w:rsid w:val="00672B55"/>
    <w:rsid w:val="006737B3"/>
    <w:rsid w:val="00677543"/>
    <w:rsid w:val="006814DD"/>
    <w:rsid w:val="006819FD"/>
    <w:rsid w:val="00684C7C"/>
    <w:rsid w:val="00687098"/>
    <w:rsid w:val="00690AF5"/>
    <w:rsid w:val="00692C46"/>
    <w:rsid w:val="00692F77"/>
    <w:rsid w:val="006A6DBD"/>
    <w:rsid w:val="006A7BE4"/>
    <w:rsid w:val="006B127D"/>
    <w:rsid w:val="006B311B"/>
    <w:rsid w:val="006B360F"/>
    <w:rsid w:val="006C0B96"/>
    <w:rsid w:val="006C2457"/>
    <w:rsid w:val="006C281F"/>
    <w:rsid w:val="006C2851"/>
    <w:rsid w:val="006C3234"/>
    <w:rsid w:val="006C58A5"/>
    <w:rsid w:val="006C5C6E"/>
    <w:rsid w:val="006C6A0B"/>
    <w:rsid w:val="006D19B7"/>
    <w:rsid w:val="006D26D6"/>
    <w:rsid w:val="006D74C6"/>
    <w:rsid w:val="006D7719"/>
    <w:rsid w:val="006E0985"/>
    <w:rsid w:val="006E1C3F"/>
    <w:rsid w:val="006E42A8"/>
    <w:rsid w:val="006E7A96"/>
    <w:rsid w:val="006F110E"/>
    <w:rsid w:val="006F2661"/>
    <w:rsid w:val="006F2747"/>
    <w:rsid w:val="006F2A09"/>
    <w:rsid w:val="006F3D69"/>
    <w:rsid w:val="006F4574"/>
    <w:rsid w:val="006F564A"/>
    <w:rsid w:val="0070129F"/>
    <w:rsid w:val="00702153"/>
    <w:rsid w:val="00702C18"/>
    <w:rsid w:val="00705D07"/>
    <w:rsid w:val="00707988"/>
    <w:rsid w:val="00710C98"/>
    <w:rsid w:val="00711A8D"/>
    <w:rsid w:val="00715739"/>
    <w:rsid w:val="00721091"/>
    <w:rsid w:val="007233C6"/>
    <w:rsid w:val="00726466"/>
    <w:rsid w:val="007301BB"/>
    <w:rsid w:val="007324E0"/>
    <w:rsid w:val="007377C3"/>
    <w:rsid w:val="00737C95"/>
    <w:rsid w:val="00741D27"/>
    <w:rsid w:val="00744CEA"/>
    <w:rsid w:val="00746300"/>
    <w:rsid w:val="007469EE"/>
    <w:rsid w:val="00751ECE"/>
    <w:rsid w:val="00753805"/>
    <w:rsid w:val="00753AC4"/>
    <w:rsid w:val="00755D26"/>
    <w:rsid w:val="007633A7"/>
    <w:rsid w:val="007647CC"/>
    <w:rsid w:val="007734B7"/>
    <w:rsid w:val="00780F77"/>
    <w:rsid w:val="00783154"/>
    <w:rsid w:val="00783BAE"/>
    <w:rsid w:val="00784458"/>
    <w:rsid w:val="00786666"/>
    <w:rsid w:val="00787F73"/>
    <w:rsid w:val="00790162"/>
    <w:rsid w:val="0079157D"/>
    <w:rsid w:val="0079437D"/>
    <w:rsid w:val="00795A02"/>
    <w:rsid w:val="007A0512"/>
    <w:rsid w:val="007A4B2A"/>
    <w:rsid w:val="007A7EBD"/>
    <w:rsid w:val="007B1343"/>
    <w:rsid w:val="007B19DF"/>
    <w:rsid w:val="007B2CBD"/>
    <w:rsid w:val="007B327E"/>
    <w:rsid w:val="007B48A4"/>
    <w:rsid w:val="007B4A08"/>
    <w:rsid w:val="007B4DA6"/>
    <w:rsid w:val="007B6B6F"/>
    <w:rsid w:val="007C0466"/>
    <w:rsid w:val="007C3A1F"/>
    <w:rsid w:val="007C41A8"/>
    <w:rsid w:val="007C42F2"/>
    <w:rsid w:val="007C4FC0"/>
    <w:rsid w:val="007C55EC"/>
    <w:rsid w:val="007D13E6"/>
    <w:rsid w:val="007D1B22"/>
    <w:rsid w:val="007E05C6"/>
    <w:rsid w:val="007E11BA"/>
    <w:rsid w:val="007E2C0F"/>
    <w:rsid w:val="007E58EF"/>
    <w:rsid w:val="007E624F"/>
    <w:rsid w:val="007F3B12"/>
    <w:rsid w:val="007F6732"/>
    <w:rsid w:val="007F7950"/>
    <w:rsid w:val="00801103"/>
    <w:rsid w:val="008048B1"/>
    <w:rsid w:val="00804EBC"/>
    <w:rsid w:val="00811BCB"/>
    <w:rsid w:val="00814203"/>
    <w:rsid w:val="00820797"/>
    <w:rsid w:val="0082143A"/>
    <w:rsid w:val="008238B2"/>
    <w:rsid w:val="00824441"/>
    <w:rsid w:val="00824FD9"/>
    <w:rsid w:val="0082565D"/>
    <w:rsid w:val="0082719C"/>
    <w:rsid w:val="0082791B"/>
    <w:rsid w:val="00833714"/>
    <w:rsid w:val="00837404"/>
    <w:rsid w:val="00840EDE"/>
    <w:rsid w:val="00841186"/>
    <w:rsid w:val="00844AC2"/>
    <w:rsid w:val="008450FF"/>
    <w:rsid w:val="008509F7"/>
    <w:rsid w:val="00850BAB"/>
    <w:rsid w:val="00852C17"/>
    <w:rsid w:val="008605A2"/>
    <w:rsid w:val="00864859"/>
    <w:rsid w:val="008654AF"/>
    <w:rsid w:val="00870172"/>
    <w:rsid w:val="00871BA6"/>
    <w:rsid w:val="00873C8F"/>
    <w:rsid w:val="00874260"/>
    <w:rsid w:val="008750ED"/>
    <w:rsid w:val="0088157A"/>
    <w:rsid w:val="00882049"/>
    <w:rsid w:val="008827EC"/>
    <w:rsid w:val="00884073"/>
    <w:rsid w:val="00886220"/>
    <w:rsid w:val="008869D6"/>
    <w:rsid w:val="0089011F"/>
    <w:rsid w:val="00892CD0"/>
    <w:rsid w:val="00895159"/>
    <w:rsid w:val="008A03F0"/>
    <w:rsid w:val="008A1DCC"/>
    <w:rsid w:val="008A3CE1"/>
    <w:rsid w:val="008A4113"/>
    <w:rsid w:val="008A592A"/>
    <w:rsid w:val="008A593A"/>
    <w:rsid w:val="008A5B9C"/>
    <w:rsid w:val="008A62EA"/>
    <w:rsid w:val="008A6EFA"/>
    <w:rsid w:val="008A71B8"/>
    <w:rsid w:val="008A76B7"/>
    <w:rsid w:val="008B018B"/>
    <w:rsid w:val="008B0C17"/>
    <w:rsid w:val="008B29F4"/>
    <w:rsid w:val="008B3B31"/>
    <w:rsid w:val="008B50E5"/>
    <w:rsid w:val="008B5D44"/>
    <w:rsid w:val="008B7486"/>
    <w:rsid w:val="008C06BE"/>
    <w:rsid w:val="008C0BFB"/>
    <w:rsid w:val="008C2828"/>
    <w:rsid w:val="008C58C5"/>
    <w:rsid w:val="008D3997"/>
    <w:rsid w:val="008D5367"/>
    <w:rsid w:val="008D568D"/>
    <w:rsid w:val="008D6545"/>
    <w:rsid w:val="008E24DA"/>
    <w:rsid w:val="008E485F"/>
    <w:rsid w:val="008E4F96"/>
    <w:rsid w:val="008E6527"/>
    <w:rsid w:val="008E7EBF"/>
    <w:rsid w:val="008F3647"/>
    <w:rsid w:val="008F4BD1"/>
    <w:rsid w:val="008F4FD0"/>
    <w:rsid w:val="008F5B1E"/>
    <w:rsid w:val="008F5D7D"/>
    <w:rsid w:val="00901DEA"/>
    <w:rsid w:val="00903641"/>
    <w:rsid w:val="00903B6E"/>
    <w:rsid w:val="00903FCB"/>
    <w:rsid w:val="00905A89"/>
    <w:rsid w:val="00905E90"/>
    <w:rsid w:val="009108FB"/>
    <w:rsid w:val="00911D35"/>
    <w:rsid w:val="0091341B"/>
    <w:rsid w:val="00914379"/>
    <w:rsid w:val="00914EFB"/>
    <w:rsid w:val="0091675A"/>
    <w:rsid w:val="00920E65"/>
    <w:rsid w:val="00922347"/>
    <w:rsid w:val="00924371"/>
    <w:rsid w:val="00925585"/>
    <w:rsid w:val="009255AA"/>
    <w:rsid w:val="00926307"/>
    <w:rsid w:val="00927477"/>
    <w:rsid w:val="009301FE"/>
    <w:rsid w:val="00931A71"/>
    <w:rsid w:val="009349FB"/>
    <w:rsid w:val="00937A58"/>
    <w:rsid w:val="00940581"/>
    <w:rsid w:val="0094182B"/>
    <w:rsid w:val="009422A7"/>
    <w:rsid w:val="00944565"/>
    <w:rsid w:val="0094503C"/>
    <w:rsid w:val="00945B5B"/>
    <w:rsid w:val="00947176"/>
    <w:rsid w:val="009561FC"/>
    <w:rsid w:val="009570FF"/>
    <w:rsid w:val="00957973"/>
    <w:rsid w:val="0096267D"/>
    <w:rsid w:val="009647DE"/>
    <w:rsid w:val="00964A01"/>
    <w:rsid w:val="00965556"/>
    <w:rsid w:val="00966A68"/>
    <w:rsid w:val="00973784"/>
    <w:rsid w:val="00973F64"/>
    <w:rsid w:val="00981995"/>
    <w:rsid w:val="009829D4"/>
    <w:rsid w:val="0098655B"/>
    <w:rsid w:val="009A0A59"/>
    <w:rsid w:val="009A1B56"/>
    <w:rsid w:val="009A2C60"/>
    <w:rsid w:val="009A7044"/>
    <w:rsid w:val="009C09C5"/>
    <w:rsid w:val="009C51AC"/>
    <w:rsid w:val="009C7E83"/>
    <w:rsid w:val="009D4911"/>
    <w:rsid w:val="009D600D"/>
    <w:rsid w:val="009D6C63"/>
    <w:rsid w:val="009D7C20"/>
    <w:rsid w:val="009E353D"/>
    <w:rsid w:val="009E4E56"/>
    <w:rsid w:val="009E62D7"/>
    <w:rsid w:val="009E6AA6"/>
    <w:rsid w:val="009F0973"/>
    <w:rsid w:val="009F201F"/>
    <w:rsid w:val="009F293C"/>
    <w:rsid w:val="009F30ED"/>
    <w:rsid w:val="009F626B"/>
    <w:rsid w:val="009F6F5D"/>
    <w:rsid w:val="00A01446"/>
    <w:rsid w:val="00A01A7D"/>
    <w:rsid w:val="00A0658B"/>
    <w:rsid w:val="00A12646"/>
    <w:rsid w:val="00A159DC"/>
    <w:rsid w:val="00A16909"/>
    <w:rsid w:val="00A263AE"/>
    <w:rsid w:val="00A2745D"/>
    <w:rsid w:val="00A3126B"/>
    <w:rsid w:val="00A31620"/>
    <w:rsid w:val="00A360F7"/>
    <w:rsid w:val="00A36808"/>
    <w:rsid w:val="00A43E32"/>
    <w:rsid w:val="00A442E2"/>
    <w:rsid w:val="00A458C6"/>
    <w:rsid w:val="00A45C6D"/>
    <w:rsid w:val="00A47E11"/>
    <w:rsid w:val="00A51DCD"/>
    <w:rsid w:val="00A565A6"/>
    <w:rsid w:val="00A611FE"/>
    <w:rsid w:val="00A61AEE"/>
    <w:rsid w:val="00A64D2C"/>
    <w:rsid w:val="00A677FB"/>
    <w:rsid w:val="00A72047"/>
    <w:rsid w:val="00A73197"/>
    <w:rsid w:val="00A77314"/>
    <w:rsid w:val="00A805C7"/>
    <w:rsid w:val="00A814A0"/>
    <w:rsid w:val="00A8266A"/>
    <w:rsid w:val="00A85A48"/>
    <w:rsid w:val="00A865BE"/>
    <w:rsid w:val="00A868C6"/>
    <w:rsid w:val="00A908EC"/>
    <w:rsid w:val="00A9195E"/>
    <w:rsid w:val="00A92C1C"/>
    <w:rsid w:val="00A937EA"/>
    <w:rsid w:val="00A9392D"/>
    <w:rsid w:val="00A93A69"/>
    <w:rsid w:val="00A94FD3"/>
    <w:rsid w:val="00A952AD"/>
    <w:rsid w:val="00A96332"/>
    <w:rsid w:val="00AB0B11"/>
    <w:rsid w:val="00AB1927"/>
    <w:rsid w:val="00AB2A12"/>
    <w:rsid w:val="00AB45C0"/>
    <w:rsid w:val="00AB58B2"/>
    <w:rsid w:val="00AB7B84"/>
    <w:rsid w:val="00AC3AD9"/>
    <w:rsid w:val="00AC4125"/>
    <w:rsid w:val="00AC4DC6"/>
    <w:rsid w:val="00AC6461"/>
    <w:rsid w:val="00AC6A2F"/>
    <w:rsid w:val="00AC7E77"/>
    <w:rsid w:val="00AD00B5"/>
    <w:rsid w:val="00AD0488"/>
    <w:rsid w:val="00AD4CAB"/>
    <w:rsid w:val="00AD60C9"/>
    <w:rsid w:val="00AE18A5"/>
    <w:rsid w:val="00AE3C7F"/>
    <w:rsid w:val="00AE696E"/>
    <w:rsid w:val="00AF25EE"/>
    <w:rsid w:val="00AF5764"/>
    <w:rsid w:val="00AF590E"/>
    <w:rsid w:val="00AF5B05"/>
    <w:rsid w:val="00B03497"/>
    <w:rsid w:val="00B03E4B"/>
    <w:rsid w:val="00B04CF3"/>
    <w:rsid w:val="00B145DC"/>
    <w:rsid w:val="00B15C0E"/>
    <w:rsid w:val="00B17A41"/>
    <w:rsid w:val="00B21F92"/>
    <w:rsid w:val="00B2503F"/>
    <w:rsid w:val="00B31DC5"/>
    <w:rsid w:val="00B33BE9"/>
    <w:rsid w:val="00B34D83"/>
    <w:rsid w:val="00B360C7"/>
    <w:rsid w:val="00B40B57"/>
    <w:rsid w:val="00B40E21"/>
    <w:rsid w:val="00B43033"/>
    <w:rsid w:val="00B438B1"/>
    <w:rsid w:val="00B45BEF"/>
    <w:rsid w:val="00B4740A"/>
    <w:rsid w:val="00B513D9"/>
    <w:rsid w:val="00B514CA"/>
    <w:rsid w:val="00B52041"/>
    <w:rsid w:val="00B53E91"/>
    <w:rsid w:val="00B60D00"/>
    <w:rsid w:val="00B62CFF"/>
    <w:rsid w:val="00B645AA"/>
    <w:rsid w:val="00B67F6B"/>
    <w:rsid w:val="00B70C99"/>
    <w:rsid w:val="00B720D3"/>
    <w:rsid w:val="00B732C3"/>
    <w:rsid w:val="00B7475D"/>
    <w:rsid w:val="00B76B2B"/>
    <w:rsid w:val="00B81A54"/>
    <w:rsid w:val="00B916B9"/>
    <w:rsid w:val="00B9370B"/>
    <w:rsid w:val="00B95DDB"/>
    <w:rsid w:val="00BA277B"/>
    <w:rsid w:val="00BA3BAE"/>
    <w:rsid w:val="00BA4353"/>
    <w:rsid w:val="00BA51B7"/>
    <w:rsid w:val="00BA77B9"/>
    <w:rsid w:val="00BA78A5"/>
    <w:rsid w:val="00BA791A"/>
    <w:rsid w:val="00BB01B9"/>
    <w:rsid w:val="00BB07F4"/>
    <w:rsid w:val="00BB1DEC"/>
    <w:rsid w:val="00BB22ED"/>
    <w:rsid w:val="00BB2C4C"/>
    <w:rsid w:val="00BB693F"/>
    <w:rsid w:val="00BB7DF5"/>
    <w:rsid w:val="00BC144E"/>
    <w:rsid w:val="00BC31EF"/>
    <w:rsid w:val="00BC42D6"/>
    <w:rsid w:val="00BC666C"/>
    <w:rsid w:val="00BD2982"/>
    <w:rsid w:val="00BD2A55"/>
    <w:rsid w:val="00BD61BF"/>
    <w:rsid w:val="00BD669D"/>
    <w:rsid w:val="00BE3861"/>
    <w:rsid w:val="00BF7695"/>
    <w:rsid w:val="00C05950"/>
    <w:rsid w:val="00C07190"/>
    <w:rsid w:val="00C07A30"/>
    <w:rsid w:val="00C110AC"/>
    <w:rsid w:val="00C1184F"/>
    <w:rsid w:val="00C12807"/>
    <w:rsid w:val="00C13951"/>
    <w:rsid w:val="00C166B9"/>
    <w:rsid w:val="00C177A3"/>
    <w:rsid w:val="00C2178D"/>
    <w:rsid w:val="00C2254E"/>
    <w:rsid w:val="00C24495"/>
    <w:rsid w:val="00C309F7"/>
    <w:rsid w:val="00C355F1"/>
    <w:rsid w:val="00C367EE"/>
    <w:rsid w:val="00C36CDF"/>
    <w:rsid w:val="00C36FFD"/>
    <w:rsid w:val="00C37CDA"/>
    <w:rsid w:val="00C41519"/>
    <w:rsid w:val="00C41F82"/>
    <w:rsid w:val="00C42F39"/>
    <w:rsid w:val="00C43E17"/>
    <w:rsid w:val="00C4560E"/>
    <w:rsid w:val="00C45C34"/>
    <w:rsid w:val="00C45D8F"/>
    <w:rsid w:val="00C45E9F"/>
    <w:rsid w:val="00C50387"/>
    <w:rsid w:val="00C50B8C"/>
    <w:rsid w:val="00C53A7E"/>
    <w:rsid w:val="00C53B12"/>
    <w:rsid w:val="00C54850"/>
    <w:rsid w:val="00C57370"/>
    <w:rsid w:val="00C57F36"/>
    <w:rsid w:val="00C63F5F"/>
    <w:rsid w:val="00C66A5C"/>
    <w:rsid w:val="00C73B51"/>
    <w:rsid w:val="00C75149"/>
    <w:rsid w:val="00C80755"/>
    <w:rsid w:val="00C80C84"/>
    <w:rsid w:val="00C80CCA"/>
    <w:rsid w:val="00C92910"/>
    <w:rsid w:val="00C93619"/>
    <w:rsid w:val="00C943B7"/>
    <w:rsid w:val="00C97A37"/>
    <w:rsid w:val="00CA01A8"/>
    <w:rsid w:val="00CA2898"/>
    <w:rsid w:val="00CA5263"/>
    <w:rsid w:val="00CB0A8D"/>
    <w:rsid w:val="00CB134D"/>
    <w:rsid w:val="00CB1436"/>
    <w:rsid w:val="00CB5EAE"/>
    <w:rsid w:val="00CB691F"/>
    <w:rsid w:val="00CC01B9"/>
    <w:rsid w:val="00CC0A92"/>
    <w:rsid w:val="00CC13F1"/>
    <w:rsid w:val="00CC1844"/>
    <w:rsid w:val="00CC3636"/>
    <w:rsid w:val="00CC40C7"/>
    <w:rsid w:val="00CC72A0"/>
    <w:rsid w:val="00CC7AE3"/>
    <w:rsid w:val="00CD0B65"/>
    <w:rsid w:val="00CD196D"/>
    <w:rsid w:val="00CD33F5"/>
    <w:rsid w:val="00CD4D36"/>
    <w:rsid w:val="00CD53C0"/>
    <w:rsid w:val="00CD72B4"/>
    <w:rsid w:val="00CD76BF"/>
    <w:rsid w:val="00CE05C8"/>
    <w:rsid w:val="00CE6B19"/>
    <w:rsid w:val="00CF1820"/>
    <w:rsid w:val="00CF3595"/>
    <w:rsid w:val="00CF4274"/>
    <w:rsid w:val="00CF67C0"/>
    <w:rsid w:val="00CF772B"/>
    <w:rsid w:val="00D00DED"/>
    <w:rsid w:val="00D04A97"/>
    <w:rsid w:val="00D139D2"/>
    <w:rsid w:val="00D15486"/>
    <w:rsid w:val="00D15802"/>
    <w:rsid w:val="00D20320"/>
    <w:rsid w:val="00D20B54"/>
    <w:rsid w:val="00D20B6F"/>
    <w:rsid w:val="00D2313F"/>
    <w:rsid w:val="00D2371B"/>
    <w:rsid w:val="00D2602A"/>
    <w:rsid w:val="00D27383"/>
    <w:rsid w:val="00D313B1"/>
    <w:rsid w:val="00D36E47"/>
    <w:rsid w:val="00D40AE3"/>
    <w:rsid w:val="00D43FB0"/>
    <w:rsid w:val="00D44AB4"/>
    <w:rsid w:val="00D45208"/>
    <w:rsid w:val="00D45E77"/>
    <w:rsid w:val="00D464A8"/>
    <w:rsid w:val="00D470F7"/>
    <w:rsid w:val="00D47B3F"/>
    <w:rsid w:val="00D55ACD"/>
    <w:rsid w:val="00D55DC2"/>
    <w:rsid w:val="00D55F6F"/>
    <w:rsid w:val="00D562B5"/>
    <w:rsid w:val="00D57487"/>
    <w:rsid w:val="00D60D10"/>
    <w:rsid w:val="00D618EA"/>
    <w:rsid w:val="00D63A08"/>
    <w:rsid w:val="00D63F28"/>
    <w:rsid w:val="00D64FFA"/>
    <w:rsid w:val="00D66A30"/>
    <w:rsid w:val="00D732F7"/>
    <w:rsid w:val="00D74D34"/>
    <w:rsid w:val="00D801E7"/>
    <w:rsid w:val="00D80B61"/>
    <w:rsid w:val="00D8282B"/>
    <w:rsid w:val="00D83C69"/>
    <w:rsid w:val="00D840B5"/>
    <w:rsid w:val="00D85F7E"/>
    <w:rsid w:val="00D91595"/>
    <w:rsid w:val="00D97245"/>
    <w:rsid w:val="00DA06D6"/>
    <w:rsid w:val="00DA44B5"/>
    <w:rsid w:val="00DB0738"/>
    <w:rsid w:val="00DB79EF"/>
    <w:rsid w:val="00DC0B9C"/>
    <w:rsid w:val="00DC595E"/>
    <w:rsid w:val="00DC65B3"/>
    <w:rsid w:val="00DC710C"/>
    <w:rsid w:val="00DD2DA5"/>
    <w:rsid w:val="00DD50D9"/>
    <w:rsid w:val="00DD73DE"/>
    <w:rsid w:val="00DD75C0"/>
    <w:rsid w:val="00DE00AA"/>
    <w:rsid w:val="00DE0821"/>
    <w:rsid w:val="00DE1717"/>
    <w:rsid w:val="00DE205B"/>
    <w:rsid w:val="00DE3903"/>
    <w:rsid w:val="00DE4029"/>
    <w:rsid w:val="00DE66F6"/>
    <w:rsid w:val="00E02AF1"/>
    <w:rsid w:val="00E11014"/>
    <w:rsid w:val="00E12CD2"/>
    <w:rsid w:val="00E144F8"/>
    <w:rsid w:val="00E14624"/>
    <w:rsid w:val="00E15606"/>
    <w:rsid w:val="00E1790C"/>
    <w:rsid w:val="00E17E6C"/>
    <w:rsid w:val="00E21FC3"/>
    <w:rsid w:val="00E2271C"/>
    <w:rsid w:val="00E25159"/>
    <w:rsid w:val="00E31A8E"/>
    <w:rsid w:val="00E4331C"/>
    <w:rsid w:val="00E51A2C"/>
    <w:rsid w:val="00E62C03"/>
    <w:rsid w:val="00E66B0C"/>
    <w:rsid w:val="00E71F3A"/>
    <w:rsid w:val="00E743B2"/>
    <w:rsid w:val="00E7599A"/>
    <w:rsid w:val="00E80CD8"/>
    <w:rsid w:val="00E80E7B"/>
    <w:rsid w:val="00E811E5"/>
    <w:rsid w:val="00E81421"/>
    <w:rsid w:val="00E86966"/>
    <w:rsid w:val="00E877E1"/>
    <w:rsid w:val="00E90CED"/>
    <w:rsid w:val="00E90E99"/>
    <w:rsid w:val="00E91BA3"/>
    <w:rsid w:val="00E97EA2"/>
    <w:rsid w:val="00EA0251"/>
    <w:rsid w:val="00EA3A79"/>
    <w:rsid w:val="00EA447E"/>
    <w:rsid w:val="00EA5D3A"/>
    <w:rsid w:val="00EB2B2F"/>
    <w:rsid w:val="00EB42B2"/>
    <w:rsid w:val="00EB78A3"/>
    <w:rsid w:val="00EC0929"/>
    <w:rsid w:val="00EC18C9"/>
    <w:rsid w:val="00EC33D6"/>
    <w:rsid w:val="00EC42D2"/>
    <w:rsid w:val="00EC4727"/>
    <w:rsid w:val="00EC6147"/>
    <w:rsid w:val="00ED0862"/>
    <w:rsid w:val="00ED1B09"/>
    <w:rsid w:val="00ED2185"/>
    <w:rsid w:val="00ED511D"/>
    <w:rsid w:val="00ED5FC1"/>
    <w:rsid w:val="00EE24CC"/>
    <w:rsid w:val="00EE574F"/>
    <w:rsid w:val="00F008F4"/>
    <w:rsid w:val="00F0235B"/>
    <w:rsid w:val="00F04751"/>
    <w:rsid w:val="00F049A9"/>
    <w:rsid w:val="00F05345"/>
    <w:rsid w:val="00F05C30"/>
    <w:rsid w:val="00F06C96"/>
    <w:rsid w:val="00F1468E"/>
    <w:rsid w:val="00F1711D"/>
    <w:rsid w:val="00F17217"/>
    <w:rsid w:val="00F23A66"/>
    <w:rsid w:val="00F2510F"/>
    <w:rsid w:val="00F2698E"/>
    <w:rsid w:val="00F26A5F"/>
    <w:rsid w:val="00F36AA1"/>
    <w:rsid w:val="00F406A8"/>
    <w:rsid w:val="00F42427"/>
    <w:rsid w:val="00F4733D"/>
    <w:rsid w:val="00F50DB2"/>
    <w:rsid w:val="00F527FC"/>
    <w:rsid w:val="00F6073C"/>
    <w:rsid w:val="00F60F54"/>
    <w:rsid w:val="00F6224D"/>
    <w:rsid w:val="00F638D2"/>
    <w:rsid w:val="00F65C46"/>
    <w:rsid w:val="00F66450"/>
    <w:rsid w:val="00F72B88"/>
    <w:rsid w:val="00F74DE9"/>
    <w:rsid w:val="00F762E0"/>
    <w:rsid w:val="00F825A5"/>
    <w:rsid w:val="00F82F74"/>
    <w:rsid w:val="00F831E1"/>
    <w:rsid w:val="00F918C1"/>
    <w:rsid w:val="00F949CD"/>
    <w:rsid w:val="00FA04C4"/>
    <w:rsid w:val="00FA131A"/>
    <w:rsid w:val="00FA30BC"/>
    <w:rsid w:val="00FA34CF"/>
    <w:rsid w:val="00FA49EA"/>
    <w:rsid w:val="00FB4AAE"/>
    <w:rsid w:val="00FB6E58"/>
    <w:rsid w:val="00FC02E5"/>
    <w:rsid w:val="00FC2160"/>
    <w:rsid w:val="00FC378F"/>
    <w:rsid w:val="00FC3DFC"/>
    <w:rsid w:val="00FD37B5"/>
    <w:rsid w:val="00FD41CB"/>
    <w:rsid w:val="00FD50E2"/>
    <w:rsid w:val="00FE690C"/>
    <w:rsid w:val="00FF05EC"/>
    <w:rsid w:val="00FF1C9D"/>
    <w:rsid w:val="00FF4543"/>
    <w:rsid w:val="00FF572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7A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Heading1"/>
    <w:next w:val="Normal"/>
    <w:link w:val="Heading2Char"/>
    <w:uiPriority w:val="9"/>
    <w:unhideWhenUsed/>
    <w:qFormat/>
    <w:rsid w:val="006F4574"/>
    <w:pPr>
      <w:outlineLvl w:val="1"/>
    </w:pPr>
    <w:rPr>
      <w:b/>
      <w:sz w:val="28"/>
    </w:rPr>
  </w:style>
  <w:style w:type="paragraph" w:styleId="Heading3">
    <w:name w:val="heading 3"/>
    <w:basedOn w:val="Normal"/>
    <w:next w:val="Normal"/>
    <w:link w:val="Heading3Char"/>
    <w:uiPriority w:val="9"/>
    <w:unhideWhenUsed/>
    <w:qFormat/>
    <w:rsid w:val="006F4574"/>
    <w:pPr>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6F4574"/>
    <w:rPr>
      <w:rFonts w:asciiTheme="majorHAnsi" w:eastAsiaTheme="majorEastAsia" w:hAnsiTheme="majorHAnsi" w:cstheme="majorBidi"/>
      <w:b/>
      <w:bCs/>
      <w:sz w:val="28"/>
      <w:szCs w:val="40"/>
    </w:rPr>
  </w:style>
  <w:style w:type="character" w:customStyle="1" w:styleId="Heading3Char">
    <w:name w:val="Heading 3 Char"/>
    <w:basedOn w:val="DefaultParagraphFont"/>
    <w:link w:val="Heading3"/>
    <w:uiPriority w:val="9"/>
    <w:rsid w:val="006F4574"/>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CD0B6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 w:type="character" w:styleId="FollowedHyperlink">
    <w:name w:val="FollowedHyperlink"/>
    <w:basedOn w:val="DefaultParagraphFont"/>
    <w:uiPriority w:val="99"/>
    <w:semiHidden/>
    <w:unhideWhenUsed/>
    <w:rsid w:val="003E597F"/>
    <w:rPr>
      <w:color w:val="800080" w:themeColor="followedHyperlink"/>
      <w:u w:val="single"/>
    </w:rPr>
  </w:style>
  <w:style w:type="table" w:styleId="GridTable4">
    <w:name w:val="Grid Table 4"/>
    <w:basedOn w:val="TableNormal"/>
    <w:uiPriority w:val="49"/>
    <w:rsid w:val="00640B0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9D6C6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stTable3">
    <w:name w:val="List Table 3"/>
    <w:basedOn w:val="TableNormal"/>
    <w:uiPriority w:val="48"/>
    <w:rsid w:val="006C0B96"/>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www.xilinx.com/support/documentation/user_guides/ug370.pdf"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homas.lenzi@cern.ch)" TargetMode="External"/><Relationship Id="rId9" Type="http://schemas.openxmlformats.org/officeDocument/2006/relationships/hyperlink" Target="mailto:andrew.peck@cern.ch)" TargetMode="External"/><Relationship Id="rId10" Type="http://schemas.openxmlformats.org/officeDocument/2006/relationships/hyperlink" Target="mailto:evaldas.juska@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59995-8B81-2749-A1F1-7B870BF46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19</Pages>
  <Words>2688</Words>
  <Characters>15325</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17978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Andrew Peck</cp:lastModifiedBy>
  <cp:revision>52</cp:revision>
  <cp:lastPrinted>2017-08-14T19:57:00Z</cp:lastPrinted>
  <dcterms:created xsi:type="dcterms:W3CDTF">2017-08-14T19:25:00Z</dcterms:created>
  <dcterms:modified xsi:type="dcterms:W3CDTF">2017-08-14T22:46:00Z</dcterms:modified>
</cp:coreProperties>
</file>