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E3F0" w14:textId="5ABDA15A" w:rsidR="00EB65FA" w:rsidRDefault="00EB65FA">
      <w:r>
        <w:t>Start address begins with lower half address(0x04100000)</w:t>
      </w:r>
    </w:p>
    <w:p w14:paraId="5322B21A" w14:textId="196F0373" w:rsidR="00EB65FA" w:rsidRDefault="00EB65FA">
      <w:r>
        <w:rPr>
          <w:noProof/>
        </w:rPr>
        <w:drawing>
          <wp:inline distT="0" distB="0" distL="0" distR="0" wp14:anchorId="0F96A4F5" wp14:editId="0FD3D69B">
            <wp:extent cx="5943600" cy="3312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0846" w14:textId="21348E1F" w:rsidR="00EB65FA" w:rsidRDefault="00EB65FA">
      <w:r>
        <w:t>Start address points to top half address(</w:t>
      </w:r>
      <w:r>
        <w:t>0x0</w:t>
      </w:r>
      <w:r>
        <w:t>8</w:t>
      </w:r>
      <w:r>
        <w:t>100000)</w:t>
      </w:r>
      <w:r>
        <w:t xml:space="preserve"> when bytes exceed </w:t>
      </w:r>
      <w:proofErr w:type="spellStart"/>
      <w:r>
        <w:t>bram</w:t>
      </w:r>
      <w:proofErr w:type="spellEnd"/>
      <w:r>
        <w:t xml:space="preserve"> size threshold.</w:t>
      </w:r>
    </w:p>
    <w:p w14:paraId="494F68D6" w14:textId="610215E7" w:rsidR="00EB65FA" w:rsidRDefault="00EB65FA">
      <w:r>
        <w:rPr>
          <w:noProof/>
        </w:rPr>
        <w:drawing>
          <wp:inline distT="0" distB="0" distL="0" distR="0" wp14:anchorId="73041837" wp14:editId="7922BB70">
            <wp:extent cx="594360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2798" w14:textId="47257247" w:rsidR="00EB65FA" w:rsidRDefault="00EB65FA">
      <w:r>
        <w:t xml:space="preserve">Ram occupancy is tracked for both lower and top address regions. </w:t>
      </w:r>
    </w:p>
    <w:p w14:paraId="4720FE2F" w14:textId="091F5778" w:rsidR="00EB65FA" w:rsidRDefault="00EB65FA">
      <w:r>
        <w:rPr>
          <w:noProof/>
        </w:rPr>
        <w:drawing>
          <wp:inline distT="0" distB="0" distL="0" distR="0" wp14:anchorId="06C24211" wp14:editId="3DD40061">
            <wp:extent cx="5943600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4773" w14:textId="467F638B" w:rsidR="00EB65FA" w:rsidRDefault="00EB65FA">
      <w:r>
        <w:rPr>
          <w:noProof/>
        </w:rPr>
        <w:lastRenderedPageBreak/>
        <w:drawing>
          <wp:inline distT="0" distB="0" distL="0" distR="0" wp14:anchorId="201AB1ED" wp14:editId="4DE839E6">
            <wp:extent cx="5943600" cy="544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DF27" w14:textId="75867571" w:rsidR="00EB65FA" w:rsidRDefault="00EB65FA"/>
    <w:p w14:paraId="114A8D1A" w14:textId="425457E7" w:rsidR="00EB65FA" w:rsidRDefault="00EB65FA"/>
    <w:sectPr w:rsidR="00EB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FA"/>
    <w:rsid w:val="000E14B6"/>
    <w:rsid w:val="000E4B63"/>
    <w:rsid w:val="00EB65FA"/>
    <w:rsid w:val="00FA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93A0"/>
  <w15:chartTrackingRefBased/>
  <w15:docId w15:val="{D984F6C1-3F7E-471F-83BE-7B7D5917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Garcia</dc:creator>
  <cp:keywords/>
  <dc:description/>
  <cp:lastModifiedBy>Ismael Garcia</cp:lastModifiedBy>
  <cp:revision>1</cp:revision>
  <dcterms:created xsi:type="dcterms:W3CDTF">2021-08-16T17:12:00Z</dcterms:created>
  <dcterms:modified xsi:type="dcterms:W3CDTF">2021-08-16T18:06:00Z</dcterms:modified>
</cp:coreProperties>
</file>