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9nw8s3qk90r" w:id="0"/>
      <w:bookmarkEnd w:id="0"/>
      <w:r w:rsidDel="00000000" w:rsidR="00000000" w:rsidRPr="00000000">
        <w:rPr>
          <w:rtl w:val="0"/>
        </w:rPr>
        <w:t xml:space="preserve">Goal: Model the V Team Principles</w:t>
      </w:r>
    </w:p>
    <w:p w:rsidR="00000000" w:rsidDel="00000000" w:rsidP="00000000" w:rsidRDefault="00000000" w:rsidRPr="00000000" w14:paraId="00000002">
      <w:pPr>
        <w:pStyle w:val="Heading2"/>
        <w:rPr/>
      </w:pPr>
      <w:bookmarkStart w:colFirst="0" w:colLast="0" w:name="_8yguwb59zc8w" w:id="1"/>
      <w:bookmarkEnd w:id="1"/>
      <w:r w:rsidDel="00000000" w:rsidR="00000000" w:rsidRPr="00000000">
        <w:rPr>
          <w:rtl w:val="0"/>
        </w:rPr>
        <w:t xml:space="preserve">Description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Lead yourself, your people and the business by embodying the following V Team Principles: Be Customer Centric, Deliver Innovation, Embrace Inclusion, Activate Teamwork, Model Integrity, and Champion Growth, as described in more detail in the V Team Principles behaviors.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As part of people leadership, you are also expected to: assess performance, coach and develop, hold employees accountable, take appropriate corrective actions, train, and provide ongoing direction and feedback.</w:t>
      </w:r>
    </w:p>
    <w:p w:rsidR="00000000" w:rsidDel="00000000" w:rsidP="00000000" w:rsidRDefault="00000000" w:rsidRPr="00000000" w14:paraId="00000005">
      <w:pPr>
        <w:pStyle w:val="Heading2"/>
        <w:rPr/>
      </w:pPr>
      <w:bookmarkStart w:colFirst="0" w:colLast="0" w:name="_wvvu7ywxxq4q" w:id="2"/>
      <w:bookmarkEnd w:id="2"/>
      <w:r w:rsidDel="00000000" w:rsidR="00000000" w:rsidRPr="00000000">
        <w:rPr>
          <w:rtl w:val="0"/>
        </w:rPr>
        <w:t xml:space="preserve">Ashton’s Response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My approach is fundamentally rooted in being </w:t>
      </w:r>
      <w:r w:rsidDel="00000000" w:rsidR="00000000" w:rsidRPr="00000000">
        <w:rPr>
          <w:rFonts w:ascii="Roboto" w:cs="Roboto" w:eastAsia="Roboto" w:hAnsi="Roboto"/>
          <w:b w:val="1"/>
          <w:bCs w:val="1"/>
          <w:color w:val="494949"/>
          <w:sz w:val="21"/>
          <w:szCs w:val="21"/>
          <w:rtl w:val="0"/>
        </w:rPr>
        <w:t xml:space="preserve">Customer-Centric</w:t>
      </w:r>
      <w:r w:rsidDel="00000000" w:rsidR="00000000" w:rsidRPr="00000000">
        <w:rPr>
          <w:rFonts w:ascii="Roboto" w:cs="Roboto" w:eastAsia="Roboto" w:hAnsi="Roboto"/>
          <w:color w:val="494949"/>
          <w:sz w:val="21"/>
          <w:szCs w:val="21"/>
          <w:rtl w:val="0"/>
        </w:rPr>
        <w:t xml:space="preserve">, which I've championed by embedding customer engagement into our team's core operating rhythm. We have moved beyond indirect feedback to actively conduct user interviews, creating a direct line to our users' needs. This is complemented by a complete overhaul of our biannual survey process, which yielded a &gt;50% increase in respondents and, more importantly, produced fully-tracked, actionable data that now directly supports our roadmap.</w:t>
        <w:br w:type="textWrapping"/>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 </w:t>
      </w:r>
      <w:r w:rsidDel="00000000" w:rsidR="00000000" w:rsidRPr="00000000">
        <w:rPr>
          <w:rFonts w:ascii="Roboto" w:cs="Roboto" w:eastAsia="Roboto" w:hAnsi="Roboto"/>
          <w:b w:val="1"/>
          <w:bCs w:val="1"/>
          <w:color w:val="494949"/>
          <w:sz w:val="21"/>
          <w:szCs w:val="21"/>
          <w:rtl w:val="0"/>
        </w:rPr>
        <w:t xml:space="preserve">Deliver Innovation</w:t>
      </w:r>
      <w:r w:rsidDel="00000000" w:rsidR="00000000" w:rsidRPr="00000000">
        <w:rPr>
          <w:rFonts w:ascii="Roboto" w:cs="Roboto" w:eastAsia="Roboto" w:hAnsi="Roboto"/>
          <w:color w:val="494949"/>
          <w:sz w:val="21"/>
          <w:szCs w:val="21"/>
          <w:rtl w:val="0"/>
        </w:rPr>
        <w:t xml:space="preserve">, we've pursued improvements in both process and technology. We explored emerging AI capabilities, building a foundational framework that can be leveraged for future projects. More critically, we innovated on our processes by establishing a sophisticated model for measuring adoption quality. This goes beyond simple metrics, allowing us to understand the depth and impact of VDS integration—a level of detail many design systems neglect. This work is the result of connecting disparate data points and establishing relationships to create a holistic view of our system's health.</w:t>
        <w:br w:type="textWrapping"/>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 have fostered an environment that </w:t>
      </w:r>
      <w:r w:rsidDel="00000000" w:rsidR="00000000" w:rsidRPr="00000000">
        <w:rPr>
          <w:rFonts w:ascii="Roboto" w:cs="Roboto" w:eastAsia="Roboto" w:hAnsi="Roboto"/>
          <w:b w:val="1"/>
          <w:bCs w:val="1"/>
          <w:color w:val="494949"/>
          <w:sz w:val="21"/>
          <w:szCs w:val="21"/>
          <w:rtl w:val="0"/>
        </w:rPr>
        <w:t xml:space="preserve">Embraces Inclusion</w:t>
      </w:r>
      <w:r w:rsidDel="00000000" w:rsidR="00000000" w:rsidRPr="00000000">
        <w:rPr>
          <w:rFonts w:ascii="Roboto" w:cs="Roboto" w:eastAsia="Roboto" w:hAnsi="Roboto"/>
          <w:color w:val="494949"/>
          <w:sz w:val="21"/>
          <w:szCs w:val="21"/>
          <w:rtl w:val="0"/>
        </w:rPr>
        <w:t xml:space="preserve"> by managing a team that is diverse in gender, race, age, and professional discipline. This variety of perspectives is a strategic asset that fuels our creativity and problem-solving.</w:t>
        <w:br w:type="textWrapping"/>
        <w:br w:type="textWrapping"/>
        <w:t xml:space="preserve">To </w:t>
      </w:r>
      <w:r w:rsidDel="00000000" w:rsidR="00000000" w:rsidRPr="00000000">
        <w:rPr>
          <w:rFonts w:ascii="Roboto" w:cs="Roboto" w:eastAsia="Roboto" w:hAnsi="Roboto"/>
          <w:b w:val="1"/>
          <w:bCs w:val="1"/>
          <w:color w:val="494949"/>
          <w:sz w:val="21"/>
          <w:szCs w:val="21"/>
          <w:rtl w:val="0"/>
        </w:rPr>
        <w:t xml:space="preserve">Activate Teamwork</w:t>
      </w:r>
      <w:r w:rsidDel="00000000" w:rsidR="00000000" w:rsidRPr="00000000">
        <w:rPr>
          <w:rFonts w:ascii="Roboto" w:cs="Roboto" w:eastAsia="Roboto" w:hAnsi="Roboto"/>
          <w:color w:val="494949"/>
          <w:sz w:val="21"/>
          <w:szCs w:val="21"/>
          <w:rtl w:val="0"/>
        </w:rPr>
        <w:t xml:space="preserve">, I established a monthly product team sync to ensure alignment and foster collaboration between team members who are geographically dispersed.</w:t>
        <w:br w:type="textWrapping"/>
        <w:br w:type="textWrapping"/>
        <w:t xml:space="preserve">I continue to </w:t>
      </w:r>
      <w:r w:rsidDel="00000000" w:rsidR="00000000" w:rsidRPr="00000000">
        <w:rPr>
          <w:rFonts w:ascii="Roboto" w:cs="Roboto" w:eastAsia="Roboto" w:hAnsi="Roboto"/>
          <w:b w:val="1"/>
          <w:bCs w:val="1"/>
          <w:color w:val="494949"/>
          <w:sz w:val="21"/>
          <w:szCs w:val="21"/>
          <w:rtl w:val="0"/>
        </w:rPr>
        <w:t xml:space="preserve">Model Integrity</w:t>
      </w:r>
      <w:r w:rsidDel="00000000" w:rsidR="00000000" w:rsidRPr="00000000">
        <w:rPr>
          <w:rFonts w:ascii="Roboto" w:cs="Roboto" w:eastAsia="Roboto" w:hAnsi="Roboto"/>
          <w:color w:val="494949"/>
          <w:sz w:val="21"/>
          <w:szCs w:val="21"/>
          <w:rtl w:val="0"/>
        </w:rPr>
        <w:t xml:space="preserve"> through transparent communication and accountability.</w:t>
        <w:br w:type="textWrapping"/>
        <w:br w:type="textWrapping"/>
        <w:t xml:space="preserve">Finally, I </w:t>
      </w:r>
      <w:r w:rsidDel="00000000" w:rsidR="00000000" w:rsidRPr="00000000">
        <w:rPr>
          <w:rFonts w:ascii="Roboto" w:cs="Roboto" w:eastAsia="Roboto" w:hAnsi="Roboto"/>
          <w:b w:val="1"/>
          <w:bCs w:val="1"/>
          <w:color w:val="494949"/>
          <w:sz w:val="21"/>
          <w:szCs w:val="21"/>
          <w:rtl w:val="0"/>
        </w:rPr>
        <w:t xml:space="preserve">Champion Growth</w:t>
      </w:r>
      <w:r w:rsidDel="00000000" w:rsidR="00000000" w:rsidRPr="00000000">
        <w:rPr>
          <w:rFonts w:ascii="Roboto" w:cs="Roboto" w:eastAsia="Roboto" w:hAnsi="Roboto"/>
          <w:color w:val="494949"/>
          <w:sz w:val="21"/>
          <w:szCs w:val="21"/>
          <w:rtl w:val="0"/>
        </w:rPr>
        <w:t xml:space="preserve"> by consistently challenging the team to expand their skills and take on new responsibilities, while actively working to balance ambitious goals with realistic team capacity.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br w:type="textWrapping"/>
        <w:t xml:space="preserve">I can improve in all areas.</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79qivelup9ur" w:id="3"/>
      <w:bookmarkEnd w:id="3"/>
      <w:r w:rsidDel="00000000" w:rsidR="00000000" w:rsidRPr="00000000">
        <w:rPr>
          <w:rtl w:val="0"/>
        </w:rPr>
        <w:t xml:space="preserve">Goal: VDS Adoption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cdadrqslygbi" w:id="4"/>
      <w:bookmarkEnd w:id="4"/>
      <w:r w:rsidDel="00000000" w:rsidR="00000000" w:rsidRPr="00000000">
        <w:rPr>
          <w:rtl w:val="0"/>
        </w:rPr>
        <w:t xml:space="preserve">Description</w:t>
      </w:r>
    </w:p>
    <w:p w:rsidR="00000000" w:rsidDel="00000000" w:rsidP="00000000" w:rsidRDefault="00000000" w:rsidRPr="00000000" w14:paraId="0000000E">
      <w:pPr>
        <w:numPr>
          <w:ilvl w:val="0"/>
          <w:numId w:val="5"/>
        </w:numPr>
        <w:spacing w:after="0" w:afterAutospacing="0" w:before="240" w:lineRule="auto"/>
        <w:ind w:left="720" w:hanging="360"/>
        <w:rPr/>
      </w:pPr>
      <w:r w:rsidDel="00000000" w:rsidR="00000000" w:rsidRPr="00000000">
        <w:rPr>
          <w:rtl w:val="0"/>
        </w:rPr>
        <w:t xml:space="preserve">Increase VDS Adoption by 5%</w:t>
      </w:r>
    </w:p>
    <w:p w:rsidR="00000000" w:rsidDel="00000000" w:rsidP="00000000" w:rsidRDefault="00000000" w:rsidRPr="00000000" w14:paraId="0000000F">
      <w:pPr>
        <w:numPr>
          <w:ilvl w:val="0"/>
          <w:numId w:val="5"/>
        </w:numPr>
        <w:spacing w:after="240" w:before="0" w:beforeAutospacing="0" w:lineRule="auto"/>
        <w:ind w:left="720" w:hanging="360"/>
        <w:rPr/>
      </w:pPr>
      <w:r w:rsidDel="00000000" w:rsidR="00000000" w:rsidRPr="00000000">
        <w:rPr>
          <w:rtl w:val="0"/>
        </w:rPr>
        <w:t xml:space="preserve">Establish an Adoption Quality Model</w:t>
      </w:r>
    </w:p>
    <w:p w:rsidR="00000000" w:rsidDel="00000000" w:rsidP="00000000" w:rsidRDefault="00000000" w:rsidRPr="00000000" w14:paraId="00000010">
      <w:pPr>
        <w:pStyle w:val="Heading2"/>
        <w:rPr/>
      </w:pPr>
      <w:bookmarkStart w:colFirst="0" w:colLast="0" w:name="_p2dytdb8jzng" w:id="5"/>
      <w:bookmarkEnd w:id="5"/>
      <w:r w:rsidDel="00000000" w:rsidR="00000000" w:rsidRPr="00000000">
        <w:rPr>
          <w:rtl w:val="0"/>
        </w:rPr>
        <w:t xml:space="preserve">Ashton’s Response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We successfully achieved our goal to </w:t>
      </w:r>
      <w:r w:rsidDel="00000000" w:rsidR="00000000" w:rsidRPr="00000000">
        <w:rPr>
          <w:rFonts w:ascii="Roboto" w:cs="Roboto" w:eastAsia="Roboto" w:hAnsi="Roboto"/>
          <w:b w:val="1"/>
          <w:bCs w:val="1"/>
          <w:color w:val="494949"/>
          <w:sz w:val="21"/>
          <w:szCs w:val="21"/>
          <w:rtl w:val="0"/>
        </w:rPr>
        <w:t xml:space="preserve">increase VDS adoption by &gt;5%</w:t>
      </w:r>
      <w:r w:rsidDel="00000000" w:rsidR="00000000" w:rsidRPr="00000000">
        <w:rPr>
          <w:rFonts w:ascii="Roboto" w:cs="Roboto" w:eastAsia="Roboto" w:hAnsi="Roboto"/>
          <w:color w:val="494949"/>
          <w:sz w:val="21"/>
          <w:szCs w:val="21"/>
          <w:rtl w:val="0"/>
        </w:rPr>
        <w:t xml:space="preserve">. This was accomplished by formalizing our measurement strategy and proactively building relationships with key partners, such as the Darwin and Fed teams, to facilitate their integration of VDS tokens and components, as well as convincing our Engineering team to prioritize this work that fuels our strategy.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Furthermore, we developed the first iteration of our </w:t>
      </w:r>
      <w:r w:rsidDel="00000000" w:rsidR="00000000" w:rsidRPr="00000000">
        <w:rPr>
          <w:rFonts w:ascii="Roboto" w:cs="Roboto" w:eastAsia="Roboto" w:hAnsi="Roboto"/>
          <w:b w:val="1"/>
          <w:bCs w:val="1"/>
          <w:color w:val="494949"/>
          <w:sz w:val="21"/>
          <w:szCs w:val="21"/>
          <w:rtl w:val="0"/>
        </w:rPr>
        <w:t xml:space="preserve">Adoption Quality Model</w:t>
      </w:r>
      <w:r w:rsidDel="00000000" w:rsidR="00000000" w:rsidRPr="00000000">
        <w:rPr>
          <w:rFonts w:ascii="Roboto" w:cs="Roboto" w:eastAsia="Roboto" w:hAnsi="Roboto"/>
          <w:color w:val="494949"/>
          <w:sz w:val="21"/>
          <w:szCs w:val="21"/>
          <w:rtl w:val="0"/>
        </w:rPr>
        <w:t xml:space="preserve">. We now have a simple, straightforward, but galvanizing draft of an Adoption </w:t>
      </w:r>
      <w:r w:rsidDel="00000000" w:rsidR="00000000" w:rsidRPr="00000000">
        <w:rPr>
          <w:rFonts w:ascii="Roboto" w:cs="Roboto" w:eastAsia="Roboto" w:hAnsi="Roboto"/>
          <w:i w:val="1"/>
          <w:iCs w:val="1"/>
          <w:color w:val="494949"/>
          <w:sz w:val="21"/>
          <w:szCs w:val="21"/>
          <w:rtl w:val="0"/>
        </w:rPr>
        <w:t xml:space="preserve">Health</w:t>
      </w:r>
      <w:r w:rsidDel="00000000" w:rsidR="00000000" w:rsidRPr="00000000">
        <w:rPr>
          <w:rFonts w:ascii="Roboto" w:cs="Roboto" w:eastAsia="Roboto" w:hAnsi="Roboto"/>
          <w:color w:val="494949"/>
          <w:sz w:val="21"/>
          <w:szCs w:val="21"/>
          <w:rtl w:val="0"/>
        </w:rPr>
        <w:t xml:space="preserve"> Model:</w:t>
        <w:br w:type="textWrapping"/>
        <w:t xml:space="preserve">1. Who is using VDS?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2. How much are they using it?</w:t>
        <w:br w:type="textWrapping"/>
        <w:t xml:space="preserve">3. How well are they using it.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Looking to publish a final draft by Q4.</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yy8wyuokjqwn" w:id="6"/>
      <w:bookmarkEnd w:id="6"/>
      <w:r w:rsidDel="00000000" w:rsidR="00000000" w:rsidRPr="00000000">
        <w:rPr>
          <w:rtl w:val="0"/>
        </w:rPr>
        <w:t xml:space="preserve">Goal: VDS Enablement</w:t>
      </w:r>
    </w:p>
    <w:p w:rsidR="00000000" w:rsidDel="00000000" w:rsidP="00000000" w:rsidRDefault="00000000" w:rsidRPr="00000000" w14:paraId="00000017">
      <w:pPr>
        <w:pStyle w:val="Heading2"/>
        <w:rPr/>
      </w:pPr>
      <w:bookmarkStart w:colFirst="0" w:colLast="0" w:name="_n6k6a1i50hx0" w:id="7"/>
      <w:bookmarkEnd w:id="7"/>
      <w:r w:rsidDel="00000000" w:rsidR="00000000" w:rsidRPr="00000000">
        <w:rPr>
          <w:rtl w:val="0"/>
        </w:rPr>
        <w:t xml:space="preserve">Description</w:t>
      </w:r>
    </w:p>
    <w:p w:rsidR="00000000" w:rsidDel="00000000" w:rsidP="00000000" w:rsidRDefault="00000000" w:rsidRPr="00000000" w14:paraId="00000018">
      <w:pPr>
        <w:numPr>
          <w:ilvl w:val="0"/>
          <w:numId w:val="2"/>
        </w:numPr>
        <w:spacing w:after="0" w:afterAutospacing="0" w:before="240" w:lineRule="auto"/>
        <w:ind w:left="720" w:hanging="360"/>
        <w:rPr/>
      </w:pPr>
      <w:r w:rsidDel="00000000" w:rsidR="00000000" w:rsidRPr="00000000">
        <w:rPr>
          <w:rtl w:val="0"/>
        </w:rPr>
        <w:t xml:space="preserve">Deliver VDS Monarch by end of Q2</w:t>
      </w:r>
    </w:p>
    <w:p w:rsidR="00000000" w:rsidDel="00000000" w:rsidP="00000000" w:rsidRDefault="00000000" w:rsidRPr="00000000" w14:paraId="00000019">
      <w:pPr>
        <w:numPr>
          <w:ilvl w:val="0"/>
          <w:numId w:val="2"/>
        </w:numPr>
        <w:spacing w:after="0" w:afterAutospacing="0" w:before="0" w:beforeAutospacing="0" w:lineRule="auto"/>
        <w:ind w:left="720" w:hanging="360"/>
        <w:rPr/>
      </w:pPr>
      <w:r w:rsidDel="00000000" w:rsidR="00000000" w:rsidRPr="00000000">
        <w:rPr>
          <w:rtl w:val="0"/>
        </w:rPr>
        <w:t xml:space="preserve">Enable Next Gen Digital</w:t>
      </w:r>
    </w:p>
    <w:p w:rsidR="00000000" w:rsidDel="00000000" w:rsidP="00000000" w:rsidRDefault="00000000" w:rsidRPr="00000000" w14:paraId="0000001A">
      <w:pPr>
        <w:numPr>
          <w:ilvl w:val="0"/>
          <w:numId w:val="2"/>
        </w:numPr>
        <w:spacing w:after="0" w:afterAutospacing="0" w:before="0" w:beforeAutospacing="0" w:lineRule="auto"/>
        <w:ind w:left="720" w:hanging="360"/>
        <w:rPr/>
      </w:pPr>
      <w:r w:rsidDel="00000000" w:rsidR="00000000" w:rsidRPr="00000000">
        <w:rPr>
          <w:rtl w:val="0"/>
        </w:rPr>
        <w:t xml:space="preserve">Establish the VDS Native library </w:t>
      </w:r>
    </w:p>
    <w:p w:rsidR="00000000" w:rsidDel="00000000" w:rsidP="00000000" w:rsidRDefault="00000000" w:rsidRPr="00000000" w14:paraId="0000001B">
      <w:pPr>
        <w:numPr>
          <w:ilvl w:val="0"/>
          <w:numId w:val="2"/>
        </w:numPr>
        <w:spacing w:after="0" w:afterAutospacing="0" w:before="0" w:beforeAutospacing="0" w:lineRule="auto"/>
        <w:ind w:left="720" w:hanging="360"/>
        <w:rPr/>
      </w:pPr>
      <w:r w:rsidDel="00000000" w:rsidR="00000000" w:rsidRPr="00000000">
        <w:rPr>
          <w:rtl w:val="0"/>
        </w:rPr>
        <w:t xml:space="preserve">Deliver a VDS Retail theme </w:t>
      </w:r>
    </w:p>
    <w:p w:rsidR="00000000" w:rsidDel="00000000" w:rsidP="00000000" w:rsidRDefault="00000000" w:rsidRPr="00000000" w14:paraId="0000001C">
      <w:pPr>
        <w:numPr>
          <w:ilvl w:val="0"/>
          <w:numId w:val="2"/>
        </w:numPr>
        <w:spacing w:after="240" w:before="0" w:beforeAutospacing="0" w:lineRule="auto"/>
        <w:ind w:left="720" w:hanging="360"/>
        <w:rPr/>
      </w:pPr>
      <w:r w:rsidDel="00000000" w:rsidR="00000000" w:rsidRPr="00000000">
        <w:rPr>
          <w:rtl w:val="0"/>
        </w:rPr>
        <w:t xml:space="preserve">Integration of VDS components within Verizon Home, Family, and Protect</w:t>
      </w:r>
    </w:p>
    <w:p w:rsidR="00000000" w:rsidDel="00000000" w:rsidP="00000000" w:rsidRDefault="00000000" w:rsidRPr="00000000" w14:paraId="0000001D">
      <w:pPr>
        <w:pStyle w:val="Heading2"/>
        <w:rPr/>
      </w:pPr>
      <w:bookmarkStart w:colFirst="0" w:colLast="0" w:name="_l2utljp5b49r" w:id="8"/>
      <w:bookmarkEnd w:id="8"/>
      <w:r w:rsidDel="00000000" w:rsidR="00000000" w:rsidRPr="00000000">
        <w:rPr>
          <w:rtl w:val="0"/>
        </w:rPr>
        <w:t xml:space="preserve">Ashton’s Response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We made significant progress on our key enablement initiatives. We successfully </w:t>
      </w:r>
      <w:r w:rsidDel="00000000" w:rsidR="00000000" w:rsidRPr="00000000">
        <w:rPr>
          <w:rFonts w:ascii="Roboto" w:cs="Roboto" w:eastAsia="Roboto" w:hAnsi="Roboto"/>
          <w:b w:val="1"/>
          <w:bCs w:val="1"/>
          <w:color w:val="494949"/>
          <w:sz w:val="21"/>
          <w:szCs w:val="21"/>
          <w:rtl w:val="0"/>
        </w:rPr>
        <w:t xml:space="preserve">delivered Beta 1 of VDS Monarch by the end of Q2</w:t>
      </w:r>
      <w:r w:rsidDel="00000000" w:rsidR="00000000" w:rsidRPr="00000000">
        <w:rPr>
          <w:rFonts w:ascii="Roboto" w:cs="Roboto" w:eastAsia="Roboto" w:hAnsi="Roboto"/>
          <w:color w:val="494949"/>
          <w:sz w:val="21"/>
          <w:szCs w:val="21"/>
          <w:rtl w:val="0"/>
        </w:rPr>
        <w:t xml:space="preserve">, a critical update for the entire Verizon ecosystem. While I shaped this effort by defining the initial project tracking and organizational frameworks, I then empowered our product owner and Product Operations lead to drive the project to completion.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We also </w:t>
      </w:r>
      <w:r w:rsidDel="00000000" w:rsidR="00000000" w:rsidRPr="00000000">
        <w:rPr>
          <w:rFonts w:ascii="Roboto" w:cs="Roboto" w:eastAsia="Roboto" w:hAnsi="Roboto"/>
          <w:b w:val="1"/>
          <w:bCs w:val="1"/>
          <w:color w:val="494949"/>
          <w:sz w:val="21"/>
          <w:szCs w:val="21"/>
          <w:rtl w:val="0"/>
        </w:rPr>
        <w:t xml:space="preserve">established the VDS Native library</w:t>
      </w:r>
      <w:r w:rsidDel="00000000" w:rsidR="00000000" w:rsidRPr="00000000">
        <w:rPr>
          <w:rFonts w:ascii="Roboto" w:cs="Roboto" w:eastAsia="Roboto" w:hAnsi="Roboto"/>
          <w:color w:val="494949"/>
          <w:sz w:val="21"/>
          <w:szCs w:val="21"/>
          <w:rtl w:val="0"/>
        </w:rPr>
        <w:t xml:space="preserve">, for which I defined the scope and roadmap to ensure team focus and alignment. I continue to provide strategic guidance and support for the </w:t>
      </w:r>
      <w:r w:rsidDel="00000000" w:rsidR="00000000" w:rsidRPr="00000000">
        <w:rPr>
          <w:rFonts w:ascii="Roboto" w:cs="Roboto" w:eastAsia="Roboto" w:hAnsi="Roboto"/>
          <w:b w:val="1"/>
          <w:bCs w:val="1"/>
          <w:color w:val="494949"/>
          <w:sz w:val="21"/>
          <w:szCs w:val="21"/>
          <w:rtl w:val="0"/>
        </w:rPr>
        <w:t xml:space="preserve">integration of VDS components within Verizon Home, Family, and Protect</w:t>
      </w:r>
      <w:r w:rsidDel="00000000" w:rsidR="00000000" w:rsidRPr="00000000">
        <w:rPr>
          <w:rFonts w:ascii="Roboto" w:cs="Roboto" w:eastAsia="Roboto" w:hAnsi="Roboto"/>
          <w:color w:val="494949"/>
          <w:sz w:val="21"/>
          <w:szCs w:val="21"/>
          <w:rtl w:val="0"/>
        </w:rPr>
        <w:t xml:space="preserve">, collaborating with their respective design and development leads to ensure successful implementation.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While the team is on track to deliver the </w:t>
      </w:r>
      <w:r w:rsidDel="00000000" w:rsidR="00000000" w:rsidRPr="00000000">
        <w:rPr>
          <w:rFonts w:ascii="Roboto" w:cs="Roboto" w:eastAsia="Roboto" w:hAnsi="Roboto"/>
          <w:b w:val="1"/>
          <w:bCs w:val="1"/>
          <w:color w:val="494949"/>
          <w:sz w:val="21"/>
          <w:szCs w:val="21"/>
          <w:rtl w:val="0"/>
        </w:rPr>
        <w:t xml:space="preserve">VDS Retail theme</w:t>
      </w:r>
      <w:r w:rsidDel="00000000" w:rsidR="00000000" w:rsidRPr="00000000">
        <w:rPr>
          <w:rFonts w:ascii="Roboto" w:cs="Roboto" w:eastAsia="Roboto" w:hAnsi="Roboto"/>
          <w:color w:val="494949"/>
          <w:sz w:val="21"/>
          <w:szCs w:val="21"/>
          <w:rtl w:val="0"/>
        </w:rPr>
        <w:t xml:space="preserve">, my direct involvement has been minimal.</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3j8wnx48p1pm" w:id="9"/>
      <w:bookmarkEnd w:id="9"/>
      <w:r w:rsidDel="00000000" w:rsidR="00000000" w:rsidRPr="00000000">
        <w:rPr>
          <w:rtl w:val="0"/>
        </w:rPr>
        <w:t xml:space="preserve">Goal: VDS Expansion</w:t>
      </w:r>
    </w:p>
    <w:p w:rsidR="00000000" w:rsidDel="00000000" w:rsidP="00000000" w:rsidRDefault="00000000" w:rsidRPr="00000000" w14:paraId="00000023">
      <w:pPr>
        <w:pStyle w:val="Heading2"/>
        <w:rPr/>
      </w:pPr>
      <w:bookmarkStart w:colFirst="0" w:colLast="0" w:name="_xqxgcnvmpaxt" w:id="10"/>
      <w:bookmarkEnd w:id="10"/>
      <w:r w:rsidDel="00000000" w:rsidR="00000000" w:rsidRPr="00000000">
        <w:rPr>
          <w:rtl w:val="0"/>
        </w:rPr>
        <w:t xml:space="preserve">Description</w:t>
      </w:r>
    </w:p>
    <w:p w:rsidR="00000000" w:rsidDel="00000000" w:rsidP="00000000" w:rsidRDefault="00000000" w:rsidRPr="00000000" w14:paraId="00000024">
      <w:pPr>
        <w:numPr>
          <w:ilvl w:val="0"/>
          <w:numId w:val="3"/>
        </w:numPr>
        <w:spacing w:after="0" w:afterAutospacing="0" w:before="240" w:lineRule="auto"/>
        <w:ind w:left="720" w:hanging="360"/>
        <w:rPr/>
      </w:pPr>
      <w:r w:rsidDel="00000000" w:rsidR="00000000" w:rsidRPr="00000000">
        <w:rPr>
          <w:rtl w:val="0"/>
        </w:rPr>
        <w:t xml:space="preserve">Continued delivery of major VDS releases in 2025 </w:t>
      </w:r>
    </w:p>
    <w:p w:rsidR="00000000" w:rsidDel="00000000" w:rsidP="00000000" w:rsidRDefault="00000000" w:rsidRPr="00000000" w14:paraId="00000025">
      <w:pPr>
        <w:numPr>
          <w:ilvl w:val="0"/>
          <w:numId w:val="3"/>
        </w:numPr>
        <w:spacing w:after="0" w:afterAutospacing="0" w:before="0" w:beforeAutospacing="0" w:lineRule="auto"/>
        <w:ind w:left="720" w:hanging="360"/>
        <w:rPr/>
      </w:pPr>
      <w:r w:rsidDel="00000000" w:rsidR="00000000" w:rsidRPr="00000000">
        <w:rPr>
          <w:rtl w:val="0"/>
        </w:rPr>
        <w:t xml:space="preserve">Deliver four items from the backlog </w:t>
      </w:r>
    </w:p>
    <w:p w:rsidR="00000000" w:rsidDel="00000000" w:rsidP="00000000" w:rsidRDefault="00000000" w:rsidRPr="00000000" w14:paraId="00000026">
      <w:pPr>
        <w:numPr>
          <w:ilvl w:val="0"/>
          <w:numId w:val="3"/>
        </w:numPr>
        <w:spacing w:after="0" w:afterAutospacing="0" w:before="0" w:beforeAutospacing="0" w:lineRule="auto"/>
        <w:ind w:left="720" w:hanging="360"/>
        <w:rPr/>
      </w:pPr>
      <w:r w:rsidDel="00000000" w:rsidR="00000000" w:rsidRPr="00000000">
        <w:rPr>
          <w:rtl w:val="0"/>
        </w:rPr>
        <w:t xml:space="preserve">Deliver four user-feedback enhancement</w:t>
      </w:r>
    </w:p>
    <w:p w:rsidR="00000000" w:rsidDel="00000000" w:rsidP="00000000" w:rsidRDefault="00000000" w:rsidRPr="00000000" w14:paraId="00000027">
      <w:pPr>
        <w:numPr>
          <w:ilvl w:val="0"/>
          <w:numId w:val="3"/>
        </w:numPr>
        <w:spacing w:after="240" w:before="0" w:beforeAutospacing="0" w:lineRule="auto"/>
        <w:ind w:left="720" w:hanging="360"/>
        <w:rPr/>
      </w:pPr>
      <w:r w:rsidDel="00000000" w:rsidR="00000000" w:rsidRPr="00000000">
        <w:rPr>
          <w:rtl w:val="0"/>
        </w:rPr>
        <w:t xml:space="preserve">Launch an integrated doc site</w:t>
      </w:r>
    </w:p>
    <w:p w:rsidR="00000000" w:rsidDel="00000000" w:rsidP="00000000" w:rsidRDefault="00000000" w:rsidRPr="00000000" w14:paraId="00000028">
      <w:pPr>
        <w:pStyle w:val="Heading2"/>
        <w:rPr/>
      </w:pPr>
      <w:bookmarkStart w:colFirst="0" w:colLast="0" w:name="_5wdlg6sts2ub" w:id="11"/>
      <w:bookmarkEnd w:id="11"/>
      <w:r w:rsidDel="00000000" w:rsidR="00000000" w:rsidRPr="00000000">
        <w:rPr>
          <w:rtl w:val="0"/>
        </w:rPr>
        <w:t xml:space="preserve">Ashton’s Response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We are on track with our expansion goals, maintaining a steady cadence of </w:t>
      </w:r>
      <w:r w:rsidDel="00000000" w:rsidR="00000000" w:rsidRPr="00000000">
        <w:rPr>
          <w:rFonts w:ascii="Roboto" w:cs="Roboto" w:eastAsia="Roboto" w:hAnsi="Roboto"/>
          <w:b w:val="1"/>
          <w:bCs w:val="1"/>
          <w:color w:val="494949"/>
          <w:sz w:val="21"/>
          <w:szCs w:val="21"/>
          <w:rtl w:val="0"/>
        </w:rPr>
        <w:t xml:space="preserve">major VDS releases</w:t>
      </w:r>
      <w:r w:rsidDel="00000000" w:rsidR="00000000" w:rsidRPr="00000000">
        <w:rPr>
          <w:rFonts w:ascii="Roboto" w:cs="Roboto" w:eastAsia="Roboto" w:hAnsi="Roboto"/>
          <w:color w:val="494949"/>
          <w:sz w:val="21"/>
          <w:szCs w:val="21"/>
          <w:rtl w:val="0"/>
        </w:rPr>
        <w:t xml:space="preserve"> and making progress on delivering four items from the backlog and four user-feedback enhancements.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 major achievement in this category is the progress on the </w:t>
      </w:r>
      <w:r w:rsidDel="00000000" w:rsidR="00000000" w:rsidRPr="00000000">
        <w:rPr>
          <w:rFonts w:ascii="Roboto" w:cs="Roboto" w:eastAsia="Roboto" w:hAnsi="Roboto"/>
          <w:b w:val="1"/>
          <w:bCs w:val="1"/>
          <w:color w:val="494949"/>
          <w:sz w:val="21"/>
          <w:szCs w:val="21"/>
          <w:rtl w:val="0"/>
        </w:rPr>
        <w:t xml:space="preserve">integrated documentation site</w:t>
      </w:r>
      <w:r w:rsidDel="00000000" w:rsidR="00000000" w:rsidRPr="00000000">
        <w:rPr>
          <w:rFonts w:ascii="Roboto" w:cs="Roboto" w:eastAsia="Roboto" w:hAnsi="Roboto"/>
          <w:color w:val="494949"/>
          <w:sz w:val="21"/>
          <w:szCs w:val="21"/>
          <w:rtl w:val="0"/>
        </w:rPr>
        <w:t xml:space="preserve">. After defining the scope, I have empowered the product owner to drive its execution, guiding the team to validate the information architecture through rigorous user testing, ensuring the final product is truly customer-centric.</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x182d0bi2xlm" w:id="12"/>
      <w:bookmarkEnd w:id="12"/>
      <w:r w:rsidDel="00000000" w:rsidR="00000000" w:rsidRPr="00000000">
        <w:rPr>
          <w:rtl w:val="0"/>
        </w:rPr>
        <w:t xml:space="preserve">Goal: VDS Outreach</w:t>
      </w:r>
    </w:p>
    <w:p w:rsidR="00000000" w:rsidDel="00000000" w:rsidP="00000000" w:rsidRDefault="00000000" w:rsidRPr="00000000" w14:paraId="0000002D">
      <w:pPr>
        <w:pStyle w:val="Heading2"/>
        <w:rPr/>
      </w:pPr>
      <w:bookmarkStart w:colFirst="0" w:colLast="0" w:name="_w4bcsseqct3k" w:id="13"/>
      <w:bookmarkEnd w:id="13"/>
      <w:r w:rsidDel="00000000" w:rsidR="00000000" w:rsidRPr="00000000">
        <w:rPr>
          <w:rtl w:val="0"/>
        </w:rPr>
        <w:t xml:space="preserve">Description</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rtl w:val="0"/>
        </w:rPr>
        <w:t xml:space="preserve">Continued execution of our content strategy for system communication</w:t>
      </w:r>
    </w:p>
    <w:p w:rsidR="00000000" w:rsidDel="00000000" w:rsidP="00000000" w:rsidRDefault="00000000" w:rsidRPr="00000000" w14:paraId="0000002F">
      <w:pPr>
        <w:numPr>
          <w:ilvl w:val="0"/>
          <w:numId w:val="4"/>
        </w:numPr>
        <w:spacing w:after="0" w:afterAutospacing="0" w:before="0" w:beforeAutospacing="0" w:lineRule="auto"/>
        <w:ind w:left="720" w:hanging="360"/>
        <w:rPr/>
      </w:pPr>
      <w:r w:rsidDel="00000000" w:rsidR="00000000" w:rsidRPr="00000000">
        <w:rPr>
          <w:rtl w:val="0"/>
        </w:rPr>
        <w:t xml:space="preserve">Launch an additional two learning and training programs</w:t>
      </w:r>
    </w:p>
    <w:p w:rsidR="00000000" w:rsidDel="00000000" w:rsidP="00000000" w:rsidRDefault="00000000" w:rsidRPr="00000000" w14:paraId="00000030">
      <w:pPr>
        <w:numPr>
          <w:ilvl w:val="0"/>
          <w:numId w:val="4"/>
        </w:numPr>
        <w:spacing w:after="240" w:before="0" w:beforeAutospacing="0" w:lineRule="auto"/>
        <w:ind w:left="720" w:hanging="360"/>
        <w:rPr/>
      </w:pPr>
      <w:r w:rsidDel="00000000" w:rsidR="00000000" w:rsidRPr="00000000">
        <w:rPr>
          <w:rtl w:val="0"/>
        </w:rPr>
        <w:t xml:space="preserve">Continued growth of VDS awareness within GTS</w:t>
      </w:r>
    </w:p>
    <w:p w:rsidR="00000000" w:rsidDel="00000000" w:rsidP="00000000" w:rsidRDefault="00000000" w:rsidRPr="00000000" w14:paraId="00000031">
      <w:pPr>
        <w:pStyle w:val="Heading2"/>
        <w:rPr/>
      </w:pPr>
      <w:bookmarkStart w:colFirst="0" w:colLast="0" w:name="_cegng36i1ql6" w:id="14"/>
      <w:bookmarkEnd w:id="14"/>
      <w:r w:rsidDel="00000000" w:rsidR="00000000" w:rsidRPr="00000000">
        <w:rPr>
          <w:rtl w:val="0"/>
        </w:rPr>
        <w:t xml:space="preserve">Ashton’s Response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Our outreach efforts have been bolstered by the "Voices of VDS" essay series, a key component of our content strategy that serves to both inform our user community and align our internal team on our vision and values.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As the direct lead for system communications, I have overseen the successful execution of all major announcements, including directing and supporting our Design Advocate who has been running a VDS Office Hours series as part of our VDS Monarch - Road to GA rollout.</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8d3j5srdt1da" w:id="15"/>
      <w:bookmarkEnd w:id="15"/>
      <w:r w:rsidDel="00000000" w:rsidR="00000000" w:rsidRPr="00000000">
        <w:rPr>
          <w:rtl w:val="0"/>
        </w:rPr>
        <w:t xml:space="preserve">Goal: VDS Support</w:t>
      </w:r>
    </w:p>
    <w:p w:rsidR="00000000" w:rsidDel="00000000" w:rsidP="00000000" w:rsidRDefault="00000000" w:rsidRPr="00000000" w14:paraId="00000036">
      <w:pPr>
        <w:pStyle w:val="Heading2"/>
        <w:rPr/>
      </w:pPr>
      <w:bookmarkStart w:colFirst="0" w:colLast="0" w:name="_l3g46crkjd5y" w:id="16"/>
      <w:bookmarkEnd w:id="16"/>
      <w:r w:rsidDel="00000000" w:rsidR="00000000" w:rsidRPr="00000000">
        <w:rPr>
          <w:rtl w:val="0"/>
        </w:rPr>
        <w:t xml:space="preserve">Description</w:t>
      </w:r>
    </w:p>
    <w:p w:rsidR="00000000" w:rsidDel="00000000" w:rsidP="00000000" w:rsidRDefault="00000000" w:rsidRPr="00000000" w14:paraId="00000037">
      <w:pPr>
        <w:numPr>
          <w:ilvl w:val="0"/>
          <w:numId w:val="1"/>
        </w:numPr>
        <w:spacing w:after="0" w:afterAutospacing="0" w:before="240" w:lineRule="auto"/>
        <w:ind w:left="720" w:hanging="360"/>
        <w:rPr/>
      </w:pPr>
      <w:r w:rsidDel="00000000" w:rsidR="00000000" w:rsidRPr="00000000">
        <w:rPr>
          <w:rtl w:val="0"/>
        </w:rPr>
        <w:t xml:space="preserve">Maintain a Slack response SLA of 24hrs</w:t>
      </w:r>
    </w:p>
    <w:p w:rsidR="00000000" w:rsidDel="00000000" w:rsidP="00000000" w:rsidRDefault="00000000" w:rsidRPr="00000000" w14:paraId="00000038">
      <w:pPr>
        <w:numPr>
          <w:ilvl w:val="0"/>
          <w:numId w:val="1"/>
        </w:numPr>
        <w:spacing w:after="0" w:afterAutospacing="0" w:before="0" w:beforeAutospacing="0" w:lineRule="auto"/>
        <w:ind w:left="720" w:hanging="360"/>
        <w:rPr/>
      </w:pPr>
      <w:r w:rsidDel="00000000" w:rsidR="00000000" w:rsidRPr="00000000">
        <w:rPr>
          <w:rtl w:val="0"/>
        </w:rPr>
        <w:t xml:space="preserve">Deliver an integrated VDS</w:t>
        <w:br w:type="textWrapping"/>
        <w:t xml:space="preserve">Slack bot to supplement Slack support</w:t>
      </w:r>
    </w:p>
    <w:p w:rsidR="00000000" w:rsidDel="00000000" w:rsidP="00000000" w:rsidRDefault="00000000" w:rsidRPr="00000000" w14:paraId="00000039">
      <w:pPr>
        <w:numPr>
          <w:ilvl w:val="0"/>
          <w:numId w:val="1"/>
        </w:numPr>
        <w:spacing w:after="0" w:afterAutospacing="0" w:before="0" w:beforeAutospacing="0" w:lineRule="auto"/>
        <w:ind w:left="720" w:hanging="360"/>
        <w:rPr/>
      </w:pPr>
      <w:r w:rsidDel="00000000" w:rsidR="00000000" w:rsidRPr="00000000">
        <w:rPr>
          <w:rtl w:val="0"/>
        </w:rPr>
        <w:t xml:space="preserve">Create greater visibility into our work queue and transparency into how we prioritize work </w:t>
      </w:r>
    </w:p>
    <w:p w:rsidR="00000000" w:rsidDel="00000000" w:rsidP="00000000" w:rsidRDefault="00000000" w:rsidRPr="00000000" w14:paraId="0000003A">
      <w:pPr>
        <w:numPr>
          <w:ilvl w:val="0"/>
          <w:numId w:val="1"/>
        </w:numPr>
        <w:spacing w:after="240" w:before="0" w:beforeAutospacing="0" w:lineRule="auto"/>
        <w:ind w:left="720" w:hanging="360"/>
        <w:rPr/>
      </w:pPr>
      <w:r w:rsidDel="00000000" w:rsidR="00000000" w:rsidRPr="00000000">
        <w:rPr>
          <w:rtl w:val="0"/>
        </w:rPr>
        <w:t xml:space="preserve">Complete two surveys soliciting feedback and usage data</w:t>
      </w:r>
    </w:p>
    <w:p w:rsidR="00000000" w:rsidDel="00000000" w:rsidP="00000000" w:rsidRDefault="00000000" w:rsidRPr="00000000" w14:paraId="0000003B">
      <w:pPr>
        <w:pStyle w:val="Heading2"/>
        <w:rPr/>
      </w:pPr>
      <w:bookmarkStart w:colFirst="0" w:colLast="0" w:name="_sc5b64f83uww" w:id="17"/>
      <w:bookmarkEnd w:id="17"/>
      <w:r w:rsidDel="00000000" w:rsidR="00000000" w:rsidRPr="00000000">
        <w:rPr>
          <w:rtl w:val="0"/>
        </w:rPr>
        <w:t xml:space="preserve">Ashton’s Response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In our effort to deliver an integrated VDS Slack bot, we developed a functional prototype. However, this process revealed a more strategic insight: our users are best served within their native tools. Consequently, we have pivoted our strategy to focus on building in-context support within Figma and VS Code. The bot project, while sunsetted, was a valuable catalyst for this more effective, customer-centric approach.</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To create </w:t>
      </w:r>
      <w:r w:rsidDel="00000000" w:rsidR="00000000" w:rsidRPr="00000000">
        <w:rPr>
          <w:rFonts w:ascii="Roboto" w:cs="Roboto" w:eastAsia="Roboto" w:hAnsi="Roboto"/>
          <w:b w:val="1"/>
          <w:bCs w:val="1"/>
          <w:color w:val="494949"/>
          <w:sz w:val="21"/>
          <w:szCs w:val="21"/>
          <w:rtl w:val="0"/>
        </w:rPr>
        <w:t xml:space="preserve">greater visibility into our work queue</w:t>
      </w:r>
      <w:r w:rsidDel="00000000" w:rsidR="00000000" w:rsidRPr="00000000">
        <w:rPr>
          <w:rFonts w:ascii="Roboto" w:cs="Roboto" w:eastAsia="Roboto" w:hAnsi="Roboto"/>
          <w:color w:val="494949"/>
          <w:sz w:val="21"/>
          <w:szCs w:val="21"/>
          <w:rtl w:val="0"/>
        </w:rPr>
        <w:t xml:space="preserve">, I addressed the root of the issue by bringing clarity to our prioritization process. I formalized and communicated a clear framework for what constitutes a "demonstrated shared need" (i.e., a component already built by at least three product teams), which has become our standard for prioritizing new work. This will be communicated quarterly through a "Now, Next, Later" roadmap, providing stakeholders with clear and predictable insights.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Finally, we successfully completed our biannual survey, which I guided the team to execute with new strategies that dramatically improved both the quantity (+50%) and quality (only actionable insights and no anonymous submissions) of user feedback.</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494949"/>
          <w:sz w:val="21"/>
          <w:szCs w:val="21"/>
        </w:rPr>
      </w:pPr>
      <w:r w:rsidDel="00000000" w:rsidR="00000000" w:rsidRPr="00000000">
        <w:rPr>
          <w:rFonts w:ascii="Roboto" w:cs="Roboto" w:eastAsia="Roboto" w:hAnsi="Roboto"/>
          <w:color w:val="494949"/>
          <w:sz w:val="21"/>
          <w:szCs w:val="21"/>
          <w:rtl w:val="0"/>
        </w:rPr>
        <w:t xml:space="preserve">We have successfully maintained our </w:t>
      </w:r>
      <w:r w:rsidDel="00000000" w:rsidR="00000000" w:rsidRPr="00000000">
        <w:rPr>
          <w:rFonts w:ascii="Roboto" w:cs="Roboto" w:eastAsia="Roboto" w:hAnsi="Roboto"/>
          <w:b w:val="1"/>
          <w:bCs w:val="1"/>
          <w:color w:val="494949"/>
          <w:sz w:val="21"/>
          <w:szCs w:val="21"/>
          <w:rtl w:val="0"/>
        </w:rPr>
        <w:t xml:space="preserve">24-hour Slack response SLA</w:t>
      </w:r>
      <w:r w:rsidDel="00000000" w:rsidR="00000000" w:rsidRPr="00000000">
        <w:rPr>
          <w:rFonts w:ascii="Roboto" w:cs="Roboto" w:eastAsia="Roboto" w:hAnsi="Roboto"/>
          <w:color w:val="494949"/>
          <w:sz w:val="21"/>
          <w:szCs w:val="21"/>
          <w:rtl w:val="0"/>
        </w:rPr>
        <w:t xml:space="preserve">, for which my involvement has been minimal.</w:t>
      </w:r>
    </w:p>
    <w:p w:rsidR="00000000" w:rsidDel="00000000" w:rsidP="00000000" w:rsidRDefault="00000000" w:rsidRPr="00000000" w14:paraId="00000040">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