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987C" w14:textId="77777777" w:rsidR="006724D6" w:rsidRDefault="006724D6" w:rsidP="006724D6">
      <w:pPr>
        <w:pStyle w:val="a3"/>
      </w:pPr>
      <w:r>
        <w:rPr>
          <w:rStyle w:val="a4"/>
        </w:rPr>
        <w:t>Лікування стравоходу Баррета радіохвильовим методом та аргоновою коагуляцією</w:t>
      </w:r>
    </w:p>
    <w:p w14:paraId="6AC79661" w14:textId="77777777" w:rsidR="006724D6" w:rsidRDefault="006724D6" w:rsidP="006724D6">
      <w:pPr>
        <w:pStyle w:val="a3"/>
      </w:pPr>
      <w:r>
        <w:t xml:space="preserve">Стравохід Баррета — це захворювання, при якому нормальні клітини слизової оболонки стравоходу заміщуються на атипові клітини, що підвищує ризик розвитку аденокарциноми стравоходу. Важливим аспектом лікування є своєчасне видалення цих змінених тканин, щоб запобігти прогресуванню захворювання до раку. Два основних методи лікування, що широко застосовуються для лікування стравоходу Баррета, — це </w:t>
      </w:r>
      <w:r>
        <w:rPr>
          <w:rStyle w:val="a4"/>
        </w:rPr>
        <w:t>радіохвильова абляція (RFA)</w:t>
      </w:r>
      <w:r>
        <w:t xml:space="preserve"> та </w:t>
      </w:r>
      <w:r>
        <w:rPr>
          <w:rStyle w:val="a4"/>
        </w:rPr>
        <w:t>аргоноплазмова коагуляція (APC)</w:t>
      </w:r>
      <w:r>
        <w:t>.</w:t>
      </w:r>
    </w:p>
    <w:p w14:paraId="05E108A5" w14:textId="77777777" w:rsidR="006724D6" w:rsidRDefault="006724D6" w:rsidP="006724D6">
      <w:pPr>
        <w:pStyle w:val="a3"/>
      </w:pPr>
      <w:r>
        <w:rPr>
          <w:rStyle w:val="a4"/>
        </w:rPr>
        <w:t>Радіохвильова абляція (RFA)</w:t>
      </w:r>
      <w:r>
        <w:t xml:space="preserve"> — це мінімально інвазивний метод, при якому уражені тканини нагріваються за допомогою радіочастотних хвиль, що призводить до їхнього руйнування. Завдяки контролю за температурою процесу, абляція дозволяє точно видалити патологічні клітини без серйозних пошкоджень оточуючих тканин. Цей метод є ефективним для пацієнтів з ранніми стадіями дисплазії і демонструє високі показники довготривалої ремісії.</w:t>
      </w:r>
    </w:p>
    <w:p w14:paraId="251549BB" w14:textId="77777777" w:rsidR="006724D6" w:rsidRDefault="006724D6" w:rsidP="006724D6">
      <w:pPr>
        <w:pStyle w:val="a3"/>
      </w:pPr>
      <w:r>
        <w:rPr>
          <w:rStyle w:val="a4"/>
        </w:rPr>
        <w:t>Аргоноплазмова коагуляція (APC)</w:t>
      </w:r>
      <w:r>
        <w:t xml:space="preserve"> — це ще один ендоскопічний метод, що використовує потік іонізованого аргону для коагуляції та видалення уражених клітин. Цей метод дозволяє впливати на великі ділянки слизової оболонки, не порушуючи при цьому глибокі шари тканин. Аргонова коагуляція зазвичай застосовується для лікування менш складних випадків або для контрольних процедур після первинного лікування.</w:t>
      </w:r>
    </w:p>
    <w:p w14:paraId="3CBA4FB8" w14:textId="77777777" w:rsidR="006724D6" w:rsidRDefault="006724D6" w:rsidP="006724D6">
      <w:pPr>
        <w:pStyle w:val="a3"/>
      </w:pPr>
      <w:r>
        <w:rPr>
          <w:rStyle w:val="a4"/>
        </w:rPr>
        <w:t>Ризики процедур</w:t>
      </w:r>
      <w:r>
        <w:t>. Незважаючи на свою ефективність, обидві методики мають певні ризики. Після процедури можливі кровотечі, стриктури (звуження стравоходу), болісність, печія та ризик рецидиву. Особливо небезпечними можуть бути пошкодження здорових тканин або недостатнє знищення атипових клітин, що вимагає повторних втручань.</w:t>
      </w:r>
    </w:p>
    <w:p w14:paraId="529115F1" w14:textId="77777777" w:rsidR="006724D6" w:rsidRDefault="006724D6" w:rsidP="006724D6">
      <w:pPr>
        <w:pStyle w:val="a3"/>
      </w:pPr>
      <w:r>
        <w:rPr>
          <w:rStyle w:val="a4"/>
        </w:rPr>
        <w:t>Необхідність досвідченої команди спеціалістів</w:t>
      </w:r>
      <w:r>
        <w:t>. Лікування стравоходу Баррета радіохвильовим методом або аргоновою коагуляцією має проводитися кваліфікованими ендоскопістами, а також анестезіологами та медичним персоналом. Важливу роль відіграє точна діагностика та ретельне спостереження за пацієнтом після процедури. Лише злагоджена робота команди дозволяє мінімізувати ризики і забезпечити тривалі результати лікування.</w:t>
      </w:r>
    </w:p>
    <w:p w14:paraId="23039F0F" w14:textId="77777777" w:rsidR="006724D6" w:rsidRDefault="006724D6" w:rsidP="006724D6">
      <w:pPr>
        <w:pStyle w:val="a3"/>
      </w:pPr>
      <w:r>
        <w:t xml:space="preserve">Для отримання додаткової інформації можна ознайомитися з актуальними дослідженнями на </w:t>
      </w:r>
      <w:hyperlink r:id="rId4" w:tgtFrame="_new" w:history="1">
        <w:r>
          <w:rPr>
            <w:rStyle w:val="a5"/>
          </w:rPr>
          <w:t>PubMed</w:t>
        </w:r>
      </w:hyperlink>
      <w:r>
        <w:t xml:space="preserve">, наприклад за запитами </w:t>
      </w:r>
      <w:r>
        <w:rPr>
          <w:rStyle w:val="a4"/>
        </w:rPr>
        <w:t>"radiofrequency ablation Barrett's esophagus"</w:t>
      </w:r>
      <w:r>
        <w:t xml:space="preserve"> або </w:t>
      </w:r>
      <w:r>
        <w:rPr>
          <w:rStyle w:val="a4"/>
        </w:rPr>
        <w:t>"argon plasma coagulation Barrett's esophagus treatment"</w:t>
      </w:r>
      <w:r>
        <w:t>.</w:t>
      </w:r>
    </w:p>
    <w:p w14:paraId="46B20746" w14:textId="77777777" w:rsidR="0004340A" w:rsidRDefault="0004340A"/>
    <w:sectPr w:rsidR="0004340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43"/>
    <w:rsid w:val="0004340A"/>
    <w:rsid w:val="006724D6"/>
    <w:rsid w:val="00CD12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89F07-8350-452B-95BF-8DE60361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24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6724D6"/>
    <w:rPr>
      <w:b/>
      <w:bCs/>
    </w:rPr>
  </w:style>
  <w:style w:type="character" w:styleId="a5">
    <w:name w:val="Hyperlink"/>
    <w:basedOn w:val="a0"/>
    <w:uiPriority w:val="99"/>
    <w:semiHidden/>
    <w:unhideWhenUsed/>
    <w:rsid w:val="00672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4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1526</Words>
  <Characters>870</Characters>
  <Application>Microsoft Office Word</Application>
  <DocSecurity>0</DocSecurity>
  <Lines>7</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2024-10-17T05:39:00Z</dcterms:created>
  <dcterms:modified xsi:type="dcterms:W3CDTF">2024-10-17T05:39:00Z</dcterms:modified>
</cp:coreProperties>
</file>