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0C19" w14:textId="77777777" w:rsidR="00251E01" w:rsidRDefault="00251E01" w:rsidP="00251E01">
      <w:pPr>
        <w:pStyle w:val="a3"/>
      </w:pPr>
      <w:proofErr w:type="spellStart"/>
      <w:r>
        <w:rPr>
          <w:rStyle w:val="a4"/>
        </w:rPr>
        <w:t>Лігування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варикозно</w:t>
      </w:r>
      <w:proofErr w:type="spellEnd"/>
      <w:r>
        <w:rPr>
          <w:rStyle w:val="a4"/>
        </w:rPr>
        <w:t xml:space="preserve"> розширених вен стравоходу та прямої кишки</w:t>
      </w:r>
    </w:p>
    <w:p w14:paraId="365504F5" w14:textId="77777777" w:rsidR="00251E01" w:rsidRDefault="00251E01" w:rsidP="00251E01">
      <w:pPr>
        <w:pStyle w:val="a3"/>
      </w:pPr>
      <w:proofErr w:type="spellStart"/>
      <w:r>
        <w:t>Варикозно</w:t>
      </w:r>
      <w:proofErr w:type="spellEnd"/>
      <w:r>
        <w:t xml:space="preserve"> розширені вени стравоходу і прямої кишки — це серйозні ускладнення, що можуть виникати у пацієнтів із хронічними захворюваннями печінки або прямої кишки. Вони є результатом підвищеного тиску у венозній системі, що призводить до розширення вен та збільшення ризику кровотечі. Одним з ефективних методів лікування є </w:t>
      </w:r>
      <w:proofErr w:type="spellStart"/>
      <w:r>
        <w:rPr>
          <w:rStyle w:val="a4"/>
        </w:rPr>
        <w:t>лігування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варикозно</w:t>
      </w:r>
      <w:proofErr w:type="spellEnd"/>
      <w:r>
        <w:rPr>
          <w:rStyle w:val="a4"/>
        </w:rPr>
        <w:t xml:space="preserve"> розширених вен</w:t>
      </w:r>
      <w:r>
        <w:t>.</w:t>
      </w:r>
    </w:p>
    <w:p w14:paraId="76ABF7CD" w14:textId="77777777" w:rsidR="00251E01" w:rsidRDefault="00251E01" w:rsidP="00251E01">
      <w:pPr>
        <w:pStyle w:val="a3"/>
      </w:pPr>
      <w:proofErr w:type="spellStart"/>
      <w:r>
        <w:rPr>
          <w:rStyle w:val="a4"/>
        </w:rPr>
        <w:t>Лігування</w:t>
      </w:r>
      <w:proofErr w:type="spellEnd"/>
      <w:r>
        <w:rPr>
          <w:rStyle w:val="a4"/>
        </w:rPr>
        <w:t xml:space="preserve"> варикозних вен стравоходу</w:t>
      </w:r>
      <w:r>
        <w:t xml:space="preserve"> — це ендоскопічна процедура, при якій на варикозні вени накладаються спеціальні гумові кільця, що призводить до зупинки кровотоку у вені, її некрозу та подальшого заміщення на сполучну тканину. Ця методика використовується як профілактичний захід, щоб запобігти небезпечним кровотечам, а також як терапевтичний підхід при активній кровотечі.</w:t>
      </w:r>
    </w:p>
    <w:p w14:paraId="3E4E7AA5" w14:textId="77777777" w:rsidR="00251E01" w:rsidRDefault="00251E01" w:rsidP="00251E01">
      <w:pPr>
        <w:pStyle w:val="a3"/>
      </w:pPr>
      <w:proofErr w:type="spellStart"/>
      <w:r>
        <w:rPr>
          <w:rStyle w:val="a4"/>
        </w:rPr>
        <w:t>Лігування</w:t>
      </w:r>
      <w:proofErr w:type="spellEnd"/>
      <w:r>
        <w:rPr>
          <w:rStyle w:val="a4"/>
        </w:rPr>
        <w:t xml:space="preserve"> варикозних вен прямої кишки</w:t>
      </w:r>
      <w:r>
        <w:t xml:space="preserve"> (гемороїдальних вен) має схожий механізм. Під час цієї процедури </w:t>
      </w:r>
      <w:proofErr w:type="spellStart"/>
      <w:r>
        <w:t>ендоскопічно</w:t>
      </w:r>
      <w:proofErr w:type="spellEnd"/>
      <w:r>
        <w:t xml:space="preserve"> або через ректоскоп на гемороїдальні вузли накладаються кільця, що зменшує притік крові до них. Це дозволяє швидко зменшити симптоматику і уникнути хірургічного втручання.</w:t>
      </w:r>
    </w:p>
    <w:p w14:paraId="63C3D97E" w14:textId="77777777" w:rsidR="00251E01" w:rsidRDefault="00251E01" w:rsidP="00251E01">
      <w:pPr>
        <w:pStyle w:val="a3"/>
      </w:pPr>
      <w:r>
        <w:rPr>
          <w:rStyle w:val="a4"/>
        </w:rPr>
        <w:t>Ризики процедур</w:t>
      </w:r>
      <w:r>
        <w:t xml:space="preserve">. Незважаючи на те, що </w:t>
      </w:r>
      <w:proofErr w:type="spellStart"/>
      <w:r>
        <w:t>лігування</w:t>
      </w:r>
      <w:proofErr w:type="spellEnd"/>
      <w:r>
        <w:t xml:space="preserve"> варикозних вен є мінімально </w:t>
      </w:r>
      <w:proofErr w:type="spellStart"/>
      <w:r>
        <w:t>інвазивною</w:t>
      </w:r>
      <w:proofErr w:type="spellEnd"/>
      <w:r>
        <w:t xml:space="preserve"> процедурою, вона має певні ризики. Можливі ускладнення включають кровотечу, виразки в місці </w:t>
      </w:r>
      <w:proofErr w:type="spellStart"/>
      <w:r>
        <w:t>лігування</w:t>
      </w:r>
      <w:proofErr w:type="spellEnd"/>
      <w:r>
        <w:t>, інфекційні ускладнення або виникнення стриктур (звужень). Також існує ймовірність рецидиву, особливо якщо не усунути основну причину варикозного розширення вен, наприклад, портальну гіпертензію.</w:t>
      </w:r>
    </w:p>
    <w:p w14:paraId="6B7B9089" w14:textId="77777777" w:rsidR="00251E01" w:rsidRDefault="00251E01" w:rsidP="00251E01">
      <w:pPr>
        <w:pStyle w:val="a3"/>
      </w:pPr>
      <w:r>
        <w:rPr>
          <w:rStyle w:val="a4"/>
        </w:rPr>
        <w:t>Необхідність команди спеціалістів</w:t>
      </w:r>
      <w:r>
        <w:t xml:space="preserve">. Для успішного проведення </w:t>
      </w:r>
      <w:proofErr w:type="spellStart"/>
      <w:r>
        <w:t>лігування</w:t>
      </w:r>
      <w:proofErr w:type="spellEnd"/>
      <w:r>
        <w:t xml:space="preserve"> потрібна досвідчена команда лікарів, включно з </w:t>
      </w:r>
      <w:proofErr w:type="spellStart"/>
      <w:r>
        <w:t>ендоскопістом</w:t>
      </w:r>
      <w:proofErr w:type="spellEnd"/>
      <w:r>
        <w:t>, гастроентерологом або проктологом, анестезіологом та середнім медичним персоналом. Важливою є правильна оцінка стану пацієнта до процедури, технічна майстерність під час її проведення та контроль післяопераційного періоду, щоб уникнути ускладнень і забезпечити довготривалий результат.</w:t>
      </w:r>
    </w:p>
    <w:p w14:paraId="7E64C8D5" w14:textId="77777777" w:rsidR="00251E01" w:rsidRDefault="00251E01" w:rsidP="00251E01">
      <w:pPr>
        <w:pStyle w:val="a3"/>
      </w:pPr>
      <w:r>
        <w:t xml:space="preserve">Для отримання додаткової інформації та ознайомлення з новими дослідженнями можна звернутися до </w:t>
      </w:r>
      <w:hyperlink r:id="rId4" w:tgtFrame="_new" w:history="1">
        <w:proofErr w:type="spellStart"/>
        <w:r>
          <w:rPr>
            <w:rStyle w:val="a5"/>
          </w:rPr>
          <w:t>PubMed</w:t>
        </w:r>
        <w:proofErr w:type="spellEnd"/>
      </w:hyperlink>
      <w:r>
        <w:t xml:space="preserve">, шукаючи за запитами </w:t>
      </w:r>
      <w:r>
        <w:rPr>
          <w:rStyle w:val="a4"/>
        </w:rPr>
        <w:t>"</w:t>
      </w:r>
      <w:proofErr w:type="spellStart"/>
      <w:r>
        <w:rPr>
          <w:rStyle w:val="a4"/>
        </w:rPr>
        <w:t>esophageal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varices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ligation</w:t>
      </w:r>
      <w:proofErr w:type="spellEnd"/>
      <w:r>
        <w:rPr>
          <w:rStyle w:val="a4"/>
        </w:rPr>
        <w:t>"</w:t>
      </w:r>
      <w:r>
        <w:t xml:space="preserve"> або </w:t>
      </w:r>
      <w:r>
        <w:rPr>
          <w:rStyle w:val="a4"/>
        </w:rPr>
        <w:t>"</w:t>
      </w:r>
      <w:proofErr w:type="spellStart"/>
      <w:r>
        <w:rPr>
          <w:rStyle w:val="a4"/>
        </w:rPr>
        <w:t>hemorrhoidal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varices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banding</w:t>
      </w:r>
      <w:proofErr w:type="spellEnd"/>
      <w:r>
        <w:rPr>
          <w:rStyle w:val="a4"/>
        </w:rPr>
        <w:t>"</w:t>
      </w:r>
      <w:r>
        <w:t>.</w:t>
      </w:r>
    </w:p>
    <w:p w14:paraId="04F9AB3E" w14:textId="77777777" w:rsidR="00F8400B" w:rsidRDefault="00F8400B"/>
    <w:sectPr w:rsidR="00F840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9C"/>
    <w:rsid w:val="00251E01"/>
    <w:rsid w:val="002A079C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92D03-B637-4440-9F35-7555EB32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51E01"/>
    <w:rPr>
      <w:b/>
      <w:bCs/>
    </w:rPr>
  </w:style>
  <w:style w:type="character" w:styleId="a5">
    <w:name w:val="Hyperlink"/>
    <w:basedOn w:val="a0"/>
    <w:uiPriority w:val="99"/>
    <w:semiHidden/>
    <w:unhideWhenUsed/>
    <w:rsid w:val="00251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1363</Words>
  <Characters>777</Characters>
  <Application>Microsoft Office Word</Application>
  <DocSecurity>0</DocSecurity>
  <Lines>6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2024-10-17T05:40:00Z</dcterms:created>
  <dcterms:modified xsi:type="dcterms:W3CDTF">2024-10-17T05:42:00Z</dcterms:modified>
</cp:coreProperties>
</file>