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#5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 March 16, 2018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Finalize sensors required for the product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the sensors that are being used on the prototype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Discussion: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Sensors Required for the Product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Prototype Design (Sensors)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 be completed: 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