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23D877" w14:textId="0A434970" w:rsidR="008C791F" w:rsidRDefault="00364444" w:rsidP="007D450F">
      <w:pPr>
        <w:tabs>
          <w:tab w:val="left" w:pos="765"/>
        </w:tabs>
      </w:pPr>
      <w:r>
        <w:rPr>
          <w:noProof/>
          <w:lang w:eastAsia="ro-RO"/>
        </w:rPr>
        <w:drawing>
          <wp:anchor distT="0" distB="0" distL="114300" distR="114300" simplePos="0" relativeHeight="251581952" behindDoc="1" locked="0" layoutInCell="1" allowOverlap="1" wp14:anchorId="54C4B806" wp14:editId="4E113E27">
            <wp:simplePos x="0" y="0"/>
            <wp:positionH relativeFrom="page">
              <wp:align>right</wp:align>
            </wp:positionH>
            <wp:positionV relativeFrom="paragraph">
              <wp:posOffset>-1838325</wp:posOffset>
            </wp:positionV>
            <wp:extent cx="7781301" cy="5619750"/>
            <wp:effectExtent l="0" t="0" r="0" b="0"/>
            <wp:wrapNone/>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 name="bigstock--179700340.jpg"/>
                    <pic:cNvPicPr/>
                  </pic:nvPicPr>
                  <pic:blipFill>
                    <a:blip r:embed="rId8" cstate="print">
                      <a:alphaModFix/>
                      <a:extLst>
                        <a:ext uri="{28A0092B-C50C-407E-A947-70E740481C1C}">
                          <a14:useLocalDpi xmlns:a14="http://schemas.microsoft.com/office/drawing/2010/main" val="0"/>
                        </a:ext>
                      </a:extLst>
                    </a:blip>
                    <a:stretch>
                      <a:fillRect/>
                    </a:stretch>
                  </pic:blipFill>
                  <pic:spPr>
                    <a:xfrm>
                      <a:off x="0" y="0"/>
                      <a:ext cx="7781301" cy="5619750"/>
                    </a:xfrm>
                    <a:prstGeom prst="rect">
                      <a:avLst/>
                    </a:prstGeom>
                  </pic:spPr>
                </pic:pic>
              </a:graphicData>
            </a:graphic>
            <wp14:sizeRelH relativeFrom="margin">
              <wp14:pctWidth>0</wp14:pctWidth>
            </wp14:sizeRelH>
            <wp14:sizeRelV relativeFrom="margin">
              <wp14:pctHeight>0</wp14:pctHeight>
            </wp14:sizeRelV>
          </wp:anchor>
        </w:drawing>
      </w:r>
      <w:r w:rsidR="007D450F">
        <w:tab/>
      </w:r>
    </w:p>
    <w:p w14:paraId="37723C33" w14:textId="155A98BC" w:rsidR="008C791F" w:rsidRDefault="008C791F"/>
    <w:p w14:paraId="20601CC3" w14:textId="42A3F7B1" w:rsidR="008C791F" w:rsidRDefault="008C791F"/>
    <w:p w14:paraId="7749C3EA" w14:textId="6A2A2323" w:rsidR="008C791F" w:rsidRDefault="00364444">
      <w:r>
        <w:rPr>
          <w:noProof/>
          <w:lang w:eastAsia="ro-RO"/>
        </w:rPr>
        <mc:AlternateContent>
          <mc:Choice Requires="wps">
            <w:drawing>
              <wp:anchor distT="0" distB="0" distL="114300" distR="114300" simplePos="0" relativeHeight="251580928" behindDoc="0" locked="0" layoutInCell="1" allowOverlap="1" wp14:anchorId="3A1DC839" wp14:editId="068A3816">
                <wp:simplePos x="0" y="0"/>
                <wp:positionH relativeFrom="page">
                  <wp:posOffset>0</wp:posOffset>
                </wp:positionH>
                <wp:positionV relativeFrom="paragraph">
                  <wp:posOffset>262255</wp:posOffset>
                </wp:positionV>
                <wp:extent cx="7829550" cy="1952625"/>
                <wp:effectExtent l="0" t="0" r="0" b="9525"/>
                <wp:wrapNone/>
                <wp:docPr id="1660" name="Rectangle 1660"/>
                <wp:cNvGraphicFramePr/>
                <a:graphic xmlns:a="http://schemas.openxmlformats.org/drawingml/2006/main">
                  <a:graphicData uri="http://schemas.microsoft.com/office/word/2010/wordprocessingShape">
                    <wps:wsp>
                      <wps:cNvSpPr/>
                      <wps:spPr>
                        <a:xfrm>
                          <a:off x="0" y="0"/>
                          <a:ext cx="7829550" cy="1952625"/>
                        </a:xfrm>
                        <a:prstGeom prst="rect">
                          <a:avLst/>
                        </a:prstGeom>
                        <a:solidFill>
                          <a:schemeClr val="accent1">
                            <a:alpha val="68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476BE" id="Rectangle 1660" o:spid="_x0000_s1026" style="position:absolute;margin-left:0;margin-top:20.65pt;width:616.5pt;height:153.75pt;z-index:251580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" fillcolor="black [3204]" stroked="f">
                <v:fill opacity="44461f"/>
                <w10:wrap anchorx="page"/>
              </v:rect>
            </w:pict>
          </mc:Fallback>
        </mc:AlternateContent>
      </w:r>
    </w:p>
    <w:p w14:paraId="3BA3CE6A" w14:textId="32E654A8" w:rsidR="00515833" w:rsidRDefault="00364444">
      <w:r w:rsidRPr="003F14E7">
        <w:rPr>
          <w:noProof/>
          <w:lang w:eastAsia="ro-RO"/>
        </w:rPr>
        <mc:AlternateContent>
          <mc:Choice Requires="wps">
            <w:drawing>
              <wp:anchor distT="0" distB="0" distL="114300" distR="114300" simplePos="0" relativeHeight="251582976" behindDoc="0" locked="0" layoutInCell="1" allowOverlap="1" wp14:anchorId="6403B008" wp14:editId="7F965644">
                <wp:simplePos x="0" y="0"/>
                <wp:positionH relativeFrom="margin">
                  <wp:posOffset>638175</wp:posOffset>
                </wp:positionH>
                <wp:positionV relativeFrom="paragraph">
                  <wp:posOffset>202565</wp:posOffset>
                </wp:positionV>
                <wp:extent cx="5572125" cy="1581150"/>
                <wp:effectExtent l="0" t="0" r="9525" b="0"/>
                <wp:wrapNone/>
                <wp:docPr id="5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1581150"/>
                        </a:xfrm>
                        <a:prstGeom prst="rect">
                          <a:avLst/>
                        </a:prstGeom>
                        <a:noFill/>
                        <a:ln w="9525">
                          <a:noFill/>
                          <a:miter lim="800000"/>
                          <a:headEnd/>
                          <a:tailEnd/>
                        </a:ln>
                      </wps:spPr>
                      <wps:txbx>
                        <w:txbxContent>
                          <w:p w14:paraId="7B0CACEC" w14:textId="10731C83" w:rsidR="0099398A" w:rsidRPr="00FA4F93" w:rsidRDefault="0099398A" w:rsidP="003F14E7">
                            <w:pPr>
                              <w:pStyle w:val="Title02"/>
                              <w:spacing w:after="100" w:afterAutospacing="1" w:line="240" w:lineRule="auto"/>
                              <w:rPr>
                                <w:rFonts w:cs="Tahoma"/>
                                <w:b/>
                                <w:color w:val="FFFFFF" w:themeColor="background1"/>
                                <w:sz w:val="36"/>
                                <w:szCs w:val="36"/>
                              </w:rPr>
                            </w:pPr>
                            <w:r w:rsidRPr="00FA4F93">
                              <w:rPr>
                                <w:rFonts w:cs="Tahoma"/>
                                <w:b/>
                                <w:color w:val="FFFFFF" w:themeColor="background1"/>
                                <w:sz w:val="36"/>
                                <w:szCs w:val="36"/>
                              </w:rPr>
                              <w:t xml:space="preserve">We </w:t>
                            </w:r>
                            <w:r>
                              <w:rPr>
                                <w:rFonts w:cs="Tahoma"/>
                                <w:b/>
                                <w:color w:val="FFFFFF" w:themeColor="background1"/>
                                <w:sz w:val="36"/>
                                <w:szCs w:val="36"/>
                              </w:rPr>
                              <w:t xml:space="preserve">STRONGLY </w:t>
                            </w:r>
                            <w:r w:rsidRPr="00FA4F93">
                              <w:rPr>
                                <w:rFonts w:cs="Tahoma"/>
                                <w:b/>
                                <w:color w:val="FFFFFF" w:themeColor="background1"/>
                                <w:sz w:val="36"/>
                                <w:szCs w:val="36"/>
                              </w:rPr>
                              <w:t>Believe</w:t>
                            </w:r>
                            <w:r>
                              <w:rPr>
                                <w:rFonts w:cs="Tahoma"/>
                                <w:b/>
                                <w:color w:val="FFFFFF" w:themeColor="background1"/>
                                <w:sz w:val="36"/>
                                <w:szCs w:val="36"/>
                              </w:rPr>
                              <w:t xml:space="preserve"> IN YOUR</w:t>
                            </w:r>
                          </w:p>
                          <w:p w14:paraId="64741300" w14:textId="7A85D36B" w:rsidR="0099398A" w:rsidRPr="00FA1281" w:rsidRDefault="0099398A" w:rsidP="00FA1281">
                            <w:pPr>
                              <w:pStyle w:val="Title02"/>
                            </w:pPr>
                            <w:r w:rsidRPr="00FA1281">
                              <w:t>succesS</w:t>
                            </w:r>
                          </w:p>
                          <w:p w14:paraId="5409DCDC" w14:textId="77777777" w:rsidR="0099398A" w:rsidRPr="002945D3" w:rsidRDefault="0099398A" w:rsidP="003F14E7">
                            <w:pPr>
                              <w:spacing w:after="100" w:afterAutospacing="1" w:line="240" w:lineRule="auto"/>
                              <w:rPr>
                                <w:rFonts w:ascii="Kontrapunkt Bob Light" w:hAnsi="Kontrapunkt Bob Light"/>
                                <w:color w:val="199C87" w:themeColor="text2"/>
                                <w:sz w:val="144"/>
                                <w:szCs w:val="144"/>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03B008" id="_x0000_t202" coordsize="21600,21600" o:spt="202" path="m,l,21600r21600,l21600,xe">
                <v:stroke joinstyle="miter"/>
                <v:path gradientshapeok="t" o:connecttype="rect"/>
              </v:shapetype>
              <v:shape id="Text Box 2" o:spid="_x0000_s1026" type="#_x0000_t202" style="position:absolute;margin-left:50.25pt;margin-top:15.95pt;width:438.75pt;height:124.5pt;z-index:25158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" filled="f" stroked="f">
                <v:textbox inset="0,0,0,0">
                  <w:txbxContent>
                    <w:p w14:paraId="7B0CACEC" w14:textId="10731C83" w:rsidR="0099398A" w:rsidRPr="00FA4F93" w:rsidRDefault="0099398A" w:rsidP="003F14E7">
                      <w:pPr>
                        <w:pStyle w:val="Title02"/>
                        <w:spacing w:after="100" w:afterAutospacing="1" w:line="240" w:lineRule="auto"/>
                        <w:rPr>
                          <w:rFonts w:cs="Tahoma"/>
                          <w:b/>
                          <w:color w:val="FFFFFF" w:themeColor="background1"/>
                          <w:sz w:val="36"/>
                          <w:szCs w:val="36"/>
                        </w:rPr>
                      </w:pPr>
                      <w:r w:rsidRPr="00FA4F93">
                        <w:rPr>
                          <w:rFonts w:cs="Tahoma"/>
                          <w:b/>
                          <w:color w:val="FFFFFF" w:themeColor="background1"/>
                          <w:sz w:val="36"/>
                          <w:szCs w:val="36"/>
                        </w:rPr>
                        <w:t xml:space="preserve">We </w:t>
                      </w:r>
                      <w:r>
                        <w:rPr>
                          <w:rFonts w:cs="Tahoma"/>
                          <w:b/>
                          <w:color w:val="FFFFFF" w:themeColor="background1"/>
                          <w:sz w:val="36"/>
                          <w:szCs w:val="36"/>
                        </w:rPr>
                        <w:t xml:space="preserve">STRONGLY </w:t>
                      </w:r>
                      <w:r w:rsidRPr="00FA4F93">
                        <w:rPr>
                          <w:rFonts w:cs="Tahoma"/>
                          <w:b/>
                          <w:color w:val="FFFFFF" w:themeColor="background1"/>
                          <w:sz w:val="36"/>
                          <w:szCs w:val="36"/>
                        </w:rPr>
                        <w:t>Believe</w:t>
                      </w:r>
                      <w:r>
                        <w:rPr>
                          <w:rFonts w:cs="Tahoma"/>
                          <w:b/>
                          <w:color w:val="FFFFFF" w:themeColor="background1"/>
                          <w:sz w:val="36"/>
                          <w:szCs w:val="36"/>
                        </w:rPr>
                        <w:t xml:space="preserve"> IN YOUR</w:t>
                      </w:r>
                    </w:p>
                    <w:p w14:paraId="64741300" w14:textId="7A85D36B" w:rsidR="0099398A" w:rsidRPr="00FA1281" w:rsidRDefault="0099398A" w:rsidP="00FA1281">
                      <w:pPr>
                        <w:pStyle w:val="Title02"/>
                      </w:pPr>
                      <w:r w:rsidRPr="00FA1281">
                        <w:t>succesS</w:t>
                      </w:r>
                    </w:p>
                    <w:p w14:paraId="5409DCDC" w14:textId="77777777" w:rsidR="0099398A" w:rsidRPr="002945D3" w:rsidRDefault="0099398A" w:rsidP="003F14E7">
                      <w:pPr>
                        <w:spacing w:after="100" w:afterAutospacing="1" w:line="240" w:lineRule="auto"/>
                        <w:rPr>
                          <w:rFonts w:ascii="Kontrapunkt Bob Light" w:hAnsi="Kontrapunkt Bob Light"/>
                          <w:color w:val="199C87" w:themeColor="text2"/>
                          <w:sz w:val="144"/>
                          <w:szCs w:val="144"/>
                        </w:rPr>
                      </w:pPr>
                    </w:p>
                  </w:txbxContent>
                </v:textbox>
                <w10:wrap anchorx="margin"/>
              </v:shape>
            </w:pict>
          </mc:Fallback>
        </mc:AlternateContent>
      </w:r>
    </w:p>
    <w:p w14:paraId="2A2B7447" w14:textId="494A71EC" w:rsidR="00515833" w:rsidRDefault="00364444">
      <w:r w:rsidRPr="003F14E7">
        <w:rPr>
          <w:noProof/>
          <w:lang w:eastAsia="ro-RO"/>
        </w:rPr>
        <mc:AlternateContent>
          <mc:Choice Requires="wps">
            <w:drawing>
              <wp:anchor distT="0" distB="0" distL="114300" distR="114300" simplePos="0" relativeHeight="251584000" behindDoc="0" locked="0" layoutInCell="1" allowOverlap="1" wp14:anchorId="0DFD2CCF" wp14:editId="45786A56">
                <wp:simplePos x="0" y="0"/>
                <wp:positionH relativeFrom="column">
                  <wp:posOffset>144780</wp:posOffset>
                </wp:positionH>
                <wp:positionV relativeFrom="paragraph">
                  <wp:posOffset>121920</wp:posOffset>
                </wp:positionV>
                <wp:extent cx="45085" cy="1132205"/>
                <wp:effectExtent l="0" t="0" r="0" b="0"/>
                <wp:wrapNone/>
                <wp:docPr id="551" name="Rectangle 551"/>
                <wp:cNvGraphicFramePr/>
                <a:graphic xmlns:a="http://schemas.openxmlformats.org/drawingml/2006/main">
                  <a:graphicData uri="http://schemas.microsoft.com/office/word/2010/wordprocessingShape">
                    <wps:wsp>
                      <wps:cNvSpPr/>
                      <wps:spPr>
                        <a:xfrm>
                          <a:off x="0" y="0"/>
                          <a:ext cx="45085" cy="113220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FD3F6" id="Rectangle 551" o:spid="_x0000_s1026" style="position:absolute;margin-left:11.4pt;margin-top:9.6pt;width:3.55pt;height:89.1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" fillcolor="#199c87 [3215]" stroked="f" strokeweight="2pt"/>
            </w:pict>
          </mc:Fallback>
        </mc:AlternateContent>
      </w:r>
    </w:p>
    <w:p w14:paraId="28DB999B" w14:textId="7644F0B4" w:rsidR="00515833" w:rsidRDefault="00515833"/>
    <w:p w14:paraId="2D498B32" w14:textId="7D2E247B" w:rsidR="00515833" w:rsidRDefault="00515833"/>
    <w:p w14:paraId="0185A517" w14:textId="3ACC3AB0" w:rsidR="00515833" w:rsidRDefault="00515833"/>
    <w:p w14:paraId="4AC3D805" w14:textId="10394CFD" w:rsidR="00515833" w:rsidRDefault="00515833"/>
    <w:p w14:paraId="680E946C" w14:textId="0DD6CA1E" w:rsidR="00515833" w:rsidRDefault="00515833"/>
    <w:p w14:paraId="2A683862" w14:textId="49C23D84" w:rsidR="00515833" w:rsidRDefault="00515833"/>
    <w:p w14:paraId="0A81B8B3" w14:textId="7F9D669F" w:rsidR="00515833" w:rsidRDefault="00515833"/>
    <w:p w14:paraId="4C217BF5" w14:textId="3EEA4BDD" w:rsidR="00515833" w:rsidRDefault="009C70BA" w:rsidP="00981566">
      <w:pPr>
        <w:pStyle w:val="Heading1"/>
      </w:pPr>
      <w:bookmarkStart w:id="0" w:name="_Toc10796723"/>
      <w:r>
        <w:t>ABOUT RFGEN SOFTWARE</w:t>
      </w:r>
      <w:bookmarkEnd w:id="0"/>
    </w:p>
    <w:p w14:paraId="1E983951" w14:textId="3B52D3D4" w:rsidR="00981566" w:rsidRPr="00981566" w:rsidRDefault="00981566" w:rsidP="00981566">
      <w:r w:rsidRPr="00EE6046">
        <w:rPr>
          <w:noProof/>
          <w:lang w:eastAsia="ro-RO"/>
        </w:rPr>
        <mc:AlternateContent>
          <mc:Choice Requires="wps">
            <w:drawing>
              <wp:anchor distT="0" distB="0" distL="114300" distR="114300" simplePos="0" relativeHeight="251755008" behindDoc="0" locked="0" layoutInCell="1" allowOverlap="1" wp14:anchorId="73953452" wp14:editId="379433FE">
                <wp:simplePos x="0" y="0"/>
                <wp:positionH relativeFrom="margin">
                  <wp:posOffset>0</wp:posOffset>
                </wp:positionH>
                <wp:positionV relativeFrom="paragraph">
                  <wp:posOffset>0</wp:posOffset>
                </wp:positionV>
                <wp:extent cx="1572785" cy="45719"/>
                <wp:effectExtent l="0" t="0" r="8890" b="0"/>
                <wp:wrapNone/>
                <wp:docPr id="23" name="Rectangle 23"/>
                <wp:cNvGraphicFramePr/>
                <a:graphic xmlns:a="http://schemas.openxmlformats.org/drawingml/2006/main">
                  <a:graphicData uri="http://schemas.microsoft.com/office/word/2010/wordprocessingShape">
                    <wps:wsp>
                      <wps:cNvSpPr/>
                      <wps:spPr>
                        <a:xfrm>
                          <a:off x="0" y="0"/>
                          <a:ext cx="1572785" cy="45719"/>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7D1D7" w14:textId="77777777" w:rsidR="0099398A" w:rsidRPr="00F35CB0" w:rsidRDefault="0099398A" w:rsidP="0045337A">
                            <w:pPr>
                              <w:pStyle w:val="Normal-Seaglass"/>
                            </w:pPr>
                            <w:r w:rsidRPr="00F35CB0">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53452" id="Rectangle 23" o:spid="_x0000_s1027" style="position:absolute;margin-left:0;margin-top:0;width:123.85pt;height:3.6pt;z-index:25175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" fillcolor="#199c87 [3215]" stroked="f" strokeweight="2pt">
                <v:textbox>
                  <w:txbxContent>
                    <w:p w14:paraId="3C27D1D7" w14:textId="77777777" w:rsidR="0099398A" w:rsidRPr="00F35CB0" w:rsidRDefault="0099398A" w:rsidP="0045337A">
                      <w:pPr>
                        <w:pStyle w:val="Normal-Seaglass"/>
                      </w:pPr>
                      <w:r w:rsidRPr="00F35CB0">
                        <w:t xml:space="preserve">  </w:t>
                      </w:r>
                    </w:p>
                  </w:txbxContent>
                </v:textbox>
                <w10:wrap anchorx="margin"/>
              </v:rect>
            </w:pict>
          </mc:Fallback>
        </mc:AlternateContent>
      </w:r>
    </w:p>
    <w:p w14:paraId="127AA10D" w14:textId="77777777" w:rsidR="009C6C1F" w:rsidRPr="009C6C1F" w:rsidRDefault="009C6C1F" w:rsidP="009C6C1F">
      <w:r w:rsidRPr="009C6C1F">
        <w:t>RFgen empowers supply chain organizations to achieve digital success by equipping our customers to meet the competitive challenges of the 21st century. Companies digitize and automate their business processes with RFgen to gain a sharp competitive edge and become market leaders in their industries.</w:t>
      </w:r>
    </w:p>
    <w:p w14:paraId="0FD6BE40" w14:textId="34FF802D" w:rsidR="003765EB" w:rsidRDefault="009C6C1F" w:rsidP="009C6C1F">
      <w:r w:rsidRPr="009C6C1F">
        <w:t xml:space="preserve">With the only end-to-end guided supply chain experience in the industry, we create exceptional user experiences that simplify and accelerate your business processes. Our customers tap into </w:t>
      </w:r>
      <w:r w:rsidR="00F54A6D">
        <w:t>decades of global</w:t>
      </w:r>
      <w:r w:rsidRPr="009C6C1F">
        <w:t xml:space="preserve"> experience and expertise to maximize the efficiency and effectiveness of every implementation</w:t>
      </w:r>
      <w:r w:rsidR="003765EB">
        <w:t>.</w:t>
      </w:r>
    </w:p>
    <w:p w14:paraId="4A63D694" w14:textId="70F96304" w:rsidR="00BA2EB7" w:rsidRDefault="00E02961" w:rsidP="00BA2EB7">
      <w:r w:rsidRPr="00F93D82">
        <w:rPr>
          <w:noProof/>
        </w:rPr>
        <mc:AlternateContent>
          <mc:Choice Requires="wps">
            <w:drawing>
              <wp:anchor distT="45720" distB="45720" distL="114300" distR="114300" simplePos="0" relativeHeight="251586048" behindDoc="0" locked="0" layoutInCell="1" allowOverlap="1" wp14:anchorId="47B48644" wp14:editId="4B9B6D71">
                <wp:simplePos x="0" y="0"/>
                <wp:positionH relativeFrom="margin">
                  <wp:posOffset>2400300</wp:posOffset>
                </wp:positionH>
                <wp:positionV relativeFrom="paragraph">
                  <wp:posOffset>278130</wp:posOffset>
                </wp:positionV>
                <wp:extent cx="2257425" cy="1676400"/>
                <wp:effectExtent l="0" t="0" r="9525" b="0"/>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1676400"/>
                        </a:xfrm>
                        <a:prstGeom prst="rect">
                          <a:avLst/>
                        </a:prstGeom>
                        <a:noFill/>
                        <a:ln w="9525">
                          <a:noFill/>
                          <a:miter lim="800000"/>
                          <a:headEnd/>
                          <a:tailEnd/>
                        </a:ln>
                      </wps:spPr>
                      <wps:txbx>
                        <w:txbxContent>
                          <w:p w14:paraId="630F224C" w14:textId="77777777" w:rsidR="0099398A" w:rsidRDefault="0099398A" w:rsidP="007D450F">
                            <w:pPr>
                              <w:pStyle w:val="Normal-Seaglass"/>
                            </w:pPr>
                            <w:r w:rsidRPr="00364444">
                              <w:t>3</w:t>
                            </w:r>
                            <w:r>
                              <w:t>,</w:t>
                            </w:r>
                            <w:r w:rsidRPr="00364444">
                              <w:t>000+</w:t>
                            </w:r>
                            <w:r>
                              <w:t xml:space="preserve"> </w:t>
                            </w:r>
                            <w:r w:rsidRPr="00364444">
                              <w:t>Customers</w:t>
                            </w:r>
                          </w:p>
                          <w:p w14:paraId="6CA4BF6D" w14:textId="20792863" w:rsidR="0099398A" w:rsidRPr="007D450F" w:rsidRDefault="0099398A" w:rsidP="00AC779B">
                            <w:r w:rsidRPr="00E02961">
                              <w:t>RFgen has helped thousands of firms digitize and automate multiple industries from manufacturers and distributors to pharmacies and financial institutions.</w:t>
                            </w:r>
                          </w:p>
                          <w:p w14:paraId="0750B91A" w14:textId="77777777" w:rsidR="0099398A" w:rsidRPr="00B11AF2" w:rsidRDefault="0099398A" w:rsidP="00F93D82">
                            <w:pPr>
                              <w:rPr>
                                <w:sz w:val="2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48644" id="_x0000_s1028" type="#_x0000_t202" style="position:absolute;margin-left:189pt;margin-top:21.9pt;width:177.75pt;height:132pt;z-index:251586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" filled="f" stroked="f">
                <v:textbox inset="0,0,0,0">
                  <w:txbxContent>
                    <w:p w14:paraId="630F224C" w14:textId="77777777" w:rsidR="0099398A" w:rsidRDefault="0099398A" w:rsidP="007D450F">
                      <w:pPr>
                        <w:pStyle w:val="Normal-Seaglass"/>
                      </w:pPr>
                      <w:r w:rsidRPr="00364444">
                        <w:t>3</w:t>
                      </w:r>
                      <w:r>
                        <w:t>,</w:t>
                      </w:r>
                      <w:r w:rsidRPr="00364444">
                        <w:t>000+</w:t>
                      </w:r>
                      <w:r>
                        <w:t xml:space="preserve"> </w:t>
                      </w:r>
                      <w:r w:rsidRPr="00364444">
                        <w:t>Customers</w:t>
                      </w:r>
                    </w:p>
                    <w:p w14:paraId="6CA4BF6D" w14:textId="20792863" w:rsidR="0099398A" w:rsidRPr="007D450F" w:rsidRDefault="0099398A" w:rsidP="00AC779B">
                      <w:r w:rsidRPr="00E02961">
                        <w:t>RFgen has helped thousands of firms digitize and automate multiple industries from manufacturers and distributors to pharmacies and financial institutions.</w:t>
                      </w:r>
                    </w:p>
                    <w:p w14:paraId="0750B91A" w14:textId="77777777" w:rsidR="0099398A" w:rsidRPr="00B11AF2" w:rsidRDefault="0099398A" w:rsidP="00F93D82">
                      <w:pPr>
                        <w:rPr>
                          <w:sz w:val="20"/>
                        </w:rPr>
                      </w:pPr>
                    </w:p>
                  </w:txbxContent>
                </v:textbox>
                <w10:wrap anchorx="margin"/>
              </v:shape>
            </w:pict>
          </mc:Fallback>
        </mc:AlternateContent>
      </w:r>
      <w:r w:rsidR="00981566" w:rsidRPr="00F93D82">
        <w:rPr>
          <w:noProof/>
        </w:rPr>
        <mc:AlternateContent>
          <mc:Choice Requires="wps">
            <w:drawing>
              <wp:anchor distT="45720" distB="45720" distL="114300" distR="114300" simplePos="0" relativeHeight="251587072" behindDoc="0" locked="0" layoutInCell="1" allowOverlap="1" wp14:anchorId="11432B6D" wp14:editId="24C25D8C">
                <wp:simplePos x="0" y="0"/>
                <wp:positionH relativeFrom="margin">
                  <wp:align>right</wp:align>
                </wp:positionH>
                <wp:positionV relativeFrom="paragraph">
                  <wp:posOffset>271146</wp:posOffset>
                </wp:positionV>
                <wp:extent cx="2019300" cy="15240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524000"/>
                        </a:xfrm>
                        <a:prstGeom prst="rect">
                          <a:avLst/>
                        </a:prstGeom>
                        <a:noFill/>
                        <a:ln w="9525">
                          <a:noFill/>
                          <a:miter lim="800000"/>
                          <a:headEnd/>
                          <a:tailEnd/>
                        </a:ln>
                      </wps:spPr>
                      <wps:txbx>
                        <w:txbxContent>
                          <w:p w14:paraId="6097FE87" w14:textId="17BBED55" w:rsidR="0099398A" w:rsidRPr="006D18A1" w:rsidRDefault="0099398A" w:rsidP="00364444">
                            <w:pPr>
                              <w:pStyle w:val="Normal-Seaglass"/>
                            </w:pPr>
                            <w:r>
                              <w:t>140+ Global Partners</w:t>
                            </w:r>
                          </w:p>
                          <w:p w14:paraId="45F6B2FB" w14:textId="14487BC4" w:rsidR="0099398A" w:rsidRPr="00B11AF2" w:rsidRDefault="0099398A" w:rsidP="006E0EEA">
                            <w:r w:rsidRPr="009C6C1F">
                              <w:t xml:space="preserve">With certified solution partners in 36 countries, RFgen can provide local and regional support worldwide. Wherever you have </w:t>
                            </w:r>
                            <w:r>
                              <w:t>facilities</w:t>
                            </w:r>
                            <w:r w:rsidRPr="009C6C1F">
                              <w:t xml:space="preserve"> or people, we can help</w:t>
                            </w:r>
                            <w:r>
                              <w:t>.</w:t>
                            </w:r>
                          </w:p>
                          <w:p w14:paraId="559B8CBC" w14:textId="77777777" w:rsidR="0099398A" w:rsidRPr="00B11AF2" w:rsidRDefault="0099398A" w:rsidP="00F93D82">
                            <w:pPr>
                              <w:rPr>
                                <w:sz w:val="2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32B6D" id="_x0000_s1029" type="#_x0000_t202" style="position:absolute;margin-left:107.8pt;margin-top:21.35pt;width:159pt;height:120pt;z-index:25158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" filled="f" stroked="f">
                <v:textbox inset="0,0,0,0">
                  <w:txbxContent>
                    <w:p w14:paraId="6097FE87" w14:textId="17BBED55" w:rsidR="0099398A" w:rsidRPr="006D18A1" w:rsidRDefault="0099398A" w:rsidP="00364444">
                      <w:pPr>
                        <w:pStyle w:val="Normal-Seaglass"/>
                      </w:pPr>
                      <w:r>
                        <w:t>140+ Global Partners</w:t>
                      </w:r>
                    </w:p>
                    <w:p w14:paraId="45F6B2FB" w14:textId="14487BC4" w:rsidR="0099398A" w:rsidRPr="00B11AF2" w:rsidRDefault="0099398A" w:rsidP="006E0EEA">
                      <w:r w:rsidRPr="009C6C1F">
                        <w:t xml:space="preserve">With certified solution partners in 36 countries, RFgen can provide local and regional support worldwide. Wherever you have </w:t>
                      </w:r>
                      <w:r>
                        <w:t>facilities</w:t>
                      </w:r>
                      <w:r w:rsidRPr="009C6C1F">
                        <w:t xml:space="preserve"> or people, we can help</w:t>
                      </w:r>
                      <w:r>
                        <w:t>.</w:t>
                      </w:r>
                    </w:p>
                    <w:p w14:paraId="559B8CBC" w14:textId="77777777" w:rsidR="0099398A" w:rsidRPr="00B11AF2" w:rsidRDefault="0099398A" w:rsidP="00F93D82">
                      <w:pPr>
                        <w:rPr>
                          <w:sz w:val="20"/>
                        </w:rPr>
                      </w:pPr>
                    </w:p>
                  </w:txbxContent>
                </v:textbox>
                <w10:wrap anchorx="margin"/>
              </v:shape>
            </w:pict>
          </mc:Fallback>
        </mc:AlternateContent>
      </w:r>
      <w:r w:rsidR="00981566" w:rsidRPr="00F93D82">
        <w:rPr>
          <w:noProof/>
        </w:rPr>
        <mc:AlternateContent>
          <mc:Choice Requires="wps">
            <w:drawing>
              <wp:anchor distT="45720" distB="45720" distL="114300" distR="114300" simplePos="0" relativeHeight="251585024" behindDoc="0" locked="0" layoutInCell="1" allowOverlap="1" wp14:anchorId="2F7FB1AD" wp14:editId="4F8B8100">
                <wp:simplePos x="0" y="0"/>
                <wp:positionH relativeFrom="margin">
                  <wp:align>left</wp:align>
                </wp:positionH>
                <wp:positionV relativeFrom="paragraph">
                  <wp:posOffset>299085</wp:posOffset>
                </wp:positionV>
                <wp:extent cx="2238375" cy="1400175"/>
                <wp:effectExtent l="0" t="0" r="9525" b="9525"/>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1400175"/>
                        </a:xfrm>
                        <a:prstGeom prst="rect">
                          <a:avLst/>
                        </a:prstGeom>
                        <a:noFill/>
                        <a:ln w="9525">
                          <a:noFill/>
                          <a:miter lim="800000"/>
                          <a:headEnd/>
                          <a:tailEnd/>
                        </a:ln>
                      </wps:spPr>
                      <wps:txbx>
                        <w:txbxContent>
                          <w:p w14:paraId="22C09B68" w14:textId="503BB53D" w:rsidR="0099398A" w:rsidRPr="00364444" w:rsidRDefault="0099398A" w:rsidP="00364444">
                            <w:pPr>
                              <w:pStyle w:val="Normal-Seaglass"/>
                            </w:pPr>
                            <w:r w:rsidRPr="00364444">
                              <w:t>36+ Years</w:t>
                            </w:r>
                            <w:r>
                              <w:t>’ Experience</w:t>
                            </w:r>
                          </w:p>
                          <w:p w14:paraId="4AB8ECAC" w14:textId="00E6B92E" w:rsidR="0099398A" w:rsidRDefault="0099398A" w:rsidP="006E0EEA">
                            <w:r w:rsidRPr="009C6C1F">
                              <w:t xml:space="preserve">Founded in 1983, RFgen is a privately held company in El Dorado Hills, California, and a division of </w:t>
                            </w:r>
                            <w:proofErr w:type="spellStart"/>
                            <w:r w:rsidRPr="009C6C1F">
                              <w:t>DataMAX</w:t>
                            </w:r>
                            <w:proofErr w:type="spellEnd"/>
                            <w:r w:rsidRPr="009C6C1F">
                              <w:t xml:space="preserve"> Software Group</w:t>
                            </w:r>
                            <w:r>
                              <w:t>, Inc</w:t>
                            </w:r>
                            <w:r w:rsidRPr="00333130">
                              <w:t>.</w:t>
                            </w:r>
                          </w:p>
                          <w:p w14:paraId="335C4CD0" w14:textId="77777777" w:rsidR="0099398A" w:rsidRPr="000E6FAD" w:rsidRDefault="0099398A" w:rsidP="00F93D82"/>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FB1AD" id="_x0000_s1030" type="#_x0000_t202" style="position:absolute;margin-left:0;margin-top:23.55pt;width:176.25pt;height:110.25pt;z-index:2515850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" filled="f" stroked="f">
                <v:textbox inset="0,0,0,0">
                  <w:txbxContent>
                    <w:p w14:paraId="22C09B68" w14:textId="503BB53D" w:rsidR="0099398A" w:rsidRPr="00364444" w:rsidRDefault="0099398A" w:rsidP="00364444">
                      <w:pPr>
                        <w:pStyle w:val="Normal-Seaglass"/>
                      </w:pPr>
                      <w:r w:rsidRPr="00364444">
                        <w:t>36+ Years</w:t>
                      </w:r>
                      <w:r>
                        <w:t>’ Experience</w:t>
                      </w:r>
                    </w:p>
                    <w:p w14:paraId="4AB8ECAC" w14:textId="00E6B92E" w:rsidR="0099398A" w:rsidRDefault="0099398A" w:rsidP="006E0EEA">
                      <w:r w:rsidRPr="009C6C1F">
                        <w:t xml:space="preserve">Founded in 1983, RFgen is a privately held company in El Dorado Hills, California, and a division of </w:t>
                      </w:r>
                      <w:proofErr w:type="spellStart"/>
                      <w:r w:rsidRPr="009C6C1F">
                        <w:t>DataMAX</w:t>
                      </w:r>
                      <w:proofErr w:type="spellEnd"/>
                      <w:r w:rsidRPr="009C6C1F">
                        <w:t xml:space="preserve"> Software Group</w:t>
                      </w:r>
                      <w:r>
                        <w:t>, Inc</w:t>
                      </w:r>
                      <w:r w:rsidRPr="00333130">
                        <w:t>.</w:t>
                      </w:r>
                    </w:p>
                    <w:p w14:paraId="335C4CD0" w14:textId="77777777" w:rsidR="0099398A" w:rsidRPr="000E6FAD" w:rsidRDefault="0099398A" w:rsidP="00F93D82"/>
                  </w:txbxContent>
                </v:textbox>
                <w10:wrap anchorx="margin"/>
              </v:shape>
            </w:pict>
          </mc:Fallback>
        </mc:AlternateContent>
      </w:r>
    </w:p>
    <w:p w14:paraId="74425AB5" w14:textId="77777777" w:rsidR="00BA2EB7" w:rsidRDefault="00BA2EB7" w:rsidP="00BA2EB7"/>
    <w:p w14:paraId="552C154E" w14:textId="77777777" w:rsidR="00BA2EB7" w:rsidRDefault="00BA2EB7" w:rsidP="00BA2EB7"/>
    <w:p w14:paraId="2FC7B5CD" w14:textId="77777777" w:rsidR="00BA2EB7" w:rsidRDefault="00BA2EB7" w:rsidP="00BA2EB7"/>
    <w:p w14:paraId="71435304" w14:textId="77777777" w:rsidR="00BA2EB7" w:rsidRDefault="00BA2EB7" w:rsidP="00BA2EB7"/>
    <w:p w14:paraId="0165F093" w14:textId="3065AF37" w:rsidR="00BA2EB7" w:rsidRDefault="00BA2EB7" w:rsidP="00981566">
      <w:pPr>
        <w:ind w:firstLine="708"/>
      </w:pPr>
    </w:p>
    <w:p w14:paraId="7CCE5CA2" w14:textId="77777777" w:rsidR="001501D2" w:rsidRDefault="001501D2">
      <w:pPr>
        <w:rPr>
          <w:rFonts w:eastAsiaTheme="majorEastAsia" w:cs="Tahoma"/>
          <w:noProof/>
          <w:color w:val="00B4BF"/>
          <w:sz w:val="32"/>
          <w:szCs w:val="32"/>
        </w:rPr>
      </w:pPr>
      <w:r>
        <w:br w:type="page"/>
      </w:r>
    </w:p>
    <w:p w14:paraId="2DC8DB6B" w14:textId="77777777" w:rsidR="00E42D65" w:rsidRDefault="00E42D65" w:rsidP="009C6C1F">
      <w:pPr>
        <w:pStyle w:val="Heading2"/>
      </w:pPr>
      <w:bookmarkStart w:id="1" w:name="_Toc531331165"/>
      <w:bookmarkStart w:id="2" w:name="_Toc534803830"/>
      <w:bookmarkStart w:id="3" w:name="_Toc10796755"/>
      <w:r>
        <w:lastRenderedPageBreak/>
        <w:t xml:space="preserve">IMPLEMENTATION METHODOLOGY </w:t>
      </w:r>
      <w:r w:rsidRPr="00C8507B">
        <w:t>DETAILS</w:t>
      </w:r>
      <w:bookmarkEnd w:id="1"/>
      <w:bookmarkEnd w:id="2"/>
      <w:bookmarkEnd w:id="3"/>
    </w:p>
    <w:p w14:paraId="40C2A242" w14:textId="53923D49" w:rsidR="00E42D65" w:rsidRDefault="00E42D65" w:rsidP="00E42D65">
      <w:r>
        <w:t xml:space="preserve">Our </w:t>
      </w:r>
      <w:r w:rsidRPr="00302EA4">
        <w:t>approach to designing and developing enterprise mobility solutions is multi-phased. Each phase building on those that preceded it. The major implementation phases for an RFgen installation are described below.</w:t>
      </w:r>
    </w:p>
    <w:p w14:paraId="7FD46F99" w14:textId="771262A8" w:rsidR="00E42D65" w:rsidRPr="00E42D65" w:rsidRDefault="00E42D65" w:rsidP="007102E2">
      <w:pPr>
        <w:pStyle w:val="Style3Sub-header"/>
      </w:pPr>
      <w:bookmarkStart w:id="4" w:name="_Toc531331166"/>
      <w:bookmarkStart w:id="5" w:name="_Toc534803831"/>
      <w:bookmarkStart w:id="6" w:name="_Toc10796756"/>
      <w:r w:rsidRPr="00C8507B">
        <w:t>Requirements Phase</w:t>
      </w:r>
      <w:bookmarkEnd w:id="4"/>
      <w:bookmarkEnd w:id="5"/>
      <w:bookmarkEnd w:id="6"/>
    </w:p>
    <w:p w14:paraId="4A89CBC4" w14:textId="77777777" w:rsidR="00E42D65" w:rsidRPr="00302EA4" w:rsidRDefault="00E42D65" w:rsidP="00E42D65">
      <w:r>
        <w:t>T</w:t>
      </w:r>
      <w:r w:rsidRPr="00302EA4">
        <w:t>he first part of the RFgen mobile data collection software implementation</w:t>
      </w:r>
      <w:r>
        <w:t xml:space="preserve"> </w:t>
      </w:r>
      <w:r w:rsidRPr="00302EA4">
        <w:t>is a key phase in organizing the team, providing basic product education, and further defining the scope, project plan, and approach to the project, as well as defining business goals that will drive the objectives of the implementation team.</w:t>
      </w:r>
    </w:p>
    <w:p w14:paraId="763D94E5" w14:textId="77777777" w:rsidR="00E42D65" w:rsidRPr="00C8507B" w:rsidRDefault="00E42D65" w:rsidP="003E62D5">
      <w:pPr>
        <w:pStyle w:val="Style4BoldedBodyCopy"/>
      </w:pPr>
      <w:bookmarkStart w:id="7" w:name="_Toc531331167"/>
      <w:r w:rsidRPr="00E42D65">
        <w:t>Proposal</w:t>
      </w:r>
      <w:bookmarkEnd w:id="7"/>
    </w:p>
    <w:p w14:paraId="33860BE1" w14:textId="706B57DA" w:rsidR="00E42D65" w:rsidRPr="00302EA4" w:rsidRDefault="00E42D65" w:rsidP="00E42D65">
      <w:r w:rsidRPr="00302EA4">
        <w:t xml:space="preserve">The proposal outlines the investment required for the RFgen licenses, hardware, and other third-party licenses. It also shows a best guess estimate of hours for professional services and project management based on </w:t>
      </w:r>
      <w:r w:rsidR="00AD234A">
        <w:t xml:space="preserve">&lt;&lt;Company&gt;&gt; </w:t>
      </w:r>
      <w:r w:rsidRPr="00302EA4">
        <w:t>’s, requirements as outlined in the JD Edwards Mobile Applications Checklist and/or RFP.</w:t>
      </w:r>
    </w:p>
    <w:p w14:paraId="02536211" w14:textId="77777777" w:rsidR="00E42D65" w:rsidRPr="00C8507B" w:rsidRDefault="00E42D65" w:rsidP="003E62D5">
      <w:pPr>
        <w:pStyle w:val="Style4BoldedBodyCopy"/>
      </w:pPr>
      <w:bookmarkStart w:id="8" w:name="_Toc531331168"/>
      <w:r w:rsidRPr="00C8507B">
        <w:t>Project Plan (Preliminary)</w:t>
      </w:r>
      <w:bookmarkEnd w:id="8"/>
    </w:p>
    <w:p w14:paraId="53E5C4D2" w14:textId="77777777" w:rsidR="00E42D65" w:rsidRPr="00302EA4" w:rsidRDefault="00E42D65" w:rsidP="00E42D65">
      <w:r>
        <w:t>You will be assigned a dedicated Senior Pr</w:t>
      </w:r>
      <w:r w:rsidRPr="00302EA4">
        <w:t xml:space="preserve">oject Manager </w:t>
      </w:r>
      <w:r>
        <w:t xml:space="preserve">to </w:t>
      </w:r>
      <w:r w:rsidRPr="00302EA4">
        <w:t xml:space="preserve">create a </w:t>
      </w:r>
      <w:r>
        <w:t xml:space="preserve">preliminary </w:t>
      </w:r>
      <w:r w:rsidRPr="00302EA4">
        <w:t xml:space="preserve">project plan according to the estimated hours from the proposal. The plan outlines every step of the project as well as key milestones. </w:t>
      </w:r>
      <w:r>
        <w:t>T</w:t>
      </w:r>
      <w:r w:rsidRPr="00302EA4">
        <w:t>h</w:t>
      </w:r>
      <w:r>
        <w:t>is is only an</w:t>
      </w:r>
      <w:r w:rsidRPr="00302EA4">
        <w:t xml:space="preserve"> estimate</w:t>
      </w:r>
      <w:r>
        <w:t xml:space="preserve"> and is </w:t>
      </w:r>
      <w:r w:rsidRPr="00302EA4">
        <w:t>subject to change after the Business Analysis Workshop (BAW)</w:t>
      </w:r>
      <w:r>
        <w:t xml:space="preserve"> where all requirements will be captured for the final project plan</w:t>
      </w:r>
      <w:r w:rsidRPr="00302EA4">
        <w:t>.</w:t>
      </w:r>
    </w:p>
    <w:p w14:paraId="4D1ED565" w14:textId="77777777" w:rsidR="00E42D65" w:rsidRPr="00C8507B" w:rsidRDefault="00E42D65" w:rsidP="003E62D5">
      <w:pPr>
        <w:pStyle w:val="Style4BoldedBodyCopy"/>
      </w:pPr>
      <w:bookmarkStart w:id="9" w:name="_Toc531331169"/>
      <w:r w:rsidRPr="00C8507B">
        <w:t>Project Kickoff</w:t>
      </w:r>
      <w:bookmarkEnd w:id="9"/>
    </w:p>
    <w:p w14:paraId="32ED53CA" w14:textId="49DB0897" w:rsidR="00E42D65" w:rsidRPr="00302EA4" w:rsidRDefault="00E42D65" w:rsidP="00E42D65">
      <w:r>
        <w:t>Your assigned</w:t>
      </w:r>
      <w:r w:rsidRPr="007943E6">
        <w:t xml:space="preserve"> </w:t>
      </w:r>
      <w:r>
        <w:t>Senior</w:t>
      </w:r>
      <w:r w:rsidRPr="00302EA4">
        <w:t xml:space="preserve"> Project Manager will schedule an online WebEx meeting to introduce the project team to the </w:t>
      </w:r>
      <w:r w:rsidR="00AD234A">
        <w:t>&lt;&lt;Company&gt;&gt;</w:t>
      </w:r>
      <w:r w:rsidRPr="00302EA4">
        <w:t xml:space="preserve"> team. Topics to discuss include:</w:t>
      </w:r>
    </w:p>
    <w:p w14:paraId="00F69EDF" w14:textId="77777777" w:rsidR="00E42D65" w:rsidRPr="00C8507B" w:rsidRDefault="00E42D65" w:rsidP="00E42D65">
      <w:pPr>
        <w:pStyle w:val="ListParagraph"/>
        <w:numPr>
          <w:ilvl w:val="0"/>
          <w:numId w:val="14"/>
        </w:numPr>
      </w:pPr>
      <w:r w:rsidRPr="00C8507B">
        <w:t>Project definition</w:t>
      </w:r>
    </w:p>
    <w:p w14:paraId="103994E6" w14:textId="77777777" w:rsidR="00E42D65" w:rsidRPr="00C8507B" w:rsidRDefault="00E42D65" w:rsidP="00E42D65">
      <w:pPr>
        <w:pStyle w:val="ListParagraph"/>
        <w:numPr>
          <w:ilvl w:val="0"/>
          <w:numId w:val="14"/>
        </w:numPr>
      </w:pPr>
      <w:r w:rsidRPr="00C8507B">
        <w:t>Roles and responsibilities</w:t>
      </w:r>
    </w:p>
    <w:p w14:paraId="0C1204C4" w14:textId="77777777" w:rsidR="00E42D65" w:rsidRPr="00C8507B" w:rsidRDefault="00E42D65" w:rsidP="00E42D65">
      <w:pPr>
        <w:pStyle w:val="ListParagraph"/>
        <w:numPr>
          <w:ilvl w:val="0"/>
          <w:numId w:val="14"/>
        </w:numPr>
      </w:pPr>
      <w:r w:rsidRPr="00C8507B">
        <w:t>Implementation methodology</w:t>
      </w:r>
    </w:p>
    <w:p w14:paraId="2A4D7D94" w14:textId="77777777" w:rsidR="00E42D65" w:rsidRPr="00C8507B" w:rsidRDefault="00E42D65" w:rsidP="00E42D65">
      <w:pPr>
        <w:pStyle w:val="ListParagraph"/>
        <w:numPr>
          <w:ilvl w:val="0"/>
          <w:numId w:val="14"/>
        </w:numPr>
      </w:pPr>
      <w:r w:rsidRPr="00C8507B">
        <w:t>Project plan (preliminary)</w:t>
      </w:r>
    </w:p>
    <w:p w14:paraId="2D2FB5F7" w14:textId="7E743B52" w:rsidR="00E42D65" w:rsidRDefault="00E42D65" w:rsidP="00E42D65">
      <w:pPr>
        <w:pStyle w:val="ListParagraph"/>
        <w:numPr>
          <w:ilvl w:val="0"/>
          <w:numId w:val="14"/>
        </w:numPr>
      </w:pPr>
      <w:r w:rsidRPr="00C8507B">
        <w:t>Estimated hours</w:t>
      </w:r>
    </w:p>
    <w:p w14:paraId="4C14A582" w14:textId="77777777" w:rsidR="00E42D65" w:rsidRPr="00C8507B" w:rsidRDefault="00E42D65" w:rsidP="00E42D65">
      <w:pPr>
        <w:ind w:left="360"/>
      </w:pPr>
    </w:p>
    <w:p w14:paraId="139ABC67" w14:textId="77777777" w:rsidR="00E42D65" w:rsidRPr="00C8507B" w:rsidRDefault="00E42D65" w:rsidP="003E62D5">
      <w:pPr>
        <w:pStyle w:val="Style4BoldedBodyCopy"/>
      </w:pPr>
      <w:bookmarkStart w:id="10" w:name="_Toc531331170"/>
      <w:r w:rsidRPr="00C8507B">
        <w:t>Business Analysis Workshop (BAW)</w:t>
      </w:r>
      <w:bookmarkEnd w:id="10"/>
    </w:p>
    <w:p w14:paraId="323A7D5B" w14:textId="77777777" w:rsidR="00E42D65" w:rsidRDefault="00E42D65" w:rsidP="00E42D65">
      <w:r>
        <w:t>You will be assigned a Senior JD Edwards Consultant</w:t>
      </w:r>
      <w:r w:rsidRPr="00C8507B">
        <w:t xml:space="preserve"> </w:t>
      </w:r>
      <w:r>
        <w:t>to</w:t>
      </w:r>
      <w:r w:rsidRPr="00C8507B">
        <w:t xml:space="preserve"> visit the </w:t>
      </w:r>
      <w:r>
        <w:t>included</w:t>
      </w:r>
      <w:r w:rsidRPr="00C8507B">
        <w:t xml:space="preserve"> site</w:t>
      </w:r>
      <w:r>
        <w:t>(s)</w:t>
      </w:r>
      <w:r w:rsidRPr="00C8507B">
        <w:t xml:space="preserve"> to learn about its business processes. The goal is to create a gap analysis document between the </w:t>
      </w:r>
      <w:r>
        <w:t>proposal details here and the operations</w:t>
      </w:r>
      <w:r w:rsidRPr="00C8507B">
        <w:t xml:space="preserve"> requirements </w:t>
      </w:r>
      <w:r>
        <w:t>desired</w:t>
      </w:r>
      <w:r w:rsidRPr="00C8507B">
        <w:t>.</w:t>
      </w:r>
    </w:p>
    <w:p w14:paraId="08E7DFE8" w14:textId="77777777" w:rsidR="00E42D65" w:rsidRPr="00822CD8" w:rsidRDefault="00E42D65" w:rsidP="00E42D65"/>
    <w:p w14:paraId="42858493" w14:textId="05D78550" w:rsidR="00E42D65" w:rsidRDefault="00E42D65">
      <w:r>
        <w:br w:type="page"/>
      </w:r>
    </w:p>
    <w:p w14:paraId="3821FE8B" w14:textId="77777777" w:rsidR="00E42D65" w:rsidRDefault="00E42D65" w:rsidP="00E42D65"/>
    <w:p w14:paraId="6B0958DE" w14:textId="5AB77396" w:rsidR="00E42D65" w:rsidRPr="00C8507B" w:rsidRDefault="00E42D65" w:rsidP="003E62D5">
      <w:pPr>
        <w:pStyle w:val="Style3Sub-header"/>
      </w:pPr>
      <w:bookmarkStart w:id="11" w:name="_Toc531331171"/>
      <w:bookmarkStart w:id="12" w:name="_Toc534803832"/>
      <w:bookmarkStart w:id="13" w:name="_Toc10796757"/>
      <w:r w:rsidRPr="00C8507B">
        <w:t>Design</w:t>
      </w:r>
      <w:bookmarkEnd w:id="11"/>
      <w:bookmarkEnd w:id="12"/>
      <w:bookmarkEnd w:id="13"/>
    </w:p>
    <w:p w14:paraId="60A33BF3" w14:textId="77777777" w:rsidR="00E42D65" w:rsidRPr="00C8507B" w:rsidRDefault="00E42D65" w:rsidP="00E42D65">
      <w:r w:rsidRPr="00C8507B">
        <w:t xml:space="preserve">The Design Phase is composed of a series of events which allow for the rapid discovery of: </w:t>
      </w:r>
    </w:p>
    <w:p w14:paraId="713FCA7E" w14:textId="20D0FE9F" w:rsidR="00E42D65" w:rsidRPr="00C8507B" w:rsidRDefault="00B94DD0" w:rsidP="00E42D65">
      <w:pPr>
        <w:pStyle w:val="ListParagraph"/>
        <w:numPr>
          <w:ilvl w:val="0"/>
          <w:numId w:val="15"/>
        </w:numPr>
      </w:pPr>
      <w:r w:rsidRPr="002621F3">
        <w:rPr>
          <w:shd w:val="clear" w:color="auto" w:fill="FFFFFF"/>
        </w:rPr>
        <w:t>&lt;&lt;C</w:t>
      </w:r>
      <w:r w:rsidR="00E204B3">
        <w:rPr>
          <w:shd w:val="clear" w:color="auto" w:fill="FFFFFF"/>
        </w:rPr>
        <w:t>ompany</w:t>
      </w:r>
      <w:r w:rsidRPr="002621F3">
        <w:rPr>
          <w:shd w:val="clear" w:color="auto" w:fill="FFFFFF"/>
        </w:rPr>
        <w:t xml:space="preserve">&gt;&gt;’s </w:t>
      </w:r>
      <w:r w:rsidR="00E42D65" w:rsidRPr="00C8507B">
        <w:t>current business processes (As</w:t>
      </w:r>
      <w:r w:rsidR="00E42D65">
        <w:t>-</w:t>
      </w:r>
      <w:r w:rsidR="00E42D65" w:rsidRPr="00C8507B">
        <w:t>Is)</w:t>
      </w:r>
    </w:p>
    <w:p w14:paraId="37482F39" w14:textId="77777777" w:rsidR="00E42D65" w:rsidRPr="00C8507B" w:rsidRDefault="00E42D65" w:rsidP="00E42D65">
      <w:pPr>
        <w:pStyle w:val="ListParagraph"/>
        <w:numPr>
          <w:ilvl w:val="0"/>
          <w:numId w:val="15"/>
        </w:numPr>
      </w:pPr>
      <w:r w:rsidRPr="00C8507B">
        <w:t>The development of future business processes (To</w:t>
      </w:r>
      <w:r>
        <w:t>-B</w:t>
      </w:r>
      <w:r w:rsidRPr="00C8507B">
        <w:t>e)</w:t>
      </w:r>
    </w:p>
    <w:p w14:paraId="67486377" w14:textId="77777777" w:rsidR="00E42D65" w:rsidRPr="00C8507B" w:rsidRDefault="00E42D65" w:rsidP="00E42D65">
      <w:pPr>
        <w:pStyle w:val="ListParagraph"/>
        <w:numPr>
          <w:ilvl w:val="0"/>
          <w:numId w:val="15"/>
        </w:numPr>
      </w:pPr>
      <w:r w:rsidRPr="00C8507B">
        <w:t>The establishment of critical enterprise foundation data elements</w:t>
      </w:r>
    </w:p>
    <w:p w14:paraId="5F1CAA30" w14:textId="77777777" w:rsidR="00E42D65" w:rsidRPr="00C8507B" w:rsidRDefault="00E42D65" w:rsidP="00E42D65">
      <w:pPr>
        <w:pStyle w:val="ListParagraph"/>
        <w:numPr>
          <w:ilvl w:val="0"/>
          <w:numId w:val="15"/>
        </w:numPr>
      </w:pPr>
      <w:r w:rsidRPr="00C8507B">
        <w:t>The presentation of (To</w:t>
      </w:r>
      <w:r>
        <w:t>-</w:t>
      </w:r>
      <w:r w:rsidRPr="00C8507B">
        <w:t>Be) models for management approval</w:t>
      </w:r>
    </w:p>
    <w:p w14:paraId="69B9EB19" w14:textId="77777777" w:rsidR="00E42D65" w:rsidRPr="00C8507B" w:rsidRDefault="00E42D65" w:rsidP="00E42D65"/>
    <w:p w14:paraId="01B5C51C" w14:textId="2737B0EF" w:rsidR="00E42D65" w:rsidRPr="00C8507B" w:rsidRDefault="00E42D65" w:rsidP="00E42D65">
      <w:r w:rsidRPr="00C8507B">
        <w:t xml:space="preserve">This phase is accelerated by </w:t>
      </w:r>
      <w:r>
        <w:t>our</w:t>
      </w:r>
      <w:r w:rsidRPr="00C8507B">
        <w:t xml:space="preserve"> standard business process models, which are validated and refined based on customer business process constraints and future business goals. </w:t>
      </w:r>
    </w:p>
    <w:p w14:paraId="355766B0" w14:textId="77777777" w:rsidR="00E42D65" w:rsidRPr="00C8507B" w:rsidRDefault="00E42D65" w:rsidP="00E42D65">
      <w:r w:rsidRPr="00C8507B">
        <w:t xml:space="preserve">Our standard business process models combine </w:t>
      </w:r>
      <w:r>
        <w:t>our</w:t>
      </w:r>
      <w:r w:rsidRPr="00C8507B">
        <w:t xml:space="preserve"> business intelligence with industry best practices and are the basis for linking a company’s business objectives to the activities which drive them and the underlying software functionality. Finally, a checkpoint exists at the end of this phase to review </w:t>
      </w:r>
      <w:r>
        <w:t>your existing</w:t>
      </w:r>
      <w:r w:rsidRPr="00C8507B">
        <w:t xml:space="preserve"> business objectives and make sure they remain the focus of the implementation team.</w:t>
      </w:r>
    </w:p>
    <w:p w14:paraId="4D5D3F80" w14:textId="77777777" w:rsidR="00E42D65" w:rsidRPr="00C8507B" w:rsidRDefault="00E42D65" w:rsidP="003E62D5">
      <w:pPr>
        <w:pStyle w:val="Style4BoldedBodyCopy"/>
        <w:rPr>
          <w:rStyle w:val="Heading3Char"/>
        </w:rPr>
      </w:pPr>
      <w:bookmarkStart w:id="14" w:name="_Toc531331172"/>
      <w:r w:rsidRPr="00C8507B">
        <w:t>BAW Specification and Project Scope</w:t>
      </w:r>
      <w:bookmarkEnd w:id="14"/>
    </w:p>
    <w:p w14:paraId="4FD9A0EE" w14:textId="75AAA218" w:rsidR="00E42D65" w:rsidRPr="00C8507B" w:rsidRDefault="00E42D65" w:rsidP="00E42D65">
      <w:r>
        <w:t>Our</w:t>
      </w:r>
      <w:r w:rsidRPr="00C8507B">
        <w:t xml:space="preserve"> </w:t>
      </w:r>
      <w:r>
        <w:t>JD Edwards consultant</w:t>
      </w:r>
      <w:r w:rsidRPr="00C8507B">
        <w:t xml:space="preserve"> creates a document to specify the gaps between the RFgen Open Source Mobile Application Suite and </w:t>
      </w:r>
      <w:r>
        <w:t>the site</w:t>
      </w:r>
      <w:r w:rsidRPr="00C8507B">
        <w:t xml:space="preserve"> requirements. </w:t>
      </w:r>
      <w:r>
        <w:t>Your assigned</w:t>
      </w:r>
      <w:r w:rsidRPr="00C8507B">
        <w:t xml:space="preserve"> </w:t>
      </w:r>
      <w:r>
        <w:t>consultant</w:t>
      </w:r>
      <w:r w:rsidRPr="00C8507B">
        <w:t xml:space="preserve"> also reviews the estimated hours from the proposal and may adjust the hours, depending on the actual requirements identified during the BAW process.</w:t>
      </w:r>
    </w:p>
    <w:p w14:paraId="6AFFA1C0" w14:textId="77777777" w:rsidR="00E42D65" w:rsidRPr="00C8507B" w:rsidRDefault="00E42D65" w:rsidP="00E42D65">
      <w:r w:rsidRPr="00C8507B">
        <w:t>The BAW document contains the following, but is not limited to:</w:t>
      </w:r>
    </w:p>
    <w:p w14:paraId="6BED340A" w14:textId="77777777" w:rsidR="00E42D65" w:rsidRPr="007943E6" w:rsidRDefault="00E42D65" w:rsidP="00E42D65">
      <w:pPr>
        <w:pStyle w:val="ListParagraph"/>
        <w:numPr>
          <w:ilvl w:val="0"/>
          <w:numId w:val="16"/>
        </w:numPr>
      </w:pPr>
      <w:r w:rsidRPr="007943E6">
        <w:t>A description of the overall business process (As-Is) and for each transaction to be implemented</w:t>
      </w:r>
    </w:p>
    <w:p w14:paraId="05F2560D" w14:textId="77777777" w:rsidR="00E42D65" w:rsidRPr="007943E6" w:rsidRDefault="00E42D65" w:rsidP="00E42D65">
      <w:pPr>
        <w:pStyle w:val="ListParagraph"/>
        <w:numPr>
          <w:ilvl w:val="0"/>
          <w:numId w:val="16"/>
        </w:numPr>
      </w:pPr>
      <w:r w:rsidRPr="007943E6">
        <w:t>A description, screen shot, flow chart, link to the related RFgen JD Edwards Open Source Mobile Application Suite documentation (if applicable)</w:t>
      </w:r>
    </w:p>
    <w:p w14:paraId="3CDBF249" w14:textId="77777777" w:rsidR="00E42D65" w:rsidRPr="007943E6" w:rsidRDefault="00E42D65" w:rsidP="00E42D65">
      <w:pPr>
        <w:pStyle w:val="ListParagraph"/>
        <w:numPr>
          <w:ilvl w:val="0"/>
          <w:numId w:val="16"/>
        </w:numPr>
      </w:pPr>
      <w:r w:rsidRPr="007943E6">
        <w:t>Customer business scenario and requirements (To-Be)</w:t>
      </w:r>
    </w:p>
    <w:p w14:paraId="5CEAB1E2" w14:textId="77777777" w:rsidR="00E42D65" w:rsidRPr="007943E6" w:rsidRDefault="00E42D65" w:rsidP="00E42D65">
      <w:pPr>
        <w:pStyle w:val="ListParagraph"/>
        <w:numPr>
          <w:ilvl w:val="0"/>
          <w:numId w:val="16"/>
        </w:numPr>
      </w:pPr>
      <w:r w:rsidRPr="007943E6">
        <w:t>RFgen prototype screen shot (To-Be)</w:t>
      </w:r>
    </w:p>
    <w:p w14:paraId="32B7235D" w14:textId="77777777" w:rsidR="00E42D65" w:rsidRPr="007943E6" w:rsidRDefault="00E42D65" w:rsidP="00E42D65">
      <w:pPr>
        <w:pStyle w:val="ListParagraph"/>
        <w:numPr>
          <w:ilvl w:val="0"/>
          <w:numId w:val="16"/>
        </w:numPr>
      </w:pPr>
      <w:r w:rsidRPr="007943E6">
        <w:t>Flowchart (To-Be)</w:t>
      </w:r>
    </w:p>
    <w:p w14:paraId="36D46EB8" w14:textId="77777777" w:rsidR="00E42D65" w:rsidRPr="007943E6" w:rsidRDefault="00E42D65" w:rsidP="00E42D65">
      <w:pPr>
        <w:pStyle w:val="ListParagraph"/>
        <w:numPr>
          <w:ilvl w:val="0"/>
          <w:numId w:val="16"/>
        </w:numPr>
      </w:pPr>
      <w:r w:rsidRPr="007943E6">
        <w:t>Test plan</w:t>
      </w:r>
    </w:p>
    <w:p w14:paraId="0EA84AB6" w14:textId="77777777" w:rsidR="00E42D65" w:rsidRDefault="00E42D65" w:rsidP="00E42D65"/>
    <w:p w14:paraId="6946CEA1" w14:textId="77777777" w:rsidR="00E42D65" w:rsidRPr="00C8507B" w:rsidRDefault="00E42D65" w:rsidP="003E62D5">
      <w:pPr>
        <w:pStyle w:val="Style4BoldedBodyCopy"/>
      </w:pPr>
      <w:bookmarkStart w:id="15" w:name="_Toc531331173"/>
      <w:r w:rsidRPr="00C8507B">
        <w:t>Design Document</w:t>
      </w:r>
      <w:bookmarkEnd w:id="15"/>
    </w:p>
    <w:p w14:paraId="5C71DE43" w14:textId="77777777" w:rsidR="00E42D65" w:rsidRPr="00C8507B" w:rsidRDefault="00E42D65" w:rsidP="00E42D65">
      <w:r>
        <w:t>Your assigned Consultant</w:t>
      </w:r>
      <w:r w:rsidRPr="00C8507B">
        <w:t xml:space="preserve"> creates a more technical document to specify the details like:</w:t>
      </w:r>
    </w:p>
    <w:p w14:paraId="1768A023" w14:textId="77777777" w:rsidR="00E42D65" w:rsidRPr="007943E6" w:rsidRDefault="00E42D65" w:rsidP="00E42D65">
      <w:pPr>
        <w:pStyle w:val="ListParagraph"/>
        <w:numPr>
          <w:ilvl w:val="0"/>
          <w:numId w:val="17"/>
        </w:numPr>
      </w:pPr>
      <w:r w:rsidRPr="007943E6">
        <w:t>Required data touch points</w:t>
      </w:r>
    </w:p>
    <w:p w14:paraId="23D4127E" w14:textId="77777777" w:rsidR="00E42D65" w:rsidRPr="007943E6" w:rsidRDefault="00E42D65" w:rsidP="00E42D65">
      <w:pPr>
        <w:pStyle w:val="ListParagraph"/>
        <w:numPr>
          <w:ilvl w:val="0"/>
          <w:numId w:val="17"/>
        </w:numPr>
      </w:pPr>
      <w:r w:rsidRPr="007943E6">
        <w:t>Required validation</w:t>
      </w:r>
    </w:p>
    <w:p w14:paraId="19D632F5" w14:textId="77777777" w:rsidR="00E42D65" w:rsidRPr="007943E6" w:rsidRDefault="00E42D65" w:rsidP="00E42D65">
      <w:pPr>
        <w:pStyle w:val="ListParagraph"/>
        <w:numPr>
          <w:ilvl w:val="0"/>
          <w:numId w:val="17"/>
        </w:numPr>
      </w:pPr>
      <w:r w:rsidRPr="007943E6">
        <w:t>Required edits and defaults</w:t>
      </w:r>
    </w:p>
    <w:p w14:paraId="496DA9E9" w14:textId="77777777" w:rsidR="00E42D65" w:rsidRPr="007943E6" w:rsidRDefault="00E42D65" w:rsidP="00E42D65">
      <w:pPr>
        <w:pStyle w:val="ListParagraph"/>
        <w:numPr>
          <w:ilvl w:val="0"/>
          <w:numId w:val="17"/>
        </w:numPr>
      </w:pPr>
      <w:r w:rsidRPr="007943E6">
        <w:t>Required JD Edwards Business Functions, host screens</w:t>
      </w:r>
    </w:p>
    <w:p w14:paraId="0F1C1F5F" w14:textId="77777777" w:rsidR="00E42D65" w:rsidRPr="007943E6" w:rsidRDefault="00E42D65" w:rsidP="00E42D65">
      <w:pPr>
        <w:pStyle w:val="ListParagraph"/>
        <w:numPr>
          <w:ilvl w:val="0"/>
          <w:numId w:val="17"/>
        </w:numPr>
      </w:pPr>
      <w:r w:rsidRPr="007943E6">
        <w:t>Required changes in JD Edwards configuration (if applicable)</w:t>
      </w:r>
    </w:p>
    <w:p w14:paraId="44EC3D2D" w14:textId="77777777" w:rsidR="00E42D65" w:rsidRPr="007943E6" w:rsidRDefault="00E42D65" w:rsidP="00E42D65">
      <w:pPr>
        <w:pStyle w:val="ListParagraph"/>
        <w:numPr>
          <w:ilvl w:val="0"/>
          <w:numId w:val="17"/>
        </w:numPr>
      </w:pPr>
      <w:r w:rsidRPr="007943E6">
        <w:t>RFgen setup (named users/pooling, high-availability, multi-locations)</w:t>
      </w:r>
    </w:p>
    <w:p w14:paraId="35F3D3FF" w14:textId="77777777" w:rsidR="00E42D65" w:rsidRDefault="00E42D65" w:rsidP="00E42D65">
      <w:pPr>
        <w:pStyle w:val="ListParagraph"/>
        <w:numPr>
          <w:ilvl w:val="0"/>
          <w:numId w:val="17"/>
        </w:numPr>
      </w:pPr>
      <w:r w:rsidRPr="007943E6">
        <w:t>Adjusted estimated hours</w:t>
      </w:r>
    </w:p>
    <w:p w14:paraId="51D6666D" w14:textId="77777777" w:rsidR="003E62D5" w:rsidRDefault="003E62D5" w:rsidP="003E62D5">
      <w:pPr>
        <w:pStyle w:val="Style4BoldedBodyCopy"/>
      </w:pPr>
      <w:bookmarkStart w:id="16" w:name="_Toc531331174"/>
    </w:p>
    <w:p w14:paraId="66189FA6" w14:textId="791FBE59" w:rsidR="00E42D65" w:rsidRPr="007943E6" w:rsidRDefault="00E42D65" w:rsidP="003E62D5">
      <w:pPr>
        <w:pStyle w:val="Style4BoldedBodyCopy"/>
      </w:pPr>
      <w:r w:rsidRPr="007943E6">
        <w:lastRenderedPageBreak/>
        <w:t>BAW Signoff</w:t>
      </w:r>
      <w:bookmarkEnd w:id="16"/>
    </w:p>
    <w:p w14:paraId="59B17E1E" w14:textId="35C135CA" w:rsidR="00E42D65" w:rsidRPr="007943E6" w:rsidRDefault="00E42D65" w:rsidP="00E42D65">
      <w:r w:rsidRPr="007943E6">
        <w:t xml:space="preserve">Once the BAW and Design document is complete, </w:t>
      </w:r>
      <w:r>
        <w:t>your assigned</w:t>
      </w:r>
      <w:r w:rsidRPr="007943E6">
        <w:t xml:space="preserve"> Project Manager will send the BAW document to </w:t>
      </w:r>
      <w:r w:rsidR="00E204B3" w:rsidRPr="002621F3">
        <w:rPr>
          <w:shd w:val="clear" w:color="auto" w:fill="FFFFFF"/>
        </w:rPr>
        <w:t>&lt;&lt;C</w:t>
      </w:r>
      <w:r w:rsidR="00E204B3">
        <w:rPr>
          <w:shd w:val="clear" w:color="auto" w:fill="FFFFFF"/>
        </w:rPr>
        <w:t>ompany</w:t>
      </w:r>
      <w:r w:rsidR="00E204B3" w:rsidRPr="002621F3">
        <w:rPr>
          <w:shd w:val="clear" w:color="auto" w:fill="FFFFFF"/>
        </w:rPr>
        <w:t>&gt;&gt;</w:t>
      </w:r>
      <w:r w:rsidR="00E204B3">
        <w:rPr>
          <w:shd w:val="clear" w:color="auto" w:fill="FFFFFF"/>
        </w:rPr>
        <w:t xml:space="preserve"> </w:t>
      </w:r>
      <w:r w:rsidRPr="007943E6">
        <w:t xml:space="preserve">for review and approval. </w:t>
      </w:r>
      <w:r w:rsidR="00E204B3" w:rsidRPr="002621F3">
        <w:rPr>
          <w:shd w:val="clear" w:color="auto" w:fill="FFFFFF"/>
        </w:rPr>
        <w:t>&lt;&lt;C</w:t>
      </w:r>
      <w:r w:rsidR="00E204B3">
        <w:rPr>
          <w:shd w:val="clear" w:color="auto" w:fill="FFFFFF"/>
        </w:rPr>
        <w:t>ompany</w:t>
      </w:r>
      <w:r w:rsidR="00E204B3" w:rsidRPr="002621F3">
        <w:rPr>
          <w:shd w:val="clear" w:color="auto" w:fill="FFFFFF"/>
        </w:rPr>
        <w:t>&gt;&gt;</w:t>
      </w:r>
      <w:r w:rsidR="00E204B3">
        <w:rPr>
          <w:shd w:val="clear" w:color="auto" w:fill="FFFFFF"/>
        </w:rPr>
        <w:t xml:space="preserve"> </w:t>
      </w:r>
      <w:r w:rsidRPr="007943E6">
        <w:t xml:space="preserve">must review and approve the document before the implementation can proceed. If </w:t>
      </w:r>
      <w:r w:rsidR="00E204B3" w:rsidRPr="002621F3">
        <w:rPr>
          <w:shd w:val="clear" w:color="auto" w:fill="FFFFFF"/>
        </w:rPr>
        <w:t>&lt;&lt;C</w:t>
      </w:r>
      <w:r w:rsidR="00E204B3">
        <w:rPr>
          <w:shd w:val="clear" w:color="auto" w:fill="FFFFFF"/>
        </w:rPr>
        <w:t>ompany</w:t>
      </w:r>
      <w:r w:rsidR="00E204B3" w:rsidRPr="002621F3">
        <w:rPr>
          <w:shd w:val="clear" w:color="auto" w:fill="FFFFFF"/>
        </w:rPr>
        <w:t>&gt;&gt;</w:t>
      </w:r>
      <w:r w:rsidR="00E204B3">
        <w:rPr>
          <w:shd w:val="clear" w:color="auto" w:fill="FFFFFF"/>
        </w:rPr>
        <w:t xml:space="preserve"> </w:t>
      </w:r>
      <w:r w:rsidRPr="007943E6">
        <w:t>has any concerns or additional requirements, the BAW document goes back to the Business Analys</w:t>
      </w:r>
      <w:r w:rsidR="00AD234A">
        <w:t>is</w:t>
      </w:r>
      <w:r w:rsidRPr="007943E6">
        <w:t xml:space="preserve"> to be revised. </w:t>
      </w:r>
    </w:p>
    <w:p w14:paraId="7CC28080" w14:textId="77777777" w:rsidR="00E42D65" w:rsidRPr="007943E6" w:rsidRDefault="00E42D65" w:rsidP="003E62D5">
      <w:pPr>
        <w:pStyle w:val="Style4BoldedBodyCopy"/>
      </w:pPr>
      <w:bookmarkStart w:id="17" w:name="_Toc531331175"/>
      <w:r w:rsidRPr="007943E6">
        <w:t>Project Plan (Final)</w:t>
      </w:r>
      <w:bookmarkEnd w:id="17"/>
    </w:p>
    <w:p w14:paraId="4CC8A7F5" w14:textId="75ABA464" w:rsidR="00E42D65" w:rsidRDefault="00E204B3" w:rsidP="00E42D65">
      <w:r w:rsidRPr="002621F3">
        <w:rPr>
          <w:shd w:val="clear" w:color="auto" w:fill="FFFFFF"/>
        </w:rPr>
        <w:t>&lt;&lt;C</w:t>
      </w:r>
      <w:r>
        <w:rPr>
          <w:shd w:val="clear" w:color="auto" w:fill="FFFFFF"/>
        </w:rPr>
        <w:t>ompany</w:t>
      </w:r>
      <w:r w:rsidRPr="002621F3">
        <w:rPr>
          <w:shd w:val="clear" w:color="auto" w:fill="FFFFFF"/>
        </w:rPr>
        <w:t>&gt;&gt;</w:t>
      </w:r>
      <w:r w:rsidR="00E42D65" w:rsidRPr="007943E6">
        <w:t xml:space="preserve"> and </w:t>
      </w:r>
      <w:r w:rsidR="00E42D65">
        <w:t>your assigned</w:t>
      </w:r>
      <w:r w:rsidR="00E42D65" w:rsidRPr="007943E6">
        <w:t xml:space="preserve"> Project Manager will revisit the preliminary project plan and adjust the project plan according to the findings of the BAW and Design.</w:t>
      </w:r>
    </w:p>
    <w:p w14:paraId="48E04CC7" w14:textId="77777777" w:rsidR="00E42D65" w:rsidRDefault="00E42D65" w:rsidP="00E42D65"/>
    <w:p w14:paraId="052AE047" w14:textId="4BC42504" w:rsidR="00E42D65" w:rsidRPr="00E42D65" w:rsidRDefault="00E42D65" w:rsidP="003E62D5">
      <w:pPr>
        <w:pStyle w:val="Style3Sub-header"/>
      </w:pPr>
      <w:bookmarkStart w:id="18" w:name="_Toc531331176"/>
      <w:bookmarkStart w:id="19" w:name="_Toc534803833"/>
      <w:bookmarkStart w:id="20" w:name="_Toc10796758"/>
      <w:r w:rsidRPr="007943E6">
        <w:t>Implementation</w:t>
      </w:r>
      <w:bookmarkEnd w:id="18"/>
      <w:bookmarkEnd w:id="19"/>
      <w:bookmarkEnd w:id="20"/>
    </w:p>
    <w:p w14:paraId="4DB5F4A5" w14:textId="77777777" w:rsidR="00E42D65" w:rsidRPr="007943E6" w:rsidRDefault="00E42D65" w:rsidP="00E42D65">
      <w:r w:rsidRPr="007943E6">
        <w:t xml:space="preserve">The objective of this phase is to complete the software configuration based upon the business requirements defined during the Design Phase. Once configuration is complete, it is validated during a series of process workshops. The process workshops bring the necessary resources together to validate the business processes and configuration according to the BAW and Design and to resolve any remaining issues. </w:t>
      </w:r>
    </w:p>
    <w:p w14:paraId="6FFD0CD4" w14:textId="77777777" w:rsidR="00E42D65" w:rsidRPr="007943E6" w:rsidRDefault="00E42D65" w:rsidP="003E62D5">
      <w:pPr>
        <w:pStyle w:val="Style4BoldedBodyCopy"/>
      </w:pPr>
      <w:bookmarkStart w:id="21" w:name="_Toc531331177"/>
      <w:r w:rsidRPr="007943E6">
        <w:t>RFgen Server Installation</w:t>
      </w:r>
      <w:bookmarkEnd w:id="21"/>
    </w:p>
    <w:p w14:paraId="59E2033F" w14:textId="25B83837" w:rsidR="00E42D65" w:rsidRPr="007943E6" w:rsidRDefault="00E204B3" w:rsidP="00E42D65">
      <w:r w:rsidRPr="002621F3">
        <w:rPr>
          <w:shd w:val="clear" w:color="auto" w:fill="FFFFFF"/>
        </w:rPr>
        <w:t>&lt;&lt;C</w:t>
      </w:r>
      <w:r>
        <w:rPr>
          <w:shd w:val="clear" w:color="auto" w:fill="FFFFFF"/>
        </w:rPr>
        <w:t>ompany</w:t>
      </w:r>
      <w:r w:rsidRPr="002621F3">
        <w:rPr>
          <w:shd w:val="clear" w:color="auto" w:fill="FFFFFF"/>
        </w:rPr>
        <w:t>&gt;&gt;</w:t>
      </w:r>
      <w:r>
        <w:rPr>
          <w:shd w:val="clear" w:color="auto" w:fill="FFFFFF"/>
        </w:rPr>
        <w:t xml:space="preserve"> </w:t>
      </w:r>
      <w:r w:rsidR="00E42D65" w:rsidRPr="007943E6">
        <w:t>will provide the server including all required software to communicate with the JD Edwards PY (CRP/Test) environment. RFgen personnel will install the RFgen Mobile Development Studio and the RFgen Communication Server. The connectivity to JD Edwards will also be configured. If High-Availability is required, the data replication tools will be installed, and the servers will be configured for High-Availability. By default, the initial installation will be a simple one location approach unless otherwise specified by the BAW and Design.</w:t>
      </w:r>
    </w:p>
    <w:p w14:paraId="6DAC6572" w14:textId="77777777" w:rsidR="00E42D65" w:rsidRPr="009759CA" w:rsidRDefault="00E42D65" w:rsidP="003E62D5">
      <w:pPr>
        <w:pStyle w:val="Style4BoldedBodyCopy"/>
      </w:pPr>
      <w:bookmarkStart w:id="22" w:name="_Toc531331178"/>
      <w:r w:rsidRPr="009759CA">
        <w:t>RFgen Environment Configuration</w:t>
      </w:r>
      <w:bookmarkEnd w:id="22"/>
    </w:p>
    <w:p w14:paraId="09BCBA7B" w14:textId="77777777" w:rsidR="00E42D65" w:rsidRPr="003C2A23" w:rsidRDefault="00E42D65" w:rsidP="00E42D65">
      <w:r w:rsidRPr="003C2A23">
        <w:t xml:space="preserve">RFgen will install the RFgen </w:t>
      </w:r>
      <w:r>
        <w:t>JD Edwards Open Source Mobile Application Suite</w:t>
      </w:r>
      <w:r w:rsidRPr="003C2A23">
        <w:t xml:space="preserve"> and configure it to the custom </w:t>
      </w:r>
      <w:r>
        <w:t>JD Edwards</w:t>
      </w:r>
      <w:r w:rsidRPr="003C2A23">
        <w:t xml:space="preserve"> </w:t>
      </w:r>
      <w:r>
        <w:t>e</w:t>
      </w:r>
      <w:r w:rsidRPr="003C2A23">
        <w:t>nvironment.</w:t>
      </w:r>
    </w:p>
    <w:p w14:paraId="57050283" w14:textId="77777777" w:rsidR="00E42D65" w:rsidRPr="007943E6" w:rsidRDefault="00E42D65" w:rsidP="003E62D5">
      <w:pPr>
        <w:pStyle w:val="Style4BoldedBodyCopy"/>
      </w:pPr>
      <w:bookmarkStart w:id="23" w:name="_Toc531331179"/>
      <w:r w:rsidRPr="007943E6">
        <w:t>Mobile App Development</w:t>
      </w:r>
      <w:bookmarkEnd w:id="23"/>
    </w:p>
    <w:p w14:paraId="564A5DF4" w14:textId="7DA47435" w:rsidR="00E42D65" w:rsidRDefault="00E42D65" w:rsidP="00E42D65">
      <w:r w:rsidRPr="007943E6">
        <w:t>The RFgen Software Developer creates custom mobile application solutions according to the requirements specified by the BAW and Design.</w:t>
      </w:r>
    </w:p>
    <w:p w14:paraId="7E03374C" w14:textId="03126BED" w:rsidR="00E42D65" w:rsidRPr="009759CA" w:rsidRDefault="00E42D65" w:rsidP="003E62D5">
      <w:pPr>
        <w:pStyle w:val="Style3Sub-header"/>
      </w:pPr>
      <w:bookmarkStart w:id="24" w:name="_Toc531331180"/>
      <w:bookmarkStart w:id="25" w:name="_Toc534803834"/>
      <w:bookmarkStart w:id="26" w:name="_Toc10796759"/>
      <w:r w:rsidRPr="009759CA">
        <w:t>Verification</w:t>
      </w:r>
      <w:bookmarkEnd w:id="24"/>
      <w:bookmarkEnd w:id="25"/>
      <w:bookmarkEnd w:id="26"/>
    </w:p>
    <w:p w14:paraId="5C6D60C2" w14:textId="794D07B1" w:rsidR="00E42D65" w:rsidRDefault="00E42D65" w:rsidP="00E42D65">
      <w:pPr>
        <w:rPr>
          <w:rFonts w:cs="Arial"/>
          <w:szCs w:val="20"/>
        </w:rPr>
      </w:pPr>
      <w:r w:rsidRPr="009759CA">
        <w:t>Verification of the configured system is completed during this phase through the Conference Room Pilot (CRP). The CRP provides an assessment of the readiness of the system by the core implementation team and</w:t>
      </w:r>
      <w:r w:rsidRPr="003C2A23">
        <w:rPr>
          <w:rFonts w:cs="Arial"/>
          <w:szCs w:val="20"/>
        </w:rPr>
        <w:t xml:space="preserve"> </w:t>
      </w:r>
      <w:r w:rsidR="00E204B3" w:rsidRPr="002621F3">
        <w:rPr>
          <w:shd w:val="clear" w:color="auto" w:fill="FFFFFF"/>
        </w:rPr>
        <w:t>&lt;&lt;C</w:t>
      </w:r>
      <w:r w:rsidR="00E204B3">
        <w:rPr>
          <w:shd w:val="clear" w:color="auto" w:fill="FFFFFF"/>
        </w:rPr>
        <w:t>ompany</w:t>
      </w:r>
      <w:r w:rsidR="00E204B3" w:rsidRPr="002621F3">
        <w:rPr>
          <w:shd w:val="clear" w:color="auto" w:fill="FFFFFF"/>
        </w:rPr>
        <w:t>&gt;&gt;</w:t>
      </w:r>
      <w:r w:rsidRPr="003C2A23">
        <w:rPr>
          <w:rFonts w:cs="Arial"/>
          <w:szCs w:val="20"/>
        </w:rPr>
        <w:t>. This series of events is designed to validate business processes, software configuration, menus and security. Go</w:t>
      </w:r>
      <w:r>
        <w:rPr>
          <w:rFonts w:cs="Arial"/>
          <w:szCs w:val="20"/>
        </w:rPr>
        <w:t xml:space="preserve"> </w:t>
      </w:r>
      <w:r w:rsidRPr="003C2A23">
        <w:rPr>
          <w:rFonts w:cs="Arial"/>
          <w:szCs w:val="20"/>
        </w:rPr>
        <w:t>live support of the system also occurs during this phase, as well as the checkpoint for business objectives.</w:t>
      </w:r>
    </w:p>
    <w:p w14:paraId="286E44D3" w14:textId="77777777" w:rsidR="003E62D5" w:rsidRDefault="003E62D5" w:rsidP="003E62D5">
      <w:pPr>
        <w:pStyle w:val="Style4BoldedBodyCopy"/>
      </w:pPr>
      <w:bookmarkStart w:id="27" w:name="_Toc531331181"/>
    </w:p>
    <w:p w14:paraId="270D2F37" w14:textId="290B0FEA" w:rsidR="00E42D65" w:rsidRPr="009759CA" w:rsidRDefault="00E42D65" w:rsidP="003E62D5">
      <w:pPr>
        <w:pStyle w:val="Style4BoldedBodyCopy"/>
      </w:pPr>
      <w:r w:rsidRPr="009759CA">
        <w:lastRenderedPageBreak/>
        <w:t>Mobile App Unit Testing</w:t>
      </w:r>
      <w:bookmarkEnd w:id="27"/>
    </w:p>
    <w:p w14:paraId="3FD924D3" w14:textId="77777777" w:rsidR="00E42D65" w:rsidRDefault="00E42D65" w:rsidP="00E42D65">
      <w:r w:rsidRPr="003C2A23">
        <w:t xml:space="preserve">The RFgen </w:t>
      </w:r>
      <w:r>
        <w:t xml:space="preserve">Software </w:t>
      </w:r>
      <w:r w:rsidRPr="003C2A23">
        <w:t xml:space="preserve">Developer and Business Analyst will perform a code review and unit testing of the </w:t>
      </w:r>
      <w:r>
        <w:t>mobile applications</w:t>
      </w:r>
      <w:r w:rsidRPr="003C2A23">
        <w:t xml:space="preserve"> included in the implementation. Unit testing checks the program logic, validation, the successful result of the integration with </w:t>
      </w:r>
      <w:r>
        <w:t>JD Edwards</w:t>
      </w:r>
      <w:r w:rsidRPr="003C2A23">
        <w:t>. It also checks that all requirements in</w:t>
      </w:r>
      <w:r>
        <w:t xml:space="preserve"> the</w:t>
      </w:r>
      <w:r w:rsidRPr="003C2A23">
        <w:t xml:space="preserve"> BAW and Design are met.</w:t>
      </w:r>
      <w:r>
        <w:t xml:space="preserve"> </w:t>
      </w:r>
      <w:r w:rsidRPr="003C2A23">
        <w:t xml:space="preserve">If unit testing fails, the process will go back to the requirements for confirmation or back to </w:t>
      </w:r>
      <w:r>
        <w:t xml:space="preserve">RFgen </w:t>
      </w:r>
      <w:r w:rsidRPr="003C2A23">
        <w:t>development for debug and rework. This may be a recurring process until the unit test is successful.</w:t>
      </w:r>
    </w:p>
    <w:p w14:paraId="62A11E80" w14:textId="77777777" w:rsidR="00E42D65" w:rsidRPr="009759CA" w:rsidRDefault="00E42D65" w:rsidP="003E62D5">
      <w:pPr>
        <w:pStyle w:val="Style4BoldedBodyCopy"/>
      </w:pPr>
      <w:bookmarkStart w:id="28" w:name="_Toc531331182"/>
      <w:r w:rsidRPr="009759CA">
        <w:t>RFgen Server Update</w:t>
      </w:r>
      <w:bookmarkEnd w:id="28"/>
    </w:p>
    <w:p w14:paraId="5A1C117B" w14:textId="77777777" w:rsidR="00E42D65" w:rsidRPr="003C2A23" w:rsidRDefault="00E42D65" w:rsidP="00E42D65">
      <w:r w:rsidRPr="003C2A23">
        <w:t>The RFgen core application will be updated to the latest available version. This will affect the server as well as the handheld units.</w:t>
      </w:r>
    </w:p>
    <w:p w14:paraId="41A1E8E7" w14:textId="77777777" w:rsidR="00E42D65" w:rsidRPr="009759CA" w:rsidRDefault="00E42D65" w:rsidP="003E62D5">
      <w:pPr>
        <w:pStyle w:val="Style4BoldedBodyCopy"/>
      </w:pPr>
      <w:bookmarkStart w:id="29" w:name="_Toc531331183"/>
      <w:r w:rsidRPr="009759CA">
        <w:t>Train the Trainer</w:t>
      </w:r>
      <w:bookmarkEnd w:id="29"/>
    </w:p>
    <w:p w14:paraId="7B70CA65" w14:textId="338717F7" w:rsidR="00E42D65" w:rsidRDefault="00E42D65" w:rsidP="00E42D65">
      <w:r w:rsidRPr="003C2A23">
        <w:t>After all requirements are unit tested</w:t>
      </w:r>
      <w:r>
        <w:t>,</w:t>
      </w:r>
      <w:r w:rsidRPr="003C2A23">
        <w:t xml:space="preserve"> RFgen will configure a custom menu to make the </w:t>
      </w:r>
      <w:r>
        <w:t>mobile applications</w:t>
      </w:r>
      <w:r w:rsidRPr="003C2A23">
        <w:t xml:space="preserve"> available to</w:t>
      </w:r>
      <w:r>
        <w:t xml:space="preserve"> </w:t>
      </w:r>
      <w:r w:rsidR="003E62D5">
        <w:t>&lt;&lt;Company&gt;&gt;.</w:t>
      </w:r>
      <w:r>
        <w:t xml:space="preserve"> </w:t>
      </w:r>
      <w:r w:rsidRPr="003C2A23">
        <w:t xml:space="preserve">RFgen will train the administrator to setup users and menu structures. RFgen will also train the administrator to train key </w:t>
      </w:r>
      <w:r>
        <w:t xml:space="preserve">super </w:t>
      </w:r>
      <w:r w:rsidRPr="003C2A23">
        <w:t xml:space="preserve">users and supervisors on how to properly use the RFgen </w:t>
      </w:r>
      <w:r>
        <w:t>mobile applications</w:t>
      </w:r>
      <w:r w:rsidRPr="003C2A23">
        <w:t xml:space="preserve">. </w:t>
      </w:r>
    </w:p>
    <w:p w14:paraId="092C8B0B" w14:textId="77777777" w:rsidR="00E42D65" w:rsidRPr="00D2226C" w:rsidRDefault="00E42D65" w:rsidP="003E62D5">
      <w:pPr>
        <w:pStyle w:val="Style4BoldedBodyCopy"/>
      </w:pPr>
      <w:bookmarkStart w:id="30" w:name="_Toc534803835"/>
      <w:r w:rsidRPr="00D2226C">
        <w:t>RFgen Training Services</w:t>
      </w:r>
      <w:bookmarkEnd w:id="30"/>
    </w:p>
    <w:p w14:paraId="0CDEE37D" w14:textId="21DDE338" w:rsidR="00E42D65" w:rsidRDefault="00E42D65" w:rsidP="00E42D65">
      <w:r>
        <w:t xml:space="preserve">To ensure maximum return on your software investment, RFgen will provide designated </w:t>
      </w:r>
      <w:r w:rsidR="00E204B3" w:rsidRPr="002621F3">
        <w:rPr>
          <w:shd w:val="clear" w:color="auto" w:fill="FFFFFF"/>
        </w:rPr>
        <w:t>&lt;&lt;C</w:t>
      </w:r>
      <w:r w:rsidR="00E204B3">
        <w:rPr>
          <w:shd w:val="clear" w:color="auto" w:fill="FFFFFF"/>
        </w:rPr>
        <w:t>ompany</w:t>
      </w:r>
      <w:r w:rsidR="00E204B3" w:rsidRPr="002621F3">
        <w:rPr>
          <w:shd w:val="clear" w:color="auto" w:fill="FFFFFF"/>
        </w:rPr>
        <w:t>&gt;&gt;</w:t>
      </w:r>
      <w:r w:rsidR="00E204B3">
        <w:rPr>
          <w:shd w:val="clear" w:color="auto" w:fill="FFFFFF"/>
        </w:rPr>
        <w:t xml:space="preserve"> </w:t>
      </w:r>
      <w:r>
        <w:t xml:space="preserve">employees with the necessary training they need to successfully manage the RFgen solution. The RFgen Total Knowledge Transfer Training Program is composed of two courses available via classroom </w:t>
      </w:r>
      <w:r w:rsidR="00E204B3">
        <w:t>or web-based training</w:t>
      </w:r>
      <w:r>
        <w:t>.</w:t>
      </w:r>
    </w:p>
    <w:p w14:paraId="2C330BC6" w14:textId="2EA95E17" w:rsidR="00E42D65" w:rsidRDefault="00E42D65" w:rsidP="00E42D65">
      <w:pPr>
        <w:pStyle w:val="ListParagraph"/>
        <w:numPr>
          <w:ilvl w:val="0"/>
          <w:numId w:val="19"/>
        </w:numPr>
      </w:pPr>
      <w:r>
        <w:t>Introduction to RFgen Functional Training Course</w:t>
      </w:r>
      <w:r>
        <w:br/>
        <w:t xml:space="preserve">This course provides RFgen basic system concepts, functionalities, and components. This course provides the fundamental skills new users need to begin navigating the system. </w:t>
      </w:r>
    </w:p>
    <w:p w14:paraId="3D5763BA" w14:textId="774FA59F" w:rsidR="00E42D65" w:rsidRDefault="00E42D65" w:rsidP="00E42D65">
      <w:pPr>
        <w:pStyle w:val="ListParagraph"/>
        <w:numPr>
          <w:ilvl w:val="0"/>
          <w:numId w:val="19"/>
        </w:numPr>
      </w:pPr>
      <w:r>
        <w:t xml:space="preserve">RFgen Technical Training Course </w:t>
      </w:r>
      <w:r>
        <w:br/>
        <w:t>(Prerequisite: Introduction to RFgen Functional Training Course)</w:t>
      </w:r>
      <w:r>
        <w:br/>
        <w:t xml:space="preserve">This course is for new and experienced developers and technical administrators who are responsible for installing, customizing, upgrading and maintaining </w:t>
      </w:r>
      <w:r w:rsidR="00E204B3" w:rsidRPr="002621F3">
        <w:rPr>
          <w:shd w:val="clear" w:color="auto" w:fill="FFFFFF"/>
        </w:rPr>
        <w:t>&lt;&lt;C</w:t>
      </w:r>
      <w:r w:rsidR="00E204B3">
        <w:rPr>
          <w:shd w:val="clear" w:color="auto" w:fill="FFFFFF"/>
        </w:rPr>
        <w:t>ompany</w:t>
      </w:r>
      <w:r w:rsidR="00E204B3" w:rsidRPr="002621F3">
        <w:rPr>
          <w:shd w:val="clear" w:color="auto" w:fill="FFFFFF"/>
        </w:rPr>
        <w:t>&gt;&gt;</w:t>
      </w:r>
      <w:r>
        <w:t xml:space="preserve">’s RFgen solution. </w:t>
      </w:r>
    </w:p>
    <w:p w14:paraId="5C99A445" w14:textId="77777777" w:rsidR="00E42D65" w:rsidRDefault="00E42D65" w:rsidP="00E42D65"/>
    <w:p w14:paraId="0D3FD2C5" w14:textId="77777777" w:rsidR="00E42D65" w:rsidRPr="009759CA" w:rsidRDefault="00E42D65" w:rsidP="003E62D5">
      <w:pPr>
        <w:pStyle w:val="Style4BoldedBodyCopy"/>
      </w:pPr>
      <w:bookmarkStart w:id="31" w:name="_Toc531331184"/>
      <w:r w:rsidRPr="009759CA">
        <w:t>Integration Testing and Acceptance</w:t>
      </w:r>
      <w:bookmarkEnd w:id="31"/>
    </w:p>
    <w:p w14:paraId="733FF4CD" w14:textId="0F9CC17F" w:rsidR="00E42D65" w:rsidRDefault="00E204B3" w:rsidP="00E42D65">
      <w:r w:rsidRPr="002621F3">
        <w:rPr>
          <w:shd w:val="clear" w:color="auto" w:fill="FFFFFF"/>
        </w:rPr>
        <w:t>&lt;&lt;C</w:t>
      </w:r>
      <w:r>
        <w:rPr>
          <w:shd w:val="clear" w:color="auto" w:fill="FFFFFF"/>
        </w:rPr>
        <w:t>ompany</w:t>
      </w:r>
      <w:r w:rsidRPr="002621F3">
        <w:rPr>
          <w:shd w:val="clear" w:color="auto" w:fill="FFFFFF"/>
        </w:rPr>
        <w:t>&gt;&gt;</w:t>
      </w:r>
      <w:r>
        <w:rPr>
          <w:shd w:val="clear" w:color="auto" w:fill="FFFFFF"/>
        </w:rPr>
        <w:t xml:space="preserve"> </w:t>
      </w:r>
      <w:r w:rsidR="00E42D65">
        <w:t xml:space="preserve">will </w:t>
      </w:r>
      <w:r w:rsidR="00E42D65" w:rsidRPr="003C2A23">
        <w:t xml:space="preserve">perform Integration Testing to ensure </w:t>
      </w:r>
      <w:r w:rsidR="00E42D65">
        <w:t xml:space="preserve">that </w:t>
      </w:r>
      <w:r w:rsidRPr="003C2A23">
        <w:t>all</w:t>
      </w:r>
      <w:r w:rsidR="00E42D65">
        <w:t xml:space="preserve"> their </w:t>
      </w:r>
      <w:r w:rsidR="00E42D65" w:rsidRPr="003C2A23">
        <w:t>requirements are met</w:t>
      </w:r>
      <w:r w:rsidR="00E42D65">
        <w:t xml:space="preserve">. </w:t>
      </w:r>
      <w:r w:rsidR="00E42D65" w:rsidRPr="003C2A23">
        <w:t xml:space="preserve">In order to perform complete </w:t>
      </w:r>
      <w:r w:rsidR="00E42D65">
        <w:t>Integration T</w:t>
      </w:r>
      <w:r w:rsidR="00E42D65" w:rsidRPr="003C2A23">
        <w:t xml:space="preserve">esting, </w:t>
      </w:r>
      <w:r w:rsidRPr="002621F3">
        <w:rPr>
          <w:shd w:val="clear" w:color="auto" w:fill="FFFFFF"/>
        </w:rPr>
        <w:t>&lt;&lt;C</w:t>
      </w:r>
      <w:r>
        <w:rPr>
          <w:shd w:val="clear" w:color="auto" w:fill="FFFFFF"/>
        </w:rPr>
        <w:t>ompany</w:t>
      </w:r>
      <w:r w:rsidRPr="002621F3">
        <w:rPr>
          <w:shd w:val="clear" w:color="auto" w:fill="FFFFFF"/>
        </w:rPr>
        <w:t>&gt;&gt;</w:t>
      </w:r>
      <w:r>
        <w:rPr>
          <w:shd w:val="clear" w:color="auto" w:fill="FFFFFF"/>
        </w:rPr>
        <w:t xml:space="preserve"> </w:t>
      </w:r>
      <w:r w:rsidR="00E42D65">
        <w:t>will need to supply</w:t>
      </w:r>
      <w:r w:rsidR="00E42D65" w:rsidRPr="003C2A23">
        <w:t xml:space="preserve"> the testing data</w:t>
      </w:r>
      <w:r w:rsidR="00E42D65">
        <w:t xml:space="preserve"> (e.g.,</w:t>
      </w:r>
      <w:r w:rsidR="00E42D65" w:rsidRPr="003C2A23">
        <w:t xml:space="preserve"> Items, Quantities, Sales, Purchase</w:t>
      </w:r>
      <w:r w:rsidR="00E42D65">
        <w:t xml:space="preserve"> Orders</w:t>
      </w:r>
      <w:r w:rsidR="00E42D65" w:rsidRPr="003C2A23">
        <w:t xml:space="preserve"> and Work Orders</w:t>
      </w:r>
      <w:r w:rsidR="00E42D65">
        <w:t>, etc.)</w:t>
      </w:r>
      <w:r w:rsidR="00E42D65" w:rsidRPr="003C2A23">
        <w:t>. RFgen can provide resources to help develop</w:t>
      </w:r>
      <w:r w:rsidR="00E42D65">
        <w:t xml:space="preserve"> </w:t>
      </w:r>
      <w:r w:rsidR="00E42D65" w:rsidRPr="003C2A23">
        <w:t>detailed test scripts.</w:t>
      </w:r>
    </w:p>
    <w:p w14:paraId="779F49A4" w14:textId="77777777" w:rsidR="00E42D65" w:rsidRDefault="00E42D65" w:rsidP="00E42D65">
      <w:r>
        <w:t>We</w:t>
      </w:r>
      <w:r w:rsidRPr="003C2A23">
        <w:t xml:space="preserve"> will not support any Go</w:t>
      </w:r>
      <w:r>
        <w:t xml:space="preserve"> </w:t>
      </w:r>
      <w:r w:rsidRPr="003C2A23">
        <w:t xml:space="preserve">Live activities without a successful integration test and signed testing (acceptance) documents. If </w:t>
      </w:r>
      <w:r>
        <w:t>I</w:t>
      </w:r>
      <w:r w:rsidRPr="003C2A23">
        <w:t xml:space="preserve">ntegrated </w:t>
      </w:r>
      <w:r>
        <w:t>T</w:t>
      </w:r>
      <w:r w:rsidRPr="003C2A23">
        <w:t xml:space="preserve">esting fails, the process will go back to the requirements for confirmation or back to </w:t>
      </w:r>
      <w:r>
        <w:t xml:space="preserve">RFgen </w:t>
      </w:r>
      <w:r w:rsidRPr="003C2A23">
        <w:t>development for debug and rework. This may be a recurring process until the unit test is successful.</w:t>
      </w:r>
    </w:p>
    <w:p w14:paraId="5E0303F8" w14:textId="77777777" w:rsidR="003E62D5" w:rsidRDefault="003E62D5" w:rsidP="003E62D5">
      <w:pPr>
        <w:pStyle w:val="Style4BoldedBodyCopy"/>
      </w:pPr>
      <w:bookmarkStart w:id="32" w:name="_Toc531331186"/>
    </w:p>
    <w:p w14:paraId="2F569504" w14:textId="77777777" w:rsidR="003E62D5" w:rsidRDefault="003E62D5" w:rsidP="003E62D5">
      <w:pPr>
        <w:pStyle w:val="Style4BoldedBodyCopy"/>
      </w:pPr>
    </w:p>
    <w:p w14:paraId="0598D96D" w14:textId="34BC1AA2" w:rsidR="00E42D65" w:rsidRPr="00B36C4E" w:rsidRDefault="00E42D65" w:rsidP="003E62D5">
      <w:pPr>
        <w:pStyle w:val="Style4BoldedBodyCopy"/>
      </w:pPr>
      <w:r w:rsidRPr="00B36C4E">
        <w:lastRenderedPageBreak/>
        <w:t>Go Live Prep</w:t>
      </w:r>
      <w:bookmarkEnd w:id="32"/>
    </w:p>
    <w:p w14:paraId="53D9E93D" w14:textId="7EEFEA2B" w:rsidR="00E42D65" w:rsidRPr="003C2A23" w:rsidRDefault="00D11DE2" w:rsidP="00E42D65">
      <w:r w:rsidRPr="002621F3">
        <w:rPr>
          <w:shd w:val="clear" w:color="auto" w:fill="FFFFFF"/>
        </w:rPr>
        <w:t>&lt;&lt;C</w:t>
      </w:r>
      <w:r w:rsidR="00AD234A">
        <w:rPr>
          <w:shd w:val="clear" w:color="auto" w:fill="FFFFFF"/>
        </w:rPr>
        <w:t>ompany</w:t>
      </w:r>
      <w:r w:rsidRPr="002621F3">
        <w:rPr>
          <w:shd w:val="clear" w:color="auto" w:fill="FFFFFF"/>
        </w:rPr>
        <w:t xml:space="preserve">&gt;&gt; </w:t>
      </w:r>
      <w:r w:rsidR="00E42D65" w:rsidRPr="003C2A23">
        <w:t xml:space="preserve">will provide the server including all required software to communicate with the </w:t>
      </w:r>
      <w:r w:rsidR="00E42D65">
        <w:t>JD Edwards</w:t>
      </w:r>
      <w:r w:rsidR="00E42D65" w:rsidRPr="003C2A23">
        <w:t xml:space="preserve"> PD (production) environment. </w:t>
      </w:r>
      <w:r w:rsidR="00E42D65">
        <w:t>We</w:t>
      </w:r>
      <w:r w:rsidR="00E42D65" w:rsidRPr="003C2A23">
        <w:t xml:space="preserve"> will install the production server with a copy of the development server and configure RFgen to work with the </w:t>
      </w:r>
      <w:r w:rsidR="00E42D65">
        <w:t xml:space="preserve">JD Edwards </w:t>
      </w:r>
      <w:r w:rsidR="00E42D65" w:rsidRPr="003C2A23">
        <w:t>PD database and environment.</w:t>
      </w:r>
      <w:r w:rsidR="00E42D65">
        <w:t xml:space="preserve"> </w:t>
      </w:r>
      <w:r w:rsidR="00E42D65" w:rsidRPr="003C2A23">
        <w:t xml:space="preserve">RFgen expects </w:t>
      </w:r>
      <w:r w:rsidR="00AD234A">
        <w:t>&lt;&lt;Company&gt;&gt;</w:t>
      </w:r>
      <w:r w:rsidR="00E42D65" w:rsidRPr="003C2A23">
        <w:t xml:space="preserve"> to take ownership at this point of the project. RFgen is not responsible for production data</w:t>
      </w:r>
      <w:r w:rsidR="00E42D65">
        <w:t>.</w:t>
      </w:r>
    </w:p>
    <w:p w14:paraId="43009280" w14:textId="77777777" w:rsidR="00E42D65" w:rsidRPr="00B36C4E" w:rsidRDefault="00E42D65" w:rsidP="003E62D5">
      <w:pPr>
        <w:pStyle w:val="Style4BoldedBodyCopy"/>
      </w:pPr>
      <w:bookmarkStart w:id="33" w:name="_Toc531331187"/>
      <w:r w:rsidRPr="00B36C4E">
        <w:t>Go Live</w:t>
      </w:r>
      <w:bookmarkEnd w:id="33"/>
    </w:p>
    <w:p w14:paraId="08011830" w14:textId="65F30D76" w:rsidR="00E42D65" w:rsidRDefault="00E42D65" w:rsidP="00E42D65">
      <w:r w:rsidRPr="003C2A23">
        <w:t xml:space="preserve">RFgen will support </w:t>
      </w:r>
      <w:r w:rsidR="00AD234A" w:rsidRPr="002621F3">
        <w:rPr>
          <w:shd w:val="clear" w:color="auto" w:fill="FFFFFF"/>
        </w:rPr>
        <w:t>&lt;&lt;C</w:t>
      </w:r>
      <w:r w:rsidR="00AD234A">
        <w:rPr>
          <w:shd w:val="clear" w:color="auto" w:fill="FFFFFF"/>
        </w:rPr>
        <w:t>ompany</w:t>
      </w:r>
      <w:r w:rsidR="00AD234A" w:rsidRPr="002621F3">
        <w:rPr>
          <w:shd w:val="clear" w:color="auto" w:fill="FFFFFF"/>
        </w:rPr>
        <w:t xml:space="preserve">&gt;&gt; </w:t>
      </w:r>
      <w:r w:rsidRPr="003C2A23">
        <w:t>during Go Live by providing necessary support in the first few days of Go Live.</w:t>
      </w:r>
    </w:p>
    <w:p w14:paraId="649371A7" w14:textId="77777777" w:rsidR="00E42D65" w:rsidRPr="00B36C4E" w:rsidRDefault="00E42D65" w:rsidP="003E62D5">
      <w:pPr>
        <w:pStyle w:val="Style4BoldedBodyCopy"/>
      </w:pPr>
      <w:bookmarkStart w:id="34" w:name="_Toc531331188"/>
      <w:r w:rsidRPr="00B36C4E">
        <w:t>Post Go Live</w:t>
      </w:r>
      <w:bookmarkEnd w:id="34"/>
    </w:p>
    <w:p w14:paraId="077BFF1E" w14:textId="6321B2CA" w:rsidR="00E42D65" w:rsidRDefault="00E42D65" w:rsidP="00E42D65">
      <w:r w:rsidRPr="003C2A23">
        <w:t xml:space="preserve">RFgen </w:t>
      </w:r>
      <w:r>
        <w:t xml:space="preserve">will </w:t>
      </w:r>
      <w:r w:rsidRPr="003C2A23">
        <w:t>provide</w:t>
      </w:r>
      <w:r>
        <w:t xml:space="preserve"> </w:t>
      </w:r>
      <w:r w:rsidRPr="003C2A23">
        <w:t>a 90</w:t>
      </w:r>
      <w:r>
        <w:t>-</w:t>
      </w:r>
      <w:r w:rsidRPr="003C2A23">
        <w:t xml:space="preserve">day warranty for the </w:t>
      </w:r>
      <w:r>
        <w:t>mobile applications</w:t>
      </w:r>
      <w:r w:rsidRPr="003C2A23">
        <w:t xml:space="preserve"> developed and installed by RFgen. In case of an issue</w:t>
      </w:r>
      <w:r>
        <w:t>,</w:t>
      </w:r>
      <w:r w:rsidRPr="003C2A23">
        <w:t xml:space="preserve"> RFgen will analyze the cause and determine if the issue falls within the scope of the warranty. Issues not covered under warranty </w:t>
      </w:r>
      <w:r>
        <w:t>include</w:t>
      </w:r>
      <w:r w:rsidRPr="003C2A23">
        <w:t xml:space="preserve"> </w:t>
      </w:r>
      <w:r w:rsidR="00AD234A" w:rsidRPr="002621F3">
        <w:rPr>
          <w:shd w:val="clear" w:color="auto" w:fill="FFFFFF"/>
        </w:rPr>
        <w:t>&lt;&lt;C</w:t>
      </w:r>
      <w:r w:rsidR="00AD234A">
        <w:rPr>
          <w:shd w:val="clear" w:color="auto" w:fill="FFFFFF"/>
        </w:rPr>
        <w:t>ompany</w:t>
      </w:r>
      <w:r w:rsidR="00AD234A" w:rsidRPr="002621F3">
        <w:rPr>
          <w:shd w:val="clear" w:color="auto" w:fill="FFFFFF"/>
        </w:rPr>
        <w:t xml:space="preserve">&gt;&gt; </w:t>
      </w:r>
      <w:r w:rsidRPr="003C2A23">
        <w:t xml:space="preserve">changing the </w:t>
      </w:r>
      <w:r>
        <w:t>JD Edwards</w:t>
      </w:r>
      <w:r w:rsidRPr="003C2A23">
        <w:t xml:space="preserve"> configuration or any other configuration that was previously agreed to in the BAW and Design.</w:t>
      </w:r>
    </w:p>
    <w:p w14:paraId="3AF6E782" w14:textId="77777777" w:rsidR="00E42D65" w:rsidRPr="003C2A23" w:rsidRDefault="00E42D65" w:rsidP="00E42D65"/>
    <w:p w14:paraId="70E07AE8" w14:textId="2BD656C8" w:rsidR="00D2226C" w:rsidRPr="00D2226C" w:rsidRDefault="00E42D65" w:rsidP="003E62D5">
      <w:pPr>
        <w:pStyle w:val="Style3Sub-header"/>
      </w:pPr>
      <w:bookmarkStart w:id="35" w:name="_Toc531331189"/>
      <w:bookmarkStart w:id="36" w:name="_Toc534803836"/>
      <w:bookmarkStart w:id="37" w:name="_Toc10796760"/>
      <w:r w:rsidRPr="003C2A23">
        <w:t>Maintenance</w:t>
      </w:r>
      <w:bookmarkEnd w:id="35"/>
      <w:bookmarkEnd w:id="36"/>
      <w:bookmarkEnd w:id="37"/>
    </w:p>
    <w:p w14:paraId="2E5A0ECA" w14:textId="77777777" w:rsidR="00E42D65" w:rsidRPr="00B36C4E" w:rsidRDefault="00E42D65" w:rsidP="003E62D5">
      <w:pPr>
        <w:pStyle w:val="Style4BoldedBodyCopy"/>
      </w:pPr>
      <w:bookmarkStart w:id="38" w:name="_Toc531331190"/>
      <w:r w:rsidRPr="00B36C4E">
        <w:t>Transition to RFgen Software Maintenance Plan Benefits</w:t>
      </w:r>
      <w:bookmarkEnd w:id="38"/>
    </w:p>
    <w:p w14:paraId="33BDB95F" w14:textId="78134B86" w:rsidR="00E42D65" w:rsidRDefault="00E42D65" w:rsidP="00E42D65">
      <w:r w:rsidRPr="008B44B3">
        <w:t>After Go Live</w:t>
      </w:r>
      <w:r w:rsidR="00D11DE2">
        <w:t>,</w:t>
      </w:r>
      <w:r>
        <w:t xml:space="preserve"> the software maintenance and technical support services will be transitioned to the RFgen technical support team. </w:t>
      </w:r>
      <w:r w:rsidRPr="003C2A23">
        <w:t xml:space="preserve">From that time on, level one </w:t>
      </w:r>
      <w:r>
        <w:t xml:space="preserve">technical </w:t>
      </w:r>
      <w:r w:rsidRPr="003C2A23">
        <w:t>support will be performed by the RFgen Help</w:t>
      </w:r>
      <w:r w:rsidR="00AD234A">
        <w:t xml:space="preserve"> D</w:t>
      </w:r>
      <w:r w:rsidRPr="003C2A23">
        <w:t>esk.</w:t>
      </w:r>
      <w:r>
        <w:t xml:space="preserve"> After transition, t</w:t>
      </w:r>
      <w:r w:rsidRPr="003C2A23">
        <w:t xml:space="preserve">he </w:t>
      </w:r>
      <w:r>
        <w:t>RFgen Software D</w:t>
      </w:r>
      <w:r w:rsidRPr="003C2A23">
        <w:t xml:space="preserve">eveloper and </w:t>
      </w:r>
      <w:r>
        <w:t>B</w:t>
      </w:r>
      <w:r w:rsidRPr="003C2A23">
        <w:t xml:space="preserve">usiness </w:t>
      </w:r>
      <w:r>
        <w:t>A</w:t>
      </w:r>
      <w:r w:rsidRPr="003C2A23">
        <w:t>nalyst</w:t>
      </w:r>
      <w:r>
        <w:t xml:space="preserve"> previously assigned to the </w:t>
      </w:r>
      <w:r>
        <w:fldChar w:fldCharType="begin"/>
      </w:r>
      <w:r>
        <w:instrText xml:space="preserve"> REF Company \h </w:instrText>
      </w:r>
      <w:r>
        <w:fldChar w:fldCharType="separate"/>
      </w:r>
      <w:r w:rsidR="00E279B2">
        <w:rPr>
          <w:b/>
          <w:bCs/>
        </w:rPr>
        <w:t>Error! Reference source not found.</w:t>
      </w:r>
      <w:r>
        <w:fldChar w:fldCharType="end"/>
      </w:r>
      <w:r w:rsidR="003E62D5">
        <w:t xml:space="preserve">&lt;&lt;Company&gt;&gt; </w:t>
      </w:r>
      <w:r>
        <w:t>development project</w:t>
      </w:r>
      <w:r w:rsidRPr="003C2A23">
        <w:t xml:space="preserve"> should not be contacted directly. If needed, the RFgen Help</w:t>
      </w:r>
      <w:r w:rsidR="00AD234A">
        <w:t xml:space="preserve"> D</w:t>
      </w:r>
      <w:r w:rsidRPr="003C2A23">
        <w:t xml:space="preserve">esk will contact the </w:t>
      </w:r>
      <w:r>
        <w:t>Software D</w:t>
      </w:r>
      <w:r w:rsidRPr="003C2A23">
        <w:t>eveloper and</w:t>
      </w:r>
      <w:r>
        <w:t>/</w:t>
      </w:r>
      <w:r w:rsidRPr="003C2A23">
        <w:t xml:space="preserve">or </w:t>
      </w:r>
      <w:r>
        <w:t>B</w:t>
      </w:r>
      <w:r w:rsidRPr="003C2A23">
        <w:t xml:space="preserve">usiness </w:t>
      </w:r>
      <w:r>
        <w:t>A</w:t>
      </w:r>
      <w:r w:rsidRPr="003C2A23">
        <w:t>nalyst for as</w:t>
      </w:r>
      <w:r>
        <w:t>sistance in resolving an issue.</w:t>
      </w:r>
    </w:p>
    <w:p w14:paraId="2FC98400" w14:textId="49D273A6" w:rsidR="00E42D65" w:rsidRDefault="00E42D65" w:rsidP="00E42D65">
      <w:r>
        <w:t xml:space="preserve">The RFgen Software Maintenance Plan Includes: </w:t>
      </w:r>
    </w:p>
    <w:p w14:paraId="60D9C5AC" w14:textId="77777777" w:rsidR="00E42D65" w:rsidRDefault="00E42D65" w:rsidP="00E42D65">
      <w:pPr>
        <w:pStyle w:val="ListParagraph"/>
        <w:numPr>
          <w:ilvl w:val="0"/>
          <w:numId w:val="18"/>
        </w:numPr>
      </w:pPr>
      <w:r>
        <w:t>On-call technical support from skilled and experienced product specialists.</w:t>
      </w:r>
    </w:p>
    <w:p w14:paraId="1D8130E0" w14:textId="77777777" w:rsidR="00E42D65" w:rsidRDefault="00E42D65" w:rsidP="00E42D65">
      <w:pPr>
        <w:pStyle w:val="ListParagraph"/>
        <w:numPr>
          <w:ilvl w:val="0"/>
          <w:numId w:val="18"/>
        </w:numPr>
      </w:pPr>
      <w:r>
        <w:t>24/7 priority support for mission critical cases.</w:t>
      </w:r>
    </w:p>
    <w:p w14:paraId="003CCF9B" w14:textId="77777777" w:rsidR="00E42D65" w:rsidRDefault="00E42D65" w:rsidP="00E42D65">
      <w:pPr>
        <w:pStyle w:val="ListParagraph"/>
        <w:numPr>
          <w:ilvl w:val="0"/>
          <w:numId w:val="18"/>
        </w:numPr>
      </w:pPr>
      <w:r>
        <w:t>Unlimited access to RFgen’s self-service customer support portal(s) and knowledgebase.</w:t>
      </w:r>
    </w:p>
    <w:p w14:paraId="37F512B3" w14:textId="77777777" w:rsidR="00E42D65" w:rsidRDefault="00E42D65" w:rsidP="00E42D65">
      <w:pPr>
        <w:pStyle w:val="ListParagraph"/>
        <w:numPr>
          <w:ilvl w:val="0"/>
          <w:numId w:val="18"/>
        </w:numPr>
      </w:pPr>
      <w:r>
        <w:t>Access to the latest version, product upgrades, enhancements and new capabilities.</w:t>
      </w:r>
    </w:p>
    <w:p w14:paraId="4FDB2901" w14:textId="77777777" w:rsidR="00E42D65" w:rsidRDefault="00E42D65" w:rsidP="00E42D65">
      <w:pPr>
        <w:pStyle w:val="ListParagraph"/>
        <w:numPr>
          <w:ilvl w:val="0"/>
          <w:numId w:val="18"/>
        </w:numPr>
      </w:pPr>
      <w:r>
        <w:t>Advance and exclusive notification of software promotions, when offered.</w:t>
      </w:r>
    </w:p>
    <w:p w14:paraId="25C0FAA2" w14:textId="77777777" w:rsidR="00E42D65" w:rsidRDefault="00E42D65" w:rsidP="00E42D65">
      <w:pPr>
        <w:pStyle w:val="ListParagraph"/>
        <w:numPr>
          <w:ilvl w:val="0"/>
          <w:numId w:val="18"/>
        </w:numPr>
      </w:pPr>
      <w:r>
        <w:t>Access to hundreds of Validated, enterprise-ready mobile apps.</w:t>
      </w:r>
    </w:p>
    <w:p w14:paraId="775BE892" w14:textId="77777777" w:rsidR="00E42D65" w:rsidRDefault="00E42D65" w:rsidP="00E42D65">
      <w:pPr>
        <w:pStyle w:val="ListParagraph"/>
        <w:numPr>
          <w:ilvl w:val="0"/>
          <w:numId w:val="18"/>
        </w:numPr>
      </w:pPr>
      <w:r>
        <w:t xml:space="preserve">A no cost system health check and upgrade assistance.  </w:t>
      </w:r>
    </w:p>
    <w:p w14:paraId="1BF6336F" w14:textId="77777777" w:rsidR="00E42D65" w:rsidRDefault="00E42D65" w:rsidP="00E42D65">
      <w:pPr>
        <w:pStyle w:val="ListParagraph"/>
        <w:numPr>
          <w:ilvl w:val="0"/>
          <w:numId w:val="18"/>
        </w:numPr>
      </w:pPr>
      <w:r>
        <w:t>Activated at the time of purchase, RFgen Software Maintenance Plans are renewable annual plans. All RFgen product purchases require the purchase of an RFgen Software Maintenance Plan for the first year and can be renewed on a single or multi-year plan basis. Choosing to renew on a multi-year plan basis can save you time and money as RFgen offers discounts on multi-year plans as they reduce paperwork and simplify operational budgeting.</w:t>
      </w:r>
    </w:p>
    <w:p w14:paraId="0BCA5D6C" w14:textId="77777777" w:rsidR="000A1A68" w:rsidRDefault="000A1A68"/>
    <w:p w14:paraId="477F50A7" w14:textId="77777777" w:rsidR="000A1A68" w:rsidRDefault="000A1A68">
      <w:r>
        <w:br w:type="page"/>
      </w:r>
    </w:p>
    <w:p w14:paraId="3AA2D004" w14:textId="70A4CC5F" w:rsidR="003402E0" w:rsidRPr="006376E0" w:rsidRDefault="003402E0" w:rsidP="00331D8F">
      <w:pPr>
        <w:pStyle w:val="Style2Sub-Header"/>
      </w:pPr>
      <w:bookmarkStart w:id="39" w:name="_Toc531331191"/>
      <w:bookmarkStart w:id="40" w:name="_Toc534803837"/>
      <w:bookmarkStart w:id="41" w:name="_Toc10796762"/>
      <w:r>
        <w:lastRenderedPageBreak/>
        <w:t>SCOPE CHANGE MANAGEMENT</w:t>
      </w:r>
      <w:bookmarkEnd w:id="41"/>
    </w:p>
    <w:p w14:paraId="13130013" w14:textId="77777777" w:rsidR="003402E0" w:rsidRPr="00B36C4E" w:rsidRDefault="003402E0" w:rsidP="003402E0">
      <w:r w:rsidRPr="00B36C4E">
        <w:t xml:space="preserve">Scope Change Management is the formal process </w:t>
      </w:r>
      <w:r>
        <w:t xml:space="preserve">to support </w:t>
      </w:r>
      <w:r w:rsidRPr="00B36C4E">
        <w:t>changes to the scope of the project. The BAW document specifies the original scope agreement and Change Requests are created to document any subsequent change to this baseline scope and are tracked using the Change Request Log.</w:t>
      </w:r>
      <w:r>
        <w:t xml:space="preserve"> Change management is typically experienced in the Design, Implementation, and Verification stages. </w:t>
      </w:r>
    </w:p>
    <w:p w14:paraId="5AF68B7A" w14:textId="77777777" w:rsidR="003402E0" w:rsidRPr="00B36C4E" w:rsidRDefault="003402E0" w:rsidP="003402E0">
      <w:r w:rsidRPr="00B36C4E">
        <w:t>To ensure that the goals and objectives of this project are achieved, it is important that any changes that are suggested are managed and only adopted after thorough investigation and appropriate management approval has been given.</w:t>
      </w:r>
    </w:p>
    <w:p w14:paraId="3F51B876" w14:textId="77777777" w:rsidR="003402E0" w:rsidRPr="00B36C4E" w:rsidRDefault="003402E0" w:rsidP="003402E0">
      <w:r w:rsidRPr="00B36C4E">
        <w:t>Anyone involved with the project may identify any request for change to the scope. Because scope changes have interdependencies, Change Requests are to be assessed in terms of their impact on the:</w:t>
      </w:r>
    </w:p>
    <w:p w14:paraId="3D1E6B59" w14:textId="77777777" w:rsidR="003402E0" w:rsidRPr="00B36C4E" w:rsidRDefault="003402E0" w:rsidP="003402E0">
      <w:pPr>
        <w:pStyle w:val="ListParagraph"/>
        <w:numPr>
          <w:ilvl w:val="0"/>
          <w:numId w:val="22"/>
        </w:numPr>
      </w:pPr>
      <w:r w:rsidRPr="00B36C4E">
        <w:t>Project deliverables</w:t>
      </w:r>
    </w:p>
    <w:p w14:paraId="5308FF10" w14:textId="77777777" w:rsidR="003402E0" w:rsidRPr="00B36C4E" w:rsidRDefault="003402E0" w:rsidP="003402E0">
      <w:pPr>
        <w:pStyle w:val="ListParagraph"/>
        <w:numPr>
          <w:ilvl w:val="0"/>
          <w:numId w:val="22"/>
        </w:numPr>
      </w:pPr>
      <w:r w:rsidRPr="00B36C4E">
        <w:t>Work effort</w:t>
      </w:r>
    </w:p>
    <w:p w14:paraId="1B2DD877" w14:textId="77777777" w:rsidR="003402E0" w:rsidRPr="00B36C4E" w:rsidRDefault="003402E0" w:rsidP="003402E0">
      <w:pPr>
        <w:pStyle w:val="ListParagraph"/>
        <w:numPr>
          <w:ilvl w:val="0"/>
          <w:numId w:val="22"/>
        </w:numPr>
      </w:pPr>
      <w:r w:rsidRPr="00B36C4E">
        <w:t>Project budget</w:t>
      </w:r>
    </w:p>
    <w:p w14:paraId="48D603EE" w14:textId="77777777" w:rsidR="003402E0" w:rsidRPr="00B36C4E" w:rsidRDefault="003402E0" w:rsidP="003402E0">
      <w:pPr>
        <w:pStyle w:val="ListParagraph"/>
        <w:numPr>
          <w:ilvl w:val="0"/>
          <w:numId w:val="22"/>
        </w:numPr>
      </w:pPr>
      <w:r w:rsidRPr="00B36C4E">
        <w:t>Project work plan (timeline)</w:t>
      </w:r>
    </w:p>
    <w:p w14:paraId="55618BDD" w14:textId="77777777" w:rsidR="003402E0" w:rsidRPr="00B36C4E" w:rsidRDefault="003402E0" w:rsidP="003402E0">
      <w:pPr>
        <w:pStyle w:val="ListParagraph"/>
        <w:numPr>
          <w:ilvl w:val="0"/>
          <w:numId w:val="22"/>
        </w:numPr>
      </w:pPr>
      <w:r w:rsidRPr="00B36C4E">
        <w:t>Any other implications</w:t>
      </w:r>
    </w:p>
    <w:p w14:paraId="1A3F854A" w14:textId="77777777" w:rsidR="003402E0" w:rsidRPr="00B36C4E" w:rsidRDefault="003402E0" w:rsidP="003402E0"/>
    <w:p w14:paraId="11E91FDB" w14:textId="77777777" w:rsidR="003402E0" w:rsidRPr="00B36C4E" w:rsidRDefault="003402E0" w:rsidP="003402E0">
      <w:r w:rsidRPr="00B36C4E">
        <w:t>All proposed changes should be documented as Change Requests and screened by the Project Managers. If evaluation of the Change Request itself has an impact on the project or program (e.g. using project resources), this will be brought to the attention of the Project Sponsor and noted on the Change Request.</w:t>
      </w:r>
    </w:p>
    <w:p w14:paraId="3777E256" w14:textId="77777777" w:rsidR="003402E0" w:rsidRPr="00B36C4E" w:rsidRDefault="003402E0" w:rsidP="003402E0">
      <w:r w:rsidRPr="00B36C4E">
        <w:t xml:space="preserve">The change may require clarification prior to investigation and resolution. In other situations, it may be assigned for investigation immediately. When the investigation is complete, the change is either approved or rejected by the Project Sponsor. If the change is approved, the Project Plan is adjusted accordingly. </w:t>
      </w:r>
    </w:p>
    <w:p w14:paraId="0D32C58D" w14:textId="77777777" w:rsidR="003402E0" w:rsidRPr="00B36C4E" w:rsidRDefault="003402E0" w:rsidP="003402E0">
      <w:r w:rsidRPr="00B36C4E">
        <w:t>The Project Charter will be updated to a new version only if there is significant alteration to scope. If the change is rejected, the reason for rejection is recorded with the Change Request. At any point within the project, the scope will be as defined in the Project Charter plus approved change requests.</w:t>
      </w:r>
    </w:p>
    <w:p w14:paraId="6FD1708F" w14:textId="77777777" w:rsidR="003402E0" w:rsidRPr="00B36C4E" w:rsidRDefault="003402E0" w:rsidP="003402E0">
      <w:r w:rsidRPr="00B36C4E">
        <w:t>The Project Sponsors are the only people who can accept responsibility for changing the scope. The Project Director must ensure that the sponsors are aware of all the impacts that a change will have to the existing project. Both Project Managers will study the proposed change and approve it for further investigation or rejection. RFgen will specify any charges for such investigation. If the investigation is authorized, the Project Managers will sign the Change Request, which will constitute approval for the investigation charges. The investigation will determine the effect that the implementation of the Change Request will have on the price, schedule, and other terms and conditions of the Agreement.</w:t>
      </w:r>
    </w:p>
    <w:p w14:paraId="0B8ACAA1" w14:textId="77777777" w:rsidR="003402E0" w:rsidRDefault="003402E0" w:rsidP="00842255">
      <w:pPr>
        <w:pStyle w:val="BodyCopy"/>
      </w:pPr>
    </w:p>
    <w:p w14:paraId="473775AC" w14:textId="78CC9AE6" w:rsidR="00684CF1" w:rsidRDefault="00684CF1">
      <w:bookmarkStart w:id="42" w:name="_GoBack"/>
      <w:bookmarkEnd w:id="39"/>
      <w:bookmarkEnd w:id="40"/>
      <w:bookmarkEnd w:id="42"/>
      <w:r>
        <w:br w:type="page"/>
      </w:r>
    </w:p>
    <w:p w14:paraId="79876419" w14:textId="77777777" w:rsidR="00967AAB" w:rsidRDefault="00967AAB" w:rsidP="00967AAB"/>
    <w:p w14:paraId="35AA1E67" w14:textId="0F354885" w:rsidR="00967AAB" w:rsidRDefault="008224BE" w:rsidP="00967AAB">
      <w:r>
        <w:rPr>
          <w:noProof/>
        </w:rPr>
        <w:drawing>
          <wp:inline distT="0" distB="0" distL="0" distR="0" wp14:anchorId="0A2BCF0A" wp14:editId="6A1BF386">
            <wp:extent cx="1244851" cy="419100"/>
            <wp:effectExtent l="0" t="0" r="0" b="0"/>
            <wp:docPr id="6" name="Picture 6"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Fgen_logo_rgb.jpg"/>
                    <pic:cNvPicPr/>
                  </pic:nvPicPr>
                  <pic:blipFill>
                    <a:blip r:embed="rId9">
                      <a:extLst>
                        <a:ext uri="{28A0092B-C50C-407E-A947-70E740481C1C}">
                          <a14:useLocalDpi xmlns:a14="http://schemas.microsoft.com/office/drawing/2010/main" val="0"/>
                        </a:ext>
                      </a:extLst>
                    </a:blip>
                    <a:stretch>
                      <a:fillRect/>
                    </a:stretch>
                  </pic:blipFill>
                  <pic:spPr>
                    <a:xfrm>
                      <a:off x="0" y="0"/>
                      <a:ext cx="1261853" cy="424824"/>
                    </a:xfrm>
                    <a:prstGeom prst="rect">
                      <a:avLst/>
                    </a:prstGeom>
                  </pic:spPr>
                </pic:pic>
              </a:graphicData>
            </a:graphic>
          </wp:inline>
        </w:drawing>
      </w:r>
    </w:p>
    <w:p w14:paraId="5A5D23DE" w14:textId="77777777" w:rsidR="00967AAB" w:rsidRDefault="00967AAB" w:rsidP="00967AAB"/>
    <w:p w14:paraId="4235DC4E" w14:textId="77777777" w:rsidR="00967AAB" w:rsidRDefault="00967AAB" w:rsidP="00967AAB"/>
    <w:p w14:paraId="27518251" w14:textId="77777777" w:rsidR="00967AAB" w:rsidRDefault="00967AAB" w:rsidP="00967AAB"/>
    <w:p w14:paraId="7D011911" w14:textId="77777777" w:rsidR="00967AAB" w:rsidRDefault="00967AAB" w:rsidP="00967AAB"/>
    <w:p w14:paraId="2E2B917F" w14:textId="77777777" w:rsidR="00967AAB" w:rsidRDefault="00967AAB" w:rsidP="00967AAB"/>
    <w:p w14:paraId="58797367" w14:textId="77777777" w:rsidR="00967AAB" w:rsidRDefault="00967AAB" w:rsidP="00967AAB"/>
    <w:p w14:paraId="464D0E16" w14:textId="77777777" w:rsidR="00967AAB" w:rsidRDefault="00967AAB" w:rsidP="00967AAB"/>
    <w:p w14:paraId="15222967" w14:textId="77777777" w:rsidR="00967AAB" w:rsidRDefault="00967AAB" w:rsidP="00967AAB"/>
    <w:p w14:paraId="5A9B0BDD" w14:textId="77777777" w:rsidR="00967AAB" w:rsidRDefault="00967AAB" w:rsidP="00967AAB"/>
    <w:p w14:paraId="09230703" w14:textId="77777777" w:rsidR="00967AAB" w:rsidRDefault="00967AAB" w:rsidP="00967AAB"/>
    <w:p w14:paraId="1FD0BCE2" w14:textId="77777777" w:rsidR="00967AAB" w:rsidRDefault="00967AAB" w:rsidP="00967AAB"/>
    <w:p w14:paraId="25EAE5D2" w14:textId="77777777" w:rsidR="00967AAB" w:rsidRDefault="00967AAB" w:rsidP="00967AAB"/>
    <w:p w14:paraId="3F7F7A36" w14:textId="77777777" w:rsidR="00967AAB" w:rsidRDefault="00967AAB" w:rsidP="00967AAB"/>
    <w:p w14:paraId="18804A0D" w14:textId="23FCCB35" w:rsidR="00967AAB" w:rsidRDefault="00967AAB" w:rsidP="00967AAB"/>
    <w:p w14:paraId="340C67A1" w14:textId="5AF047E1" w:rsidR="00BE5D95" w:rsidRDefault="00BE5D95" w:rsidP="00967AAB"/>
    <w:p w14:paraId="4F026C03" w14:textId="77777777" w:rsidR="00BE5D95" w:rsidRDefault="00BE5D95" w:rsidP="00967AAB"/>
    <w:p w14:paraId="0CA5A5CC" w14:textId="77777777" w:rsidR="00967AAB" w:rsidRDefault="00967AAB" w:rsidP="00967AAB"/>
    <w:p w14:paraId="3674B3AD" w14:textId="77777777" w:rsidR="00BE5D95" w:rsidRPr="00071510" w:rsidRDefault="00BE5D95" w:rsidP="00BE5D95">
      <w:pPr>
        <w:rPr>
          <w:b/>
          <w:bCs/>
          <w:sz w:val="20"/>
        </w:rPr>
      </w:pPr>
      <w:r w:rsidRPr="00941EEC">
        <w:rPr>
          <w:b/>
          <w:bCs/>
          <w:sz w:val="20"/>
        </w:rPr>
        <w:t xml:space="preserve">Statement of confidently </w:t>
      </w:r>
      <w:r w:rsidRPr="00941EEC">
        <w:rPr>
          <w:sz w:val="20"/>
        </w:rPr>
        <w:t xml:space="preserve">© 2019 RFgen Software. A division of </w:t>
      </w:r>
      <w:proofErr w:type="spellStart"/>
      <w:r w:rsidRPr="00941EEC">
        <w:rPr>
          <w:sz w:val="20"/>
        </w:rPr>
        <w:t>DataMAX</w:t>
      </w:r>
      <w:proofErr w:type="spellEnd"/>
      <w:r w:rsidRPr="00941EEC">
        <w:rPr>
          <w:sz w:val="20"/>
        </w:rPr>
        <w:t xml:space="preserve"> Software Group, Inc. All Rights Reserved. All other product, brand, and company name and logos are trademarks or registered trademarks of their respective owners</w:t>
      </w:r>
      <w:r>
        <w:rPr>
          <w:sz w:val="20"/>
        </w:rPr>
        <w:t>.</w:t>
      </w:r>
    </w:p>
    <w:p w14:paraId="0E3BE738" w14:textId="77777777" w:rsidR="00967AAB" w:rsidRDefault="00967AAB" w:rsidP="00967AAB">
      <w:pPr>
        <w:rPr>
          <w:b/>
          <w:bCs/>
          <w:sz w:val="20"/>
        </w:rPr>
      </w:pPr>
    </w:p>
    <w:p w14:paraId="2B2206A4" w14:textId="77777777" w:rsidR="00967AAB" w:rsidRDefault="00967AAB" w:rsidP="00967AAB">
      <w:pPr>
        <w:rPr>
          <w:b/>
          <w:bCs/>
          <w:sz w:val="20"/>
        </w:rPr>
      </w:pPr>
    </w:p>
    <w:p w14:paraId="53659D5D" w14:textId="77777777" w:rsidR="00967AAB" w:rsidRDefault="00967AAB" w:rsidP="00BE5D95">
      <w:pPr>
        <w:spacing w:after="0"/>
        <w:ind w:left="180"/>
        <w:rPr>
          <w:sz w:val="20"/>
        </w:rPr>
      </w:pPr>
      <w:r w:rsidRPr="0075714A">
        <w:rPr>
          <w:noProof/>
        </w:rPr>
        <mc:AlternateContent>
          <mc:Choice Requires="wps">
            <w:drawing>
              <wp:anchor distT="0" distB="0" distL="114300" distR="114300" simplePos="0" relativeHeight="251652608" behindDoc="0" locked="0" layoutInCell="1" allowOverlap="1" wp14:anchorId="6F08FD84" wp14:editId="4D5A500B">
                <wp:simplePos x="0" y="0"/>
                <wp:positionH relativeFrom="leftMargin">
                  <wp:align>right</wp:align>
                </wp:positionH>
                <wp:positionV relativeFrom="paragraph">
                  <wp:posOffset>64770</wp:posOffset>
                </wp:positionV>
                <wp:extent cx="0" cy="552450"/>
                <wp:effectExtent l="0" t="0" r="38100" b="19050"/>
                <wp:wrapNone/>
                <wp:docPr id="19" name="Straight Connector 19"/>
                <wp:cNvGraphicFramePr/>
                <a:graphic xmlns:a="http://schemas.openxmlformats.org/drawingml/2006/main">
                  <a:graphicData uri="http://schemas.microsoft.com/office/word/2010/wordprocessingShape">
                    <wps:wsp>
                      <wps:cNvCnPr/>
                      <wps:spPr>
                        <a:xfrm>
                          <a:off x="0" y="0"/>
                          <a:ext cx="0" cy="552450"/>
                        </a:xfrm>
                        <a:prstGeom prst="line">
                          <a:avLst/>
                        </a:prstGeom>
                        <a:noFill/>
                        <a:ln w="9525" cap="flat" cmpd="sng" algn="ctr">
                          <a:solidFill>
                            <a:sysClr val="window" lastClr="FFFFFF">
                              <a:lumMod val="50000"/>
                            </a:sysClr>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4A2FA94" id="Straight Connector 19" o:spid="_x0000_s1026" style="position:absolute;z-index:2516526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51.2pt,5.1pt" to="-51.2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" strokecolor="#7f7f7f">
                <v:stroke joinstyle="miter"/>
                <w10:wrap anchorx="margin"/>
              </v:line>
            </w:pict>
          </mc:Fallback>
        </mc:AlternateContent>
      </w:r>
      <w:proofErr w:type="spellStart"/>
      <w:r w:rsidRPr="00333130">
        <w:rPr>
          <w:sz w:val="20"/>
        </w:rPr>
        <w:t>DataMAX</w:t>
      </w:r>
      <w:proofErr w:type="spellEnd"/>
      <w:r w:rsidRPr="00333130">
        <w:rPr>
          <w:sz w:val="20"/>
        </w:rPr>
        <w:t xml:space="preserve"> Software Group, Inc.</w:t>
      </w:r>
    </w:p>
    <w:p w14:paraId="7C52E62D" w14:textId="77777777" w:rsidR="00967AAB" w:rsidRPr="00333130" w:rsidRDefault="00967AAB" w:rsidP="00BE5D95">
      <w:pPr>
        <w:spacing w:after="0"/>
        <w:ind w:left="180"/>
        <w:rPr>
          <w:sz w:val="20"/>
        </w:rPr>
      </w:pPr>
      <w:r>
        <w:rPr>
          <w:sz w:val="20"/>
        </w:rPr>
        <w:t>1101 Investment Blvd., Suite 250</w:t>
      </w:r>
    </w:p>
    <w:p w14:paraId="1355540C" w14:textId="77777777" w:rsidR="00967AAB" w:rsidRPr="00333130" w:rsidRDefault="00967AAB" w:rsidP="00BE5D95">
      <w:pPr>
        <w:spacing w:after="0"/>
        <w:ind w:firstLine="180"/>
        <w:rPr>
          <w:sz w:val="20"/>
        </w:rPr>
      </w:pPr>
      <w:r w:rsidRPr="00333130">
        <w:rPr>
          <w:sz w:val="20"/>
        </w:rPr>
        <w:t xml:space="preserve">El Dorado Hills, CA 95762 </w:t>
      </w:r>
    </w:p>
    <w:p w14:paraId="27555051" w14:textId="0E43BA8E" w:rsidR="003402E0" w:rsidRPr="00967AAB" w:rsidRDefault="00967AAB" w:rsidP="00BE5D95">
      <w:pPr>
        <w:spacing w:after="0"/>
        <w:ind w:firstLine="180"/>
      </w:pPr>
      <w:r w:rsidRPr="00333130">
        <w:t>USA</w:t>
      </w:r>
      <w:r w:rsidR="000C4695">
        <w:rPr>
          <w:noProof/>
        </w:rPr>
        <mc:AlternateContent>
          <mc:Choice Requires="wps">
            <w:drawing>
              <wp:anchor distT="0" distB="0" distL="114300" distR="114300" simplePos="0" relativeHeight="251650560" behindDoc="0" locked="0" layoutInCell="1" allowOverlap="1" wp14:anchorId="690737AD" wp14:editId="1CBD9336">
                <wp:simplePos x="0" y="0"/>
                <wp:positionH relativeFrom="column">
                  <wp:posOffset>4524375</wp:posOffset>
                </wp:positionH>
                <wp:positionV relativeFrom="paragraph">
                  <wp:posOffset>2762250</wp:posOffset>
                </wp:positionV>
                <wp:extent cx="1057275" cy="190500"/>
                <wp:effectExtent l="0" t="0" r="9525"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190500"/>
                        </a:xfrm>
                        <a:prstGeom prst="rect">
                          <a:avLst/>
                        </a:prstGeom>
                        <a:noFill/>
                        <a:ln w="9525">
                          <a:noFill/>
                          <a:miter lim="800000"/>
                          <a:headEnd/>
                          <a:tailEnd/>
                        </a:ln>
                      </wps:spPr>
                      <wps:txbx>
                        <w:txbxContent>
                          <w:p w14:paraId="7F123635" w14:textId="77777777" w:rsidR="0099398A" w:rsidRPr="00BF44AD" w:rsidRDefault="0099398A" w:rsidP="00C64641">
                            <w:pPr>
                              <w:suppressAutoHyphens/>
                              <w:autoSpaceDE w:val="0"/>
                              <w:autoSpaceDN w:val="0"/>
                              <w:adjustRightInd w:val="0"/>
                              <w:spacing w:after="0" w:line="240" w:lineRule="atLeast"/>
                              <w:jc w:val="center"/>
                              <w:textAlignment w:val="center"/>
                              <w:rPr>
                                <w:rFonts w:ascii="Montserrat" w:hAnsi="Montserrat" w:cs="Montserrat"/>
                                <w:b/>
                                <w:bCs/>
                                <w:caps/>
                                <w:color w:val="FFFFFF" w:themeColor="background1"/>
                                <w:sz w:val="20"/>
                                <w:szCs w:val="20"/>
                                <w:lang w:val="en-GB"/>
                              </w:rPr>
                            </w:pPr>
                            <w:r>
                              <w:rPr>
                                <w:rFonts w:ascii="Montserrat" w:hAnsi="Montserrat" w:cs="Montserrat"/>
                                <w:b/>
                                <w:bCs/>
                                <w:caps/>
                                <w:color w:val="FFFFFF" w:themeColor="background1"/>
                                <w:sz w:val="20"/>
                                <w:szCs w:val="20"/>
                                <w:lang w:val="en-GB"/>
                              </w:rPr>
                              <w:t>ERP System</w:t>
                            </w:r>
                          </w:p>
                        </w:txbxContent>
                      </wps:txbx>
                      <wps:bodyPr rot="0" vert="horz" wrap="square" lIns="0" tIns="0" rIns="0" bIns="0" anchor="t" anchorCtr="0">
                        <a:noAutofit/>
                      </wps:bodyPr>
                    </wps:wsp>
                  </a:graphicData>
                </a:graphic>
              </wp:anchor>
            </w:drawing>
          </mc:Choice>
          <mc:Fallback>
            <w:pict>
              <v:shape w14:anchorId="690737AD" id="_x0000_s1031" type="#_x0000_t202" style="position:absolute;left:0;text-align:left;margin-left:356.25pt;margin-top:217.5pt;width:83.25pt;height:1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" filled="f" stroked="f">
                <v:textbox inset="0,0,0,0">
                  <w:txbxContent>
                    <w:p w14:paraId="7F123635" w14:textId="77777777" w:rsidR="0099398A" w:rsidRPr="00BF44AD" w:rsidRDefault="0099398A" w:rsidP="00C64641">
                      <w:pPr>
                        <w:suppressAutoHyphens/>
                        <w:autoSpaceDE w:val="0"/>
                        <w:autoSpaceDN w:val="0"/>
                        <w:adjustRightInd w:val="0"/>
                        <w:spacing w:after="0" w:line="240" w:lineRule="atLeast"/>
                        <w:jc w:val="center"/>
                        <w:textAlignment w:val="center"/>
                        <w:rPr>
                          <w:rFonts w:ascii="Montserrat" w:hAnsi="Montserrat" w:cs="Montserrat"/>
                          <w:b/>
                          <w:bCs/>
                          <w:caps/>
                          <w:color w:val="FFFFFF" w:themeColor="background1"/>
                          <w:sz w:val="20"/>
                          <w:szCs w:val="20"/>
                          <w:lang w:val="en-GB"/>
                        </w:rPr>
                      </w:pPr>
                      <w:r>
                        <w:rPr>
                          <w:rFonts w:ascii="Montserrat" w:hAnsi="Montserrat" w:cs="Montserrat"/>
                          <w:b/>
                          <w:bCs/>
                          <w:caps/>
                          <w:color w:val="FFFFFF" w:themeColor="background1"/>
                          <w:sz w:val="20"/>
                          <w:szCs w:val="20"/>
                          <w:lang w:val="en-GB"/>
                        </w:rPr>
                        <w:t>ERP System</w:t>
                      </w:r>
                    </w:p>
                  </w:txbxContent>
                </v:textbox>
              </v:shape>
            </w:pict>
          </mc:Fallback>
        </mc:AlternateContent>
      </w:r>
      <w:r w:rsidR="00B949BB" w:rsidRPr="00B949BB">
        <w:rPr>
          <w:noProof/>
        </w:rPr>
        <mc:AlternateContent>
          <mc:Choice Requires="wps">
            <w:drawing>
              <wp:anchor distT="0" distB="0" distL="114300" distR="114300" simplePos="0" relativeHeight="251649536" behindDoc="0" locked="0" layoutInCell="1" allowOverlap="1" wp14:anchorId="3E9A1567" wp14:editId="2FC53098">
                <wp:simplePos x="0" y="0"/>
                <wp:positionH relativeFrom="column">
                  <wp:posOffset>3901440</wp:posOffset>
                </wp:positionH>
                <wp:positionV relativeFrom="paragraph">
                  <wp:posOffset>1407795</wp:posOffset>
                </wp:positionV>
                <wp:extent cx="358140" cy="0"/>
                <wp:effectExtent l="0" t="0" r="0" b="0"/>
                <wp:wrapNone/>
                <wp:docPr id="222" name="Straight Connector 222"/>
                <wp:cNvGraphicFramePr/>
                <a:graphic xmlns:a="http://schemas.openxmlformats.org/drawingml/2006/main">
                  <a:graphicData uri="http://schemas.microsoft.com/office/word/2010/wordprocessingShape">
                    <wps:wsp>
                      <wps:cNvCnPr/>
                      <wps:spPr>
                        <a:xfrm>
                          <a:off x="0" y="0"/>
                          <a:ext cx="35814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760DBE" id="Straight Connector 222"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307.2pt,110.85pt" to="335.4pt,1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" strokecolor="white [3212]" strokeweight="1pt"/>
            </w:pict>
          </mc:Fallback>
        </mc:AlternateContent>
      </w:r>
    </w:p>
    <w:sectPr w:rsidR="003402E0" w:rsidRPr="00967AAB" w:rsidSect="00DC3D77">
      <w:footerReference w:type="default" r:id="rId10"/>
      <w:pgSz w:w="12240" w:h="15840" w:code="1"/>
      <w:pgMar w:top="720" w:right="720" w:bottom="720" w:left="720" w:header="567"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B73E36" w14:textId="77777777" w:rsidR="0099398A" w:rsidRDefault="0099398A" w:rsidP="001D39EB">
      <w:pPr>
        <w:spacing w:after="0" w:line="240" w:lineRule="auto"/>
      </w:pPr>
      <w:r>
        <w:separator/>
      </w:r>
    </w:p>
  </w:endnote>
  <w:endnote w:type="continuationSeparator" w:id="0">
    <w:p w14:paraId="5105F699" w14:textId="77777777" w:rsidR="0099398A" w:rsidRDefault="0099398A" w:rsidP="001D3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ontserrat">
    <w:panose1 w:val="00000500000000000000"/>
    <w:charset w:val="00"/>
    <w:family w:val="modern"/>
    <w:notTrueType/>
    <w:pitch w:val="variable"/>
    <w:sig w:usb0="2000020F" w:usb1="00000003" w:usb2="00000000" w:usb3="00000000" w:csb0="00000197" w:csb1="00000000"/>
  </w:font>
  <w:font w:name="Kontrapunkt Bob">
    <w:altName w:val="Calibri"/>
    <w:panose1 w:val="00000000000000000000"/>
    <w:charset w:val="00"/>
    <w:family w:val="modern"/>
    <w:notTrueType/>
    <w:pitch w:val="variable"/>
    <w:sig w:usb0="800000AF" w:usb1="0000204A" w:usb2="00000000" w:usb3="00000000" w:csb0="00000001" w:csb1="00000000"/>
  </w:font>
  <w:font w:name="Kontrapunkt Bob Light">
    <w:altName w:val="Calibri"/>
    <w:panose1 w:val="00000000000000000000"/>
    <w:charset w:val="00"/>
    <w:family w:val="modern"/>
    <w:notTrueType/>
    <w:pitch w:val="variable"/>
    <w:sig w:usb0="800000AF" w:usb1="0000204A" w:usb2="00000000" w:usb3="00000000" w:csb0="00000001" w:csb1="00000000"/>
  </w:font>
  <w:font w:name="Minion Pro">
    <w:panose1 w:val="02040503050306020203"/>
    <w:charset w:val="00"/>
    <w:family w:val="roman"/>
    <w:notTrueType/>
    <w:pitch w:val="variable"/>
    <w:sig w:usb0="60000287" w:usb1="00000001" w:usb2="00000000" w:usb3="00000000" w:csb0="0000019F" w:csb1="00000000"/>
  </w:font>
  <w:font w:name="Montserrat Light">
    <w:panose1 w:val="00000400000000000000"/>
    <w:charset w:val="00"/>
    <w:family w:val="modern"/>
    <w:notTrueType/>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4557285"/>
      <w:docPartObj>
        <w:docPartGallery w:val="Page Numbers (Bottom of Page)"/>
        <w:docPartUnique/>
      </w:docPartObj>
    </w:sdtPr>
    <w:sdtEndPr>
      <w:rPr>
        <w:rFonts w:cs="Tahoma"/>
        <w:color w:val="7F7F7F" w:themeColor="background1" w:themeShade="7F"/>
        <w:spacing w:val="60"/>
        <w:sz w:val="18"/>
        <w:szCs w:val="18"/>
      </w:rPr>
    </w:sdtEndPr>
    <w:sdtContent>
      <w:p w14:paraId="111616AD" w14:textId="28EA27ED" w:rsidR="0099398A" w:rsidRPr="0033529B" w:rsidRDefault="0099398A" w:rsidP="001501D2">
        <w:pPr>
          <w:pStyle w:val="Footer"/>
          <w:pBdr>
            <w:top w:val="single" w:sz="4" w:space="0" w:color="D9D9D9" w:themeColor="background1" w:themeShade="D9"/>
          </w:pBdr>
          <w:tabs>
            <w:tab w:val="clear" w:pos="4536"/>
            <w:tab w:val="clear" w:pos="9072"/>
            <w:tab w:val="center" w:pos="5130"/>
            <w:tab w:val="right" w:pos="10530"/>
          </w:tabs>
          <w:rPr>
            <w:rFonts w:cs="Tahoma"/>
            <w:b/>
            <w:bCs/>
            <w:sz w:val="18"/>
            <w:szCs w:val="18"/>
          </w:rPr>
        </w:pPr>
        <w:r w:rsidRPr="0033529B">
          <w:rPr>
            <w:sz w:val="18"/>
          </w:rPr>
          <w:fldChar w:fldCharType="begin"/>
        </w:r>
        <w:r w:rsidRPr="0033529B">
          <w:rPr>
            <w:sz w:val="18"/>
          </w:rPr>
          <w:instrText xml:space="preserve"> PAGE   \* MERGEFORMAT </w:instrText>
        </w:r>
        <w:r w:rsidRPr="0033529B">
          <w:rPr>
            <w:sz w:val="18"/>
          </w:rPr>
          <w:fldChar w:fldCharType="separate"/>
        </w:r>
        <w:r>
          <w:rPr>
            <w:sz w:val="18"/>
          </w:rPr>
          <w:t>1</w:t>
        </w:r>
        <w:r w:rsidRPr="0033529B">
          <w:rPr>
            <w:noProof/>
            <w:sz w:val="18"/>
          </w:rPr>
          <w:fldChar w:fldCharType="end"/>
        </w:r>
        <w:r>
          <w:rPr>
            <w:noProof/>
            <w:sz w:val="18"/>
          </w:rPr>
          <w:tab/>
        </w:r>
        <w:r w:rsidRPr="0033529B">
          <w:rPr>
            <w:sz w:val="18"/>
            <w:szCs w:val="18"/>
          </w:rPr>
          <w:t xml:space="preserve">RFgen Software Proposal </w:t>
        </w:r>
        <w:r w:rsidRPr="0033529B">
          <w:rPr>
            <w:sz w:val="18"/>
            <w:szCs w:val="18"/>
          </w:rPr>
          <w:tab/>
          <w:t>&lt;&lt;Company Name&gt;&gt;</w:t>
        </w:r>
      </w:p>
    </w:sdtContent>
  </w:sdt>
  <w:p w14:paraId="2CDB065A" w14:textId="1EC59BC1" w:rsidR="0099398A" w:rsidRDefault="0099398A" w:rsidP="0033529B">
    <w:pPr>
      <w:pStyle w:val="Footer"/>
      <w:pBdr>
        <w:top w:val="single" w:sz="4" w:space="0"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96BAA" w14:textId="77777777" w:rsidR="0099398A" w:rsidRDefault="0099398A" w:rsidP="001D39EB">
      <w:pPr>
        <w:spacing w:after="0" w:line="240" w:lineRule="auto"/>
      </w:pPr>
      <w:r>
        <w:separator/>
      </w:r>
    </w:p>
  </w:footnote>
  <w:footnote w:type="continuationSeparator" w:id="0">
    <w:p w14:paraId="2E5CAC28" w14:textId="77777777" w:rsidR="0099398A" w:rsidRDefault="0099398A" w:rsidP="001D39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pt;height:49.5pt;visibility:visible;mso-wrap-style:square" o:bullet="t">
        <v:imagedata r:id="rId1" o:title=""/>
      </v:shape>
    </w:pict>
  </w:numPicBullet>
  <w:numPicBullet w:numPicBulletId="1">
    <w:pict>
      <v:shape id="_x0000_i1027" type="#_x0000_t75" style="width:39pt;height:49.5pt;visibility:visible;mso-wrap-style:square" o:bullet="t">
        <v:imagedata r:id="rId2" o:title=""/>
      </v:shape>
    </w:pict>
  </w:numPicBullet>
  <w:abstractNum w:abstractNumId="0" w15:restartNumberingAfterBreak="0">
    <w:nsid w:val="DA70AA79"/>
    <w:multiLevelType w:val="hybridMultilevel"/>
    <w:tmpl w:val="601198C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1C1CA98"/>
    <w:multiLevelType w:val="hybridMultilevel"/>
    <w:tmpl w:val="2D01938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31179B5"/>
    <w:multiLevelType w:val="hybridMultilevel"/>
    <w:tmpl w:val="76B58CD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8921B4"/>
    <w:multiLevelType w:val="hybridMultilevel"/>
    <w:tmpl w:val="7D186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3F6BD6"/>
    <w:multiLevelType w:val="hybridMultilevel"/>
    <w:tmpl w:val="6A48B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5A69B0"/>
    <w:multiLevelType w:val="hybridMultilevel"/>
    <w:tmpl w:val="819EE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6C7D66"/>
    <w:multiLevelType w:val="hybridMultilevel"/>
    <w:tmpl w:val="2E664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7C728F"/>
    <w:multiLevelType w:val="hybridMultilevel"/>
    <w:tmpl w:val="2CC01940"/>
    <w:lvl w:ilvl="0" w:tplc="82A0946A">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5F073C"/>
    <w:multiLevelType w:val="hybridMultilevel"/>
    <w:tmpl w:val="25AA675E"/>
    <w:lvl w:ilvl="0" w:tplc="82A0946A">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192086"/>
    <w:multiLevelType w:val="hybridMultilevel"/>
    <w:tmpl w:val="CF28E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17B63"/>
    <w:multiLevelType w:val="hybridMultilevel"/>
    <w:tmpl w:val="8A5A3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0050BD"/>
    <w:multiLevelType w:val="hybridMultilevel"/>
    <w:tmpl w:val="58E2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037A80"/>
    <w:multiLevelType w:val="hybridMultilevel"/>
    <w:tmpl w:val="F656D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D06C5A"/>
    <w:multiLevelType w:val="multilevel"/>
    <w:tmpl w:val="EECCA60C"/>
    <w:lvl w:ilvl="0">
      <w:start w:val="3"/>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15:restartNumberingAfterBreak="0">
    <w:nsid w:val="22D33138"/>
    <w:multiLevelType w:val="hybridMultilevel"/>
    <w:tmpl w:val="ADD42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B97B18"/>
    <w:multiLevelType w:val="hybridMultilevel"/>
    <w:tmpl w:val="2AD45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C91622"/>
    <w:multiLevelType w:val="hybridMultilevel"/>
    <w:tmpl w:val="9FB4414A"/>
    <w:lvl w:ilvl="0" w:tplc="82A0946A">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215284"/>
    <w:multiLevelType w:val="hybridMultilevel"/>
    <w:tmpl w:val="A0847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E95740"/>
    <w:multiLevelType w:val="hybridMultilevel"/>
    <w:tmpl w:val="E92E2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094C7D"/>
    <w:multiLevelType w:val="hybridMultilevel"/>
    <w:tmpl w:val="5E1CD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EE6593"/>
    <w:multiLevelType w:val="hybridMultilevel"/>
    <w:tmpl w:val="856AC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20A72"/>
    <w:multiLevelType w:val="hybridMultilevel"/>
    <w:tmpl w:val="DECAA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8E6F8E"/>
    <w:multiLevelType w:val="hybridMultilevel"/>
    <w:tmpl w:val="E26CE0B2"/>
    <w:lvl w:ilvl="0" w:tplc="A9966922">
      <w:start w:val="1"/>
      <w:numFmt w:val="bullet"/>
      <w:lvlText w:val=""/>
      <w:lvlJc w:val="left"/>
      <w:pPr>
        <w:ind w:left="720" w:hanging="360"/>
      </w:pPr>
      <w:rPr>
        <w:rFonts w:ascii="Wingdings" w:hAnsi="Wingdings" w:hint="default"/>
        <w:b w:val="0"/>
        <w:i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0068E1"/>
    <w:multiLevelType w:val="hybridMultilevel"/>
    <w:tmpl w:val="A204D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860DC1"/>
    <w:multiLevelType w:val="hybridMultilevel"/>
    <w:tmpl w:val="8C0AE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C24E5D"/>
    <w:multiLevelType w:val="hybridMultilevel"/>
    <w:tmpl w:val="2146E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D817C6"/>
    <w:multiLevelType w:val="multilevel"/>
    <w:tmpl w:val="73784CA2"/>
    <w:lvl w:ilvl="0">
      <w:start w:val="1"/>
      <w:numFmt w:val="decimal"/>
      <w:lvlText w:val="%1.0"/>
      <w:lvlJc w:val="left"/>
      <w:pPr>
        <w:ind w:left="495" w:hanging="49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7" w15:restartNumberingAfterBreak="0">
    <w:nsid w:val="54A0587B"/>
    <w:multiLevelType w:val="hybridMultilevel"/>
    <w:tmpl w:val="99A4A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ED44C9"/>
    <w:multiLevelType w:val="hybridMultilevel"/>
    <w:tmpl w:val="6A0A90B8"/>
    <w:lvl w:ilvl="0" w:tplc="6212EC98">
      <w:start w:val="1"/>
      <w:numFmt w:val="bullet"/>
      <w:pStyle w:val="BoldedBulletintro"/>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95377"/>
    <w:multiLevelType w:val="hybridMultilevel"/>
    <w:tmpl w:val="A7447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15674F"/>
    <w:multiLevelType w:val="hybridMultilevel"/>
    <w:tmpl w:val="067C2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7951FA"/>
    <w:multiLevelType w:val="hybridMultilevel"/>
    <w:tmpl w:val="3030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DD5501"/>
    <w:multiLevelType w:val="hybridMultilevel"/>
    <w:tmpl w:val="BD94686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3" w15:restartNumberingAfterBreak="0">
    <w:nsid w:val="690C3F02"/>
    <w:multiLevelType w:val="hybridMultilevel"/>
    <w:tmpl w:val="CB9C9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8B7BCC"/>
    <w:multiLevelType w:val="hybridMultilevel"/>
    <w:tmpl w:val="1720A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93655B"/>
    <w:multiLevelType w:val="hybridMultilevel"/>
    <w:tmpl w:val="306E5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0F5347"/>
    <w:multiLevelType w:val="hybridMultilevel"/>
    <w:tmpl w:val="2CAC4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7247D0"/>
    <w:multiLevelType w:val="hybridMultilevel"/>
    <w:tmpl w:val="5A9EB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2E54BF"/>
    <w:multiLevelType w:val="hybridMultilevel"/>
    <w:tmpl w:val="CF92B768"/>
    <w:lvl w:ilvl="0" w:tplc="82A0946A">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2"/>
  </w:num>
  <w:num w:numId="3">
    <w:abstractNumId w:val="21"/>
  </w:num>
  <w:num w:numId="4">
    <w:abstractNumId w:val="25"/>
  </w:num>
  <w:num w:numId="5">
    <w:abstractNumId w:val="11"/>
  </w:num>
  <w:num w:numId="6">
    <w:abstractNumId w:val="18"/>
  </w:num>
  <w:num w:numId="7">
    <w:abstractNumId w:val="5"/>
  </w:num>
  <w:num w:numId="8">
    <w:abstractNumId w:val="20"/>
  </w:num>
  <w:num w:numId="9">
    <w:abstractNumId w:val="4"/>
  </w:num>
  <w:num w:numId="10">
    <w:abstractNumId w:val="3"/>
  </w:num>
  <w:num w:numId="11">
    <w:abstractNumId w:val="35"/>
  </w:num>
  <w:num w:numId="12">
    <w:abstractNumId w:val="30"/>
  </w:num>
  <w:num w:numId="13">
    <w:abstractNumId w:val="9"/>
  </w:num>
  <w:num w:numId="14">
    <w:abstractNumId w:val="36"/>
  </w:num>
  <w:num w:numId="15">
    <w:abstractNumId w:val="37"/>
  </w:num>
  <w:num w:numId="16">
    <w:abstractNumId w:val="17"/>
  </w:num>
  <w:num w:numId="17">
    <w:abstractNumId w:val="14"/>
  </w:num>
  <w:num w:numId="18">
    <w:abstractNumId w:val="10"/>
  </w:num>
  <w:num w:numId="19">
    <w:abstractNumId w:val="24"/>
  </w:num>
  <w:num w:numId="20">
    <w:abstractNumId w:val="26"/>
  </w:num>
  <w:num w:numId="21">
    <w:abstractNumId w:val="13"/>
  </w:num>
  <w:num w:numId="22">
    <w:abstractNumId w:val="23"/>
  </w:num>
  <w:num w:numId="23">
    <w:abstractNumId w:val="32"/>
  </w:num>
  <w:num w:numId="24">
    <w:abstractNumId w:val="29"/>
  </w:num>
  <w:num w:numId="25">
    <w:abstractNumId w:val="33"/>
  </w:num>
  <w:num w:numId="26">
    <w:abstractNumId w:val="34"/>
  </w:num>
  <w:num w:numId="27">
    <w:abstractNumId w:val="27"/>
  </w:num>
  <w:num w:numId="28">
    <w:abstractNumId w:val="22"/>
  </w:num>
  <w:num w:numId="29">
    <w:abstractNumId w:val="15"/>
  </w:num>
  <w:num w:numId="30">
    <w:abstractNumId w:val="0"/>
  </w:num>
  <w:num w:numId="31">
    <w:abstractNumId w:val="2"/>
  </w:num>
  <w:num w:numId="32">
    <w:abstractNumId w:val="31"/>
  </w:num>
  <w:num w:numId="33">
    <w:abstractNumId w:val="19"/>
  </w:num>
  <w:num w:numId="34">
    <w:abstractNumId w:val="7"/>
  </w:num>
  <w:num w:numId="35">
    <w:abstractNumId w:val="16"/>
  </w:num>
  <w:num w:numId="36">
    <w:abstractNumId w:val="38"/>
  </w:num>
  <w:num w:numId="37">
    <w:abstractNumId w:val="8"/>
  </w:num>
  <w:num w:numId="38">
    <w:abstractNumId w:val="1"/>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123"/>
    <w:rsid w:val="00001604"/>
    <w:rsid w:val="0000706C"/>
    <w:rsid w:val="0001161F"/>
    <w:rsid w:val="00011BBC"/>
    <w:rsid w:val="000157F6"/>
    <w:rsid w:val="000177A7"/>
    <w:rsid w:val="00023125"/>
    <w:rsid w:val="000250B8"/>
    <w:rsid w:val="00025434"/>
    <w:rsid w:val="00035728"/>
    <w:rsid w:val="000412BF"/>
    <w:rsid w:val="00042D2D"/>
    <w:rsid w:val="00047D8D"/>
    <w:rsid w:val="00057A95"/>
    <w:rsid w:val="000602CA"/>
    <w:rsid w:val="00063500"/>
    <w:rsid w:val="0006770C"/>
    <w:rsid w:val="0006798A"/>
    <w:rsid w:val="000705F5"/>
    <w:rsid w:val="000707DF"/>
    <w:rsid w:val="00072747"/>
    <w:rsid w:val="000768D6"/>
    <w:rsid w:val="00082B27"/>
    <w:rsid w:val="0008389F"/>
    <w:rsid w:val="00090C05"/>
    <w:rsid w:val="000930C3"/>
    <w:rsid w:val="000A1592"/>
    <w:rsid w:val="000A1A68"/>
    <w:rsid w:val="000B1320"/>
    <w:rsid w:val="000C4549"/>
    <w:rsid w:val="000C4695"/>
    <w:rsid w:val="000C6109"/>
    <w:rsid w:val="000C64D2"/>
    <w:rsid w:val="000D06CA"/>
    <w:rsid w:val="000D5280"/>
    <w:rsid w:val="000D57D8"/>
    <w:rsid w:val="000E2C58"/>
    <w:rsid w:val="000E3803"/>
    <w:rsid w:val="000E5844"/>
    <w:rsid w:val="000E6C8D"/>
    <w:rsid w:val="000E6DE9"/>
    <w:rsid w:val="000F0852"/>
    <w:rsid w:val="000F7981"/>
    <w:rsid w:val="00102056"/>
    <w:rsid w:val="00104600"/>
    <w:rsid w:val="0011661D"/>
    <w:rsid w:val="001279B6"/>
    <w:rsid w:val="00133E8E"/>
    <w:rsid w:val="00134A7F"/>
    <w:rsid w:val="0014006B"/>
    <w:rsid w:val="001404D8"/>
    <w:rsid w:val="00143B85"/>
    <w:rsid w:val="00144337"/>
    <w:rsid w:val="001471C2"/>
    <w:rsid w:val="001501D2"/>
    <w:rsid w:val="00165DA5"/>
    <w:rsid w:val="0017184E"/>
    <w:rsid w:val="00172B13"/>
    <w:rsid w:val="00173779"/>
    <w:rsid w:val="00175825"/>
    <w:rsid w:val="00180951"/>
    <w:rsid w:val="001834D0"/>
    <w:rsid w:val="00184820"/>
    <w:rsid w:val="00184EB8"/>
    <w:rsid w:val="00185ADA"/>
    <w:rsid w:val="00187709"/>
    <w:rsid w:val="001931CD"/>
    <w:rsid w:val="00195921"/>
    <w:rsid w:val="001A3609"/>
    <w:rsid w:val="001B132D"/>
    <w:rsid w:val="001B17E2"/>
    <w:rsid w:val="001B2056"/>
    <w:rsid w:val="001B3106"/>
    <w:rsid w:val="001D39EB"/>
    <w:rsid w:val="001D5B91"/>
    <w:rsid w:val="001E0FC3"/>
    <w:rsid w:val="001E5090"/>
    <w:rsid w:val="001E6CB8"/>
    <w:rsid w:val="001F0DD0"/>
    <w:rsid w:val="001F2DAA"/>
    <w:rsid w:val="001F7BDA"/>
    <w:rsid w:val="002075F6"/>
    <w:rsid w:val="0021061C"/>
    <w:rsid w:val="00214837"/>
    <w:rsid w:val="00215FCC"/>
    <w:rsid w:val="00221757"/>
    <w:rsid w:val="0022184C"/>
    <w:rsid w:val="00226B07"/>
    <w:rsid w:val="00230900"/>
    <w:rsid w:val="00230F97"/>
    <w:rsid w:val="002316ED"/>
    <w:rsid w:val="002348E5"/>
    <w:rsid w:val="0024230E"/>
    <w:rsid w:val="00244B1E"/>
    <w:rsid w:val="002459A9"/>
    <w:rsid w:val="002528C3"/>
    <w:rsid w:val="00256896"/>
    <w:rsid w:val="00260C75"/>
    <w:rsid w:val="0027149F"/>
    <w:rsid w:val="002746AD"/>
    <w:rsid w:val="00276406"/>
    <w:rsid w:val="002818CC"/>
    <w:rsid w:val="002831BD"/>
    <w:rsid w:val="00284945"/>
    <w:rsid w:val="0029284E"/>
    <w:rsid w:val="00293F67"/>
    <w:rsid w:val="00294306"/>
    <w:rsid w:val="002945D3"/>
    <w:rsid w:val="002971D8"/>
    <w:rsid w:val="002A48ED"/>
    <w:rsid w:val="002B5D1E"/>
    <w:rsid w:val="002B7074"/>
    <w:rsid w:val="002C12E4"/>
    <w:rsid w:val="002D5E1E"/>
    <w:rsid w:val="002D6D4C"/>
    <w:rsid w:val="002E180B"/>
    <w:rsid w:val="002E7EEC"/>
    <w:rsid w:val="002F7276"/>
    <w:rsid w:val="00304957"/>
    <w:rsid w:val="00306F4D"/>
    <w:rsid w:val="0031303D"/>
    <w:rsid w:val="00331D8F"/>
    <w:rsid w:val="00334198"/>
    <w:rsid w:val="0033529B"/>
    <w:rsid w:val="003400C2"/>
    <w:rsid w:val="003402E0"/>
    <w:rsid w:val="00346104"/>
    <w:rsid w:val="003508A6"/>
    <w:rsid w:val="00351541"/>
    <w:rsid w:val="00351ECD"/>
    <w:rsid w:val="00352847"/>
    <w:rsid w:val="0036057B"/>
    <w:rsid w:val="00364444"/>
    <w:rsid w:val="003671ED"/>
    <w:rsid w:val="00370E76"/>
    <w:rsid w:val="00372C0A"/>
    <w:rsid w:val="003765EB"/>
    <w:rsid w:val="00376FAB"/>
    <w:rsid w:val="00390BC2"/>
    <w:rsid w:val="003929A0"/>
    <w:rsid w:val="003A6989"/>
    <w:rsid w:val="003B13E6"/>
    <w:rsid w:val="003B2B0A"/>
    <w:rsid w:val="003B7526"/>
    <w:rsid w:val="003C4C92"/>
    <w:rsid w:val="003C53D9"/>
    <w:rsid w:val="003D2EF7"/>
    <w:rsid w:val="003E23AE"/>
    <w:rsid w:val="003E4F78"/>
    <w:rsid w:val="003E62D5"/>
    <w:rsid w:val="003F14E7"/>
    <w:rsid w:val="003F212A"/>
    <w:rsid w:val="003F35A8"/>
    <w:rsid w:val="003F576D"/>
    <w:rsid w:val="003F57DC"/>
    <w:rsid w:val="003F782F"/>
    <w:rsid w:val="0040179C"/>
    <w:rsid w:val="004026A3"/>
    <w:rsid w:val="004029A0"/>
    <w:rsid w:val="00410508"/>
    <w:rsid w:val="00421468"/>
    <w:rsid w:val="00423319"/>
    <w:rsid w:val="00423D15"/>
    <w:rsid w:val="00424934"/>
    <w:rsid w:val="004252B1"/>
    <w:rsid w:val="004273D1"/>
    <w:rsid w:val="00436BD4"/>
    <w:rsid w:val="00451877"/>
    <w:rsid w:val="00451B74"/>
    <w:rsid w:val="0045337A"/>
    <w:rsid w:val="0045468C"/>
    <w:rsid w:val="00455761"/>
    <w:rsid w:val="00461793"/>
    <w:rsid w:val="0046622D"/>
    <w:rsid w:val="00466392"/>
    <w:rsid w:val="00472084"/>
    <w:rsid w:val="004736D2"/>
    <w:rsid w:val="004742C4"/>
    <w:rsid w:val="00483DF4"/>
    <w:rsid w:val="00492B3A"/>
    <w:rsid w:val="00493144"/>
    <w:rsid w:val="004A02A3"/>
    <w:rsid w:val="004A16D3"/>
    <w:rsid w:val="004B19A4"/>
    <w:rsid w:val="004C09A6"/>
    <w:rsid w:val="004C53D0"/>
    <w:rsid w:val="004D70D1"/>
    <w:rsid w:val="004E313E"/>
    <w:rsid w:val="004E622C"/>
    <w:rsid w:val="004F0468"/>
    <w:rsid w:val="004F5898"/>
    <w:rsid w:val="004F5954"/>
    <w:rsid w:val="00514221"/>
    <w:rsid w:val="00515833"/>
    <w:rsid w:val="00522D7A"/>
    <w:rsid w:val="00524368"/>
    <w:rsid w:val="005270A6"/>
    <w:rsid w:val="00531C1C"/>
    <w:rsid w:val="00542299"/>
    <w:rsid w:val="00561CEC"/>
    <w:rsid w:val="005636BC"/>
    <w:rsid w:val="00566299"/>
    <w:rsid w:val="00572FD1"/>
    <w:rsid w:val="00574178"/>
    <w:rsid w:val="00574ADC"/>
    <w:rsid w:val="005833BE"/>
    <w:rsid w:val="00585013"/>
    <w:rsid w:val="005A467B"/>
    <w:rsid w:val="005C3654"/>
    <w:rsid w:val="005C4394"/>
    <w:rsid w:val="005D095A"/>
    <w:rsid w:val="005D4868"/>
    <w:rsid w:val="005F2EFC"/>
    <w:rsid w:val="005F4F63"/>
    <w:rsid w:val="005F5E9B"/>
    <w:rsid w:val="0060269C"/>
    <w:rsid w:val="006123F4"/>
    <w:rsid w:val="006228DB"/>
    <w:rsid w:val="006301ED"/>
    <w:rsid w:val="00634B52"/>
    <w:rsid w:val="006376E0"/>
    <w:rsid w:val="0064018A"/>
    <w:rsid w:val="00641C13"/>
    <w:rsid w:val="00651E53"/>
    <w:rsid w:val="006528B7"/>
    <w:rsid w:val="006622EE"/>
    <w:rsid w:val="00663ABE"/>
    <w:rsid w:val="00667A53"/>
    <w:rsid w:val="00670A02"/>
    <w:rsid w:val="00670FB9"/>
    <w:rsid w:val="00672D0C"/>
    <w:rsid w:val="00680854"/>
    <w:rsid w:val="00684CF1"/>
    <w:rsid w:val="00692E4B"/>
    <w:rsid w:val="00693487"/>
    <w:rsid w:val="006A35B1"/>
    <w:rsid w:val="006B1A00"/>
    <w:rsid w:val="006B4A7A"/>
    <w:rsid w:val="006B4AA4"/>
    <w:rsid w:val="006C32CF"/>
    <w:rsid w:val="006C6038"/>
    <w:rsid w:val="006C740C"/>
    <w:rsid w:val="006D18A1"/>
    <w:rsid w:val="006D35DA"/>
    <w:rsid w:val="006D597B"/>
    <w:rsid w:val="006E0EEA"/>
    <w:rsid w:val="006E5B40"/>
    <w:rsid w:val="00701D0C"/>
    <w:rsid w:val="00702870"/>
    <w:rsid w:val="00702EC1"/>
    <w:rsid w:val="00705259"/>
    <w:rsid w:val="007102E2"/>
    <w:rsid w:val="00714407"/>
    <w:rsid w:val="007147C5"/>
    <w:rsid w:val="00715415"/>
    <w:rsid w:val="007172FF"/>
    <w:rsid w:val="0073534F"/>
    <w:rsid w:val="007416E0"/>
    <w:rsid w:val="00751445"/>
    <w:rsid w:val="00762BF5"/>
    <w:rsid w:val="00766C56"/>
    <w:rsid w:val="00766FED"/>
    <w:rsid w:val="007A38F7"/>
    <w:rsid w:val="007A3BAD"/>
    <w:rsid w:val="007A3BE8"/>
    <w:rsid w:val="007A76AF"/>
    <w:rsid w:val="007B4A87"/>
    <w:rsid w:val="007C160D"/>
    <w:rsid w:val="007C4AF7"/>
    <w:rsid w:val="007D450F"/>
    <w:rsid w:val="007D7D85"/>
    <w:rsid w:val="007D7FDD"/>
    <w:rsid w:val="007E2BDF"/>
    <w:rsid w:val="007E4FC3"/>
    <w:rsid w:val="007E6A5D"/>
    <w:rsid w:val="007E77F9"/>
    <w:rsid w:val="007F4AF8"/>
    <w:rsid w:val="007F7E68"/>
    <w:rsid w:val="007F7F85"/>
    <w:rsid w:val="0080402F"/>
    <w:rsid w:val="0080502D"/>
    <w:rsid w:val="008068F2"/>
    <w:rsid w:val="00812FC5"/>
    <w:rsid w:val="008224BE"/>
    <w:rsid w:val="008330F6"/>
    <w:rsid w:val="00842255"/>
    <w:rsid w:val="0086079A"/>
    <w:rsid w:val="00863631"/>
    <w:rsid w:val="0086453B"/>
    <w:rsid w:val="00873054"/>
    <w:rsid w:val="00875D8E"/>
    <w:rsid w:val="00876A7A"/>
    <w:rsid w:val="00880763"/>
    <w:rsid w:val="00882968"/>
    <w:rsid w:val="00891E07"/>
    <w:rsid w:val="008A573A"/>
    <w:rsid w:val="008B0CAC"/>
    <w:rsid w:val="008B492B"/>
    <w:rsid w:val="008B6A30"/>
    <w:rsid w:val="008B75F4"/>
    <w:rsid w:val="008C0A36"/>
    <w:rsid w:val="008C791F"/>
    <w:rsid w:val="008D2F4E"/>
    <w:rsid w:val="008D4BA6"/>
    <w:rsid w:val="008D69DF"/>
    <w:rsid w:val="008F313D"/>
    <w:rsid w:val="008F7DF2"/>
    <w:rsid w:val="00906085"/>
    <w:rsid w:val="00910211"/>
    <w:rsid w:val="009141C6"/>
    <w:rsid w:val="00915542"/>
    <w:rsid w:val="00924018"/>
    <w:rsid w:val="00930EE3"/>
    <w:rsid w:val="00932CCA"/>
    <w:rsid w:val="0093324D"/>
    <w:rsid w:val="0094600E"/>
    <w:rsid w:val="00952BF1"/>
    <w:rsid w:val="00962010"/>
    <w:rsid w:val="00965D5B"/>
    <w:rsid w:val="009678DA"/>
    <w:rsid w:val="00967AAB"/>
    <w:rsid w:val="00973FDE"/>
    <w:rsid w:val="00974698"/>
    <w:rsid w:val="00976059"/>
    <w:rsid w:val="00976253"/>
    <w:rsid w:val="00981566"/>
    <w:rsid w:val="00987F43"/>
    <w:rsid w:val="0099398A"/>
    <w:rsid w:val="009B4F68"/>
    <w:rsid w:val="009C3D6D"/>
    <w:rsid w:val="009C6C1F"/>
    <w:rsid w:val="009C70BA"/>
    <w:rsid w:val="009D2343"/>
    <w:rsid w:val="009D7D5C"/>
    <w:rsid w:val="009E153F"/>
    <w:rsid w:val="009E3FB1"/>
    <w:rsid w:val="009E7A8E"/>
    <w:rsid w:val="009F1182"/>
    <w:rsid w:val="009F16BE"/>
    <w:rsid w:val="00A00666"/>
    <w:rsid w:val="00A0404D"/>
    <w:rsid w:val="00A1231C"/>
    <w:rsid w:val="00A131C1"/>
    <w:rsid w:val="00A15DDA"/>
    <w:rsid w:val="00A27877"/>
    <w:rsid w:val="00A31976"/>
    <w:rsid w:val="00A42624"/>
    <w:rsid w:val="00A50605"/>
    <w:rsid w:val="00A61713"/>
    <w:rsid w:val="00A87942"/>
    <w:rsid w:val="00A9084B"/>
    <w:rsid w:val="00A95509"/>
    <w:rsid w:val="00AA546D"/>
    <w:rsid w:val="00AA75A6"/>
    <w:rsid w:val="00AB671A"/>
    <w:rsid w:val="00AB6AE3"/>
    <w:rsid w:val="00AC0250"/>
    <w:rsid w:val="00AC2FE8"/>
    <w:rsid w:val="00AC6461"/>
    <w:rsid w:val="00AC779B"/>
    <w:rsid w:val="00AD234A"/>
    <w:rsid w:val="00AD78FC"/>
    <w:rsid w:val="00AE2297"/>
    <w:rsid w:val="00AE62F9"/>
    <w:rsid w:val="00AE7D6E"/>
    <w:rsid w:val="00B11984"/>
    <w:rsid w:val="00B1316E"/>
    <w:rsid w:val="00B13838"/>
    <w:rsid w:val="00B20B91"/>
    <w:rsid w:val="00B21BBF"/>
    <w:rsid w:val="00B21EE1"/>
    <w:rsid w:val="00B3475A"/>
    <w:rsid w:val="00B34E65"/>
    <w:rsid w:val="00B34EE8"/>
    <w:rsid w:val="00B3638F"/>
    <w:rsid w:val="00B43E81"/>
    <w:rsid w:val="00B4617F"/>
    <w:rsid w:val="00B6506F"/>
    <w:rsid w:val="00B66B90"/>
    <w:rsid w:val="00B72F0B"/>
    <w:rsid w:val="00B82E60"/>
    <w:rsid w:val="00B84330"/>
    <w:rsid w:val="00B84795"/>
    <w:rsid w:val="00B86195"/>
    <w:rsid w:val="00B93C11"/>
    <w:rsid w:val="00B948EF"/>
    <w:rsid w:val="00B949BB"/>
    <w:rsid w:val="00B94DD0"/>
    <w:rsid w:val="00B94E74"/>
    <w:rsid w:val="00BA0123"/>
    <w:rsid w:val="00BA1258"/>
    <w:rsid w:val="00BA1B2E"/>
    <w:rsid w:val="00BA2EB7"/>
    <w:rsid w:val="00BA5B50"/>
    <w:rsid w:val="00BA659B"/>
    <w:rsid w:val="00BB4C43"/>
    <w:rsid w:val="00BC4A5A"/>
    <w:rsid w:val="00BC7075"/>
    <w:rsid w:val="00BD12C9"/>
    <w:rsid w:val="00BE132C"/>
    <w:rsid w:val="00BE5D95"/>
    <w:rsid w:val="00BE5DF8"/>
    <w:rsid w:val="00BF44AD"/>
    <w:rsid w:val="00BF7AD8"/>
    <w:rsid w:val="00C00624"/>
    <w:rsid w:val="00C025F1"/>
    <w:rsid w:val="00C04538"/>
    <w:rsid w:val="00C07089"/>
    <w:rsid w:val="00C105CA"/>
    <w:rsid w:val="00C11DD4"/>
    <w:rsid w:val="00C12CC7"/>
    <w:rsid w:val="00C156B4"/>
    <w:rsid w:val="00C20387"/>
    <w:rsid w:val="00C203BD"/>
    <w:rsid w:val="00C223F5"/>
    <w:rsid w:val="00C23BB9"/>
    <w:rsid w:val="00C32650"/>
    <w:rsid w:val="00C34483"/>
    <w:rsid w:val="00C41482"/>
    <w:rsid w:val="00C46B8B"/>
    <w:rsid w:val="00C518C4"/>
    <w:rsid w:val="00C548D8"/>
    <w:rsid w:val="00C5684C"/>
    <w:rsid w:val="00C569F4"/>
    <w:rsid w:val="00C62698"/>
    <w:rsid w:val="00C63338"/>
    <w:rsid w:val="00C6356D"/>
    <w:rsid w:val="00C64641"/>
    <w:rsid w:val="00C6661A"/>
    <w:rsid w:val="00C67390"/>
    <w:rsid w:val="00C70772"/>
    <w:rsid w:val="00C72AB1"/>
    <w:rsid w:val="00C73C46"/>
    <w:rsid w:val="00C76B20"/>
    <w:rsid w:val="00C9669E"/>
    <w:rsid w:val="00CA07DF"/>
    <w:rsid w:val="00CA3EEA"/>
    <w:rsid w:val="00CA7FA1"/>
    <w:rsid w:val="00CB1457"/>
    <w:rsid w:val="00CB27AB"/>
    <w:rsid w:val="00CD3DB7"/>
    <w:rsid w:val="00CD7E53"/>
    <w:rsid w:val="00CE11D8"/>
    <w:rsid w:val="00CE5F2E"/>
    <w:rsid w:val="00CF0356"/>
    <w:rsid w:val="00CF6713"/>
    <w:rsid w:val="00D11DE2"/>
    <w:rsid w:val="00D1332A"/>
    <w:rsid w:val="00D149A6"/>
    <w:rsid w:val="00D14C70"/>
    <w:rsid w:val="00D21BB2"/>
    <w:rsid w:val="00D2226C"/>
    <w:rsid w:val="00D22871"/>
    <w:rsid w:val="00D26649"/>
    <w:rsid w:val="00D26DD9"/>
    <w:rsid w:val="00D3429B"/>
    <w:rsid w:val="00D349FB"/>
    <w:rsid w:val="00D34A27"/>
    <w:rsid w:val="00D437B9"/>
    <w:rsid w:val="00D51C9A"/>
    <w:rsid w:val="00D53351"/>
    <w:rsid w:val="00D56250"/>
    <w:rsid w:val="00D602A3"/>
    <w:rsid w:val="00D62432"/>
    <w:rsid w:val="00D71618"/>
    <w:rsid w:val="00D74ED2"/>
    <w:rsid w:val="00D752C7"/>
    <w:rsid w:val="00D77716"/>
    <w:rsid w:val="00DA0239"/>
    <w:rsid w:val="00DB2B85"/>
    <w:rsid w:val="00DB2E18"/>
    <w:rsid w:val="00DB3903"/>
    <w:rsid w:val="00DB51B7"/>
    <w:rsid w:val="00DB621D"/>
    <w:rsid w:val="00DC3D77"/>
    <w:rsid w:val="00DC4622"/>
    <w:rsid w:val="00DD3E0C"/>
    <w:rsid w:val="00DE1DD5"/>
    <w:rsid w:val="00DE35A3"/>
    <w:rsid w:val="00E01F3A"/>
    <w:rsid w:val="00E02961"/>
    <w:rsid w:val="00E1170E"/>
    <w:rsid w:val="00E14C9A"/>
    <w:rsid w:val="00E201CE"/>
    <w:rsid w:val="00E204B3"/>
    <w:rsid w:val="00E23719"/>
    <w:rsid w:val="00E25378"/>
    <w:rsid w:val="00E268A1"/>
    <w:rsid w:val="00E2749F"/>
    <w:rsid w:val="00E279B2"/>
    <w:rsid w:val="00E27FE1"/>
    <w:rsid w:val="00E32D0E"/>
    <w:rsid w:val="00E41515"/>
    <w:rsid w:val="00E42D65"/>
    <w:rsid w:val="00E457A0"/>
    <w:rsid w:val="00E46BC9"/>
    <w:rsid w:val="00E51FA7"/>
    <w:rsid w:val="00E54A7F"/>
    <w:rsid w:val="00E5545F"/>
    <w:rsid w:val="00E6670B"/>
    <w:rsid w:val="00E86C10"/>
    <w:rsid w:val="00E87080"/>
    <w:rsid w:val="00E926C8"/>
    <w:rsid w:val="00E9610D"/>
    <w:rsid w:val="00E965F9"/>
    <w:rsid w:val="00EA261A"/>
    <w:rsid w:val="00EA4286"/>
    <w:rsid w:val="00EA7C0C"/>
    <w:rsid w:val="00EB5DF6"/>
    <w:rsid w:val="00EB6592"/>
    <w:rsid w:val="00EB7F2D"/>
    <w:rsid w:val="00EC02B1"/>
    <w:rsid w:val="00EC08D2"/>
    <w:rsid w:val="00EC4CEA"/>
    <w:rsid w:val="00EE01E0"/>
    <w:rsid w:val="00EE1208"/>
    <w:rsid w:val="00EE2B28"/>
    <w:rsid w:val="00EE2C56"/>
    <w:rsid w:val="00EE59FF"/>
    <w:rsid w:val="00EE6046"/>
    <w:rsid w:val="00EF09E0"/>
    <w:rsid w:val="00EF3814"/>
    <w:rsid w:val="00EF5109"/>
    <w:rsid w:val="00EF6B50"/>
    <w:rsid w:val="00F00D52"/>
    <w:rsid w:val="00F0430F"/>
    <w:rsid w:val="00F05DF7"/>
    <w:rsid w:val="00F10D2B"/>
    <w:rsid w:val="00F139E0"/>
    <w:rsid w:val="00F151E2"/>
    <w:rsid w:val="00F22663"/>
    <w:rsid w:val="00F25F94"/>
    <w:rsid w:val="00F34120"/>
    <w:rsid w:val="00F35CB0"/>
    <w:rsid w:val="00F4375F"/>
    <w:rsid w:val="00F5491D"/>
    <w:rsid w:val="00F54A6D"/>
    <w:rsid w:val="00F5547F"/>
    <w:rsid w:val="00F5679F"/>
    <w:rsid w:val="00F6083E"/>
    <w:rsid w:val="00F60B7D"/>
    <w:rsid w:val="00F6109D"/>
    <w:rsid w:val="00F7029A"/>
    <w:rsid w:val="00F91E40"/>
    <w:rsid w:val="00F93D82"/>
    <w:rsid w:val="00F9559F"/>
    <w:rsid w:val="00F9578D"/>
    <w:rsid w:val="00FA1281"/>
    <w:rsid w:val="00FA4F93"/>
    <w:rsid w:val="00FD1B10"/>
    <w:rsid w:val="00FD24D3"/>
    <w:rsid w:val="00FE509E"/>
    <w:rsid w:val="00FF28A4"/>
    <w:rsid w:val="00FF3EDA"/>
    <w:rsid w:val="00FF59DE"/>
  </w:rsids>
  <m:mathPr>
    <m:mathFont m:val="Cambria Math"/>
    <m:brkBin m:val="before"/>
    <m:brkBinSub m:val="--"/>
    <m:smallFrac m:val="0"/>
    <m:dispDef/>
    <m:lMargin m:val="0"/>
    <m:rMargin m:val="0"/>
    <m:defJc m:val="centerGroup"/>
    <m:wrapIndent m:val="1440"/>
    <m:intLim m:val="subSup"/>
    <m:naryLim m:val="undOvr"/>
  </m:mathPr>
  <w:themeFontLang w:val="ro-RO"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771EA"/>
  <w15:docId w15:val="{F319A13B-6314-433A-AA0D-F33B929F6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297"/>
    <w:rPr>
      <w:rFonts w:ascii="Tahoma" w:hAnsi="Tahoma"/>
      <w:color w:val="000000" w:themeColor="text1"/>
      <w:lang w:val="en-US"/>
    </w:rPr>
  </w:style>
  <w:style w:type="paragraph" w:styleId="Heading1">
    <w:name w:val="heading 1"/>
    <w:basedOn w:val="Normal"/>
    <w:next w:val="Normal"/>
    <w:link w:val="Heading1Char"/>
    <w:autoRedefine/>
    <w:uiPriority w:val="9"/>
    <w:qFormat/>
    <w:rsid w:val="00E9610D"/>
    <w:pPr>
      <w:keepNext/>
      <w:keepLines/>
      <w:spacing w:before="240" w:after="0"/>
      <w:outlineLvl w:val="0"/>
    </w:pPr>
    <w:rPr>
      <w:rFonts w:eastAsiaTheme="majorEastAsia" w:cs="Tahoma"/>
      <w:noProof/>
      <w:color w:val="199C87" w:themeColor="text2"/>
      <w:sz w:val="32"/>
      <w:szCs w:val="32"/>
    </w:rPr>
  </w:style>
  <w:style w:type="paragraph" w:styleId="Heading2">
    <w:name w:val="heading 2"/>
    <w:basedOn w:val="Normal"/>
    <w:next w:val="Normal"/>
    <w:link w:val="Heading2Char"/>
    <w:autoRedefine/>
    <w:uiPriority w:val="9"/>
    <w:unhideWhenUsed/>
    <w:qFormat/>
    <w:rsid w:val="009C6C1F"/>
    <w:pPr>
      <w:keepNext/>
      <w:keepLines/>
      <w:spacing w:before="40" w:after="240"/>
      <w:outlineLvl w:val="1"/>
    </w:pPr>
    <w:rPr>
      <w:rFonts w:eastAsiaTheme="majorEastAsia" w:cstheme="majorBidi"/>
      <w:b/>
      <w:sz w:val="26"/>
      <w:szCs w:val="26"/>
      <w14:textFill>
        <w14:solidFill>
          <w14:schemeClr w14:val="tx1">
            <w14:lumMod w14:val="65000"/>
            <w14:lumOff w14:val="35000"/>
            <w14:lumMod w14:val="65000"/>
            <w14:lumOff w14:val="35000"/>
            <w14:lumMod w14:val="75000"/>
          </w14:schemeClr>
        </w14:solidFill>
      </w14:textFill>
    </w:rPr>
  </w:style>
  <w:style w:type="paragraph" w:styleId="Heading3">
    <w:name w:val="heading 3"/>
    <w:basedOn w:val="Normal"/>
    <w:next w:val="Normal"/>
    <w:link w:val="Heading3Char"/>
    <w:uiPriority w:val="9"/>
    <w:unhideWhenUsed/>
    <w:qFormat/>
    <w:rsid w:val="008224BE"/>
    <w:pPr>
      <w:keepNext/>
      <w:keepLines/>
      <w:spacing w:before="40" w:after="240"/>
      <w:outlineLvl w:val="2"/>
    </w:pPr>
    <w:rPr>
      <w:rFonts w:eastAsiaTheme="majorEastAsia" w:cs="Tahoma"/>
      <w:b/>
      <w:color w:val="00B4BF"/>
      <w:sz w:val="24"/>
      <w:szCs w:val="24"/>
      <w:shd w:val="clear" w:color="auto" w:fill="FFFFFF"/>
    </w:rPr>
  </w:style>
  <w:style w:type="paragraph" w:styleId="Heading4">
    <w:name w:val="heading 4"/>
    <w:basedOn w:val="Normal"/>
    <w:next w:val="Normal"/>
    <w:link w:val="Heading4Char"/>
    <w:uiPriority w:val="9"/>
    <w:semiHidden/>
    <w:unhideWhenUsed/>
    <w:qFormat/>
    <w:rsid w:val="00047D8D"/>
    <w:pPr>
      <w:keepNext/>
      <w:keepLines/>
      <w:spacing w:before="40" w:after="0"/>
      <w:outlineLvl w:val="3"/>
    </w:pPr>
    <w:rPr>
      <w:rFonts w:asciiTheme="majorHAnsi" w:eastAsiaTheme="majorEastAsia" w:hAnsiTheme="majorHAnsi" w:cstheme="majorBidi"/>
      <w:i/>
      <w:iCs/>
      <w:color w:val="00000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1D39EB"/>
    <w:pPr>
      <w:spacing w:after="0" w:line="240" w:lineRule="auto"/>
    </w:pPr>
    <w:rPr>
      <w:rFonts w:cs="Tahoma"/>
      <w:sz w:val="16"/>
      <w:szCs w:val="16"/>
    </w:rPr>
  </w:style>
  <w:style w:type="character" w:customStyle="1" w:styleId="BalloonTextChar">
    <w:name w:val="Balloon Text Char"/>
    <w:basedOn w:val="DefaultParagraphFont"/>
    <w:link w:val="BalloonText"/>
    <w:uiPriority w:val="99"/>
    <w:rsid w:val="001D39EB"/>
    <w:rPr>
      <w:rFonts w:ascii="Tahoma" w:hAnsi="Tahoma" w:cs="Tahoma"/>
      <w:sz w:val="16"/>
      <w:szCs w:val="16"/>
    </w:rPr>
  </w:style>
  <w:style w:type="paragraph" w:styleId="Header">
    <w:name w:val="header"/>
    <w:basedOn w:val="Normal"/>
    <w:link w:val="HeaderChar"/>
    <w:uiPriority w:val="99"/>
    <w:unhideWhenUsed/>
    <w:rsid w:val="001D39EB"/>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39EB"/>
  </w:style>
  <w:style w:type="paragraph" w:styleId="Footer">
    <w:name w:val="footer"/>
    <w:basedOn w:val="Normal"/>
    <w:link w:val="FooterChar"/>
    <w:uiPriority w:val="99"/>
    <w:unhideWhenUsed/>
    <w:rsid w:val="001D39EB"/>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39EB"/>
  </w:style>
  <w:style w:type="paragraph" w:customStyle="1" w:styleId="Smalltext01">
    <w:name w:val="Small text 01"/>
    <w:basedOn w:val="Normal"/>
    <w:uiPriority w:val="99"/>
    <w:rsid w:val="002945D3"/>
    <w:pPr>
      <w:suppressAutoHyphens/>
      <w:autoSpaceDE w:val="0"/>
      <w:autoSpaceDN w:val="0"/>
      <w:adjustRightInd w:val="0"/>
      <w:spacing w:after="0" w:line="240" w:lineRule="atLeast"/>
      <w:jc w:val="both"/>
      <w:textAlignment w:val="center"/>
    </w:pPr>
    <w:rPr>
      <w:rFonts w:ascii="Montserrat" w:hAnsi="Montserrat" w:cs="Montserrat"/>
      <w:color w:val="000000"/>
      <w:sz w:val="16"/>
      <w:szCs w:val="16"/>
      <w:lang w:val="en-GB"/>
    </w:rPr>
  </w:style>
  <w:style w:type="paragraph" w:customStyle="1" w:styleId="Title04">
    <w:name w:val="Title 04"/>
    <w:basedOn w:val="Normal"/>
    <w:uiPriority w:val="99"/>
    <w:rsid w:val="002945D3"/>
    <w:pPr>
      <w:suppressAutoHyphens/>
      <w:autoSpaceDE w:val="0"/>
      <w:autoSpaceDN w:val="0"/>
      <w:adjustRightInd w:val="0"/>
      <w:spacing w:after="0" w:line="288" w:lineRule="auto"/>
      <w:textAlignment w:val="center"/>
    </w:pPr>
    <w:rPr>
      <w:rFonts w:ascii="Montserrat" w:hAnsi="Montserrat" w:cs="Montserrat"/>
      <w:b/>
      <w:bCs/>
      <w:color w:val="000000"/>
      <w:sz w:val="32"/>
      <w:szCs w:val="32"/>
      <w:lang w:val="en-GB"/>
    </w:rPr>
  </w:style>
  <w:style w:type="paragraph" w:customStyle="1" w:styleId="BasicParagraph">
    <w:name w:val="[Basic Paragraph]"/>
    <w:basedOn w:val="Normal"/>
    <w:uiPriority w:val="99"/>
    <w:rsid w:val="002945D3"/>
    <w:pPr>
      <w:suppressAutoHyphens/>
      <w:autoSpaceDE w:val="0"/>
      <w:autoSpaceDN w:val="0"/>
      <w:adjustRightInd w:val="0"/>
      <w:spacing w:after="0" w:line="280" w:lineRule="atLeast"/>
      <w:jc w:val="both"/>
      <w:textAlignment w:val="center"/>
    </w:pPr>
    <w:rPr>
      <w:rFonts w:ascii="Montserrat" w:hAnsi="Montserrat" w:cs="Montserrat"/>
      <w:color w:val="000000"/>
      <w:sz w:val="16"/>
      <w:szCs w:val="16"/>
      <w:lang w:val="en-GB"/>
    </w:rPr>
  </w:style>
  <w:style w:type="paragraph" w:customStyle="1" w:styleId="Text02">
    <w:name w:val="Text 02"/>
    <w:basedOn w:val="Normal"/>
    <w:uiPriority w:val="99"/>
    <w:rsid w:val="00EF09E0"/>
    <w:pPr>
      <w:suppressAutoHyphens/>
      <w:autoSpaceDE w:val="0"/>
      <w:autoSpaceDN w:val="0"/>
      <w:adjustRightInd w:val="0"/>
      <w:spacing w:after="0" w:line="320" w:lineRule="atLeast"/>
      <w:textAlignment w:val="center"/>
    </w:pPr>
    <w:rPr>
      <w:rFonts w:ascii="Montserrat" w:hAnsi="Montserrat" w:cs="Montserrat"/>
      <w:color w:val="000000"/>
      <w:sz w:val="24"/>
      <w:szCs w:val="24"/>
      <w:lang w:val="en-GB"/>
    </w:rPr>
  </w:style>
  <w:style w:type="paragraph" w:customStyle="1" w:styleId="Title05">
    <w:name w:val="Title 05"/>
    <w:basedOn w:val="Normal"/>
    <w:uiPriority w:val="99"/>
    <w:rsid w:val="007147C5"/>
    <w:pPr>
      <w:suppressAutoHyphens/>
      <w:autoSpaceDE w:val="0"/>
      <w:autoSpaceDN w:val="0"/>
      <w:adjustRightInd w:val="0"/>
      <w:spacing w:after="0" w:line="288" w:lineRule="auto"/>
      <w:textAlignment w:val="center"/>
    </w:pPr>
    <w:rPr>
      <w:rFonts w:ascii="Kontrapunkt Bob" w:hAnsi="Kontrapunkt Bob" w:cs="Kontrapunkt Bob"/>
      <w:b/>
      <w:bCs/>
      <w:color w:val="3CC1D2"/>
      <w:sz w:val="28"/>
      <w:szCs w:val="28"/>
      <w:lang w:val="en-GB"/>
    </w:rPr>
  </w:style>
  <w:style w:type="paragraph" w:customStyle="1" w:styleId="Text03Blue">
    <w:name w:val="Text 03 Blue"/>
    <w:basedOn w:val="Normal"/>
    <w:uiPriority w:val="99"/>
    <w:rsid w:val="00976253"/>
    <w:pPr>
      <w:suppressAutoHyphens/>
      <w:autoSpaceDE w:val="0"/>
      <w:autoSpaceDN w:val="0"/>
      <w:adjustRightInd w:val="0"/>
      <w:spacing w:after="0" w:line="360" w:lineRule="atLeast"/>
      <w:textAlignment w:val="center"/>
    </w:pPr>
    <w:rPr>
      <w:rFonts w:ascii="Kontrapunkt Bob Light" w:hAnsi="Kontrapunkt Bob Light" w:cs="Kontrapunkt Bob Light"/>
      <w:color w:val="3CC1D2"/>
      <w:sz w:val="24"/>
      <w:szCs w:val="24"/>
      <w:lang w:val="en-GB"/>
    </w:rPr>
  </w:style>
  <w:style w:type="paragraph" w:customStyle="1" w:styleId="Title03">
    <w:name w:val="Title 03"/>
    <w:basedOn w:val="Normal"/>
    <w:uiPriority w:val="99"/>
    <w:rsid w:val="00FA1281"/>
    <w:pPr>
      <w:suppressAutoHyphens/>
      <w:autoSpaceDE w:val="0"/>
      <w:autoSpaceDN w:val="0"/>
      <w:adjustRightInd w:val="0"/>
      <w:spacing w:after="0" w:line="288" w:lineRule="auto"/>
      <w:textAlignment w:val="center"/>
    </w:pPr>
    <w:rPr>
      <w:rFonts w:cs="Kontrapunkt Bob Light"/>
      <w:caps/>
      <w:color w:val="199C87" w:themeColor="text2"/>
      <w:sz w:val="100"/>
      <w:szCs w:val="100"/>
      <w:lang w:val="en-GB"/>
    </w:rPr>
  </w:style>
  <w:style w:type="paragraph" w:customStyle="1" w:styleId="Title01white">
    <w:name w:val="Title 01 white"/>
    <w:basedOn w:val="Normal"/>
    <w:uiPriority w:val="99"/>
    <w:rsid w:val="00175825"/>
    <w:pPr>
      <w:suppressAutoHyphens/>
      <w:autoSpaceDE w:val="0"/>
      <w:autoSpaceDN w:val="0"/>
      <w:adjustRightInd w:val="0"/>
      <w:spacing w:after="0" w:line="288" w:lineRule="auto"/>
      <w:textAlignment w:val="center"/>
    </w:pPr>
    <w:rPr>
      <w:rFonts w:ascii="Montserrat" w:hAnsi="Montserrat" w:cs="Montserrat"/>
      <w:b/>
      <w:bCs/>
      <w:caps/>
      <w:color w:val="FFFFFF"/>
      <w:sz w:val="36"/>
      <w:szCs w:val="36"/>
      <w:lang w:val="en-GB"/>
    </w:rPr>
  </w:style>
  <w:style w:type="paragraph" w:customStyle="1" w:styleId="Title01black">
    <w:name w:val="Title 01 black"/>
    <w:basedOn w:val="Normal"/>
    <w:uiPriority w:val="99"/>
    <w:rsid w:val="003B2B0A"/>
    <w:pPr>
      <w:suppressAutoHyphens/>
      <w:autoSpaceDE w:val="0"/>
      <w:autoSpaceDN w:val="0"/>
      <w:adjustRightInd w:val="0"/>
      <w:spacing w:after="0" w:line="288" w:lineRule="auto"/>
      <w:textAlignment w:val="center"/>
    </w:pPr>
    <w:rPr>
      <w:rFonts w:ascii="Montserrat" w:hAnsi="Montserrat" w:cs="Montserrat"/>
      <w:b/>
      <w:bCs/>
      <w:caps/>
      <w:color w:val="000000"/>
      <w:sz w:val="36"/>
      <w:szCs w:val="36"/>
      <w:lang w:val="en-GB"/>
    </w:rPr>
  </w:style>
  <w:style w:type="paragraph" w:customStyle="1" w:styleId="Title08black">
    <w:name w:val="Title 08 black"/>
    <w:basedOn w:val="Normal"/>
    <w:uiPriority w:val="99"/>
    <w:rsid w:val="00C156B4"/>
    <w:pPr>
      <w:suppressAutoHyphens/>
      <w:autoSpaceDE w:val="0"/>
      <w:autoSpaceDN w:val="0"/>
      <w:adjustRightInd w:val="0"/>
      <w:spacing w:after="0" w:line="288" w:lineRule="auto"/>
      <w:textAlignment w:val="center"/>
    </w:pPr>
    <w:rPr>
      <w:rFonts w:ascii="Montserrat" w:hAnsi="Montserrat" w:cs="Montserrat"/>
      <w:b/>
      <w:bCs/>
      <w:caps/>
      <w:color w:val="000000"/>
      <w:sz w:val="20"/>
      <w:szCs w:val="20"/>
      <w:lang w:val="en-GB"/>
    </w:rPr>
  </w:style>
  <w:style w:type="paragraph" w:customStyle="1" w:styleId="Title08blue">
    <w:name w:val="Title 08 blue"/>
    <w:basedOn w:val="Normal"/>
    <w:uiPriority w:val="99"/>
    <w:rsid w:val="00B948EF"/>
    <w:pPr>
      <w:suppressAutoHyphens/>
      <w:autoSpaceDE w:val="0"/>
      <w:autoSpaceDN w:val="0"/>
      <w:adjustRightInd w:val="0"/>
      <w:spacing w:after="0" w:line="288" w:lineRule="auto"/>
      <w:textAlignment w:val="center"/>
    </w:pPr>
    <w:rPr>
      <w:rFonts w:ascii="Montserrat" w:hAnsi="Montserrat" w:cs="Montserrat"/>
      <w:b/>
      <w:bCs/>
      <w:caps/>
      <w:color w:val="3CC1D2"/>
      <w:sz w:val="20"/>
      <w:szCs w:val="20"/>
      <w:lang w:val="en-GB"/>
    </w:rPr>
  </w:style>
  <w:style w:type="paragraph" w:customStyle="1" w:styleId="Text05white">
    <w:name w:val="Text 05 white"/>
    <w:basedOn w:val="Normal"/>
    <w:uiPriority w:val="99"/>
    <w:rsid w:val="003F14E7"/>
    <w:pPr>
      <w:suppressAutoHyphens/>
      <w:autoSpaceDE w:val="0"/>
      <w:autoSpaceDN w:val="0"/>
      <w:adjustRightInd w:val="0"/>
      <w:spacing w:after="0" w:line="280" w:lineRule="atLeast"/>
      <w:textAlignment w:val="center"/>
    </w:pPr>
    <w:rPr>
      <w:rFonts w:ascii="Montserrat" w:hAnsi="Montserrat" w:cs="Montserrat"/>
      <w:color w:val="FFFFFF"/>
      <w:sz w:val="18"/>
      <w:szCs w:val="18"/>
      <w:lang w:val="en-GB"/>
    </w:rPr>
  </w:style>
  <w:style w:type="paragraph" w:customStyle="1" w:styleId="Title02">
    <w:name w:val="Title 02"/>
    <w:basedOn w:val="Normal"/>
    <w:uiPriority w:val="99"/>
    <w:rsid w:val="00FA1281"/>
    <w:pPr>
      <w:autoSpaceDE w:val="0"/>
      <w:autoSpaceDN w:val="0"/>
      <w:adjustRightInd w:val="0"/>
      <w:spacing w:after="0" w:line="288" w:lineRule="auto"/>
      <w:textAlignment w:val="center"/>
    </w:pPr>
    <w:rPr>
      <w:rFonts w:cs="Kontrapunkt Bob Light"/>
      <w:caps/>
      <w:color w:val="199C87" w:themeColor="text2"/>
      <w:sz w:val="160"/>
      <w:szCs w:val="160"/>
      <w:lang w:val="en-GB"/>
    </w:rPr>
  </w:style>
  <w:style w:type="paragraph" w:customStyle="1" w:styleId="NoParagraphStyle">
    <w:name w:val="[No Paragraph Style]"/>
    <w:rsid w:val="009E3FB1"/>
    <w:pPr>
      <w:autoSpaceDE w:val="0"/>
      <w:autoSpaceDN w:val="0"/>
      <w:adjustRightInd w:val="0"/>
      <w:spacing w:after="0" w:line="288" w:lineRule="auto"/>
      <w:textAlignment w:val="center"/>
    </w:pPr>
    <w:rPr>
      <w:rFonts w:ascii="Minion Pro" w:hAnsi="Minion Pro" w:cs="Minion Pro"/>
      <w:color w:val="000000"/>
      <w:sz w:val="24"/>
      <w:szCs w:val="24"/>
      <w:lang w:val="en-GB"/>
    </w:rPr>
  </w:style>
  <w:style w:type="paragraph" w:customStyle="1" w:styleId="Introtext02">
    <w:name w:val="Intro text 02"/>
    <w:basedOn w:val="NoParagraphStyle"/>
    <w:uiPriority w:val="99"/>
    <w:rsid w:val="005F5E9B"/>
    <w:pPr>
      <w:suppressAutoHyphens/>
      <w:spacing w:line="440" w:lineRule="atLeast"/>
    </w:pPr>
    <w:rPr>
      <w:rFonts w:ascii="Montserrat Light" w:hAnsi="Montserrat Light" w:cs="Montserrat Light"/>
      <w:sz w:val="28"/>
      <w:szCs w:val="28"/>
    </w:rPr>
  </w:style>
  <w:style w:type="paragraph" w:customStyle="1" w:styleId="Title06white">
    <w:name w:val="Title 06 white"/>
    <w:basedOn w:val="NoParagraphStyle"/>
    <w:uiPriority w:val="99"/>
    <w:rsid w:val="00351541"/>
    <w:pPr>
      <w:suppressAutoHyphens/>
    </w:pPr>
    <w:rPr>
      <w:rFonts w:ascii="Montserrat" w:hAnsi="Montserrat" w:cs="Montserrat"/>
      <w:b/>
      <w:bCs/>
      <w:color w:val="FFFFFF"/>
    </w:rPr>
  </w:style>
  <w:style w:type="paragraph" w:customStyle="1" w:styleId="Title07">
    <w:name w:val="Title 07"/>
    <w:basedOn w:val="NoParagraphStyle"/>
    <w:uiPriority w:val="99"/>
    <w:rsid w:val="002D6D4C"/>
    <w:pPr>
      <w:suppressAutoHyphens/>
    </w:pPr>
    <w:rPr>
      <w:rFonts w:ascii="Montserrat" w:hAnsi="Montserrat" w:cs="Montserrat"/>
      <w:b/>
      <w:bCs/>
      <w:caps/>
      <w:color w:val="3CC1D2"/>
      <w:sz w:val="28"/>
      <w:szCs w:val="28"/>
    </w:rPr>
  </w:style>
  <w:style w:type="paragraph" w:customStyle="1" w:styleId="Introtext01">
    <w:name w:val="Intro text 01"/>
    <w:basedOn w:val="NoParagraphStyle"/>
    <w:uiPriority w:val="99"/>
    <w:rsid w:val="00C12CC7"/>
    <w:pPr>
      <w:suppressAutoHyphens/>
      <w:spacing w:line="520" w:lineRule="atLeast"/>
    </w:pPr>
    <w:rPr>
      <w:rFonts w:ascii="Montserrat Light" w:hAnsi="Montserrat Light" w:cs="Montserrat Light"/>
      <w:sz w:val="40"/>
      <w:szCs w:val="40"/>
    </w:rPr>
  </w:style>
  <w:style w:type="paragraph" w:customStyle="1" w:styleId="Title04white">
    <w:name w:val="Title 04 white"/>
    <w:basedOn w:val="NoParagraphStyle"/>
    <w:uiPriority w:val="99"/>
    <w:rsid w:val="00424934"/>
    <w:pPr>
      <w:suppressAutoHyphens/>
    </w:pPr>
    <w:rPr>
      <w:rFonts w:ascii="Montserrat" w:hAnsi="Montserrat" w:cs="Montserrat"/>
      <w:b/>
      <w:bCs/>
      <w:color w:val="FFFFFF"/>
      <w:sz w:val="32"/>
      <w:szCs w:val="32"/>
    </w:rPr>
  </w:style>
  <w:style w:type="paragraph" w:customStyle="1" w:styleId="Title09">
    <w:name w:val="Title 09"/>
    <w:basedOn w:val="NoParagraphStyle"/>
    <w:uiPriority w:val="99"/>
    <w:rsid w:val="00651E53"/>
    <w:pPr>
      <w:suppressAutoHyphens/>
    </w:pPr>
    <w:rPr>
      <w:rFonts w:ascii="Kontrapunkt Bob Light" w:hAnsi="Kontrapunkt Bob Light" w:cs="Kontrapunkt Bob Light"/>
      <w:caps/>
      <w:color w:val="3CC1D2"/>
      <w:sz w:val="48"/>
      <w:szCs w:val="48"/>
    </w:rPr>
  </w:style>
  <w:style w:type="paragraph" w:customStyle="1" w:styleId="Title01blue">
    <w:name w:val="Title 01 blue"/>
    <w:basedOn w:val="NoParagraphStyle"/>
    <w:uiPriority w:val="99"/>
    <w:rsid w:val="00B34E65"/>
    <w:pPr>
      <w:suppressAutoHyphens/>
    </w:pPr>
    <w:rPr>
      <w:rFonts w:ascii="Montserrat" w:hAnsi="Montserrat" w:cs="Montserrat"/>
      <w:b/>
      <w:bCs/>
      <w:caps/>
      <w:color w:val="3CC1D2"/>
      <w:sz w:val="36"/>
      <w:szCs w:val="36"/>
    </w:rPr>
  </w:style>
  <w:style w:type="paragraph" w:customStyle="1" w:styleId="Text03Black">
    <w:name w:val="Text 03 Black"/>
    <w:basedOn w:val="NoParagraphStyle"/>
    <w:uiPriority w:val="99"/>
    <w:rsid w:val="00B34E65"/>
    <w:pPr>
      <w:suppressAutoHyphens/>
      <w:spacing w:line="320" w:lineRule="atLeast"/>
    </w:pPr>
    <w:rPr>
      <w:rFonts w:ascii="Kontrapunkt Bob Light" w:hAnsi="Kontrapunkt Bob Light" w:cs="Kontrapunkt Bob Light"/>
    </w:rPr>
  </w:style>
  <w:style w:type="paragraph" w:customStyle="1" w:styleId="Text02blue">
    <w:name w:val="Text 02 blue"/>
    <w:basedOn w:val="NoParagraphStyle"/>
    <w:uiPriority w:val="99"/>
    <w:rsid w:val="00B82E60"/>
    <w:pPr>
      <w:suppressAutoHyphens/>
      <w:spacing w:line="320" w:lineRule="atLeast"/>
    </w:pPr>
    <w:rPr>
      <w:rFonts w:ascii="Montserrat" w:hAnsi="Montserrat" w:cs="Montserrat"/>
      <w:color w:val="3CC1D2"/>
    </w:rPr>
  </w:style>
  <w:style w:type="character" w:customStyle="1" w:styleId="Heading1Char">
    <w:name w:val="Heading 1 Char"/>
    <w:basedOn w:val="DefaultParagraphFont"/>
    <w:link w:val="Heading1"/>
    <w:uiPriority w:val="9"/>
    <w:rsid w:val="00E9610D"/>
    <w:rPr>
      <w:rFonts w:ascii="Tahoma" w:eastAsiaTheme="majorEastAsia" w:hAnsi="Tahoma" w:cs="Tahoma"/>
      <w:noProof/>
      <w:color w:val="199C87" w:themeColor="text2"/>
      <w:sz w:val="32"/>
      <w:szCs w:val="32"/>
      <w:lang w:val="en-US"/>
    </w:rPr>
  </w:style>
  <w:style w:type="paragraph" w:styleId="TOCHeading">
    <w:name w:val="TOC Heading"/>
    <w:basedOn w:val="Heading1"/>
    <w:next w:val="Normal"/>
    <w:uiPriority w:val="39"/>
    <w:unhideWhenUsed/>
    <w:qFormat/>
    <w:rsid w:val="00D77716"/>
    <w:pPr>
      <w:spacing w:line="259" w:lineRule="auto"/>
      <w:outlineLvl w:val="9"/>
    </w:pPr>
    <w:rPr>
      <w:color w:val="127464" w:themeColor="accent4" w:themeShade="BF"/>
    </w:rPr>
  </w:style>
  <w:style w:type="character" w:customStyle="1" w:styleId="Heading2Char">
    <w:name w:val="Heading 2 Char"/>
    <w:basedOn w:val="DefaultParagraphFont"/>
    <w:link w:val="Heading2"/>
    <w:uiPriority w:val="9"/>
    <w:rsid w:val="009C6C1F"/>
    <w:rPr>
      <w:rFonts w:ascii="Tahoma" w:eastAsiaTheme="majorEastAsia" w:hAnsi="Tahoma" w:cstheme="majorBidi"/>
      <w:b/>
      <w:color w:val="000000" w:themeColor="text1"/>
      <w:sz w:val="26"/>
      <w:szCs w:val="26"/>
      <w:lang w:val="en-US"/>
      <w14:textFill>
        <w14:solidFill>
          <w14:schemeClr w14:val="tx1">
            <w14:lumMod w14:val="65000"/>
            <w14:lumOff w14:val="35000"/>
            <w14:lumMod w14:val="65000"/>
            <w14:lumOff w14:val="35000"/>
            <w14:lumMod w14:val="75000"/>
          </w14:schemeClr>
        </w14:solidFill>
      </w14:textFill>
    </w:rPr>
  </w:style>
  <w:style w:type="table" w:styleId="TableGrid">
    <w:name w:val="Table Grid"/>
    <w:basedOn w:val="TableNormal"/>
    <w:uiPriority w:val="39"/>
    <w:rsid w:val="0080502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0502D"/>
    <w:pPr>
      <w:spacing w:after="0" w:line="259" w:lineRule="auto"/>
      <w:ind w:left="720"/>
      <w:contextualSpacing/>
    </w:pPr>
  </w:style>
  <w:style w:type="paragraph" w:customStyle="1" w:styleId="Normal-Teal">
    <w:name w:val="Normal - Teal"/>
    <w:basedOn w:val="ListParagraph"/>
    <w:next w:val="Normal"/>
    <w:link w:val="Normal-TealChar"/>
    <w:autoRedefine/>
    <w:qFormat/>
    <w:rsid w:val="00364444"/>
    <w:pPr>
      <w:ind w:left="360" w:hanging="360"/>
    </w:pPr>
    <w:rPr>
      <w:b/>
      <w:color w:val="00B4BF"/>
    </w:rPr>
  </w:style>
  <w:style w:type="character" w:customStyle="1" w:styleId="Normal-TealChar">
    <w:name w:val="Normal - Teal Char"/>
    <w:basedOn w:val="DefaultParagraphFont"/>
    <w:link w:val="Normal-Teal"/>
    <w:rsid w:val="00364444"/>
    <w:rPr>
      <w:rFonts w:ascii="Tahoma" w:hAnsi="Tahoma"/>
      <w:b/>
      <w:color w:val="00B4BF"/>
      <w:lang w:val="en-US"/>
    </w:rPr>
  </w:style>
  <w:style w:type="character" w:customStyle="1" w:styleId="Heading3Char">
    <w:name w:val="Heading 3 Char"/>
    <w:basedOn w:val="DefaultParagraphFont"/>
    <w:link w:val="Heading3"/>
    <w:uiPriority w:val="9"/>
    <w:rsid w:val="008224BE"/>
    <w:rPr>
      <w:rFonts w:ascii="Tahoma" w:eastAsiaTheme="majorEastAsia" w:hAnsi="Tahoma" w:cs="Tahoma"/>
      <w:b/>
      <w:color w:val="00B4BF"/>
      <w:sz w:val="24"/>
      <w:szCs w:val="24"/>
      <w:lang w:val="en-US"/>
    </w:rPr>
  </w:style>
  <w:style w:type="paragraph" w:customStyle="1" w:styleId="BoldedBulletintro">
    <w:name w:val="Bolded Bullet intro"/>
    <w:basedOn w:val="ListParagraph"/>
    <w:link w:val="BoldedBulletintroChar"/>
    <w:autoRedefine/>
    <w:qFormat/>
    <w:rsid w:val="006E0EEA"/>
    <w:pPr>
      <w:numPr>
        <w:numId w:val="1"/>
      </w:numPr>
    </w:pPr>
    <w:rPr>
      <w:b/>
      <w:color w:val="auto"/>
    </w:rPr>
  </w:style>
  <w:style w:type="character" w:customStyle="1" w:styleId="ListParagraphChar">
    <w:name w:val="List Paragraph Char"/>
    <w:basedOn w:val="DefaultParagraphFont"/>
    <w:link w:val="ListParagraph"/>
    <w:uiPriority w:val="34"/>
    <w:rsid w:val="00515833"/>
    <w:rPr>
      <w:rFonts w:ascii="Tahoma" w:hAnsi="Tahoma"/>
      <w:color w:val="000000" w:themeColor="text1"/>
      <w:lang w:val="en-US"/>
    </w:rPr>
  </w:style>
  <w:style w:type="character" w:customStyle="1" w:styleId="BoldedBulletintroChar">
    <w:name w:val="Bolded Bullet intro Char"/>
    <w:basedOn w:val="ListParagraphChar"/>
    <w:link w:val="BoldedBulletintro"/>
    <w:rsid w:val="006E0EEA"/>
    <w:rPr>
      <w:rFonts w:ascii="Tahoma" w:hAnsi="Tahoma"/>
      <w:b/>
      <w:color w:val="000000" w:themeColor="text1"/>
      <w:lang w:val="en-US"/>
    </w:rPr>
  </w:style>
  <w:style w:type="paragraph" w:customStyle="1" w:styleId="BodyCopy">
    <w:name w:val="Body Copy"/>
    <w:basedOn w:val="Normal"/>
    <w:link w:val="BodyCopyChar"/>
    <w:qFormat/>
    <w:rsid w:val="007F4AF8"/>
    <w:rPr>
      <w:rFonts w:cs="Tahoma"/>
      <w:sz w:val="24"/>
      <w:szCs w:val="24"/>
    </w:rPr>
  </w:style>
  <w:style w:type="paragraph" w:styleId="TOC1">
    <w:name w:val="toc 1"/>
    <w:basedOn w:val="Normal"/>
    <w:next w:val="Normal"/>
    <w:autoRedefine/>
    <w:uiPriority w:val="39"/>
    <w:unhideWhenUsed/>
    <w:rsid w:val="00F6083E"/>
    <w:pPr>
      <w:spacing w:after="100"/>
    </w:pPr>
  </w:style>
  <w:style w:type="character" w:customStyle="1" w:styleId="BodyCopyChar">
    <w:name w:val="Body Copy Char"/>
    <w:basedOn w:val="DefaultParagraphFont"/>
    <w:link w:val="BodyCopy"/>
    <w:rsid w:val="007F4AF8"/>
    <w:rPr>
      <w:rFonts w:ascii="Tahoma" w:hAnsi="Tahoma" w:cs="Tahoma"/>
      <w:color w:val="000000" w:themeColor="text1"/>
      <w:sz w:val="24"/>
      <w:szCs w:val="24"/>
    </w:rPr>
  </w:style>
  <w:style w:type="paragraph" w:styleId="TOC2">
    <w:name w:val="toc 2"/>
    <w:basedOn w:val="Normal"/>
    <w:next w:val="Normal"/>
    <w:autoRedefine/>
    <w:uiPriority w:val="39"/>
    <w:unhideWhenUsed/>
    <w:rsid w:val="00F6083E"/>
    <w:pPr>
      <w:spacing w:after="100"/>
      <w:ind w:left="240"/>
    </w:pPr>
  </w:style>
  <w:style w:type="character" w:styleId="Hyperlink">
    <w:name w:val="Hyperlink"/>
    <w:basedOn w:val="DefaultParagraphFont"/>
    <w:uiPriority w:val="99"/>
    <w:unhideWhenUsed/>
    <w:rsid w:val="00F6083E"/>
    <w:rPr>
      <w:color w:val="199C87" w:themeColor="hyperlink"/>
      <w:u w:val="single"/>
    </w:rPr>
  </w:style>
  <w:style w:type="paragraph" w:customStyle="1" w:styleId="Normal-Seaglass">
    <w:name w:val="Normal - Seaglass"/>
    <w:basedOn w:val="Heading3"/>
    <w:next w:val="Normal"/>
    <w:link w:val="Normal-SeaglassChar"/>
    <w:autoRedefine/>
    <w:qFormat/>
    <w:rsid w:val="00FA1281"/>
    <w:pPr>
      <w:spacing w:line="240" w:lineRule="auto"/>
      <w:outlineLvl w:val="9"/>
    </w:pPr>
    <w:rPr>
      <w:color w:val="199C87" w:themeColor="text2"/>
    </w:rPr>
  </w:style>
  <w:style w:type="character" w:customStyle="1" w:styleId="Normal-SeaglassChar">
    <w:name w:val="Normal - Seaglass Char"/>
    <w:basedOn w:val="Heading3Char"/>
    <w:link w:val="Normal-Seaglass"/>
    <w:rsid w:val="00FA1281"/>
    <w:rPr>
      <w:rFonts w:ascii="Tahoma" w:eastAsiaTheme="majorEastAsia" w:hAnsi="Tahoma" w:cs="Tahoma"/>
      <w:b/>
      <w:color w:val="199C87" w:themeColor="text2"/>
      <w:sz w:val="24"/>
      <w:szCs w:val="24"/>
      <w:lang w:val="en-US"/>
    </w:rPr>
  </w:style>
  <w:style w:type="paragraph" w:styleId="NormalWeb">
    <w:name w:val="Normal (Web)"/>
    <w:basedOn w:val="Normal"/>
    <w:uiPriority w:val="99"/>
    <w:unhideWhenUsed/>
    <w:rsid w:val="00AB6AE3"/>
    <w:pPr>
      <w:spacing w:before="100" w:beforeAutospacing="1" w:after="100" w:afterAutospacing="1" w:line="240" w:lineRule="auto"/>
    </w:pPr>
    <w:rPr>
      <w:rFonts w:ascii="Times New Roman" w:eastAsiaTheme="minorEastAsia" w:hAnsi="Times New Roman" w:cs="Times New Roman"/>
      <w:szCs w:val="24"/>
    </w:rPr>
  </w:style>
  <w:style w:type="paragraph" w:styleId="Title">
    <w:name w:val="Title"/>
    <w:basedOn w:val="Normal"/>
    <w:next w:val="Normal"/>
    <w:link w:val="TitleChar"/>
    <w:autoRedefine/>
    <w:uiPriority w:val="10"/>
    <w:qFormat/>
    <w:rsid w:val="00E9610D"/>
    <w:pPr>
      <w:spacing w:after="0" w:line="240" w:lineRule="auto"/>
      <w:contextualSpacing/>
    </w:pPr>
    <w:rPr>
      <w:rFonts w:eastAsiaTheme="majorEastAsia" w:cs="Times New Roman"/>
      <w:color w:val="199C87" w:themeColor="text2"/>
      <w:spacing w:val="-10"/>
      <w:kern w:val="28"/>
      <w:sz w:val="144"/>
      <w:szCs w:val="32"/>
    </w:rPr>
  </w:style>
  <w:style w:type="character" w:customStyle="1" w:styleId="TitleChar">
    <w:name w:val="Title Char"/>
    <w:basedOn w:val="DefaultParagraphFont"/>
    <w:link w:val="Title"/>
    <w:uiPriority w:val="10"/>
    <w:rsid w:val="00E9610D"/>
    <w:rPr>
      <w:rFonts w:ascii="Tahoma" w:eastAsiaTheme="majorEastAsia" w:hAnsi="Tahoma" w:cs="Times New Roman"/>
      <w:color w:val="199C87" w:themeColor="text2"/>
      <w:spacing w:val="-10"/>
      <w:kern w:val="28"/>
      <w:sz w:val="144"/>
      <w:szCs w:val="32"/>
      <w:lang w:val="en-US"/>
    </w:rPr>
  </w:style>
  <w:style w:type="table" w:styleId="GridTable2-Accent2">
    <w:name w:val="Grid Table 2 Accent 2"/>
    <w:basedOn w:val="TableNormal"/>
    <w:uiPriority w:val="47"/>
    <w:rsid w:val="001E0FC3"/>
    <w:pPr>
      <w:spacing w:after="0" w:line="240" w:lineRule="auto"/>
    </w:pPr>
    <w:rPr>
      <w:lang w:val="en-US"/>
    </w:rPr>
    <w:tblPr>
      <w:tblStyleRowBandSize w:val="1"/>
      <w:tblStyleColBandSize w:val="1"/>
      <w:tblBorders>
        <w:top w:val="single" w:sz="2" w:space="0" w:color="54E3CC" w:themeColor="accent2" w:themeTint="99"/>
        <w:bottom w:val="single" w:sz="2" w:space="0" w:color="54E3CC" w:themeColor="accent2" w:themeTint="99"/>
        <w:insideH w:val="single" w:sz="2" w:space="0" w:color="54E3CC" w:themeColor="accent2" w:themeTint="99"/>
        <w:insideV w:val="single" w:sz="2" w:space="0" w:color="54E3CC" w:themeColor="accent2" w:themeTint="99"/>
      </w:tblBorders>
    </w:tblPr>
    <w:tblStylePr w:type="firstRow">
      <w:rPr>
        <w:b/>
        <w:bCs/>
      </w:rPr>
      <w:tblPr/>
      <w:tcPr>
        <w:tcBorders>
          <w:top w:val="nil"/>
          <w:bottom w:val="single" w:sz="12" w:space="0" w:color="54E3CC" w:themeColor="accent2" w:themeTint="99"/>
          <w:insideH w:val="nil"/>
          <w:insideV w:val="nil"/>
        </w:tcBorders>
        <w:shd w:val="clear" w:color="auto" w:fill="FFFFFF" w:themeFill="background1"/>
      </w:tcPr>
    </w:tblStylePr>
    <w:tblStylePr w:type="lastRow">
      <w:rPr>
        <w:b/>
        <w:bCs/>
      </w:rPr>
      <w:tblPr/>
      <w:tcPr>
        <w:tcBorders>
          <w:top w:val="double" w:sz="2" w:space="0" w:color="54E3CC"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6F6EE" w:themeFill="accent2" w:themeFillTint="33"/>
      </w:tcPr>
    </w:tblStylePr>
    <w:tblStylePr w:type="band1Horz">
      <w:tblPr/>
      <w:tcPr>
        <w:shd w:val="clear" w:color="auto" w:fill="C6F6EE" w:themeFill="accent2" w:themeFillTint="33"/>
      </w:tcPr>
    </w:tblStylePr>
  </w:style>
  <w:style w:type="table" w:styleId="GridTable2">
    <w:name w:val="Grid Table 2"/>
    <w:basedOn w:val="TableNormal"/>
    <w:uiPriority w:val="47"/>
    <w:rsid w:val="001E0FC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semiHidden/>
    <w:rsid w:val="00047D8D"/>
    <w:rPr>
      <w:rFonts w:asciiTheme="majorHAnsi" w:eastAsiaTheme="majorEastAsia" w:hAnsiTheme="majorHAnsi" w:cstheme="majorBidi"/>
      <w:i/>
      <w:iCs/>
      <w:color w:val="000000" w:themeColor="accent1" w:themeShade="BF"/>
      <w:lang w:val="en-US"/>
    </w:rPr>
  </w:style>
  <w:style w:type="paragraph" w:styleId="TOC3">
    <w:name w:val="toc 3"/>
    <w:basedOn w:val="Normal"/>
    <w:next w:val="Normal"/>
    <w:autoRedefine/>
    <w:uiPriority w:val="39"/>
    <w:unhideWhenUsed/>
    <w:rsid w:val="00BA2EB7"/>
    <w:pPr>
      <w:spacing w:after="100"/>
      <w:ind w:left="440"/>
    </w:pPr>
  </w:style>
  <w:style w:type="paragraph" w:customStyle="1" w:styleId="Default">
    <w:name w:val="Default"/>
    <w:rsid w:val="006301ED"/>
    <w:pPr>
      <w:autoSpaceDE w:val="0"/>
      <w:autoSpaceDN w:val="0"/>
      <w:adjustRightInd w:val="0"/>
      <w:spacing w:after="0" w:line="240" w:lineRule="auto"/>
    </w:pPr>
    <w:rPr>
      <w:rFonts w:ascii="Arial" w:hAnsi="Arial" w:cs="Arial"/>
      <w:color w:val="000000"/>
      <w:sz w:val="24"/>
      <w:szCs w:val="24"/>
      <w:lang w:val="en-US"/>
    </w:rPr>
  </w:style>
  <w:style w:type="paragraph" w:customStyle="1" w:styleId="Style2Sub-Header">
    <w:name w:val="Style 2 Sub-Header"/>
    <w:basedOn w:val="Heading2"/>
    <w:link w:val="Style2Sub-HeaderChar"/>
    <w:autoRedefine/>
    <w:qFormat/>
    <w:rsid w:val="00981566"/>
  </w:style>
  <w:style w:type="paragraph" w:customStyle="1" w:styleId="Style3Sub-header">
    <w:name w:val="Style 3 Sub-header"/>
    <w:basedOn w:val="Heading3"/>
    <w:link w:val="Style3Sub-headerChar"/>
    <w:qFormat/>
    <w:rsid w:val="00E9610D"/>
    <w:rPr>
      <w:color w:val="199C87" w:themeColor="text2"/>
    </w:rPr>
  </w:style>
  <w:style w:type="character" w:customStyle="1" w:styleId="Style2Sub-HeaderChar">
    <w:name w:val="Style 2 Sub-Header Char"/>
    <w:basedOn w:val="Heading2Char"/>
    <w:link w:val="Style2Sub-Header"/>
    <w:rsid w:val="00981566"/>
    <w:rPr>
      <w:rFonts w:ascii="Tahoma" w:eastAsiaTheme="majorEastAsia" w:hAnsi="Tahoma" w:cstheme="majorBidi"/>
      <w:b/>
      <w:color w:val="000000" w:themeColor="text1"/>
      <w:sz w:val="26"/>
      <w:szCs w:val="26"/>
      <w:lang w:val="en-US"/>
      <w14:textFill>
        <w14:solidFill>
          <w14:schemeClr w14:val="tx1">
            <w14:lumMod w14:val="65000"/>
            <w14:lumOff w14:val="35000"/>
            <w14:lumMod w14:val="65000"/>
            <w14:lumOff w14:val="35000"/>
            <w14:lumMod w14:val="75000"/>
          </w14:schemeClr>
        </w14:solidFill>
      </w14:textFill>
    </w:rPr>
  </w:style>
  <w:style w:type="paragraph" w:customStyle="1" w:styleId="Style4BoldedBodyCopy">
    <w:name w:val="Style4 Bolded Body Copy"/>
    <w:basedOn w:val="BodyCopy"/>
    <w:link w:val="Style4BoldedBodyCopyChar"/>
    <w:autoRedefine/>
    <w:qFormat/>
    <w:rsid w:val="003E62D5"/>
    <w:rPr>
      <w:b/>
      <w:color w:val="404040" w:themeColor="text1" w:themeTint="BF"/>
      <w:sz w:val="22"/>
    </w:rPr>
  </w:style>
  <w:style w:type="character" w:customStyle="1" w:styleId="Style3Sub-headerChar">
    <w:name w:val="Style 3 Sub-header Char"/>
    <w:basedOn w:val="Heading3Char"/>
    <w:link w:val="Style3Sub-header"/>
    <w:rsid w:val="00E9610D"/>
    <w:rPr>
      <w:rFonts w:ascii="Tahoma" w:eastAsiaTheme="majorEastAsia" w:hAnsi="Tahoma" w:cs="Tahoma"/>
      <w:b/>
      <w:color w:val="199C87" w:themeColor="text2"/>
      <w:sz w:val="24"/>
      <w:szCs w:val="24"/>
      <w:lang w:val="en-US"/>
    </w:rPr>
  </w:style>
  <w:style w:type="character" w:customStyle="1" w:styleId="Style4BoldedBodyCopyChar">
    <w:name w:val="Style4 Bolded Body Copy Char"/>
    <w:basedOn w:val="BodyCopyChar"/>
    <w:link w:val="Style4BoldedBodyCopy"/>
    <w:rsid w:val="003E62D5"/>
    <w:rPr>
      <w:rFonts w:ascii="Tahoma" w:hAnsi="Tahoma" w:cs="Tahoma"/>
      <w:b/>
      <w:color w:val="404040" w:themeColor="text1" w:themeTint="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37754">
      <w:bodyDiv w:val="1"/>
      <w:marLeft w:val="0"/>
      <w:marRight w:val="0"/>
      <w:marTop w:val="0"/>
      <w:marBottom w:val="0"/>
      <w:divBdr>
        <w:top w:val="none" w:sz="0" w:space="0" w:color="auto"/>
        <w:left w:val="none" w:sz="0" w:space="0" w:color="auto"/>
        <w:bottom w:val="none" w:sz="0" w:space="0" w:color="auto"/>
        <w:right w:val="none" w:sz="0" w:space="0" w:color="auto"/>
      </w:divBdr>
    </w:div>
    <w:div w:id="616103941">
      <w:bodyDiv w:val="1"/>
      <w:marLeft w:val="0"/>
      <w:marRight w:val="0"/>
      <w:marTop w:val="0"/>
      <w:marBottom w:val="0"/>
      <w:divBdr>
        <w:top w:val="none" w:sz="0" w:space="0" w:color="auto"/>
        <w:left w:val="none" w:sz="0" w:space="0" w:color="auto"/>
        <w:bottom w:val="none" w:sz="0" w:space="0" w:color="auto"/>
        <w:right w:val="none" w:sz="0" w:space="0" w:color="auto"/>
      </w:divBdr>
    </w:div>
    <w:div w:id="778065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jp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RFgen Proposal Theme">
      <a:dk1>
        <a:sysClr val="windowText" lastClr="000000"/>
      </a:dk1>
      <a:lt1>
        <a:sysClr val="window" lastClr="FFFFFF"/>
      </a:lt1>
      <a:dk2>
        <a:srgbClr val="199C87"/>
      </a:dk2>
      <a:lt2>
        <a:srgbClr val="FFFFFF"/>
      </a:lt2>
      <a:accent1>
        <a:srgbClr val="000000"/>
      </a:accent1>
      <a:accent2>
        <a:srgbClr val="199C87"/>
      </a:accent2>
      <a:accent3>
        <a:srgbClr val="FFFFFF"/>
      </a:accent3>
      <a:accent4>
        <a:srgbClr val="199C87"/>
      </a:accent4>
      <a:accent5>
        <a:srgbClr val="000000"/>
      </a:accent5>
      <a:accent6>
        <a:srgbClr val="FFFFFF"/>
      </a:accent6>
      <a:hlink>
        <a:srgbClr val="199C87"/>
      </a:hlink>
      <a:folHlink>
        <a:srgbClr val="00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68B1A9-A809-45C3-BC9D-0E3C25B3E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2245</Words>
  <Characters>12801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Automation Proposal: RFgen Software</vt:lpstr>
    </vt:vector>
  </TitlesOfParts>
  <Company/>
  <LinksUpToDate>false</LinksUpToDate>
  <CharactersWithSpaces>15016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Automation Proposal: RFgen Software</dc:title>
  <dc:creator>Meagan Douglas;RFgen Software</dc:creator>
  <cp:keywords>Customer Proposal</cp:keywords>
  <cp:lastModifiedBy>Meagan Douglas</cp:lastModifiedBy>
  <cp:revision>4</cp:revision>
  <cp:lastPrinted>2019-06-07T20:26:00Z</cp:lastPrinted>
  <dcterms:created xsi:type="dcterms:W3CDTF">2019-06-07T20:23:00Z</dcterms:created>
  <dcterms:modified xsi:type="dcterms:W3CDTF">2019-06-07T20:26:00Z</dcterms:modified>
</cp:coreProperties>
</file>