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u w:val="single"/>
        </w:rPr>
      </w:pPr>
      <w:r>
        <w:rPr>
          <w:b/>
          <w:u w:val="single"/>
        </w:rPr>
        <w:t>Process DPS</w:t>
      </w:r>
    </w:p>
    <w:p>
      <w:pPr>
        <w:pStyle w:val="NoSpacing"/>
        <w:rPr/>
      </w:pPr>
      <w:r>
        <w:rPr/>
      </w:r>
    </w:p>
    <w:p>
      <w:pPr>
        <w:pStyle w:val="NoSpacing"/>
        <w:rPr/>
      </w:pPr>
      <w:r>
        <w:rPr/>
        <w:t>Les motards sauf instructions contraire ne rentrent pas sur le côté piste.</w:t>
      </w:r>
    </w:p>
    <w:p>
      <w:pPr>
        <w:pStyle w:val="NoSpacing"/>
        <w:rPr/>
      </w:pPr>
      <w:r>
        <w:rPr/>
      </w:r>
    </w:p>
    <w:p>
      <w:pPr>
        <w:pStyle w:val="NoSpacing"/>
        <w:rPr/>
      </w:pPr>
      <w:r>
        <w:rPr/>
        <w:t>La mission DPS incombe à la BFS. Les autres services PAF nous prêtent assistance. Il faut donc maitriser la procédure de A à Z.</w:t>
      </w:r>
    </w:p>
    <w:p>
      <w:pPr>
        <w:pStyle w:val="NoSpacing"/>
        <w:rPr/>
      </w:pPr>
      <w:r>
        <w:rPr/>
        <w:t>Les services extérieurs sont sous la responsabilité PAF. Ils gardent toujours celle de la surveillance du détenu.</w:t>
      </w:r>
    </w:p>
    <w:p>
      <w:pPr>
        <w:pStyle w:val="NoSpacing"/>
        <w:rPr/>
      </w:pPr>
      <w:r>
        <w:rPr/>
        <w:t xml:space="preserve">Si ils sollicitent une doléance qu’ils fassent une demandent et aviser le cic et ou hiérarchie. (ex une demande de maintenir le DPS dans un local police en cas de grand retard d’avion.) </w:t>
      </w:r>
    </w:p>
    <w:p>
      <w:pPr>
        <w:pStyle w:val="NoSpacing"/>
        <w:rPr/>
      </w:pPr>
      <w:r>
        <w:rPr/>
      </w:r>
    </w:p>
    <w:p>
      <w:pPr>
        <w:pStyle w:val="NoSpacing"/>
        <w:rPr/>
      </w:pPr>
      <w:r>
        <w:rPr/>
        <w:t xml:space="preserve">Le jour de la mission, consulter la consigne (NS ou e-mail) </w:t>
      </w:r>
    </w:p>
    <w:p>
      <w:pPr>
        <w:pStyle w:val="NoSpacing"/>
        <w:rPr/>
      </w:pPr>
      <w:r>
        <w:rPr/>
        <w:t>En fonction des instructions…</w:t>
      </w:r>
    </w:p>
    <w:p>
      <w:pPr>
        <w:pStyle w:val="NoSpacing"/>
        <w:rPr/>
      </w:pPr>
      <w:r>
        <w:rPr/>
        <w:t xml:space="preserve">Il faut prendre contact avec le CIC pour avoir un numéro de Brève. </w:t>
      </w:r>
    </w:p>
    <w:p>
      <w:pPr>
        <w:pStyle w:val="NoSpacing"/>
        <w:rPr/>
      </w:pPr>
      <w:r>
        <w:rPr/>
        <w:t>Le point de stationnement et l’immatriculation de l’avion. L’heure d’arrivée de ce dernier. (Attention Modifiable à tout moment par ADP)</w:t>
      </w:r>
    </w:p>
    <w:p>
      <w:pPr>
        <w:pStyle w:val="NoSpacing"/>
        <w:rPr/>
      </w:pPr>
      <w:r>
        <w:rPr/>
        <w:t>Faire une reconnaissance des lieux – s’équiper en lourd au début de la mission – Prendre le téléphone de service.</w:t>
      </w:r>
    </w:p>
    <w:p>
      <w:pPr>
        <w:pStyle w:val="NoSpacing"/>
        <w:rPr>
          <w:color w:val="FF0000"/>
        </w:rPr>
      </w:pPr>
      <w:r>
        <w:rPr>
          <w:color w:val="FF0000"/>
        </w:rPr>
        <w:t>Pour un DÉPART</w:t>
      </w:r>
    </w:p>
    <w:p>
      <w:pPr>
        <w:pStyle w:val="NoSpacing"/>
        <w:rPr/>
      </w:pPr>
      <w:r>
        <w:rPr/>
        <w:t>Se rendre au point de rencontre des services extérieurs.</w:t>
      </w:r>
    </w:p>
    <w:p>
      <w:pPr>
        <w:pStyle w:val="NoSpacing"/>
        <w:rPr/>
      </w:pPr>
      <w:r>
        <w:rPr/>
        <w:t>Se rendre au PARIF 11 (horaires d’ouverture qui couvrent le tps d’exploitation de l’aéroport) via la rue de  la soie ; PARIF 6 (ouverture H24) via la route de service et la rue de l’atlas.</w:t>
      </w:r>
    </w:p>
    <w:p>
      <w:pPr>
        <w:pStyle w:val="NoSpacing"/>
        <w:rPr/>
      </w:pPr>
      <w:r>
        <w:rPr/>
        <w:t xml:space="preserve">Sur place devant l’accès sortie des vl, avec giro 2 tons pour signaler notre présence, le chef de bord, montre son badge,  annonce le nombre de VL et le nombre de personnes sur le dispositif. </w:t>
      </w:r>
    </w:p>
    <w:p>
      <w:pPr>
        <w:pStyle w:val="NoSpacing"/>
        <w:rPr/>
      </w:pPr>
      <w:r>
        <w:rPr/>
        <w:t>Faire prévenir le Terminal concerné pour nous fournir un équipage pour les modalités d’embarquement (si prévu dans les consignes).</w:t>
      </w:r>
    </w:p>
    <w:p>
      <w:pPr>
        <w:pStyle w:val="NoSpacing"/>
        <w:rPr/>
      </w:pPr>
      <w:r>
        <w:rPr/>
        <w:t>Se rendre au Terminal concerné, se stationner le long du terminal en laissant un dégagement d’urgence. Ne pas gêner l’exploitation, il peut y avoir des bus qui débarquent des passagers.</w:t>
      </w:r>
    </w:p>
    <w:p>
      <w:pPr>
        <w:pStyle w:val="NoSpacing"/>
        <w:rPr/>
      </w:pPr>
      <w:r>
        <w:rPr/>
        <w:t xml:space="preserve">Prendre attache avec l’escorte pour savoir s’ils sont armés et s’il y a des bagages soutes. </w:t>
      </w:r>
    </w:p>
    <w:p>
      <w:pPr>
        <w:pStyle w:val="NoSpacing"/>
        <w:rPr/>
      </w:pPr>
      <w:r>
        <w:rPr/>
        <w:t>Prendre attache la Di pour qu’ils procèdent en fonction, au restickage, à la procédure des armes et valises soutes qui doivent être inspectées et filtrées par l’aéroport. L’inspection du bagage réalisée  par la pénitenciere n’étant pas suffisante en milieu aéroportuaire. Demander à la Di de nous retrouver sur place à l’issue pour nous donner les cartes d’embarquements et les feuilles d’armes et armes.</w:t>
      </w:r>
    </w:p>
    <w:p>
      <w:pPr>
        <w:pStyle w:val="NoSpacing"/>
        <w:rPr/>
      </w:pPr>
      <w:r>
        <w:rPr/>
        <w:t>ATTENTION il se peut qu’il n’y ait pas d’effectif disponible. Il faudra donc envoyer un BSF avec l’escorteur chef pour les modalités d’embarquement au  comptoir de la compagnie.</w:t>
      </w:r>
    </w:p>
    <w:p>
      <w:pPr>
        <w:pStyle w:val="NoSpacing"/>
        <w:rPr/>
      </w:pPr>
      <w:r>
        <w:rPr/>
        <w:t>Il est tjs possible d’inspecter filtrer un bagage soute sur le tarmac en zone de sûreté bagage (ex en D0 (zéro)) mais cela implique de la trouver, de se séparer donc à éviter. Il se peut que le chef avion accepte sous sa responsabilité de prendre le bagage (à éviter également car en cas de refus le process doit être réalisé en urgence et le délai de départ d’avion non respecté).</w:t>
      </w:r>
    </w:p>
    <w:p>
      <w:pPr>
        <w:pStyle w:val="NoSpacing"/>
        <w:rPr/>
      </w:pPr>
      <w:r>
        <w:rPr/>
        <w:t>Avant l’embarquement du DPS, il faut prendre attache avec le Cdt de Bord qui soit :</w:t>
      </w:r>
    </w:p>
    <w:p>
      <w:pPr>
        <w:pStyle w:val="NoSpacing"/>
        <w:rPr/>
      </w:pPr>
      <w:r>
        <w:rPr/>
        <w:t>1-prend les armes en cabine.</w:t>
      </w:r>
    </w:p>
    <w:p>
      <w:pPr>
        <w:pStyle w:val="NoSpacing"/>
        <w:rPr/>
      </w:pPr>
      <w:r>
        <w:rPr/>
        <w:t xml:space="preserve">  </w:t>
      </w:r>
      <w:r>
        <w:rPr/>
        <w:t>-soit demande à ce que les armes soient en soute équipage. Dans ce cas, un agent BSF doit prendre contact avec le chef avion pour déposer la mallette et garder une vue de la soute jusqu’à fermeture. Prévenir la PN à l’arrivée pour la récupération des armes via le Cdt de bord ou par fil.</w:t>
      </w:r>
    </w:p>
    <w:p>
      <w:pPr>
        <w:pStyle w:val="NoSpacing"/>
        <w:rPr/>
      </w:pPr>
      <w:r>
        <w:rPr/>
        <w:t xml:space="preserve">2 Demander au commandant de bord comment il veut s’organiser pour l’embarquement, pré embarquement ou en fin d’embarquement, par l’avant de l’appareil ou par l’arrière (attention si non prévue il faut demander l’échelle soit par l’intermédiaire du cdt de bord ou le chef avion.  </w:t>
      </w:r>
    </w:p>
    <w:p>
      <w:pPr>
        <w:pStyle w:val="NoSpacing"/>
        <w:rPr/>
      </w:pPr>
      <w:r>
        <w:rPr/>
        <w:t>Il faut qu’un agent BSF présente les pièces d’identité des escorteurs et les cartes d’embarquements à l’agent d’escale.</w:t>
      </w:r>
    </w:p>
    <w:p>
      <w:pPr>
        <w:pStyle w:val="NoSpacing"/>
        <w:rPr/>
      </w:pPr>
      <w:r>
        <w:rPr/>
        <w:t>Procéder à l’embarquement du DPS en position sécuritaire. Les passerelles techniques sont interdites donc à éviter. (Responsabilité de l’agent BSF engagée)</w:t>
      </w:r>
    </w:p>
    <w:p>
      <w:pPr>
        <w:pStyle w:val="NoSpacing"/>
        <w:rPr/>
      </w:pPr>
      <w:r>
        <w:rPr/>
        <w:t>Attendre le départ du vol (généralement avion décroché du puch et au roulage) pour raccompagner les extérieurs au parif 11 ou 6</w:t>
      </w:r>
    </w:p>
    <w:p>
      <w:pPr>
        <w:pStyle w:val="NoSpacing"/>
        <w:rPr/>
      </w:pPr>
      <w:r>
        <w:rPr/>
        <w:t>Rédiger la brève et l’envoyer à la COE (</w:t>
      </w:r>
      <w:hyperlink r:id="rId2">
        <w:r>
          <w:rPr>
            <w:rStyle w:val="Hyperlink"/>
          </w:rPr>
          <w:t>dnpaf-orly-em-coe@interieur.gouv.fr</w:t>
        </w:r>
      </w:hyperlink>
      <w:r>
        <w:rPr/>
        <w:t xml:space="preserve"> le modèle se trouve dans le dossier EM BAP BSF BSFB  </w:t>
      </w:r>
    </w:p>
    <w:p>
      <w:pPr>
        <w:pStyle w:val="NoSpacing"/>
        <w:rPr/>
      </w:pPr>
      <w:r>
        <w:rPr/>
        <w:t>Rendre le téléphone de service.</w:t>
      </w:r>
    </w:p>
    <w:p>
      <w:pPr>
        <w:pStyle w:val="NoSpacing"/>
        <w:rPr/>
      </w:pPr>
      <w:r>
        <w:rPr/>
      </w:r>
    </w:p>
    <w:p>
      <w:pPr>
        <w:pStyle w:val="NoSpacing"/>
        <w:rPr>
          <w:color w:val="FF0000"/>
        </w:rPr>
      </w:pPr>
      <w:r>
        <w:rPr>
          <w:color w:val="FF0000"/>
        </w:rPr>
        <w:t>Pour une Arrivée</w:t>
      </w:r>
    </w:p>
    <w:p>
      <w:pPr>
        <w:pStyle w:val="NoSpacing"/>
        <w:rPr/>
      </w:pPr>
      <w:r>
        <w:rPr/>
        <w:t xml:space="preserve">Le jour de la mission, consulter la consigne (NS ou e-mail) </w:t>
      </w:r>
    </w:p>
    <w:p>
      <w:pPr>
        <w:pStyle w:val="NoSpacing"/>
        <w:rPr/>
      </w:pPr>
      <w:r>
        <w:rPr/>
        <w:t>En fonction des instructions…</w:t>
      </w:r>
    </w:p>
    <w:p>
      <w:pPr>
        <w:pStyle w:val="NoSpacing"/>
        <w:rPr/>
      </w:pPr>
      <w:r>
        <w:rPr/>
        <w:t xml:space="preserve">Il faut prendre contact avec le CIC pour avoir un numéro de Brève. </w:t>
      </w:r>
    </w:p>
    <w:p>
      <w:pPr>
        <w:pStyle w:val="NoSpacing"/>
        <w:rPr/>
      </w:pPr>
      <w:r>
        <w:rPr/>
        <w:t>Le point de stationnement et l’immatriculation de l’avion. L’heure d’arrivée de ce dernier. (Attention Modifiable à tout moment par ADP)</w:t>
      </w:r>
    </w:p>
    <w:p>
      <w:pPr>
        <w:pStyle w:val="NoSpacing"/>
        <w:rPr/>
      </w:pPr>
      <w:r>
        <w:rPr/>
        <w:t>Faire une reconnaissance des lieux – s’équiper en lourd au début de la mission – Prendre le téléphone de service.</w:t>
      </w:r>
    </w:p>
    <w:p>
      <w:pPr>
        <w:pStyle w:val="NoSpacing"/>
        <w:rPr/>
      </w:pPr>
      <w:r>
        <w:rPr/>
        <w:t>Se rendre au point de rencontre des services extérieurs.</w:t>
      </w:r>
    </w:p>
    <w:p>
      <w:pPr>
        <w:pStyle w:val="NoSpacing"/>
        <w:rPr/>
      </w:pPr>
      <w:r>
        <w:rPr/>
        <w:t xml:space="preserve">Se rendre au PARIF 11 </w:t>
      </w:r>
    </w:p>
    <w:p>
      <w:pPr>
        <w:pStyle w:val="NoSpacing"/>
        <w:rPr/>
      </w:pPr>
      <w:r>
        <w:rPr/>
        <w:t>Se rendre au point de stationnement avion, prendre contact avec le cdt de bord, si nécessaire récupérer l’armement et les valises en soute, récupérer le DPS et les escorteurs.</w:t>
      </w:r>
    </w:p>
    <w:p>
      <w:pPr>
        <w:pStyle w:val="NoSpacing"/>
        <w:rPr/>
      </w:pPr>
      <w:r>
        <w:rPr/>
        <w:t>Se renseigner avec les escorteurs.</w:t>
      </w:r>
    </w:p>
    <w:p>
      <w:pPr>
        <w:pStyle w:val="NoSpacing"/>
        <w:rPr/>
      </w:pPr>
      <w:r>
        <w:rPr/>
        <w:t>Ils peuvent :</w:t>
      </w:r>
    </w:p>
    <w:p>
      <w:pPr>
        <w:pStyle w:val="NoSpacing"/>
        <w:rPr/>
      </w:pPr>
      <w:r>
        <w:rPr/>
        <w:t>1-partir avec l’escorte et vouloir se réarmer.</w:t>
      </w:r>
    </w:p>
    <w:p>
      <w:pPr>
        <w:pStyle w:val="NoSpacing"/>
        <w:rPr/>
      </w:pPr>
      <w:r>
        <w:rPr/>
        <w:t>2-repartir directement sur un autre vol, du coup si il y a armement il faut une assistance DI pour effectuer le transfert des armes de bord à bord. Voir la gestion des bagages si nécessaire.</w:t>
      </w:r>
    </w:p>
    <w:p>
      <w:pPr>
        <w:pStyle w:val="NoSpacing"/>
        <w:rPr/>
      </w:pPr>
      <w:r>
        <w:rPr/>
        <w:t>3-Pas d’arme, pas de valise soute rien à faire.</w:t>
      </w:r>
    </w:p>
    <w:p>
      <w:pPr>
        <w:pStyle w:val="NoSpacing"/>
        <w:rPr/>
      </w:pPr>
      <w:r>
        <w:rPr/>
        <w:t>Récupérer le DPS et sortir le convoi de notre zone compétence par le parif 11 ou 6</w:t>
      </w:r>
    </w:p>
    <w:p>
      <w:pPr>
        <w:pStyle w:val="NoSpacing"/>
        <w:rPr/>
      </w:pPr>
      <w:r>
        <w:rPr/>
        <w:t>Rédiger la brève et l’envoyer à la COE (</w:t>
      </w:r>
      <w:hyperlink r:id="rId3">
        <w:r>
          <w:rPr>
            <w:rStyle w:val="Hyperlink"/>
          </w:rPr>
          <w:t>dnpaf-orly-em-coe@interieur.gouv.fr</w:t>
        </w:r>
      </w:hyperlink>
      <w:r>
        <w:rPr/>
        <w:t xml:space="preserve"> le modèle se trouve dans le dossier EM BAP BSF BSFB  </w:t>
      </w:r>
    </w:p>
    <w:p>
      <w:pPr>
        <w:pStyle w:val="NoSpacing"/>
        <w:rPr/>
      </w:pPr>
      <w:r>
        <w:rPr/>
        <w:t>Rendre le téléphone de service</w:t>
      </w:r>
    </w:p>
    <w:p>
      <w:pPr>
        <w:pStyle w:val="NoSpacing"/>
        <w:rPr/>
      </w:pPr>
      <w:r>
        <w:rPr/>
      </w:r>
    </w:p>
    <w:p>
      <w:pPr>
        <w:pStyle w:val="NoSpacing"/>
        <w:rPr/>
      </w:pPr>
      <w:r>
        <w:rPr/>
        <w:t xml:space="preserve">Ce document est à titre d’informations mais les agents doivent s’adapter en fonction de la consigne, des circonstances etc. Ce document est un exemple de DPS  </w:t>
      </w:r>
    </w:p>
    <w:p>
      <w:pPr>
        <w:pStyle w:val="NoSpacing"/>
        <w:rPr/>
      </w:pPr>
      <w:r>
        <w:rPr/>
        <w:t xml:space="preserve"> </w:t>
      </w:r>
    </w:p>
    <w:p>
      <w:pPr>
        <w:pStyle w:val="NoSpacing"/>
        <w:rPr/>
      </w:pPr>
      <w:r>
        <w:rPr/>
      </w:r>
    </w:p>
    <w:p>
      <w:pPr>
        <w:pStyle w:val="NoSpacing"/>
        <w:rPr/>
      </w:pPr>
      <w:r>
        <w:rPr/>
      </w:r>
    </w:p>
    <w:p>
      <w:pPr>
        <w:pStyle w:val="NoSpacing"/>
        <w:rPr/>
      </w:pPr>
      <w:r>
        <w:rPr/>
      </w:r>
    </w:p>
    <w:sectPr>
      <w:type w:val="continuous"/>
      <w:pgSz w:w="11906" w:h="16838"/>
      <w:pgMar w:left="1417" w:right="1417" w:gutter="0" w:header="0" w:top="1417" w:footer="0" w:bottom="1417"/>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Marianne">
    <w:charset w:val="01"/>
    <w:family w:val="auto"/>
    <w:pitch w:val="default"/>
  </w:font>
</w:fonts>
</file>

<file path=word/settings.xml><?xml version="1.0" encoding="utf-8"?>
<w:settings xmlns:w="http://schemas.openxmlformats.org/wordprocessingml/2006/main">
  <w:zoom w:percent="170"/>
  <w:documentProtection w:edit="forms" w:enforcement="true"/>
  <w:defaultTabStop w:val="708"/>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4723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735d2"/>
    <w:rPr>
      <w:color w:themeColor="hyperlink" w:val="0000FF"/>
      <w:u w:val="single"/>
    </w:rPr>
  </w:style>
  <w:style w:type="paragraph" w:styleId="Titre">
    <w:name w:val="Titre"/>
    <w:basedOn w:val="Normal"/>
    <w:next w:val="BodyText"/>
    <w:qFormat/>
    <w:pPr>
      <w:keepNext w:val="true"/>
      <w:spacing w:before="240" w:after="120"/>
    </w:pPr>
    <w:rPr>
      <w:rFonts w:ascii="Marianne" w:hAnsi="Marianne"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arianne" w:hAnsi="Marianne" w:cs="Arial"/>
    </w:rPr>
  </w:style>
  <w:style w:type="paragraph" w:styleId="Caption">
    <w:name w:val="caption"/>
    <w:basedOn w:val="Normal"/>
    <w:qFormat/>
    <w:pPr>
      <w:suppressLineNumbers/>
      <w:spacing w:before="120" w:after="120"/>
    </w:pPr>
    <w:rPr>
      <w:rFonts w:ascii="Marianne" w:hAnsi="Marianne" w:cs="Arial"/>
      <w:i/>
      <w:iCs/>
      <w:sz w:val="24"/>
      <w:szCs w:val="24"/>
    </w:rPr>
  </w:style>
  <w:style w:type="paragraph" w:styleId="Index">
    <w:name w:val="Index"/>
    <w:basedOn w:val="Normal"/>
    <w:qFormat/>
    <w:pPr>
      <w:suppressLineNumbers/>
    </w:pPr>
    <w:rPr>
      <w:rFonts w:ascii="Marianne" w:hAnsi="Marianne" w:cs="Arial"/>
    </w:rPr>
  </w:style>
  <w:style w:type="paragraph" w:styleId="NoSpacing">
    <w:name w:val="No Spacing"/>
    <w:uiPriority w:val="1"/>
    <w:qFormat/>
    <w:rsid w:val="005735d2"/>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npaf-orly-em-coe@interieur.gouv.fr" TargetMode="External"/><Relationship Id="rId3" Type="http://schemas.openxmlformats.org/officeDocument/2006/relationships/hyperlink" Target="mailto:dnpaf-orly-em-coe@interieur.gouv.fr"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LibreOffice/25.8.4.2$Windows_X86_64 LibreOffice_project/290daaa01b999472f0c7a3890eb6a550fd74c6df</Application>
  <AppVersion>15.0000</AppVersion>
  <Pages>2</Pages>
  <Words>908</Words>
  <Characters>4492</Characters>
  <CharactersWithSpaces>5380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fr-FR</dc:language>
  <dc:subject/>
  <dc:title/>
</cp:coreProperties>
</file>

<file path=docProps/custom.xml><?xml version="1.0" encoding="utf-8"?>
<Properties xmlns="http://schemas.openxmlformats.org/officeDocument/2006/custom-properties" xmlns:vt="http://schemas.openxmlformats.org/officeDocument/2006/docPropsVTypes"/>
</file>