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809" w:rsidRDefault="00E760DF">
      <w:r>
        <w:t xml:space="preserve"> </w:t>
      </w:r>
      <w:r>
        <w:tab/>
        <w:t>Using the ‘</w:t>
      </w:r>
      <w:proofErr w:type="spellStart"/>
      <w:r>
        <w:t>dataRetrieval</w:t>
      </w:r>
      <w:proofErr w:type="spellEnd"/>
      <w:r>
        <w:t xml:space="preserve">’ package in R, data pertinent to the modeling effort for Skaneateles </w:t>
      </w:r>
      <w:r w:rsidR="00A06A3D">
        <w:t>Lake</w:t>
      </w:r>
      <w:r>
        <w:t xml:space="preserve"> </w:t>
      </w:r>
      <w:proofErr w:type="gramStart"/>
      <w:r w:rsidR="00A06A3D">
        <w:t>were</w:t>
      </w:r>
      <w:proofErr w:type="gramEnd"/>
      <w:r>
        <w:t xml:space="preserve"> queried following the general workflow outlined in the packages</w:t>
      </w:r>
      <w:r w:rsidR="00A06A3D">
        <w:t>’</w:t>
      </w:r>
      <w:r>
        <w:t xml:space="preserve"> built-in vignette. Sites were identified for a period of interest (since the year 2000) using the </w:t>
      </w:r>
      <w:r w:rsidR="00A06A3D">
        <w:t>‘</w:t>
      </w:r>
      <w:proofErr w:type="spellStart"/>
      <w:r>
        <w:t>whatNWISsites</w:t>
      </w:r>
      <w:proofErr w:type="spellEnd"/>
      <w:r>
        <w:t>(…)</w:t>
      </w:r>
      <w:r w:rsidR="00A06A3D">
        <w:t>’</w:t>
      </w:r>
      <w:r>
        <w:t xml:space="preserve"> function and a bounding box around the lake, available data was examined using the </w:t>
      </w:r>
      <w:r w:rsidR="00A06A3D">
        <w:t>‘</w:t>
      </w:r>
      <w:proofErr w:type="spellStart"/>
      <w:r>
        <w:t>whatNWISdata</w:t>
      </w:r>
      <w:proofErr w:type="spellEnd"/>
      <w:r>
        <w:t>(…)</w:t>
      </w:r>
      <w:r w:rsidR="00A06A3D">
        <w:t>’</w:t>
      </w:r>
      <w:r>
        <w:t xml:space="preserve"> function, and data from sites of interest was downloaded using the various </w:t>
      </w:r>
      <w:r w:rsidR="00A06A3D">
        <w:t>‘</w:t>
      </w:r>
      <w:proofErr w:type="spellStart"/>
      <w:r>
        <w:t>readNWISdata</w:t>
      </w:r>
      <w:proofErr w:type="spellEnd"/>
      <w:r>
        <w:t>(…)</w:t>
      </w:r>
      <w:r w:rsidR="00A06A3D">
        <w:t>’</w:t>
      </w:r>
      <w:r>
        <w:t xml:space="preserve"> functions. </w:t>
      </w:r>
    </w:p>
    <w:p w:rsidR="00A06A3D" w:rsidRDefault="00A06A3D">
      <w:r>
        <w:t xml:space="preserve"> </w:t>
      </w:r>
      <w:r>
        <w:tab/>
        <w:t>Only two sites were identified that contain stream data (Grout Brook and Skaneateles Creek (</w:t>
      </w:r>
      <w:proofErr w:type="gramStart"/>
      <w:r>
        <w:t>lake outlet</w:t>
      </w:r>
      <w:proofErr w:type="gramEnd"/>
      <w:r>
        <w:t xml:space="preserve">)). No water quality data existed at either of these sites, and the general function </w:t>
      </w:r>
      <w:proofErr w:type="gramStart"/>
      <w:r>
        <w:t>‘</w:t>
      </w:r>
      <w:proofErr w:type="spellStart"/>
      <w:r>
        <w:t>getNWISdata</w:t>
      </w:r>
      <w:proofErr w:type="spellEnd"/>
      <w:r>
        <w:t>(</w:t>
      </w:r>
      <w:proofErr w:type="gramEnd"/>
      <w:r>
        <w:t xml:space="preserve">…)’ </w:t>
      </w:r>
      <w:r w:rsidR="003D7ECC">
        <w:t xml:space="preserve">returned daily flow data for the period of interest. </w:t>
      </w:r>
    </w:p>
    <w:p w:rsidR="003D7ECC" w:rsidRDefault="003D7ECC">
      <w:bookmarkStart w:id="0" w:name="_GoBack"/>
      <w:bookmarkEnd w:id="0"/>
    </w:p>
    <w:sectPr w:rsidR="003D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0DF"/>
    <w:rsid w:val="003D7ECC"/>
    <w:rsid w:val="00685809"/>
    <w:rsid w:val="00A06A3D"/>
    <w:rsid w:val="00E7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Andrews</dc:creator>
  <cp:lastModifiedBy>David Andrews</cp:lastModifiedBy>
  <cp:revision>3</cp:revision>
  <dcterms:created xsi:type="dcterms:W3CDTF">2021-06-02T15:08:00Z</dcterms:created>
  <dcterms:modified xsi:type="dcterms:W3CDTF">2021-06-02T15:17:00Z</dcterms:modified>
</cp:coreProperties>
</file>