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DF" w:rsidRDefault="00CA33DF" w:rsidP="00CA33DF">
      <w:pPr>
        <w:pStyle w:val="Default"/>
      </w:pPr>
    </w:p>
    <w:p w:rsidR="00CA33DF" w:rsidRPr="00CA33DF" w:rsidRDefault="00CA33DF" w:rsidP="00CA33DF">
      <w:pPr>
        <w:pStyle w:val="Default"/>
        <w:rPr>
          <w:rFonts w:cstheme="minorBidi"/>
          <w:color w:val="auto"/>
          <w:lang w:val="nl-NL"/>
        </w:rPr>
        <w:sectPr w:rsidR="00CA33DF" w:rsidRPr="00CA33DF">
          <w:pgSz w:w="12240" w:h="16340"/>
          <w:pgMar w:top="1155" w:right="465" w:bottom="668" w:left="1056" w:header="720" w:footer="720" w:gutter="0"/>
          <w:cols w:space="720"/>
          <w:noEndnote/>
        </w:sectPr>
      </w:pPr>
      <w:r w:rsidRPr="00CA33DF">
        <w:rPr>
          <w:lang w:val="nl-NL"/>
        </w:rPr>
        <w:t xml:space="preserve"> </w:t>
      </w:r>
    </w:p>
    <w:p w:rsidR="00CA33DF" w:rsidRPr="00CA33DF" w:rsidRDefault="00CA33DF" w:rsidP="00CA33DF">
      <w:pPr>
        <w:pStyle w:val="Default"/>
        <w:rPr>
          <w:rFonts w:cstheme="minorBidi"/>
          <w:color w:val="FFFFFF"/>
          <w:sz w:val="32"/>
          <w:szCs w:val="32"/>
          <w:lang w:val="nl-NL"/>
        </w:rPr>
      </w:pPr>
      <w:r w:rsidRPr="00CA33DF">
        <w:rPr>
          <w:rFonts w:cstheme="minorBidi"/>
          <w:b/>
          <w:bCs/>
          <w:color w:val="FFFFFF"/>
          <w:sz w:val="32"/>
          <w:szCs w:val="32"/>
          <w:lang w:val="nl-NL"/>
        </w:rPr>
        <w:lastRenderedPageBreak/>
        <w:t xml:space="preserve">Lerend algoritme </w:t>
      </w:r>
    </w:p>
    <w:p w:rsidR="00CA33DF" w:rsidRPr="00CA33DF" w:rsidRDefault="00CA33DF" w:rsidP="00CA33DF">
      <w:pPr>
        <w:pStyle w:val="Default"/>
        <w:rPr>
          <w:rFonts w:cstheme="minorBidi"/>
          <w:sz w:val="52"/>
          <w:szCs w:val="52"/>
          <w:lang w:val="nl-NL"/>
        </w:rPr>
      </w:pPr>
      <w:r w:rsidRPr="00CA33DF">
        <w:rPr>
          <w:rFonts w:cstheme="minorBidi"/>
          <w:b/>
          <w:bCs/>
          <w:sz w:val="52"/>
          <w:szCs w:val="52"/>
          <w:lang w:val="nl-NL"/>
        </w:rPr>
        <w:t xml:space="preserve">“Hoe een haas een koe vangt” </w:t>
      </w:r>
    </w:p>
    <w:p w:rsidR="00B65FE8" w:rsidRPr="00B65FE8" w:rsidRDefault="00870C2F" w:rsidP="00665B5E">
      <w:r w:rsidRPr="00870C2F">
        <w:t xml:space="preserve">Week </w:t>
      </w:r>
      <w:r w:rsidR="000A19F6">
        <w:t>2</w:t>
      </w:r>
    </w:p>
    <w:p w:rsidR="00B65FE8" w:rsidRPr="00B65FE8" w:rsidRDefault="00B65FE8" w:rsidP="00665B5E">
      <w:pPr>
        <w:rPr>
          <w:rFonts w:ascii="Calibri" w:hAnsi="Calibri" w:cs="Calibri"/>
          <w:color w:val="000000"/>
          <w:sz w:val="24"/>
          <w:szCs w:val="24"/>
        </w:rPr>
      </w:pPr>
      <w:r w:rsidRPr="00B65FE8">
        <w:rPr>
          <w:rFonts w:ascii="Cambria" w:hAnsi="Cambria" w:cs="Cambria"/>
          <w:color w:val="000000"/>
          <w:sz w:val="24"/>
          <w:szCs w:val="24"/>
          <w:lang w:val="en-US"/>
        </w:rPr>
        <w:t xml:space="preserve"> </w:t>
      </w:r>
      <w:r w:rsidRPr="00B65FE8">
        <w:rPr>
          <w:rFonts w:ascii="Cambria" w:hAnsi="Cambria" w:cs="Cambria"/>
          <w:b/>
          <w:bCs/>
          <w:color w:val="000000"/>
          <w:sz w:val="26"/>
          <w:szCs w:val="26"/>
          <w:lang w:val="en-US"/>
        </w:rPr>
        <w:t>Opdracht2: Finite State Machine (FSM)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335"/>
        <w:gridCol w:w="3158"/>
      </w:tblGrid>
      <w:tr w:rsidR="00B65FE8" w:rsidRPr="00B65FE8" w:rsidTr="00B65FE8">
        <w:tc>
          <w:tcPr>
            <w:tcW w:w="6516" w:type="dxa"/>
          </w:tcPr>
          <w:p w:rsidR="00B65FE8" w:rsidRPr="00B65FE8" w:rsidRDefault="00B65FE8" w:rsidP="00017A17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B65FE8">
              <w:rPr>
                <w:rFonts w:ascii="Calibri" w:hAnsi="Calibri" w:cs="Calibri"/>
                <w:color w:val="000000"/>
              </w:rPr>
              <w:t xml:space="preserve">1. </w:t>
            </w:r>
            <w:proofErr w:type="gramStart"/>
            <w:r w:rsidRPr="00B65FE8">
              <w:rPr>
                <w:rFonts w:ascii="Calibri" w:hAnsi="Calibri" w:cs="Calibri"/>
                <w:color w:val="000000"/>
              </w:rPr>
              <w:t>Maak een standalone (.</w:t>
            </w:r>
            <w:proofErr w:type="spellStart"/>
            <w:r w:rsidRPr="00B65FE8">
              <w:rPr>
                <w:rFonts w:ascii="Calibri" w:hAnsi="Calibri" w:cs="Calibri"/>
                <w:color w:val="000000"/>
              </w:rPr>
              <w:t>exe</w:t>
            </w:r>
            <w:proofErr w:type="spellEnd"/>
            <w:r w:rsidRPr="00B65FE8">
              <w:rPr>
                <w:rFonts w:ascii="Calibri" w:hAnsi="Calibri" w:cs="Calibri"/>
                <w:color w:val="000000"/>
              </w:rPr>
              <w:t xml:space="preserve">) applicatie, die op een </w:t>
            </w:r>
            <w:proofErr w:type="spellStart"/>
            <w:r w:rsidRPr="00B65FE8">
              <w:rPr>
                <w:rFonts w:ascii="Calibri" w:hAnsi="Calibri" w:cs="Calibri"/>
                <w:color w:val="000000"/>
              </w:rPr>
              <w:t>windowsmachine</w:t>
            </w:r>
            <w:proofErr w:type="spellEnd"/>
            <w:r w:rsidRPr="00B65FE8">
              <w:rPr>
                <w:rFonts w:ascii="Calibri" w:hAnsi="Calibri" w:cs="Calibri"/>
                <w:color w:val="000000"/>
              </w:rPr>
              <w:t xml:space="preserve"> probleemloos start. </w:t>
            </w:r>
            <w:proofErr w:type="gramEnd"/>
          </w:p>
        </w:tc>
        <w:tc>
          <w:tcPr>
            <w:tcW w:w="2977" w:type="dxa"/>
          </w:tcPr>
          <w:p w:rsidR="00B65FE8" w:rsidRDefault="00B65FE8" w:rsidP="00B65FE8">
            <w:pPr>
              <w:pStyle w:val="Default"/>
              <w:spacing w:after="18"/>
              <w:rPr>
                <w:sz w:val="22"/>
                <w:szCs w:val="22"/>
                <w:lang w:val="nl-NL"/>
              </w:rPr>
            </w:pPr>
            <w:proofErr w:type="gramStart"/>
            <w:r>
              <w:rPr>
                <w:sz w:val="22"/>
                <w:szCs w:val="22"/>
                <w:lang w:val="nl-NL"/>
              </w:rPr>
              <w:t>Een .</w:t>
            </w:r>
            <w:proofErr w:type="spellStart"/>
            <w:proofErr w:type="gramEnd"/>
            <w:r>
              <w:rPr>
                <w:sz w:val="22"/>
                <w:szCs w:val="22"/>
                <w:lang w:val="nl-NL"/>
              </w:rPr>
              <w:t>exe</w:t>
            </w:r>
            <w:proofErr w:type="spellEnd"/>
            <w:r>
              <w:rPr>
                <w:sz w:val="22"/>
                <w:szCs w:val="22"/>
                <w:lang w:val="nl-NL"/>
              </w:rPr>
              <w:t xml:space="preserve"> applicatie wordt gemaakt (in </w:t>
            </w:r>
            <w:proofErr w:type="spellStart"/>
            <w:r w:rsidRPr="004F47CE">
              <w:rPr>
                <w:sz w:val="22"/>
                <w:szCs w:val="22"/>
                <w:lang w:val="nl-NL"/>
              </w:rPr>
              <w:t>SDLFramework</w:t>
            </w:r>
            <w:proofErr w:type="spellEnd"/>
            <w:r w:rsidRPr="004F47CE">
              <w:rPr>
                <w:sz w:val="22"/>
                <w:szCs w:val="22"/>
                <w:lang w:val="nl-NL"/>
              </w:rPr>
              <w:t>\Debug</w:t>
            </w:r>
            <w:r>
              <w:rPr>
                <w:sz w:val="22"/>
                <w:szCs w:val="22"/>
                <w:lang w:val="nl-NL"/>
              </w:rPr>
              <w:t>) wanneer de Visual Studio applicatie gedebugd wordt.</w:t>
            </w:r>
          </w:p>
          <w:p w:rsidR="00B65FE8" w:rsidRPr="00B65FE8" w:rsidRDefault="00B65FE8" w:rsidP="00017A17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</w:p>
        </w:tc>
      </w:tr>
      <w:tr w:rsidR="00B65FE8" w:rsidRPr="00B65FE8" w:rsidTr="00B65FE8">
        <w:tc>
          <w:tcPr>
            <w:tcW w:w="6516" w:type="dxa"/>
          </w:tcPr>
          <w:p w:rsidR="00B65FE8" w:rsidRPr="00B65FE8" w:rsidRDefault="00B65FE8" w:rsidP="00017A17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B65FE8">
              <w:rPr>
                <w:rFonts w:ascii="Calibri" w:hAnsi="Calibri" w:cs="Calibri"/>
                <w:color w:val="000000"/>
              </w:rPr>
              <w:t>2. Implementeer een FSM volgens H2. Zorg er daarbij voor dat</w:t>
            </w:r>
            <w:proofErr w:type="gramStart"/>
            <w:r w:rsidRPr="00B65FE8">
              <w:rPr>
                <w:rFonts w:ascii="Calibri" w:hAnsi="Calibri" w:cs="Calibri"/>
                <w:color w:val="000000"/>
              </w:rPr>
              <w:t>:...</w:t>
            </w:r>
            <w:proofErr w:type="gramEnd"/>
            <w:r w:rsidRPr="00B65FE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977" w:type="dxa"/>
          </w:tcPr>
          <w:p w:rsidR="00B65FE8" w:rsidRPr="00B65FE8" w:rsidRDefault="00B65FE8" w:rsidP="00017A17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</w:p>
        </w:tc>
      </w:tr>
      <w:tr w:rsidR="00B65FE8" w:rsidRPr="00B65FE8" w:rsidTr="00B65FE8">
        <w:tc>
          <w:tcPr>
            <w:tcW w:w="6516" w:type="dxa"/>
          </w:tcPr>
          <w:p w:rsidR="00B65FE8" w:rsidRPr="00B65FE8" w:rsidRDefault="00B65FE8" w:rsidP="00017A17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B65FE8">
              <w:rPr>
                <w:rFonts w:ascii="Calibri" w:hAnsi="Calibri" w:cs="Calibri"/>
                <w:color w:val="000000"/>
              </w:rPr>
              <w:t xml:space="preserve">3. ... Je (een) </w:t>
            </w:r>
            <w:r w:rsidRPr="00B65FE8">
              <w:rPr>
                <w:rFonts w:ascii="Calibri" w:hAnsi="Calibri" w:cs="Calibri"/>
                <w:b/>
                <w:bCs/>
                <w:color w:val="000000"/>
              </w:rPr>
              <w:t>toestandsdiagram</w:t>
            </w:r>
            <w:r w:rsidRPr="00B65FE8">
              <w:rPr>
                <w:rFonts w:ascii="Calibri" w:hAnsi="Calibri" w:cs="Calibri"/>
                <w:color w:val="000000"/>
              </w:rPr>
              <w:t xml:space="preserve">(men) maakt die overeen komt met jouw applicatie. </w:t>
            </w:r>
          </w:p>
        </w:tc>
        <w:tc>
          <w:tcPr>
            <w:tcW w:w="2977" w:type="dxa"/>
          </w:tcPr>
          <w:p w:rsidR="00B65FE8" w:rsidRPr="00B65FE8" w:rsidRDefault="00B65FE8" w:rsidP="00017A17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Een </w:t>
            </w:r>
            <w:proofErr w:type="spellStart"/>
            <w:r>
              <w:rPr>
                <w:rFonts w:ascii="Calibri" w:hAnsi="Calibri" w:cs="Calibri"/>
                <w:color w:val="000000"/>
              </w:rPr>
              <w:t>photo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van de toestandsdiagram is te vinden in de ZIP bestand.</w:t>
            </w:r>
          </w:p>
        </w:tc>
      </w:tr>
      <w:tr w:rsidR="00B65FE8" w:rsidRPr="00B65FE8" w:rsidTr="00B65FE8">
        <w:tc>
          <w:tcPr>
            <w:tcW w:w="6516" w:type="dxa"/>
          </w:tcPr>
          <w:p w:rsidR="00B65FE8" w:rsidRPr="00B65FE8" w:rsidRDefault="00B65FE8" w:rsidP="00017A17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B65FE8">
              <w:rPr>
                <w:rFonts w:ascii="Calibri" w:hAnsi="Calibri" w:cs="Calibri"/>
                <w:color w:val="000000"/>
              </w:rPr>
              <w:t xml:space="preserve">4. ... Jouw toestandsdiagram minstens van dezelfde moeilijkheidsgraad is als die voor de </w:t>
            </w:r>
            <w:r w:rsidRPr="00B65FE8">
              <w:rPr>
                <w:rFonts w:ascii="Calibri" w:hAnsi="Calibri" w:cs="Calibri"/>
                <w:i/>
                <w:iCs/>
                <w:color w:val="000000"/>
              </w:rPr>
              <w:t xml:space="preserve">Voorbeeldcase </w:t>
            </w:r>
            <w:r w:rsidRPr="00B65FE8">
              <w:rPr>
                <w:rFonts w:ascii="Calibri" w:hAnsi="Calibri" w:cs="Calibri"/>
                <w:color w:val="000000"/>
              </w:rPr>
              <w:t xml:space="preserve">(zie onder de opdracht). </w:t>
            </w:r>
          </w:p>
        </w:tc>
        <w:tc>
          <w:tcPr>
            <w:tcW w:w="2977" w:type="dxa"/>
          </w:tcPr>
          <w:p w:rsidR="00B65FE8" w:rsidRPr="00B65FE8" w:rsidRDefault="00B65FE8" w:rsidP="00017A17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  <w:lang w:val="en-US"/>
              </w:rPr>
            </w:pPr>
            <w:r w:rsidRPr="00B65FE8">
              <w:rPr>
                <w:rFonts w:ascii="Calibri" w:hAnsi="Calibri" w:cs="Calibri"/>
                <w:color w:val="000000"/>
                <w:lang w:val="en-US"/>
              </w:rPr>
              <w:t>CowChaseRabbitState.cpp,</w:t>
            </w:r>
          </w:p>
          <w:p w:rsidR="00B65FE8" w:rsidRPr="00B65FE8" w:rsidRDefault="00B65FE8" w:rsidP="00017A17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  <w:lang w:val="en-US"/>
              </w:rPr>
            </w:pPr>
            <w:r w:rsidRPr="00B65FE8">
              <w:rPr>
                <w:rFonts w:ascii="Calibri" w:hAnsi="Calibri" w:cs="Calibri"/>
                <w:color w:val="000000"/>
                <w:lang w:val="en-US"/>
              </w:rPr>
              <w:t>CowSearchForPillState.cpp,</w:t>
            </w:r>
          </w:p>
          <w:p w:rsidR="00B65FE8" w:rsidRDefault="00B65FE8" w:rsidP="00017A17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  <w:lang w:val="en-US"/>
              </w:rPr>
            </w:pPr>
            <w:r w:rsidRPr="00B65FE8">
              <w:rPr>
                <w:rFonts w:ascii="Calibri" w:hAnsi="Calibri" w:cs="Calibri"/>
                <w:color w:val="000000"/>
                <w:lang w:val="en-US"/>
              </w:rPr>
              <w:t>CowSearchForWeaponState</w:t>
            </w:r>
            <w:r>
              <w:rPr>
                <w:rFonts w:ascii="Calibri" w:hAnsi="Calibri" w:cs="Calibri"/>
                <w:color w:val="000000"/>
                <w:lang w:val="en-US"/>
              </w:rPr>
              <w:t>.cpp,</w:t>
            </w:r>
          </w:p>
          <w:p w:rsidR="00B65FE8" w:rsidRDefault="00B65FE8" w:rsidP="00017A17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  <w:lang w:val="en-US"/>
              </w:rPr>
            </w:pPr>
            <w:r w:rsidRPr="00B65FE8">
              <w:rPr>
                <w:rFonts w:ascii="Calibri" w:hAnsi="Calibri" w:cs="Calibri"/>
                <w:color w:val="000000"/>
                <w:lang w:val="en-US"/>
              </w:rPr>
              <w:t>CowWanderingState</w:t>
            </w:r>
            <w:r>
              <w:rPr>
                <w:rFonts w:ascii="Calibri" w:hAnsi="Calibri" w:cs="Calibri"/>
                <w:color w:val="000000"/>
                <w:lang w:val="en-US"/>
              </w:rPr>
              <w:t>.cpp,</w:t>
            </w:r>
          </w:p>
          <w:p w:rsidR="00B65FE8" w:rsidRDefault="00B65FE8" w:rsidP="00017A17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  <w:lang w:val="en-US"/>
              </w:rPr>
            </w:pPr>
            <w:r w:rsidRPr="00B65FE8">
              <w:rPr>
                <w:rFonts w:ascii="Calibri" w:hAnsi="Calibri" w:cs="Calibri"/>
                <w:color w:val="000000"/>
                <w:lang w:val="en-US"/>
              </w:rPr>
              <w:t>RabbitFleeingState</w:t>
            </w:r>
            <w:r>
              <w:rPr>
                <w:rFonts w:ascii="Calibri" w:hAnsi="Calibri" w:cs="Calibri"/>
                <w:color w:val="000000"/>
                <w:lang w:val="en-US"/>
              </w:rPr>
              <w:t>.cpp,</w:t>
            </w:r>
          </w:p>
          <w:p w:rsidR="00B65FE8" w:rsidRDefault="00B65FE8" w:rsidP="00017A17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  <w:lang w:val="en-US"/>
              </w:rPr>
            </w:pPr>
            <w:r w:rsidRPr="00B65FE8">
              <w:rPr>
                <w:rFonts w:ascii="Calibri" w:hAnsi="Calibri" w:cs="Calibri"/>
                <w:color w:val="000000"/>
                <w:lang w:val="en-US"/>
              </w:rPr>
              <w:t>RabbitWanderingState</w:t>
            </w:r>
            <w:r>
              <w:rPr>
                <w:rFonts w:ascii="Calibri" w:hAnsi="Calibri" w:cs="Calibri"/>
                <w:color w:val="000000"/>
                <w:lang w:val="en-US"/>
              </w:rPr>
              <w:t>.cpp,</w:t>
            </w:r>
          </w:p>
          <w:p w:rsidR="00B65FE8" w:rsidRDefault="00B65FE8" w:rsidP="00017A17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StateMachine.h</w:t>
            </w:r>
            <w:proofErr w:type="spellEnd"/>
          </w:p>
          <w:p w:rsidR="00B65FE8" w:rsidRPr="00B65FE8" w:rsidRDefault="00B65FE8" w:rsidP="00017A17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B65FE8" w:rsidRPr="00B65FE8" w:rsidTr="00B65FE8">
        <w:tc>
          <w:tcPr>
            <w:tcW w:w="6516" w:type="dxa"/>
          </w:tcPr>
          <w:p w:rsidR="00B65FE8" w:rsidRPr="00B65FE8" w:rsidRDefault="00B65FE8" w:rsidP="00017A17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B65FE8">
              <w:rPr>
                <w:rFonts w:ascii="Calibri" w:hAnsi="Calibri" w:cs="Calibri"/>
                <w:color w:val="000000"/>
              </w:rPr>
              <w:t xml:space="preserve">5. ... We </w:t>
            </w:r>
            <w:proofErr w:type="spellStart"/>
            <w:r w:rsidRPr="00B65FE8">
              <w:rPr>
                <w:rFonts w:ascii="Calibri" w:hAnsi="Calibri" w:cs="Calibri"/>
                <w:color w:val="000000"/>
              </w:rPr>
              <w:t>ingame</w:t>
            </w:r>
            <w:proofErr w:type="spellEnd"/>
            <w:r w:rsidRPr="00B65FE8"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@ </w:t>
            </w:r>
            <w:r w:rsidRPr="00B65FE8">
              <w:rPr>
                <w:rFonts w:ascii="Calibri" w:hAnsi="Calibri" w:cs="Calibri"/>
                <w:color w:val="000000"/>
              </w:rPr>
              <w:t xml:space="preserve">altijd grafisch kunnen zien in welke toestand een </w:t>
            </w:r>
            <w:proofErr w:type="spellStart"/>
            <w:r w:rsidRPr="00B65FE8">
              <w:rPr>
                <w:rFonts w:ascii="Calibri" w:hAnsi="Calibri" w:cs="Calibri"/>
                <w:color w:val="000000"/>
              </w:rPr>
              <w:t>Entity</w:t>
            </w:r>
            <w:proofErr w:type="spellEnd"/>
            <w:r w:rsidRPr="00B65FE8">
              <w:rPr>
                <w:rFonts w:ascii="Calibri" w:hAnsi="Calibri" w:cs="Calibri"/>
                <w:color w:val="000000"/>
              </w:rPr>
              <w:t xml:space="preserve"> zich bevindt (Zie T&amp;T). </w:t>
            </w:r>
          </w:p>
        </w:tc>
        <w:tc>
          <w:tcPr>
            <w:tcW w:w="2977" w:type="dxa"/>
          </w:tcPr>
          <w:p w:rsidR="00B65FE8" w:rsidRPr="00B65FE8" w:rsidRDefault="00B65FE8" w:rsidP="00017A17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Dashboard.cpp</w:t>
            </w:r>
          </w:p>
        </w:tc>
      </w:tr>
      <w:tr w:rsidR="00B65FE8" w:rsidRPr="00B65FE8" w:rsidTr="00B65FE8">
        <w:tc>
          <w:tcPr>
            <w:tcW w:w="6516" w:type="dxa"/>
          </w:tcPr>
          <w:p w:rsidR="00B65FE8" w:rsidRPr="00B65FE8" w:rsidRDefault="00B65FE8" w:rsidP="00017A17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B65FE8">
              <w:rPr>
                <w:rFonts w:ascii="Calibri" w:hAnsi="Calibri" w:cs="Calibri"/>
                <w:color w:val="000000"/>
              </w:rPr>
              <w:t>6. ... De start state van de Koe “</w:t>
            </w:r>
            <w:proofErr w:type="spellStart"/>
            <w:r w:rsidRPr="00B65FE8">
              <w:rPr>
                <w:rFonts w:ascii="Calibri" w:hAnsi="Calibri" w:cs="Calibri"/>
                <w:color w:val="000000"/>
              </w:rPr>
              <w:t>Wandering</w:t>
            </w:r>
            <w:proofErr w:type="spellEnd"/>
            <w:r w:rsidRPr="00B65FE8">
              <w:rPr>
                <w:rFonts w:ascii="Calibri" w:hAnsi="Calibri" w:cs="Calibri"/>
                <w:color w:val="000000"/>
              </w:rPr>
              <w:t>” is en die van de Haas “</w:t>
            </w:r>
            <w:proofErr w:type="spellStart"/>
            <w:r w:rsidRPr="00B65FE8">
              <w:rPr>
                <w:rFonts w:ascii="Calibri" w:hAnsi="Calibri" w:cs="Calibri"/>
                <w:color w:val="000000"/>
              </w:rPr>
              <w:t>Wandering</w:t>
            </w:r>
            <w:proofErr w:type="spellEnd"/>
            <w:r w:rsidRPr="00B65FE8">
              <w:rPr>
                <w:rFonts w:ascii="Calibri" w:hAnsi="Calibri" w:cs="Calibri"/>
                <w:color w:val="000000"/>
              </w:rPr>
              <w:t xml:space="preserve">”. </w:t>
            </w:r>
          </w:p>
        </w:tc>
        <w:tc>
          <w:tcPr>
            <w:tcW w:w="2977" w:type="dxa"/>
          </w:tcPr>
          <w:p w:rsidR="00B65FE8" w:rsidRPr="00B65FE8" w:rsidRDefault="00B65FE8" w:rsidP="00017A17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Cow.cpp, Rabbit.cpp</w:t>
            </w:r>
          </w:p>
        </w:tc>
      </w:tr>
      <w:tr w:rsidR="00B65FE8" w:rsidRPr="00B65FE8" w:rsidTr="00B65FE8">
        <w:tc>
          <w:tcPr>
            <w:tcW w:w="6516" w:type="dxa"/>
          </w:tcPr>
          <w:p w:rsidR="00B65FE8" w:rsidRPr="00B65FE8" w:rsidRDefault="00B65FE8" w:rsidP="00017A17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B65FE8">
              <w:rPr>
                <w:rFonts w:ascii="Calibri" w:hAnsi="Calibri" w:cs="Calibri"/>
                <w:color w:val="000000"/>
              </w:rPr>
              <w:t xml:space="preserve">7. ... In elk geval de Koe van toestand kan veranderen. </w:t>
            </w:r>
          </w:p>
        </w:tc>
        <w:tc>
          <w:tcPr>
            <w:tcW w:w="2977" w:type="dxa"/>
          </w:tcPr>
          <w:p w:rsidR="00B65FE8" w:rsidRPr="00B65FE8" w:rsidRDefault="00B65FE8" w:rsidP="00B65FE8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Cow.cpp, </w:t>
            </w:r>
            <w:r w:rsidRPr="00B65FE8">
              <w:rPr>
                <w:rFonts w:ascii="Calibri" w:hAnsi="Calibri" w:cs="Calibri"/>
                <w:color w:val="000000"/>
              </w:rPr>
              <w:t>CowChaseRabbitState.cpp,</w:t>
            </w:r>
          </w:p>
          <w:p w:rsidR="00B65FE8" w:rsidRPr="00B65FE8" w:rsidRDefault="00B65FE8" w:rsidP="00B65FE8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B65FE8">
              <w:rPr>
                <w:rFonts w:ascii="Calibri" w:hAnsi="Calibri" w:cs="Calibri"/>
                <w:color w:val="000000"/>
              </w:rPr>
              <w:t>CowSearchForPillState.cpp,</w:t>
            </w:r>
          </w:p>
          <w:p w:rsidR="00B65FE8" w:rsidRDefault="00B65FE8" w:rsidP="00B65FE8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  <w:lang w:val="en-US"/>
              </w:rPr>
            </w:pPr>
            <w:r w:rsidRPr="00B65FE8">
              <w:rPr>
                <w:rFonts w:ascii="Calibri" w:hAnsi="Calibri" w:cs="Calibri"/>
                <w:color w:val="000000"/>
                <w:lang w:val="en-US"/>
              </w:rPr>
              <w:t>CowSearchForWeaponState</w:t>
            </w:r>
            <w:r>
              <w:rPr>
                <w:rFonts w:ascii="Calibri" w:hAnsi="Calibri" w:cs="Calibri"/>
                <w:color w:val="000000"/>
                <w:lang w:val="en-US"/>
              </w:rPr>
              <w:t>.cpp,</w:t>
            </w:r>
          </w:p>
          <w:p w:rsidR="00B65FE8" w:rsidRDefault="00B65FE8" w:rsidP="00B65FE8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  <w:lang w:val="en-US"/>
              </w:rPr>
            </w:pPr>
            <w:r w:rsidRPr="00B65FE8">
              <w:rPr>
                <w:rFonts w:ascii="Calibri" w:hAnsi="Calibri" w:cs="Calibri"/>
                <w:color w:val="000000"/>
                <w:lang w:val="en-US"/>
              </w:rPr>
              <w:t>CowWanderingState</w:t>
            </w:r>
            <w:r>
              <w:rPr>
                <w:rFonts w:ascii="Calibri" w:hAnsi="Calibri" w:cs="Calibri"/>
                <w:color w:val="000000"/>
                <w:lang w:val="en-US"/>
              </w:rPr>
              <w:t>.cpp,</w:t>
            </w:r>
          </w:p>
          <w:p w:rsidR="00B65FE8" w:rsidRPr="00B65FE8" w:rsidRDefault="00B65FE8" w:rsidP="00017A17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</w:p>
        </w:tc>
      </w:tr>
      <w:tr w:rsidR="00B65FE8" w:rsidRPr="00B65FE8" w:rsidTr="00B65FE8">
        <w:tc>
          <w:tcPr>
            <w:tcW w:w="6516" w:type="dxa"/>
          </w:tcPr>
          <w:p w:rsidR="00B65FE8" w:rsidRPr="00B65FE8" w:rsidRDefault="00B65FE8" w:rsidP="00017A1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65FE8">
              <w:rPr>
                <w:rFonts w:ascii="Calibri" w:hAnsi="Calibri" w:cs="Calibri"/>
                <w:color w:val="000000"/>
              </w:rPr>
              <w:t xml:space="preserve">8. ... Als de koe achter de haas aan gaat, zij dit doet </w:t>
            </w:r>
            <w:proofErr w:type="spellStart"/>
            <w:r w:rsidRPr="00B65FE8">
              <w:rPr>
                <w:rFonts w:ascii="Calibri" w:hAnsi="Calibri" w:cs="Calibri"/>
                <w:color w:val="000000"/>
              </w:rPr>
              <w:t>dmv</w:t>
            </w:r>
            <w:proofErr w:type="spellEnd"/>
            <w:r w:rsidRPr="00B65FE8">
              <w:rPr>
                <w:rFonts w:ascii="Calibri" w:hAnsi="Calibri" w:cs="Calibri"/>
                <w:color w:val="000000"/>
              </w:rPr>
              <w:t xml:space="preserve"> A* (zoals bij opdracht 1). </w:t>
            </w:r>
          </w:p>
        </w:tc>
        <w:tc>
          <w:tcPr>
            <w:tcW w:w="2977" w:type="dxa"/>
          </w:tcPr>
          <w:p w:rsidR="00B65FE8" w:rsidRDefault="00665B5E" w:rsidP="00017A1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CowChaseRabbitState.cpp,</w:t>
            </w:r>
          </w:p>
          <w:p w:rsidR="00665B5E" w:rsidRPr="00B65FE8" w:rsidRDefault="00665B5E" w:rsidP="00017A1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AStar.cpp</w:t>
            </w:r>
          </w:p>
        </w:tc>
      </w:tr>
      <w:tr w:rsidR="00B65FE8" w:rsidRPr="00B65FE8" w:rsidTr="00B65FE8">
        <w:tc>
          <w:tcPr>
            <w:tcW w:w="6516" w:type="dxa"/>
          </w:tcPr>
          <w:p w:rsidR="00B65FE8" w:rsidRPr="00B65FE8" w:rsidRDefault="00B65FE8" w:rsidP="00017A1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77" w:type="dxa"/>
          </w:tcPr>
          <w:p w:rsidR="00B65FE8" w:rsidRPr="00B65FE8" w:rsidRDefault="00B65FE8" w:rsidP="00017A1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</w:tr>
      <w:tr w:rsidR="00B65FE8" w:rsidRPr="00B65FE8" w:rsidTr="00B65FE8">
        <w:tc>
          <w:tcPr>
            <w:tcW w:w="6516" w:type="dxa"/>
          </w:tcPr>
          <w:p w:rsidR="00B65FE8" w:rsidRPr="00B65FE8" w:rsidRDefault="00B65FE8" w:rsidP="00017A17">
            <w:pPr>
              <w:autoSpaceDE w:val="0"/>
              <w:autoSpaceDN w:val="0"/>
              <w:adjustRightInd w:val="0"/>
              <w:spacing w:after="30"/>
              <w:rPr>
                <w:rFonts w:ascii="Calibri" w:hAnsi="Calibri" w:cs="Calibri"/>
                <w:color w:val="000000"/>
              </w:rPr>
            </w:pPr>
            <w:r w:rsidRPr="00B65FE8">
              <w:rPr>
                <w:rFonts w:ascii="Calibri" w:hAnsi="Calibri" w:cs="Calibri"/>
                <w:color w:val="000000"/>
              </w:rPr>
              <w:t xml:space="preserve">9. Zorg dat de volgende </w:t>
            </w:r>
            <w:proofErr w:type="spellStart"/>
            <w:r w:rsidRPr="00B65FE8">
              <w:rPr>
                <w:rFonts w:ascii="Calibri" w:hAnsi="Calibri" w:cs="Calibri"/>
                <w:color w:val="000000"/>
              </w:rPr>
              <w:t>GameItems</w:t>
            </w:r>
            <w:proofErr w:type="spellEnd"/>
            <w:r w:rsidRPr="00B65FE8">
              <w:rPr>
                <w:rFonts w:ascii="Calibri" w:hAnsi="Calibri" w:cs="Calibri"/>
                <w:color w:val="000000"/>
              </w:rPr>
              <w:t xml:space="preserve"> verspreid worden over de </w:t>
            </w:r>
            <w:proofErr w:type="spellStart"/>
            <w:r w:rsidRPr="00B65FE8">
              <w:rPr>
                <w:rFonts w:ascii="Calibri" w:hAnsi="Calibri" w:cs="Calibri"/>
                <w:color w:val="000000"/>
              </w:rPr>
              <w:t>waypoints</w:t>
            </w:r>
            <w:proofErr w:type="spellEnd"/>
            <w:r w:rsidRPr="00B65FE8">
              <w:rPr>
                <w:rFonts w:ascii="Calibri" w:hAnsi="Calibri" w:cs="Calibri"/>
                <w:color w:val="000000"/>
              </w:rPr>
              <w:t xml:space="preserve">: </w:t>
            </w:r>
          </w:p>
        </w:tc>
        <w:tc>
          <w:tcPr>
            <w:tcW w:w="2977" w:type="dxa"/>
          </w:tcPr>
          <w:p w:rsidR="00B65FE8" w:rsidRPr="00B65FE8" w:rsidRDefault="00B65FE8" w:rsidP="00017A17">
            <w:pPr>
              <w:autoSpaceDE w:val="0"/>
              <w:autoSpaceDN w:val="0"/>
              <w:adjustRightInd w:val="0"/>
              <w:spacing w:after="30"/>
              <w:rPr>
                <w:rFonts w:ascii="Calibri" w:hAnsi="Calibri" w:cs="Calibri"/>
                <w:color w:val="000000"/>
              </w:rPr>
            </w:pPr>
          </w:p>
        </w:tc>
      </w:tr>
      <w:tr w:rsidR="00B65FE8" w:rsidRPr="00B65FE8" w:rsidTr="00B65FE8">
        <w:tc>
          <w:tcPr>
            <w:tcW w:w="6516" w:type="dxa"/>
          </w:tcPr>
          <w:p w:rsidR="00B65FE8" w:rsidRPr="00665B5E" w:rsidRDefault="00B65FE8" w:rsidP="00665B5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30"/>
              <w:rPr>
                <w:rFonts w:ascii="Calibri" w:hAnsi="Calibri" w:cs="Calibri"/>
                <w:color w:val="000000"/>
              </w:rPr>
            </w:pPr>
            <w:proofErr w:type="spellStart"/>
            <w:r w:rsidRPr="00665B5E">
              <w:rPr>
                <w:rFonts w:ascii="Calibri" w:hAnsi="Calibri" w:cs="Calibri"/>
                <w:color w:val="000000"/>
              </w:rPr>
              <w:t>Pill</w:t>
            </w:r>
            <w:proofErr w:type="spellEnd"/>
            <w:r w:rsidRPr="00665B5E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977" w:type="dxa"/>
          </w:tcPr>
          <w:p w:rsidR="00B65FE8" w:rsidRPr="00B65FE8" w:rsidRDefault="00665B5E" w:rsidP="00017A17">
            <w:pPr>
              <w:autoSpaceDE w:val="0"/>
              <w:autoSpaceDN w:val="0"/>
              <w:adjustRightInd w:val="0"/>
              <w:spacing w:after="3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Pill.cpp,</w:t>
            </w:r>
          </w:p>
        </w:tc>
      </w:tr>
      <w:tr w:rsidR="00B65FE8" w:rsidRPr="00B65FE8" w:rsidTr="00B65FE8">
        <w:tc>
          <w:tcPr>
            <w:tcW w:w="6516" w:type="dxa"/>
          </w:tcPr>
          <w:p w:rsidR="00B65FE8" w:rsidRPr="00665B5E" w:rsidRDefault="00B65FE8" w:rsidP="00665B5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30"/>
              <w:rPr>
                <w:rFonts w:ascii="Calibri" w:hAnsi="Calibri" w:cs="Calibri"/>
                <w:color w:val="000000"/>
              </w:rPr>
            </w:pPr>
            <w:r w:rsidRPr="00665B5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65B5E">
              <w:rPr>
                <w:rFonts w:ascii="Calibri" w:hAnsi="Calibri" w:cs="Calibri"/>
                <w:color w:val="000000"/>
              </w:rPr>
              <w:t>Weapon</w:t>
            </w:r>
            <w:proofErr w:type="spellEnd"/>
            <w:r w:rsidRPr="00665B5E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977" w:type="dxa"/>
          </w:tcPr>
          <w:p w:rsidR="00B65FE8" w:rsidRPr="00B65FE8" w:rsidRDefault="00665B5E" w:rsidP="00017A17">
            <w:pPr>
              <w:autoSpaceDE w:val="0"/>
              <w:autoSpaceDN w:val="0"/>
              <w:adjustRightInd w:val="0"/>
              <w:spacing w:after="3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Weapon.cpp</w:t>
            </w:r>
          </w:p>
        </w:tc>
      </w:tr>
      <w:tr w:rsidR="00B65FE8" w:rsidRPr="00B65FE8" w:rsidTr="00B65FE8">
        <w:tc>
          <w:tcPr>
            <w:tcW w:w="6516" w:type="dxa"/>
          </w:tcPr>
          <w:p w:rsidR="00B65FE8" w:rsidRPr="00B65FE8" w:rsidRDefault="00B65FE8" w:rsidP="00017A17">
            <w:pPr>
              <w:autoSpaceDE w:val="0"/>
              <w:autoSpaceDN w:val="0"/>
              <w:adjustRightInd w:val="0"/>
              <w:spacing w:after="30"/>
              <w:rPr>
                <w:rFonts w:ascii="Calibri" w:hAnsi="Calibri" w:cs="Calibri"/>
                <w:color w:val="000000"/>
              </w:rPr>
            </w:pPr>
            <w:r w:rsidRPr="00B65FE8">
              <w:rPr>
                <w:rFonts w:ascii="Calibri" w:hAnsi="Calibri" w:cs="Calibri"/>
                <w:color w:val="000000"/>
              </w:rPr>
              <w:t>10. Zorg dat zowel de “</w:t>
            </w:r>
            <w:proofErr w:type="spellStart"/>
            <w:r w:rsidRPr="00B65FE8">
              <w:rPr>
                <w:rFonts w:ascii="Calibri" w:hAnsi="Calibri" w:cs="Calibri"/>
                <w:color w:val="000000"/>
              </w:rPr>
              <w:t>Pill</w:t>
            </w:r>
            <w:proofErr w:type="spellEnd"/>
            <w:r w:rsidRPr="00B65FE8">
              <w:rPr>
                <w:rFonts w:ascii="Calibri" w:hAnsi="Calibri" w:cs="Calibri"/>
                <w:color w:val="000000"/>
              </w:rPr>
              <w:t>” als de “</w:t>
            </w:r>
            <w:proofErr w:type="spellStart"/>
            <w:r w:rsidRPr="00B65FE8">
              <w:rPr>
                <w:rFonts w:ascii="Calibri" w:hAnsi="Calibri" w:cs="Calibri"/>
                <w:color w:val="000000"/>
              </w:rPr>
              <w:t>Weapon</w:t>
            </w:r>
            <w:proofErr w:type="spellEnd"/>
            <w:r w:rsidRPr="00B65FE8">
              <w:rPr>
                <w:rFonts w:ascii="Calibri" w:hAnsi="Calibri" w:cs="Calibri"/>
                <w:color w:val="000000"/>
              </w:rPr>
              <w:t xml:space="preserve">” upgrade de toestand van (één van) de dieren aanpast. Het is dus bijvoorbeeld prima als de </w:t>
            </w:r>
            <w:proofErr w:type="spellStart"/>
            <w:r w:rsidRPr="00B65FE8">
              <w:rPr>
                <w:rFonts w:ascii="Calibri" w:hAnsi="Calibri" w:cs="Calibri"/>
                <w:color w:val="000000"/>
              </w:rPr>
              <w:t>Pill</w:t>
            </w:r>
            <w:proofErr w:type="spellEnd"/>
            <w:r w:rsidRPr="00B65FE8">
              <w:rPr>
                <w:rFonts w:ascii="Calibri" w:hAnsi="Calibri" w:cs="Calibri"/>
                <w:color w:val="000000"/>
              </w:rPr>
              <w:t xml:space="preserve"> alleen effect heeft op de Koe en de </w:t>
            </w:r>
            <w:proofErr w:type="spellStart"/>
            <w:r w:rsidRPr="00B65FE8">
              <w:rPr>
                <w:rFonts w:ascii="Calibri" w:hAnsi="Calibri" w:cs="Calibri"/>
                <w:color w:val="000000"/>
              </w:rPr>
              <w:t>Weapon</w:t>
            </w:r>
            <w:proofErr w:type="spellEnd"/>
            <w:r w:rsidRPr="00B65FE8">
              <w:rPr>
                <w:rFonts w:ascii="Calibri" w:hAnsi="Calibri" w:cs="Calibri"/>
                <w:color w:val="000000"/>
              </w:rPr>
              <w:t xml:space="preserve"> alleen op de Haas, dat is aan jou. Als ze maar allebei in de applicatie zitten. </w:t>
            </w:r>
          </w:p>
        </w:tc>
        <w:tc>
          <w:tcPr>
            <w:tcW w:w="2977" w:type="dxa"/>
          </w:tcPr>
          <w:p w:rsidR="00B65FE8" w:rsidRPr="00B65FE8" w:rsidRDefault="00665B5E" w:rsidP="00017A17">
            <w:pPr>
              <w:autoSpaceDE w:val="0"/>
              <w:autoSpaceDN w:val="0"/>
              <w:adjustRightInd w:val="0"/>
              <w:spacing w:after="3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Pill.cpp, Weapon.cpp</w:t>
            </w:r>
          </w:p>
        </w:tc>
      </w:tr>
      <w:tr w:rsidR="00B65FE8" w:rsidRPr="00B65FE8" w:rsidTr="00B65FE8">
        <w:tc>
          <w:tcPr>
            <w:tcW w:w="6516" w:type="dxa"/>
          </w:tcPr>
          <w:p w:rsidR="00B65FE8" w:rsidRPr="00B65FE8" w:rsidRDefault="00B65FE8" w:rsidP="00017A1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65FE8">
              <w:rPr>
                <w:rFonts w:ascii="Calibri" w:hAnsi="Calibri" w:cs="Calibri"/>
                <w:color w:val="000000"/>
              </w:rPr>
              <w:t xml:space="preserve">11. Zorg dat ook de Haas </w:t>
            </w:r>
            <w:r w:rsidRPr="00B65FE8">
              <w:rPr>
                <w:rFonts w:ascii="Calibri" w:hAnsi="Calibri" w:cs="Calibri"/>
                <w:i/>
                <w:iCs/>
                <w:color w:val="000000"/>
              </w:rPr>
              <w:t xml:space="preserve">zinnig </w:t>
            </w:r>
            <w:r w:rsidRPr="00B65FE8">
              <w:rPr>
                <w:rFonts w:ascii="Calibri" w:hAnsi="Calibri" w:cs="Calibri"/>
                <w:color w:val="000000"/>
              </w:rPr>
              <w:t xml:space="preserve">van toestand kan veranderen. </w:t>
            </w:r>
          </w:p>
        </w:tc>
        <w:tc>
          <w:tcPr>
            <w:tcW w:w="2977" w:type="dxa"/>
          </w:tcPr>
          <w:p w:rsidR="00B65FE8" w:rsidRDefault="00665B5E" w:rsidP="00017A1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Rabbit.cpp, RabbitFleeingState.cpp</w:t>
            </w:r>
          </w:p>
          <w:p w:rsidR="00665B5E" w:rsidRPr="00B65FE8" w:rsidRDefault="00665B5E" w:rsidP="00017A1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RabbitWanderingState.cpp</w:t>
            </w:r>
            <w:bookmarkStart w:id="0" w:name="_GoBack"/>
            <w:bookmarkEnd w:id="0"/>
          </w:p>
        </w:tc>
      </w:tr>
    </w:tbl>
    <w:p w:rsidR="000A19F6" w:rsidRPr="00870C2F" w:rsidRDefault="000A19F6" w:rsidP="00B65FE8"/>
    <w:sectPr w:rsidR="000A19F6" w:rsidRPr="00870C2F" w:rsidSect="00E9437B">
      <w:type w:val="continuous"/>
      <w:pgSz w:w="12240" w:h="16340"/>
      <w:pgMar w:top="1155" w:right="826" w:bottom="668" w:left="1271" w:header="720" w:footer="720" w:gutter="0"/>
      <w:cols w:num="2" w:space="721" w:equalWidth="0">
        <w:col w:w="9362" w:space="331"/>
        <w:col w:w="284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4EF2"/>
    <w:multiLevelType w:val="hybridMultilevel"/>
    <w:tmpl w:val="55DA11C8"/>
    <w:lvl w:ilvl="0" w:tplc="4C3E6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14D7"/>
    <w:multiLevelType w:val="hybridMultilevel"/>
    <w:tmpl w:val="7646D232"/>
    <w:lvl w:ilvl="0" w:tplc="11A090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DF"/>
    <w:rsid w:val="00042864"/>
    <w:rsid w:val="000A19F6"/>
    <w:rsid w:val="00134E09"/>
    <w:rsid w:val="00254433"/>
    <w:rsid w:val="002B54B1"/>
    <w:rsid w:val="002E43D0"/>
    <w:rsid w:val="003E0469"/>
    <w:rsid w:val="00405EAA"/>
    <w:rsid w:val="004F47CE"/>
    <w:rsid w:val="005538BB"/>
    <w:rsid w:val="005C59AD"/>
    <w:rsid w:val="00612E28"/>
    <w:rsid w:val="00665B5E"/>
    <w:rsid w:val="006714C4"/>
    <w:rsid w:val="00686EC3"/>
    <w:rsid w:val="006E6869"/>
    <w:rsid w:val="006E7617"/>
    <w:rsid w:val="00761DB6"/>
    <w:rsid w:val="00767A3F"/>
    <w:rsid w:val="007F12DA"/>
    <w:rsid w:val="0080150D"/>
    <w:rsid w:val="00870C2F"/>
    <w:rsid w:val="00964B48"/>
    <w:rsid w:val="00971BEE"/>
    <w:rsid w:val="009C67B0"/>
    <w:rsid w:val="00A724FA"/>
    <w:rsid w:val="00B41E11"/>
    <w:rsid w:val="00B65FE8"/>
    <w:rsid w:val="00BB7B04"/>
    <w:rsid w:val="00BE66A7"/>
    <w:rsid w:val="00C23DC7"/>
    <w:rsid w:val="00CA33DF"/>
    <w:rsid w:val="00D87562"/>
    <w:rsid w:val="00E9437B"/>
    <w:rsid w:val="00EB1190"/>
    <w:rsid w:val="00EF3646"/>
    <w:rsid w:val="00EF5B7A"/>
    <w:rsid w:val="00F629F5"/>
    <w:rsid w:val="00F7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38425-34DB-4F73-858B-0C060F73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DB6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DB6"/>
    <w:pPr>
      <w:keepNext/>
      <w:keepLines/>
      <w:widowControl w:val="0"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D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DB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Caption">
    <w:name w:val="caption"/>
    <w:basedOn w:val="Normal"/>
    <w:next w:val="Normal"/>
    <w:unhideWhenUsed/>
    <w:qFormat/>
    <w:rsid w:val="00761DB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paragraph" w:styleId="NoSpacing">
    <w:name w:val="No Spacing"/>
    <w:link w:val="NoSpacingChar"/>
    <w:uiPriority w:val="1"/>
    <w:qFormat/>
    <w:rsid w:val="00761DB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1DB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61DB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61DB6"/>
    <w:pPr>
      <w:outlineLvl w:val="9"/>
    </w:pPr>
    <w:rPr>
      <w:lang w:val="nl-NL"/>
    </w:rPr>
  </w:style>
  <w:style w:type="paragraph" w:customStyle="1" w:styleId="Default">
    <w:name w:val="Default"/>
    <w:rsid w:val="00CA33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Calendar1">
    <w:name w:val="Calendar 1"/>
    <w:basedOn w:val="TableNormal"/>
    <w:uiPriority w:val="99"/>
    <w:qFormat/>
    <w:rsid w:val="00CA33DF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39"/>
    <w:rsid w:val="00E94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cp:lastPrinted>2015-10-25T17:36:00Z</cp:lastPrinted>
  <dcterms:created xsi:type="dcterms:W3CDTF">2015-10-25T17:39:00Z</dcterms:created>
  <dcterms:modified xsi:type="dcterms:W3CDTF">2015-10-25T17:45:00Z</dcterms:modified>
</cp:coreProperties>
</file>