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6"/>
          <w:szCs w:val="36"/>
        </w:rPr>
      </w:pP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Valid Panin</w:t>
      </w:r>
    </w:p>
    <w:p>
      <w:pPr>
        <w:pStyle w:val="Body"/>
        <w:ind w:right="10"/>
        <w:jc w:val="center"/>
        <w:rPr>
          <w:i w:val="1"/>
          <w:i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sz w:val="36"/>
          <w:szCs w:val="36"/>
          <w:rtl w:val="0"/>
          <w:lang w:val="en-US"/>
        </w:rPr>
        <w:t>Senior System Analyst</w:t>
      </w:r>
    </w:p>
    <w:p>
      <w:pPr>
        <w:pStyle w:val="Body"/>
        <w:ind w:right="10"/>
        <w:jc w:val="center"/>
        <w:rPr>
          <w:i w:val="1"/>
          <w:iCs w:val="1"/>
          <w:sz w:val="32"/>
          <w:szCs w:val="32"/>
        </w:rPr>
      </w:pPr>
    </w:p>
    <w:p>
      <w:pPr>
        <w:pStyle w:val="Body"/>
        <w:ind w:right="10"/>
        <w:jc w:val="center"/>
      </w:pP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Mersin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Turkey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Tel. +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7(977)4433256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E-mail: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"mailto:chaika2131@gmail.com"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chaika2131@gmail.com</w:t>
      </w:r>
      <w:r>
        <w:rPr/>
        <w:fldChar w:fldCharType="end" w:fldLock="0"/>
      </w:r>
      <w:r>
        <w:rPr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ab/>
        <w:tab/>
        <w:t>LinkedIn</w:t>
      </w:r>
    </w:p>
    <w:p>
      <w:pPr>
        <w:pStyle w:val="Body"/>
        <w:ind w:left="142" w:right="10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142" w:right="10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right="10"/>
        <w:rPr>
          <w:sz w:val="36"/>
          <w:szCs w:val="36"/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SUMMARY</w:t>
      </w:r>
    </w:p>
    <w:p>
      <w:pPr>
        <w:pStyle w:val="List Paragraph"/>
        <w:numPr>
          <w:ilvl w:val="0"/>
          <w:numId w:val="2"/>
        </w:numPr>
        <w:bidi w:val="0"/>
        <w:ind w:right="1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4.5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 of experience in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sz w:val="20"/>
          <w:szCs w:val="20"/>
          <w:shd w:val="clear" w:color="auto" w:fill="ffffff"/>
          <w:rtl w:val="0"/>
          <w:lang w:val="en-US"/>
        </w:rPr>
        <w:t>in various roles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 (including lead System Analyst and Team Lead of system Analyst)</w:t>
      </w:r>
    </w:p>
    <w:p>
      <w:pPr>
        <w:pStyle w:val="List Paragraph"/>
        <w:numPr>
          <w:ilvl w:val="0"/>
          <w:numId w:val="2"/>
        </w:numPr>
        <w:bidi w:val="0"/>
        <w:ind w:right="1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Experience in 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IT | Digital | FinTech | </w:t>
      </w:r>
      <w:r>
        <w:rPr>
          <w:sz w:val="20"/>
          <w:szCs w:val="20"/>
          <w:shd w:val="clear" w:color="auto" w:fill="ffffff"/>
          <w:rtl w:val="0"/>
          <w:lang w:val="en-US"/>
        </w:rPr>
        <w:t>Crypto | Supply Chain</w:t>
      </w:r>
    </w:p>
    <w:p>
      <w:pPr>
        <w:pStyle w:val="List Paragraph"/>
        <w:numPr>
          <w:ilvl w:val="0"/>
          <w:numId w:val="2"/>
        </w:numPr>
        <w:bidi w:val="0"/>
        <w:ind w:right="1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Key soft skills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??? </w:t>
      </w:r>
      <w:r>
        <w:rPr>
          <w:sz w:val="20"/>
          <w:szCs w:val="20"/>
          <w:rtl w:val="0"/>
          <w:lang w:val="en-US"/>
        </w:rPr>
        <w:t>Attention to detail</w:t>
      </w:r>
      <w:r>
        <w:rPr>
          <w:sz w:val="20"/>
          <w:szCs w:val="20"/>
          <w:rtl w:val="0"/>
          <w:lang w:val="en-US"/>
        </w:rPr>
        <w:t xml:space="preserve"> | </w:t>
      </w:r>
      <w:r>
        <w:rPr>
          <w:sz w:val="20"/>
          <w:szCs w:val="20"/>
          <w:rtl w:val="0"/>
          <w:lang w:val="en-US"/>
        </w:rPr>
        <w:t>Teamwork skills</w:t>
      </w:r>
      <w:r>
        <w:rPr>
          <w:sz w:val="20"/>
          <w:szCs w:val="20"/>
          <w:rtl w:val="0"/>
          <w:lang w:val="en-US"/>
        </w:rPr>
        <w:t xml:space="preserve"> | </w:t>
      </w:r>
      <w:r>
        <w:rPr>
          <w:sz w:val="20"/>
          <w:szCs w:val="20"/>
          <w:rtl w:val="0"/>
          <w:lang w:val="en-US"/>
        </w:rPr>
        <w:t>Strong analytical skills</w:t>
      </w:r>
      <w:r>
        <w:rPr>
          <w:sz w:val="20"/>
          <w:szCs w:val="20"/>
          <w:rtl w:val="0"/>
          <w:lang w:val="en-US"/>
        </w:rPr>
        <w:t xml:space="preserve"> | Leadership</w:t>
      </w:r>
    </w:p>
    <w:p>
      <w:pPr>
        <w:pStyle w:val="List Paragraph"/>
        <w:numPr>
          <w:ilvl w:val="0"/>
          <w:numId w:val="3"/>
        </w:numPr>
        <w:bidi w:val="0"/>
        <w:ind w:right="1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 SDLC | System Design | System Analysis | Python | SQL</w:t>
      </w:r>
    </w:p>
    <w:p>
      <w:pPr>
        <w:pStyle w:val="Body"/>
      </w:pPr>
    </w:p>
    <w:p>
      <w:pPr>
        <w:pStyle w:val="Body"/>
        <w:outlineLvl w:val="0"/>
        <w:rPr>
          <w:b w:val="1"/>
          <w:bCs w:val="1"/>
          <w:outline w:val="0"/>
          <w:color w:val="000000"/>
          <w:kern w:val="36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outlineLvl w:val="0"/>
        <w:rPr>
          <w:b w:val="1"/>
          <w:bCs w:val="1"/>
          <w:kern w:val="36"/>
          <w:sz w:val="72"/>
          <w:szCs w:val="72"/>
        </w:rPr>
      </w:pPr>
      <w:r>
        <w:rPr>
          <w:b w:val="1"/>
          <w:bCs w:val="1"/>
          <w:outline w:val="0"/>
          <w:color w:val="000000"/>
          <w:kern w:val="3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PROFESSIONAL EXPERIENCE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B2Broker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November 2022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–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</w:t>
      </w:r>
      <w:r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Remote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Cyprus</w:t>
      </w:r>
    </w:p>
    <w:p>
      <w:pPr>
        <w:pStyle w:val="Body"/>
      </w:pP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Forex, Cryptocurrency, CFD liquidity provider.</w:t>
      </w: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Solutions for Forex and Crypto traders</w:t>
      </w: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Lead System Analyst</w:t>
      </w:r>
    </w:p>
    <w:p>
      <w:pPr>
        <w:pStyle w:val="Body"/>
        <w:numPr>
          <w:ilvl w:val="0"/>
          <w:numId w:val="5"/>
        </w:numPr>
        <w:bidi w:val="0"/>
        <w:ind w:right="118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Reduced order posting time by 75% as a System Analyst, redesigning metrics and system flow.</w:t>
      </w:r>
    </w:p>
    <w:p>
      <w:pPr>
        <w:pStyle w:val="Body"/>
        <w:numPr>
          <w:ilvl w:val="0"/>
          <w:numId w:val="5"/>
        </w:numPr>
        <w:bidi w:val="0"/>
        <w:ind w:right="118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RBAC via Keycloak, from requirement gathering to solution design and documentation.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All Cain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October 2022 - Feb 2023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</w:t>
      </w:r>
      <w:r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Moscow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</w:t>
      </w:r>
    </w:p>
    <w:p>
      <w:pPr>
        <w:pStyle w:val="Body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Logistics</w:t>
      </w:r>
    </w:p>
    <w:p>
      <w:pPr>
        <w:pStyle w:val="Body"/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Team Lead of System Analysis division</w:t>
      </w:r>
    </w:p>
    <w:p>
      <w:pPr>
        <w:pStyle w:val="Body"/>
        <w:numPr>
          <w:ilvl w:val="0"/>
          <w:numId w:val="7"/>
        </w:numPr>
        <w:bidi w:val="0"/>
        <w:ind w:right="119"/>
        <w:jc w:val="both"/>
        <w:rPr>
          <w:sz w:val="20"/>
          <w:szCs w:val="20"/>
          <w:rtl w:val="0"/>
          <w:lang w:val="en-US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Led System Analyst team, established documentation templates, contributed to hiring decisions, and partook in architecture planning.</w:t>
      </w:r>
    </w:p>
    <w:p>
      <w:pPr>
        <w:pStyle w:val="Body"/>
        <w:ind w:left="623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Alfa Bank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April 2021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–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September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2022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</w:t>
      </w:r>
      <w:r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</w:r>
      <w:r>
        <w:rPr>
          <w:sz w:val="20"/>
          <w:szCs w:val="20"/>
          <w:rtl w:val="0"/>
          <w:lang w:val="en-US"/>
        </w:rPr>
        <w:t>Moscow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Russia</w:t>
      </w:r>
    </w:p>
    <w:p>
      <w:pPr>
        <w:pStyle w:val="Body"/>
      </w:pP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One of Russia's largest private banks, providing retail, corporate, and investment services.</w:t>
      </w:r>
    </w:p>
    <w:p>
      <w:pPr>
        <w:pStyle w:val="Body"/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Lead System Analyst</w:t>
      </w:r>
    </w:p>
    <w:p>
      <w:pPr>
        <w:pStyle w:val="Body"/>
        <w:numPr>
          <w:ilvl w:val="0"/>
          <w:numId w:val="9"/>
        </w:numPr>
        <w:bidi w:val="0"/>
        <w:ind w:right="119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Implemented and planned Notification service, from information gathering to execution.</w:t>
      </w:r>
    </w:p>
    <w:p>
      <w:pPr>
        <w:pStyle w:val="Body"/>
        <w:numPr>
          <w:ilvl w:val="0"/>
          <w:numId w:val="9"/>
        </w:numPr>
        <w:bidi w:val="0"/>
        <w:ind w:right="119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Managed software vendor</w:t>
      </w:r>
      <w:r>
        <w:rPr>
          <w:sz w:val="20"/>
          <w:szCs w:val="20"/>
          <w:rtl w:val="0"/>
          <w:lang w:val="en-US"/>
        </w:rPr>
        <w:t xml:space="preserve"> SA</w:t>
      </w:r>
      <w:r>
        <w:rPr>
          <w:sz w:val="20"/>
          <w:szCs w:val="20"/>
          <w:rtl w:val="0"/>
          <w:lang w:val="en-US"/>
        </w:rPr>
        <w:t xml:space="preserve"> team, introduced metrics, optimized workflow, and provided training.</w:t>
      </w:r>
    </w:p>
    <w:p>
      <w:pPr>
        <w:pStyle w:val="Body"/>
        <w:ind w:left="623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Una Bank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September 2020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sz w:val="20"/>
          <w:szCs w:val="20"/>
          <w:rtl w:val="0"/>
          <w:lang w:val="en-US"/>
        </w:rPr>
        <w:t>April 2021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</w:t>
      </w:r>
      <w:r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</w:r>
      <w:r>
        <w:rPr>
          <w:sz w:val="20"/>
          <w:szCs w:val="20"/>
          <w:rtl w:val="0"/>
          <w:lang w:val="en-US"/>
        </w:rPr>
        <w:t>Moscow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Russia</w:t>
      </w:r>
    </w:p>
    <w:p>
      <w:pPr>
        <w:pStyle w:val="Body"/>
      </w:pP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digital banking platform provider, offering comprehensive online-only banking services in the Philippines.</w:t>
      </w:r>
    </w:p>
    <w:p>
      <w:pPr>
        <w:pStyle w:val="Body"/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 Analyst</w:t>
      </w:r>
    </w:p>
    <w:p>
      <w:pPr>
        <w:pStyle w:val="Body"/>
        <w:numPr>
          <w:ilvl w:val="0"/>
          <w:numId w:val="9"/>
        </w:numPr>
        <w:bidi w:val="0"/>
        <w:ind w:right="119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Managed requirements gathering and documentation, coordinated with Philippine-based developers, and communicated with English-speaking stakeholders.</w:t>
      </w:r>
    </w:p>
    <w:p>
      <w:pPr>
        <w:pStyle w:val="Body"/>
        <w:ind w:left="623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FM Logistic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 2019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–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Sept 2020)</w:t>
      </w:r>
      <w:r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</w:r>
      <w:r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sz w:val="20"/>
          <w:szCs w:val="20"/>
          <w:rtl w:val="0"/>
          <w:lang w:val="en-US"/>
        </w:rPr>
        <w:t>Moscow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Russia</w:t>
      </w:r>
    </w:p>
    <w:p>
      <w:pPr>
        <w:pStyle w:val="Body"/>
      </w:pP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global leader in supply chain solutions, specializing in warehousing, transport, and packaging services.</w:t>
      </w:r>
    </w:p>
    <w:p>
      <w:pPr>
        <w:pStyle w:val="Body"/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 Analyst</w:t>
      </w:r>
    </w:p>
    <w:p>
      <w:pPr>
        <w:pStyle w:val="Body"/>
        <w:numPr>
          <w:ilvl w:val="0"/>
          <w:numId w:val="9"/>
        </w:numPr>
        <w:bidi w:val="0"/>
        <w:ind w:right="119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Contributed to supply chain setup projects for major clients (Mars, Baxter) in WMS. Drove system optimization for Baxter during peak COVID-19, ensuring reliable operations under increased load.</w:t>
      </w:r>
    </w:p>
    <w:p>
      <w:pPr>
        <w:pStyle w:val="Body"/>
        <w:outlineLvl w:val="0"/>
        <w:rPr>
          <w:b w:val="1"/>
          <w:bCs w:val="1"/>
          <w:outline w:val="0"/>
          <w:color w:val="000000"/>
          <w:kern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outlineLvl w:val="0"/>
        <w:rPr>
          <w:b w:val="1"/>
          <w:bCs w:val="1"/>
          <w:kern w:val="36"/>
          <w:sz w:val="72"/>
          <w:szCs w:val="72"/>
        </w:rPr>
      </w:pPr>
      <w:r>
        <w:rPr>
          <w:b w:val="1"/>
          <w:bCs w:val="1"/>
          <w:outline w:val="0"/>
          <w:color w:val="000000"/>
          <w:kern w:val="36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EXTRACURRICULAR ACTIVITIES:</w:t>
      </w:r>
    </w:p>
    <w:p>
      <w:pPr>
        <w:pStyle w:val="Body"/>
        <w:ind w:right="118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Volunteering experience, teaching/consulting/lecturing/running projects/running vlogs/speaker/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mentor/coach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etc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Local Library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Chess teacher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September 2019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– 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May 2021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</w:t>
        <w:tab/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   </w:t>
        <w:tab/>
        <w:tab/>
        <w:tab/>
        <w:tab/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Moscow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</w:t>
      </w:r>
    </w:p>
    <w:p>
      <w:pPr>
        <w:pStyle w:val="Body"/>
        <w:numPr>
          <w:ilvl w:val="0"/>
          <w:numId w:val="5"/>
        </w:numPr>
        <w:bidi w:val="0"/>
        <w:ind w:right="118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Taught chess to children at a local library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Personal Project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September 2022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–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Ongoing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</w:t>
        <w:tab/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  </w:t>
        <w:tab/>
        <w:tab/>
        <w:tab/>
        <w:tab/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Moscow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Russia</w:t>
      </w:r>
    </w:p>
    <w:p>
      <w:pPr>
        <w:pStyle w:val="Body"/>
        <w:numPr>
          <w:ilvl w:val="0"/>
          <w:numId w:val="11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</w:t>
      </w:r>
      <w:r>
        <w:rPr>
          <w:sz w:val="20"/>
          <w:szCs w:val="20"/>
          <w:rtl w:val="0"/>
          <w:lang w:val="en-US"/>
        </w:rPr>
        <w:t>eveloper of a personal cryptotrading bot project, handling IT aspects including coding, deployment, and testing.</w:t>
      </w:r>
    </w:p>
    <w:p>
      <w:pPr>
        <w:pStyle w:val="Body"/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FX travel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(Camping Instructor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September 2018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–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Sept 2019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</w:t>
        <w:tab/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  </w:t>
        <w:tab/>
        <w:tab/>
        <w:tab/>
        <w:tab/>
      </w:r>
      <w:r>
        <w:rPr>
          <w:sz w:val="20"/>
          <w:szCs w:val="20"/>
          <w:rtl w:val="0"/>
          <w:lang w:val="en-US"/>
        </w:rPr>
        <w:t>Moscow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sz w:val="20"/>
          <w:szCs w:val="20"/>
          <w:rtl w:val="0"/>
          <w:lang w:val="en-US"/>
        </w:rPr>
        <w:t>Russia</w:t>
      </w:r>
    </w:p>
    <w:p>
      <w:pPr>
        <w:pStyle w:val="Body"/>
        <w:numPr>
          <w:ilvl w:val="0"/>
          <w:numId w:val="11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Guided tourist groups</w:t>
      </w:r>
    </w:p>
    <w:p>
      <w:pPr>
        <w:pStyle w:val="Body"/>
        <w:outlineLvl w:val="0"/>
        <w:rPr>
          <w:b w:val="1"/>
          <w:bCs w:val="1"/>
          <w:outline w:val="0"/>
          <w:color w:val="000000"/>
          <w:kern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outlineLvl w:val="0"/>
        <w:rPr>
          <w:b w:val="1"/>
          <w:bCs w:val="1"/>
          <w:kern w:val="36"/>
          <w:sz w:val="72"/>
          <w:szCs w:val="72"/>
        </w:rPr>
      </w:pPr>
      <w:r>
        <w:rPr>
          <w:b w:val="1"/>
          <w:bCs w:val="1"/>
          <w:outline w:val="0"/>
          <w:color w:val="000000"/>
          <w:kern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  <w:r>
        <w:rPr>
          <w:b w:val="1"/>
          <w:bCs w:val="1"/>
          <w:outline w:val="0"/>
          <w:color w:val="000000"/>
          <w:kern w:val="36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outlineLvl w:val="0"/>
        <w:rPr>
          <w:b w:val="1"/>
          <w:bCs w:val="1"/>
          <w:kern w:val="36"/>
          <w:sz w:val="72"/>
          <w:szCs w:val="72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MPSU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(top XXX Russian educational universities)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2011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2014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 </w:t>
        <w:tab/>
        <w:tab/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Incomplete Bachelor's Degree,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Geography teacher</w:t>
      </w:r>
    </w:p>
    <w:p>
      <w:pPr>
        <w:pStyle w:val="Body"/>
      </w:pPr>
    </w:p>
    <w:p>
      <w:pPr>
        <w:pStyle w:val="Body"/>
        <w:outlineLvl w:val="0"/>
        <w:rPr>
          <w:b w:val="1"/>
          <w:bCs w:val="1"/>
          <w:outline w:val="0"/>
          <w:color w:val="000000"/>
          <w:kern w:val="3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kern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ADDITIONAL EDICATION</w:t>
      </w:r>
    </w:p>
    <w:p>
      <w:pPr>
        <w:pStyle w:val="Body"/>
        <w:outlineLvl w:val="0"/>
        <w:rPr>
          <w:outline w:val="0"/>
          <w:color w:val="000000"/>
          <w:kern w:val="36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outlineLvl w:val="0"/>
        <w:rPr>
          <w:b w:val="1"/>
          <w:bCs w:val="1"/>
          <w:outline w:val="0"/>
          <w:color w:val="000000"/>
          <w:kern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outlineLvl w:val="0"/>
        <w:rPr>
          <w:b w:val="1"/>
          <w:bCs w:val="1"/>
          <w:kern w:val="36"/>
          <w:sz w:val="72"/>
          <w:szCs w:val="72"/>
        </w:rPr>
      </w:pPr>
      <w:r>
        <w:rPr>
          <w:b w:val="1"/>
          <w:bCs w:val="1"/>
          <w:outline w:val="0"/>
          <w:color w:val="000000"/>
          <w:kern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ADDITIONAL INFORMATION</w:t>
      </w: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(native), English (advanced)</w:t>
      </w:r>
    </w:p>
    <w:p>
      <w:pPr>
        <w:pStyle w:val="Body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Secured placements in chess tournaments and programming hackathons, and a multiple-time amateur Muay Thai champion.</w:t>
      </w:r>
    </w:p>
    <w:sectPr>
      <w:headerReference w:type="default" r:id="rId4"/>
      <w:footerReference w:type="default" r:id="rId5"/>
      <w:pgSz w:w="11900" w:h="16840" w:orient="portrait"/>
      <w:pgMar w:top="85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2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6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78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0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2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6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38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2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6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78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0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2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6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38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2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6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78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0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2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6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38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2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6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78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0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2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6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38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7"/>
  </w:abstractNum>
  <w:abstractNum w:abstractNumId="11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22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3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432" w:hanging="4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0"/>
      </w:numPr>
    </w:pPr>
  </w:style>
  <w:style w:type="numbering" w:styleId="Imported Style 7">
    <w:name w:val="Imported Style 7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