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984D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Hello Paulo,</w:t>
      </w:r>
    </w:p>
    <w:p w14:paraId="2E73C420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Thank you for contacting AWS Cloud Support.</w:t>
      </w:r>
    </w:p>
    <w:p w14:paraId="2A37C6BC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I reviewed your requirements and successfully designed a VPC configuration that meets your networking needs.</w:t>
      </w:r>
    </w:p>
    <w:p w14:paraId="38CFDC3C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Based on your request for approximately 15,000 private IP addresses, I recommend using the following VPC CIDR block:</w:t>
      </w:r>
    </w:p>
    <w:p w14:paraId="1940BDA5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192.168.0.0/18</w:t>
      </w:r>
    </w:p>
    <w:p w14:paraId="63B8203B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A /18 CIDR block provides 16,384 IP addresses, which satisfies your requirement while also allowing room for future growth.</w:t>
      </w:r>
    </w:p>
    <w:p w14:paraId="29B9679A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For your public subnet requirement of at least 50 IP addresses, I recommend using:</w:t>
      </w:r>
    </w:p>
    <w:p w14:paraId="48C85590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192.168.1.0/26</w:t>
      </w:r>
    </w:p>
    <w:p w14:paraId="48874E41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A /26 subnet provides 64 IP addresses, which meets the requirement for your operations department.</w:t>
      </w:r>
    </w:p>
    <w:p w14:paraId="09D1DE65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I also confirmed that the 192.168.x.x range is part of the RFC1918 private IP address ranges and is safe to use inside an Amazon VPC.</w:t>
      </w:r>
    </w:p>
    <w:p w14:paraId="534D86CE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The VPC was configured with:</w:t>
      </w:r>
    </w:p>
    <w:p w14:paraId="60397CED" w14:textId="77777777" w:rsidR="005558C6" w:rsidRPr="005558C6" w:rsidRDefault="005558C6" w:rsidP="005558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One Amazon VPC</w:t>
      </w:r>
    </w:p>
    <w:p w14:paraId="187A861D" w14:textId="77777777" w:rsidR="005558C6" w:rsidRPr="005558C6" w:rsidRDefault="005558C6" w:rsidP="005558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One public subnet</w:t>
      </w:r>
    </w:p>
    <w:p w14:paraId="2F77BD3C" w14:textId="77777777" w:rsidR="005558C6" w:rsidRPr="005558C6" w:rsidRDefault="005558C6" w:rsidP="005558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An Internet Gateway for internet connectivity</w:t>
      </w:r>
    </w:p>
    <w:p w14:paraId="1FA37134" w14:textId="77777777" w:rsidR="005558C6" w:rsidRPr="005558C6" w:rsidRDefault="005558C6" w:rsidP="005558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Proper CIDR allocation for scalability</w:t>
      </w:r>
    </w:p>
    <w:p w14:paraId="5C3A9987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Using private IP ranges inside the VPC is considered best practice because private addresses are not publicly routable on the internet, which improves both security and network isolation.</w:t>
      </w:r>
    </w:p>
    <w:p w14:paraId="4F20AE61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Please let me know if you would like assistance creating additional subnets, private networking components, or high-availability architecture in the future.</w:t>
      </w:r>
    </w:p>
    <w:p w14:paraId="33CE8D04" w14:textId="77777777" w:rsidR="005558C6" w:rsidRPr="005558C6" w:rsidRDefault="005558C6" w:rsidP="005558C6">
      <w:pPr>
        <w:rPr>
          <w:rFonts w:ascii="Times New Roman" w:hAnsi="Times New Roman" w:cs="Times New Roman"/>
        </w:rPr>
      </w:pPr>
      <w:r w:rsidRPr="005558C6">
        <w:rPr>
          <w:rFonts w:ascii="Times New Roman" w:hAnsi="Times New Roman" w:cs="Times New Roman"/>
        </w:rPr>
        <w:t>Best regards,</w:t>
      </w:r>
      <w:r w:rsidRPr="005558C6">
        <w:rPr>
          <w:rFonts w:ascii="Times New Roman" w:hAnsi="Times New Roman" w:cs="Times New Roman"/>
        </w:rPr>
        <w:br/>
        <w:t>Cloud Support Engineer</w:t>
      </w:r>
    </w:p>
    <w:p w14:paraId="251A09E2" w14:textId="77777777" w:rsidR="00F01D9B" w:rsidRPr="00634E2E" w:rsidRDefault="00F01D9B">
      <w:pPr>
        <w:rPr>
          <w:rFonts w:ascii="Times New Roman" w:hAnsi="Times New Roman" w:cs="Times New Roman"/>
        </w:rPr>
      </w:pPr>
    </w:p>
    <w:sectPr w:rsidR="00F01D9B" w:rsidRPr="00634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13121"/>
    <w:multiLevelType w:val="multilevel"/>
    <w:tmpl w:val="EC9C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31CE6"/>
    <w:multiLevelType w:val="multilevel"/>
    <w:tmpl w:val="B6D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22E0A"/>
    <w:multiLevelType w:val="multilevel"/>
    <w:tmpl w:val="FE2C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A1310"/>
    <w:multiLevelType w:val="multilevel"/>
    <w:tmpl w:val="227E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975828">
    <w:abstractNumId w:val="1"/>
  </w:num>
  <w:num w:numId="2" w16cid:durableId="1618295722">
    <w:abstractNumId w:val="3"/>
  </w:num>
  <w:num w:numId="3" w16cid:durableId="1553736083">
    <w:abstractNumId w:val="0"/>
  </w:num>
  <w:num w:numId="4" w16cid:durableId="1164665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9B"/>
    <w:rsid w:val="000E77F4"/>
    <w:rsid w:val="0040160E"/>
    <w:rsid w:val="005558C6"/>
    <w:rsid w:val="005D45D5"/>
    <w:rsid w:val="00634E2E"/>
    <w:rsid w:val="00737F2C"/>
    <w:rsid w:val="00756ED2"/>
    <w:rsid w:val="007B3FE7"/>
    <w:rsid w:val="008141DF"/>
    <w:rsid w:val="00F0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6145"/>
  <w15:chartTrackingRefBased/>
  <w15:docId w15:val="{38D38722-F6FE-4259-883B-042AC6319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Oppong Andrews</dc:creator>
  <cp:keywords/>
  <dc:description/>
  <cp:lastModifiedBy>Oppong Andrews</cp:lastModifiedBy>
  <cp:revision>2</cp:revision>
  <dcterms:created xsi:type="dcterms:W3CDTF">2026-05-19T10:44:00Z</dcterms:created>
  <dcterms:modified xsi:type="dcterms:W3CDTF">2026-05-19T10:44:00Z</dcterms:modified>
</cp:coreProperties>
</file>