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A08EE" w14:textId="4929BD66" w:rsidR="00094119" w:rsidRDefault="00094119" w:rsidP="00094119">
      <w:pPr>
        <w:ind w:left="720" w:hanging="360"/>
        <w:jc w:val="center"/>
        <w:rPr>
          <w:b/>
          <w:sz w:val="32"/>
          <w:u w:val="single"/>
        </w:rPr>
      </w:pPr>
      <w:r w:rsidRPr="00094119">
        <w:rPr>
          <w:b/>
          <w:sz w:val="32"/>
          <w:u w:val="single"/>
        </w:rPr>
        <w:t>Kickstart</w:t>
      </w:r>
      <w:r w:rsidR="00A1451D">
        <w:rPr>
          <w:b/>
          <w:sz w:val="32"/>
          <w:u w:val="single"/>
        </w:rPr>
        <w:t>er</w:t>
      </w:r>
      <w:r w:rsidRPr="00094119">
        <w:rPr>
          <w:b/>
          <w:sz w:val="32"/>
          <w:u w:val="single"/>
        </w:rPr>
        <w:t xml:space="preserve"> Campaign Analysis</w:t>
      </w:r>
      <w:r>
        <w:rPr>
          <w:b/>
          <w:sz w:val="32"/>
          <w:u w:val="single"/>
        </w:rPr>
        <w:t xml:space="preserve"> – Module 1</w:t>
      </w:r>
    </w:p>
    <w:p w14:paraId="66B74644" w14:textId="5BF951F1" w:rsidR="00094119" w:rsidRPr="00094119" w:rsidRDefault="00094119" w:rsidP="00094119">
      <w:pPr>
        <w:pStyle w:val="ListParagraph"/>
        <w:numPr>
          <w:ilvl w:val="0"/>
          <w:numId w:val="1"/>
        </w:numPr>
        <w:rPr>
          <w:b/>
          <w:sz w:val="24"/>
        </w:rPr>
      </w:pPr>
      <w:r w:rsidRPr="00094119">
        <w:rPr>
          <w:b/>
          <w:sz w:val="24"/>
        </w:rPr>
        <w:t>3</w:t>
      </w:r>
      <w:r w:rsidR="00032929">
        <w:rPr>
          <w:b/>
          <w:sz w:val="24"/>
        </w:rPr>
        <w:t xml:space="preserve"> (or more)</w:t>
      </w:r>
      <w:r w:rsidRPr="00094119">
        <w:rPr>
          <w:b/>
          <w:sz w:val="24"/>
        </w:rPr>
        <w:t xml:space="preserve"> Key Insights</w:t>
      </w:r>
    </w:p>
    <w:p w14:paraId="42C5E7F8" w14:textId="4D90ED9C" w:rsidR="00032929" w:rsidRDefault="00094119" w:rsidP="00032929">
      <w:pPr>
        <w:pStyle w:val="ListParagraph"/>
        <w:numPr>
          <w:ilvl w:val="1"/>
          <w:numId w:val="1"/>
        </w:numPr>
      </w:pPr>
      <w:r>
        <w:t>There seems to be an inverse relationship between the initial goal value and your likelihood for succes</w:t>
      </w:r>
      <w:r w:rsidR="00032929">
        <w:t>s</w:t>
      </w:r>
      <w:r w:rsidR="00A1451D">
        <w:t>.</w:t>
      </w:r>
    </w:p>
    <w:tbl>
      <w:tblPr>
        <w:tblW w:w="6745" w:type="dxa"/>
        <w:jc w:val="center"/>
        <w:tblLook w:val="04A0" w:firstRow="1" w:lastRow="0" w:firstColumn="1" w:lastColumn="0" w:noHBand="0" w:noVBand="1"/>
      </w:tblPr>
      <w:tblGrid>
        <w:gridCol w:w="2695"/>
        <w:gridCol w:w="1980"/>
        <w:gridCol w:w="2070"/>
      </w:tblGrid>
      <w:tr w:rsidR="00094119" w:rsidRPr="00094119" w14:paraId="7BF0FA41" w14:textId="77777777" w:rsidTr="00032929">
        <w:trPr>
          <w:trHeight w:val="532"/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726F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941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Goal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EF87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941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% Successful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FAC3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941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% Failed</w:t>
            </w:r>
          </w:p>
        </w:tc>
      </w:tr>
      <w:tr w:rsidR="00094119" w:rsidRPr="00094119" w14:paraId="4A4020CE" w14:textId="77777777" w:rsidTr="00032929">
        <w:trPr>
          <w:trHeight w:val="212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93A3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Less than 1000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1D5B028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570"/>
            <w:noWrap/>
            <w:vAlign w:val="bottom"/>
            <w:hideMark/>
          </w:tcPr>
          <w:p w14:paraId="4DD39D23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</w:tr>
      <w:tr w:rsidR="00094119" w:rsidRPr="00094119" w14:paraId="12A76C17" w14:textId="77777777" w:rsidTr="00032929">
        <w:trPr>
          <w:trHeight w:val="212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578E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1000 to 4999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2C77D"/>
            <w:noWrap/>
            <w:vAlign w:val="bottom"/>
            <w:hideMark/>
          </w:tcPr>
          <w:p w14:paraId="7B269875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D75"/>
            <w:noWrap/>
            <w:vAlign w:val="bottom"/>
            <w:hideMark/>
          </w:tcPr>
          <w:p w14:paraId="12B3B159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</w:tr>
      <w:tr w:rsidR="00094119" w:rsidRPr="00094119" w14:paraId="32AE637D" w14:textId="77777777" w:rsidTr="00032929">
        <w:trPr>
          <w:trHeight w:val="212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7025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5000 to 9999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DD82"/>
            <w:noWrap/>
            <w:vAlign w:val="bottom"/>
            <w:hideMark/>
          </w:tcPr>
          <w:p w14:paraId="2BDD015A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53%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F7E"/>
            <w:noWrap/>
            <w:vAlign w:val="bottom"/>
            <w:hideMark/>
          </w:tcPr>
          <w:p w14:paraId="58899F3A" w14:textId="77777777" w:rsidR="00094119" w:rsidRPr="00094119" w:rsidRDefault="00094119" w:rsidP="00032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</w:tr>
      <w:tr w:rsidR="00094119" w:rsidRPr="00094119" w14:paraId="208CF332" w14:textId="77777777" w:rsidTr="00032929">
        <w:trPr>
          <w:trHeight w:val="212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9012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10000 to 14999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784"/>
            <w:noWrap/>
            <w:vAlign w:val="bottom"/>
            <w:hideMark/>
          </w:tcPr>
          <w:p w14:paraId="0D42DE54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48%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680"/>
            <w:noWrap/>
            <w:vAlign w:val="bottom"/>
            <w:hideMark/>
          </w:tcPr>
          <w:p w14:paraId="5958038C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41%</w:t>
            </w:r>
          </w:p>
        </w:tc>
      </w:tr>
      <w:tr w:rsidR="00094119" w:rsidRPr="00094119" w14:paraId="14E9E1BD" w14:textId="77777777" w:rsidTr="00032929">
        <w:trPr>
          <w:trHeight w:val="212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76C4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15000 to 19999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E884"/>
            <w:noWrap/>
            <w:vAlign w:val="bottom"/>
            <w:hideMark/>
          </w:tcPr>
          <w:p w14:paraId="5B8B207B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A83"/>
            <w:noWrap/>
            <w:vAlign w:val="bottom"/>
            <w:hideMark/>
          </w:tcPr>
          <w:p w14:paraId="036A0260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45%</w:t>
            </w:r>
          </w:p>
        </w:tc>
      </w:tr>
      <w:tr w:rsidR="00094119" w:rsidRPr="00094119" w14:paraId="7011ABA6" w14:textId="77777777" w:rsidTr="00032929">
        <w:trPr>
          <w:trHeight w:val="212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C05C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20000 to 24999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B81"/>
            <w:noWrap/>
            <w:vAlign w:val="bottom"/>
            <w:hideMark/>
          </w:tcPr>
          <w:p w14:paraId="05318C2D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42%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583"/>
            <w:noWrap/>
            <w:vAlign w:val="bottom"/>
            <w:hideMark/>
          </w:tcPr>
          <w:p w14:paraId="58DB4C79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49%</w:t>
            </w:r>
          </w:p>
        </w:tc>
      </w:tr>
      <w:tr w:rsidR="00094119" w:rsidRPr="00094119" w14:paraId="7D0C8AC9" w14:textId="77777777" w:rsidTr="00032929">
        <w:trPr>
          <w:trHeight w:val="212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FC82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25000 to 29999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27F"/>
            <w:noWrap/>
            <w:vAlign w:val="bottom"/>
            <w:hideMark/>
          </w:tcPr>
          <w:p w14:paraId="34CDF526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E884"/>
            <w:noWrap/>
            <w:vAlign w:val="bottom"/>
            <w:hideMark/>
          </w:tcPr>
          <w:p w14:paraId="5C427843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</w:tr>
      <w:tr w:rsidR="00094119" w:rsidRPr="00094119" w14:paraId="2506A919" w14:textId="77777777" w:rsidTr="00032929">
        <w:trPr>
          <w:trHeight w:val="212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492A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30000 to 34999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C7E"/>
            <w:noWrap/>
            <w:vAlign w:val="bottom"/>
            <w:hideMark/>
          </w:tcPr>
          <w:p w14:paraId="4844ABBF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39%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B84"/>
            <w:noWrap/>
            <w:vAlign w:val="bottom"/>
            <w:hideMark/>
          </w:tcPr>
          <w:p w14:paraId="0D7D8FEA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45%</w:t>
            </w:r>
          </w:p>
        </w:tc>
      </w:tr>
      <w:tr w:rsidR="00094119" w:rsidRPr="00094119" w14:paraId="63817815" w14:textId="77777777" w:rsidTr="00032929">
        <w:trPr>
          <w:trHeight w:val="212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FA8E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35000 to 39999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E784"/>
            <w:noWrap/>
            <w:vAlign w:val="bottom"/>
            <w:hideMark/>
          </w:tcPr>
          <w:p w14:paraId="7A45BE39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17F"/>
            <w:noWrap/>
            <w:vAlign w:val="bottom"/>
            <w:hideMark/>
          </w:tcPr>
          <w:p w14:paraId="609F8A17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</w:tr>
      <w:tr w:rsidR="00094119" w:rsidRPr="00094119" w14:paraId="6A875018" w14:textId="77777777" w:rsidTr="00032929">
        <w:trPr>
          <w:trHeight w:val="212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B4C3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40000 to 44999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583"/>
            <w:noWrap/>
            <w:vAlign w:val="bottom"/>
            <w:hideMark/>
          </w:tcPr>
          <w:p w14:paraId="126B95B4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49%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445ACD6B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</w:tr>
      <w:tr w:rsidR="00094119" w:rsidRPr="00094119" w14:paraId="6D1A0216" w14:textId="77777777" w:rsidTr="00032929">
        <w:trPr>
          <w:trHeight w:val="212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9AD5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45000 to 49999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773"/>
            <w:noWrap/>
            <w:vAlign w:val="bottom"/>
            <w:hideMark/>
          </w:tcPr>
          <w:p w14:paraId="1EF8CFB9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82"/>
            <w:noWrap/>
            <w:vAlign w:val="bottom"/>
            <w:hideMark/>
          </w:tcPr>
          <w:p w14:paraId="4A45A6BA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52%</w:t>
            </w:r>
          </w:p>
        </w:tc>
      </w:tr>
      <w:tr w:rsidR="00094119" w:rsidRPr="00094119" w14:paraId="3CDA491D" w14:textId="77777777" w:rsidTr="00032929">
        <w:trPr>
          <w:trHeight w:val="212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0200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&gt;= 50000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58C8527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D580"/>
            <w:noWrap/>
            <w:vAlign w:val="bottom"/>
            <w:hideMark/>
          </w:tcPr>
          <w:p w14:paraId="6ADD0A1F" w14:textId="77777777" w:rsidR="00094119" w:rsidRPr="00094119" w:rsidRDefault="00094119" w:rsidP="00094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119">
              <w:rPr>
                <w:rFonts w:ascii="Calibri" w:eastAsia="Times New Roman" w:hAnsi="Calibri" w:cs="Calibri"/>
                <w:color w:val="000000"/>
              </w:rPr>
              <w:t>58%</w:t>
            </w:r>
          </w:p>
        </w:tc>
      </w:tr>
    </w:tbl>
    <w:p w14:paraId="11BC7E36" w14:textId="215A5284" w:rsidR="00094119" w:rsidRDefault="00094119" w:rsidP="00032929"/>
    <w:p w14:paraId="211C5398" w14:textId="561A6491" w:rsidR="00032929" w:rsidRDefault="00032929" w:rsidP="00032929">
      <w:pPr>
        <w:pStyle w:val="ListParagraph"/>
        <w:numPr>
          <w:ilvl w:val="1"/>
          <w:numId w:val="1"/>
        </w:numPr>
      </w:pPr>
      <w:r>
        <w:t>Theatre, music, and film make up the largest parent categories of kickstarter campaigns with the largest total number of successful campaigns…but they also have the largest number of failed campaigns</w:t>
      </w:r>
      <w:r w:rsidR="00A1451D">
        <w:t>.</w:t>
      </w:r>
    </w:p>
    <w:p w14:paraId="5A0C111A" w14:textId="42FDEEA5" w:rsidR="00032929" w:rsidRDefault="00032929" w:rsidP="00032929">
      <w:pPr>
        <w:pStyle w:val="ListParagraph"/>
        <w:numPr>
          <w:ilvl w:val="1"/>
          <w:numId w:val="1"/>
        </w:numPr>
      </w:pPr>
      <w:r>
        <w:t>Music has the greatest proportion of total successful campaigns vs. failed campaigns</w:t>
      </w:r>
    </w:p>
    <w:p w14:paraId="22B90AAF" w14:textId="4031EB3D" w:rsidR="00032929" w:rsidRDefault="00032929" w:rsidP="00032929">
      <w:pPr>
        <w:pStyle w:val="ListParagraph"/>
        <w:numPr>
          <w:ilvl w:val="1"/>
          <w:numId w:val="1"/>
        </w:numPr>
      </w:pPr>
      <w:r>
        <w:t>April and May seem to be the best months to launch campaigns to help ensure success, while December seems to be the worst month</w:t>
      </w:r>
      <w:r w:rsidR="00A1451D">
        <w:t>.</w:t>
      </w:r>
    </w:p>
    <w:p w14:paraId="5B2CBD60" w14:textId="3E5374F8" w:rsidR="00032929" w:rsidRDefault="00A1451D" w:rsidP="00032929">
      <w:pPr>
        <w:pStyle w:val="ListParagraph"/>
        <w:numPr>
          <w:ilvl w:val="1"/>
          <w:numId w:val="1"/>
        </w:numPr>
      </w:pPr>
      <w:r>
        <w:t>There are a disproportionate number of plays that are trying to be funded in this data set…this sub-category represents both the greatest number of successes and failures compared to all other sub-categories</w:t>
      </w:r>
    </w:p>
    <w:p w14:paraId="1D1BE13E" w14:textId="32F645F7" w:rsidR="00094119" w:rsidRPr="00032929" w:rsidRDefault="00094119" w:rsidP="00094119">
      <w:pPr>
        <w:pStyle w:val="ListParagraph"/>
        <w:numPr>
          <w:ilvl w:val="0"/>
          <w:numId w:val="1"/>
        </w:numPr>
      </w:pPr>
      <w:r w:rsidRPr="00D62A42">
        <w:rPr>
          <w:b/>
        </w:rPr>
        <w:t>L</w:t>
      </w:r>
      <w:r w:rsidR="00D62A42" w:rsidRPr="00D62A42">
        <w:rPr>
          <w:b/>
        </w:rPr>
        <w:t>imitations of the Dataset</w:t>
      </w:r>
    </w:p>
    <w:p w14:paraId="2E2B95EB" w14:textId="68B7236B" w:rsidR="00A1451D" w:rsidRDefault="00A1451D" w:rsidP="00A1451D">
      <w:pPr>
        <w:pStyle w:val="ListParagraph"/>
        <w:numPr>
          <w:ilvl w:val="1"/>
          <w:numId w:val="1"/>
        </w:numPr>
      </w:pPr>
      <w:r>
        <w:t xml:space="preserve">We don’t know if this particular dataset of 4,000 campaigns is representative of the total population of </w:t>
      </w:r>
      <w:proofErr w:type="spellStart"/>
      <w:r>
        <w:t>kickstarter</w:t>
      </w:r>
      <w:proofErr w:type="spellEnd"/>
      <w:r>
        <w:t xml:space="preserve"> campaigns</w:t>
      </w:r>
    </w:p>
    <w:p w14:paraId="5AB7A1A4" w14:textId="4D3FE255" w:rsidR="00A1451D" w:rsidRPr="00032929" w:rsidRDefault="00A1451D" w:rsidP="00032929">
      <w:pPr>
        <w:pStyle w:val="ListParagraph"/>
        <w:numPr>
          <w:ilvl w:val="1"/>
          <w:numId w:val="1"/>
        </w:numPr>
      </w:pPr>
      <w:r>
        <w:t>There are pieces of data that are unclear that could be useful for us to help gather additional insights such as “Spotlight” and “</w:t>
      </w:r>
      <w:proofErr w:type="spellStart"/>
      <w:r>
        <w:t>staff_pick</w:t>
      </w:r>
      <w:proofErr w:type="spellEnd"/>
      <w:r>
        <w:t>”</w:t>
      </w:r>
    </w:p>
    <w:p w14:paraId="5B38FCB4" w14:textId="22BB25B0" w:rsidR="00094119" w:rsidRPr="00A1451D" w:rsidRDefault="00094119" w:rsidP="00094119">
      <w:pPr>
        <w:pStyle w:val="ListParagraph"/>
        <w:numPr>
          <w:ilvl w:val="0"/>
          <w:numId w:val="1"/>
        </w:numPr>
      </w:pPr>
      <w:r w:rsidRPr="00D62A42">
        <w:rPr>
          <w:b/>
        </w:rPr>
        <w:t>Additional Useful Tables/Graphs</w:t>
      </w:r>
    </w:p>
    <w:p w14:paraId="00A19161" w14:textId="3A810773" w:rsidR="00A1451D" w:rsidRDefault="00A1451D" w:rsidP="00A1451D">
      <w:pPr>
        <w:pStyle w:val="ListParagraph"/>
        <w:numPr>
          <w:ilvl w:val="1"/>
          <w:numId w:val="1"/>
        </w:numPr>
      </w:pPr>
      <w:r w:rsidRPr="00A1451D">
        <w:t xml:space="preserve">We could create two </w:t>
      </w:r>
      <w:r>
        <w:t>stacked bar-</w:t>
      </w:r>
      <w:r w:rsidRPr="00A1451D">
        <w:t>graphs that would show %</w:t>
      </w:r>
      <w:r>
        <w:t xml:space="preserve"> </w:t>
      </w:r>
      <w:r w:rsidRPr="00A1451D">
        <w:t xml:space="preserve">successful vs. % failed for both parents and sub-category </w:t>
      </w:r>
    </w:p>
    <w:p w14:paraId="0307A6C4" w14:textId="086C0168" w:rsidR="00A1451D" w:rsidRPr="00A1451D" w:rsidRDefault="00A1451D" w:rsidP="00A1451D">
      <w:pPr>
        <w:pStyle w:val="ListParagraph"/>
        <w:numPr>
          <w:ilvl w:val="1"/>
          <w:numId w:val="1"/>
        </w:numPr>
      </w:pPr>
      <w:r>
        <w:t>I would want to look at the total % of successful and % failed campaigns by month…it seems like the insight about December being the worst month to launch might be a little bit misleading.</w:t>
      </w:r>
      <w:bookmarkStart w:id="0" w:name="_GoBack"/>
      <w:bookmarkEnd w:id="0"/>
    </w:p>
    <w:sectPr w:rsidR="00A1451D" w:rsidRPr="00A1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6114"/>
    <w:multiLevelType w:val="hybridMultilevel"/>
    <w:tmpl w:val="43AE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F4"/>
    <w:rsid w:val="00032929"/>
    <w:rsid w:val="00094119"/>
    <w:rsid w:val="000D1264"/>
    <w:rsid w:val="00A1451D"/>
    <w:rsid w:val="00D12CF4"/>
    <w:rsid w:val="00D6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E3FE"/>
  <w15:chartTrackingRefBased/>
  <w15:docId w15:val="{F6841B03-4850-4C5C-8A70-D86F5C07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swellie</dc:creator>
  <cp:keywords/>
  <dc:description/>
  <cp:lastModifiedBy>andrew swellie</cp:lastModifiedBy>
  <cp:revision>3</cp:revision>
  <dcterms:created xsi:type="dcterms:W3CDTF">2019-02-14T01:25:00Z</dcterms:created>
  <dcterms:modified xsi:type="dcterms:W3CDTF">2019-02-14T01:56:00Z</dcterms:modified>
</cp:coreProperties>
</file>