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6A3A" w:rsidRDefault="00166A3A" w:rsidP="00166A3A">
      <w:pPr>
        <w:rPr>
          <w:rFonts w:ascii="Arial" w:hAnsi="Arial" w:cs="Arial"/>
        </w:rPr>
      </w:pPr>
      <w:r>
        <w:rPr>
          <w:rFonts w:ascii="Arial" w:hAnsi="Arial" w:cs="Arial"/>
        </w:rPr>
        <w:t>Withdraw procedures 2 for University of Nevada Las Vegas Law Library</w:t>
      </w:r>
    </w:p>
    <w:p w:rsidR="006C44BA" w:rsidRPr="00166A3A" w:rsidRDefault="006C44BA">
      <w:pPr>
        <w:rPr>
          <w:rFonts w:ascii="Arial" w:hAnsi="Arial" w:cs="Arial"/>
        </w:rPr>
      </w:pPr>
    </w:p>
    <w:p w:rsidR="00166A3A" w:rsidRDefault="00166A3A"/>
    <w:p w:rsidR="00166A3A" w:rsidRDefault="00166A3A" w:rsidP="00166A3A">
      <w:pPr>
        <w:rPr>
          <w:rFonts w:ascii="Arial" w:hAnsi="Arial" w:cs="Arial"/>
        </w:rPr>
      </w:pPr>
      <w:r>
        <w:rPr>
          <w:rFonts w:ascii="Arial" w:hAnsi="Arial" w:cs="Arial"/>
        </w:rPr>
        <w:t xml:space="preserve">The Serials Check-In and </w:t>
      </w:r>
      <w:r w:rsidRPr="006E67C2">
        <w:rPr>
          <w:rFonts w:ascii="Arial" w:hAnsi="Arial" w:cs="Arial"/>
        </w:rPr>
        <w:t>Bindery Technician</w:t>
      </w:r>
      <w:r>
        <w:rPr>
          <w:rFonts w:ascii="Arial" w:hAnsi="Arial" w:cs="Arial"/>
        </w:rPr>
        <w:t xml:space="preserve"> will keep statistics on withdrawn periodical titles</w:t>
      </w:r>
      <w:proofErr w:type="gramStart"/>
      <w:r>
        <w:rPr>
          <w:rFonts w:ascii="Arial" w:hAnsi="Arial" w:cs="Arial"/>
        </w:rPr>
        <w:t>,  the</w:t>
      </w:r>
      <w:proofErr w:type="gramEnd"/>
      <w:r>
        <w:rPr>
          <w:rFonts w:ascii="Arial" w:hAnsi="Arial" w:cs="Arial"/>
        </w:rPr>
        <w:t xml:space="preserve"> Serials Maintenance and Budget Technician will keep statistics on withdrawn serial titles, and the Acquisitions and Order Technician will keep statistics on withdrawn monographs and </w:t>
      </w:r>
      <w:proofErr w:type="spellStart"/>
      <w:r>
        <w:rPr>
          <w:rFonts w:ascii="Arial" w:hAnsi="Arial" w:cs="Arial"/>
        </w:rPr>
        <w:t>non book</w:t>
      </w:r>
      <w:proofErr w:type="spellEnd"/>
      <w:r>
        <w:rPr>
          <w:rFonts w:ascii="Arial" w:hAnsi="Arial" w:cs="Arial"/>
        </w:rPr>
        <w:t xml:space="preserve"> (DVD, VHS) titles. </w:t>
      </w:r>
    </w:p>
    <w:p w:rsidR="00166A3A" w:rsidRDefault="00166A3A" w:rsidP="00166A3A">
      <w:pPr>
        <w:rPr>
          <w:rFonts w:ascii="Arial" w:hAnsi="Arial" w:cs="Arial"/>
        </w:rPr>
      </w:pPr>
      <w:r>
        <w:rPr>
          <w:rFonts w:ascii="Arial" w:hAnsi="Arial" w:cs="Arial"/>
        </w:rPr>
        <w:t xml:space="preserve">Statistics will include the title, date the title was withdrawn and the person requesting the title to be withdrawn. </w:t>
      </w:r>
    </w:p>
    <w:p w:rsidR="00166A3A" w:rsidRDefault="00166A3A" w:rsidP="00166A3A">
      <w:pPr>
        <w:rPr>
          <w:rFonts w:ascii="Arial" w:hAnsi="Arial" w:cs="Arial"/>
        </w:rPr>
      </w:pPr>
      <w:r>
        <w:rPr>
          <w:rFonts w:ascii="Arial" w:hAnsi="Arial" w:cs="Arial"/>
        </w:rPr>
        <w:t>In order to delete the title from Millennium the following procedures must take place for all titles:</w:t>
      </w:r>
    </w:p>
    <w:p w:rsidR="007C1B5D" w:rsidRPr="007C1B5D" w:rsidRDefault="007C1B5D" w:rsidP="00166A3A">
      <w:pPr>
        <w:rPr>
          <w:rFonts w:ascii="Arial" w:hAnsi="Arial" w:cs="Arial"/>
          <w:u w:val="single"/>
        </w:rPr>
      </w:pPr>
      <w:r>
        <w:rPr>
          <w:rFonts w:ascii="Arial" w:hAnsi="Arial" w:cs="Arial"/>
        </w:rPr>
        <w:tab/>
      </w:r>
      <w:r w:rsidRPr="007C1B5D">
        <w:rPr>
          <w:rFonts w:ascii="Arial" w:hAnsi="Arial" w:cs="Arial"/>
          <w:u w:val="single"/>
        </w:rPr>
        <w:t xml:space="preserve">If a bibliographic AND order </w:t>
      </w:r>
      <w:proofErr w:type="gramStart"/>
      <w:r w:rsidRPr="007C1B5D">
        <w:rPr>
          <w:rFonts w:ascii="Arial" w:hAnsi="Arial" w:cs="Arial"/>
          <w:u w:val="single"/>
        </w:rPr>
        <w:t>record exist</w:t>
      </w:r>
      <w:proofErr w:type="gramEnd"/>
      <w:r w:rsidRPr="007C1B5D">
        <w:rPr>
          <w:rFonts w:ascii="Arial" w:hAnsi="Arial" w:cs="Arial"/>
          <w:u w:val="single"/>
        </w:rPr>
        <w:t xml:space="preserve"> for the title:</w:t>
      </w:r>
    </w:p>
    <w:p w:rsidR="00166A3A" w:rsidRDefault="00166A3A" w:rsidP="00166A3A">
      <w:pPr>
        <w:rPr>
          <w:rFonts w:ascii="Arial" w:hAnsi="Arial" w:cs="Arial"/>
        </w:rPr>
      </w:pPr>
      <w:r>
        <w:rPr>
          <w:rFonts w:ascii="Arial" w:hAnsi="Arial" w:cs="Arial"/>
        </w:rPr>
        <w:tab/>
        <w:t>The BCODE 3 in the bibliographic record must be coded as “D”</w:t>
      </w:r>
    </w:p>
    <w:p w:rsidR="00166A3A" w:rsidRDefault="00166A3A" w:rsidP="00166A3A">
      <w:pPr>
        <w:rPr>
          <w:rFonts w:ascii="Arial" w:hAnsi="Arial" w:cs="Arial"/>
        </w:rPr>
      </w:pPr>
      <w:r>
        <w:rPr>
          <w:rFonts w:ascii="Arial" w:hAnsi="Arial" w:cs="Arial"/>
        </w:rPr>
        <w:tab/>
        <w:t>The STATUS in the order record must be coded as “Z”</w:t>
      </w:r>
    </w:p>
    <w:p w:rsidR="007C1B5D" w:rsidRPr="007C1B5D" w:rsidRDefault="007C1B5D" w:rsidP="00166A3A">
      <w:pPr>
        <w:rPr>
          <w:rFonts w:ascii="Arial" w:hAnsi="Arial" w:cs="Arial"/>
          <w:u w:val="single"/>
        </w:rPr>
      </w:pPr>
      <w:r>
        <w:rPr>
          <w:rFonts w:ascii="Arial" w:hAnsi="Arial" w:cs="Arial"/>
        </w:rPr>
        <w:tab/>
      </w:r>
      <w:r w:rsidRPr="007C1B5D">
        <w:rPr>
          <w:rFonts w:ascii="Arial" w:hAnsi="Arial" w:cs="Arial"/>
          <w:u w:val="single"/>
        </w:rPr>
        <w:t>If only a bibliographic title exists AND no order record exists:</w:t>
      </w:r>
    </w:p>
    <w:p w:rsidR="007C1B5D" w:rsidRDefault="007C1B5D" w:rsidP="00166A3A">
      <w:pPr>
        <w:rPr>
          <w:rFonts w:ascii="Arial" w:hAnsi="Arial" w:cs="Arial"/>
        </w:rPr>
      </w:pPr>
      <w:r>
        <w:rPr>
          <w:rFonts w:ascii="Arial" w:hAnsi="Arial" w:cs="Arial"/>
        </w:rPr>
        <w:tab/>
        <w:t>The BCODE 3 in the bibliographic record must be coded as “D”</w:t>
      </w:r>
    </w:p>
    <w:p w:rsidR="00166A3A" w:rsidRDefault="00166A3A" w:rsidP="00166A3A">
      <w:pPr>
        <w:ind w:left="720"/>
        <w:rPr>
          <w:rFonts w:ascii="Arial" w:hAnsi="Arial" w:cs="Arial"/>
        </w:rPr>
      </w:pPr>
      <w:r>
        <w:rPr>
          <w:rFonts w:ascii="Arial" w:hAnsi="Arial" w:cs="Arial"/>
        </w:rPr>
        <w:t xml:space="preserve">Before deleting any record from Millennium, one must wait at least a week after coding the order and bibliographic record in order for Summon to recognize the title is out of the system. </w:t>
      </w:r>
      <w:r w:rsidR="005927EE" w:rsidRPr="000E0DE6">
        <w:rPr>
          <w:rFonts w:ascii="Arial" w:hAnsi="Arial" w:cs="Arial"/>
          <w:i/>
        </w:rPr>
        <w:t xml:space="preserve">All withdraws must be </w:t>
      </w:r>
      <w:r w:rsidR="00A63602">
        <w:rPr>
          <w:rFonts w:ascii="Arial" w:hAnsi="Arial" w:cs="Arial"/>
          <w:i/>
        </w:rPr>
        <w:t>coded</w:t>
      </w:r>
      <w:r w:rsidR="005927EE" w:rsidRPr="000E0DE6">
        <w:rPr>
          <w:rFonts w:ascii="Arial" w:hAnsi="Arial" w:cs="Arial"/>
          <w:i/>
        </w:rPr>
        <w:t xml:space="preserve"> between the 1</w:t>
      </w:r>
      <w:r w:rsidR="005927EE" w:rsidRPr="000E0DE6">
        <w:rPr>
          <w:rFonts w:ascii="Arial" w:hAnsi="Arial" w:cs="Arial"/>
          <w:i/>
          <w:vertAlign w:val="superscript"/>
        </w:rPr>
        <w:t>st</w:t>
      </w:r>
      <w:r w:rsidR="005927EE" w:rsidRPr="000E0DE6">
        <w:rPr>
          <w:rFonts w:ascii="Arial" w:hAnsi="Arial" w:cs="Arial"/>
          <w:i/>
        </w:rPr>
        <w:t xml:space="preserve"> and 25</w:t>
      </w:r>
      <w:r w:rsidR="005927EE" w:rsidRPr="000E0DE6">
        <w:rPr>
          <w:rFonts w:ascii="Arial" w:hAnsi="Arial" w:cs="Arial"/>
          <w:i/>
          <w:vertAlign w:val="superscript"/>
        </w:rPr>
        <w:t>th</w:t>
      </w:r>
      <w:r w:rsidR="005927EE" w:rsidRPr="000E0DE6">
        <w:rPr>
          <w:rFonts w:ascii="Arial" w:hAnsi="Arial" w:cs="Arial"/>
          <w:i/>
        </w:rPr>
        <w:t xml:space="preserve"> of the month</w:t>
      </w:r>
      <w:r w:rsidR="005927EE">
        <w:rPr>
          <w:rFonts w:ascii="Arial" w:hAnsi="Arial" w:cs="Arial"/>
        </w:rPr>
        <w:t xml:space="preserve">. They will be deleted </w:t>
      </w:r>
      <w:r w:rsidR="007C1B5D">
        <w:rPr>
          <w:rFonts w:ascii="Arial" w:hAnsi="Arial" w:cs="Arial"/>
        </w:rPr>
        <w:t xml:space="preserve">at </w:t>
      </w:r>
      <w:r w:rsidR="005927EE">
        <w:rPr>
          <w:rFonts w:ascii="Arial" w:hAnsi="Arial" w:cs="Arial"/>
        </w:rPr>
        <w:t xml:space="preserve">the beginning of the following month. </w:t>
      </w:r>
    </w:p>
    <w:p w:rsidR="00B06C35" w:rsidRDefault="00B06C35" w:rsidP="00166A3A">
      <w:pPr>
        <w:ind w:left="720"/>
        <w:rPr>
          <w:rFonts w:ascii="Arial" w:hAnsi="Arial" w:cs="Arial"/>
        </w:rPr>
      </w:pPr>
    </w:p>
    <w:p w:rsidR="00B06C35" w:rsidRPr="00B06C35" w:rsidRDefault="00B06C35" w:rsidP="00B06C35">
      <w:pPr>
        <w:jc w:val="center"/>
        <w:rPr>
          <w:rFonts w:ascii="Arial" w:hAnsi="Arial" w:cs="Arial"/>
          <w:b/>
        </w:rPr>
      </w:pPr>
      <w:r w:rsidRPr="00B06C35">
        <w:rPr>
          <w:rFonts w:ascii="Arial" w:hAnsi="Arial" w:cs="Arial"/>
          <w:b/>
        </w:rPr>
        <w:t>Withdraw Timeline</w:t>
      </w:r>
    </w:p>
    <w:p w:rsidR="00B06C35" w:rsidRDefault="00B06C35" w:rsidP="00B06C35">
      <w:pPr>
        <w:rPr>
          <w:rFonts w:ascii="Arial" w:hAnsi="Arial" w:cs="Arial"/>
        </w:rPr>
      </w:pPr>
      <w:r>
        <w:rPr>
          <w:rFonts w:ascii="Arial" w:hAnsi="Arial" w:cs="Arial"/>
        </w:rPr>
        <w:t xml:space="preserve">In addition to the materials to be coded for withdraw, spreadsheets of </w:t>
      </w:r>
      <w:r w:rsidR="000B687F">
        <w:rPr>
          <w:rFonts w:ascii="Arial" w:hAnsi="Arial" w:cs="Arial"/>
        </w:rPr>
        <w:t xml:space="preserve">those </w:t>
      </w:r>
      <w:r>
        <w:rPr>
          <w:rFonts w:ascii="Arial" w:hAnsi="Arial" w:cs="Arial"/>
        </w:rPr>
        <w:t xml:space="preserve">titles and corresponding volumes will be kept on the </w:t>
      </w:r>
      <w:r w:rsidR="00F806FD">
        <w:rPr>
          <w:rFonts w:ascii="Arial" w:hAnsi="Arial" w:cs="Arial"/>
        </w:rPr>
        <w:t xml:space="preserve">Box </w:t>
      </w:r>
      <w:proofErr w:type="gramStart"/>
      <w:r w:rsidR="00F806FD">
        <w:rPr>
          <w:rFonts w:ascii="Arial" w:hAnsi="Arial" w:cs="Arial"/>
        </w:rPr>
        <w:t xml:space="preserve">cloud </w:t>
      </w:r>
      <w:r>
        <w:rPr>
          <w:rFonts w:ascii="Arial" w:hAnsi="Arial" w:cs="Arial"/>
        </w:rPr>
        <w:t xml:space="preserve"> as</w:t>
      </w:r>
      <w:proofErr w:type="gramEnd"/>
      <w:r>
        <w:rPr>
          <w:rFonts w:ascii="Arial" w:hAnsi="Arial" w:cs="Arial"/>
        </w:rPr>
        <w:t xml:space="preserve"> well. </w:t>
      </w:r>
      <w:r w:rsidR="00875E3B">
        <w:rPr>
          <w:rFonts w:ascii="Arial" w:hAnsi="Arial" w:cs="Arial"/>
        </w:rPr>
        <w:t>In addition, the bibliographic record number will be recorded by the title as well.</w:t>
      </w:r>
      <w:r w:rsidR="00B35F1D">
        <w:rPr>
          <w:rFonts w:ascii="Arial" w:hAnsi="Arial" w:cs="Arial"/>
        </w:rPr>
        <w:t xml:space="preserve"> To avoid typographical errors, the bibliographic record number will be copied from the bibliographic record and pasted into the spreadsheet. </w:t>
      </w:r>
      <w:r w:rsidR="00875E3B">
        <w:rPr>
          <w:rFonts w:ascii="Arial" w:hAnsi="Arial" w:cs="Arial"/>
        </w:rPr>
        <w:t xml:space="preserve"> </w:t>
      </w:r>
      <w:r>
        <w:rPr>
          <w:rFonts w:ascii="Arial" w:hAnsi="Arial" w:cs="Arial"/>
        </w:rPr>
        <w:t xml:space="preserve">Those spreadsheets must be </w:t>
      </w:r>
      <w:r w:rsidR="000B687F">
        <w:rPr>
          <w:rFonts w:ascii="Arial" w:hAnsi="Arial" w:cs="Arial"/>
        </w:rPr>
        <w:t xml:space="preserve">saved on </w:t>
      </w:r>
      <w:r w:rsidR="00F806FD">
        <w:rPr>
          <w:rFonts w:ascii="Arial" w:hAnsi="Arial" w:cs="Arial"/>
        </w:rPr>
        <w:t>Box cloud</w:t>
      </w:r>
      <w:r w:rsidR="000B687F">
        <w:rPr>
          <w:rFonts w:ascii="Arial" w:hAnsi="Arial" w:cs="Arial"/>
        </w:rPr>
        <w:t xml:space="preserve"> by the 25</w:t>
      </w:r>
      <w:r w:rsidR="000B687F" w:rsidRPr="000B687F">
        <w:rPr>
          <w:rFonts w:ascii="Arial" w:hAnsi="Arial" w:cs="Arial"/>
          <w:vertAlign w:val="superscript"/>
        </w:rPr>
        <w:t>th</w:t>
      </w:r>
      <w:r w:rsidR="000B687F">
        <w:rPr>
          <w:rFonts w:ascii="Arial" w:hAnsi="Arial" w:cs="Arial"/>
        </w:rPr>
        <w:t xml:space="preserve"> of the month by the Acquisitions and Order Technician, Serials Check-In and </w:t>
      </w:r>
      <w:r w:rsidR="000B687F" w:rsidRPr="006E67C2">
        <w:rPr>
          <w:rFonts w:ascii="Arial" w:hAnsi="Arial" w:cs="Arial"/>
        </w:rPr>
        <w:t>Bindery Technician</w:t>
      </w:r>
      <w:r w:rsidR="000B687F">
        <w:rPr>
          <w:rFonts w:ascii="Arial" w:hAnsi="Arial" w:cs="Arial"/>
        </w:rPr>
        <w:t xml:space="preserve"> (in the case of periodicals) and Serials Maintenance and Budget Technician (in the case of serials). </w:t>
      </w:r>
    </w:p>
    <w:p w:rsidR="000B687F" w:rsidRDefault="000B687F" w:rsidP="00B06C35">
      <w:pPr>
        <w:rPr>
          <w:rFonts w:ascii="Arial" w:hAnsi="Arial" w:cs="Arial"/>
        </w:rPr>
      </w:pPr>
      <w:r>
        <w:rPr>
          <w:rFonts w:ascii="Arial" w:hAnsi="Arial" w:cs="Arial"/>
        </w:rPr>
        <w:t>The Head of Cataloging will run a list of the coded items in Millennium by the 26</w:t>
      </w:r>
      <w:r w:rsidRPr="000B687F">
        <w:rPr>
          <w:rFonts w:ascii="Arial" w:hAnsi="Arial" w:cs="Arial"/>
          <w:vertAlign w:val="superscript"/>
        </w:rPr>
        <w:t>th</w:t>
      </w:r>
      <w:r>
        <w:rPr>
          <w:rFonts w:ascii="Arial" w:hAnsi="Arial" w:cs="Arial"/>
        </w:rPr>
        <w:t xml:space="preserve"> of that month and put that spreadsheet on </w:t>
      </w:r>
      <w:r w:rsidR="00BD4F88">
        <w:rPr>
          <w:rFonts w:ascii="Arial" w:hAnsi="Arial" w:cs="Arial"/>
        </w:rPr>
        <w:t>Box</w:t>
      </w:r>
      <w:bookmarkStart w:id="0" w:name="_GoBack"/>
      <w:bookmarkEnd w:id="0"/>
      <w:r>
        <w:rPr>
          <w:rFonts w:ascii="Arial" w:hAnsi="Arial" w:cs="Arial"/>
        </w:rPr>
        <w:t xml:space="preserve"> by the 27</w:t>
      </w:r>
      <w:r w:rsidRPr="000B687F">
        <w:rPr>
          <w:rFonts w:ascii="Arial" w:hAnsi="Arial" w:cs="Arial"/>
          <w:vertAlign w:val="superscript"/>
        </w:rPr>
        <w:t>th</w:t>
      </w:r>
      <w:r>
        <w:rPr>
          <w:rFonts w:ascii="Arial" w:hAnsi="Arial" w:cs="Arial"/>
        </w:rPr>
        <w:t xml:space="preserve"> of the month. </w:t>
      </w:r>
    </w:p>
    <w:p w:rsidR="000B687F" w:rsidRDefault="000B687F" w:rsidP="00B06C35">
      <w:pPr>
        <w:rPr>
          <w:rFonts w:ascii="Arial" w:hAnsi="Arial" w:cs="Arial"/>
        </w:rPr>
      </w:pPr>
      <w:r>
        <w:rPr>
          <w:rFonts w:ascii="Arial" w:hAnsi="Arial" w:cs="Arial"/>
        </w:rPr>
        <w:t xml:space="preserve">The Head of Collection Development and Acquisitions and the </w:t>
      </w:r>
      <w:r w:rsidR="00875E3B">
        <w:rPr>
          <w:rFonts w:ascii="Arial" w:hAnsi="Arial" w:cs="Arial"/>
        </w:rPr>
        <w:t xml:space="preserve">Library </w:t>
      </w:r>
      <w:r>
        <w:rPr>
          <w:rFonts w:ascii="Arial" w:hAnsi="Arial" w:cs="Arial"/>
        </w:rPr>
        <w:t xml:space="preserve">Director will review </w:t>
      </w:r>
      <w:r w:rsidR="00875E3B">
        <w:rPr>
          <w:rFonts w:ascii="Arial" w:hAnsi="Arial" w:cs="Arial"/>
        </w:rPr>
        <w:t>the spreadsheet by the 28</w:t>
      </w:r>
      <w:r w:rsidR="00875E3B" w:rsidRPr="00875E3B">
        <w:rPr>
          <w:rFonts w:ascii="Arial" w:hAnsi="Arial" w:cs="Arial"/>
          <w:vertAlign w:val="superscript"/>
        </w:rPr>
        <w:t>th</w:t>
      </w:r>
      <w:r w:rsidR="00875E3B">
        <w:rPr>
          <w:rFonts w:ascii="Arial" w:hAnsi="Arial" w:cs="Arial"/>
        </w:rPr>
        <w:t xml:space="preserve"> and either approve the items marked for withdraw or request items be taken out of the list. </w:t>
      </w:r>
    </w:p>
    <w:p w:rsidR="00875E3B" w:rsidRDefault="00E22522" w:rsidP="00B06C35">
      <w:pPr>
        <w:rPr>
          <w:rFonts w:ascii="Arial" w:hAnsi="Arial" w:cs="Arial"/>
        </w:rPr>
      </w:pPr>
      <w:r>
        <w:rPr>
          <w:rFonts w:ascii="Arial" w:hAnsi="Arial" w:cs="Arial"/>
        </w:rPr>
        <w:lastRenderedPageBreak/>
        <w:t>The Head of Cataloging will</w:t>
      </w:r>
      <w:r w:rsidR="00875E3B">
        <w:rPr>
          <w:rFonts w:ascii="Arial" w:hAnsi="Arial" w:cs="Arial"/>
        </w:rPr>
        <w:t xml:space="preserve"> withdraw the records from the catalog before the end of the month. The withdrawn materials will be recorded on the collection spreadsheet</w:t>
      </w:r>
      <w:r>
        <w:rPr>
          <w:rFonts w:ascii="Arial" w:hAnsi="Arial" w:cs="Arial"/>
        </w:rPr>
        <w:t xml:space="preserve"> under titles and volumes withdrawn for their respected material type. </w:t>
      </w:r>
    </w:p>
    <w:p w:rsidR="000B687F" w:rsidRDefault="000B687F" w:rsidP="00B06C35">
      <w:pPr>
        <w:rPr>
          <w:rFonts w:ascii="Arial" w:hAnsi="Arial" w:cs="Arial"/>
        </w:rPr>
      </w:pPr>
    </w:p>
    <w:p w:rsidR="00B06C35" w:rsidRDefault="00B06C35" w:rsidP="00B06C35">
      <w:pPr>
        <w:rPr>
          <w:rFonts w:ascii="Arial" w:hAnsi="Arial" w:cs="Arial"/>
        </w:rPr>
      </w:pPr>
    </w:p>
    <w:p w:rsidR="00166A3A" w:rsidRDefault="00166A3A" w:rsidP="00166A3A">
      <w:pPr>
        <w:rPr>
          <w:rFonts w:ascii="Arial" w:hAnsi="Arial" w:cs="Arial"/>
        </w:rPr>
      </w:pPr>
    </w:p>
    <w:p w:rsidR="00166A3A" w:rsidRDefault="00166A3A" w:rsidP="005C5A3C">
      <w:pPr>
        <w:jc w:val="center"/>
        <w:rPr>
          <w:rFonts w:ascii="Arial" w:hAnsi="Arial" w:cs="Arial"/>
          <w:b/>
        </w:rPr>
      </w:pPr>
      <w:r w:rsidRPr="00166A3A">
        <w:rPr>
          <w:rFonts w:ascii="Arial" w:hAnsi="Arial" w:cs="Arial"/>
          <w:b/>
        </w:rPr>
        <w:t>Monographs</w:t>
      </w:r>
      <w:r>
        <w:rPr>
          <w:rFonts w:ascii="Arial" w:hAnsi="Arial" w:cs="Arial"/>
          <w:b/>
        </w:rPr>
        <w:t xml:space="preserve"> and </w:t>
      </w:r>
      <w:proofErr w:type="spellStart"/>
      <w:r>
        <w:rPr>
          <w:rFonts w:ascii="Arial" w:hAnsi="Arial" w:cs="Arial"/>
          <w:b/>
        </w:rPr>
        <w:t>NonBook</w:t>
      </w:r>
      <w:proofErr w:type="spellEnd"/>
      <w:r>
        <w:rPr>
          <w:rFonts w:ascii="Arial" w:hAnsi="Arial" w:cs="Arial"/>
          <w:b/>
        </w:rPr>
        <w:t xml:space="preserve"> (DVD, VHS)</w:t>
      </w:r>
    </w:p>
    <w:p w:rsidR="00166A3A" w:rsidRDefault="00166A3A" w:rsidP="00166A3A">
      <w:pPr>
        <w:rPr>
          <w:rFonts w:ascii="Arial" w:hAnsi="Arial" w:cs="Arial"/>
          <w:b/>
        </w:rPr>
      </w:pPr>
    </w:p>
    <w:p w:rsidR="00166A3A" w:rsidRDefault="00166A3A" w:rsidP="00166A3A">
      <w:pPr>
        <w:rPr>
          <w:rFonts w:ascii="Arial" w:hAnsi="Arial" w:cs="Arial"/>
          <w:b/>
        </w:rPr>
      </w:pPr>
      <w:r>
        <w:rPr>
          <w:rFonts w:ascii="Arial" w:hAnsi="Arial" w:cs="Arial"/>
          <w:b/>
        </w:rPr>
        <w:t>Titles</w:t>
      </w:r>
    </w:p>
    <w:p w:rsidR="00166A3A" w:rsidRDefault="00166A3A" w:rsidP="00166A3A">
      <w:pPr>
        <w:rPr>
          <w:rFonts w:ascii="Arial" w:hAnsi="Arial" w:cs="Arial"/>
        </w:rPr>
      </w:pPr>
      <w:r>
        <w:rPr>
          <w:rFonts w:ascii="Arial" w:hAnsi="Arial" w:cs="Arial"/>
        </w:rPr>
        <w:t xml:space="preserve">The Head of Collections and Acquisitions or the Collection Management Librarian will communicate with the Acquisitions and </w:t>
      </w:r>
      <w:r w:rsidRPr="0080340F">
        <w:rPr>
          <w:rFonts w:ascii="Arial" w:hAnsi="Arial" w:cs="Arial"/>
        </w:rPr>
        <w:t>Order Technician</w:t>
      </w:r>
      <w:r>
        <w:rPr>
          <w:rFonts w:ascii="Arial" w:hAnsi="Arial" w:cs="Arial"/>
        </w:rPr>
        <w:t xml:space="preserve"> for monographs and </w:t>
      </w:r>
      <w:proofErr w:type="spellStart"/>
      <w:r>
        <w:rPr>
          <w:rFonts w:ascii="Arial" w:hAnsi="Arial" w:cs="Arial"/>
        </w:rPr>
        <w:t>non book</w:t>
      </w:r>
      <w:proofErr w:type="spellEnd"/>
      <w:r>
        <w:rPr>
          <w:rFonts w:ascii="Arial" w:hAnsi="Arial" w:cs="Arial"/>
        </w:rPr>
        <w:t xml:space="preserve"> (DVD, VHS</w:t>
      </w:r>
      <w:proofErr w:type="gramStart"/>
      <w:r>
        <w:rPr>
          <w:rFonts w:ascii="Arial" w:hAnsi="Arial" w:cs="Arial"/>
        </w:rPr>
        <w:t>)  items</w:t>
      </w:r>
      <w:proofErr w:type="gramEnd"/>
      <w:r>
        <w:rPr>
          <w:rFonts w:ascii="Arial" w:hAnsi="Arial" w:cs="Arial"/>
        </w:rPr>
        <w:t xml:space="preserve"> regarding what titles are to be withdrawn. </w:t>
      </w:r>
    </w:p>
    <w:p w:rsidR="00166A3A" w:rsidRDefault="00166A3A" w:rsidP="00166A3A">
      <w:pPr>
        <w:rPr>
          <w:rFonts w:ascii="Arial" w:hAnsi="Arial" w:cs="Arial"/>
        </w:rPr>
      </w:pPr>
      <w:r>
        <w:rPr>
          <w:rFonts w:ascii="Arial" w:hAnsi="Arial" w:cs="Arial"/>
        </w:rPr>
        <w:t xml:space="preserve">The Acquisitions and Order Technician will follow coding procedures </w:t>
      </w:r>
      <w:proofErr w:type="gramStart"/>
      <w:r>
        <w:rPr>
          <w:rFonts w:ascii="Arial" w:hAnsi="Arial" w:cs="Arial"/>
        </w:rPr>
        <w:t>above  (</w:t>
      </w:r>
      <w:proofErr w:type="gramEnd"/>
      <w:r>
        <w:rPr>
          <w:rFonts w:ascii="Arial" w:hAnsi="Arial" w:cs="Arial"/>
        </w:rPr>
        <w:t xml:space="preserve">BCODE 3 in the bibliographic record and STATUS in the order record) for purging the bibliographic and order records from the system. </w:t>
      </w:r>
    </w:p>
    <w:p w:rsidR="00005A78" w:rsidRDefault="00166A3A" w:rsidP="00166A3A">
      <w:pPr>
        <w:rPr>
          <w:rFonts w:ascii="Arial" w:hAnsi="Arial" w:cs="Arial"/>
        </w:rPr>
      </w:pPr>
      <w:r>
        <w:rPr>
          <w:rFonts w:ascii="Arial" w:hAnsi="Arial" w:cs="Arial"/>
        </w:rPr>
        <w:t>In addition, the Acquisitions and Order Technician will delete the item record</w:t>
      </w:r>
      <w:r w:rsidR="00005A78">
        <w:rPr>
          <w:rFonts w:ascii="Arial" w:hAnsi="Arial" w:cs="Arial"/>
        </w:rPr>
        <w:t xml:space="preserve">.  Item records may be deleted automatically as they are not impacted by Summon. </w:t>
      </w:r>
    </w:p>
    <w:p w:rsidR="00005A78" w:rsidRDefault="00005A78" w:rsidP="00166A3A">
      <w:pPr>
        <w:rPr>
          <w:rFonts w:ascii="Arial" w:hAnsi="Arial" w:cs="Arial"/>
        </w:rPr>
      </w:pPr>
      <w:r>
        <w:rPr>
          <w:rFonts w:ascii="Arial" w:hAnsi="Arial" w:cs="Arial"/>
        </w:rPr>
        <w:t xml:space="preserve">Finally, the Acquisitions and Order Technician will delete the holdings from OCLC. </w:t>
      </w:r>
    </w:p>
    <w:p w:rsidR="00F806FD" w:rsidRDefault="007E1D11" w:rsidP="00166A3A">
      <w:pPr>
        <w:rPr>
          <w:rFonts w:ascii="Arial" w:hAnsi="Arial" w:cs="Arial"/>
        </w:rPr>
      </w:pPr>
      <w:r>
        <w:rPr>
          <w:rFonts w:ascii="Arial" w:hAnsi="Arial" w:cs="Arial"/>
        </w:rPr>
        <w:t>The Acquisitions and Order Technician will be responsible for recording the number of volumes and titles withdrawn on th</w:t>
      </w:r>
      <w:r w:rsidR="00717FA8">
        <w:rPr>
          <w:rFonts w:ascii="Arial" w:hAnsi="Arial" w:cs="Arial"/>
        </w:rPr>
        <w:t>e spreadsheets on the S. drive</w:t>
      </w:r>
      <w:r w:rsidR="00F958B3">
        <w:rPr>
          <w:rFonts w:ascii="Arial" w:hAnsi="Arial" w:cs="Arial"/>
        </w:rPr>
        <w:t xml:space="preserve">. </w:t>
      </w:r>
    </w:p>
    <w:p w:rsidR="00166A3A" w:rsidRDefault="00F806FD" w:rsidP="00166A3A">
      <w:pPr>
        <w:rPr>
          <w:rFonts w:ascii="Arial" w:hAnsi="Arial" w:cs="Arial"/>
        </w:rPr>
      </w:pPr>
      <w:r>
        <w:rPr>
          <w:rFonts w:ascii="Arial" w:hAnsi="Arial" w:cs="Arial"/>
        </w:rPr>
        <w:t xml:space="preserve">Do not confuse a title withdraw for a volume withdraw. </w:t>
      </w:r>
      <w:r w:rsidR="00717FA8">
        <w:rPr>
          <w:rFonts w:ascii="Arial" w:hAnsi="Arial" w:cs="Arial"/>
        </w:rPr>
        <w:t xml:space="preserve"> </w:t>
      </w:r>
    </w:p>
    <w:p w:rsidR="00166A3A" w:rsidRDefault="00005A78" w:rsidP="00166A3A">
      <w:pPr>
        <w:rPr>
          <w:rFonts w:ascii="Arial" w:hAnsi="Arial" w:cs="Arial"/>
          <w:b/>
        </w:rPr>
      </w:pPr>
      <w:r w:rsidRPr="00005A78">
        <w:rPr>
          <w:rFonts w:ascii="Arial" w:hAnsi="Arial" w:cs="Arial"/>
          <w:b/>
        </w:rPr>
        <w:t>Volumes</w:t>
      </w:r>
    </w:p>
    <w:p w:rsidR="00005A78" w:rsidRDefault="00005A78" w:rsidP="00005A78">
      <w:pPr>
        <w:rPr>
          <w:rFonts w:ascii="Arial" w:hAnsi="Arial" w:cs="Arial"/>
        </w:rPr>
      </w:pPr>
      <w:r>
        <w:rPr>
          <w:rFonts w:ascii="Arial" w:hAnsi="Arial" w:cs="Arial"/>
        </w:rPr>
        <w:t xml:space="preserve">The Head of Collections and Acquisitions or the Collection Management Librarian will communicate with the Acquisitions and </w:t>
      </w:r>
      <w:r w:rsidRPr="0080340F">
        <w:rPr>
          <w:rFonts w:ascii="Arial" w:hAnsi="Arial" w:cs="Arial"/>
        </w:rPr>
        <w:t>Order Technician</w:t>
      </w:r>
      <w:r>
        <w:rPr>
          <w:rFonts w:ascii="Arial" w:hAnsi="Arial" w:cs="Arial"/>
        </w:rPr>
        <w:t xml:space="preserve"> for monographs and </w:t>
      </w:r>
      <w:proofErr w:type="spellStart"/>
      <w:r>
        <w:rPr>
          <w:rFonts w:ascii="Arial" w:hAnsi="Arial" w:cs="Arial"/>
        </w:rPr>
        <w:t>non book</w:t>
      </w:r>
      <w:proofErr w:type="spellEnd"/>
      <w:r>
        <w:rPr>
          <w:rFonts w:ascii="Arial" w:hAnsi="Arial" w:cs="Arial"/>
        </w:rPr>
        <w:t xml:space="preserve"> (DVD, VHS</w:t>
      </w:r>
      <w:proofErr w:type="gramStart"/>
      <w:r>
        <w:rPr>
          <w:rFonts w:ascii="Arial" w:hAnsi="Arial" w:cs="Arial"/>
        </w:rPr>
        <w:t>)  items</w:t>
      </w:r>
      <w:proofErr w:type="gramEnd"/>
      <w:r>
        <w:rPr>
          <w:rFonts w:ascii="Arial" w:hAnsi="Arial" w:cs="Arial"/>
        </w:rPr>
        <w:t xml:space="preserve"> regarding what volumes are to be withdrawn. </w:t>
      </w:r>
    </w:p>
    <w:p w:rsidR="00005A78" w:rsidRDefault="005C5A3C" w:rsidP="00005A78">
      <w:pPr>
        <w:rPr>
          <w:rFonts w:ascii="Arial" w:hAnsi="Arial" w:cs="Arial"/>
        </w:rPr>
      </w:pPr>
      <w:r>
        <w:rPr>
          <w:rFonts w:ascii="Arial" w:hAnsi="Arial" w:cs="Arial"/>
        </w:rPr>
        <w:t xml:space="preserve">Again, item records may be deleted immediately since they are not impacted by Summon. </w:t>
      </w:r>
    </w:p>
    <w:p w:rsidR="005C5A3C" w:rsidRDefault="005C5A3C" w:rsidP="00005A78">
      <w:pPr>
        <w:rPr>
          <w:rFonts w:ascii="Arial" w:hAnsi="Arial" w:cs="Arial"/>
        </w:rPr>
      </w:pPr>
      <w:r>
        <w:rPr>
          <w:rFonts w:ascii="Arial" w:hAnsi="Arial" w:cs="Arial"/>
        </w:rPr>
        <w:t xml:space="preserve">In order to clarify what is to be deleted, a good rule of thumb is a bibliographic with a single item record attached would be a withdrawn title, where as a bibliographic record with multiple items would be a volume withdraw. </w:t>
      </w:r>
    </w:p>
    <w:p w:rsidR="005C5A3C" w:rsidRDefault="005C5A3C" w:rsidP="00005A78">
      <w:pPr>
        <w:rPr>
          <w:rFonts w:ascii="Arial" w:hAnsi="Arial" w:cs="Arial"/>
        </w:rPr>
      </w:pPr>
      <w:r>
        <w:rPr>
          <w:rFonts w:ascii="Arial" w:hAnsi="Arial" w:cs="Arial"/>
        </w:rPr>
        <w:t xml:space="preserve">If there are any questions or concerns, the Acquisitions and Order Technician will consult with the Head of Collections and Acquisitions for clarification. </w:t>
      </w:r>
    </w:p>
    <w:p w:rsidR="00F806FD" w:rsidRDefault="00F806FD" w:rsidP="00005A78">
      <w:pPr>
        <w:rPr>
          <w:rFonts w:ascii="Arial" w:hAnsi="Arial" w:cs="Arial"/>
        </w:rPr>
      </w:pPr>
      <w:r>
        <w:rPr>
          <w:rFonts w:ascii="Arial" w:hAnsi="Arial" w:cs="Arial"/>
        </w:rPr>
        <w:t xml:space="preserve">Do not confuse a title withdraw for a volume with draw. </w:t>
      </w:r>
    </w:p>
    <w:p w:rsidR="005C5A3C" w:rsidRDefault="005C5A3C" w:rsidP="00005A78">
      <w:pPr>
        <w:rPr>
          <w:rFonts w:ascii="Arial" w:hAnsi="Arial" w:cs="Arial"/>
        </w:rPr>
      </w:pPr>
    </w:p>
    <w:p w:rsidR="005C5A3C" w:rsidRDefault="005C5A3C" w:rsidP="00005A78">
      <w:pPr>
        <w:rPr>
          <w:rFonts w:ascii="Arial" w:hAnsi="Arial" w:cs="Arial"/>
        </w:rPr>
      </w:pPr>
    </w:p>
    <w:p w:rsidR="00005A78" w:rsidRDefault="00005A78" w:rsidP="00166A3A">
      <w:pPr>
        <w:rPr>
          <w:rFonts w:ascii="Arial" w:hAnsi="Arial" w:cs="Arial"/>
          <w:b/>
        </w:rPr>
      </w:pPr>
    </w:p>
    <w:p w:rsidR="00005A78" w:rsidRDefault="005C5A3C" w:rsidP="005C5A3C">
      <w:pPr>
        <w:jc w:val="center"/>
        <w:rPr>
          <w:rFonts w:ascii="Arial" w:hAnsi="Arial" w:cs="Arial"/>
          <w:b/>
        </w:rPr>
      </w:pPr>
      <w:r>
        <w:rPr>
          <w:rFonts w:ascii="Arial" w:hAnsi="Arial" w:cs="Arial"/>
          <w:b/>
        </w:rPr>
        <w:t>Serials and Periodicals</w:t>
      </w:r>
    </w:p>
    <w:p w:rsidR="005C5A3C" w:rsidRDefault="005C5A3C" w:rsidP="00166A3A">
      <w:pPr>
        <w:rPr>
          <w:rFonts w:ascii="Arial" w:hAnsi="Arial" w:cs="Arial"/>
          <w:b/>
        </w:rPr>
      </w:pPr>
    </w:p>
    <w:p w:rsidR="005C5A3C" w:rsidRDefault="005C5A3C" w:rsidP="005C5A3C">
      <w:pPr>
        <w:rPr>
          <w:rFonts w:ascii="Arial" w:hAnsi="Arial" w:cs="Arial"/>
        </w:rPr>
      </w:pPr>
      <w:r>
        <w:rPr>
          <w:rFonts w:ascii="Arial" w:hAnsi="Arial" w:cs="Arial"/>
        </w:rPr>
        <w:t xml:space="preserve">The Head of Collections and Acquisitions or the Collection Management Librarian will communicate with the Serials Check-In and </w:t>
      </w:r>
      <w:r w:rsidRPr="006E67C2">
        <w:rPr>
          <w:rFonts w:ascii="Arial" w:hAnsi="Arial" w:cs="Arial"/>
        </w:rPr>
        <w:t>Bindery Technician</w:t>
      </w:r>
      <w:r>
        <w:rPr>
          <w:rFonts w:ascii="Arial" w:hAnsi="Arial" w:cs="Arial"/>
        </w:rPr>
        <w:t xml:space="preserve"> </w:t>
      </w:r>
      <w:r w:rsidRPr="006E67C2">
        <w:rPr>
          <w:rFonts w:ascii="Arial" w:hAnsi="Arial" w:cs="Arial"/>
        </w:rPr>
        <w:t>in</w:t>
      </w:r>
      <w:r>
        <w:rPr>
          <w:rFonts w:ascii="Arial" w:hAnsi="Arial" w:cs="Arial"/>
        </w:rPr>
        <w:t xml:space="preserve"> the case of periodicals or the Serials Maintenance and Budget Technician in the case of serials regarding what titles and volumes are to be withdrawn. </w:t>
      </w:r>
    </w:p>
    <w:p w:rsidR="00F72813" w:rsidRDefault="00F72813" w:rsidP="00F72813">
      <w:pPr>
        <w:rPr>
          <w:rFonts w:ascii="Arial" w:hAnsi="Arial" w:cs="Arial"/>
        </w:rPr>
      </w:pPr>
      <w:r>
        <w:rPr>
          <w:rFonts w:ascii="Arial" w:hAnsi="Arial" w:cs="Arial"/>
        </w:rPr>
        <w:t>Serials Maintenance Technician/</w:t>
      </w:r>
      <w:r w:rsidRPr="00F72813">
        <w:rPr>
          <w:rFonts w:ascii="Arial" w:hAnsi="Arial" w:cs="Arial"/>
        </w:rPr>
        <w:t xml:space="preserve"> </w:t>
      </w:r>
      <w:r>
        <w:rPr>
          <w:rFonts w:ascii="Arial" w:hAnsi="Arial" w:cs="Arial"/>
        </w:rPr>
        <w:t xml:space="preserve">Serials Check-In and </w:t>
      </w:r>
      <w:r w:rsidRPr="006E67C2">
        <w:rPr>
          <w:rFonts w:ascii="Arial" w:hAnsi="Arial" w:cs="Arial"/>
        </w:rPr>
        <w:t>Bindery Technician</w:t>
      </w:r>
      <w:r>
        <w:rPr>
          <w:rFonts w:ascii="Arial" w:hAnsi="Arial" w:cs="Arial"/>
        </w:rPr>
        <w:t xml:space="preserve"> will notify the vendor of the cancellation. </w:t>
      </w:r>
    </w:p>
    <w:p w:rsidR="00055A9E" w:rsidRDefault="00892F19" w:rsidP="00F72813">
      <w:pPr>
        <w:rPr>
          <w:rFonts w:ascii="Arial" w:hAnsi="Arial" w:cs="Arial"/>
        </w:rPr>
      </w:pPr>
      <w:r>
        <w:rPr>
          <w:rFonts w:ascii="Arial" w:hAnsi="Arial" w:cs="Arial"/>
        </w:rPr>
        <w:t>Holdings st</w:t>
      </w:r>
      <w:r w:rsidR="00F958B3">
        <w:rPr>
          <w:rFonts w:ascii="Arial" w:hAnsi="Arial" w:cs="Arial"/>
        </w:rPr>
        <w:t>atements in OCLC are removed</w:t>
      </w:r>
      <w:r w:rsidR="0096792C">
        <w:rPr>
          <w:rFonts w:ascii="Arial" w:hAnsi="Arial" w:cs="Arial"/>
        </w:rPr>
        <w:t xml:space="preserve"> by the Serials Check in and Bindery Technician in the case of periodicals or by the Serials Maintenance and Budget Technician in the case of serials</w:t>
      </w:r>
      <w:r w:rsidR="00F958B3">
        <w:rPr>
          <w:rFonts w:ascii="Arial" w:hAnsi="Arial" w:cs="Arial"/>
        </w:rPr>
        <w:t xml:space="preserve">. </w:t>
      </w:r>
    </w:p>
    <w:p w:rsidR="00175785" w:rsidRDefault="00175785" w:rsidP="00175785">
      <w:pPr>
        <w:rPr>
          <w:rFonts w:ascii="Arial" w:hAnsi="Arial" w:cs="Arial"/>
        </w:rPr>
      </w:pPr>
      <w:r>
        <w:rPr>
          <w:rFonts w:ascii="Arial" w:hAnsi="Arial" w:cs="Arial"/>
        </w:rPr>
        <w:t>If the title is to be deleted from Millennium, the BCODE 3 in the bibliographic record must be coded as “D” and the STATUS in the order record must be coded as “Z.”</w:t>
      </w:r>
    </w:p>
    <w:p w:rsidR="00175785" w:rsidRDefault="00175785" w:rsidP="00175785">
      <w:pPr>
        <w:rPr>
          <w:rFonts w:ascii="Arial" w:hAnsi="Arial" w:cs="Arial"/>
        </w:rPr>
      </w:pPr>
      <w:r>
        <w:rPr>
          <w:rFonts w:ascii="Arial" w:hAnsi="Arial" w:cs="Arial"/>
        </w:rPr>
        <w:t xml:space="preserve">Before deleting any </w:t>
      </w:r>
      <w:r w:rsidR="00A50973">
        <w:rPr>
          <w:rFonts w:ascii="Arial" w:hAnsi="Arial" w:cs="Arial"/>
        </w:rPr>
        <w:t xml:space="preserve">bibliographic </w:t>
      </w:r>
      <w:r>
        <w:rPr>
          <w:rFonts w:ascii="Arial" w:hAnsi="Arial" w:cs="Arial"/>
        </w:rPr>
        <w:t xml:space="preserve">record from Millennium, one must wait at least a week after coding the order and bibliographic record in order for Summon to recognize the title is out of the system. </w:t>
      </w:r>
    </w:p>
    <w:p w:rsidR="007E1D11" w:rsidRDefault="00A50973" w:rsidP="00175785">
      <w:pPr>
        <w:rPr>
          <w:rFonts w:ascii="Arial" w:hAnsi="Arial" w:cs="Arial"/>
        </w:rPr>
      </w:pPr>
      <w:r>
        <w:rPr>
          <w:rFonts w:ascii="Arial" w:hAnsi="Arial" w:cs="Arial"/>
        </w:rPr>
        <w:t xml:space="preserve">Item records may be deleted at </w:t>
      </w:r>
      <w:proofErr w:type="spellStart"/>
      <w:r>
        <w:rPr>
          <w:rFonts w:ascii="Arial" w:hAnsi="Arial" w:cs="Arial"/>
        </w:rPr>
        <w:t>anytime</w:t>
      </w:r>
      <w:proofErr w:type="spellEnd"/>
      <w:r>
        <w:rPr>
          <w:rFonts w:ascii="Arial" w:hAnsi="Arial" w:cs="Arial"/>
        </w:rPr>
        <w:t xml:space="preserve"> as they are not </w:t>
      </w:r>
      <w:proofErr w:type="gramStart"/>
      <w:r>
        <w:rPr>
          <w:rFonts w:ascii="Arial" w:hAnsi="Arial" w:cs="Arial"/>
        </w:rPr>
        <w:t>effected</w:t>
      </w:r>
      <w:proofErr w:type="gramEnd"/>
      <w:r>
        <w:rPr>
          <w:rFonts w:ascii="Arial" w:hAnsi="Arial" w:cs="Arial"/>
        </w:rPr>
        <w:t xml:space="preserve"> by Summon procedures. </w:t>
      </w:r>
    </w:p>
    <w:p w:rsidR="007E1D11" w:rsidRDefault="007E1D11" w:rsidP="007E1D11">
      <w:pPr>
        <w:rPr>
          <w:rFonts w:ascii="Arial" w:hAnsi="Arial" w:cs="Arial"/>
        </w:rPr>
      </w:pPr>
      <w:r>
        <w:rPr>
          <w:rFonts w:ascii="Arial" w:hAnsi="Arial" w:cs="Arial"/>
        </w:rPr>
        <w:t xml:space="preserve">The Serials Check-In and </w:t>
      </w:r>
      <w:r w:rsidRPr="006E67C2">
        <w:rPr>
          <w:rFonts w:ascii="Arial" w:hAnsi="Arial" w:cs="Arial"/>
        </w:rPr>
        <w:t>Bindery Technician</w:t>
      </w:r>
      <w:r>
        <w:rPr>
          <w:rFonts w:ascii="Arial" w:hAnsi="Arial" w:cs="Arial"/>
        </w:rPr>
        <w:t xml:space="preserve"> (in the case of periodicals) </w:t>
      </w:r>
      <w:proofErr w:type="gramStart"/>
      <w:r>
        <w:rPr>
          <w:rFonts w:ascii="Arial" w:hAnsi="Arial" w:cs="Arial"/>
        </w:rPr>
        <w:t>and  Serials</w:t>
      </w:r>
      <w:proofErr w:type="gramEnd"/>
      <w:r>
        <w:rPr>
          <w:rFonts w:ascii="Arial" w:hAnsi="Arial" w:cs="Arial"/>
        </w:rPr>
        <w:t xml:space="preserve"> Maintenance and Budget Technician (in the case of serials) will be responsible for recording the number of volumes and titles withdrawn on the spreadsheets on</w:t>
      </w:r>
      <w:r w:rsidR="00415CAF">
        <w:rPr>
          <w:rFonts w:ascii="Arial" w:hAnsi="Arial" w:cs="Arial"/>
        </w:rPr>
        <w:t xml:space="preserve"> the </w:t>
      </w:r>
      <w:r w:rsidR="001D5AB1">
        <w:rPr>
          <w:rFonts w:ascii="Arial" w:hAnsi="Arial" w:cs="Arial"/>
        </w:rPr>
        <w:t>Box</w:t>
      </w:r>
      <w:r w:rsidR="00415CAF">
        <w:rPr>
          <w:rFonts w:ascii="Arial" w:hAnsi="Arial" w:cs="Arial"/>
        </w:rPr>
        <w:t xml:space="preserve">. They will also record the bibliographic number next to the title in the spreadsheet. </w:t>
      </w:r>
    </w:p>
    <w:p w:rsidR="00BB7847" w:rsidRPr="00BB7847" w:rsidRDefault="00BB7847" w:rsidP="007E1D11">
      <w:pPr>
        <w:rPr>
          <w:rFonts w:ascii="Arial" w:hAnsi="Arial" w:cs="Arial"/>
          <w:color w:val="FF0000"/>
        </w:rPr>
      </w:pPr>
      <w:r w:rsidRPr="00BB7847">
        <w:rPr>
          <w:rFonts w:ascii="Arial" w:hAnsi="Arial" w:cs="Arial"/>
          <w:color w:val="FF0000"/>
        </w:rPr>
        <w:t xml:space="preserve">In the case of periodicals, the loose issues of periodicals sent out for bindery will only be withdrawn from the catalog when the bound volume is returned from the bindery.  This is a safeguard to ensure we are getting all items returned from the bindery.  They total numbers of withdrawn volumes will be reflected at that time. </w:t>
      </w:r>
    </w:p>
    <w:p w:rsidR="00670BE4" w:rsidRPr="00166A3A" w:rsidRDefault="00670BE4" w:rsidP="007E1D11">
      <w:pPr>
        <w:rPr>
          <w:rFonts w:ascii="Arial" w:hAnsi="Arial" w:cs="Arial"/>
        </w:rPr>
      </w:pPr>
    </w:p>
    <w:p w:rsidR="00175785" w:rsidRPr="00175785" w:rsidRDefault="00175785" w:rsidP="00175785">
      <w:pPr>
        <w:jc w:val="center"/>
        <w:rPr>
          <w:rFonts w:ascii="Arial" w:hAnsi="Arial" w:cs="Arial"/>
          <w:b/>
        </w:rPr>
      </w:pPr>
      <w:r w:rsidRPr="00175785">
        <w:rPr>
          <w:rFonts w:ascii="Arial" w:hAnsi="Arial" w:cs="Arial"/>
          <w:b/>
        </w:rPr>
        <w:t>Deleting Records from Millennium</w:t>
      </w:r>
    </w:p>
    <w:p w:rsidR="00175785" w:rsidRDefault="00175785" w:rsidP="00175785">
      <w:pPr>
        <w:jc w:val="center"/>
        <w:rPr>
          <w:rFonts w:ascii="Arial" w:hAnsi="Arial" w:cs="Arial"/>
        </w:rPr>
      </w:pPr>
    </w:p>
    <w:p w:rsidR="00175785" w:rsidRDefault="00415CAF" w:rsidP="00175785">
      <w:pPr>
        <w:rPr>
          <w:rFonts w:ascii="Arial" w:hAnsi="Arial" w:cs="Arial"/>
        </w:rPr>
      </w:pPr>
      <w:r>
        <w:rPr>
          <w:rFonts w:ascii="Arial" w:hAnsi="Arial" w:cs="Arial"/>
        </w:rPr>
        <w:t xml:space="preserve">As stated </w:t>
      </w:r>
      <w:r w:rsidR="0096792C">
        <w:rPr>
          <w:rFonts w:ascii="Arial" w:hAnsi="Arial" w:cs="Arial"/>
        </w:rPr>
        <w:t>in the “withdraw timeline” section</w:t>
      </w:r>
      <w:r>
        <w:rPr>
          <w:rFonts w:ascii="Arial" w:hAnsi="Arial" w:cs="Arial"/>
        </w:rPr>
        <w:t>, t</w:t>
      </w:r>
      <w:r w:rsidR="00175785">
        <w:rPr>
          <w:rFonts w:ascii="Arial" w:hAnsi="Arial" w:cs="Arial"/>
        </w:rPr>
        <w:t xml:space="preserve">he Head of Cataloging will create a list based on the criteria listed above (BCODE 3 in the bibliographic coded as “D” and the STATUS in the </w:t>
      </w:r>
      <w:r w:rsidR="00175785">
        <w:rPr>
          <w:rFonts w:ascii="Arial" w:hAnsi="Arial" w:cs="Arial"/>
        </w:rPr>
        <w:lastRenderedPageBreak/>
        <w:t>order record coded as “Z.”</w:t>
      </w:r>
      <w:r w:rsidR="007E1D11">
        <w:rPr>
          <w:rFonts w:ascii="Arial" w:hAnsi="Arial" w:cs="Arial"/>
        </w:rPr>
        <w:t xml:space="preserve"> or just BCODE3 in the bibliographic record if no order record exists</w:t>
      </w:r>
      <w:r w:rsidR="00175785">
        <w:rPr>
          <w:rFonts w:ascii="Arial" w:hAnsi="Arial" w:cs="Arial"/>
        </w:rPr>
        <w:t>)</w:t>
      </w:r>
      <w:r w:rsidR="007E1D11">
        <w:rPr>
          <w:rFonts w:ascii="Arial" w:hAnsi="Arial" w:cs="Arial"/>
        </w:rPr>
        <w:t xml:space="preserve"> at the </w:t>
      </w:r>
      <w:r w:rsidR="00F958B3">
        <w:rPr>
          <w:rFonts w:ascii="Arial" w:hAnsi="Arial" w:cs="Arial"/>
        </w:rPr>
        <w:t>end of the month</w:t>
      </w:r>
      <w:r w:rsidR="00175785">
        <w:rPr>
          <w:rFonts w:ascii="Arial" w:hAnsi="Arial" w:cs="Arial"/>
        </w:rPr>
        <w:t xml:space="preserve">. He will then </w:t>
      </w:r>
      <w:r w:rsidR="00F958B3">
        <w:rPr>
          <w:rFonts w:ascii="Arial" w:hAnsi="Arial" w:cs="Arial"/>
        </w:rPr>
        <w:t xml:space="preserve">put the list on the S drive for the </w:t>
      </w:r>
      <w:proofErr w:type="spellStart"/>
      <w:r w:rsidR="00175785">
        <w:rPr>
          <w:rFonts w:ascii="Arial" w:hAnsi="Arial" w:cs="Arial"/>
        </w:rPr>
        <w:t>The</w:t>
      </w:r>
      <w:proofErr w:type="spellEnd"/>
      <w:r w:rsidR="00175785">
        <w:rPr>
          <w:rFonts w:ascii="Arial" w:hAnsi="Arial" w:cs="Arial"/>
        </w:rPr>
        <w:t xml:space="preserve"> Director, Head of Collections and Acquisitions, Serials Check-In and </w:t>
      </w:r>
      <w:r w:rsidR="00175785" w:rsidRPr="006E67C2">
        <w:rPr>
          <w:rFonts w:ascii="Arial" w:hAnsi="Arial" w:cs="Arial"/>
        </w:rPr>
        <w:t>Bindery Technician</w:t>
      </w:r>
      <w:r w:rsidR="00175785">
        <w:rPr>
          <w:rFonts w:ascii="Arial" w:hAnsi="Arial" w:cs="Arial"/>
        </w:rPr>
        <w:t xml:space="preserve">, Serials Maintenance and Budget Technician, and the Acquisitions and </w:t>
      </w:r>
      <w:r w:rsidR="00175785" w:rsidRPr="0080340F">
        <w:rPr>
          <w:rFonts w:ascii="Arial" w:hAnsi="Arial" w:cs="Arial"/>
        </w:rPr>
        <w:t>Order Technician</w:t>
      </w:r>
      <w:r w:rsidR="00175785">
        <w:rPr>
          <w:rFonts w:ascii="Arial" w:hAnsi="Arial" w:cs="Arial"/>
        </w:rPr>
        <w:t xml:space="preserve"> </w:t>
      </w:r>
      <w:r w:rsidR="00F958B3">
        <w:rPr>
          <w:rFonts w:ascii="Arial" w:hAnsi="Arial" w:cs="Arial"/>
        </w:rPr>
        <w:t>to review</w:t>
      </w:r>
      <w:r w:rsidR="00175785">
        <w:rPr>
          <w:rFonts w:ascii="Arial" w:hAnsi="Arial" w:cs="Arial"/>
        </w:rPr>
        <w:t>.  Once the list is approved for deletion, the Head of Cataloging will delete all the records from the system</w:t>
      </w:r>
      <w:r w:rsidR="0096792C">
        <w:rPr>
          <w:rFonts w:ascii="Arial" w:hAnsi="Arial" w:cs="Arial"/>
        </w:rPr>
        <w:t xml:space="preserve">. </w:t>
      </w:r>
    </w:p>
    <w:p w:rsidR="00F72813" w:rsidRDefault="00F72813" w:rsidP="00F72813">
      <w:pPr>
        <w:rPr>
          <w:rFonts w:ascii="Arial" w:hAnsi="Arial" w:cs="Arial"/>
        </w:rPr>
      </w:pPr>
    </w:p>
    <w:p w:rsidR="00055A9E" w:rsidRDefault="00055A9E" w:rsidP="00F72813">
      <w:pPr>
        <w:rPr>
          <w:rFonts w:ascii="Arial" w:hAnsi="Arial" w:cs="Arial"/>
        </w:rPr>
      </w:pPr>
    </w:p>
    <w:p w:rsidR="00055A9E" w:rsidRDefault="00055A9E" w:rsidP="00F72813">
      <w:pPr>
        <w:rPr>
          <w:rFonts w:ascii="Arial" w:hAnsi="Arial" w:cs="Arial"/>
        </w:rPr>
      </w:pPr>
    </w:p>
    <w:p w:rsidR="00F72813" w:rsidRDefault="00F72813" w:rsidP="005C5A3C">
      <w:pPr>
        <w:rPr>
          <w:rFonts w:ascii="Arial" w:hAnsi="Arial" w:cs="Arial"/>
        </w:rPr>
      </w:pPr>
    </w:p>
    <w:p w:rsidR="005C5A3C" w:rsidRPr="00005A78" w:rsidRDefault="005C5A3C" w:rsidP="00166A3A">
      <w:pPr>
        <w:rPr>
          <w:rFonts w:ascii="Arial" w:hAnsi="Arial" w:cs="Arial"/>
          <w:b/>
        </w:rPr>
      </w:pPr>
    </w:p>
    <w:p w:rsidR="00166A3A" w:rsidRPr="00166A3A" w:rsidRDefault="00166A3A">
      <w:pPr>
        <w:rPr>
          <w:rFonts w:ascii="Arial" w:hAnsi="Arial" w:cs="Arial"/>
        </w:rPr>
      </w:pPr>
    </w:p>
    <w:sectPr w:rsidR="00166A3A" w:rsidRPr="00166A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6A3A"/>
    <w:rsid w:val="00005A78"/>
    <w:rsid w:val="00055A9E"/>
    <w:rsid w:val="000B687F"/>
    <w:rsid w:val="000E0DE6"/>
    <w:rsid w:val="00166A3A"/>
    <w:rsid w:val="00175785"/>
    <w:rsid w:val="001D5AB1"/>
    <w:rsid w:val="00214FE3"/>
    <w:rsid w:val="002C7F90"/>
    <w:rsid w:val="00415CAF"/>
    <w:rsid w:val="004913EE"/>
    <w:rsid w:val="005927EE"/>
    <w:rsid w:val="005A29F0"/>
    <w:rsid w:val="005C5A3C"/>
    <w:rsid w:val="00670BE4"/>
    <w:rsid w:val="006C44BA"/>
    <w:rsid w:val="00717FA8"/>
    <w:rsid w:val="007C1B5D"/>
    <w:rsid w:val="007E1D11"/>
    <w:rsid w:val="00875E3B"/>
    <w:rsid w:val="00892F19"/>
    <w:rsid w:val="0096792C"/>
    <w:rsid w:val="00A0389A"/>
    <w:rsid w:val="00A50973"/>
    <w:rsid w:val="00A63602"/>
    <w:rsid w:val="00B06C35"/>
    <w:rsid w:val="00B35F1D"/>
    <w:rsid w:val="00B70EBA"/>
    <w:rsid w:val="00BB7847"/>
    <w:rsid w:val="00BD4F88"/>
    <w:rsid w:val="00E22522"/>
    <w:rsid w:val="00E8388F"/>
    <w:rsid w:val="00F23AC2"/>
    <w:rsid w:val="00F72813"/>
    <w:rsid w:val="00F806FD"/>
    <w:rsid w:val="00F95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6A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6A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4</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University of Nevada Las Vegas</Company>
  <LinksUpToDate>false</LinksUpToDate>
  <CharactersWithSpaces>6629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LawTech</dc:creator>
  <cp:lastModifiedBy>LawTech</cp:lastModifiedBy>
  <cp:revision>13</cp:revision>
  <dcterms:created xsi:type="dcterms:W3CDTF">2013-04-10T15:11:00Z</dcterms:created>
  <dcterms:modified xsi:type="dcterms:W3CDTF">2014-12-03T17:26:00Z</dcterms:modified>
</cp:coreProperties>
</file>