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Date Range --   01-01-2018 through 19-02-2019</w:t>
      </w:r>
    </w:p>
    <w:p>
      <w:pPr>
        <w:pStyle w:val="Normal"/>
        <w:rPr/>
      </w:pPr>
      <w:r>
        <w:rPr/>
        <w:t>Granularity -- Daily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Market Data Assets -- Bitcoin_BTC_BTC, Ethereum_ETH_ETH, Litecoin_LTC_LTC,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Dash_DASH_DASH, Zcash_ZEC_ZEC, Cardano_ADA_ADA, </w:t>
      </w:r>
    </w:p>
    <w:p>
      <w:pPr>
        <w:pStyle w:val="Normal"/>
        <w:rPr/>
      </w:pPr>
      <w:r>
        <w:rPr/>
        <w:t xml:space="preserve">                      </w:t>
      </w:r>
      <w:r>
        <w:rPr/>
        <w:t>EOS_EOS_EOS, NEO_NEO_NEO, Ripple_XRP_XRP, Stellar_XLM_XLM,</w:t>
      </w:r>
    </w:p>
    <w:p>
      <w:pPr>
        <w:pStyle w:val="Normal"/>
        <w:rPr/>
      </w:pPr>
      <w:r>
        <w:rPr/>
        <w:t xml:space="preserve">                      </w:t>
      </w:r>
      <w:r>
        <w:rPr/>
        <w:t>TRON_TRX_TRX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Blockchain Data Assets -- Bitcoin_BTC_BTC, Ethereum_ETH_ETH, Litecoin_LTC_LTC,</w:t>
      </w:r>
    </w:p>
    <w:p>
      <w:pPr>
        <w:pStyle w:val="Normal"/>
        <w:rPr/>
      </w:pPr>
      <w:r>
        <w:rPr/>
        <w:t xml:space="preserve">                      </w:t>
      </w:r>
      <w:r>
        <w:rPr/>
        <w:t>Dash_DASH_DASH, Zcash_ZEC_ZEC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Market Data </w:t>
      </w:r>
      <w:r>
        <w:rPr/>
        <w:t>Fields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base_asset_id -- id for the given asset</w:t>
      </w:r>
    </w:p>
    <w:p>
      <w:pPr>
        <w:pStyle w:val="Normal"/>
        <w:numPr>
          <w:ilvl w:val="0"/>
          <w:numId w:val="1"/>
        </w:numPr>
        <w:rPr/>
      </w:pPr>
      <w:r>
        <w:rPr/>
        <w:t>quote_asset_id -- id for the asset that the base is quoted in (should all be US Dollars)</w:t>
      </w:r>
    </w:p>
    <w:p>
      <w:pPr>
        <w:pStyle w:val="Normal"/>
        <w:numPr>
          <w:ilvl w:val="0"/>
          <w:numId w:val="1"/>
        </w:numPr>
        <w:rPr/>
      </w:pPr>
      <w:r>
        <w:rPr/>
        <w:t>epoch_ts -- timestamp for the row (daily)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price_open -- </w:t>
      </w:r>
      <w:r>
        <w:rPr/>
        <w:t>opening price (USD)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price_high </w:t>
      </w:r>
    </w:p>
    <w:p>
      <w:pPr>
        <w:pStyle w:val="Normal"/>
        <w:numPr>
          <w:ilvl w:val="0"/>
          <w:numId w:val="1"/>
        </w:numPr>
        <w:rPr/>
      </w:pPr>
      <w:r>
        <w:rPr/>
        <w:t>price_low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price_close -- </w:t>
      </w:r>
      <w:r>
        <w:rPr/>
        <w:t>closing price (USD)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price_mean_a -- </w:t>
      </w:r>
      <w:r>
        <w:rPr/>
        <w:t xml:space="preserve">arithmetic mean of price (USD)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price_std -- </w:t>
      </w:r>
      <w:r>
        <w:rPr/>
        <w:t>standard deviation of price (USD)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price_vwap_a -- </w:t>
      </w:r>
      <w:r>
        <w:rPr/>
        <w:t>arithmetic volume weighted average price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price_vwap_h -- </w:t>
      </w:r>
      <w:r>
        <w:rPr/>
        <w:t>harmonic volume weighted average price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cnt_total -- </w:t>
      </w:r>
      <w:r>
        <w:rPr/>
        <w:t>transaction count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volume_total -- </w:t>
      </w:r>
      <w:r>
        <w:rPr/>
        <w:t>total market transacted volume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volume_high -- </w:t>
      </w:r>
      <w:r>
        <w:rPr/>
        <w:t>volume of highest volume market transaction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volume_low -- </w:t>
      </w:r>
      <w:r>
        <w:rPr/>
        <w:t>volume of lowest volume market transaction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volume_mean_a -- </w:t>
      </w:r>
      <w:r>
        <w:rPr/>
        <w:t>arithmetic mean of market volume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volume_std -- </w:t>
      </w:r>
      <w:r>
        <w:rPr/>
        <w:t>standard deviation of market volume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Blockchain </w:t>
      </w:r>
      <w:r>
        <w:rPr/>
        <w:t>Data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asset_id -- </w:t>
      </w:r>
      <w:r>
        <w:rPr/>
        <w:t>id for the given asset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epoch_ts -- </w:t>
      </w:r>
      <w:r>
        <w:rPr/>
        <w:t>timestamp for the row (daily)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volume_sum -- </w:t>
      </w:r>
      <w:r>
        <w:rPr/>
        <w:t>total transacted blockchain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volume_high -- </w:t>
      </w:r>
      <w:r>
        <w:rPr/>
        <w:t>volume of highest volume blockchain transaction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volume_low -- </w:t>
      </w:r>
      <w:r>
        <w:rPr/>
        <w:t>volume of lowest volume blockchain transaction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volume_mean_q -- </w:t>
      </w:r>
      <w:r>
        <w:rPr/>
        <w:t>quadratic mean of blockchain transaction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volume_mean_a -- </w:t>
      </w:r>
      <w:r>
        <w:rPr/>
        <w:t>arithmetic mean of blockchain transaction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volume_mean_g -- </w:t>
      </w:r>
      <w:r>
        <w:rPr/>
        <w:t>geometric mean of blockchain transaction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volume_mean_h -- </w:t>
      </w:r>
      <w:r>
        <w:rPr/>
        <w:t>harmonic mean of blockchain transaction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volume_std -- </w:t>
      </w:r>
      <w:bookmarkStart w:id="0" w:name="__DdeLink__11_189567398"/>
      <w:r>
        <w:rPr/>
        <w:t>standard deviation of blockchain transaction volume</w:t>
      </w:r>
      <w:bookmarkEnd w:id="0"/>
    </w:p>
    <w:p>
      <w:pPr>
        <w:pStyle w:val="Normal"/>
        <w:numPr>
          <w:ilvl w:val="0"/>
          <w:numId w:val="2"/>
        </w:numPr>
        <w:rPr/>
      </w:pPr>
      <w:r>
        <w:rPr/>
        <w:t xml:space="preserve">coinbase_volume -- </w:t>
      </w:r>
      <w:r>
        <w:rPr/>
        <w:t>total volume of the days coinbase transactions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txn_count -- </w:t>
      </w:r>
      <w:r>
        <w:rPr/>
        <w:t>blockchain transaction count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fee_sum -- </w:t>
      </w:r>
      <w:r>
        <w:rPr/>
        <w:t>total blockchain fee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fee_high -- </w:t>
      </w:r>
      <w:r>
        <w:rPr/>
        <w:t>volume of highest volume blockchain fee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fee_low -- </w:t>
      </w:r>
      <w:r>
        <w:rPr/>
        <w:t>volume of lowest volume blockchain fee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fee_mean_q -- </w:t>
      </w:r>
      <w:r>
        <w:rPr/>
        <w:t>quadratic mean of blockchain fee volume</w:t>
      </w:r>
    </w:p>
    <w:p>
      <w:pPr>
        <w:pStyle w:val="Normal"/>
        <w:numPr>
          <w:ilvl w:val="0"/>
          <w:numId w:val="2"/>
        </w:numPr>
        <w:rPr/>
      </w:pPr>
      <w:r>
        <w:rPr/>
        <w:t>f</w:t>
      </w:r>
      <w:r>
        <w:rPr/>
        <w:t xml:space="preserve">ee_mean_a -- </w:t>
      </w:r>
      <w:r>
        <w:rPr/>
        <w:t>arithmetic mean of blockchain fee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fee_mean_g -- </w:t>
      </w:r>
      <w:r>
        <w:rPr/>
        <w:t>geometric mean of blockchain fee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fee_mean_h -- </w:t>
      </w:r>
      <w:r>
        <w:rPr/>
        <w:t>harmonic mean of blockchain fee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fee_std -- </w:t>
      </w:r>
      <w:r>
        <w:rPr/>
        <w:t>standard deviation of blockchain fee volume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block_reward_sum -- </w:t>
      </w:r>
      <w:r>
        <w:rPr/>
        <w:t>total block of issued block rewards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supply_total -- </w:t>
      </w:r>
      <w:r>
        <w:rPr/>
        <w:t>number of issued assets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blockchain_size -- </w:t>
      </w:r>
      <w:r>
        <w:rPr/>
        <w:t>size of the total blockchain (bytes)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363</Words>
  <Characters>2192</Characters>
  <CharactersWithSpaces>2558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2019-03-20T09:54:24Z</dcterms:created>
  <dc:creator/>
  <dc:description/>
  <dc:language>en-US</dc:language>
  <cp:lastModifiedBy/>
  <dcterms:modified xsi:type="dcterms:W3CDTF">2019-03-20T11:51:06Z</dcterms:modified>
  <cp:revision>2</cp:revision>
  <dc:subject/>
  <dc:title/>
</cp:coreProperties>
</file>