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2333"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2AE51DB1" w14:textId="77777777" w:rsidR="00011D7D" w:rsidRPr="002D1641" w:rsidRDefault="00011D7D">
      <w:pPr>
        <w:pStyle w:val="TitleCover"/>
        <w:spacing w:after="240"/>
        <w:jc w:val="right"/>
        <w:rPr>
          <w:rFonts w:ascii="Arial" w:hAnsi="Arial" w:cs="Arial"/>
          <w:sz w:val="52"/>
        </w:rPr>
      </w:pPr>
    </w:p>
    <w:p w14:paraId="32B0D1B0" w14:textId="77777777" w:rsidR="00011D7D" w:rsidRPr="002D1641" w:rsidRDefault="00011D7D">
      <w:pPr>
        <w:pStyle w:val="TitleCover"/>
        <w:spacing w:after="240"/>
        <w:jc w:val="right"/>
        <w:rPr>
          <w:rFonts w:ascii="Arial" w:hAnsi="Arial" w:cs="Arial"/>
          <w:sz w:val="52"/>
        </w:rPr>
      </w:pPr>
    </w:p>
    <w:p w14:paraId="4469243B" w14:textId="77777777" w:rsidR="00011D7D" w:rsidRPr="002D1641" w:rsidRDefault="00011D7D">
      <w:pPr>
        <w:pStyle w:val="TitleCover"/>
        <w:spacing w:after="240"/>
        <w:jc w:val="right"/>
        <w:rPr>
          <w:rFonts w:ascii="Arial" w:hAnsi="Arial" w:cs="Arial"/>
          <w:sz w:val="52"/>
        </w:rPr>
      </w:pPr>
    </w:p>
    <w:p w14:paraId="109FB65D" w14:textId="77777777" w:rsidR="00011D7D" w:rsidRPr="002D1641" w:rsidRDefault="00011D7D">
      <w:pPr>
        <w:rPr>
          <w:rFonts w:ascii="Arial" w:hAnsi="Arial" w:cs="Arial"/>
        </w:rPr>
      </w:pPr>
    </w:p>
    <w:p w14:paraId="5A23D9D6" w14:textId="376B8E69" w:rsidR="00011D7D" w:rsidRPr="002D1641" w:rsidRDefault="00D40555">
      <w:pPr>
        <w:pStyle w:val="Title"/>
        <w:jc w:val="right"/>
        <w:rPr>
          <w:rFonts w:ascii="Arial" w:hAnsi="Arial" w:cs="Arial"/>
          <w:i/>
          <w:color w:val="0000FF"/>
          <w:sz w:val="40"/>
          <w:szCs w:val="40"/>
        </w:rPr>
      </w:pPr>
      <w:r>
        <w:rPr>
          <w:rFonts w:ascii="Arial" w:hAnsi="Arial" w:cs="Arial"/>
          <w:i/>
          <w:color w:val="0000FF"/>
          <w:sz w:val="40"/>
          <w:szCs w:val="40"/>
        </w:rPr>
        <w:t>Instrument tuner</w:t>
      </w:r>
    </w:p>
    <w:p w14:paraId="2C68CE98" w14:textId="7777777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14:paraId="4BCA6D9E" w14:textId="168A01E8" w:rsidR="00B725EF" w:rsidRPr="00B725EF" w:rsidRDefault="00B725EF" w:rsidP="00B725EF">
      <w:pPr>
        <w:pStyle w:val="StyleSubtitleCover2TopNoborder"/>
        <w:rPr>
          <w:rFonts w:ascii="Arial" w:hAnsi="Arial" w:cs="Arial"/>
          <w:i/>
          <w:color w:val="0000FF"/>
        </w:rPr>
      </w:pPr>
      <w:r>
        <w:rPr>
          <w:rFonts w:ascii="Arial" w:hAnsi="Arial" w:cs="Arial"/>
          <w:lang w:val="de-DE"/>
        </w:rPr>
        <w:t>Designer:</w:t>
      </w:r>
      <w:r w:rsidRPr="002D1641">
        <w:rPr>
          <w:rFonts w:ascii="Arial" w:hAnsi="Arial" w:cs="Arial"/>
          <w:lang w:val="de-DE"/>
        </w:rPr>
        <w:t xml:space="preserve"> </w:t>
      </w:r>
      <w:r w:rsidR="00D40555">
        <w:rPr>
          <w:rFonts w:ascii="Arial" w:hAnsi="Arial" w:cs="Arial"/>
          <w:i/>
          <w:color w:val="0000FF"/>
        </w:rPr>
        <w:t>Andrew Timmons, Brian Cummings</w:t>
      </w:r>
    </w:p>
    <w:p w14:paraId="2FDC1C6B" w14:textId="317B739C" w:rsidR="00011D7D" w:rsidRDefault="00011D7D">
      <w:pPr>
        <w:pStyle w:val="StyleSubtitleCover2TopNoborder"/>
        <w:rPr>
          <w:rFonts w:ascii="Arial" w:hAnsi="Arial" w:cs="Arial"/>
          <w:i/>
          <w:color w:val="0000FF"/>
        </w:rPr>
      </w:pPr>
      <w:r w:rsidRPr="002D1641">
        <w:rPr>
          <w:rFonts w:ascii="Arial" w:hAnsi="Arial" w:cs="Arial"/>
          <w:lang w:val="de-DE"/>
        </w:rPr>
        <w:t>Version</w:t>
      </w:r>
      <w:r w:rsidR="00B725EF">
        <w:rPr>
          <w:rFonts w:ascii="Arial" w:hAnsi="Arial" w:cs="Arial"/>
          <w:lang w:val="de-DE"/>
        </w:rPr>
        <w:t>:</w:t>
      </w:r>
      <w:r w:rsidRPr="002D1641">
        <w:rPr>
          <w:rFonts w:ascii="Arial" w:hAnsi="Arial" w:cs="Arial"/>
          <w:lang w:val="de-DE"/>
        </w:rPr>
        <w:t xml:space="preserve"> </w:t>
      </w:r>
      <w:r w:rsidR="00D40555">
        <w:rPr>
          <w:rFonts w:ascii="Arial" w:hAnsi="Arial" w:cs="Arial"/>
          <w:i/>
          <w:color w:val="0000FF"/>
        </w:rPr>
        <w:t>1</w:t>
      </w:r>
      <w:r w:rsidR="00CE6689">
        <w:rPr>
          <w:rFonts w:ascii="Arial" w:hAnsi="Arial" w:cs="Arial"/>
          <w:i/>
          <w:color w:val="0000FF"/>
        </w:rPr>
        <w:t>.0</w:t>
      </w:r>
    </w:p>
    <w:p w14:paraId="2A3AFC6E" w14:textId="4E7AAA8B" w:rsidR="00CE6689" w:rsidRPr="002D1641" w:rsidRDefault="00D40555">
      <w:pPr>
        <w:pStyle w:val="StyleSubtitleCover2TopNoborder"/>
        <w:rPr>
          <w:rFonts w:ascii="Arial" w:hAnsi="Arial" w:cs="Arial"/>
          <w:lang w:val="de-DE"/>
        </w:rPr>
      </w:pPr>
      <w:r>
        <w:rPr>
          <w:rFonts w:ascii="Arial" w:hAnsi="Arial" w:cs="Arial"/>
          <w:i/>
          <w:color w:val="0000FF"/>
        </w:rPr>
        <w:t>04</w:t>
      </w:r>
      <w:r w:rsidR="00CE6689">
        <w:rPr>
          <w:rFonts w:ascii="Arial" w:hAnsi="Arial" w:cs="Arial"/>
          <w:i/>
          <w:color w:val="0000FF"/>
        </w:rPr>
        <w:t>/</w:t>
      </w:r>
      <w:r>
        <w:rPr>
          <w:rFonts w:ascii="Arial" w:hAnsi="Arial" w:cs="Arial"/>
          <w:i/>
          <w:color w:val="0000FF"/>
        </w:rPr>
        <w:t>21</w:t>
      </w:r>
      <w:r w:rsidR="00CE6689">
        <w:rPr>
          <w:rFonts w:ascii="Arial" w:hAnsi="Arial" w:cs="Arial"/>
          <w:i/>
          <w:color w:val="0000FF"/>
        </w:rPr>
        <w:t>/</w:t>
      </w:r>
      <w:r>
        <w:rPr>
          <w:rFonts w:ascii="Arial" w:hAnsi="Arial" w:cs="Arial"/>
          <w:i/>
          <w:color w:val="0000FF"/>
        </w:rPr>
        <w:t>2023</w:t>
      </w:r>
    </w:p>
    <w:p w14:paraId="33F2CD58" w14:textId="77777777" w:rsidR="00CA587B" w:rsidRPr="002D1641" w:rsidRDefault="00CA587B" w:rsidP="00CA587B">
      <w:pPr>
        <w:pStyle w:val="Title"/>
        <w:jc w:val="both"/>
        <w:rPr>
          <w:rFonts w:ascii="Arial" w:hAnsi="Arial" w:cs="Arial"/>
        </w:rPr>
      </w:pPr>
    </w:p>
    <w:p w14:paraId="04BC8A74" w14:textId="77777777" w:rsidR="00CA587B" w:rsidRPr="002D1641" w:rsidRDefault="00CA587B">
      <w:pPr>
        <w:pStyle w:val="Title"/>
        <w:rPr>
          <w:rFonts w:ascii="Arial" w:hAnsi="Arial" w:cs="Arial"/>
        </w:rPr>
      </w:pPr>
    </w:p>
    <w:p w14:paraId="501843AE" w14:textId="77777777" w:rsidR="00B725EF" w:rsidRPr="002D1641" w:rsidRDefault="00B725EF" w:rsidP="00B725EF">
      <w:pPr>
        <w:pStyle w:val="Title"/>
        <w:jc w:val="both"/>
        <w:rPr>
          <w:rFonts w:ascii="Arial" w:hAnsi="Arial" w:cs="Arial"/>
        </w:rPr>
      </w:pPr>
    </w:p>
    <w:p w14:paraId="4DE94540" w14:textId="77777777" w:rsidR="00CA587B" w:rsidRPr="002D1641" w:rsidRDefault="00CA587B" w:rsidP="00CA587B">
      <w:pPr>
        <w:pStyle w:val="InfoBlue"/>
        <w:keepLines/>
        <w:widowControl/>
        <w:tabs>
          <w:tab w:val="left" w:pos="1080"/>
        </w:tabs>
        <w:ind w:left="0"/>
        <w:rPr>
          <w:rFonts w:ascii="Arial" w:hAnsi="Arial" w:cs="Arial"/>
        </w:rPr>
      </w:pPr>
    </w:p>
    <w:p w14:paraId="09127654" w14:textId="68506364" w:rsidR="00011D7D" w:rsidRPr="002D1641" w:rsidRDefault="00B725EF">
      <w:pPr>
        <w:pStyle w:val="Title"/>
        <w:rPr>
          <w:rFonts w:ascii="Arial" w:hAnsi="Arial" w:cs="Arial"/>
        </w:rPr>
      </w:pPr>
      <w:r>
        <w:rPr>
          <w:rFonts w:ascii="Arial" w:hAnsi="Arial" w:cs="Arial"/>
        </w:rPr>
        <w:br w:type="page"/>
      </w:r>
      <w:r w:rsidR="00011D7D" w:rsidRPr="002D1641">
        <w:rPr>
          <w:rFonts w:ascii="Arial" w:hAnsi="Arial" w:cs="Arial"/>
        </w:rPr>
        <w:lastRenderedPageBreak/>
        <w:t>TABLE OF CONTENTS</w:t>
      </w:r>
    </w:p>
    <w:p w14:paraId="24523255" w14:textId="77777777" w:rsidR="00E45B19" w:rsidRPr="00971A60" w:rsidRDefault="00011D7D">
      <w:pPr>
        <w:pStyle w:val="TOC1"/>
        <w:rPr>
          <w:rFonts w:ascii="Calibri" w:hAnsi="Calibri" w:cs="Arial"/>
          <w:b w:val="0"/>
          <w:bCs w:val="0"/>
          <w:caps w:val="0"/>
          <w:sz w:val="22"/>
          <w:szCs w:val="22"/>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4584630" w:history="1">
        <w:r w:rsidR="00E45B19" w:rsidRPr="0036787D">
          <w:rPr>
            <w:rStyle w:val="Hyperlink"/>
          </w:rPr>
          <w:t>1</w:t>
        </w:r>
        <w:r w:rsidR="00E45B19" w:rsidRPr="00971A60">
          <w:rPr>
            <w:rFonts w:ascii="Calibri" w:hAnsi="Calibri" w:cs="Arial"/>
            <w:b w:val="0"/>
            <w:bCs w:val="0"/>
            <w:caps w:val="0"/>
            <w:sz w:val="22"/>
            <w:szCs w:val="22"/>
          </w:rPr>
          <w:tab/>
        </w:r>
        <w:r w:rsidR="00E45B19" w:rsidRPr="0036787D">
          <w:rPr>
            <w:rStyle w:val="Hyperlink"/>
          </w:rPr>
          <w:t>Introduction</w:t>
        </w:r>
        <w:r w:rsidR="00E45B19">
          <w:rPr>
            <w:webHidden/>
          </w:rPr>
          <w:tab/>
        </w:r>
        <w:r w:rsidR="00E45B19">
          <w:rPr>
            <w:webHidden/>
          </w:rPr>
          <w:fldChar w:fldCharType="begin"/>
        </w:r>
        <w:r w:rsidR="00E45B19">
          <w:rPr>
            <w:webHidden/>
          </w:rPr>
          <w:instrText xml:space="preserve"> PAGEREF _Toc4584630 \h </w:instrText>
        </w:r>
        <w:r w:rsidR="00E45B19">
          <w:rPr>
            <w:webHidden/>
          </w:rPr>
        </w:r>
        <w:r w:rsidR="00E45B19">
          <w:rPr>
            <w:webHidden/>
          </w:rPr>
          <w:fldChar w:fldCharType="separate"/>
        </w:r>
        <w:r w:rsidR="00E45B19">
          <w:rPr>
            <w:webHidden/>
          </w:rPr>
          <w:t>3</w:t>
        </w:r>
        <w:r w:rsidR="00E45B19">
          <w:rPr>
            <w:webHidden/>
          </w:rPr>
          <w:fldChar w:fldCharType="end"/>
        </w:r>
      </w:hyperlink>
    </w:p>
    <w:p w14:paraId="0061BB1A" w14:textId="77777777" w:rsidR="00E45B19" w:rsidRPr="00971A60" w:rsidRDefault="00000000">
      <w:pPr>
        <w:pStyle w:val="TOC2"/>
        <w:rPr>
          <w:rFonts w:ascii="Calibri" w:hAnsi="Calibri" w:cs="Arial"/>
          <w:sz w:val="22"/>
          <w:szCs w:val="22"/>
        </w:rPr>
      </w:pPr>
      <w:hyperlink w:anchor="_Toc4584631" w:history="1">
        <w:r w:rsidR="00E45B19" w:rsidRPr="0036787D">
          <w:rPr>
            <w:rStyle w:val="Hyperlink"/>
            <w:rFonts w:cs="Arial"/>
          </w:rPr>
          <w:t>1.1</w:t>
        </w:r>
        <w:r w:rsidR="00E45B19" w:rsidRPr="00971A60">
          <w:rPr>
            <w:rFonts w:ascii="Calibri" w:hAnsi="Calibri" w:cs="Arial"/>
            <w:sz w:val="22"/>
            <w:szCs w:val="22"/>
          </w:rPr>
          <w:tab/>
        </w:r>
        <w:r w:rsidR="00E45B19" w:rsidRPr="0036787D">
          <w:rPr>
            <w:rStyle w:val="Hyperlink"/>
            <w:rFonts w:ascii="Arial" w:hAnsi="Arial" w:cs="Arial"/>
          </w:rPr>
          <w:t>Purpose of The Product</w:t>
        </w:r>
        <w:r w:rsidR="00E45B19">
          <w:rPr>
            <w:webHidden/>
          </w:rPr>
          <w:tab/>
        </w:r>
        <w:r w:rsidR="00E45B19">
          <w:rPr>
            <w:webHidden/>
          </w:rPr>
          <w:fldChar w:fldCharType="begin"/>
        </w:r>
        <w:r w:rsidR="00E45B19">
          <w:rPr>
            <w:webHidden/>
          </w:rPr>
          <w:instrText xml:space="preserve"> PAGEREF _Toc4584631 \h </w:instrText>
        </w:r>
        <w:r w:rsidR="00E45B19">
          <w:rPr>
            <w:webHidden/>
          </w:rPr>
        </w:r>
        <w:r w:rsidR="00E45B19">
          <w:rPr>
            <w:webHidden/>
          </w:rPr>
          <w:fldChar w:fldCharType="separate"/>
        </w:r>
        <w:r w:rsidR="00E45B19">
          <w:rPr>
            <w:webHidden/>
          </w:rPr>
          <w:t>3</w:t>
        </w:r>
        <w:r w:rsidR="00E45B19">
          <w:rPr>
            <w:webHidden/>
          </w:rPr>
          <w:fldChar w:fldCharType="end"/>
        </w:r>
      </w:hyperlink>
    </w:p>
    <w:p w14:paraId="40538E37" w14:textId="77777777" w:rsidR="00E45B19" w:rsidRPr="00971A60" w:rsidRDefault="00000000">
      <w:pPr>
        <w:pStyle w:val="TOC1"/>
        <w:rPr>
          <w:rFonts w:ascii="Calibri" w:hAnsi="Calibri" w:cs="Arial"/>
          <w:b w:val="0"/>
          <w:bCs w:val="0"/>
          <w:caps w:val="0"/>
          <w:sz w:val="22"/>
          <w:szCs w:val="22"/>
        </w:rPr>
      </w:pPr>
      <w:hyperlink w:anchor="_Toc4584632" w:history="1">
        <w:r w:rsidR="00E45B19" w:rsidRPr="0036787D">
          <w:rPr>
            <w:rStyle w:val="Hyperlink"/>
          </w:rPr>
          <w:t>2</w:t>
        </w:r>
        <w:r w:rsidR="00E45B19" w:rsidRPr="00971A60">
          <w:rPr>
            <w:rFonts w:ascii="Calibri" w:hAnsi="Calibri" w:cs="Arial"/>
            <w:b w:val="0"/>
            <w:bCs w:val="0"/>
            <w:caps w:val="0"/>
            <w:sz w:val="22"/>
            <w:szCs w:val="22"/>
          </w:rPr>
          <w:tab/>
        </w:r>
        <w:r w:rsidR="00E45B19" w:rsidRPr="0036787D">
          <w:rPr>
            <w:rStyle w:val="Hyperlink"/>
          </w:rPr>
          <w:t>General Overview and Design Guidelines/Approach</w:t>
        </w:r>
        <w:r w:rsidR="00E45B19">
          <w:rPr>
            <w:webHidden/>
          </w:rPr>
          <w:tab/>
        </w:r>
        <w:r w:rsidR="00E45B19">
          <w:rPr>
            <w:webHidden/>
          </w:rPr>
          <w:fldChar w:fldCharType="begin"/>
        </w:r>
        <w:r w:rsidR="00E45B19">
          <w:rPr>
            <w:webHidden/>
          </w:rPr>
          <w:instrText xml:space="preserve"> PAGEREF _Toc4584632 \h </w:instrText>
        </w:r>
        <w:r w:rsidR="00E45B19">
          <w:rPr>
            <w:webHidden/>
          </w:rPr>
        </w:r>
        <w:r w:rsidR="00E45B19">
          <w:rPr>
            <w:webHidden/>
          </w:rPr>
          <w:fldChar w:fldCharType="separate"/>
        </w:r>
        <w:r w:rsidR="00E45B19">
          <w:rPr>
            <w:webHidden/>
          </w:rPr>
          <w:t>3</w:t>
        </w:r>
        <w:r w:rsidR="00E45B19">
          <w:rPr>
            <w:webHidden/>
          </w:rPr>
          <w:fldChar w:fldCharType="end"/>
        </w:r>
      </w:hyperlink>
    </w:p>
    <w:p w14:paraId="6083AF8B" w14:textId="77777777" w:rsidR="00E45B19" w:rsidRPr="00971A60" w:rsidRDefault="00000000">
      <w:pPr>
        <w:pStyle w:val="TOC2"/>
        <w:rPr>
          <w:rFonts w:ascii="Calibri" w:hAnsi="Calibri" w:cs="Arial"/>
          <w:sz w:val="22"/>
          <w:szCs w:val="22"/>
        </w:rPr>
      </w:pPr>
      <w:hyperlink w:anchor="_Toc4584633" w:history="1">
        <w:r w:rsidR="00E45B19" w:rsidRPr="0036787D">
          <w:rPr>
            <w:rStyle w:val="Hyperlink"/>
            <w:rFonts w:cs="Arial"/>
          </w:rPr>
          <w:t>2.1</w:t>
        </w:r>
        <w:r w:rsidR="00E45B19" w:rsidRPr="00971A60">
          <w:rPr>
            <w:rFonts w:ascii="Calibri" w:hAnsi="Calibri" w:cs="Arial"/>
            <w:sz w:val="22"/>
            <w:szCs w:val="22"/>
          </w:rPr>
          <w:tab/>
        </w:r>
        <w:r w:rsidR="00E45B19" w:rsidRPr="0036787D">
          <w:rPr>
            <w:rStyle w:val="Hyperlink"/>
            <w:rFonts w:ascii="Arial" w:hAnsi="Arial" w:cs="Arial"/>
          </w:rPr>
          <w:t>Assumptions / Constraints / Standards</w:t>
        </w:r>
        <w:r w:rsidR="00E45B19">
          <w:rPr>
            <w:webHidden/>
          </w:rPr>
          <w:tab/>
        </w:r>
        <w:r w:rsidR="00E45B19">
          <w:rPr>
            <w:webHidden/>
          </w:rPr>
          <w:fldChar w:fldCharType="begin"/>
        </w:r>
        <w:r w:rsidR="00E45B19">
          <w:rPr>
            <w:webHidden/>
          </w:rPr>
          <w:instrText xml:space="preserve"> PAGEREF _Toc4584633 \h </w:instrText>
        </w:r>
        <w:r w:rsidR="00E45B19">
          <w:rPr>
            <w:webHidden/>
          </w:rPr>
        </w:r>
        <w:r w:rsidR="00E45B19">
          <w:rPr>
            <w:webHidden/>
          </w:rPr>
          <w:fldChar w:fldCharType="separate"/>
        </w:r>
        <w:r w:rsidR="00E45B19">
          <w:rPr>
            <w:webHidden/>
          </w:rPr>
          <w:t>3</w:t>
        </w:r>
        <w:r w:rsidR="00E45B19">
          <w:rPr>
            <w:webHidden/>
          </w:rPr>
          <w:fldChar w:fldCharType="end"/>
        </w:r>
      </w:hyperlink>
    </w:p>
    <w:p w14:paraId="36F24E60" w14:textId="77777777" w:rsidR="00E45B19" w:rsidRPr="00971A60" w:rsidRDefault="00000000">
      <w:pPr>
        <w:pStyle w:val="TOC1"/>
        <w:rPr>
          <w:rFonts w:ascii="Calibri" w:hAnsi="Calibri" w:cs="Arial"/>
          <w:b w:val="0"/>
          <w:bCs w:val="0"/>
          <w:caps w:val="0"/>
          <w:sz w:val="22"/>
          <w:szCs w:val="22"/>
        </w:rPr>
      </w:pPr>
      <w:hyperlink w:anchor="_Toc4584634" w:history="1">
        <w:r w:rsidR="00E45B19" w:rsidRPr="0036787D">
          <w:rPr>
            <w:rStyle w:val="Hyperlink"/>
          </w:rPr>
          <w:t>3</w:t>
        </w:r>
        <w:r w:rsidR="00E45B19" w:rsidRPr="00971A60">
          <w:rPr>
            <w:rFonts w:ascii="Calibri" w:hAnsi="Calibri" w:cs="Arial"/>
            <w:b w:val="0"/>
            <w:bCs w:val="0"/>
            <w:caps w:val="0"/>
            <w:sz w:val="22"/>
            <w:szCs w:val="22"/>
          </w:rPr>
          <w:tab/>
        </w:r>
        <w:r w:rsidR="00E45B19" w:rsidRPr="0036787D">
          <w:rPr>
            <w:rStyle w:val="Hyperlink"/>
          </w:rPr>
          <w:t>Architecture Design</w:t>
        </w:r>
        <w:r w:rsidR="00E45B19">
          <w:rPr>
            <w:webHidden/>
          </w:rPr>
          <w:tab/>
        </w:r>
        <w:r w:rsidR="00E45B19">
          <w:rPr>
            <w:webHidden/>
          </w:rPr>
          <w:fldChar w:fldCharType="begin"/>
        </w:r>
        <w:r w:rsidR="00E45B19">
          <w:rPr>
            <w:webHidden/>
          </w:rPr>
          <w:instrText xml:space="preserve"> PAGEREF _Toc4584634 \h </w:instrText>
        </w:r>
        <w:r w:rsidR="00E45B19">
          <w:rPr>
            <w:webHidden/>
          </w:rPr>
        </w:r>
        <w:r w:rsidR="00E45B19">
          <w:rPr>
            <w:webHidden/>
          </w:rPr>
          <w:fldChar w:fldCharType="separate"/>
        </w:r>
        <w:r w:rsidR="00E45B19">
          <w:rPr>
            <w:webHidden/>
          </w:rPr>
          <w:t>3</w:t>
        </w:r>
        <w:r w:rsidR="00E45B19">
          <w:rPr>
            <w:webHidden/>
          </w:rPr>
          <w:fldChar w:fldCharType="end"/>
        </w:r>
      </w:hyperlink>
    </w:p>
    <w:p w14:paraId="08B57B6A" w14:textId="77777777" w:rsidR="00E45B19" w:rsidRPr="00971A60" w:rsidRDefault="00000000">
      <w:pPr>
        <w:pStyle w:val="TOC2"/>
        <w:rPr>
          <w:rFonts w:ascii="Calibri" w:hAnsi="Calibri" w:cs="Arial"/>
          <w:sz w:val="22"/>
          <w:szCs w:val="22"/>
        </w:rPr>
      </w:pPr>
      <w:hyperlink w:anchor="_Toc4584635" w:history="1">
        <w:r w:rsidR="00E45B19" w:rsidRPr="0036787D">
          <w:rPr>
            <w:rStyle w:val="Hyperlink"/>
            <w:rFonts w:cs="Arial"/>
          </w:rPr>
          <w:t>3.1</w:t>
        </w:r>
        <w:r w:rsidR="00E45B19" w:rsidRPr="00971A60">
          <w:rPr>
            <w:rFonts w:ascii="Calibri" w:hAnsi="Calibri" w:cs="Arial"/>
            <w:sz w:val="22"/>
            <w:szCs w:val="22"/>
          </w:rPr>
          <w:tab/>
        </w:r>
        <w:r w:rsidR="00E45B19" w:rsidRPr="0036787D">
          <w:rPr>
            <w:rStyle w:val="Hyperlink"/>
            <w:rFonts w:ascii="Arial" w:hAnsi="Arial" w:cs="Arial"/>
          </w:rPr>
          <w:t>Logical View</w:t>
        </w:r>
        <w:r w:rsidR="00E45B19">
          <w:rPr>
            <w:webHidden/>
          </w:rPr>
          <w:tab/>
        </w:r>
        <w:r w:rsidR="00E45B19">
          <w:rPr>
            <w:webHidden/>
          </w:rPr>
          <w:fldChar w:fldCharType="begin"/>
        </w:r>
        <w:r w:rsidR="00E45B19">
          <w:rPr>
            <w:webHidden/>
          </w:rPr>
          <w:instrText xml:space="preserve"> PAGEREF _Toc4584635 \h </w:instrText>
        </w:r>
        <w:r w:rsidR="00E45B19">
          <w:rPr>
            <w:webHidden/>
          </w:rPr>
        </w:r>
        <w:r w:rsidR="00E45B19">
          <w:rPr>
            <w:webHidden/>
          </w:rPr>
          <w:fldChar w:fldCharType="separate"/>
        </w:r>
        <w:r w:rsidR="00E45B19">
          <w:rPr>
            <w:webHidden/>
          </w:rPr>
          <w:t>3</w:t>
        </w:r>
        <w:r w:rsidR="00E45B19">
          <w:rPr>
            <w:webHidden/>
          </w:rPr>
          <w:fldChar w:fldCharType="end"/>
        </w:r>
      </w:hyperlink>
    </w:p>
    <w:p w14:paraId="354C5060" w14:textId="77777777" w:rsidR="00E45B19" w:rsidRPr="00971A60" w:rsidRDefault="00000000">
      <w:pPr>
        <w:pStyle w:val="TOC2"/>
        <w:rPr>
          <w:rFonts w:ascii="Calibri" w:hAnsi="Calibri" w:cs="Arial"/>
          <w:sz w:val="22"/>
          <w:szCs w:val="22"/>
        </w:rPr>
      </w:pPr>
      <w:hyperlink w:anchor="_Toc4584636" w:history="1">
        <w:r w:rsidR="00E45B19" w:rsidRPr="0036787D">
          <w:rPr>
            <w:rStyle w:val="Hyperlink"/>
            <w:rFonts w:cs="Arial"/>
          </w:rPr>
          <w:t>3.2</w:t>
        </w:r>
        <w:r w:rsidR="00E45B19" w:rsidRPr="00971A60">
          <w:rPr>
            <w:rFonts w:ascii="Calibri" w:hAnsi="Calibri" w:cs="Arial"/>
            <w:sz w:val="22"/>
            <w:szCs w:val="22"/>
          </w:rPr>
          <w:tab/>
        </w:r>
        <w:r w:rsidR="00E45B19" w:rsidRPr="0036787D">
          <w:rPr>
            <w:rStyle w:val="Hyperlink"/>
            <w:rFonts w:ascii="Arial" w:hAnsi="Arial" w:cs="Arial"/>
          </w:rPr>
          <w:t>Hardware Architecture</w:t>
        </w:r>
        <w:r w:rsidR="00E45B19">
          <w:rPr>
            <w:webHidden/>
          </w:rPr>
          <w:tab/>
        </w:r>
        <w:r w:rsidR="00E45B19">
          <w:rPr>
            <w:webHidden/>
          </w:rPr>
          <w:fldChar w:fldCharType="begin"/>
        </w:r>
        <w:r w:rsidR="00E45B19">
          <w:rPr>
            <w:webHidden/>
          </w:rPr>
          <w:instrText xml:space="preserve"> PAGEREF _Toc4584636 \h </w:instrText>
        </w:r>
        <w:r w:rsidR="00E45B19">
          <w:rPr>
            <w:webHidden/>
          </w:rPr>
        </w:r>
        <w:r w:rsidR="00E45B19">
          <w:rPr>
            <w:webHidden/>
          </w:rPr>
          <w:fldChar w:fldCharType="separate"/>
        </w:r>
        <w:r w:rsidR="00E45B19">
          <w:rPr>
            <w:webHidden/>
          </w:rPr>
          <w:t>3</w:t>
        </w:r>
        <w:r w:rsidR="00E45B19">
          <w:rPr>
            <w:webHidden/>
          </w:rPr>
          <w:fldChar w:fldCharType="end"/>
        </w:r>
      </w:hyperlink>
    </w:p>
    <w:p w14:paraId="4BB43590" w14:textId="77777777" w:rsidR="00E45B19" w:rsidRPr="00971A60" w:rsidRDefault="00000000">
      <w:pPr>
        <w:pStyle w:val="TOC2"/>
        <w:rPr>
          <w:rFonts w:ascii="Calibri" w:hAnsi="Calibri" w:cs="Arial"/>
          <w:sz w:val="22"/>
          <w:szCs w:val="22"/>
        </w:rPr>
      </w:pPr>
      <w:hyperlink w:anchor="_Toc4584637" w:history="1">
        <w:r w:rsidR="00E45B19" w:rsidRPr="0036787D">
          <w:rPr>
            <w:rStyle w:val="Hyperlink"/>
            <w:rFonts w:cs="Arial"/>
          </w:rPr>
          <w:t>3.3</w:t>
        </w:r>
        <w:r w:rsidR="00E45B19" w:rsidRPr="00971A60">
          <w:rPr>
            <w:rFonts w:ascii="Calibri" w:hAnsi="Calibri" w:cs="Arial"/>
            <w:sz w:val="22"/>
            <w:szCs w:val="22"/>
          </w:rPr>
          <w:tab/>
        </w:r>
        <w:r w:rsidR="00E45B19" w:rsidRPr="0036787D">
          <w:rPr>
            <w:rStyle w:val="Hyperlink"/>
            <w:rFonts w:ascii="Arial" w:hAnsi="Arial" w:cs="Arial"/>
          </w:rPr>
          <w:t>Software Architecture</w:t>
        </w:r>
        <w:r w:rsidR="00E45B19">
          <w:rPr>
            <w:webHidden/>
          </w:rPr>
          <w:tab/>
        </w:r>
        <w:r w:rsidR="00E45B19">
          <w:rPr>
            <w:webHidden/>
          </w:rPr>
          <w:fldChar w:fldCharType="begin"/>
        </w:r>
        <w:r w:rsidR="00E45B19">
          <w:rPr>
            <w:webHidden/>
          </w:rPr>
          <w:instrText xml:space="preserve"> PAGEREF _Toc4584637 \h </w:instrText>
        </w:r>
        <w:r w:rsidR="00E45B19">
          <w:rPr>
            <w:webHidden/>
          </w:rPr>
        </w:r>
        <w:r w:rsidR="00E45B19">
          <w:rPr>
            <w:webHidden/>
          </w:rPr>
          <w:fldChar w:fldCharType="separate"/>
        </w:r>
        <w:r w:rsidR="00E45B19">
          <w:rPr>
            <w:webHidden/>
          </w:rPr>
          <w:t>3</w:t>
        </w:r>
        <w:r w:rsidR="00E45B19">
          <w:rPr>
            <w:webHidden/>
          </w:rPr>
          <w:fldChar w:fldCharType="end"/>
        </w:r>
      </w:hyperlink>
    </w:p>
    <w:p w14:paraId="5B77A21D" w14:textId="77777777" w:rsidR="00E45B19" w:rsidRPr="00971A60" w:rsidRDefault="00000000">
      <w:pPr>
        <w:pStyle w:val="TOC2"/>
        <w:rPr>
          <w:rFonts w:ascii="Calibri" w:hAnsi="Calibri" w:cs="Arial"/>
          <w:sz w:val="22"/>
          <w:szCs w:val="22"/>
        </w:rPr>
      </w:pPr>
      <w:hyperlink w:anchor="_Toc4584638" w:history="1">
        <w:r w:rsidR="00E45B19" w:rsidRPr="0036787D">
          <w:rPr>
            <w:rStyle w:val="Hyperlink"/>
            <w:rFonts w:cs="Arial"/>
          </w:rPr>
          <w:t>3.4</w:t>
        </w:r>
        <w:r w:rsidR="00E45B19" w:rsidRPr="00971A60">
          <w:rPr>
            <w:rFonts w:ascii="Calibri" w:hAnsi="Calibri" w:cs="Arial"/>
            <w:sz w:val="22"/>
            <w:szCs w:val="22"/>
          </w:rPr>
          <w:tab/>
        </w:r>
        <w:r w:rsidR="00E45B19" w:rsidRPr="0036787D">
          <w:rPr>
            <w:rStyle w:val="Hyperlink"/>
            <w:rFonts w:ascii="Arial" w:hAnsi="Arial" w:cs="Arial"/>
          </w:rPr>
          <w:t>Security Architecture</w:t>
        </w:r>
        <w:r w:rsidR="00E45B19">
          <w:rPr>
            <w:webHidden/>
          </w:rPr>
          <w:tab/>
        </w:r>
        <w:r w:rsidR="00E45B19">
          <w:rPr>
            <w:webHidden/>
          </w:rPr>
          <w:fldChar w:fldCharType="begin"/>
        </w:r>
        <w:r w:rsidR="00E45B19">
          <w:rPr>
            <w:webHidden/>
          </w:rPr>
          <w:instrText xml:space="preserve"> PAGEREF _Toc4584638 \h </w:instrText>
        </w:r>
        <w:r w:rsidR="00E45B19">
          <w:rPr>
            <w:webHidden/>
          </w:rPr>
        </w:r>
        <w:r w:rsidR="00E45B19">
          <w:rPr>
            <w:webHidden/>
          </w:rPr>
          <w:fldChar w:fldCharType="separate"/>
        </w:r>
        <w:r w:rsidR="00E45B19">
          <w:rPr>
            <w:webHidden/>
          </w:rPr>
          <w:t>3</w:t>
        </w:r>
        <w:r w:rsidR="00E45B19">
          <w:rPr>
            <w:webHidden/>
          </w:rPr>
          <w:fldChar w:fldCharType="end"/>
        </w:r>
      </w:hyperlink>
    </w:p>
    <w:p w14:paraId="17931358" w14:textId="77777777" w:rsidR="00E45B19" w:rsidRPr="00971A60" w:rsidRDefault="00000000">
      <w:pPr>
        <w:pStyle w:val="TOC2"/>
        <w:rPr>
          <w:rFonts w:ascii="Calibri" w:hAnsi="Calibri" w:cs="Arial"/>
          <w:sz w:val="22"/>
          <w:szCs w:val="22"/>
        </w:rPr>
      </w:pPr>
      <w:hyperlink w:anchor="_Toc4584639" w:history="1">
        <w:r w:rsidR="00E45B19" w:rsidRPr="0036787D">
          <w:rPr>
            <w:rStyle w:val="Hyperlink"/>
            <w:rFonts w:cs="Arial"/>
          </w:rPr>
          <w:t>3.5</w:t>
        </w:r>
        <w:r w:rsidR="00E45B19" w:rsidRPr="00971A60">
          <w:rPr>
            <w:rFonts w:ascii="Calibri" w:hAnsi="Calibri" w:cs="Arial"/>
            <w:sz w:val="22"/>
            <w:szCs w:val="22"/>
          </w:rPr>
          <w:tab/>
        </w:r>
        <w:r w:rsidR="00E45B19" w:rsidRPr="0036787D">
          <w:rPr>
            <w:rStyle w:val="Hyperlink"/>
            <w:rFonts w:ascii="Arial" w:hAnsi="Arial" w:cs="Arial"/>
          </w:rPr>
          <w:t>Communication Architecture</w:t>
        </w:r>
        <w:r w:rsidR="00E45B19">
          <w:rPr>
            <w:webHidden/>
          </w:rPr>
          <w:tab/>
        </w:r>
        <w:r w:rsidR="00E45B19">
          <w:rPr>
            <w:webHidden/>
          </w:rPr>
          <w:fldChar w:fldCharType="begin"/>
        </w:r>
        <w:r w:rsidR="00E45B19">
          <w:rPr>
            <w:webHidden/>
          </w:rPr>
          <w:instrText xml:space="preserve"> PAGEREF _Toc4584639 \h </w:instrText>
        </w:r>
        <w:r w:rsidR="00E45B19">
          <w:rPr>
            <w:webHidden/>
          </w:rPr>
        </w:r>
        <w:r w:rsidR="00E45B19">
          <w:rPr>
            <w:webHidden/>
          </w:rPr>
          <w:fldChar w:fldCharType="separate"/>
        </w:r>
        <w:r w:rsidR="00E45B19">
          <w:rPr>
            <w:webHidden/>
          </w:rPr>
          <w:t>3</w:t>
        </w:r>
        <w:r w:rsidR="00E45B19">
          <w:rPr>
            <w:webHidden/>
          </w:rPr>
          <w:fldChar w:fldCharType="end"/>
        </w:r>
      </w:hyperlink>
    </w:p>
    <w:p w14:paraId="0059E486" w14:textId="77777777" w:rsidR="00E45B19" w:rsidRPr="00971A60" w:rsidRDefault="00000000">
      <w:pPr>
        <w:pStyle w:val="TOC2"/>
        <w:rPr>
          <w:rFonts w:ascii="Calibri" w:hAnsi="Calibri" w:cs="Arial"/>
          <w:sz w:val="22"/>
          <w:szCs w:val="22"/>
        </w:rPr>
      </w:pPr>
      <w:hyperlink w:anchor="_Toc4584640" w:history="1">
        <w:r w:rsidR="00E45B19" w:rsidRPr="0036787D">
          <w:rPr>
            <w:rStyle w:val="Hyperlink"/>
            <w:rFonts w:cs="Arial"/>
          </w:rPr>
          <w:t>3.6</w:t>
        </w:r>
        <w:r w:rsidR="00E45B19" w:rsidRPr="00971A60">
          <w:rPr>
            <w:rFonts w:ascii="Calibri" w:hAnsi="Calibri" w:cs="Arial"/>
            <w:sz w:val="22"/>
            <w:szCs w:val="22"/>
          </w:rPr>
          <w:tab/>
        </w:r>
        <w:r w:rsidR="00E45B19" w:rsidRPr="0036787D">
          <w:rPr>
            <w:rStyle w:val="Hyperlink"/>
            <w:rFonts w:ascii="Arial" w:hAnsi="Arial" w:cs="Arial"/>
          </w:rPr>
          <w:t>Performance Considerations</w:t>
        </w:r>
        <w:r w:rsidR="00E45B19">
          <w:rPr>
            <w:webHidden/>
          </w:rPr>
          <w:tab/>
        </w:r>
        <w:r w:rsidR="00E45B19">
          <w:rPr>
            <w:webHidden/>
          </w:rPr>
          <w:fldChar w:fldCharType="begin"/>
        </w:r>
        <w:r w:rsidR="00E45B19">
          <w:rPr>
            <w:webHidden/>
          </w:rPr>
          <w:instrText xml:space="preserve"> PAGEREF _Toc4584640 \h </w:instrText>
        </w:r>
        <w:r w:rsidR="00E45B19">
          <w:rPr>
            <w:webHidden/>
          </w:rPr>
        </w:r>
        <w:r w:rsidR="00E45B19">
          <w:rPr>
            <w:webHidden/>
          </w:rPr>
          <w:fldChar w:fldCharType="separate"/>
        </w:r>
        <w:r w:rsidR="00E45B19">
          <w:rPr>
            <w:webHidden/>
          </w:rPr>
          <w:t>3</w:t>
        </w:r>
        <w:r w:rsidR="00E45B19">
          <w:rPr>
            <w:webHidden/>
          </w:rPr>
          <w:fldChar w:fldCharType="end"/>
        </w:r>
      </w:hyperlink>
    </w:p>
    <w:p w14:paraId="13A09C15" w14:textId="77777777" w:rsidR="00E45B19" w:rsidRPr="00971A60" w:rsidRDefault="00000000">
      <w:pPr>
        <w:pStyle w:val="TOC2"/>
        <w:rPr>
          <w:rFonts w:ascii="Calibri" w:hAnsi="Calibri" w:cs="Arial"/>
          <w:sz w:val="22"/>
          <w:szCs w:val="22"/>
        </w:rPr>
      </w:pPr>
      <w:hyperlink w:anchor="_Toc4584641" w:history="1">
        <w:r w:rsidR="00E45B19" w:rsidRPr="0036787D">
          <w:rPr>
            <w:rStyle w:val="Hyperlink"/>
            <w:rFonts w:cs="Arial"/>
          </w:rPr>
          <w:t>3.7</w:t>
        </w:r>
        <w:r w:rsidR="00E45B19" w:rsidRPr="00971A60">
          <w:rPr>
            <w:rFonts w:ascii="Calibri" w:hAnsi="Calibri" w:cs="Arial"/>
            <w:sz w:val="22"/>
            <w:szCs w:val="22"/>
          </w:rPr>
          <w:tab/>
        </w:r>
        <w:r w:rsidR="00E45B19" w:rsidRPr="0036787D">
          <w:rPr>
            <w:rStyle w:val="Hyperlink"/>
            <w:rFonts w:ascii="Arial" w:hAnsi="Arial" w:cs="Arial"/>
          </w:rPr>
          <w:t>Power considerations</w:t>
        </w:r>
        <w:r w:rsidR="00E45B19">
          <w:rPr>
            <w:webHidden/>
          </w:rPr>
          <w:tab/>
        </w:r>
        <w:r w:rsidR="00E45B19">
          <w:rPr>
            <w:webHidden/>
          </w:rPr>
          <w:fldChar w:fldCharType="begin"/>
        </w:r>
        <w:r w:rsidR="00E45B19">
          <w:rPr>
            <w:webHidden/>
          </w:rPr>
          <w:instrText xml:space="preserve"> PAGEREF _Toc4584641 \h </w:instrText>
        </w:r>
        <w:r w:rsidR="00E45B19">
          <w:rPr>
            <w:webHidden/>
          </w:rPr>
        </w:r>
        <w:r w:rsidR="00E45B19">
          <w:rPr>
            <w:webHidden/>
          </w:rPr>
          <w:fldChar w:fldCharType="separate"/>
        </w:r>
        <w:r w:rsidR="00E45B19">
          <w:rPr>
            <w:webHidden/>
          </w:rPr>
          <w:t>3</w:t>
        </w:r>
        <w:r w:rsidR="00E45B19">
          <w:rPr>
            <w:webHidden/>
          </w:rPr>
          <w:fldChar w:fldCharType="end"/>
        </w:r>
      </w:hyperlink>
    </w:p>
    <w:p w14:paraId="13909C56" w14:textId="77777777" w:rsidR="00E45B19" w:rsidRPr="00971A60" w:rsidRDefault="00000000">
      <w:pPr>
        <w:pStyle w:val="TOC2"/>
        <w:rPr>
          <w:rFonts w:ascii="Calibri" w:hAnsi="Calibri" w:cs="Arial"/>
          <w:sz w:val="22"/>
          <w:szCs w:val="22"/>
        </w:rPr>
      </w:pPr>
      <w:hyperlink w:anchor="_Toc4584642" w:history="1">
        <w:r w:rsidR="00E45B19" w:rsidRPr="0036787D">
          <w:rPr>
            <w:rStyle w:val="Hyperlink"/>
            <w:rFonts w:cs="Arial"/>
          </w:rPr>
          <w:t>3.8</w:t>
        </w:r>
        <w:r w:rsidR="00E45B19" w:rsidRPr="00971A60">
          <w:rPr>
            <w:rFonts w:ascii="Calibri" w:hAnsi="Calibri" w:cs="Arial"/>
            <w:sz w:val="22"/>
            <w:szCs w:val="22"/>
          </w:rPr>
          <w:tab/>
        </w:r>
        <w:r w:rsidR="00E45B19" w:rsidRPr="0036787D">
          <w:rPr>
            <w:rStyle w:val="Hyperlink"/>
            <w:rFonts w:ascii="Arial" w:hAnsi="Arial" w:cs="Arial"/>
          </w:rPr>
          <w:t>SENSORS/aCTUATORS DESCRIPTION</w:t>
        </w:r>
        <w:r w:rsidR="00E45B19">
          <w:rPr>
            <w:webHidden/>
          </w:rPr>
          <w:tab/>
        </w:r>
        <w:r w:rsidR="00E45B19">
          <w:rPr>
            <w:webHidden/>
          </w:rPr>
          <w:fldChar w:fldCharType="begin"/>
        </w:r>
        <w:r w:rsidR="00E45B19">
          <w:rPr>
            <w:webHidden/>
          </w:rPr>
          <w:instrText xml:space="preserve"> PAGEREF _Toc4584642 \h </w:instrText>
        </w:r>
        <w:r w:rsidR="00E45B19">
          <w:rPr>
            <w:webHidden/>
          </w:rPr>
        </w:r>
        <w:r w:rsidR="00E45B19">
          <w:rPr>
            <w:webHidden/>
          </w:rPr>
          <w:fldChar w:fldCharType="separate"/>
        </w:r>
        <w:r w:rsidR="00E45B19">
          <w:rPr>
            <w:webHidden/>
          </w:rPr>
          <w:t>3</w:t>
        </w:r>
        <w:r w:rsidR="00E45B19">
          <w:rPr>
            <w:webHidden/>
          </w:rPr>
          <w:fldChar w:fldCharType="end"/>
        </w:r>
      </w:hyperlink>
    </w:p>
    <w:p w14:paraId="2DCA54C2" w14:textId="77777777" w:rsidR="00E45B19" w:rsidRPr="00971A60" w:rsidRDefault="00000000">
      <w:pPr>
        <w:pStyle w:val="TOC1"/>
        <w:rPr>
          <w:rFonts w:ascii="Calibri" w:hAnsi="Calibri" w:cs="Arial"/>
          <w:b w:val="0"/>
          <w:bCs w:val="0"/>
          <w:caps w:val="0"/>
          <w:sz w:val="22"/>
          <w:szCs w:val="22"/>
        </w:rPr>
      </w:pPr>
      <w:hyperlink w:anchor="_Toc4584643" w:history="1">
        <w:r w:rsidR="00E45B19" w:rsidRPr="0036787D">
          <w:rPr>
            <w:rStyle w:val="Hyperlink"/>
          </w:rPr>
          <w:t>4</w:t>
        </w:r>
        <w:r w:rsidR="00E45B19" w:rsidRPr="00971A60">
          <w:rPr>
            <w:rFonts w:ascii="Calibri" w:hAnsi="Calibri" w:cs="Arial"/>
            <w:b w:val="0"/>
            <w:bCs w:val="0"/>
            <w:caps w:val="0"/>
            <w:sz w:val="22"/>
            <w:szCs w:val="22"/>
          </w:rPr>
          <w:tab/>
        </w:r>
        <w:r w:rsidR="00E45B19" w:rsidRPr="0036787D">
          <w:rPr>
            <w:rStyle w:val="Hyperlink"/>
          </w:rPr>
          <w:t>System Design</w:t>
        </w:r>
        <w:r w:rsidR="00E45B19">
          <w:rPr>
            <w:webHidden/>
          </w:rPr>
          <w:tab/>
        </w:r>
        <w:r w:rsidR="00E45B19">
          <w:rPr>
            <w:webHidden/>
          </w:rPr>
          <w:fldChar w:fldCharType="begin"/>
        </w:r>
        <w:r w:rsidR="00E45B19">
          <w:rPr>
            <w:webHidden/>
          </w:rPr>
          <w:instrText xml:space="preserve"> PAGEREF _Toc4584643 \h </w:instrText>
        </w:r>
        <w:r w:rsidR="00E45B19">
          <w:rPr>
            <w:webHidden/>
          </w:rPr>
        </w:r>
        <w:r w:rsidR="00E45B19">
          <w:rPr>
            <w:webHidden/>
          </w:rPr>
          <w:fldChar w:fldCharType="separate"/>
        </w:r>
        <w:r w:rsidR="00E45B19">
          <w:rPr>
            <w:webHidden/>
          </w:rPr>
          <w:t>3</w:t>
        </w:r>
        <w:r w:rsidR="00E45B19">
          <w:rPr>
            <w:webHidden/>
          </w:rPr>
          <w:fldChar w:fldCharType="end"/>
        </w:r>
      </w:hyperlink>
    </w:p>
    <w:p w14:paraId="46226761" w14:textId="77777777" w:rsidR="00E45B19" w:rsidRPr="00971A60" w:rsidRDefault="00000000">
      <w:pPr>
        <w:pStyle w:val="TOC2"/>
        <w:rPr>
          <w:rFonts w:ascii="Calibri" w:hAnsi="Calibri" w:cs="Arial"/>
          <w:sz w:val="22"/>
          <w:szCs w:val="22"/>
        </w:rPr>
      </w:pPr>
      <w:hyperlink w:anchor="_Toc4584644" w:history="1">
        <w:r w:rsidR="00E45B19" w:rsidRPr="0036787D">
          <w:rPr>
            <w:rStyle w:val="Hyperlink"/>
            <w:rFonts w:cs="Arial"/>
          </w:rPr>
          <w:t>4.1</w:t>
        </w:r>
        <w:r w:rsidR="00E45B19" w:rsidRPr="00971A60">
          <w:rPr>
            <w:rFonts w:ascii="Calibri" w:hAnsi="Calibri" w:cs="Arial"/>
            <w:sz w:val="22"/>
            <w:szCs w:val="22"/>
          </w:rPr>
          <w:tab/>
        </w:r>
        <w:r w:rsidR="00E45B19" w:rsidRPr="0036787D">
          <w:rPr>
            <w:rStyle w:val="Hyperlink"/>
            <w:rFonts w:ascii="Arial" w:hAnsi="Arial" w:cs="Arial"/>
          </w:rPr>
          <w:t>Use-Cases</w:t>
        </w:r>
        <w:r w:rsidR="00E45B19">
          <w:rPr>
            <w:webHidden/>
          </w:rPr>
          <w:tab/>
        </w:r>
        <w:r w:rsidR="00E45B19">
          <w:rPr>
            <w:webHidden/>
          </w:rPr>
          <w:fldChar w:fldCharType="begin"/>
        </w:r>
        <w:r w:rsidR="00E45B19">
          <w:rPr>
            <w:webHidden/>
          </w:rPr>
          <w:instrText xml:space="preserve"> PAGEREF _Toc4584644 \h </w:instrText>
        </w:r>
        <w:r w:rsidR="00E45B19">
          <w:rPr>
            <w:webHidden/>
          </w:rPr>
        </w:r>
        <w:r w:rsidR="00E45B19">
          <w:rPr>
            <w:webHidden/>
          </w:rPr>
          <w:fldChar w:fldCharType="separate"/>
        </w:r>
        <w:r w:rsidR="00E45B19">
          <w:rPr>
            <w:webHidden/>
          </w:rPr>
          <w:t>4</w:t>
        </w:r>
        <w:r w:rsidR="00E45B19">
          <w:rPr>
            <w:webHidden/>
          </w:rPr>
          <w:fldChar w:fldCharType="end"/>
        </w:r>
      </w:hyperlink>
    </w:p>
    <w:p w14:paraId="30E4DC8A" w14:textId="77777777" w:rsidR="00E45B19" w:rsidRPr="00971A60" w:rsidRDefault="00000000">
      <w:pPr>
        <w:pStyle w:val="TOC2"/>
        <w:rPr>
          <w:rFonts w:ascii="Calibri" w:hAnsi="Calibri" w:cs="Arial"/>
          <w:sz w:val="22"/>
          <w:szCs w:val="22"/>
        </w:rPr>
      </w:pPr>
      <w:hyperlink w:anchor="_Toc4584645" w:history="1">
        <w:r w:rsidR="00E45B19" w:rsidRPr="0036787D">
          <w:rPr>
            <w:rStyle w:val="Hyperlink"/>
            <w:rFonts w:cs="Arial"/>
          </w:rPr>
          <w:t>4.2</w:t>
        </w:r>
        <w:r w:rsidR="00E45B19" w:rsidRPr="00971A60">
          <w:rPr>
            <w:rFonts w:ascii="Calibri" w:hAnsi="Calibri" w:cs="Arial"/>
            <w:sz w:val="22"/>
            <w:szCs w:val="22"/>
          </w:rPr>
          <w:tab/>
        </w:r>
        <w:r w:rsidR="00E45B19" w:rsidRPr="0036787D">
          <w:rPr>
            <w:rStyle w:val="Hyperlink"/>
            <w:rFonts w:ascii="Arial" w:hAnsi="Arial" w:cs="Arial"/>
          </w:rPr>
          <w:t>Data Conversions</w:t>
        </w:r>
        <w:r w:rsidR="00E45B19">
          <w:rPr>
            <w:webHidden/>
          </w:rPr>
          <w:tab/>
        </w:r>
        <w:r w:rsidR="00E45B19">
          <w:rPr>
            <w:webHidden/>
          </w:rPr>
          <w:fldChar w:fldCharType="begin"/>
        </w:r>
        <w:r w:rsidR="00E45B19">
          <w:rPr>
            <w:webHidden/>
          </w:rPr>
          <w:instrText xml:space="preserve"> PAGEREF _Toc4584645 \h </w:instrText>
        </w:r>
        <w:r w:rsidR="00E45B19">
          <w:rPr>
            <w:webHidden/>
          </w:rPr>
        </w:r>
        <w:r w:rsidR="00E45B19">
          <w:rPr>
            <w:webHidden/>
          </w:rPr>
          <w:fldChar w:fldCharType="separate"/>
        </w:r>
        <w:r w:rsidR="00E45B19">
          <w:rPr>
            <w:webHidden/>
          </w:rPr>
          <w:t>4</w:t>
        </w:r>
        <w:r w:rsidR="00E45B19">
          <w:rPr>
            <w:webHidden/>
          </w:rPr>
          <w:fldChar w:fldCharType="end"/>
        </w:r>
      </w:hyperlink>
    </w:p>
    <w:p w14:paraId="56ED6DFA" w14:textId="77777777" w:rsidR="00E45B19" w:rsidRPr="00971A60" w:rsidRDefault="00000000">
      <w:pPr>
        <w:pStyle w:val="TOC2"/>
        <w:rPr>
          <w:rFonts w:ascii="Calibri" w:hAnsi="Calibri" w:cs="Arial"/>
          <w:sz w:val="22"/>
          <w:szCs w:val="22"/>
        </w:rPr>
      </w:pPr>
      <w:hyperlink w:anchor="_Toc4584646" w:history="1">
        <w:r w:rsidR="00E45B19" w:rsidRPr="0036787D">
          <w:rPr>
            <w:rStyle w:val="Hyperlink"/>
            <w:rFonts w:cs="Arial"/>
          </w:rPr>
          <w:t>4.3</w:t>
        </w:r>
        <w:r w:rsidR="00E45B19" w:rsidRPr="00971A60">
          <w:rPr>
            <w:rFonts w:ascii="Calibri" w:hAnsi="Calibri" w:cs="Arial"/>
            <w:sz w:val="22"/>
            <w:szCs w:val="22"/>
          </w:rPr>
          <w:tab/>
        </w:r>
        <w:r w:rsidR="00E45B19" w:rsidRPr="0036787D">
          <w:rPr>
            <w:rStyle w:val="Hyperlink"/>
            <w:rFonts w:ascii="Arial" w:hAnsi="Arial" w:cs="Arial"/>
          </w:rPr>
          <w:t>Application Program Interfaces</w:t>
        </w:r>
        <w:r w:rsidR="00E45B19">
          <w:rPr>
            <w:webHidden/>
          </w:rPr>
          <w:tab/>
        </w:r>
        <w:r w:rsidR="00E45B19">
          <w:rPr>
            <w:webHidden/>
          </w:rPr>
          <w:fldChar w:fldCharType="begin"/>
        </w:r>
        <w:r w:rsidR="00E45B19">
          <w:rPr>
            <w:webHidden/>
          </w:rPr>
          <w:instrText xml:space="preserve"> PAGEREF _Toc4584646 \h </w:instrText>
        </w:r>
        <w:r w:rsidR="00E45B19">
          <w:rPr>
            <w:webHidden/>
          </w:rPr>
        </w:r>
        <w:r w:rsidR="00E45B19">
          <w:rPr>
            <w:webHidden/>
          </w:rPr>
          <w:fldChar w:fldCharType="separate"/>
        </w:r>
        <w:r w:rsidR="00E45B19">
          <w:rPr>
            <w:webHidden/>
          </w:rPr>
          <w:t>4</w:t>
        </w:r>
        <w:r w:rsidR="00E45B19">
          <w:rPr>
            <w:webHidden/>
          </w:rPr>
          <w:fldChar w:fldCharType="end"/>
        </w:r>
      </w:hyperlink>
    </w:p>
    <w:p w14:paraId="6DA0F379" w14:textId="77777777" w:rsidR="00E45B19" w:rsidRPr="00971A60" w:rsidRDefault="00000000">
      <w:pPr>
        <w:pStyle w:val="TOC2"/>
        <w:rPr>
          <w:rFonts w:ascii="Calibri" w:hAnsi="Calibri" w:cs="Arial"/>
          <w:sz w:val="22"/>
          <w:szCs w:val="22"/>
        </w:rPr>
      </w:pPr>
      <w:hyperlink w:anchor="_Toc4584647" w:history="1">
        <w:r w:rsidR="00E45B19" w:rsidRPr="0036787D">
          <w:rPr>
            <w:rStyle w:val="Hyperlink"/>
            <w:rFonts w:cs="Arial"/>
          </w:rPr>
          <w:t>4.4</w:t>
        </w:r>
        <w:r w:rsidR="00E45B19" w:rsidRPr="00971A60">
          <w:rPr>
            <w:rFonts w:ascii="Calibri" w:hAnsi="Calibri" w:cs="Arial"/>
            <w:sz w:val="22"/>
            <w:szCs w:val="22"/>
          </w:rPr>
          <w:tab/>
        </w:r>
        <w:r w:rsidR="00E45B19" w:rsidRPr="0036787D">
          <w:rPr>
            <w:rStyle w:val="Hyperlink"/>
            <w:rFonts w:ascii="Arial" w:hAnsi="Arial" w:cs="Arial"/>
          </w:rPr>
          <w:t>User Interface Design</w:t>
        </w:r>
        <w:r w:rsidR="00E45B19">
          <w:rPr>
            <w:webHidden/>
          </w:rPr>
          <w:tab/>
        </w:r>
        <w:r w:rsidR="00E45B19">
          <w:rPr>
            <w:webHidden/>
          </w:rPr>
          <w:fldChar w:fldCharType="begin"/>
        </w:r>
        <w:r w:rsidR="00E45B19">
          <w:rPr>
            <w:webHidden/>
          </w:rPr>
          <w:instrText xml:space="preserve"> PAGEREF _Toc4584647 \h </w:instrText>
        </w:r>
        <w:r w:rsidR="00E45B19">
          <w:rPr>
            <w:webHidden/>
          </w:rPr>
        </w:r>
        <w:r w:rsidR="00E45B19">
          <w:rPr>
            <w:webHidden/>
          </w:rPr>
          <w:fldChar w:fldCharType="separate"/>
        </w:r>
        <w:r w:rsidR="00E45B19">
          <w:rPr>
            <w:webHidden/>
          </w:rPr>
          <w:t>4</w:t>
        </w:r>
        <w:r w:rsidR="00E45B19">
          <w:rPr>
            <w:webHidden/>
          </w:rPr>
          <w:fldChar w:fldCharType="end"/>
        </w:r>
      </w:hyperlink>
    </w:p>
    <w:p w14:paraId="52A95920" w14:textId="77777777" w:rsidR="00E45B19" w:rsidRPr="00971A60" w:rsidRDefault="00000000">
      <w:pPr>
        <w:pStyle w:val="TOC2"/>
        <w:rPr>
          <w:rFonts w:ascii="Calibri" w:hAnsi="Calibri" w:cs="Arial"/>
          <w:sz w:val="22"/>
          <w:szCs w:val="22"/>
        </w:rPr>
      </w:pPr>
      <w:hyperlink w:anchor="_Toc4584648" w:history="1">
        <w:r w:rsidR="00E45B19" w:rsidRPr="0036787D">
          <w:rPr>
            <w:rStyle w:val="Hyperlink"/>
            <w:rFonts w:cs="Arial"/>
          </w:rPr>
          <w:t>4.5</w:t>
        </w:r>
        <w:r w:rsidR="00E45B19" w:rsidRPr="00971A60">
          <w:rPr>
            <w:rFonts w:ascii="Calibri" w:hAnsi="Calibri" w:cs="Arial"/>
            <w:sz w:val="22"/>
            <w:szCs w:val="22"/>
          </w:rPr>
          <w:tab/>
        </w:r>
        <w:r w:rsidR="00E45B19" w:rsidRPr="0036787D">
          <w:rPr>
            <w:rStyle w:val="Hyperlink"/>
            <w:rFonts w:ascii="Arial" w:hAnsi="Arial" w:cs="Arial"/>
          </w:rPr>
          <w:t>Performance</w:t>
        </w:r>
        <w:r w:rsidR="00E45B19">
          <w:rPr>
            <w:webHidden/>
          </w:rPr>
          <w:tab/>
        </w:r>
        <w:r w:rsidR="00E45B19">
          <w:rPr>
            <w:webHidden/>
          </w:rPr>
          <w:fldChar w:fldCharType="begin"/>
        </w:r>
        <w:r w:rsidR="00E45B19">
          <w:rPr>
            <w:webHidden/>
          </w:rPr>
          <w:instrText xml:space="preserve"> PAGEREF _Toc4584648 \h </w:instrText>
        </w:r>
        <w:r w:rsidR="00E45B19">
          <w:rPr>
            <w:webHidden/>
          </w:rPr>
        </w:r>
        <w:r w:rsidR="00E45B19">
          <w:rPr>
            <w:webHidden/>
          </w:rPr>
          <w:fldChar w:fldCharType="separate"/>
        </w:r>
        <w:r w:rsidR="00E45B19">
          <w:rPr>
            <w:webHidden/>
          </w:rPr>
          <w:t>4</w:t>
        </w:r>
        <w:r w:rsidR="00E45B19">
          <w:rPr>
            <w:webHidden/>
          </w:rPr>
          <w:fldChar w:fldCharType="end"/>
        </w:r>
      </w:hyperlink>
    </w:p>
    <w:p w14:paraId="45CCF751" w14:textId="77777777" w:rsidR="00E45B19" w:rsidRPr="00971A60" w:rsidRDefault="00000000">
      <w:pPr>
        <w:pStyle w:val="TOC2"/>
        <w:rPr>
          <w:rFonts w:ascii="Calibri" w:hAnsi="Calibri" w:cs="Arial"/>
          <w:sz w:val="22"/>
          <w:szCs w:val="22"/>
        </w:rPr>
      </w:pPr>
      <w:hyperlink w:anchor="_Toc4584649" w:history="1">
        <w:r w:rsidR="00E45B19" w:rsidRPr="0036787D">
          <w:rPr>
            <w:rStyle w:val="Hyperlink"/>
            <w:rFonts w:cs="Arial"/>
          </w:rPr>
          <w:t>4.6</w:t>
        </w:r>
        <w:r w:rsidR="00E45B19" w:rsidRPr="00971A60">
          <w:rPr>
            <w:rFonts w:ascii="Calibri" w:hAnsi="Calibri" w:cs="Arial"/>
            <w:sz w:val="22"/>
            <w:szCs w:val="22"/>
          </w:rPr>
          <w:tab/>
        </w:r>
        <w:r w:rsidR="00E45B19" w:rsidRPr="0036787D">
          <w:rPr>
            <w:rStyle w:val="Hyperlink"/>
            <w:rFonts w:ascii="Arial" w:hAnsi="Arial" w:cs="Arial"/>
          </w:rPr>
          <w:t>Bill of material (BOM)</w:t>
        </w:r>
        <w:r w:rsidR="00E45B19">
          <w:rPr>
            <w:webHidden/>
          </w:rPr>
          <w:tab/>
        </w:r>
        <w:r w:rsidR="00E45B19">
          <w:rPr>
            <w:webHidden/>
          </w:rPr>
          <w:fldChar w:fldCharType="begin"/>
        </w:r>
        <w:r w:rsidR="00E45B19">
          <w:rPr>
            <w:webHidden/>
          </w:rPr>
          <w:instrText xml:space="preserve"> PAGEREF _Toc4584649 \h </w:instrText>
        </w:r>
        <w:r w:rsidR="00E45B19">
          <w:rPr>
            <w:webHidden/>
          </w:rPr>
        </w:r>
        <w:r w:rsidR="00E45B19">
          <w:rPr>
            <w:webHidden/>
          </w:rPr>
          <w:fldChar w:fldCharType="separate"/>
        </w:r>
        <w:r w:rsidR="00E45B19">
          <w:rPr>
            <w:webHidden/>
          </w:rPr>
          <w:t>4</w:t>
        </w:r>
        <w:r w:rsidR="00E45B19">
          <w:rPr>
            <w:webHidden/>
          </w:rPr>
          <w:fldChar w:fldCharType="end"/>
        </w:r>
      </w:hyperlink>
    </w:p>
    <w:p w14:paraId="6338BE55" w14:textId="77777777" w:rsidR="00E45B19" w:rsidRPr="00971A60" w:rsidRDefault="00000000">
      <w:pPr>
        <w:pStyle w:val="TOC2"/>
        <w:rPr>
          <w:rFonts w:ascii="Calibri" w:hAnsi="Calibri" w:cs="Arial"/>
          <w:sz w:val="22"/>
          <w:szCs w:val="22"/>
        </w:rPr>
      </w:pPr>
      <w:hyperlink w:anchor="_Toc4584650" w:history="1">
        <w:r w:rsidR="00E45B19" w:rsidRPr="0036787D">
          <w:rPr>
            <w:rStyle w:val="Hyperlink"/>
            <w:rFonts w:cs="Arial"/>
          </w:rPr>
          <w:t>4.7</w:t>
        </w:r>
        <w:r w:rsidR="00E45B19" w:rsidRPr="00971A60">
          <w:rPr>
            <w:rFonts w:ascii="Calibri" w:hAnsi="Calibri" w:cs="Arial"/>
            <w:sz w:val="22"/>
            <w:szCs w:val="22"/>
          </w:rPr>
          <w:tab/>
        </w:r>
        <w:r w:rsidR="00E45B19" w:rsidRPr="0036787D">
          <w:rPr>
            <w:rStyle w:val="Hyperlink"/>
            <w:rFonts w:ascii="Arial" w:hAnsi="Arial" w:cs="Arial"/>
          </w:rPr>
          <w:t>Calibration and test procedures</w:t>
        </w:r>
        <w:r w:rsidR="00E45B19">
          <w:rPr>
            <w:webHidden/>
          </w:rPr>
          <w:tab/>
        </w:r>
        <w:r w:rsidR="00E45B19">
          <w:rPr>
            <w:webHidden/>
          </w:rPr>
          <w:fldChar w:fldCharType="begin"/>
        </w:r>
        <w:r w:rsidR="00E45B19">
          <w:rPr>
            <w:webHidden/>
          </w:rPr>
          <w:instrText xml:space="preserve"> PAGEREF _Toc4584650 \h </w:instrText>
        </w:r>
        <w:r w:rsidR="00E45B19">
          <w:rPr>
            <w:webHidden/>
          </w:rPr>
        </w:r>
        <w:r w:rsidR="00E45B19">
          <w:rPr>
            <w:webHidden/>
          </w:rPr>
          <w:fldChar w:fldCharType="separate"/>
        </w:r>
        <w:r w:rsidR="00E45B19">
          <w:rPr>
            <w:webHidden/>
          </w:rPr>
          <w:t>4</w:t>
        </w:r>
        <w:r w:rsidR="00E45B19">
          <w:rPr>
            <w:webHidden/>
          </w:rPr>
          <w:fldChar w:fldCharType="end"/>
        </w:r>
      </w:hyperlink>
    </w:p>
    <w:p w14:paraId="12EAAFE7" w14:textId="77777777" w:rsidR="00E45B19" w:rsidRPr="00971A60" w:rsidRDefault="00000000">
      <w:pPr>
        <w:pStyle w:val="TOC1"/>
        <w:rPr>
          <w:rFonts w:ascii="Calibri" w:hAnsi="Calibri" w:cs="Arial"/>
          <w:b w:val="0"/>
          <w:bCs w:val="0"/>
          <w:caps w:val="0"/>
          <w:sz w:val="22"/>
          <w:szCs w:val="22"/>
        </w:rPr>
      </w:pPr>
      <w:hyperlink w:anchor="_Toc4584651" w:history="1">
        <w:r w:rsidR="00E45B19" w:rsidRPr="0036787D">
          <w:rPr>
            <w:rStyle w:val="Hyperlink"/>
          </w:rPr>
          <w:t>5</w:t>
        </w:r>
        <w:r w:rsidR="00E45B19" w:rsidRPr="00971A60">
          <w:rPr>
            <w:rFonts w:ascii="Calibri" w:hAnsi="Calibri" w:cs="Arial"/>
            <w:b w:val="0"/>
            <w:bCs w:val="0"/>
            <w:caps w:val="0"/>
            <w:sz w:val="22"/>
            <w:szCs w:val="22"/>
          </w:rPr>
          <w:tab/>
        </w:r>
        <w:r w:rsidR="00E45B19" w:rsidRPr="0036787D">
          <w:rPr>
            <w:rStyle w:val="Hyperlink"/>
          </w:rPr>
          <w:t>Conclusion on Product Design Specification</w:t>
        </w:r>
        <w:r w:rsidR="00E45B19">
          <w:rPr>
            <w:webHidden/>
          </w:rPr>
          <w:tab/>
        </w:r>
        <w:r w:rsidR="00E45B19">
          <w:rPr>
            <w:webHidden/>
          </w:rPr>
          <w:fldChar w:fldCharType="begin"/>
        </w:r>
        <w:r w:rsidR="00E45B19">
          <w:rPr>
            <w:webHidden/>
          </w:rPr>
          <w:instrText xml:space="preserve"> PAGEREF _Toc4584651 \h </w:instrText>
        </w:r>
        <w:r w:rsidR="00E45B19">
          <w:rPr>
            <w:webHidden/>
          </w:rPr>
        </w:r>
        <w:r w:rsidR="00E45B19">
          <w:rPr>
            <w:webHidden/>
          </w:rPr>
          <w:fldChar w:fldCharType="separate"/>
        </w:r>
        <w:r w:rsidR="00E45B19">
          <w:rPr>
            <w:webHidden/>
          </w:rPr>
          <w:t>5</w:t>
        </w:r>
        <w:r w:rsidR="00E45B19">
          <w:rPr>
            <w:webHidden/>
          </w:rPr>
          <w:fldChar w:fldCharType="end"/>
        </w:r>
      </w:hyperlink>
    </w:p>
    <w:p w14:paraId="506AEF68" w14:textId="77777777" w:rsidR="00E45B19" w:rsidRPr="00971A60" w:rsidRDefault="00000000">
      <w:pPr>
        <w:pStyle w:val="TOC4"/>
        <w:rPr>
          <w:rFonts w:ascii="Calibri" w:hAnsi="Calibri" w:cs="Arial"/>
          <w:b w:val="0"/>
          <w:caps w:val="0"/>
          <w:noProof/>
          <w:sz w:val="22"/>
          <w:szCs w:val="22"/>
        </w:rPr>
      </w:pPr>
      <w:hyperlink w:anchor="_Toc4584652" w:history="1">
        <w:r w:rsidR="00E45B19" w:rsidRPr="0036787D">
          <w:rPr>
            <w:rStyle w:val="Hyperlink"/>
            <w:rFonts w:ascii="Arial" w:hAnsi="Arial" w:cs="Arial"/>
            <w:noProof/>
          </w:rPr>
          <w:t>Appendix A: References</w:t>
        </w:r>
        <w:r w:rsidR="00E45B19">
          <w:rPr>
            <w:noProof/>
            <w:webHidden/>
          </w:rPr>
          <w:tab/>
        </w:r>
        <w:r w:rsidR="00E45B19">
          <w:rPr>
            <w:noProof/>
            <w:webHidden/>
          </w:rPr>
          <w:fldChar w:fldCharType="begin"/>
        </w:r>
        <w:r w:rsidR="00E45B19">
          <w:rPr>
            <w:noProof/>
            <w:webHidden/>
          </w:rPr>
          <w:instrText xml:space="preserve"> PAGEREF _Toc4584652 \h </w:instrText>
        </w:r>
        <w:r w:rsidR="00E45B19">
          <w:rPr>
            <w:noProof/>
            <w:webHidden/>
          </w:rPr>
        </w:r>
        <w:r w:rsidR="00E45B19">
          <w:rPr>
            <w:noProof/>
            <w:webHidden/>
          </w:rPr>
          <w:fldChar w:fldCharType="separate"/>
        </w:r>
        <w:r w:rsidR="00E45B19">
          <w:rPr>
            <w:noProof/>
            <w:webHidden/>
          </w:rPr>
          <w:t>6</w:t>
        </w:r>
        <w:r w:rsidR="00E45B19">
          <w:rPr>
            <w:noProof/>
            <w:webHidden/>
          </w:rPr>
          <w:fldChar w:fldCharType="end"/>
        </w:r>
      </w:hyperlink>
    </w:p>
    <w:p w14:paraId="316F555B" w14:textId="77777777" w:rsidR="00E45B19" w:rsidRPr="00971A60" w:rsidRDefault="00000000">
      <w:pPr>
        <w:pStyle w:val="TOC4"/>
        <w:rPr>
          <w:rFonts w:ascii="Calibri" w:hAnsi="Calibri" w:cs="Arial"/>
          <w:b w:val="0"/>
          <w:caps w:val="0"/>
          <w:noProof/>
          <w:sz w:val="22"/>
          <w:szCs w:val="22"/>
        </w:rPr>
      </w:pPr>
      <w:hyperlink w:anchor="_Toc4584653" w:history="1">
        <w:r w:rsidR="00E45B19" w:rsidRPr="0036787D">
          <w:rPr>
            <w:rStyle w:val="Hyperlink"/>
            <w:rFonts w:ascii="Arial" w:hAnsi="Arial" w:cs="Arial"/>
            <w:noProof/>
          </w:rPr>
          <w:t>Appendix B: Key Terms</w:t>
        </w:r>
        <w:r w:rsidR="00E45B19">
          <w:rPr>
            <w:noProof/>
            <w:webHidden/>
          </w:rPr>
          <w:tab/>
        </w:r>
        <w:r w:rsidR="00E45B19">
          <w:rPr>
            <w:noProof/>
            <w:webHidden/>
          </w:rPr>
          <w:fldChar w:fldCharType="begin"/>
        </w:r>
        <w:r w:rsidR="00E45B19">
          <w:rPr>
            <w:noProof/>
            <w:webHidden/>
          </w:rPr>
          <w:instrText xml:space="preserve"> PAGEREF _Toc4584653 \h </w:instrText>
        </w:r>
        <w:r w:rsidR="00E45B19">
          <w:rPr>
            <w:noProof/>
            <w:webHidden/>
          </w:rPr>
        </w:r>
        <w:r w:rsidR="00E45B19">
          <w:rPr>
            <w:noProof/>
            <w:webHidden/>
          </w:rPr>
          <w:fldChar w:fldCharType="separate"/>
        </w:r>
        <w:r w:rsidR="00E45B19">
          <w:rPr>
            <w:noProof/>
            <w:webHidden/>
          </w:rPr>
          <w:t>7</w:t>
        </w:r>
        <w:r w:rsidR="00E45B19">
          <w:rPr>
            <w:noProof/>
            <w:webHidden/>
          </w:rPr>
          <w:fldChar w:fldCharType="end"/>
        </w:r>
      </w:hyperlink>
    </w:p>
    <w:p w14:paraId="172A3F1B" w14:textId="77777777"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AC3A761" w14:textId="77777777" w:rsidR="00AC3B89" w:rsidRPr="002D1641" w:rsidRDefault="006347EB" w:rsidP="00B44E10">
      <w:pPr>
        <w:pStyle w:val="Heading1"/>
      </w:pPr>
      <w:r w:rsidRPr="002D1641">
        <w:br w:type="page"/>
      </w:r>
      <w:bookmarkStart w:id="14" w:name="_Toc4584630"/>
      <w:r w:rsidR="00AC3B89" w:rsidRPr="002D1641">
        <w:lastRenderedPageBreak/>
        <w:t>I</w:t>
      </w:r>
      <w:bookmarkEnd w:id="2"/>
      <w:bookmarkEnd w:id="3"/>
      <w:bookmarkEnd w:id="4"/>
      <w:r w:rsidR="005F04B6" w:rsidRPr="002D1641">
        <w:t>ntroduction</w:t>
      </w:r>
      <w:bookmarkEnd w:id="14"/>
    </w:p>
    <w:p w14:paraId="4EF91366" w14:textId="2334E2EA"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4584631"/>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B725EF">
        <w:rPr>
          <w:rFonts w:ascii="Arial" w:hAnsi="Arial" w:cs="Arial"/>
        </w:rPr>
        <w:t>Product</w:t>
      </w:r>
      <w:bookmarkEnd w:id="18"/>
    </w:p>
    <w:p w14:paraId="4469FDC1" w14:textId="01485A0F" w:rsidR="00AC3B89" w:rsidRPr="00AF7EE0" w:rsidRDefault="00A07F3B" w:rsidP="008E19AF">
      <w:pPr>
        <w:pStyle w:val="InfoBlue"/>
        <w:rPr>
          <w:rFonts w:ascii="Arial" w:hAnsi="Arial" w:cs="Arial"/>
        </w:rPr>
      </w:pPr>
      <w:r w:rsidRPr="00AF7EE0">
        <w:rPr>
          <w:rFonts w:ascii="Arial" w:hAnsi="Arial" w:cs="Arial"/>
        </w:rPr>
        <w:t xml:space="preserve">This product can be used to tune a stringed instrument to a specific tuning. </w:t>
      </w:r>
      <w:r w:rsidR="0086460C" w:rsidRPr="00AF7EE0">
        <w:rPr>
          <w:rFonts w:ascii="Arial" w:hAnsi="Arial" w:cs="Arial"/>
        </w:rPr>
        <w:t xml:space="preserve">Each string can be tuned to a target frequency by following LED indicators </w:t>
      </w:r>
      <w:r w:rsidR="00540EBB" w:rsidRPr="00AF7EE0">
        <w:rPr>
          <w:rFonts w:ascii="Arial" w:hAnsi="Arial" w:cs="Arial"/>
        </w:rPr>
        <w:t xml:space="preserve">that show whether the string’s frequency is too low, too high, or on pitch. </w:t>
      </w:r>
      <w:r w:rsidR="006B2633" w:rsidRPr="00AF7EE0">
        <w:rPr>
          <w:rFonts w:ascii="Arial" w:hAnsi="Arial" w:cs="Arial"/>
        </w:rPr>
        <w:t>This provides a simple way for musicians to tune their instrument without needing to be able to recognize the target note by ear.</w:t>
      </w:r>
    </w:p>
    <w:p w14:paraId="3138BCD1" w14:textId="77777777" w:rsidR="00AC3B89" w:rsidRPr="002D1641" w:rsidRDefault="00E16585" w:rsidP="00B44E10">
      <w:pPr>
        <w:pStyle w:val="Heading1"/>
      </w:pPr>
      <w:bookmarkStart w:id="19" w:name="_Toc494193645"/>
      <w:bookmarkStart w:id="20" w:name="_Toc4584632"/>
      <w:r w:rsidRPr="002D1641">
        <w:t xml:space="preserve">General </w:t>
      </w:r>
      <w:r w:rsidR="00726E55" w:rsidRPr="002D1641">
        <w:t xml:space="preserve">Overview and </w:t>
      </w:r>
      <w:r w:rsidRPr="002D1641">
        <w:t>Design Guidelines/Approach</w:t>
      </w:r>
      <w:bookmarkEnd w:id="19"/>
      <w:bookmarkEnd w:id="20"/>
    </w:p>
    <w:p w14:paraId="209D5D29" w14:textId="56749F86" w:rsidR="0086460C" w:rsidRPr="0086460C" w:rsidRDefault="0086460C" w:rsidP="0086460C">
      <w:pPr>
        <w:pStyle w:val="Heading2"/>
      </w:pPr>
      <w:bookmarkStart w:id="21" w:name="_Toc494193646"/>
      <w:r>
        <w:rPr>
          <w:rFonts w:ascii="Arial" w:hAnsi="Arial" w:cs="Arial"/>
        </w:rPr>
        <w:t>General</w:t>
      </w:r>
      <w:r w:rsidR="00957704">
        <w:rPr>
          <w:rFonts w:ascii="Arial" w:hAnsi="Arial" w:cs="Arial"/>
        </w:rPr>
        <w:t xml:space="preserve"> Product</w:t>
      </w:r>
      <w:r>
        <w:rPr>
          <w:rFonts w:ascii="Arial" w:hAnsi="Arial" w:cs="Arial"/>
        </w:rPr>
        <w:t xml:space="preserve"> Overview</w:t>
      </w:r>
    </w:p>
    <w:p w14:paraId="2AC50FDE" w14:textId="792FD6EC" w:rsidR="0086460C" w:rsidRPr="00AF7EE0" w:rsidRDefault="00E6758A" w:rsidP="00393A8F">
      <w:pPr>
        <w:rPr>
          <w:rFonts w:ascii="Arial" w:hAnsi="Arial" w:cs="Arial"/>
          <w:i/>
          <w:iCs/>
          <w:color w:val="0000FF"/>
        </w:rPr>
      </w:pPr>
      <w:r w:rsidRPr="00AF7EE0">
        <w:rPr>
          <w:rFonts w:ascii="Arial" w:hAnsi="Arial" w:cs="Arial"/>
          <w:i/>
          <w:iCs/>
          <w:color w:val="0000FF"/>
        </w:rPr>
        <w:t>This product is designed for the user to tune each string of their instruments one at a time. The user</w:t>
      </w:r>
      <w:r w:rsidR="00604131">
        <w:rPr>
          <w:rFonts w:ascii="Arial" w:hAnsi="Arial" w:cs="Arial"/>
          <w:i/>
          <w:iCs/>
          <w:color w:val="0000FF"/>
        </w:rPr>
        <w:t xml:space="preserve"> first</w:t>
      </w:r>
      <w:r w:rsidRPr="00AF7EE0">
        <w:rPr>
          <w:rFonts w:ascii="Arial" w:hAnsi="Arial" w:cs="Arial"/>
          <w:i/>
          <w:iCs/>
          <w:color w:val="0000FF"/>
        </w:rPr>
        <w:t xml:space="preserve"> plays a single string with the microphone close enough to pick up a sufficient audio signal from the instrument. </w:t>
      </w:r>
      <w:r w:rsidR="00604131">
        <w:rPr>
          <w:rFonts w:ascii="Arial" w:hAnsi="Arial" w:cs="Arial"/>
          <w:i/>
          <w:iCs/>
          <w:color w:val="0000FF"/>
        </w:rPr>
        <w:t>The signal is sampled by the microcontroller, and the approximate frequency of the note is calculated</w:t>
      </w:r>
      <w:r w:rsidR="00971E78">
        <w:rPr>
          <w:rFonts w:ascii="Arial" w:hAnsi="Arial" w:cs="Arial"/>
          <w:i/>
          <w:iCs/>
          <w:color w:val="0000FF"/>
        </w:rPr>
        <w:t>.</w:t>
      </w:r>
      <w:r w:rsidR="00D43BCE">
        <w:rPr>
          <w:rFonts w:ascii="Arial" w:hAnsi="Arial" w:cs="Arial"/>
          <w:i/>
          <w:iCs/>
          <w:color w:val="0000FF"/>
        </w:rPr>
        <w:t xml:space="preserve"> </w:t>
      </w:r>
      <w:r w:rsidR="00616ABA">
        <w:rPr>
          <w:rFonts w:ascii="Arial" w:hAnsi="Arial" w:cs="Arial"/>
          <w:i/>
          <w:iCs/>
          <w:color w:val="0000FF"/>
        </w:rPr>
        <w:t>Th</w:t>
      </w:r>
      <w:r w:rsidR="007F08E7">
        <w:rPr>
          <w:rFonts w:ascii="Arial" w:hAnsi="Arial" w:cs="Arial"/>
          <w:i/>
          <w:iCs/>
          <w:color w:val="0000FF"/>
        </w:rPr>
        <w:t xml:space="preserve">e frequency in the </w:t>
      </w:r>
      <w:r w:rsidR="000E51D1">
        <w:rPr>
          <w:rFonts w:ascii="Arial" w:hAnsi="Arial" w:cs="Arial"/>
          <w:i/>
          <w:iCs/>
          <w:color w:val="0000FF"/>
        </w:rPr>
        <w:t>pre-</w:t>
      </w:r>
      <w:r w:rsidR="007F08E7">
        <w:rPr>
          <w:rFonts w:ascii="Arial" w:hAnsi="Arial" w:cs="Arial"/>
          <w:i/>
          <w:iCs/>
          <w:color w:val="0000FF"/>
        </w:rPr>
        <w:t xml:space="preserve">selected tuning array nearest to the </w:t>
      </w:r>
      <w:r w:rsidR="00616ABA">
        <w:rPr>
          <w:rFonts w:ascii="Arial" w:hAnsi="Arial" w:cs="Arial"/>
          <w:i/>
          <w:iCs/>
          <w:color w:val="0000FF"/>
        </w:rPr>
        <w:t xml:space="preserve">calculated frequency is </w:t>
      </w:r>
      <w:r w:rsidR="00D43BCE">
        <w:rPr>
          <w:rFonts w:ascii="Arial" w:hAnsi="Arial" w:cs="Arial"/>
          <w:i/>
          <w:iCs/>
          <w:color w:val="0000FF"/>
        </w:rPr>
        <w:t>selected as the target frequency</w:t>
      </w:r>
      <w:r w:rsidR="007F08E7">
        <w:rPr>
          <w:rFonts w:ascii="Arial" w:hAnsi="Arial" w:cs="Arial"/>
          <w:i/>
          <w:iCs/>
          <w:color w:val="0000FF"/>
        </w:rPr>
        <w:t xml:space="preserve">, and the </w:t>
      </w:r>
      <w:r w:rsidR="00D43BCE">
        <w:rPr>
          <w:rFonts w:ascii="Arial" w:hAnsi="Arial" w:cs="Arial"/>
          <w:i/>
          <w:iCs/>
          <w:color w:val="0000FF"/>
        </w:rPr>
        <w:t>string corresponding to this note</w:t>
      </w:r>
      <w:r w:rsidR="007F08E7">
        <w:rPr>
          <w:rFonts w:ascii="Arial" w:hAnsi="Arial" w:cs="Arial"/>
          <w:i/>
          <w:iCs/>
          <w:color w:val="0000FF"/>
        </w:rPr>
        <w:t xml:space="preserve"> is indicated </w:t>
      </w:r>
      <w:r w:rsidR="000E51D1">
        <w:rPr>
          <w:rFonts w:ascii="Arial" w:hAnsi="Arial" w:cs="Arial"/>
          <w:i/>
          <w:iCs/>
          <w:color w:val="0000FF"/>
        </w:rPr>
        <w:t xml:space="preserve">using the LED bar. The LED bar uses a single LED for each string, with the highest string on the right and the lowest string on the left. </w:t>
      </w:r>
      <w:r w:rsidR="00D43BCE">
        <w:rPr>
          <w:rFonts w:ascii="Arial" w:hAnsi="Arial" w:cs="Arial"/>
          <w:i/>
          <w:iCs/>
          <w:color w:val="0000FF"/>
        </w:rPr>
        <w:t xml:space="preserve">Finally, the on-board RGB LEDs on the microcontroller are used to indicate whether the calculated frequency </w:t>
      </w:r>
      <w:r w:rsidR="00393A8F">
        <w:rPr>
          <w:rFonts w:ascii="Arial" w:hAnsi="Arial" w:cs="Arial"/>
          <w:i/>
          <w:iCs/>
          <w:color w:val="0000FF"/>
        </w:rPr>
        <w:t>is higher than (blue LED), lower than (green LED), or within the frequency tolerance range of the target frequency (red LED).</w:t>
      </w:r>
      <w:r w:rsidR="00FC2432">
        <w:rPr>
          <w:rFonts w:ascii="Arial" w:hAnsi="Arial" w:cs="Arial"/>
          <w:i/>
          <w:iCs/>
          <w:color w:val="0000FF"/>
        </w:rPr>
        <w:t xml:space="preserve"> The process of sampling the audio, calculating the frequency, and displaying relevant tuning information repeats on a loop, allowing the user to continually make tuning adjustments until </w:t>
      </w:r>
      <w:r w:rsidR="007363A9">
        <w:rPr>
          <w:rFonts w:ascii="Arial" w:hAnsi="Arial" w:cs="Arial"/>
          <w:i/>
          <w:iCs/>
          <w:color w:val="0000FF"/>
        </w:rPr>
        <w:t>they have achieved the proper note.</w:t>
      </w:r>
    </w:p>
    <w:p w14:paraId="516E9439" w14:textId="77777777" w:rsidR="0065137C" w:rsidRPr="002D1641" w:rsidRDefault="00A74D5B" w:rsidP="0065137C">
      <w:pPr>
        <w:pStyle w:val="Heading2"/>
        <w:spacing w:before="120" w:after="60" w:line="240" w:lineRule="atLeast"/>
        <w:jc w:val="left"/>
        <w:rPr>
          <w:rFonts w:ascii="Arial" w:hAnsi="Arial" w:cs="Arial"/>
        </w:rPr>
      </w:pPr>
      <w:bookmarkStart w:id="22" w:name="_Toc4584633"/>
      <w:bookmarkStart w:id="23" w:name="_Toc494193648"/>
      <w:bookmarkEnd w:id="21"/>
      <w:r w:rsidRPr="002D1641">
        <w:rPr>
          <w:rFonts w:ascii="Arial" w:hAnsi="Arial" w:cs="Arial"/>
        </w:rPr>
        <w:t>Assumptions / Constraints</w:t>
      </w:r>
      <w:r w:rsidR="00001ADC" w:rsidRPr="002D1641">
        <w:rPr>
          <w:rFonts w:ascii="Arial" w:hAnsi="Arial" w:cs="Arial"/>
        </w:rPr>
        <w:t xml:space="preserve"> / Standards</w:t>
      </w:r>
      <w:bookmarkEnd w:id="22"/>
    </w:p>
    <w:p w14:paraId="52B0CDB7" w14:textId="77777777" w:rsidR="00B708A3" w:rsidRDefault="00131393" w:rsidP="00131393">
      <w:pPr>
        <w:pStyle w:val="InfoBlue"/>
        <w:rPr>
          <w:rFonts w:ascii="Arial" w:hAnsi="Arial" w:cs="Arial"/>
        </w:rPr>
      </w:pPr>
      <w:r>
        <w:rPr>
          <w:rFonts w:ascii="Arial" w:hAnsi="Arial" w:cs="Arial"/>
        </w:rPr>
        <w:t xml:space="preserve">For the current implementation of the product, our first assumption is that the instrument being tuned is a six-stringed guitar being tuned to standard tuning. However, more tunings with different numbers of notes can be added in the future, which nullify this </w:t>
      </w:r>
      <w:r w:rsidR="00B708A3">
        <w:rPr>
          <w:rFonts w:ascii="Arial" w:hAnsi="Arial" w:cs="Arial"/>
        </w:rPr>
        <w:t>assumption.</w:t>
      </w:r>
    </w:p>
    <w:p w14:paraId="755AECDF" w14:textId="77777777" w:rsidR="009476B5" w:rsidRDefault="00B708A3" w:rsidP="009476B5">
      <w:pPr>
        <w:pStyle w:val="InfoBlue"/>
        <w:rPr>
          <w:rFonts w:ascii="Arial" w:hAnsi="Arial" w:cs="Arial"/>
        </w:rPr>
      </w:pPr>
      <w:r>
        <w:rPr>
          <w:rFonts w:ascii="Arial" w:hAnsi="Arial" w:cs="Arial"/>
        </w:rPr>
        <w:t xml:space="preserve">The next assumption is that the user can place the microphone sufficiently close to the instrument in order for the sensor to pick up an adequately strong audio signal. </w:t>
      </w:r>
      <w:r w:rsidR="009476B5">
        <w:rPr>
          <w:rFonts w:ascii="Arial" w:hAnsi="Arial" w:cs="Arial"/>
        </w:rPr>
        <w:t xml:space="preserve">A signal that is too weak may give the wrong result or even produce no result at all. Similarly, we assume that the environment is reasonably noise-free; if the sensor picks up too much ambient noise, the frequency </w:t>
      </w:r>
      <w:bookmarkStart w:id="24" w:name="_Hlk133411837"/>
      <w:r w:rsidR="009476B5">
        <w:rPr>
          <w:rFonts w:ascii="Arial" w:hAnsi="Arial" w:cs="Arial"/>
        </w:rPr>
        <w:t>may be calculated incorrectly.</w:t>
      </w:r>
      <w:r w:rsidR="00131393">
        <w:rPr>
          <w:rFonts w:ascii="Arial" w:hAnsi="Arial" w:cs="Arial"/>
        </w:rPr>
        <w:t xml:space="preserve"> </w:t>
      </w:r>
      <w:bookmarkEnd w:id="24"/>
    </w:p>
    <w:p w14:paraId="11B51750" w14:textId="738C7B6E" w:rsidR="009476B5" w:rsidRPr="009476B5" w:rsidRDefault="009476B5" w:rsidP="009476B5">
      <w:pPr>
        <w:pStyle w:val="InfoBlue"/>
        <w:rPr>
          <w:rFonts w:ascii="Arial" w:hAnsi="Arial" w:cs="Arial"/>
        </w:rPr>
      </w:pPr>
      <w:r>
        <w:rPr>
          <w:rFonts w:ascii="Arial" w:hAnsi="Arial" w:cs="Arial"/>
        </w:rPr>
        <w:t xml:space="preserve">Finally, </w:t>
      </w:r>
      <w:r w:rsidR="008F29EE">
        <w:rPr>
          <w:rFonts w:ascii="Arial" w:hAnsi="Arial" w:cs="Arial"/>
        </w:rPr>
        <w:t>a frequency tolerance range of +/- 1 Hz has been used for determining whether a calculated frequency matches its target frequency. A 1 Hz discrepancy may still be detectable to a trained ear, and a smaller tolerance around +/- 0.5 Hz may be a more ideal choice for accuracy. The current tolerance range is a compromise for performance, as a greater resolution would require a faster sampling rate and a greater number of audio samples. It is also a compromise for the cheap microphone being used, which may struggle to differentiate finer changes in frequency.</w:t>
      </w:r>
    </w:p>
    <w:p w14:paraId="7F89C433" w14:textId="68D5AE02" w:rsidR="00131393" w:rsidRPr="00131393" w:rsidRDefault="00131393" w:rsidP="00131393">
      <w:pPr>
        <w:pStyle w:val="BodyText"/>
        <w:ind w:left="432"/>
      </w:pPr>
    </w:p>
    <w:p w14:paraId="20BAF32B" w14:textId="03A0BBF1" w:rsidR="00F67541" w:rsidRPr="002D1641" w:rsidRDefault="00E16585" w:rsidP="00B44E10">
      <w:pPr>
        <w:pStyle w:val="Heading1"/>
      </w:pPr>
      <w:bookmarkStart w:id="25" w:name="_Toc4584634"/>
      <w:r w:rsidRPr="002D1641">
        <w:lastRenderedPageBreak/>
        <w:t>Architecture Design</w:t>
      </w:r>
      <w:bookmarkEnd w:id="25"/>
    </w:p>
    <w:p w14:paraId="57FF65C4" w14:textId="77777777" w:rsidR="00E16585" w:rsidRPr="002D1641" w:rsidRDefault="00E16585" w:rsidP="00D8552E">
      <w:pPr>
        <w:pStyle w:val="Heading2"/>
        <w:rPr>
          <w:rFonts w:ascii="Arial" w:hAnsi="Arial" w:cs="Arial"/>
        </w:rPr>
      </w:pPr>
      <w:bookmarkStart w:id="26" w:name="_Toc4584636"/>
      <w:r w:rsidRPr="002D1641">
        <w:rPr>
          <w:rFonts w:ascii="Arial" w:hAnsi="Arial" w:cs="Arial"/>
        </w:rPr>
        <w:t>Hardware Architecture</w:t>
      </w:r>
      <w:bookmarkEnd w:id="26"/>
    </w:p>
    <w:p w14:paraId="7BEFFB0C" w14:textId="2D98AD14" w:rsidR="00707FE3" w:rsidRDefault="00393A8F" w:rsidP="00D40F5E">
      <w:pPr>
        <w:pStyle w:val="InfoBlue"/>
        <w:spacing w:after="0"/>
        <w:rPr>
          <w:rFonts w:ascii="Arial" w:hAnsi="Arial" w:cs="Arial"/>
          <w:i w:val="0"/>
          <w:iCs/>
        </w:rPr>
      </w:pPr>
      <w:r w:rsidRPr="00AF7EE0">
        <w:rPr>
          <w:rFonts w:ascii="Arial" w:hAnsi="Arial" w:cs="Arial"/>
          <w:i w:val="0"/>
          <w:iCs/>
        </w:rPr>
        <w:t>The microphone</w:t>
      </w:r>
      <w:r w:rsidR="001156FC">
        <w:rPr>
          <w:rFonts w:ascii="Arial" w:hAnsi="Arial" w:cs="Arial"/>
          <w:i w:val="0"/>
          <w:iCs/>
        </w:rPr>
        <w:t xml:space="preserve"> detects the sound and captures it as a voltage waveform, </w:t>
      </w:r>
      <w:r w:rsidRPr="00AF7EE0">
        <w:rPr>
          <w:rFonts w:ascii="Arial" w:hAnsi="Arial" w:cs="Arial"/>
          <w:i w:val="0"/>
          <w:iCs/>
        </w:rPr>
        <w:t>amplifies th</w:t>
      </w:r>
      <w:r w:rsidR="001156FC">
        <w:rPr>
          <w:rFonts w:ascii="Arial" w:hAnsi="Arial" w:cs="Arial"/>
          <w:i w:val="0"/>
          <w:iCs/>
        </w:rPr>
        <w:t>is</w:t>
      </w:r>
      <w:r w:rsidRPr="00AF7EE0">
        <w:rPr>
          <w:rFonts w:ascii="Arial" w:hAnsi="Arial" w:cs="Arial"/>
          <w:i w:val="0"/>
          <w:iCs/>
        </w:rPr>
        <w:t xml:space="preserve"> signal</w:t>
      </w:r>
      <w:r w:rsidR="001156FC">
        <w:rPr>
          <w:rFonts w:ascii="Arial" w:hAnsi="Arial" w:cs="Arial"/>
          <w:i w:val="0"/>
          <w:iCs/>
        </w:rPr>
        <w:t>,</w:t>
      </w:r>
      <w:r w:rsidRPr="00AF7EE0">
        <w:rPr>
          <w:rFonts w:ascii="Arial" w:hAnsi="Arial" w:cs="Arial"/>
          <w:i w:val="0"/>
          <w:iCs/>
        </w:rPr>
        <w:t xml:space="preserve"> and outputs an analog signal routed to the microcontroller’s </w:t>
      </w:r>
      <w:r w:rsidR="001156FC">
        <w:rPr>
          <w:rFonts w:ascii="Arial" w:hAnsi="Arial" w:cs="Arial"/>
          <w:i w:val="0"/>
          <w:iCs/>
        </w:rPr>
        <w:t>OPAMP1</w:t>
      </w:r>
      <w:r w:rsidRPr="00AF7EE0">
        <w:rPr>
          <w:rFonts w:ascii="Arial" w:hAnsi="Arial" w:cs="Arial"/>
          <w:i w:val="0"/>
          <w:iCs/>
        </w:rPr>
        <w:t xml:space="preserve"> input. </w:t>
      </w:r>
      <w:r w:rsidR="001156FC">
        <w:rPr>
          <w:rFonts w:ascii="Arial" w:hAnsi="Arial" w:cs="Arial"/>
          <w:i w:val="0"/>
          <w:iCs/>
        </w:rPr>
        <w:t>OPAMP1</w:t>
      </w:r>
      <w:r w:rsidRPr="00AF7EE0">
        <w:rPr>
          <w:rFonts w:ascii="Arial" w:hAnsi="Arial" w:cs="Arial"/>
          <w:i w:val="0"/>
          <w:iCs/>
        </w:rPr>
        <w:t xml:space="preserve"> applies a 2x amplification to the analog signal, and its output is routed to the microcontroller’s ADC</w:t>
      </w:r>
      <w:r w:rsidR="001156FC">
        <w:rPr>
          <w:rFonts w:ascii="Arial" w:hAnsi="Arial" w:cs="Arial"/>
          <w:i w:val="0"/>
          <w:iCs/>
        </w:rPr>
        <w:t>1</w:t>
      </w:r>
      <w:r w:rsidRPr="00AF7EE0">
        <w:rPr>
          <w:rFonts w:ascii="Arial" w:hAnsi="Arial" w:cs="Arial"/>
          <w:i w:val="0"/>
          <w:iCs/>
        </w:rPr>
        <w:t xml:space="preserve">. </w:t>
      </w:r>
      <w:r w:rsidR="001156FC">
        <w:rPr>
          <w:rFonts w:ascii="Arial" w:hAnsi="Arial" w:cs="Arial"/>
          <w:i w:val="0"/>
          <w:iCs/>
        </w:rPr>
        <w:t xml:space="preserve">The microcontroller timer TIM2 is used to generate </w:t>
      </w:r>
      <w:r w:rsidR="00093052">
        <w:rPr>
          <w:rFonts w:ascii="Arial" w:hAnsi="Arial" w:cs="Arial"/>
          <w:i w:val="0"/>
          <w:iCs/>
        </w:rPr>
        <w:t xml:space="preserve">timer </w:t>
      </w:r>
      <w:r w:rsidRPr="00AF7EE0">
        <w:rPr>
          <w:rFonts w:ascii="Arial" w:hAnsi="Arial" w:cs="Arial"/>
          <w:i w:val="0"/>
          <w:iCs/>
        </w:rPr>
        <w:t>interrupt</w:t>
      </w:r>
      <w:r w:rsidR="00093052">
        <w:rPr>
          <w:rFonts w:ascii="Arial" w:hAnsi="Arial" w:cs="Arial"/>
          <w:i w:val="0"/>
          <w:iCs/>
        </w:rPr>
        <w:t xml:space="preserve">s in which ADC1 samples are collected and stored in software, thereby controlling the ADC sampling </w:t>
      </w:r>
      <w:r w:rsidRPr="00AF7EE0">
        <w:rPr>
          <w:rFonts w:ascii="Arial" w:hAnsi="Arial" w:cs="Arial"/>
          <w:i w:val="0"/>
          <w:iCs/>
        </w:rPr>
        <w:t xml:space="preserve">rate, which is set to sample </w:t>
      </w:r>
      <w:r w:rsidR="00093052">
        <w:rPr>
          <w:rFonts w:ascii="Arial" w:hAnsi="Arial" w:cs="Arial"/>
          <w:i w:val="0"/>
          <w:iCs/>
        </w:rPr>
        <w:t xml:space="preserve">1024 samples </w:t>
      </w:r>
      <w:r w:rsidRPr="00AF7EE0">
        <w:rPr>
          <w:rFonts w:ascii="Arial" w:hAnsi="Arial" w:cs="Arial"/>
          <w:i w:val="0"/>
          <w:iCs/>
        </w:rPr>
        <w:t xml:space="preserve">at 4 kHz. </w:t>
      </w:r>
      <w:r w:rsidR="00093052">
        <w:rPr>
          <w:rFonts w:ascii="Arial" w:hAnsi="Arial" w:cs="Arial"/>
          <w:i w:val="0"/>
          <w:iCs/>
        </w:rPr>
        <w:t xml:space="preserve">When all samples are collected, the digital signal is processed in software, and LEDs on the LED bar are set via GPIOE 7 – 12 to indicate the target note and the onboard RGB LEDs are set via GPiOA9, GPIOB7, and GPIOC7 to indicate the </w:t>
      </w:r>
      <w:r w:rsidR="00C3439D">
        <w:rPr>
          <w:rFonts w:ascii="Arial" w:hAnsi="Arial" w:cs="Arial"/>
          <w:i w:val="0"/>
          <w:iCs/>
        </w:rPr>
        <w:t>relation</w:t>
      </w:r>
      <w:r w:rsidR="00093052">
        <w:rPr>
          <w:rFonts w:ascii="Arial" w:hAnsi="Arial" w:cs="Arial"/>
          <w:i w:val="0"/>
          <w:iCs/>
        </w:rPr>
        <w:t xml:space="preserve"> between the target</w:t>
      </w:r>
      <w:r w:rsidR="00C3439D">
        <w:rPr>
          <w:rFonts w:ascii="Arial" w:hAnsi="Arial" w:cs="Arial"/>
          <w:i w:val="0"/>
          <w:iCs/>
        </w:rPr>
        <w:t xml:space="preserve"> and calculated frequencies. Figure 1 provides a high-level hardware diagram outlining this process.</w:t>
      </w:r>
    </w:p>
    <w:p w14:paraId="30E82D02" w14:textId="77777777" w:rsidR="00C3439D" w:rsidRDefault="001156FC" w:rsidP="00C3439D">
      <w:pPr>
        <w:pStyle w:val="BodyText"/>
        <w:keepNext/>
        <w:jc w:val="center"/>
      </w:pPr>
      <w:r>
        <w:rPr>
          <w:noProof/>
        </w:rPr>
        <w:drawing>
          <wp:inline distT="0" distB="0" distL="0" distR="0" wp14:anchorId="7F6D4BB1" wp14:editId="2BE6B954">
            <wp:extent cx="5094622" cy="4390846"/>
            <wp:effectExtent l="0" t="0" r="0" b="0"/>
            <wp:docPr id="169127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7626" name=""/>
                    <pic:cNvPicPr/>
                  </pic:nvPicPr>
                  <pic:blipFill>
                    <a:blip r:embed="rId8"/>
                    <a:stretch>
                      <a:fillRect/>
                    </a:stretch>
                  </pic:blipFill>
                  <pic:spPr>
                    <a:xfrm>
                      <a:off x="0" y="0"/>
                      <a:ext cx="5096479" cy="4392446"/>
                    </a:xfrm>
                    <a:prstGeom prst="rect">
                      <a:avLst/>
                    </a:prstGeom>
                  </pic:spPr>
                </pic:pic>
              </a:graphicData>
            </a:graphic>
          </wp:inline>
        </w:drawing>
      </w:r>
    </w:p>
    <w:p w14:paraId="0FFD59FD" w14:textId="3C1FE00E" w:rsidR="001156FC" w:rsidRPr="001156FC" w:rsidRDefault="00C3439D" w:rsidP="00C3439D">
      <w:pPr>
        <w:pStyle w:val="Caption"/>
        <w:jc w:val="center"/>
      </w:pPr>
      <w:r>
        <w:t xml:space="preserve">Figure </w:t>
      </w:r>
      <w:fldSimple w:instr=" SEQ Figure \* ARABIC ">
        <w:r>
          <w:rPr>
            <w:noProof/>
          </w:rPr>
          <w:t>1</w:t>
        </w:r>
      </w:fldSimple>
      <w:r>
        <w:t>: Hardware Diagram</w:t>
      </w:r>
    </w:p>
    <w:p w14:paraId="407EFC50" w14:textId="35B36B8B" w:rsidR="00E16585" w:rsidRPr="002D1641" w:rsidRDefault="00E16585" w:rsidP="00D8552E">
      <w:pPr>
        <w:pStyle w:val="Heading2"/>
        <w:rPr>
          <w:rFonts w:ascii="Arial" w:hAnsi="Arial" w:cs="Arial"/>
        </w:rPr>
      </w:pPr>
      <w:bookmarkStart w:id="27" w:name="_Toc4584637"/>
      <w:r w:rsidRPr="002D1641">
        <w:rPr>
          <w:rFonts w:ascii="Arial" w:hAnsi="Arial" w:cs="Arial"/>
        </w:rPr>
        <w:t>Software Architectur</w:t>
      </w:r>
      <w:bookmarkEnd w:id="27"/>
    </w:p>
    <w:p w14:paraId="3A280DE7" w14:textId="760080F4" w:rsidR="00707FE3" w:rsidRPr="002D1641" w:rsidRDefault="00B85782" w:rsidP="00616ABA">
      <w:pPr>
        <w:pStyle w:val="InfoBlue"/>
        <w:spacing w:after="0"/>
        <w:rPr>
          <w:rFonts w:ascii="Arial" w:hAnsi="Arial" w:cs="Arial"/>
        </w:rPr>
      </w:pPr>
      <w:r w:rsidRPr="002D1641">
        <w:rPr>
          <w:rFonts w:ascii="Arial" w:hAnsi="Arial" w:cs="Arial"/>
        </w:rPr>
        <w:t>[</w:t>
      </w:r>
      <w:r w:rsidR="00707FE3" w:rsidRPr="002D1641">
        <w:rPr>
          <w:rFonts w:ascii="Arial" w:hAnsi="Arial" w:cs="Arial"/>
        </w:rPr>
        <w:t>Insert any software architecture documents]</w:t>
      </w:r>
    </w:p>
    <w:p w14:paraId="2DAA1D80" w14:textId="77777777" w:rsidR="006E6E2A" w:rsidRPr="002D1641" w:rsidRDefault="006E6E2A" w:rsidP="00D8552E">
      <w:pPr>
        <w:pStyle w:val="Heading2"/>
        <w:rPr>
          <w:rFonts w:ascii="Arial" w:hAnsi="Arial" w:cs="Arial"/>
        </w:rPr>
      </w:pPr>
      <w:bookmarkStart w:id="28" w:name="_Toc4584640"/>
      <w:r w:rsidRPr="002D1641">
        <w:rPr>
          <w:rFonts w:ascii="Arial" w:hAnsi="Arial" w:cs="Arial"/>
        </w:rPr>
        <w:t>Performance</w:t>
      </w:r>
      <w:r w:rsidR="00B725EF">
        <w:rPr>
          <w:rFonts w:ascii="Arial" w:hAnsi="Arial" w:cs="Arial"/>
        </w:rPr>
        <w:t xml:space="preserve"> Considerations</w:t>
      </w:r>
      <w:bookmarkEnd w:id="28"/>
    </w:p>
    <w:p w14:paraId="1C11926D" w14:textId="359005AD" w:rsidR="00582F8E" w:rsidRDefault="00582F8E" w:rsidP="00582F8E">
      <w:pPr>
        <w:pStyle w:val="InfoBlue"/>
        <w:spacing w:after="0"/>
        <w:rPr>
          <w:rFonts w:ascii="Arial" w:hAnsi="Arial" w:cs="Arial"/>
        </w:rPr>
      </w:pPr>
      <w:r w:rsidRPr="00582F8E">
        <w:rPr>
          <w:rFonts w:ascii="Arial" w:hAnsi="Arial" w:cs="Arial"/>
        </w:rPr>
        <w:t xml:space="preserve">The  sound sensor module has small volume and low output noise; the fixed gain is </w:t>
      </w:r>
      <w:r w:rsidRPr="00582F8E">
        <w:rPr>
          <w:rFonts w:ascii="Arial" w:hAnsi="Arial" w:cs="Arial"/>
        </w:rPr>
        <w:lastRenderedPageBreak/>
        <w:t xml:space="preserve">20dB. The sensor supports 3.3v and 5v. High-quality: Running the sensor on low </w:t>
      </w:r>
      <w:bookmarkStart w:id="29" w:name="_Hlk133336224"/>
      <w:r w:rsidRPr="00582F8E">
        <w:rPr>
          <w:rFonts w:ascii="Arial" w:hAnsi="Arial" w:cs="Arial"/>
        </w:rPr>
        <w:t>power ensures longer service life.</w:t>
      </w:r>
      <w:bookmarkEnd w:id="29"/>
    </w:p>
    <w:p w14:paraId="71147365" w14:textId="77777777" w:rsidR="00582F8E" w:rsidRPr="00582F8E" w:rsidRDefault="00582F8E" w:rsidP="00582F8E">
      <w:pPr>
        <w:pStyle w:val="BodyText"/>
      </w:pPr>
    </w:p>
    <w:p w14:paraId="723A9562" w14:textId="1AB6E1BD" w:rsidR="006E6E2A" w:rsidRDefault="00582F8E" w:rsidP="00582F8E">
      <w:pPr>
        <w:pStyle w:val="InfoBlue"/>
        <w:spacing w:after="0"/>
        <w:rPr>
          <w:rFonts w:ascii="Arial" w:hAnsi="Arial" w:cs="Arial"/>
        </w:rPr>
      </w:pPr>
      <w:r w:rsidRPr="00582F8E">
        <w:rPr>
          <w:rFonts w:ascii="Arial" w:hAnsi="Arial" w:cs="Arial"/>
        </w:rPr>
        <w:t>This sensor is ideally suited for threshold measurement. This means that the sensor emits a digital high signal as soon as a threshold value set by the user is exceeded. However, this also means that the analog measured values are not suitable for conversions, as the analog signal is also influenced by the rotary potentiometer.</w:t>
      </w:r>
    </w:p>
    <w:p w14:paraId="62A26554" w14:textId="77777777" w:rsidR="00582F8E" w:rsidRDefault="00582F8E" w:rsidP="00582F8E">
      <w:pPr>
        <w:pStyle w:val="BodyText"/>
      </w:pPr>
    </w:p>
    <w:p w14:paraId="6F9F3CF7" w14:textId="02D01E82" w:rsidR="00582F8E" w:rsidRPr="00582F8E" w:rsidRDefault="00582F8E" w:rsidP="00582F8E">
      <w:pPr>
        <w:pStyle w:val="BodyText"/>
      </w:pPr>
      <w:r>
        <w:t>A lot of that should probably just be in the sensor description.</w:t>
      </w:r>
    </w:p>
    <w:p w14:paraId="4F4954DF" w14:textId="5F530C8D" w:rsidR="00582F8E" w:rsidRDefault="00582F8E" w:rsidP="00582F8E">
      <w:pPr>
        <w:pStyle w:val="Heading2"/>
        <w:rPr>
          <w:rFonts w:ascii="Arial" w:hAnsi="Arial" w:cs="Arial"/>
        </w:rPr>
      </w:pPr>
      <w:r w:rsidRPr="00582F8E">
        <w:rPr>
          <w:rFonts w:ascii="Arial" w:hAnsi="Arial" w:cs="Arial"/>
        </w:rPr>
        <w:t>POWER CONSIDERATIONS</w:t>
      </w:r>
    </w:p>
    <w:p w14:paraId="13AC5A26" w14:textId="3545F1BD" w:rsidR="00582F8E" w:rsidRDefault="00582F8E" w:rsidP="00582F8E">
      <w:pPr>
        <w:pStyle w:val="InfoBlue"/>
        <w:spacing w:after="0"/>
        <w:rPr>
          <w:rFonts w:ascii="Arial" w:hAnsi="Arial" w:cs="Arial"/>
        </w:rPr>
      </w:pPr>
      <w:bookmarkStart w:id="30" w:name="_Hlk133336278"/>
      <w:r w:rsidRPr="00582F8E">
        <w:rPr>
          <w:rFonts w:ascii="Arial" w:hAnsi="Arial" w:cs="Arial"/>
        </w:rPr>
        <w:t>Operating power 3-5V</w:t>
      </w:r>
    </w:p>
    <w:bookmarkEnd w:id="30"/>
    <w:p w14:paraId="740A711B" w14:textId="1B8E59DB" w:rsidR="00582F8E" w:rsidRPr="00582F8E" w:rsidRDefault="00582F8E" w:rsidP="00582F8E">
      <w:pPr>
        <w:pStyle w:val="InfoBlue"/>
        <w:spacing w:after="0"/>
        <w:rPr>
          <w:rFonts w:ascii="Arial" w:hAnsi="Arial" w:cs="Arial"/>
        </w:rPr>
      </w:pPr>
      <w:r>
        <w:rPr>
          <w:rFonts w:ascii="Arial" w:hAnsi="Arial" w:cs="Arial"/>
        </w:rPr>
        <w:t>Probably something about clock speed increasing power consumption for improved performance.</w:t>
      </w:r>
    </w:p>
    <w:p w14:paraId="63ABF53F" w14:textId="3F319008" w:rsidR="00B44E10" w:rsidRPr="00B44E10" w:rsidRDefault="00B44E10" w:rsidP="00B44E10">
      <w:pPr>
        <w:pStyle w:val="Heading2"/>
        <w:rPr>
          <w:rFonts w:ascii="Arial" w:hAnsi="Arial" w:cs="Arial"/>
        </w:rPr>
      </w:pPr>
      <w:bookmarkStart w:id="31" w:name="_Toc4584642"/>
      <w:r w:rsidRPr="00B44E10">
        <w:rPr>
          <w:rFonts w:ascii="Arial" w:hAnsi="Arial" w:cs="Arial"/>
        </w:rPr>
        <w:t>SENSORS/aCTUATORS DESCRIPTION</w:t>
      </w:r>
      <w:bookmarkEnd w:id="31"/>
    </w:p>
    <w:p w14:paraId="03CA5A58" w14:textId="3AD139EB" w:rsidR="00582F8E" w:rsidRPr="00582F8E" w:rsidRDefault="00582F8E" w:rsidP="00582F8E">
      <w:pPr>
        <w:pStyle w:val="InfoBlue"/>
        <w:spacing w:after="0"/>
        <w:rPr>
          <w:rFonts w:ascii="Arial" w:hAnsi="Arial" w:cs="Arial"/>
        </w:rPr>
      </w:pPr>
      <w:bookmarkStart w:id="32" w:name="_Hlk133336237"/>
      <w:r w:rsidRPr="00582F8E">
        <w:rPr>
          <w:rFonts w:ascii="Arial" w:hAnsi="Arial" w:cs="Arial"/>
        </w:rPr>
        <w:t>This sensor emits a signal if the microphone of the sensor detects a noise. The sensitivity of the sensor can be adjusted by means of a controller.</w:t>
      </w:r>
    </w:p>
    <w:p w14:paraId="04F894D9" w14:textId="77777777" w:rsidR="00582F8E" w:rsidRPr="00582F8E" w:rsidRDefault="00582F8E" w:rsidP="00582F8E">
      <w:pPr>
        <w:pStyle w:val="InfoBlue"/>
        <w:spacing w:after="0"/>
        <w:rPr>
          <w:rFonts w:ascii="Arial" w:hAnsi="Arial" w:cs="Arial"/>
        </w:rPr>
      </w:pPr>
    </w:p>
    <w:p w14:paraId="4F73091F" w14:textId="77777777" w:rsidR="00582F8E" w:rsidRPr="00582F8E" w:rsidRDefault="00582F8E" w:rsidP="00582F8E">
      <w:pPr>
        <w:pStyle w:val="InfoBlue"/>
        <w:spacing w:after="0"/>
        <w:rPr>
          <w:rFonts w:ascii="Arial" w:hAnsi="Arial" w:cs="Arial"/>
        </w:rPr>
      </w:pPr>
      <w:r w:rsidRPr="00582F8E">
        <w:rPr>
          <w:rFonts w:ascii="Arial" w:hAnsi="Arial" w:cs="Arial"/>
        </w:rPr>
        <w:t>Digital output: Via the potentiometer, a limit value for the received sound can be set, at which the digital output should switch.</w:t>
      </w:r>
    </w:p>
    <w:p w14:paraId="0B31BE43" w14:textId="77777777" w:rsidR="00582F8E" w:rsidRPr="00582F8E" w:rsidRDefault="00582F8E" w:rsidP="00582F8E">
      <w:pPr>
        <w:pStyle w:val="InfoBlue"/>
        <w:spacing w:after="0"/>
        <w:rPr>
          <w:rFonts w:ascii="Arial" w:hAnsi="Arial" w:cs="Arial"/>
        </w:rPr>
      </w:pPr>
    </w:p>
    <w:p w14:paraId="0E5CB535" w14:textId="77777777" w:rsidR="00582F8E" w:rsidRPr="00582F8E" w:rsidRDefault="00582F8E" w:rsidP="00582F8E">
      <w:pPr>
        <w:pStyle w:val="InfoBlue"/>
        <w:spacing w:after="0"/>
        <w:rPr>
          <w:rFonts w:ascii="Arial" w:hAnsi="Arial" w:cs="Arial"/>
        </w:rPr>
      </w:pPr>
      <w:r w:rsidRPr="00582F8E">
        <w:rPr>
          <w:rFonts w:ascii="Arial" w:hAnsi="Arial" w:cs="Arial"/>
        </w:rPr>
        <w:t>Analog output: Direct microphone signal as voltage level</w:t>
      </w:r>
    </w:p>
    <w:p w14:paraId="15A073D2" w14:textId="77777777" w:rsidR="00582F8E" w:rsidRPr="00582F8E" w:rsidRDefault="00582F8E" w:rsidP="00582F8E">
      <w:pPr>
        <w:pStyle w:val="InfoBlue"/>
        <w:spacing w:after="0"/>
        <w:rPr>
          <w:rFonts w:ascii="Arial" w:hAnsi="Arial" w:cs="Arial"/>
        </w:rPr>
      </w:pPr>
    </w:p>
    <w:p w14:paraId="4787F04B" w14:textId="77777777" w:rsidR="00582F8E" w:rsidRPr="00582F8E" w:rsidRDefault="00582F8E" w:rsidP="00582F8E">
      <w:pPr>
        <w:pStyle w:val="InfoBlue"/>
        <w:spacing w:after="0"/>
        <w:rPr>
          <w:rFonts w:ascii="Arial" w:hAnsi="Arial" w:cs="Arial"/>
        </w:rPr>
      </w:pPr>
      <w:r w:rsidRPr="00582F8E">
        <w:rPr>
          <w:rFonts w:ascii="Arial" w:hAnsi="Arial" w:cs="Arial"/>
        </w:rPr>
        <w:t>LED1 : Shows that the sensor is powered</w:t>
      </w:r>
    </w:p>
    <w:p w14:paraId="451A3F25" w14:textId="77777777" w:rsidR="00582F8E" w:rsidRPr="00582F8E" w:rsidRDefault="00582F8E" w:rsidP="00582F8E">
      <w:pPr>
        <w:pStyle w:val="InfoBlue"/>
        <w:spacing w:after="0"/>
        <w:rPr>
          <w:rFonts w:ascii="Arial" w:hAnsi="Arial" w:cs="Arial"/>
        </w:rPr>
      </w:pPr>
    </w:p>
    <w:p w14:paraId="1AF53660" w14:textId="77777777" w:rsidR="00582F8E" w:rsidRPr="00582F8E" w:rsidRDefault="00582F8E" w:rsidP="00582F8E">
      <w:pPr>
        <w:pStyle w:val="InfoBlue"/>
        <w:spacing w:after="0"/>
        <w:rPr>
          <w:rFonts w:ascii="Arial" w:hAnsi="Arial" w:cs="Arial"/>
        </w:rPr>
      </w:pPr>
      <w:r w:rsidRPr="00582F8E">
        <w:rPr>
          <w:rFonts w:ascii="Arial" w:hAnsi="Arial" w:cs="Arial"/>
        </w:rPr>
        <w:t>LED2 : Indicates that a noise has been detected</w:t>
      </w:r>
    </w:p>
    <w:p w14:paraId="4C33C2BD" w14:textId="77777777" w:rsidR="00582F8E" w:rsidRPr="00582F8E" w:rsidRDefault="00582F8E" w:rsidP="00582F8E">
      <w:pPr>
        <w:pStyle w:val="InfoBlue"/>
        <w:spacing w:after="0"/>
        <w:rPr>
          <w:rFonts w:ascii="Arial" w:hAnsi="Arial" w:cs="Arial"/>
        </w:rPr>
      </w:pPr>
    </w:p>
    <w:p w14:paraId="78C29989" w14:textId="77777777" w:rsidR="00582F8E" w:rsidRPr="00582F8E" w:rsidRDefault="00582F8E" w:rsidP="00582F8E">
      <w:pPr>
        <w:pStyle w:val="InfoBlue"/>
        <w:spacing w:after="0"/>
        <w:rPr>
          <w:rFonts w:ascii="Arial" w:hAnsi="Arial" w:cs="Arial"/>
        </w:rPr>
      </w:pPr>
      <w:r w:rsidRPr="00582F8E">
        <w:rPr>
          <w:rFonts w:ascii="Arial" w:hAnsi="Arial" w:cs="Arial"/>
        </w:rPr>
        <w:t>FUNCTION OF THE SENSOR</w:t>
      </w:r>
    </w:p>
    <w:p w14:paraId="5C89048B" w14:textId="77777777" w:rsidR="00582F8E" w:rsidRPr="00582F8E" w:rsidRDefault="00582F8E" w:rsidP="00582F8E">
      <w:pPr>
        <w:pStyle w:val="InfoBlue"/>
        <w:spacing w:after="0"/>
        <w:rPr>
          <w:rFonts w:ascii="Arial" w:hAnsi="Arial" w:cs="Arial"/>
        </w:rPr>
      </w:pPr>
      <w:r w:rsidRPr="00582F8E">
        <w:rPr>
          <w:rFonts w:ascii="Arial" w:hAnsi="Arial" w:cs="Arial"/>
        </w:rPr>
        <w:t>This sensor has three functional components on its circuit board: The front sensor unit, which physically measures the environment and outputs it as an analog signal to the second unit, the amplifier. This amplifies the signal depending on the resistance set on the rotary potentiometer and sends it to the analog output of the module.</w:t>
      </w:r>
    </w:p>
    <w:p w14:paraId="0F80385E" w14:textId="77777777" w:rsidR="00582F8E" w:rsidRPr="00582F8E" w:rsidRDefault="00582F8E" w:rsidP="00582F8E">
      <w:pPr>
        <w:pStyle w:val="InfoBlue"/>
        <w:spacing w:after="0"/>
        <w:rPr>
          <w:rFonts w:ascii="Arial" w:hAnsi="Arial" w:cs="Arial"/>
        </w:rPr>
      </w:pPr>
    </w:p>
    <w:p w14:paraId="44FF28E4" w14:textId="77777777" w:rsidR="00582F8E" w:rsidRPr="00582F8E" w:rsidRDefault="00582F8E" w:rsidP="00582F8E">
      <w:pPr>
        <w:pStyle w:val="InfoBlue"/>
        <w:spacing w:after="0"/>
        <w:rPr>
          <w:rFonts w:ascii="Arial" w:hAnsi="Arial" w:cs="Arial"/>
        </w:rPr>
      </w:pPr>
      <w:r w:rsidRPr="00582F8E">
        <w:rPr>
          <w:rFonts w:ascii="Arial" w:hAnsi="Arial" w:cs="Arial"/>
        </w:rPr>
        <w:t>Here it is to be noted: The signal is inverted. If a high value is measured, this results in a lower voltage value at the analog output.</w:t>
      </w:r>
    </w:p>
    <w:p w14:paraId="0BD09C41" w14:textId="77777777" w:rsidR="00582F8E" w:rsidRPr="00582F8E" w:rsidRDefault="00582F8E" w:rsidP="00582F8E">
      <w:pPr>
        <w:pStyle w:val="InfoBlue"/>
        <w:spacing w:after="0"/>
        <w:rPr>
          <w:rFonts w:ascii="Arial" w:hAnsi="Arial" w:cs="Arial"/>
        </w:rPr>
      </w:pPr>
    </w:p>
    <w:p w14:paraId="56EC65A6" w14:textId="07A7AF10" w:rsidR="00B44E10" w:rsidRPr="00B44E10" w:rsidRDefault="00582F8E" w:rsidP="00582F8E">
      <w:pPr>
        <w:pStyle w:val="InfoBlue"/>
        <w:spacing w:after="0"/>
        <w:rPr>
          <w:rFonts w:ascii="Arial" w:hAnsi="Arial" w:cs="Arial"/>
        </w:rPr>
      </w:pPr>
      <w:r w:rsidRPr="00582F8E">
        <w:rPr>
          <w:rFonts w:ascii="Arial" w:hAnsi="Arial" w:cs="Arial"/>
        </w:rPr>
        <w:t>The third unit represents a comparator, which switches the digital output and the LED when the signal falls below a certain value. This value (and thus the sensitivity of the module) can be adjusted via the rotary potentiometer.</w:t>
      </w:r>
    </w:p>
    <w:p w14:paraId="4604837F" w14:textId="77777777" w:rsidR="003225D3" w:rsidRPr="002D1641" w:rsidRDefault="003225D3" w:rsidP="00B44E10">
      <w:pPr>
        <w:pStyle w:val="Heading1"/>
      </w:pPr>
      <w:bookmarkStart w:id="33" w:name="_Toc4584643"/>
      <w:bookmarkEnd w:id="32"/>
      <w:r w:rsidRPr="002D1641">
        <w:t>System Design</w:t>
      </w:r>
      <w:bookmarkEnd w:id="33"/>
    </w:p>
    <w:p w14:paraId="36357215"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4" w:name="_Toc4584644"/>
      <w:r w:rsidRPr="002D1641">
        <w:rPr>
          <w:rFonts w:ascii="Arial" w:hAnsi="Arial" w:cs="Arial"/>
        </w:rPr>
        <w:t>Use-Cases</w:t>
      </w:r>
      <w:bookmarkEnd w:id="34"/>
    </w:p>
    <w:p w14:paraId="3B666C64" w14:textId="77777777" w:rsidR="00AB7F19" w:rsidRPr="002D1641" w:rsidRDefault="00FE28EA" w:rsidP="0033354C">
      <w:pPr>
        <w:pStyle w:val="InfoBlue"/>
        <w:rPr>
          <w:rFonts w:ascii="Arial" w:hAnsi="Arial" w:cs="Arial"/>
          <w:iCs/>
        </w:rPr>
      </w:pPr>
      <w:r w:rsidRPr="002D1641">
        <w:rPr>
          <w:rFonts w:ascii="Arial" w:hAnsi="Arial" w:cs="Arial"/>
          <w:iCs/>
        </w:rPr>
        <w:t>[</w:t>
      </w:r>
      <w:r w:rsidR="00AB7F19" w:rsidRPr="002D1641">
        <w:rPr>
          <w:rFonts w:ascii="Arial" w:hAnsi="Arial" w:cs="Arial"/>
          <w:iCs/>
        </w:rPr>
        <w:t>Insert any related project use cases]</w:t>
      </w:r>
    </w:p>
    <w:p w14:paraId="63590D3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5" w:name="_Toc4584645"/>
      <w:r w:rsidRPr="002D1641">
        <w:rPr>
          <w:rFonts w:ascii="Arial" w:hAnsi="Arial" w:cs="Arial"/>
        </w:rPr>
        <w:lastRenderedPageBreak/>
        <w:t>Data Conversions</w:t>
      </w:r>
      <w:bookmarkEnd w:id="35"/>
    </w:p>
    <w:p w14:paraId="6A5D15D4" w14:textId="77777777" w:rsidR="00C755D0" w:rsidRPr="002D1641" w:rsidRDefault="00FE28EA" w:rsidP="00C755D0">
      <w:pPr>
        <w:pStyle w:val="InfoBlue"/>
        <w:spacing w:after="0"/>
        <w:rPr>
          <w:rFonts w:ascii="Arial" w:hAnsi="Arial" w:cs="Arial"/>
        </w:rPr>
      </w:pPr>
      <w:r w:rsidRPr="002D1641">
        <w:rPr>
          <w:rFonts w:ascii="Arial" w:hAnsi="Arial" w:cs="Arial"/>
          <w:iCs/>
        </w:rPr>
        <w:t>[</w:t>
      </w:r>
      <w:r w:rsidR="00C755D0" w:rsidRPr="002D1641">
        <w:rPr>
          <w:rFonts w:ascii="Arial" w:hAnsi="Arial" w:cs="Arial"/>
        </w:rPr>
        <w:t xml:space="preserve">Insert any documents describing </w:t>
      </w:r>
      <w:r w:rsidR="0061441E" w:rsidRPr="002D1641">
        <w:rPr>
          <w:rFonts w:ascii="Arial" w:hAnsi="Arial" w:cs="Arial"/>
        </w:rPr>
        <w:t>any necessary data conversions</w:t>
      </w:r>
      <w:r w:rsidR="00C755D0" w:rsidRPr="002D1641">
        <w:rPr>
          <w:rFonts w:ascii="Arial" w:hAnsi="Arial" w:cs="Arial"/>
        </w:rPr>
        <w:t>.]</w:t>
      </w:r>
    </w:p>
    <w:p w14:paraId="101B42DB" w14:textId="77777777" w:rsidR="00A8262F" w:rsidRPr="002D1641" w:rsidRDefault="00A8262F" w:rsidP="00A8262F">
      <w:pPr>
        <w:pStyle w:val="Heading2"/>
        <w:keepLines w:val="0"/>
        <w:widowControl w:val="0"/>
        <w:tabs>
          <w:tab w:val="clear" w:pos="576"/>
        </w:tabs>
        <w:spacing w:before="120" w:after="60" w:line="240" w:lineRule="atLeast"/>
        <w:ind w:left="720" w:hanging="720"/>
        <w:jc w:val="left"/>
        <w:rPr>
          <w:rFonts w:ascii="Arial" w:hAnsi="Arial" w:cs="Arial"/>
        </w:rPr>
      </w:pPr>
      <w:bookmarkStart w:id="36" w:name="_Toc4584646"/>
      <w:r w:rsidRPr="002D1641">
        <w:rPr>
          <w:rFonts w:ascii="Arial" w:hAnsi="Arial" w:cs="Arial"/>
        </w:rPr>
        <w:t xml:space="preserve">Application </w:t>
      </w:r>
      <w:r w:rsidR="005A05F0" w:rsidRPr="002D1641">
        <w:rPr>
          <w:rFonts w:ascii="Arial" w:hAnsi="Arial" w:cs="Arial"/>
        </w:rPr>
        <w:t xml:space="preserve">Program </w:t>
      </w:r>
      <w:r w:rsidRPr="002D1641">
        <w:rPr>
          <w:rFonts w:ascii="Arial" w:hAnsi="Arial" w:cs="Arial"/>
        </w:rPr>
        <w:t>Interfaces</w:t>
      </w:r>
      <w:bookmarkEnd w:id="36"/>
    </w:p>
    <w:p w14:paraId="00E08110" w14:textId="77777777" w:rsidR="00A8262F" w:rsidRPr="002D1641" w:rsidRDefault="00FE28EA" w:rsidP="00A8262F">
      <w:pPr>
        <w:pStyle w:val="InfoBlue"/>
        <w:spacing w:after="0"/>
        <w:rPr>
          <w:rFonts w:ascii="Arial" w:hAnsi="Arial" w:cs="Arial"/>
        </w:rPr>
      </w:pPr>
      <w:r w:rsidRPr="002D1641">
        <w:rPr>
          <w:rFonts w:ascii="Arial" w:hAnsi="Arial" w:cs="Arial"/>
        </w:rPr>
        <w:t>[</w:t>
      </w:r>
      <w:r w:rsidR="003E6C9A" w:rsidRPr="002D1641">
        <w:rPr>
          <w:rFonts w:ascii="Arial" w:hAnsi="Arial" w:cs="Arial"/>
        </w:rPr>
        <w:t>Insert any application program</w:t>
      </w:r>
      <w:r w:rsidR="00A8262F" w:rsidRPr="002D1641">
        <w:rPr>
          <w:rFonts w:ascii="Arial" w:hAnsi="Arial" w:cs="Arial"/>
        </w:rPr>
        <w:t xml:space="preserve"> interface documents</w:t>
      </w:r>
      <w:r w:rsidR="00B44E10">
        <w:rPr>
          <w:rFonts w:ascii="Arial" w:hAnsi="Arial" w:cs="Arial"/>
        </w:rPr>
        <w:t>.</w:t>
      </w:r>
      <w:r w:rsidR="00A8262F" w:rsidRPr="002D1641">
        <w:rPr>
          <w:rFonts w:ascii="Arial" w:hAnsi="Arial" w:cs="Arial"/>
        </w:rPr>
        <w:t>]</w:t>
      </w:r>
    </w:p>
    <w:p w14:paraId="3FC3EA73"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7" w:name="_Toc4584647"/>
      <w:r w:rsidRPr="002D1641">
        <w:rPr>
          <w:rFonts w:ascii="Arial" w:hAnsi="Arial" w:cs="Arial"/>
        </w:rPr>
        <w:t xml:space="preserve">User </w:t>
      </w:r>
      <w:r w:rsidR="003225D3" w:rsidRPr="002D1641">
        <w:rPr>
          <w:rFonts w:ascii="Arial" w:hAnsi="Arial" w:cs="Arial"/>
        </w:rPr>
        <w:t>Interface Design</w:t>
      </w:r>
      <w:bookmarkEnd w:id="37"/>
    </w:p>
    <w:p w14:paraId="5A061AFD" w14:textId="77777777" w:rsidR="00CB2E48" w:rsidRPr="002D1641" w:rsidRDefault="00FE28EA" w:rsidP="005955C3">
      <w:pPr>
        <w:pStyle w:val="InfoBlue"/>
        <w:rPr>
          <w:rFonts w:ascii="Arial" w:hAnsi="Arial" w:cs="Arial"/>
          <w:iCs/>
        </w:rPr>
      </w:pPr>
      <w:r w:rsidRPr="002D1641">
        <w:rPr>
          <w:rFonts w:ascii="Arial" w:hAnsi="Arial" w:cs="Arial"/>
          <w:iCs/>
        </w:rPr>
        <w:t>[</w:t>
      </w:r>
      <w:r w:rsidR="00CB2E48" w:rsidRPr="002D1641">
        <w:rPr>
          <w:rFonts w:ascii="Arial" w:hAnsi="Arial" w:cs="Arial"/>
          <w:iCs/>
        </w:rPr>
        <w:t>Insert any user interface design documents or provide a reference to where they are stored.]</w:t>
      </w:r>
    </w:p>
    <w:p w14:paraId="37463FB7" w14:textId="77777777" w:rsidR="002C3AE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8" w:name="_Toc4584648"/>
      <w:r w:rsidRPr="002D1641">
        <w:rPr>
          <w:rFonts w:ascii="Arial" w:hAnsi="Arial" w:cs="Arial"/>
        </w:rPr>
        <w:t>Performanc</w:t>
      </w:r>
      <w:r w:rsidR="002C3AEC" w:rsidRPr="002D1641">
        <w:rPr>
          <w:rFonts w:ascii="Arial" w:hAnsi="Arial" w:cs="Arial"/>
        </w:rPr>
        <w:t>e</w:t>
      </w:r>
      <w:bookmarkEnd w:id="38"/>
    </w:p>
    <w:p w14:paraId="1D072739" w14:textId="77777777" w:rsidR="00427DBF" w:rsidRDefault="00FE28EA" w:rsidP="002B1932">
      <w:pPr>
        <w:pStyle w:val="InfoBlue"/>
        <w:spacing w:after="0"/>
        <w:rPr>
          <w:rFonts w:ascii="Arial" w:hAnsi="Arial" w:cs="Arial"/>
        </w:rPr>
      </w:pPr>
      <w:r w:rsidRPr="002D1641">
        <w:rPr>
          <w:rFonts w:ascii="Arial" w:hAnsi="Arial" w:cs="Arial"/>
        </w:rPr>
        <w:t>[</w:t>
      </w:r>
      <w:r w:rsidR="00427DBF" w:rsidRPr="002D1641">
        <w:rPr>
          <w:rFonts w:ascii="Arial" w:hAnsi="Arial" w:cs="Arial"/>
        </w:rPr>
        <w:t>Insert any performance documents</w:t>
      </w:r>
      <w:r w:rsidR="00B44E10">
        <w:rPr>
          <w:rFonts w:ascii="Arial" w:hAnsi="Arial" w:cs="Arial"/>
        </w:rPr>
        <w:t>.</w:t>
      </w:r>
      <w:r w:rsidR="00427DBF" w:rsidRPr="002D1641">
        <w:rPr>
          <w:rFonts w:ascii="Arial" w:hAnsi="Arial" w:cs="Arial"/>
        </w:rPr>
        <w:t>]</w:t>
      </w:r>
    </w:p>
    <w:p w14:paraId="36788415" w14:textId="1D3573CB"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9" w:name="_Toc4584649"/>
      <w:r>
        <w:rPr>
          <w:rFonts w:ascii="Arial" w:hAnsi="Arial" w:cs="Arial"/>
        </w:rPr>
        <w:t>Bill of material (BOM)</w:t>
      </w:r>
      <w:bookmarkEnd w:id="39"/>
    </w:p>
    <w:tbl>
      <w:tblPr>
        <w:tblStyle w:val="TableGrid"/>
        <w:tblW w:w="7375" w:type="dxa"/>
        <w:jc w:val="center"/>
        <w:tblInd w:w="0" w:type="dxa"/>
        <w:tblLook w:val="04A0" w:firstRow="1" w:lastRow="0" w:firstColumn="1" w:lastColumn="0" w:noHBand="0" w:noVBand="1"/>
      </w:tblPr>
      <w:tblGrid>
        <w:gridCol w:w="1736"/>
        <w:gridCol w:w="1679"/>
        <w:gridCol w:w="1080"/>
        <w:gridCol w:w="1710"/>
        <w:gridCol w:w="1170"/>
      </w:tblGrid>
      <w:tr w:rsidR="00582F8E" w14:paraId="624AA200" w14:textId="77777777" w:rsidTr="00582F8E">
        <w:trPr>
          <w:trHeight w:val="748"/>
          <w:jc w:val="center"/>
        </w:trPr>
        <w:tc>
          <w:tcPr>
            <w:tcW w:w="1736" w:type="dxa"/>
            <w:tcBorders>
              <w:top w:val="nil"/>
              <w:left w:val="single" w:sz="4" w:space="0" w:color="auto"/>
              <w:bottom w:val="nil"/>
              <w:right w:val="single" w:sz="4" w:space="0" w:color="auto"/>
            </w:tcBorders>
            <w:shd w:val="clear" w:color="auto" w:fill="B4C6E7" w:themeFill="accent1" w:themeFillTint="66"/>
            <w:vAlign w:val="center"/>
            <w:hideMark/>
          </w:tcPr>
          <w:p w14:paraId="3B219296" w14:textId="77777777" w:rsidR="00582F8E" w:rsidRDefault="00582F8E">
            <w:pPr>
              <w:pStyle w:val="BodyText"/>
              <w:ind w:left="0"/>
              <w:jc w:val="center"/>
            </w:pPr>
            <w:r>
              <w:t>Part Name</w:t>
            </w:r>
          </w:p>
        </w:tc>
        <w:tc>
          <w:tcPr>
            <w:tcW w:w="1679" w:type="dxa"/>
            <w:tcBorders>
              <w:top w:val="nil"/>
              <w:left w:val="single" w:sz="4" w:space="0" w:color="auto"/>
              <w:bottom w:val="nil"/>
              <w:right w:val="single" w:sz="4" w:space="0" w:color="auto"/>
            </w:tcBorders>
            <w:shd w:val="clear" w:color="auto" w:fill="B4C6E7" w:themeFill="accent1" w:themeFillTint="66"/>
            <w:vAlign w:val="center"/>
            <w:hideMark/>
          </w:tcPr>
          <w:p w14:paraId="12016740" w14:textId="77777777" w:rsidR="00582F8E" w:rsidRDefault="00582F8E">
            <w:pPr>
              <w:pStyle w:val="BodyText"/>
              <w:ind w:left="0"/>
              <w:jc w:val="center"/>
            </w:pPr>
            <w:r>
              <w:t>Part Number</w:t>
            </w:r>
          </w:p>
        </w:tc>
        <w:tc>
          <w:tcPr>
            <w:tcW w:w="1080" w:type="dxa"/>
            <w:tcBorders>
              <w:top w:val="nil"/>
              <w:left w:val="single" w:sz="4" w:space="0" w:color="auto"/>
              <w:bottom w:val="nil"/>
              <w:right w:val="single" w:sz="4" w:space="0" w:color="auto"/>
            </w:tcBorders>
            <w:shd w:val="clear" w:color="auto" w:fill="B4C6E7" w:themeFill="accent1" w:themeFillTint="66"/>
            <w:vAlign w:val="center"/>
            <w:hideMark/>
          </w:tcPr>
          <w:p w14:paraId="5AE2C529" w14:textId="77777777" w:rsidR="00582F8E" w:rsidRDefault="00582F8E">
            <w:pPr>
              <w:pStyle w:val="BodyText"/>
              <w:ind w:left="0"/>
              <w:jc w:val="center"/>
            </w:pPr>
            <w:r>
              <w:t>Per Unit</w:t>
            </w:r>
          </w:p>
        </w:tc>
        <w:tc>
          <w:tcPr>
            <w:tcW w:w="1710" w:type="dxa"/>
            <w:tcBorders>
              <w:top w:val="nil"/>
              <w:left w:val="single" w:sz="4" w:space="0" w:color="auto"/>
              <w:bottom w:val="nil"/>
              <w:right w:val="single" w:sz="4" w:space="0" w:color="auto"/>
            </w:tcBorders>
            <w:shd w:val="clear" w:color="auto" w:fill="B4C6E7" w:themeFill="accent1" w:themeFillTint="66"/>
            <w:hideMark/>
          </w:tcPr>
          <w:p w14:paraId="48B2979A" w14:textId="77777777" w:rsidR="00582F8E" w:rsidRDefault="00582F8E">
            <w:pPr>
              <w:pStyle w:val="BodyText"/>
              <w:ind w:left="0"/>
              <w:jc w:val="center"/>
            </w:pPr>
            <w:r>
              <w:t>Total Quantity Required</w:t>
            </w:r>
          </w:p>
        </w:tc>
        <w:tc>
          <w:tcPr>
            <w:tcW w:w="1170" w:type="dxa"/>
            <w:tcBorders>
              <w:top w:val="nil"/>
              <w:left w:val="single" w:sz="4" w:space="0" w:color="auto"/>
              <w:bottom w:val="nil"/>
              <w:right w:val="single" w:sz="4" w:space="0" w:color="auto"/>
            </w:tcBorders>
            <w:shd w:val="clear" w:color="auto" w:fill="B4C6E7" w:themeFill="accent1" w:themeFillTint="66"/>
            <w:hideMark/>
          </w:tcPr>
          <w:p w14:paraId="066EC365" w14:textId="77777777" w:rsidR="00582F8E" w:rsidRDefault="00582F8E">
            <w:pPr>
              <w:pStyle w:val="BodyText"/>
              <w:ind w:left="0"/>
              <w:jc w:val="center"/>
            </w:pPr>
            <w:r>
              <w:t>Unit Cost</w:t>
            </w:r>
          </w:p>
        </w:tc>
      </w:tr>
      <w:tr w:rsidR="00582F8E" w14:paraId="785D5430" w14:textId="77777777" w:rsidTr="00582F8E">
        <w:trPr>
          <w:trHeight w:val="541"/>
          <w:jc w:val="center"/>
        </w:trPr>
        <w:tc>
          <w:tcPr>
            <w:tcW w:w="1736" w:type="dxa"/>
            <w:tcBorders>
              <w:top w:val="nil"/>
              <w:left w:val="single" w:sz="4" w:space="0" w:color="auto"/>
              <w:bottom w:val="nil"/>
              <w:right w:val="single" w:sz="4" w:space="0" w:color="auto"/>
            </w:tcBorders>
            <w:shd w:val="clear" w:color="auto" w:fill="D9E2F3" w:themeFill="accent1" w:themeFillTint="33"/>
            <w:vAlign w:val="bottom"/>
            <w:hideMark/>
          </w:tcPr>
          <w:p w14:paraId="6435CF90" w14:textId="77777777" w:rsidR="00582F8E" w:rsidRDefault="00000000">
            <w:pPr>
              <w:pStyle w:val="BodyText"/>
              <w:ind w:left="0"/>
              <w:jc w:val="center"/>
            </w:pPr>
            <w:hyperlink r:id="rId9" w:history="1">
              <w:r w:rsidR="00582F8E">
                <w:rPr>
                  <w:rStyle w:val="Hyperlink"/>
                </w:rPr>
                <w:t>STM32 Microcontroller</w:t>
              </w:r>
            </w:hyperlink>
          </w:p>
        </w:tc>
        <w:tc>
          <w:tcPr>
            <w:tcW w:w="1679" w:type="dxa"/>
            <w:tcBorders>
              <w:top w:val="nil"/>
              <w:left w:val="single" w:sz="4" w:space="0" w:color="auto"/>
              <w:bottom w:val="nil"/>
              <w:right w:val="single" w:sz="4" w:space="0" w:color="auto"/>
            </w:tcBorders>
            <w:shd w:val="clear" w:color="auto" w:fill="D9E2F3" w:themeFill="accent1" w:themeFillTint="33"/>
            <w:vAlign w:val="bottom"/>
            <w:hideMark/>
          </w:tcPr>
          <w:p w14:paraId="7F68A0EC" w14:textId="77777777" w:rsidR="00582F8E" w:rsidRDefault="00582F8E">
            <w:pPr>
              <w:pStyle w:val="BodyText"/>
              <w:ind w:left="0"/>
              <w:jc w:val="center"/>
            </w:pPr>
            <w:r>
              <w:t>NUCLEO-L562ZE-Q</w:t>
            </w:r>
          </w:p>
        </w:tc>
        <w:tc>
          <w:tcPr>
            <w:tcW w:w="1080" w:type="dxa"/>
            <w:tcBorders>
              <w:top w:val="nil"/>
              <w:left w:val="single" w:sz="4" w:space="0" w:color="auto"/>
              <w:bottom w:val="nil"/>
              <w:right w:val="single" w:sz="4" w:space="0" w:color="auto"/>
            </w:tcBorders>
            <w:shd w:val="clear" w:color="auto" w:fill="D9E2F3" w:themeFill="accent1" w:themeFillTint="33"/>
            <w:vAlign w:val="bottom"/>
            <w:hideMark/>
          </w:tcPr>
          <w:p w14:paraId="6BF2873A" w14:textId="77777777" w:rsidR="00582F8E" w:rsidRDefault="00582F8E">
            <w:pPr>
              <w:pStyle w:val="BodyText"/>
              <w:ind w:left="0"/>
              <w:jc w:val="center"/>
            </w:pPr>
            <w:r>
              <w:t>1</w:t>
            </w:r>
          </w:p>
        </w:tc>
        <w:tc>
          <w:tcPr>
            <w:tcW w:w="1710" w:type="dxa"/>
            <w:tcBorders>
              <w:top w:val="nil"/>
              <w:left w:val="single" w:sz="4" w:space="0" w:color="auto"/>
              <w:bottom w:val="nil"/>
              <w:right w:val="single" w:sz="4" w:space="0" w:color="auto"/>
            </w:tcBorders>
            <w:shd w:val="clear" w:color="auto" w:fill="D9E2F3" w:themeFill="accent1" w:themeFillTint="33"/>
            <w:vAlign w:val="bottom"/>
            <w:hideMark/>
          </w:tcPr>
          <w:p w14:paraId="523AA1E6" w14:textId="77777777" w:rsidR="00582F8E" w:rsidRDefault="00582F8E">
            <w:pPr>
              <w:pStyle w:val="BodyText"/>
              <w:ind w:left="0"/>
              <w:jc w:val="center"/>
            </w:pPr>
            <w:r>
              <w:t>1</w:t>
            </w:r>
          </w:p>
        </w:tc>
        <w:tc>
          <w:tcPr>
            <w:tcW w:w="1170" w:type="dxa"/>
            <w:tcBorders>
              <w:top w:val="nil"/>
              <w:left w:val="single" w:sz="4" w:space="0" w:color="auto"/>
              <w:bottom w:val="nil"/>
              <w:right w:val="single" w:sz="4" w:space="0" w:color="auto"/>
            </w:tcBorders>
            <w:shd w:val="clear" w:color="auto" w:fill="D9E2F3" w:themeFill="accent1" w:themeFillTint="33"/>
            <w:vAlign w:val="bottom"/>
            <w:hideMark/>
          </w:tcPr>
          <w:p w14:paraId="2E61C8B3" w14:textId="77777777" w:rsidR="00582F8E" w:rsidRDefault="00582F8E">
            <w:pPr>
              <w:pStyle w:val="BodyText"/>
              <w:ind w:left="0"/>
              <w:jc w:val="center"/>
            </w:pPr>
            <w:r>
              <w:t>$20.85</w:t>
            </w:r>
          </w:p>
        </w:tc>
      </w:tr>
      <w:tr w:rsidR="00582F8E" w14:paraId="7420C80D" w14:textId="77777777" w:rsidTr="00582F8E">
        <w:trPr>
          <w:jc w:val="center"/>
        </w:trPr>
        <w:tc>
          <w:tcPr>
            <w:tcW w:w="1736" w:type="dxa"/>
            <w:tcBorders>
              <w:top w:val="nil"/>
              <w:left w:val="single" w:sz="4" w:space="0" w:color="auto"/>
              <w:bottom w:val="nil"/>
              <w:right w:val="single" w:sz="4" w:space="0" w:color="auto"/>
            </w:tcBorders>
            <w:shd w:val="clear" w:color="auto" w:fill="D9E2F3" w:themeFill="accent1" w:themeFillTint="33"/>
            <w:vAlign w:val="bottom"/>
            <w:hideMark/>
          </w:tcPr>
          <w:p w14:paraId="2F73BB7C" w14:textId="77777777" w:rsidR="00582F8E" w:rsidRDefault="00000000">
            <w:pPr>
              <w:pStyle w:val="BodyText"/>
              <w:ind w:left="0"/>
              <w:jc w:val="center"/>
            </w:pPr>
            <w:hyperlink r:id="rId10" w:history="1">
              <w:r w:rsidR="00582F8E">
                <w:rPr>
                  <w:rStyle w:val="Hyperlink"/>
                </w:rPr>
                <w:t>sound sensor</w:t>
              </w:r>
            </w:hyperlink>
          </w:p>
        </w:tc>
        <w:tc>
          <w:tcPr>
            <w:tcW w:w="1679" w:type="dxa"/>
            <w:tcBorders>
              <w:top w:val="nil"/>
              <w:left w:val="single" w:sz="4" w:space="0" w:color="auto"/>
              <w:bottom w:val="nil"/>
              <w:right w:val="single" w:sz="4" w:space="0" w:color="auto"/>
            </w:tcBorders>
            <w:shd w:val="clear" w:color="auto" w:fill="D9E2F3" w:themeFill="accent1" w:themeFillTint="33"/>
            <w:vAlign w:val="bottom"/>
            <w:hideMark/>
          </w:tcPr>
          <w:p w14:paraId="05EC5C3E" w14:textId="77777777" w:rsidR="00582F8E" w:rsidRDefault="00582F8E">
            <w:pPr>
              <w:pStyle w:val="BodyText"/>
              <w:ind w:left="0"/>
              <w:jc w:val="center"/>
            </w:pPr>
            <w:r>
              <w:t>KY-038</w:t>
            </w:r>
          </w:p>
        </w:tc>
        <w:tc>
          <w:tcPr>
            <w:tcW w:w="1080" w:type="dxa"/>
            <w:tcBorders>
              <w:top w:val="nil"/>
              <w:left w:val="single" w:sz="4" w:space="0" w:color="auto"/>
              <w:bottom w:val="nil"/>
              <w:right w:val="single" w:sz="4" w:space="0" w:color="auto"/>
            </w:tcBorders>
            <w:shd w:val="clear" w:color="auto" w:fill="D9E2F3" w:themeFill="accent1" w:themeFillTint="33"/>
            <w:vAlign w:val="bottom"/>
            <w:hideMark/>
          </w:tcPr>
          <w:p w14:paraId="579B61FB" w14:textId="77777777" w:rsidR="00582F8E" w:rsidRDefault="00582F8E">
            <w:pPr>
              <w:pStyle w:val="BodyText"/>
              <w:ind w:left="0"/>
              <w:jc w:val="center"/>
            </w:pPr>
            <w:r>
              <w:t>1</w:t>
            </w:r>
          </w:p>
        </w:tc>
        <w:tc>
          <w:tcPr>
            <w:tcW w:w="1710" w:type="dxa"/>
            <w:tcBorders>
              <w:top w:val="nil"/>
              <w:left w:val="single" w:sz="4" w:space="0" w:color="auto"/>
              <w:bottom w:val="nil"/>
              <w:right w:val="single" w:sz="4" w:space="0" w:color="auto"/>
            </w:tcBorders>
            <w:shd w:val="clear" w:color="auto" w:fill="D9E2F3" w:themeFill="accent1" w:themeFillTint="33"/>
            <w:vAlign w:val="bottom"/>
            <w:hideMark/>
          </w:tcPr>
          <w:p w14:paraId="7F0AC182" w14:textId="77777777" w:rsidR="00582F8E" w:rsidRDefault="00582F8E">
            <w:pPr>
              <w:pStyle w:val="BodyText"/>
              <w:ind w:left="0"/>
              <w:jc w:val="center"/>
            </w:pPr>
            <w:r>
              <w:t>1</w:t>
            </w:r>
          </w:p>
        </w:tc>
        <w:tc>
          <w:tcPr>
            <w:tcW w:w="1170" w:type="dxa"/>
            <w:tcBorders>
              <w:top w:val="nil"/>
              <w:left w:val="single" w:sz="4" w:space="0" w:color="auto"/>
              <w:bottom w:val="nil"/>
              <w:right w:val="single" w:sz="4" w:space="0" w:color="auto"/>
            </w:tcBorders>
            <w:shd w:val="clear" w:color="auto" w:fill="D9E2F3" w:themeFill="accent1" w:themeFillTint="33"/>
            <w:vAlign w:val="bottom"/>
            <w:hideMark/>
          </w:tcPr>
          <w:p w14:paraId="5AAE8492" w14:textId="77777777" w:rsidR="00582F8E" w:rsidRDefault="00582F8E">
            <w:pPr>
              <w:pStyle w:val="BodyText"/>
              <w:ind w:left="0"/>
              <w:jc w:val="center"/>
            </w:pPr>
            <w:r>
              <w:t>$0.29</w:t>
            </w:r>
          </w:p>
        </w:tc>
      </w:tr>
      <w:tr w:rsidR="00582F8E" w14:paraId="507DCEDA" w14:textId="77777777" w:rsidTr="00582F8E">
        <w:trPr>
          <w:jc w:val="center"/>
        </w:trPr>
        <w:tc>
          <w:tcPr>
            <w:tcW w:w="1736" w:type="dxa"/>
            <w:tcBorders>
              <w:top w:val="nil"/>
              <w:left w:val="single" w:sz="4" w:space="0" w:color="auto"/>
              <w:bottom w:val="nil"/>
              <w:right w:val="single" w:sz="4" w:space="0" w:color="auto"/>
            </w:tcBorders>
            <w:shd w:val="clear" w:color="auto" w:fill="D9E2F3" w:themeFill="accent1" w:themeFillTint="33"/>
            <w:vAlign w:val="bottom"/>
            <w:hideMark/>
          </w:tcPr>
          <w:p w14:paraId="28A793F5" w14:textId="77777777" w:rsidR="00582F8E" w:rsidRDefault="00000000">
            <w:pPr>
              <w:pStyle w:val="BodyText"/>
              <w:ind w:left="0"/>
              <w:jc w:val="center"/>
            </w:pPr>
            <w:hyperlink r:id="rId11" w:history="1">
              <w:r w:rsidR="00582F8E">
                <w:rPr>
                  <w:rStyle w:val="Hyperlink"/>
                </w:rPr>
                <w:t>Jumper Wires</w:t>
              </w:r>
            </w:hyperlink>
          </w:p>
        </w:tc>
        <w:tc>
          <w:tcPr>
            <w:tcW w:w="1679" w:type="dxa"/>
            <w:tcBorders>
              <w:top w:val="nil"/>
              <w:left w:val="single" w:sz="4" w:space="0" w:color="auto"/>
              <w:bottom w:val="nil"/>
              <w:right w:val="single" w:sz="4" w:space="0" w:color="auto"/>
            </w:tcBorders>
            <w:shd w:val="clear" w:color="auto" w:fill="D9E2F3" w:themeFill="accent1" w:themeFillTint="33"/>
            <w:vAlign w:val="bottom"/>
            <w:hideMark/>
          </w:tcPr>
          <w:p w14:paraId="3FE3F3F2" w14:textId="77777777" w:rsidR="00582F8E" w:rsidRDefault="00582F8E">
            <w:pPr>
              <w:pStyle w:val="BodyText"/>
              <w:ind w:left="0"/>
              <w:jc w:val="center"/>
            </w:pPr>
            <w:r>
              <w:t>-</w:t>
            </w:r>
          </w:p>
        </w:tc>
        <w:tc>
          <w:tcPr>
            <w:tcW w:w="1080" w:type="dxa"/>
            <w:tcBorders>
              <w:top w:val="nil"/>
              <w:left w:val="single" w:sz="4" w:space="0" w:color="auto"/>
              <w:bottom w:val="nil"/>
              <w:right w:val="single" w:sz="4" w:space="0" w:color="auto"/>
            </w:tcBorders>
            <w:shd w:val="clear" w:color="auto" w:fill="D9E2F3" w:themeFill="accent1" w:themeFillTint="33"/>
            <w:vAlign w:val="bottom"/>
            <w:hideMark/>
          </w:tcPr>
          <w:p w14:paraId="271271DE" w14:textId="77777777" w:rsidR="00582F8E" w:rsidRDefault="00582F8E">
            <w:pPr>
              <w:pStyle w:val="BodyText"/>
              <w:ind w:left="0"/>
              <w:jc w:val="center"/>
            </w:pPr>
            <w:r>
              <w:t>~5</w:t>
            </w:r>
          </w:p>
        </w:tc>
        <w:tc>
          <w:tcPr>
            <w:tcW w:w="1710" w:type="dxa"/>
            <w:tcBorders>
              <w:top w:val="nil"/>
              <w:left w:val="single" w:sz="4" w:space="0" w:color="auto"/>
              <w:bottom w:val="nil"/>
              <w:right w:val="single" w:sz="4" w:space="0" w:color="auto"/>
            </w:tcBorders>
            <w:shd w:val="clear" w:color="auto" w:fill="D9E2F3" w:themeFill="accent1" w:themeFillTint="33"/>
            <w:vAlign w:val="bottom"/>
            <w:hideMark/>
          </w:tcPr>
          <w:p w14:paraId="09A71B28" w14:textId="77777777" w:rsidR="00582F8E" w:rsidRDefault="00582F8E">
            <w:pPr>
              <w:pStyle w:val="BodyText"/>
              <w:ind w:left="0"/>
              <w:jc w:val="center"/>
            </w:pPr>
            <w:r>
              <w:t>5</w:t>
            </w:r>
          </w:p>
        </w:tc>
        <w:tc>
          <w:tcPr>
            <w:tcW w:w="1170" w:type="dxa"/>
            <w:tcBorders>
              <w:top w:val="nil"/>
              <w:left w:val="single" w:sz="4" w:space="0" w:color="auto"/>
              <w:bottom w:val="nil"/>
              <w:right w:val="single" w:sz="4" w:space="0" w:color="auto"/>
            </w:tcBorders>
            <w:shd w:val="clear" w:color="auto" w:fill="D9E2F3" w:themeFill="accent1" w:themeFillTint="33"/>
            <w:vAlign w:val="bottom"/>
            <w:hideMark/>
          </w:tcPr>
          <w:p w14:paraId="6AC98846" w14:textId="77777777" w:rsidR="00582F8E" w:rsidRDefault="00582F8E">
            <w:pPr>
              <w:pStyle w:val="BodyText"/>
              <w:ind w:left="0"/>
              <w:jc w:val="center"/>
            </w:pPr>
            <w:r>
              <w:t>$6.98</w:t>
            </w:r>
          </w:p>
        </w:tc>
      </w:tr>
    </w:tbl>
    <w:p w14:paraId="72967F68" w14:textId="77777777" w:rsidR="00582F8E" w:rsidRDefault="00582F8E" w:rsidP="00063396">
      <w:pPr>
        <w:pStyle w:val="InfoBlue"/>
        <w:spacing w:after="0"/>
        <w:rPr>
          <w:rFonts w:ascii="Arial" w:hAnsi="Arial" w:cs="Arial"/>
        </w:rPr>
      </w:pPr>
    </w:p>
    <w:p w14:paraId="486FF351" w14:textId="3190A864" w:rsidR="00063396" w:rsidRDefault="00582F8E" w:rsidP="00063396">
      <w:pPr>
        <w:pStyle w:val="InfoBlue"/>
        <w:spacing w:after="0"/>
        <w:rPr>
          <w:rFonts w:ascii="Arial" w:hAnsi="Arial" w:cs="Arial"/>
        </w:rPr>
      </w:pPr>
      <w:r>
        <w:rPr>
          <w:rFonts w:ascii="Arial" w:hAnsi="Arial" w:cs="Arial"/>
        </w:rPr>
        <w:t xml:space="preserve">Needs LED bar, bread board, smaller jumper wire pack probably </w:t>
      </w:r>
    </w:p>
    <w:p w14:paraId="09D65487" w14:textId="77777777"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0" w:name="_Toc4584650"/>
      <w:r>
        <w:rPr>
          <w:rFonts w:ascii="Arial" w:hAnsi="Arial" w:cs="Arial"/>
        </w:rPr>
        <w:t>Calibration and test procedures</w:t>
      </w:r>
      <w:bookmarkEnd w:id="40"/>
    </w:p>
    <w:p w14:paraId="7E757A4F" w14:textId="1B2CCEC9" w:rsidR="00063396" w:rsidRPr="002D1641" w:rsidRDefault="00582F8E" w:rsidP="00063396">
      <w:pPr>
        <w:pStyle w:val="InfoBlue"/>
        <w:spacing w:after="0"/>
        <w:rPr>
          <w:rFonts w:ascii="Arial" w:hAnsi="Arial" w:cs="Arial"/>
        </w:rPr>
      </w:pPr>
      <w:r w:rsidRPr="00582F8E">
        <w:rPr>
          <w:rFonts w:ascii="Arial" w:hAnsi="Arial" w:cs="Arial"/>
        </w:rPr>
        <w:t xml:space="preserve">Calibration of the </w:t>
      </w:r>
      <w:r>
        <w:rPr>
          <w:rFonts w:ascii="Arial" w:hAnsi="Arial" w:cs="Arial"/>
        </w:rPr>
        <w:t xml:space="preserve">sensor </w:t>
      </w:r>
      <w:r w:rsidRPr="00582F8E">
        <w:rPr>
          <w:rFonts w:ascii="Arial" w:hAnsi="Arial" w:cs="Arial"/>
        </w:rPr>
        <w:t>potentiomete</w:t>
      </w:r>
      <w:r>
        <w:rPr>
          <w:rFonts w:ascii="Arial" w:hAnsi="Arial" w:cs="Arial"/>
        </w:rPr>
        <w:t>r.</w:t>
      </w:r>
    </w:p>
    <w:p w14:paraId="7BE21C89" w14:textId="77777777" w:rsidR="00063396" w:rsidRPr="00063396" w:rsidRDefault="00063396" w:rsidP="00063396">
      <w:pPr>
        <w:pStyle w:val="BodyText"/>
      </w:pPr>
    </w:p>
    <w:p w14:paraId="2C6DAD14" w14:textId="77777777" w:rsidR="00063396" w:rsidRPr="00063396" w:rsidRDefault="00063396" w:rsidP="00063396">
      <w:pPr>
        <w:pStyle w:val="BodyText"/>
      </w:pPr>
    </w:p>
    <w:p w14:paraId="0695B51B" w14:textId="77777777" w:rsidR="00FE28EA" w:rsidRPr="002D164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1"/>
    <w:bookmarkEnd w:id="5"/>
    <w:bookmarkEnd w:id="6"/>
    <w:bookmarkEnd w:id="7"/>
    <w:bookmarkEnd w:id="8"/>
    <w:bookmarkEnd w:id="9"/>
    <w:bookmarkEnd w:id="10"/>
    <w:bookmarkEnd w:id="11"/>
    <w:bookmarkEnd w:id="12"/>
    <w:bookmarkEnd w:id="13"/>
    <w:bookmarkEnd w:id="23"/>
    <w:p w14:paraId="3851824F" w14:textId="26A7E4A6" w:rsidR="0033038F" w:rsidRPr="002D1641" w:rsidRDefault="004A3B48" w:rsidP="00B44E10">
      <w:pPr>
        <w:pStyle w:val="Heading1"/>
      </w:pPr>
      <w:r w:rsidRPr="002D1641">
        <w:br w:type="page"/>
      </w:r>
      <w:bookmarkStart w:id="41" w:name="_Toc4584651"/>
      <w:r w:rsidR="00B44E10">
        <w:lastRenderedPageBreak/>
        <w:t xml:space="preserve">Conclusion on </w:t>
      </w:r>
      <w:fldSimple w:instr=" DOCPROPERTY  Title  \* MERGEFORMAT ">
        <w:r w:rsidR="00001ADC" w:rsidRPr="002D1641">
          <w:t>Product Design Specification</w:t>
        </w:r>
        <w:bookmarkEnd w:id="41"/>
      </w:fldSimple>
      <w:r w:rsidR="00CB2E71" w:rsidRPr="002D1641">
        <w:t xml:space="preserve"> </w:t>
      </w:r>
    </w:p>
    <w:p w14:paraId="2A00DEB4" w14:textId="77777777" w:rsidR="00B44E10" w:rsidRDefault="00B44E10" w:rsidP="00B44E10">
      <w:pPr>
        <w:pStyle w:val="InfoBlue"/>
        <w:rPr>
          <w:rFonts w:ascii="Arial" w:hAnsi="Arial" w:cs="Arial"/>
        </w:rPr>
      </w:pPr>
      <w:r w:rsidRPr="002D1641">
        <w:rPr>
          <w:rFonts w:ascii="Arial" w:hAnsi="Arial" w:cs="Arial"/>
        </w:rPr>
        <w:t xml:space="preserve"> </w:t>
      </w:r>
      <w:r w:rsidR="00A140E5" w:rsidRPr="002D1641">
        <w:rPr>
          <w:rFonts w:ascii="Arial" w:hAnsi="Arial" w:cs="Arial"/>
        </w:rPr>
        <w:t>[</w:t>
      </w:r>
      <w:r>
        <w:rPr>
          <w:rFonts w:ascii="Arial" w:hAnsi="Arial" w:cs="Arial"/>
        </w:rPr>
        <w:t>Summarize your experience with this project. What challenges you faced, did you mean the specifications, any ways to improve</w:t>
      </w:r>
      <w:r w:rsidR="00A140E5" w:rsidRPr="002D1641">
        <w:rPr>
          <w:rFonts w:ascii="Arial" w:hAnsi="Arial" w:cs="Arial"/>
        </w:rPr>
        <w:t>]</w:t>
      </w:r>
    </w:p>
    <w:p w14:paraId="7E6C563C" w14:textId="77777777" w:rsidR="001B599D" w:rsidRPr="002D1641" w:rsidRDefault="00B44E10" w:rsidP="004A3B48">
      <w:pPr>
        <w:pStyle w:val="Appendix"/>
        <w:rPr>
          <w:rFonts w:ascii="Arial" w:hAnsi="Arial" w:cs="Arial"/>
        </w:rPr>
      </w:pPr>
      <w:r>
        <w:rPr>
          <w:rFonts w:ascii="Arial" w:hAnsi="Arial" w:cs="Arial"/>
        </w:rPr>
        <w:br w:type="page"/>
      </w:r>
      <w:bookmarkStart w:id="42" w:name="_Toc4584652"/>
      <w:r w:rsidR="00A140E5" w:rsidRPr="002D1641">
        <w:rPr>
          <w:rFonts w:ascii="Arial" w:hAnsi="Arial" w:cs="Arial"/>
        </w:rPr>
        <w:lastRenderedPageBreak/>
        <w:t>Appendix A:</w:t>
      </w:r>
      <w:r w:rsidR="001B599D" w:rsidRPr="002D1641">
        <w:rPr>
          <w:rFonts w:ascii="Arial" w:hAnsi="Arial" w:cs="Arial"/>
        </w:rPr>
        <w:t xml:space="preserve"> References</w:t>
      </w:r>
      <w:bookmarkEnd w:id="42"/>
    </w:p>
    <w:p w14:paraId="1D353A81" w14:textId="77777777" w:rsidR="00C11FFD" w:rsidRPr="002D1641" w:rsidRDefault="00C11FFD" w:rsidP="00C11FFD">
      <w:pPr>
        <w:pStyle w:val="InfoBlue"/>
        <w:rPr>
          <w:rFonts w:ascii="Arial" w:hAnsi="Arial" w:cs="Arial"/>
        </w:rPr>
      </w:pPr>
      <w:r w:rsidRPr="002D1641">
        <w:rPr>
          <w:rFonts w:ascii="Arial" w:hAnsi="Arial" w:cs="Arial"/>
        </w:rPr>
        <w:t xml:space="preserve">[Insert the name, version number, description, and physical location of any documents referenced in this document.  Add rows to the table as necessary.] </w:t>
      </w:r>
    </w:p>
    <w:p w14:paraId="1E122056" w14:textId="77777777"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14:paraId="26581E3F" w14:textId="77777777" w:rsidTr="00540BC3">
        <w:trPr>
          <w:jc w:val="center"/>
        </w:trPr>
        <w:tc>
          <w:tcPr>
            <w:tcW w:w="1980" w:type="dxa"/>
            <w:shd w:val="clear" w:color="auto" w:fill="F3F3F3"/>
          </w:tcPr>
          <w:p w14:paraId="386F42EF" w14:textId="77777777"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14:paraId="1F678D70" w14:textId="77777777"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14:paraId="62A9C785" w14:textId="77777777"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14:paraId="6BED8CF7" w14:textId="77777777" w:rsidTr="00540BC3">
        <w:trPr>
          <w:trHeight w:val="482"/>
          <w:jc w:val="center"/>
        </w:trPr>
        <w:tc>
          <w:tcPr>
            <w:tcW w:w="1980" w:type="dxa"/>
          </w:tcPr>
          <w:p w14:paraId="1D8D241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14:paraId="4AAD5719"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14:paraId="76F3396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bl>
    <w:p w14:paraId="1345BF44" w14:textId="77777777" w:rsidR="00C11FFD" w:rsidRPr="002D1641" w:rsidRDefault="00C11FFD" w:rsidP="00C11FFD">
      <w:pPr>
        <w:pStyle w:val="BodyText3"/>
        <w:jc w:val="left"/>
        <w:rPr>
          <w:rFonts w:ascii="Arial" w:hAnsi="Arial" w:cs="Arial"/>
        </w:rPr>
      </w:pPr>
    </w:p>
    <w:p w14:paraId="75C75DF4" w14:textId="77777777" w:rsidR="001B599D" w:rsidRPr="002D1641" w:rsidRDefault="001B599D" w:rsidP="004A3B48">
      <w:pPr>
        <w:pStyle w:val="Appendix"/>
        <w:rPr>
          <w:rFonts w:ascii="Arial" w:hAnsi="Arial" w:cs="Arial"/>
        </w:rPr>
      </w:pPr>
      <w:r w:rsidRPr="002D1641">
        <w:rPr>
          <w:rFonts w:ascii="Arial" w:hAnsi="Arial" w:cs="Arial"/>
        </w:rPr>
        <w:br w:type="page"/>
      </w:r>
      <w:bookmarkStart w:id="43" w:name="_Toc4584653"/>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43"/>
    </w:p>
    <w:p w14:paraId="7C6C5A10" w14:textId="77777777"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63C824E7" w14:textId="77777777"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14:paraId="103C8CF6" w14:textId="77777777"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14:paraId="723689B5" w14:textId="77777777" w:rsidTr="00540BC3">
        <w:tc>
          <w:tcPr>
            <w:tcW w:w="2628" w:type="dxa"/>
            <w:shd w:val="clear" w:color="auto" w:fill="F3F3F3"/>
          </w:tcPr>
          <w:p w14:paraId="7DF86113" w14:textId="77777777"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14:paraId="3CB12072" w14:textId="77777777"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14:paraId="5BACA0DD" w14:textId="77777777" w:rsidTr="00540BC3">
        <w:trPr>
          <w:trHeight w:val="482"/>
        </w:trPr>
        <w:tc>
          <w:tcPr>
            <w:tcW w:w="2628" w:type="dxa"/>
          </w:tcPr>
          <w:p w14:paraId="314DCBD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092680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4C514A2A" w14:textId="77777777" w:rsidTr="00540BC3">
        <w:trPr>
          <w:trHeight w:val="482"/>
        </w:trPr>
        <w:tc>
          <w:tcPr>
            <w:tcW w:w="2628" w:type="dxa"/>
          </w:tcPr>
          <w:p w14:paraId="08A42876"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CB0F91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0BD2C43D" w14:textId="77777777" w:rsidTr="00540BC3">
        <w:trPr>
          <w:trHeight w:val="482"/>
        </w:trPr>
        <w:tc>
          <w:tcPr>
            <w:tcW w:w="2628" w:type="dxa"/>
          </w:tcPr>
          <w:p w14:paraId="6597006D"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6CF8474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14:paraId="2FBF050B" w14:textId="77777777" w:rsidR="00305B55" w:rsidRPr="002D1641" w:rsidRDefault="00305B55" w:rsidP="004A3B48">
      <w:pPr>
        <w:pStyle w:val="Appendix"/>
        <w:rPr>
          <w:rFonts w:ascii="Arial" w:hAnsi="Arial" w:cs="Arial"/>
        </w:rPr>
      </w:pPr>
    </w:p>
    <w:sectPr w:rsidR="00305B55" w:rsidRPr="002D1641" w:rsidSect="00DF2171">
      <w:headerReference w:type="default" r:id="rId12"/>
      <w:footerReference w:type="default" r:id="rId13"/>
      <w:headerReference w:type="first" r:id="rId14"/>
      <w:footerReference w:type="first" r:id="rId15"/>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C0972" w14:textId="77777777" w:rsidR="0082696E" w:rsidRDefault="0082696E">
      <w:r>
        <w:separator/>
      </w:r>
    </w:p>
  </w:endnote>
  <w:endnote w:type="continuationSeparator" w:id="0">
    <w:p w14:paraId="63EBDA03" w14:textId="77777777" w:rsidR="0082696E" w:rsidRDefault="0082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w Cen MT Condensed">
    <w:altName w:val="Tw Cen MT Condensed"/>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AF3D"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47227D25" w14:textId="77777777" w:rsidR="002E62CD" w:rsidRPr="00DF2171" w:rsidRDefault="00DF2171" w:rsidP="00DF2171">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4BEEA" w14:textId="77777777"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9B75B" w14:textId="77777777" w:rsidR="0082696E" w:rsidRDefault="0082696E">
      <w:r>
        <w:separator/>
      </w:r>
    </w:p>
  </w:footnote>
  <w:footnote w:type="continuationSeparator" w:id="0">
    <w:p w14:paraId="0230C955" w14:textId="77777777" w:rsidR="0082696E" w:rsidRDefault="00826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816F" w14:textId="77777777" w:rsidR="00DF2171" w:rsidRPr="0092790E" w:rsidRDefault="00DF2171"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Pr="0092790E">
      <w:rPr>
        <w:rFonts w:ascii="Arial" w:hAnsi="Arial" w:cs="Arial"/>
        <w:b/>
        <w:i/>
        <w:sz w:val="18"/>
        <w:szCs w:val="18"/>
      </w:rPr>
      <w:t>&lt;Project Name&gt;</w:t>
    </w:r>
    <w:r w:rsidRPr="0092790E">
      <w:rPr>
        <w:rFonts w:ascii="Arial" w:hAnsi="Arial" w:cs="Arial"/>
        <w:b/>
        <w:i/>
        <w:sz w:val="18"/>
        <w:szCs w:val="18"/>
      </w:rPr>
      <w:fldChar w:fldCharType="end"/>
    </w:r>
  </w:p>
  <w:p w14:paraId="3E2C3127"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C8D9" w14:textId="20F54375" w:rsidR="00DF2171" w:rsidRPr="00B44E10" w:rsidRDefault="00CA62DB" w:rsidP="00B44E10">
    <w:pPr>
      <w:pStyle w:val="Header"/>
      <w:ind w:left="0"/>
      <w:rPr>
        <w:rFonts w:ascii="Tw Cen MT Condensed" w:hAnsi="Tw Cen MT Condensed"/>
        <w:color w:val="000099"/>
        <w:sz w:val="32"/>
        <w:szCs w:val="32"/>
      </w:rPr>
    </w:pPr>
    <w:r>
      <w:rPr>
        <w:noProof/>
        <w:color w:val="000099"/>
      </w:rPr>
      <w:drawing>
        <wp:inline distT="0" distB="0" distL="0" distR="0" wp14:anchorId="274B11C9" wp14:editId="371EE5D9">
          <wp:extent cx="2352675" cy="352425"/>
          <wp:effectExtent l="0" t="0" r="0" b="0"/>
          <wp:docPr id="1" name="Picture 1" descr="Image result for boise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ise state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352425"/>
                  </a:xfrm>
                  <a:prstGeom prst="rect">
                    <a:avLst/>
                  </a:prstGeom>
                  <a:noFill/>
                  <a:ln>
                    <a:noFill/>
                  </a:ln>
                </pic:spPr>
              </pic:pic>
            </a:graphicData>
          </a:graphic>
        </wp:inline>
      </w:drawing>
    </w:r>
    <w:r w:rsidR="00B44E10" w:rsidRPr="00B44E10">
      <w:rPr>
        <w:color w:val="000099"/>
      </w:rPr>
      <w:t xml:space="preserve">                                       </w:t>
    </w:r>
    <w:r w:rsidR="00B44E10">
      <w:rPr>
        <w:color w:val="000099"/>
      </w:rPr>
      <w:t xml:space="preserve">              </w:t>
    </w:r>
    <w:r w:rsidR="00B44E10" w:rsidRPr="00B44E10">
      <w:rPr>
        <w:color w:val="000099"/>
      </w:rPr>
      <w:t xml:space="preserve"> </w:t>
    </w:r>
    <w:r w:rsidR="00B44E10" w:rsidRPr="00B44E10">
      <w:rPr>
        <w:rFonts w:ascii="Tw Cen MT Condensed" w:hAnsi="Tw Cen MT Condensed"/>
        <w:color w:val="000099"/>
        <w:sz w:val="32"/>
        <w:szCs w:val="32"/>
      </w:rPr>
      <w:t xml:space="preserve">ECE433/533 Spring </w:t>
    </w:r>
    <w:r w:rsidR="003275F2">
      <w:rPr>
        <w:rFonts w:ascii="Tw Cen MT Condensed" w:hAnsi="Tw Cen MT Condensed"/>
        <w:color w:val="000099"/>
        <w:sz w:val="32"/>
        <w:szCs w:val="32"/>
      </w:rPr>
      <w:t>202</w:t>
    </w:r>
    <w:r w:rsidR="00096930">
      <w:rPr>
        <w:rFonts w:ascii="Tw Cen MT Condensed" w:hAnsi="Tw Cen MT Condensed"/>
        <w:color w:val="000099"/>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A61CEC9C">
      <w:start w:val="1"/>
      <w:numFmt w:val="decimal"/>
      <w:lvlText w:val="%1."/>
      <w:lvlJc w:val="left"/>
      <w:pPr>
        <w:tabs>
          <w:tab w:val="num" w:pos="1296"/>
        </w:tabs>
        <w:ind w:left="1296" w:hanging="360"/>
      </w:pPr>
    </w:lvl>
    <w:lvl w:ilvl="1" w:tplc="AA76212A" w:tentative="1">
      <w:start w:val="1"/>
      <w:numFmt w:val="lowerLetter"/>
      <w:lvlText w:val="%2."/>
      <w:lvlJc w:val="left"/>
      <w:pPr>
        <w:tabs>
          <w:tab w:val="num" w:pos="2016"/>
        </w:tabs>
        <w:ind w:left="2016" w:hanging="360"/>
      </w:pPr>
    </w:lvl>
    <w:lvl w:ilvl="2" w:tplc="8B361BD0" w:tentative="1">
      <w:start w:val="1"/>
      <w:numFmt w:val="lowerRoman"/>
      <w:lvlText w:val="%3."/>
      <w:lvlJc w:val="right"/>
      <w:pPr>
        <w:tabs>
          <w:tab w:val="num" w:pos="2736"/>
        </w:tabs>
        <w:ind w:left="2736" w:hanging="180"/>
      </w:pPr>
    </w:lvl>
    <w:lvl w:ilvl="3" w:tplc="3FB8FC4E" w:tentative="1">
      <w:start w:val="1"/>
      <w:numFmt w:val="decimal"/>
      <w:lvlText w:val="%4."/>
      <w:lvlJc w:val="left"/>
      <w:pPr>
        <w:tabs>
          <w:tab w:val="num" w:pos="3456"/>
        </w:tabs>
        <w:ind w:left="3456" w:hanging="360"/>
      </w:pPr>
    </w:lvl>
    <w:lvl w:ilvl="4" w:tplc="CD804EDE" w:tentative="1">
      <w:start w:val="1"/>
      <w:numFmt w:val="lowerLetter"/>
      <w:lvlText w:val="%5."/>
      <w:lvlJc w:val="left"/>
      <w:pPr>
        <w:tabs>
          <w:tab w:val="num" w:pos="4176"/>
        </w:tabs>
        <w:ind w:left="4176" w:hanging="360"/>
      </w:pPr>
    </w:lvl>
    <w:lvl w:ilvl="5" w:tplc="1CA07CE6" w:tentative="1">
      <w:start w:val="1"/>
      <w:numFmt w:val="lowerRoman"/>
      <w:lvlText w:val="%6."/>
      <w:lvlJc w:val="right"/>
      <w:pPr>
        <w:tabs>
          <w:tab w:val="num" w:pos="4896"/>
        </w:tabs>
        <w:ind w:left="4896" w:hanging="180"/>
      </w:pPr>
    </w:lvl>
    <w:lvl w:ilvl="6" w:tplc="EA788C18" w:tentative="1">
      <w:start w:val="1"/>
      <w:numFmt w:val="decimal"/>
      <w:lvlText w:val="%7."/>
      <w:lvlJc w:val="left"/>
      <w:pPr>
        <w:tabs>
          <w:tab w:val="num" w:pos="5616"/>
        </w:tabs>
        <w:ind w:left="5616" w:hanging="360"/>
      </w:pPr>
    </w:lvl>
    <w:lvl w:ilvl="7" w:tplc="F6084FE2" w:tentative="1">
      <w:start w:val="1"/>
      <w:numFmt w:val="lowerLetter"/>
      <w:lvlText w:val="%8."/>
      <w:lvlJc w:val="left"/>
      <w:pPr>
        <w:tabs>
          <w:tab w:val="num" w:pos="6336"/>
        </w:tabs>
        <w:ind w:left="6336" w:hanging="360"/>
      </w:pPr>
    </w:lvl>
    <w:lvl w:ilvl="8" w:tplc="E41C9482"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19AAED88">
      <w:start w:val="1"/>
      <w:numFmt w:val="bullet"/>
      <w:lvlText w:val="o"/>
      <w:lvlJc w:val="left"/>
      <w:pPr>
        <w:tabs>
          <w:tab w:val="num" w:pos="1296"/>
        </w:tabs>
        <w:ind w:left="1296" w:hanging="360"/>
      </w:pPr>
      <w:rPr>
        <w:rFonts w:ascii="Courier New" w:hAnsi="Courier New" w:hint="default"/>
      </w:rPr>
    </w:lvl>
    <w:lvl w:ilvl="1" w:tplc="20B403D6" w:tentative="1">
      <w:start w:val="1"/>
      <w:numFmt w:val="bullet"/>
      <w:lvlText w:val="o"/>
      <w:lvlJc w:val="left"/>
      <w:pPr>
        <w:tabs>
          <w:tab w:val="num" w:pos="2016"/>
        </w:tabs>
        <w:ind w:left="2016" w:hanging="360"/>
      </w:pPr>
      <w:rPr>
        <w:rFonts w:ascii="Courier New" w:hAnsi="Courier New" w:hint="default"/>
      </w:rPr>
    </w:lvl>
    <w:lvl w:ilvl="2" w:tplc="92009024" w:tentative="1">
      <w:start w:val="1"/>
      <w:numFmt w:val="bullet"/>
      <w:lvlText w:val=""/>
      <w:lvlJc w:val="left"/>
      <w:pPr>
        <w:tabs>
          <w:tab w:val="num" w:pos="2736"/>
        </w:tabs>
        <w:ind w:left="2736" w:hanging="360"/>
      </w:pPr>
      <w:rPr>
        <w:rFonts w:ascii="Wingdings" w:hAnsi="Wingdings" w:hint="default"/>
      </w:rPr>
    </w:lvl>
    <w:lvl w:ilvl="3" w:tplc="54468582" w:tentative="1">
      <w:start w:val="1"/>
      <w:numFmt w:val="bullet"/>
      <w:lvlText w:val=""/>
      <w:lvlJc w:val="left"/>
      <w:pPr>
        <w:tabs>
          <w:tab w:val="num" w:pos="3456"/>
        </w:tabs>
        <w:ind w:left="3456" w:hanging="360"/>
      </w:pPr>
      <w:rPr>
        <w:rFonts w:ascii="Symbol" w:hAnsi="Symbol" w:hint="default"/>
      </w:rPr>
    </w:lvl>
    <w:lvl w:ilvl="4" w:tplc="76E834E8" w:tentative="1">
      <w:start w:val="1"/>
      <w:numFmt w:val="bullet"/>
      <w:lvlText w:val="o"/>
      <w:lvlJc w:val="left"/>
      <w:pPr>
        <w:tabs>
          <w:tab w:val="num" w:pos="4176"/>
        </w:tabs>
        <w:ind w:left="4176" w:hanging="360"/>
      </w:pPr>
      <w:rPr>
        <w:rFonts w:ascii="Courier New" w:hAnsi="Courier New" w:hint="default"/>
      </w:rPr>
    </w:lvl>
    <w:lvl w:ilvl="5" w:tplc="16563EFA" w:tentative="1">
      <w:start w:val="1"/>
      <w:numFmt w:val="bullet"/>
      <w:lvlText w:val=""/>
      <w:lvlJc w:val="left"/>
      <w:pPr>
        <w:tabs>
          <w:tab w:val="num" w:pos="4896"/>
        </w:tabs>
        <w:ind w:left="4896" w:hanging="360"/>
      </w:pPr>
      <w:rPr>
        <w:rFonts w:ascii="Wingdings" w:hAnsi="Wingdings" w:hint="default"/>
      </w:rPr>
    </w:lvl>
    <w:lvl w:ilvl="6" w:tplc="510EFC4C" w:tentative="1">
      <w:start w:val="1"/>
      <w:numFmt w:val="bullet"/>
      <w:lvlText w:val=""/>
      <w:lvlJc w:val="left"/>
      <w:pPr>
        <w:tabs>
          <w:tab w:val="num" w:pos="5616"/>
        </w:tabs>
        <w:ind w:left="5616" w:hanging="360"/>
      </w:pPr>
      <w:rPr>
        <w:rFonts w:ascii="Symbol" w:hAnsi="Symbol" w:hint="default"/>
      </w:rPr>
    </w:lvl>
    <w:lvl w:ilvl="7" w:tplc="72F0E2B2" w:tentative="1">
      <w:start w:val="1"/>
      <w:numFmt w:val="bullet"/>
      <w:lvlText w:val="o"/>
      <w:lvlJc w:val="left"/>
      <w:pPr>
        <w:tabs>
          <w:tab w:val="num" w:pos="6336"/>
        </w:tabs>
        <w:ind w:left="6336" w:hanging="360"/>
      </w:pPr>
      <w:rPr>
        <w:rFonts w:ascii="Courier New" w:hAnsi="Courier New" w:hint="default"/>
      </w:rPr>
    </w:lvl>
    <w:lvl w:ilvl="8" w:tplc="591015B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79E6F646">
      <w:start w:val="1"/>
      <w:numFmt w:val="bullet"/>
      <w:pStyle w:val="Bullet1"/>
      <w:lvlText w:val=""/>
      <w:lvlJc w:val="left"/>
      <w:pPr>
        <w:tabs>
          <w:tab w:val="num" w:pos="720"/>
        </w:tabs>
        <w:ind w:left="720" w:hanging="360"/>
      </w:pPr>
      <w:rPr>
        <w:rFonts w:ascii="Symbol" w:hAnsi="Symbol" w:hint="default"/>
      </w:rPr>
    </w:lvl>
    <w:lvl w:ilvl="1" w:tplc="8BA6DB6E" w:tentative="1">
      <w:start w:val="1"/>
      <w:numFmt w:val="bullet"/>
      <w:lvlText w:val="o"/>
      <w:lvlJc w:val="left"/>
      <w:pPr>
        <w:tabs>
          <w:tab w:val="num" w:pos="1440"/>
        </w:tabs>
        <w:ind w:left="1440" w:hanging="360"/>
      </w:pPr>
      <w:rPr>
        <w:rFonts w:ascii="Courier New" w:hAnsi="Courier New" w:hint="default"/>
      </w:rPr>
    </w:lvl>
    <w:lvl w:ilvl="2" w:tplc="B486F550" w:tentative="1">
      <w:start w:val="1"/>
      <w:numFmt w:val="bullet"/>
      <w:lvlText w:val=""/>
      <w:lvlJc w:val="left"/>
      <w:pPr>
        <w:tabs>
          <w:tab w:val="num" w:pos="2160"/>
        </w:tabs>
        <w:ind w:left="2160" w:hanging="360"/>
      </w:pPr>
      <w:rPr>
        <w:rFonts w:ascii="Wingdings" w:hAnsi="Wingdings" w:hint="default"/>
      </w:rPr>
    </w:lvl>
    <w:lvl w:ilvl="3" w:tplc="8DB00D6E" w:tentative="1">
      <w:start w:val="1"/>
      <w:numFmt w:val="bullet"/>
      <w:lvlText w:val=""/>
      <w:lvlJc w:val="left"/>
      <w:pPr>
        <w:tabs>
          <w:tab w:val="num" w:pos="2880"/>
        </w:tabs>
        <w:ind w:left="2880" w:hanging="360"/>
      </w:pPr>
      <w:rPr>
        <w:rFonts w:ascii="Symbol" w:hAnsi="Symbol" w:hint="default"/>
      </w:rPr>
    </w:lvl>
    <w:lvl w:ilvl="4" w:tplc="76EC9BD4" w:tentative="1">
      <w:start w:val="1"/>
      <w:numFmt w:val="bullet"/>
      <w:lvlText w:val="o"/>
      <w:lvlJc w:val="left"/>
      <w:pPr>
        <w:tabs>
          <w:tab w:val="num" w:pos="3600"/>
        </w:tabs>
        <w:ind w:left="3600" w:hanging="360"/>
      </w:pPr>
      <w:rPr>
        <w:rFonts w:ascii="Courier New" w:hAnsi="Courier New" w:hint="default"/>
      </w:rPr>
    </w:lvl>
    <w:lvl w:ilvl="5" w:tplc="A8A66C00" w:tentative="1">
      <w:start w:val="1"/>
      <w:numFmt w:val="bullet"/>
      <w:lvlText w:val=""/>
      <w:lvlJc w:val="left"/>
      <w:pPr>
        <w:tabs>
          <w:tab w:val="num" w:pos="4320"/>
        </w:tabs>
        <w:ind w:left="4320" w:hanging="360"/>
      </w:pPr>
      <w:rPr>
        <w:rFonts w:ascii="Wingdings" w:hAnsi="Wingdings" w:hint="default"/>
      </w:rPr>
    </w:lvl>
    <w:lvl w:ilvl="6" w:tplc="A7B8D94C" w:tentative="1">
      <w:start w:val="1"/>
      <w:numFmt w:val="bullet"/>
      <w:lvlText w:val=""/>
      <w:lvlJc w:val="left"/>
      <w:pPr>
        <w:tabs>
          <w:tab w:val="num" w:pos="5040"/>
        </w:tabs>
        <w:ind w:left="5040" w:hanging="360"/>
      </w:pPr>
      <w:rPr>
        <w:rFonts w:ascii="Symbol" w:hAnsi="Symbol" w:hint="default"/>
      </w:rPr>
    </w:lvl>
    <w:lvl w:ilvl="7" w:tplc="B7BE6DD6" w:tentative="1">
      <w:start w:val="1"/>
      <w:numFmt w:val="bullet"/>
      <w:lvlText w:val="o"/>
      <w:lvlJc w:val="left"/>
      <w:pPr>
        <w:tabs>
          <w:tab w:val="num" w:pos="5760"/>
        </w:tabs>
        <w:ind w:left="5760" w:hanging="360"/>
      </w:pPr>
      <w:rPr>
        <w:rFonts w:ascii="Courier New" w:hAnsi="Courier New" w:hint="default"/>
      </w:rPr>
    </w:lvl>
    <w:lvl w:ilvl="8" w:tplc="4934D7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CE562A"/>
    <w:multiLevelType w:val="hybridMultilevel"/>
    <w:tmpl w:val="AE48A998"/>
    <w:lvl w:ilvl="0" w:tplc="FFFFFFFF">
      <w:start w:val="1"/>
      <w:numFmt w:val="decimal"/>
      <w:lvlText w:val="%1."/>
      <w:lvlJc w:val="left"/>
      <w:pPr>
        <w:ind w:left="936" w:hanging="360"/>
      </w:pPr>
    </w:lvl>
    <w:lvl w:ilvl="1" w:tplc="FFFFFFFF">
      <w:start w:val="1"/>
      <w:numFmt w:val="lowerLetter"/>
      <w:lvlText w:val="%2."/>
      <w:lvlJc w:val="left"/>
      <w:pPr>
        <w:ind w:left="1656" w:hanging="360"/>
      </w:pPr>
    </w:lvl>
    <w:lvl w:ilvl="2" w:tplc="FFFFFFFF">
      <w:start w:val="1"/>
      <w:numFmt w:val="lowerRoman"/>
      <w:lvlText w:val="%3."/>
      <w:lvlJc w:val="right"/>
      <w:pPr>
        <w:ind w:left="2376" w:hanging="180"/>
      </w:pPr>
    </w:lvl>
    <w:lvl w:ilvl="3" w:tplc="FFFFFFFF">
      <w:start w:val="1"/>
      <w:numFmt w:val="decimal"/>
      <w:lvlText w:val="%4."/>
      <w:lvlJc w:val="left"/>
      <w:pPr>
        <w:ind w:left="3096" w:hanging="360"/>
      </w:pPr>
    </w:lvl>
    <w:lvl w:ilvl="4" w:tplc="FFFFFFFF">
      <w:start w:val="1"/>
      <w:numFmt w:val="lowerLetter"/>
      <w:lvlText w:val="%5."/>
      <w:lvlJc w:val="left"/>
      <w:pPr>
        <w:ind w:left="3816" w:hanging="360"/>
      </w:pPr>
    </w:lvl>
    <w:lvl w:ilvl="5" w:tplc="FFFFFFFF">
      <w:start w:val="1"/>
      <w:numFmt w:val="lowerRoman"/>
      <w:lvlText w:val="%6."/>
      <w:lvlJc w:val="right"/>
      <w:pPr>
        <w:ind w:left="4536" w:hanging="180"/>
      </w:pPr>
    </w:lvl>
    <w:lvl w:ilvl="6" w:tplc="FFFFFFFF">
      <w:start w:val="1"/>
      <w:numFmt w:val="decimal"/>
      <w:lvlText w:val="%7."/>
      <w:lvlJc w:val="left"/>
      <w:pPr>
        <w:ind w:left="5256" w:hanging="360"/>
      </w:pPr>
    </w:lvl>
    <w:lvl w:ilvl="7" w:tplc="FFFFFFFF">
      <w:start w:val="1"/>
      <w:numFmt w:val="lowerLetter"/>
      <w:lvlText w:val="%8."/>
      <w:lvlJc w:val="left"/>
      <w:pPr>
        <w:ind w:left="5976" w:hanging="360"/>
      </w:pPr>
    </w:lvl>
    <w:lvl w:ilvl="8" w:tplc="FFFFFFFF">
      <w:start w:val="1"/>
      <w:numFmt w:val="lowerRoman"/>
      <w:lvlText w:val="%9."/>
      <w:lvlJc w:val="right"/>
      <w:pPr>
        <w:ind w:left="6696" w:hanging="180"/>
      </w:pPr>
    </w:lvl>
  </w:abstractNum>
  <w:abstractNum w:abstractNumId="19" w15:restartNumberingAfterBreak="0">
    <w:nsid w:val="284E7CD4"/>
    <w:multiLevelType w:val="hybridMultilevel"/>
    <w:tmpl w:val="AE48A998"/>
    <w:lvl w:ilvl="0" w:tplc="7B747B5A">
      <w:start w:val="1"/>
      <w:numFmt w:val="decimal"/>
      <w:lvlText w:val="%1."/>
      <w:lvlJc w:val="left"/>
      <w:pPr>
        <w:ind w:left="936" w:hanging="360"/>
      </w:p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start w:val="1"/>
      <w:numFmt w:val="lowerLetter"/>
      <w:lvlText w:val="%8."/>
      <w:lvlJc w:val="left"/>
      <w:pPr>
        <w:ind w:left="5976" w:hanging="360"/>
      </w:pPr>
    </w:lvl>
    <w:lvl w:ilvl="8" w:tplc="0409001B">
      <w:start w:val="1"/>
      <w:numFmt w:val="lowerRoman"/>
      <w:lvlText w:val="%9."/>
      <w:lvlJc w:val="right"/>
      <w:pPr>
        <w:ind w:left="6696" w:hanging="180"/>
      </w:p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31541E7B"/>
    <w:multiLevelType w:val="multilevel"/>
    <w:tmpl w:val="B10C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40872B80"/>
    <w:multiLevelType w:val="hybridMultilevel"/>
    <w:tmpl w:val="0A9451DA"/>
    <w:lvl w:ilvl="0" w:tplc="70A62926">
      <w:start w:val="1"/>
      <w:numFmt w:val="bullet"/>
      <w:lvlText w:val="•"/>
      <w:lvlJc w:val="left"/>
      <w:pPr>
        <w:tabs>
          <w:tab w:val="num" w:pos="720"/>
        </w:tabs>
        <w:ind w:left="720" w:hanging="360"/>
      </w:pPr>
      <w:rPr>
        <w:rFonts w:ascii="Tahoma" w:hAnsi="Tahoma" w:hint="default"/>
      </w:rPr>
    </w:lvl>
    <w:lvl w:ilvl="1" w:tplc="0EE02272" w:tentative="1">
      <w:start w:val="1"/>
      <w:numFmt w:val="bullet"/>
      <w:lvlText w:val="•"/>
      <w:lvlJc w:val="left"/>
      <w:pPr>
        <w:tabs>
          <w:tab w:val="num" w:pos="1440"/>
        </w:tabs>
        <w:ind w:left="1440" w:hanging="360"/>
      </w:pPr>
      <w:rPr>
        <w:rFonts w:ascii="Tahoma" w:hAnsi="Tahoma" w:hint="default"/>
      </w:rPr>
    </w:lvl>
    <w:lvl w:ilvl="2" w:tplc="CC66E9E6" w:tentative="1">
      <w:start w:val="1"/>
      <w:numFmt w:val="bullet"/>
      <w:lvlText w:val="•"/>
      <w:lvlJc w:val="left"/>
      <w:pPr>
        <w:tabs>
          <w:tab w:val="num" w:pos="2160"/>
        </w:tabs>
        <w:ind w:left="2160" w:hanging="360"/>
      </w:pPr>
      <w:rPr>
        <w:rFonts w:ascii="Tahoma" w:hAnsi="Tahoma" w:hint="default"/>
      </w:rPr>
    </w:lvl>
    <w:lvl w:ilvl="3" w:tplc="A42E2956" w:tentative="1">
      <w:start w:val="1"/>
      <w:numFmt w:val="bullet"/>
      <w:lvlText w:val="•"/>
      <w:lvlJc w:val="left"/>
      <w:pPr>
        <w:tabs>
          <w:tab w:val="num" w:pos="2880"/>
        </w:tabs>
        <w:ind w:left="2880" w:hanging="360"/>
      </w:pPr>
      <w:rPr>
        <w:rFonts w:ascii="Tahoma" w:hAnsi="Tahoma" w:hint="default"/>
      </w:rPr>
    </w:lvl>
    <w:lvl w:ilvl="4" w:tplc="18DE7E0E" w:tentative="1">
      <w:start w:val="1"/>
      <w:numFmt w:val="bullet"/>
      <w:lvlText w:val="•"/>
      <w:lvlJc w:val="left"/>
      <w:pPr>
        <w:tabs>
          <w:tab w:val="num" w:pos="3600"/>
        </w:tabs>
        <w:ind w:left="3600" w:hanging="360"/>
      </w:pPr>
      <w:rPr>
        <w:rFonts w:ascii="Tahoma" w:hAnsi="Tahoma" w:hint="default"/>
      </w:rPr>
    </w:lvl>
    <w:lvl w:ilvl="5" w:tplc="3E989B4A" w:tentative="1">
      <w:start w:val="1"/>
      <w:numFmt w:val="bullet"/>
      <w:lvlText w:val="•"/>
      <w:lvlJc w:val="left"/>
      <w:pPr>
        <w:tabs>
          <w:tab w:val="num" w:pos="4320"/>
        </w:tabs>
        <w:ind w:left="4320" w:hanging="360"/>
      </w:pPr>
      <w:rPr>
        <w:rFonts w:ascii="Tahoma" w:hAnsi="Tahoma" w:hint="default"/>
      </w:rPr>
    </w:lvl>
    <w:lvl w:ilvl="6" w:tplc="0930B092" w:tentative="1">
      <w:start w:val="1"/>
      <w:numFmt w:val="bullet"/>
      <w:lvlText w:val="•"/>
      <w:lvlJc w:val="left"/>
      <w:pPr>
        <w:tabs>
          <w:tab w:val="num" w:pos="5040"/>
        </w:tabs>
        <w:ind w:left="5040" w:hanging="360"/>
      </w:pPr>
      <w:rPr>
        <w:rFonts w:ascii="Tahoma" w:hAnsi="Tahoma" w:hint="default"/>
      </w:rPr>
    </w:lvl>
    <w:lvl w:ilvl="7" w:tplc="75325D6C" w:tentative="1">
      <w:start w:val="1"/>
      <w:numFmt w:val="bullet"/>
      <w:lvlText w:val="•"/>
      <w:lvlJc w:val="left"/>
      <w:pPr>
        <w:tabs>
          <w:tab w:val="num" w:pos="5760"/>
        </w:tabs>
        <w:ind w:left="5760" w:hanging="360"/>
      </w:pPr>
      <w:rPr>
        <w:rFonts w:ascii="Tahoma" w:hAnsi="Tahoma" w:hint="default"/>
      </w:rPr>
    </w:lvl>
    <w:lvl w:ilvl="8" w:tplc="8D58CDD6"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9"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3"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5" w15:restartNumberingAfterBreak="0">
    <w:nsid w:val="6E53289F"/>
    <w:multiLevelType w:val="hybridMultilevel"/>
    <w:tmpl w:val="2DC06A1C"/>
    <w:lvl w:ilvl="0" w:tplc="41467C16">
      <w:start w:val="1"/>
      <w:numFmt w:val="bullet"/>
      <w:lvlText w:val=""/>
      <w:lvlJc w:val="left"/>
      <w:pPr>
        <w:tabs>
          <w:tab w:val="num" w:pos="720"/>
        </w:tabs>
        <w:ind w:left="720" w:hanging="360"/>
      </w:pPr>
      <w:rPr>
        <w:rFonts w:ascii="Symbol" w:hAnsi="Symbol" w:hint="default"/>
      </w:rPr>
    </w:lvl>
    <w:lvl w:ilvl="1" w:tplc="C88E8F14" w:tentative="1">
      <w:start w:val="1"/>
      <w:numFmt w:val="bullet"/>
      <w:lvlText w:val="o"/>
      <w:lvlJc w:val="left"/>
      <w:pPr>
        <w:tabs>
          <w:tab w:val="num" w:pos="1440"/>
        </w:tabs>
        <w:ind w:left="1440" w:hanging="360"/>
      </w:pPr>
      <w:rPr>
        <w:rFonts w:ascii="Courier New" w:hAnsi="Courier New" w:hint="default"/>
      </w:rPr>
    </w:lvl>
    <w:lvl w:ilvl="2" w:tplc="6172CDB6" w:tentative="1">
      <w:start w:val="1"/>
      <w:numFmt w:val="bullet"/>
      <w:lvlText w:val=""/>
      <w:lvlJc w:val="left"/>
      <w:pPr>
        <w:tabs>
          <w:tab w:val="num" w:pos="2160"/>
        </w:tabs>
        <w:ind w:left="2160" w:hanging="360"/>
      </w:pPr>
      <w:rPr>
        <w:rFonts w:ascii="Wingdings" w:hAnsi="Wingdings" w:hint="default"/>
      </w:rPr>
    </w:lvl>
    <w:lvl w:ilvl="3" w:tplc="33500CAC" w:tentative="1">
      <w:start w:val="1"/>
      <w:numFmt w:val="bullet"/>
      <w:lvlText w:val=""/>
      <w:lvlJc w:val="left"/>
      <w:pPr>
        <w:tabs>
          <w:tab w:val="num" w:pos="2880"/>
        </w:tabs>
        <w:ind w:left="2880" w:hanging="360"/>
      </w:pPr>
      <w:rPr>
        <w:rFonts w:ascii="Symbol" w:hAnsi="Symbol" w:hint="default"/>
      </w:rPr>
    </w:lvl>
    <w:lvl w:ilvl="4" w:tplc="65B42042" w:tentative="1">
      <w:start w:val="1"/>
      <w:numFmt w:val="bullet"/>
      <w:lvlText w:val="o"/>
      <w:lvlJc w:val="left"/>
      <w:pPr>
        <w:tabs>
          <w:tab w:val="num" w:pos="3600"/>
        </w:tabs>
        <w:ind w:left="3600" w:hanging="360"/>
      </w:pPr>
      <w:rPr>
        <w:rFonts w:ascii="Courier New" w:hAnsi="Courier New" w:hint="default"/>
      </w:rPr>
    </w:lvl>
    <w:lvl w:ilvl="5" w:tplc="E8A81D88" w:tentative="1">
      <w:start w:val="1"/>
      <w:numFmt w:val="bullet"/>
      <w:lvlText w:val=""/>
      <w:lvlJc w:val="left"/>
      <w:pPr>
        <w:tabs>
          <w:tab w:val="num" w:pos="4320"/>
        </w:tabs>
        <w:ind w:left="4320" w:hanging="360"/>
      </w:pPr>
      <w:rPr>
        <w:rFonts w:ascii="Wingdings" w:hAnsi="Wingdings" w:hint="default"/>
      </w:rPr>
    </w:lvl>
    <w:lvl w:ilvl="6" w:tplc="5C5EF318" w:tentative="1">
      <w:start w:val="1"/>
      <w:numFmt w:val="bullet"/>
      <w:lvlText w:val=""/>
      <w:lvlJc w:val="left"/>
      <w:pPr>
        <w:tabs>
          <w:tab w:val="num" w:pos="5040"/>
        </w:tabs>
        <w:ind w:left="5040" w:hanging="360"/>
      </w:pPr>
      <w:rPr>
        <w:rFonts w:ascii="Symbol" w:hAnsi="Symbol" w:hint="default"/>
      </w:rPr>
    </w:lvl>
    <w:lvl w:ilvl="7" w:tplc="860C119E" w:tentative="1">
      <w:start w:val="1"/>
      <w:numFmt w:val="bullet"/>
      <w:lvlText w:val="o"/>
      <w:lvlJc w:val="left"/>
      <w:pPr>
        <w:tabs>
          <w:tab w:val="num" w:pos="5760"/>
        </w:tabs>
        <w:ind w:left="5760" w:hanging="360"/>
      </w:pPr>
      <w:rPr>
        <w:rFonts w:ascii="Courier New" w:hAnsi="Courier New" w:hint="default"/>
      </w:rPr>
    </w:lvl>
    <w:lvl w:ilvl="8" w:tplc="5D96985A"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38603139">
    <w:abstractNumId w:val="21"/>
  </w:num>
  <w:num w:numId="2" w16cid:durableId="1633440892">
    <w:abstractNumId w:val="17"/>
  </w:num>
  <w:num w:numId="3" w16cid:durableId="1074667626">
    <w:abstractNumId w:val="27"/>
  </w:num>
  <w:num w:numId="4" w16cid:durableId="630131877">
    <w:abstractNumId w:val="24"/>
  </w:num>
  <w:num w:numId="5" w16cid:durableId="375159348">
    <w:abstractNumId w:val="25"/>
  </w:num>
  <w:num w:numId="6" w16cid:durableId="2014380043">
    <w:abstractNumId w:val="26"/>
  </w:num>
  <w:num w:numId="7" w16cid:durableId="466122330">
    <w:abstractNumId w:val="33"/>
  </w:num>
  <w:num w:numId="8" w16cid:durableId="1135636839">
    <w:abstractNumId w:val="14"/>
  </w:num>
  <w:num w:numId="9" w16cid:durableId="680939189">
    <w:abstractNumId w:val="16"/>
  </w:num>
  <w:num w:numId="10" w16cid:durableId="1491603893">
    <w:abstractNumId w:val="32"/>
  </w:num>
  <w:num w:numId="11" w16cid:durableId="1850833737">
    <w:abstractNumId w:val="11"/>
  </w:num>
  <w:num w:numId="12" w16cid:durableId="541752866">
    <w:abstractNumId w:val="12"/>
  </w:num>
  <w:num w:numId="13" w16cid:durableId="1163466658">
    <w:abstractNumId w:val="30"/>
  </w:num>
  <w:num w:numId="14" w16cid:durableId="389159984">
    <w:abstractNumId w:val="20"/>
  </w:num>
  <w:num w:numId="15" w16cid:durableId="274867638">
    <w:abstractNumId w:val="22"/>
  </w:num>
  <w:num w:numId="16" w16cid:durableId="949119045">
    <w:abstractNumId w:val="29"/>
  </w:num>
  <w:num w:numId="17" w16cid:durableId="862859177">
    <w:abstractNumId w:val="31"/>
  </w:num>
  <w:num w:numId="18" w16cid:durableId="734202893">
    <w:abstractNumId w:val="37"/>
  </w:num>
  <w:num w:numId="19" w16cid:durableId="261038122">
    <w:abstractNumId w:val="28"/>
  </w:num>
  <w:num w:numId="20" w16cid:durableId="657927062">
    <w:abstractNumId w:val="23"/>
  </w:num>
  <w:num w:numId="21" w16cid:durableId="1014650200">
    <w:abstractNumId w:val="35"/>
  </w:num>
  <w:num w:numId="22" w16cid:durableId="569972641">
    <w:abstractNumId w:val="10"/>
    <w:lvlOverride w:ilvl="0">
      <w:lvl w:ilvl="0">
        <w:numFmt w:val="bullet"/>
        <w:lvlText w:val="•"/>
        <w:legacy w:legacy="1" w:legacySpace="0" w:legacyIndent="0"/>
        <w:lvlJc w:val="left"/>
        <w:rPr>
          <w:rFonts w:ascii="Times New Roman" w:hAnsi="Times New Roman" w:hint="default"/>
          <w:sz w:val="30"/>
        </w:rPr>
      </w:lvl>
    </w:lvlOverride>
  </w:num>
  <w:num w:numId="23" w16cid:durableId="1742827689">
    <w:abstractNumId w:val="10"/>
    <w:lvlOverride w:ilvl="0">
      <w:lvl w:ilvl="0">
        <w:numFmt w:val="bullet"/>
        <w:lvlText w:val="•"/>
        <w:legacy w:legacy="1" w:legacySpace="0" w:legacyIndent="0"/>
        <w:lvlJc w:val="left"/>
        <w:rPr>
          <w:rFonts w:ascii="Times New Roman" w:hAnsi="Times New Roman" w:hint="default"/>
          <w:sz w:val="22"/>
        </w:rPr>
      </w:lvl>
    </w:lvlOverride>
  </w:num>
  <w:num w:numId="24" w16cid:durableId="529224521">
    <w:abstractNumId w:val="34"/>
  </w:num>
  <w:num w:numId="25" w16cid:durableId="105126171">
    <w:abstractNumId w:val="13"/>
  </w:num>
  <w:num w:numId="26" w16cid:durableId="1195725567">
    <w:abstractNumId w:val="9"/>
  </w:num>
  <w:num w:numId="27" w16cid:durableId="1976133934">
    <w:abstractNumId w:val="7"/>
  </w:num>
  <w:num w:numId="28" w16cid:durableId="1748725350">
    <w:abstractNumId w:val="6"/>
  </w:num>
  <w:num w:numId="29" w16cid:durableId="300573238">
    <w:abstractNumId w:val="5"/>
  </w:num>
  <w:num w:numId="30" w16cid:durableId="474568066">
    <w:abstractNumId w:val="4"/>
  </w:num>
  <w:num w:numId="31" w16cid:durableId="265775480">
    <w:abstractNumId w:val="8"/>
  </w:num>
  <w:num w:numId="32" w16cid:durableId="939869309">
    <w:abstractNumId w:val="3"/>
  </w:num>
  <w:num w:numId="33" w16cid:durableId="2024816163">
    <w:abstractNumId w:val="2"/>
  </w:num>
  <w:num w:numId="34" w16cid:durableId="1232614285">
    <w:abstractNumId w:val="1"/>
  </w:num>
  <w:num w:numId="35" w16cid:durableId="635643002">
    <w:abstractNumId w:val="0"/>
  </w:num>
  <w:num w:numId="36" w16cid:durableId="1521894994">
    <w:abstractNumId w:val="36"/>
  </w:num>
  <w:num w:numId="37" w16cid:durableId="1975941492">
    <w:abstractNumId w:val="15"/>
  </w:num>
  <w:num w:numId="38" w16cid:durableId="7744468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59977851">
    <w:abstractNumId w:val="19"/>
  </w:num>
  <w:num w:numId="40" w16cid:durableId="11292820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activeWritingStyle w:appName="MSWord" w:lang="de-DE"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3396"/>
    <w:rsid w:val="00065DDC"/>
    <w:rsid w:val="00072BA9"/>
    <w:rsid w:val="00073398"/>
    <w:rsid w:val="00091378"/>
    <w:rsid w:val="00093052"/>
    <w:rsid w:val="00096930"/>
    <w:rsid w:val="000A1317"/>
    <w:rsid w:val="000B3583"/>
    <w:rsid w:val="000C5C5A"/>
    <w:rsid w:val="000C705B"/>
    <w:rsid w:val="000D0607"/>
    <w:rsid w:val="000D211A"/>
    <w:rsid w:val="000D7DAF"/>
    <w:rsid w:val="000E51D1"/>
    <w:rsid w:val="000F0D87"/>
    <w:rsid w:val="000F3B1C"/>
    <w:rsid w:val="000F56C6"/>
    <w:rsid w:val="000F61B9"/>
    <w:rsid w:val="00112477"/>
    <w:rsid w:val="00114F3D"/>
    <w:rsid w:val="001156FC"/>
    <w:rsid w:val="001244F3"/>
    <w:rsid w:val="001264F6"/>
    <w:rsid w:val="00131393"/>
    <w:rsid w:val="001321C7"/>
    <w:rsid w:val="0014009C"/>
    <w:rsid w:val="00152DFA"/>
    <w:rsid w:val="0015524F"/>
    <w:rsid w:val="001702B0"/>
    <w:rsid w:val="00172F69"/>
    <w:rsid w:val="00174288"/>
    <w:rsid w:val="001744DF"/>
    <w:rsid w:val="00175926"/>
    <w:rsid w:val="00185367"/>
    <w:rsid w:val="001931E6"/>
    <w:rsid w:val="00193EB9"/>
    <w:rsid w:val="001A3A00"/>
    <w:rsid w:val="001B599D"/>
    <w:rsid w:val="001C326A"/>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75F2"/>
    <w:rsid w:val="0033038F"/>
    <w:rsid w:val="0033354C"/>
    <w:rsid w:val="0035086F"/>
    <w:rsid w:val="003548B3"/>
    <w:rsid w:val="0035633B"/>
    <w:rsid w:val="00363D0C"/>
    <w:rsid w:val="00370FF2"/>
    <w:rsid w:val="003736E4"/>
    <w:rsid w:val="00382A4D"/>
    <w:rsid w:val="003912C3"/>
    <w:rsid w:val="00393A8F"/>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852EF"/>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0EBB"/>
    <w:rsid w:val="005431ED"/>
    <w:rsid w:val="00564A57"/>
    <w:rsid w:val="00564F34"/>
    <w:rsid w:val="00580340"/>
    <w:rsid w:val="00581CD0"/>
    <w:rsid w:val="00582F8E"/>
    <w:rsid w:val="00586DEE"/>
    <w:rsid w:val="005955C3"/>
    <w:rsid w:val="0059724C"/>
    <w:rsid w:val="005A05F0"/>
    <w:rsid w:val="005A21FE"/>
    <w:rsid w:val="005B5C98"/>
    <w:rsid w:val="005C58B1"/>
    <w:rsid w:val="005D48CF"/>
    <w:rsid w:val="005D629E"/>
    <w:rsid w:val="005D72B9"/>
    <w:rsid w:val="005D7DDA"/>
    <w:rsid w:val="005E14F6"/>
    <w:rsid w:val="005E7E32"/>
    <w:rsid w:val="005F04B6"/>
    <w:rsid w:val="005F4CF0"/>
    <w:rsid w:val="005F6A0E"/>
    <w:rsid w:val="00604131"/>
    <w:rsid w:val="0061441E"/>
    <w:rsid w:val="00616ABA"/>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B2633"/>
    <w:rsid w:val="006C67DD"/>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363A9"/>
    <w:rsid w:val="00746686"/>
    <w:rsid w:val="00753980"/>
    <w:rsid w:val="007633CF"/>
    <w:rsid w:val="007668C8"/>
    <w:rsid w:val="007676D6"/>
    <w:rsid w:val="00773CDE"/>
    <w:rsid w:val="00784D59"/>
    <w:rsid w:val="00790438"/>
    <w:rsid w:val="00797279"/>
    <w:rsid w:val="007A0D92"/>
    <w:rsid w:val="007A5D2D"/>
    <w:rsid w:val="007B7C75"/>
    <w:rsid w:val="007D5D2D"/>
    <w:rsid w:val="007F08E7"/>
    <w:rsid w:val="007F199A"/>
    <w:rsid w:val="007F4620"/>
    <w:rsid w:val="007F5B64"/>
    <w:rsid w:val="007F5FF8"/>
    <w:rsid w:val="008017DB"/>
    <w:rsid w:val="00817936"/>
    <w:rsid w:val="00822633"/>
    <w:rsid w:val="0082537D"/>
    <w:rsid w:val="0082696E"/>
    <w:rsid w:val="00827F5D"/>
    <w:rsid w:val="00833349"/>
    <w:rsid w:val="00836595"/>
    <w:rsid w:val="00840CAD"/>
    <w:rsid w:val="00841735"/>
    <w:rsid w:val="00842762"/>
    <w:rsid w:val="00843A0C"/>
    <w:rsid w:val="008443A1"/>
    <w:rsid w:val="00844D35"/>
    <w:rsid w:val="00847828"/>
    <w:rsid w:val="0086460C"/>
    <w:rsid w:val="00872566"/>
    <w:rsid w:val="00880734"/>
    <w:rsid w:val="00886DE4"/>
    <w:rsid w:val="00887155"/>
    <w:rsid w:val="008A247F"/>
    <w:rsid w:val="008A753A"/>
    <w:rsid w:val="008B15C9"/>
    <w:rsid w:val="008B5260"/>
    <w:rsid w:val="008C0EFA"/>
    <w:rsid w:val="008C5587"/>
    <w:rsid w:val="008E19AF"/>
    <w:rsid w:val="008E2491"/>
    <w:rsid w:val="008F29EE"/>
    <w:rsid w:val="008F5793"/>
    <w:rsid w:val="00906A3C"/>
    <w:rsid w:val="00911C5E"/>
    <w:rsid w:val="00922A2F"/>
    <w:rsid w:val="009236D4"/>
    <w:rsid w:val="00935DB8"/>
    <w:rsid w:val="00940A26"/>
    <w:rsid w:val="009444AB"/>
    <w:rsid w:val="00945E97"/>
    <w:rsid w:val="0094748B"/>
    <w:rsid w:val="009476B5"/>
    <w:rsid w:val="00954850"/>
    <w:rsid w:val="00957704"/>
    <w:rsid w:val="00963145"/>
    <w:rsid w:val="00964E70"/>
    <w:rsid w:val="00971A60"/>
    <w:rsid w:val="00971E78"/>
    <w:rsid w:val="00993809"/>
    <w:rsid w:val="009A09D6"/>
    <w:rsid w:val="009A4EF4"/>
    <w:rsid w:val="009B0091"/>
    <w:rsid w:val="009B3D5D"/>
    <w:rsid w:val="009D0582"/>
    <w:rsid w:val="009D6764"/>
    <w:rsid w:val="009E31FE"/>
    <w:rsid w:val="009E60C5"/>
    <w:rsid w:val="009F45BE"/>
    <w:rsid w:val="00A07F3B"/>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AF7EE0"/>
    <w:rsid w:val="00B062F1"/>
    <w:rsid w:val="00B06494"/>
    <w:rsid w:val="00B13466"/>
    <w:rsid w:val="00B13ED7"/>
    <w:rsid w:val="00B22281"/>
    <w:rsid w:val="00B30318"/>
    <w:rsid w:val="00B44E10"/>
    <w:rsid w:val="00B611BC"/>
    <w:rsid w:val="00B62030"/>
    <w:rsid w:val="00B65FF0"/>
    <w:rsid w:val="00B708A3"/>
    <w:rsid w:val="00B725EF"/>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3439D"/>
    <w:rsid w:val="00C6349D"/>
    <w:rsid w:val="00C755D0"/>
    <w:rsid w:val="00C757CA"/>
    <w:rsid w:val="00C91E4A"/>
    <w:rsid w:val="00CA587B"/>
    <w:rsid w:val="00CA62D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555"/>
    <w:rsid w:val="00D40F5E"/>
    <w:rsid w:val="00D43BC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5B19"/>
    <w:rsid w:val="00E46480"/>
    <w:rsid w:val="00E47C7D"/>
    <w:rsid w:val="00E6090B"/>
    <w:rsid w:val="00E640D7"/>
    <w:rsid w:val="00E6758A"/>
    <w:rsid w:val="00E749C7"/>
    <w:rsid w:val="00E85E9F"/>
    <w:rsid w:val="00EB70BE"/>
    <w:rsid w:val="00EC3E7D"/>
    <w:rsid w:val="00ED0F84"/>
    <w:rsid w:val="00EE40B4"/>
    <w:rsid w:val="00EF73BD"/>
    <w:rsid w:val="00F2753A"/>
    <w:rsid w:val="00F37C24"/>
    <w:rsid w:val="00F4747F"/>
    <w:rsid w:val="00F57E4B"/>
    <w:rsid w:val="00F67541"/>
    <w:rsid w:val="00F71159"/>
    <w:rsid w:val="00F75B33"/>
    <w:rsid w:val="00F826ED"/>
    <w:rsid w:val="00F873C8"/>
    <w:rsid w:val="00FB0202"/>
    <w:rsid w:val="00FB27CC"/>
    <w:rsid w:val="00FB2ED9"/>
    <w:rsid w:val="00FC2432"/>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077B1"/>
  <w15:chartTrackingRefBased/>
  <w15:docId w15:val="{0B12B5CC-AF22-48AC-B112-FDE34AB7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B44E10"/>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Heading2Char">
    <w:name w:val="Heading 2 Char"/>
    <w:link w:val="Heading2"/>
    <w:rsid w:val="00063396"/>
    <w:rPr>
      <w:rFonts w:eastAsia="Arial Unicode MS" w:cs="Arial Unicode MS"/>
      <w:b/>
      <w:bCs/>
      <w:caps/>
      <w:sz w:val="24"/>
      <w:szCs w:val="24"/>
    </w:rPr>
  </w:style>
  <w:style w:type="character" w:customStyle="1" w:styleId="BodyTextChar">
    <w:name w:val="Body Text Char"/>
    <w:basedOn w:val="DefaultParagraphFont"/>
    <w:link w:val="BodyText"/>
    <w:rsid w:val="00582F8E"/>
    <w:rPr>
      <w:sz w:val="24"/>
      <w:szCs w:val="24"/>
    </w:rPr>
  </w:style>
  <w:style w:type="table" w:styleId="TableGrid">
    <w:name w:val="Table Grid"/>
    <w:basedOn w:val="TableNormal"/>
    <w:rsid w:val="00582F8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2789">
      <w:bodyDiv w:val="1"/>
      <w:marLeft w:val="0"/>
      <w:marRight w:val="0"/>
      <w:marTop w:val="0"/>
      <w:marBottom w:val="0"/>
      <w:divBdr>
        <w:top w:val="none" w:sz="0" w:space="0" w:color="auto"/>
        <w:left w:val="none" w:sz="0" w:space="0" w:color="auto"/>
        <w:bottom w:val="none" w:sz="0" w:space="0" w:color="auto"/>
        <w:right w:val="none" w:sz="0" w:space="0" w:color="auto"/>
      </w:divBdr>
    </w:div>
    <w:div w:id="1149132553">
      <w:bodyDiv w:val="1"/>
      <w:marLeft w:val="0"/>
      <w:marRight w:val="0"/>
      <w:marTop w:val="0"/>
      <w:marBottom w:val="0"/>
      <w:divBdr>
        <w:top w:val="none" w:sz="0" w:space="0" w:color="auto"/>
        <w:left w:val="none" w:sz="0" w:space="0" w:color="auto"/>
        <w:bottom w:val="none" w:sz="0" w:space="0" w:color="auto"/>
        <w:right w:val="none" w:sz="0" w:space="0" w:color="auto"/>
      </w:divBdr>
    </w:div>
    <w:div w:id="214276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Elegoo-EL-CP-004-Multicolored-Breadboard-arduino/dp/B01EV70C78/ref=sr_1_2_sspa?keywords=jumper%2Bwires&amp;qid=1682297804&amp;s=industrial&amp;sprefix=jumper%2Bwir%2Cindustrial%2C172&amp;sr=1-2-spons&amp;spLa=ZW5jcnlwdGVkUXVhbGlmaWVyPUExMlNPU0U2TzRKNjlaJmVuY3J5cHRlZElkPUEwOTQ1MDgyMVpYVDUwQlU5UzJKSSZlbmNyeXB0ZWRBZElkPUEwOTQ1MzIxMUVLUFZPSjk1OTFYOSZ3aWRnZXROYW1lPXNwX2F0ZiZhY3Rpb249Y2xpY2tSZWRpcmVjdCZkb05vdExvZ0NsaWNrPXRydWU&amp;th=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ampaign.aliexpress.com/wow/gcp/tesla-pc-new/index?UTABTest=aliabtest377151_530968&amp;src=google&amp;src=google&amp;albch=shopping&amp;acnt=708-803-3821&amp;slnk=&amp;plac=&amp;mtctp=&amp;albbt=Google_7_shopping&amp;albagn=888888&amp;isSmbAutoCall=false&amp;needSmbHouyi=false&amp;albcp=19131229154&amp;albag=&amp;trgt=&amp;crea=en2251832528996846&amp;netw=x&amp;device=c&amp;albpg=&amp;albpd=en2251832528996846&amp;aff_fcid=7b8626e2b5a74daaa28589943a7d44bc-1682299304150-07178-UneMJZVf&amp;aff_fsk=UneMJZVf&amp;aff_platform=aaf&amp;sk=UneMJZVf&amp;aff_trace_key=7b8626e2b5a74daaa28589943a7d44bc-1682299304150-07178-UneMJZVf&amp;terminal_id=d51c1082168946a39c05ba30e636096d&amp;wh_weex=true&amp;wx_navbar_hidden=true&amp;wx_navbar_transparent=true&amp;ignoreNavigationBar=true&amp;wx_statusbar_hidden=true&amp;bt_src=ppc_direct_lp&amp;scenario=pcBridgePPC&amp;productId=2251832528996846&amp;OLP=1085100208_f_group2&amp;o_s_id=1085100208" TargetMode="External"/><Relationship Id="rId4" Type="http://schemas.openxmlformats.org/officeDocument/2006/relationships/settings" Target="settings.xml"/><Relationship Id="rId9" Type="http://schemas.openxmlformats.org/officeDocument/2006/relationships/hyperlink" Target="https://estore.st.com/en/products/evaluation-tools/product-evaluation-tools/mcu-mpu-eval-tools/stm32-mcu-mpu-eval-tools/stm32-nucleo-boards/nucleo-l552ze-q.html"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9B4F-3BC6-420A-AD34-98D805074739}">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3314</TotalTime>
  <Pages>9</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11535</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Fady Hussein</dc:creator>
  <cp:keywords>ECE433 Fady Hussein</cp:keywords>
  <dc:description>Boise State University - ECE433/533 - Fady Hussein</dc:description>
  <cp:lastModifiedBy>Andrew Timmons</cp:lastModifiedBy>
  <cp:revision>10</cp:revision>
  <cp:lastPrinted>2006-02-28T17:43:00Z</cp:lastPrinted>
  <dcterms:created xsi:type="dcterms:W3CDTF">2022-03-30T05:30:00Z</dcterms:created>
  <dcterms:modified xsi:type="dcterms:W3CDTF">2023-04-26T21:55:00Z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