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0E96" w14:textId="4F4D42D0" w:rsidR="00D05061" w:rsidRDefault="00D05061">
      <w:pPr>
        <w:rPr>
          <w:sz w:val="36"/>
          <w:szCs w:val="36"/>
          <w:lang w:val="en-US"/>
        </w:rPr>
      </w:pPr>
      <w:r w:rsidRPr="00581DC5">
        <w:rPr>
          <w:noProof/>
        </w:rPr>
        <mc:AlternateContent>
          <mc:Choice Requires="wpg">
            <w:drawing>
              <wp:anchor distT="0" distB="0" distL="114300" distR="114300" simplePos="0" relativeHeight="251659264" behindDoc="0" locked="0" layoutInCell="1" allowOverlap="1" wp14:anchorId="6209094A" wp14:editId="30E87A73">
                <wp:simplePos x="0" y="0"/>
                <wp:positionH relativeFrom="page">
                  <wp:posOffset>9939</wp:posOffset>
                </wp:positionH>
                <wp:positionV relativeFrom="paragraph">
                  <wp:posOffset>-914400</wp:posOffset>
                </wp:positionV>
                <wp:extent cx="7559815" cy="10191750"/>
                <wp:effectExtent l="0" t="0" r="0" b="0"/>
                <wp:wrapNone/>
                <wp:docPr id="11" name="Group 10">
                  <a:extLst xmlns:a="http://schemas.openxmlformats.org/drawingml/2006/main">
                    <a:ext uri="{FF2B5EF4-FFF2-40B4-BE49-F238E27FC236}">
                      <a16:creationId xmlns:a16="http://schemas.microsoft.com/office/drawing/2014/main" id="{87C27DF3-CD1F-41C9-9732-B09D27229A67}"/>
                    </a:ext>
                  </a:extLst>
                </wp:docPr>
                <wp:cNvGraphicFramePr/>
                <a:graphic xmlns:a="http://schemas.openxmlformats.org/drawingml/2006/main">
                  <a:graphicData uri="http://schemas.microsoft.com/office/word/2010/wordprocessingGroup">
                    <wpg:wgp>
                      <wpg:cNvGrpSpPr/>
                      <wpg:grpSpPr>
                        <a:xfrm>
                          <a:off x="0" y="0"/>
                          <a:ext cx="7559815" cy="10191750"/>
                          <a:chOff x="0" y="0"/>
                          <a:chExt cx="6858000" cy="9246110"/>
                        </a:xfrm>
                      </wpg:grpSpPr>
                      <wps:wsp>
                        <wps:cNvPr id="2" name="AutoShape 2"/>
                        <wps:cNvSpPr/>
                        <wps:spPr>
                          <a:xfrm>
                            <a:off x="0" y="0"/>
                            <a:ext cx="6858000" cy="8055766"/>
                          </a:xfrm>
                          <a:prstGeom prst="rect">
                            <a:avLst/>
                          </a:prstGeom>
                          <a:solidFill>
                            <a:srgbClr val="266041"/>
                          </a:solidFill>
                        </wps:spPr>
                        <wps:bodyPr/>
                      </wps:wsp>
                      <wpg:grpSp>
                        <wpg:cNvPr id="3" name="Group 3"/>
                        <wpg:cNvGrpSpPr/>
                        <wpg:grpSpPr>
                          <a:xfrm>
                            <a:off x="3244127" y="8682521"/>
                            <a:ext cx="2931160" cy="563589"/>
                            <a:chOff x="3244127" y="8682368"/>
                            <a:chExt cx="4306272" cy="827987"/>
                          </a:xfrm>
                        </wpg:grpSpPr>
                        <wps:wsp>
                          <wps:cNvPr id="9" name="TextBox 4"/>
                          <wps:cNvSpPr txBox="1"/>
                          <wps:spPr>
                            <a:xfrm>
                              <a:off x="3244127" y="8682368"/>
                              <a:ext cx="4306272" cy="488840"/>
                            </a:xfrm>
                            <a:prstGeom prst="rect">
                              <a:avLst/>
                            </a:prstGeom>
                          </wps:spPr>
                          <wps:txbx>
                            <w:txbxContent>
                              <w:p w14:paraId="16B45D1F" w14:textId="25E9DF07" w:rsidR="00D05061" w:rsidRPr="00581DC5" w:rsidRDefault="00D05061" w:rsidP="00D05061">
                                <w:pPr>
                                  <w:spacing w:line="364" w:lineRule="exact"/>
                                  <w:jc w:val="right"/>
                                  <w:rPr>
                                    <w:rFonts w:ascii="Open Sauce One SemiBold" w:hAnsi="Open Sauce One SemiBold"/>
                                    <w:color w:val="266041"/>
                                    <w:kern w:val="24"/>
                                  </w:rPr>
                                </w:pPr>
                                <w:r w:rsidRPr="00581DC5">
                                  <w:rPr>
                                    <w:rFonts w:ascii="Open Sauce One SemiBold" w:hAnsi="Open Sauce One SemiBold"/>
                                    <w:color w:val="266041"/>
                                    <w:kern w:val="24"/>
                                  </w:rPr>
                                  <w:t>202</w:t>
                                </w:r>
                                <w:r>
                                  <w:rPr>
                                    <w:rFonts w:ascii="Open Sauce One SemiBold" w:hAnsi="Open Sauce One SemiBold"/>
                                    <w:color w:val="266041"/>
                                    <w:kern w:val="24"/>
                                  </w:rPr>
                                  <w:t>4</w:t>
                                </w:r>
                              </w:p>
                            </w:txbxContent>
                          </wps:txbx>
                          <wps:bodyPr wrap="square" lIns="0" tIns="0" rIns="0" bIns="0" rtlCol="0" anchor="t">
                            <a:noAutofit/>
                          </wps:bodyPr>
                        </wps:wsp>
                        <wps:wsp>
                          <wps:cNvPr id="10" name="TextBox 5"/>
                          <wps:cNvSpPr txBox="1"/>
                          <wps:spPr>
                            <a:xfrm>
                              <a:off x="3244127" y="9021515"/>
                              <a:ext cx="4306272" cy="488840"/>
                            </a:xfrm>
                            <a:prstGeom prst="rect">
                              <a:avLst/>
                            </a:prstGeom>
                          </wps:spPr>
                          <wps:txbx>
                            <w:txbxContent>
                              <w:p w14:paraId="643C10C7" w14:textId="689205ED" w:rsidR="00D05061" w:rsidRPr="00581DC5" w:rsidRDefault="00D05061" w:rsidP="00D05061">
                                <w:pPr>
                                  <w:spacing w:line="364" w:lineRule="exact"/>
                                  <w:jc w:val="right"/>
                                  <w:rPr>
                                    <w:rFonts w:ascii="Open Sauce One" w:hAnsi="Open Sauce One"/>
                                    <w:b/>
                                    <w:bCs/>
                                    <w:color w:val="266041"/>
                                    <w:kern w:val="24"/>
                                  </w:rPr>
                                </w:pPr>
                                <w:r>
                                  <w:rPr>
                                    <w:rFonts w:ascii="Open Sauce One" w:hAnsi="Open Sauce One"/>
                                    <w:color w:val="266041"/>
                                    <w:kern w:val="24"/>
                                  </w:rPr>
                                  <w:t>Lembaga Penjaminan Mutu</w:t>
                                </w:r>
                              </w:p>
                            </w:txbxContent>
                          </wps:txbx>
                          <wps:bodyPr wrap="square" lIns="0" tIns="0" rIns="0" bIns="0" rtlCol="0" anchor="t">
                            <a:noAutofit/>
                          </wps:bodyPr>
                        </wps:wsp>
                      </wpg:grpSp>
                      <wps:wsp>
                        <wps:cNvPr id="4" name="TextBox 6"/>
                        <wps:cNvSpPr txBox="1"/>
                        <wps:spPr>
                          <a:xfrm>
                            <a:off x="686092" y="4355178"/>
                            <a:ext cx="5489575" cy="2405053"/>
                          </a:xfrm>
                          <a:prstGeom prst="rect">
                            <a:avLst/>
                          </a:prstGeom>
                        </wps:spPr>
                        <wps:txbx>
                          <w:txbxContent>
                            <w:p w14:paraId="4B71A63F" w14:textId="68C58F5B" w:rsidR="00D05061" w:rsidRPr="002C1664" w:rsidRDefault="002C1664" w:rsidP="00D05061">
                              <w:pPr>
                                <w:spacing w:line="1317" w:lineRule="exact"/>
                                <w:rPr>
                                  <w:rFonts w:ascii="Open Sauce One SemiBold" w:hAnsi="Open Sauce One SemiBold"/>
                                  <w:color w:val="FFFFFF"/>
                                  <w:kern w:val="24"/>
                                  <w:sz w:val="110"/>
                                  <w:szCs w:val="110"/>
                                  <w:lang w:val="en-US"/>
                                </w:rPr>
                              </w:pPr>
                              <w:r>
                                <w:rPr>
                                  <w:rFonts w:ascii="Open Sauce One SemiBold" w:hAnsi="Open Sauce One SemiBold"/>
                                  <w:color w:val="FFFFFF"/>
                                  <w:kern w:val="24"/>
                                  <w:sz w:val="110"/>
                                  <w:szCs w:val="110"/>
                                  <w:lang w:val="en-US"/>
                                </w:rPr>
                                <w:t>Standar Kompetensi Lulusan</w:t>
                              </w:r>
                            </w:p>
                          </w:txbxContent>
                        </wps:txbx>
                        <wps:bodyPr wrap="square" lIns="0" tIns="0" rIns="0" bIns="0" rtlCol="0" anchor="t">
                          <a:noAutofit/>
                        </wps:bodyPr>
                      </wps:wsp>
                      <wps:wsp>
                        <wps:cNvPr id="5" name="TextBox 7"/>
                        <wps:cNvSpPr txBox="1"/>
                        <wps:spPr>
                          <a:xfrm>
                            <a:off x="686117" y="6839186"/>
                            <a:ext cx="5489575" cy="488951"/>
                          </a:xfrm>
                          <a:prstGeom prst="rect">
                            <a:avLst/>
                          </a:prstGeom>
                        </wps:spPr>
                        <wps:txbx>
                          <w:txbxContent>
                            <w:p w14:paraId="3E5A7101" w14:textId="6484BA45" w:rsidR="00D05061" w:rsidRPr="002C1664" w:rsidRDefault="002C1664" w:rsidP="00D05061">
                              <w:pPr>
                                <w:spacing w:line="610" w:lineRule="exact"/>
                                <w:rPr>
                                  <w:rFonts w:ascii="Open Sauce One SemiBold" w:hAnsi="Open Sauce One SemiBold"/>
                                  <w:color w:val="FFFFFF"/>
                                  <w:kern w:val="24"/>
                                  <w:sz w:val="51"/>
                                  <w:szCs w:val="51"/>
                                  <w:lang w:val="en-US"/>
                                </w:rPr>
                              </w:pPr>
                              <w:r>
                                <w:rPr>
                                  <w:rFonts w:ascii="Open Sauce One SemiBold" w:hAnsi="Open Sauce One SemiBold"/>
                                  <w:color w:val="FFFFFF"/>
                                  <w:kern w:val="24"/>
                                  <w:sz w:val="51"/>
                                  <w:szCs w:val="51"/>
                                  <w:lang w:val="en-US"/>
                                </w:rPr>
                                <w:t>Standar Dalam SPMI UNKLAB</w:t>
                              </w:r>
                            </w:p>
                          </w:txbxContent>
                        </wps:txbx>
                        <wps:bodyPr wrap="square" lIns="0" tIns="0" rIns="0" bIns="0" rtlCol="0" anchor="t">
                          <a:noAutofit/>
                        </wps:bodyPr>
                      </wps:wsp>
                      <wps:wsp>
                        <wps:cNvPr id="7" name="TextBox 9"/>
                        <wps:cNvSpPr txBox="1"/>
                        <wps:spPr>
                          <a:xfrm>
                            <a:off x="1341752" y="1454785"/>
                            <a:ext cx="3784600" cy="521336"/>
                          </a:xfrm>
                          <a:prstGeom prst="rect">
                            <a:avLst/>
                          </a:prstGeom>
                        </wps:spPr>
                        <wps:txbx>
                          <w:txbxContent>
                            <w:p w14:paraId="62FBBB11" w14:textId="1E2FD072" w:rsidR="00D05061" w:rsidRPr="00D05061" w:rsidRDefault="00D05061" w:rsidP="00D05061">
                              <w:pPr>
                                <w:spacing w:line="661" w:lineRule="exact"/>
                                <w:rPr>
                                  <w:rFonts w:ascii="Open Sauce One Light" w:hAnsi="Open Sauce One Light"/>
                                  <w:color w:val="FFFFFF"/>
                                  <w:spacing w:val="18"/>
                                  <w:kern w:val="24"/>
                                  <w:sz w:val="47"/>
                                  <w:szCs w:val="47"/>
                                  <w:lang w:val="en-US"/>
                                  <w14:textFill>
                                    <w14:solidFill>
                                      <w14:srgbClr w14:val="FFFFFF">
                                        <w14:alpha w14:val="20000"/>
                                      </w14:srgbClr>
                                    </w14:solidFill>
                                  </w14:textFill>
                                </w:rPr>
                              </w:pPr>
                              <w:r>
                                <w:rPr>
                                  <w:rFonts w:ascii="Open Sauce One Light" w:hAnsi="Open Sauce One Light"/>
                                  <w:color w:val="FFFFFF"/>
                                  <w:spacing w:val="18"/>
                                  <w:kern w:val="24"/>
                                  <w:sz w:val="47"/>
                                  <w:szCs w:val="47"/>
                                  <w:lang w:val="en-US"/>
                                  <w14:textFill>
                                    <w14:solidFill>
                                      <w14:srgbClr w14:val="FFFFFF">
                                        <w14:alpha w14:val="20000"/>
                                      </w14:srgbClr>
                                    </w14:solidFill>
                                  </w14:textFill>
                                </w:rPr>
                                <w:t>UNIVERSITAS KLABAT</w:t>
                              </w:r>
                            </w:p>
                          </w:txbxContent>
                        </wps:txbx>
                        <wps:bodyPr wrap="square" lIns="0" tIns="0" rIns="0" bIns="0" rtlCol="0" anchor="t">
                          <a:noAutofit/>
                        </wps:bodyPr>
                      </wps:wsp>
                      <pic:pic xmlns:pic="http://schemas.openxmlformats.org/drawingml/2006/picture">
                        <pic:nvPicPr>
                          <pic:cNvPr id="8" name="Picture 8"/>
                          <pic:cNvPicPr>
                            <a:picLocks noChangeAspect="1"/>
                          </pic:cNvPicPr>
                        </pic:nvPicPr>
                        <pic:blipFill>
                          <a:blip r:embed="rId8"/>
                          <a:srcRect/>
                          <a:stretch>
                            <a:fillRect/>
                          </a:stretch>
                        </pic:blipFill>
                        <pic:spPr>
                          <a:xfrm>
                            <a:off x="686117" y="8853062"/>
                            <a:ext cx="1265235" cy="2650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09094A" id="Group 10" o:spid="_x0000_s1026" style="position:absolute;margin-left:.8pt;margin-top:-1in;width:595.25pt;height:802.5pt;z-index:251659264;mso-position-horizontal-relative:page;mso-width-relative:margin;mso-height-relative:margin" coordsize="68580,924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">
                <v:rect id="AutoShape 2" o:spid="_x0000_s1027" style="position:absolute;width:68580;height:80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" fillcolor="#266041" stroked="f"/>
                <v:group id="Group 3" o:spid="_x0000_s1028" style="position:absolute;left:32441;top:86825;width:29311;height:5636" coordorigin="32441,86823" coordsize="43062,8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type id="_x0000_t202" coordsize="21600,21600" o:spt="202" path="m,l,21600r21600,l21600,xe">
                    <v:stroke joinstyle="miter"/>
                    <v:path gradientshapeok="t" o:connecttype="rect"/>
                  </v:shapetype>
                  <v:shape id="TextBox 4" o:spid="_x0000_s1029" type="#_x0000_t202" style="position:absolute;left:32441;top:86823;width:43062;height:48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16B45D1F" w14:textId="25E9DF07" w:rsidR="00D05061" w:rsidRPr="00581DC5" w:rsidRDefault="00D05061" w:rsidP="00D05061">
                          <w:pPr>
                            <w:spacing w:line="364" w:lineRule="exact"/>
                            <w:jc w:val="right"/>
                            <w:rPr>
                              <w:rFonts w:ascii="Open Sauce One SemiBold" w:hAnsi="Open Sauce One SemiBold"/>
                              <w:color w:val="266041"/>
                              <w:kern w:val="24"/>
                            </w:rPr>
                          </w:pPr>
                          <w:r w:rsidRPr="00581DC5">
                            <w:rPr>
                              <w:rFonts w:ascii="Open Sauce One SemiBold" w:hAnsi="Open Sauce One SemiBold"/>
                              <w:color w:val="266041"/>
                              <w:kern w:val="24"/>
                            </w:rPr>
                            <w:t>202</w:t>
                          </w:r>
                          <w:r>
                            <w:rPr>
                              <w:rFonts w:ascii="Open Sauce One SemiBold" w:hAnsi="Open Sauce One SemiBold"/>
                              <w:color w:val="266041"/>
                              <w:kern w:val="24"/>
                            </w:rPr>
                            <w:t>4</w:t>
                          </w:r>
                        </w:p>
                      </w:txbxContent>
                    </v:textbox>
                  </v:shape>
                  <v:shape id="TextBox 5" o:spid="_x0000_s1030" type="#_x0000_t202" style="position:absolute;left:32441;top:90215;width:43062;height:48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643C10C7" w14:textId="689205ED" w:rsidR="00D05061" w:rsidRPr="00581DC5" w:rsidRDefault="00D05061" w:rsidP="00D05061">
                          <w:pPr>
                            <w:spacing w:line="364" w:lineRule="exact"/>
                            <w:jc w:val="right"/>
                            <w:rPr>
                              <w:rFonts w:ascii="Open Sauce One" w:hAnsi="Open Sauce One"/>
                              <w:b/>
                              <w:bCs/>
                              <w:color w:val="266041"/>
                              <w:kern w:val="24"/>
                            </w:rPr>
                          </w:pPr>
                          <w:r>
                            <w:rPr>
                              <w:rFonts w:ascii="Open Sauce One" w:hAnsi="Open Sauce One"/>
                              <w:color w:val="266041"/>
                              <w:kern w:val="24"/>
                            </w:rPr>
                            <w:t>Lembaga Penjaminan Mutu</w:t>
                          </w:r>
                        </w:p>
                      </w:txbxContent>
                    </v:textbox>
                  </v:shape>
                </v:group>
                <v:shape id="TextBox 6" o:spid="_x0000_s1031" type="#_x0000_t202" style="position:absolute;left:6860;top:43551;width:54896;height:2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4B71A63F" w14:textId="68C58F5B" w:rsidR="00D05061" w:rsidRPr="002C1664" w:rsidRDefault="002C1664" w:rsidP="00D05061">
                        <w:pPr>
                          <w:spacing w:line="1317" w:lineRule="exact"/>
                          <w:rPr>
                            <w:rFonts w:ascii="Open Sauce One SemiBold" w:hAnsi="Open Sauce One SemiBold"/>
                            <w:color w:val="FFFFFF"/>
                            <w:kern w:val="24"/>
                            <w:sz w:val="110"/>
                            <w:szCs w:val="110"/>
                            <w:lang w:val="en-US"/>
                          </w:rPr>
                        </w:pPr>
                        <w:r>
                          <w:rPr>
                            <w:rFonts w:ascii="Open Sauce One SemiBold" w:hAnsi="Open Sauce One SemiBold"/>
                            <w:color w:val="FFFFFF"/>
                            <w:kern w:val="24"/>
                            <w:sz w:val="110"/>
                            <w:szCs w:val="110"/>
                            <w:lang w:val="en-US"/>
                          </w:rPr>
                          <w:t>Standar Kompetensi Lulusan</w:t>
                        </w:r>
                      </w:p>
                    </w:txbxContent>
                  </v:textbox>
                </v:shape>
                <v:shape id="TextBox 7" o:spid="_x0000_s1032" type="#_x0000_t202" style="position:absolute;left:6861;top:68391;width:54895;height:4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b/vyAAAAN8AAAAPAAAAZHJzL2Rvd25yZXYueG1sRI9Pa8JA&#13;&#10;FMTvBb/D8oTe6sZCpY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CHgb/vyAAAAN8A&#13;&#10;AAAPAAAAAAAAAAAAAAAAAAcCAABkcnMvZG93bnJldi54bWxQSwUGAAAAAAMAAwC3AAAA/AIAAAAA&#13;&#10;" filled="f" stroked="f">
                  <v:textbox inset="0,0,0,0">
                    <w:txbxContent>
                      <w:p w14:paraId="3E5A7101" w14:textId="6484BA45" w:rsidR="00D05061" w:rsidRPr="002C1664" w:rsidRDefault="002C1664" w:rsidP="00D05061">
                        <w:pPr>
                          <w:spacing w:line="610" w:lineRule="exact"/>
                          <w:rPr>
                            <w:rFonts w:ascii="Open Sauce One SemiBold" w:hAnsi="Open Sauce One SemiBold"/>
                            <w:color w:val="FFFFFF"/>
                            <w:kern w:val="24"/>
                            <w:sz w:val="51"/>
                            <w:szCs w:val="51"/>
                            <w:lang w:val="en-US"/>
                          </w:rPr>
                        </w:pPr>
                        <w:r>
                          <w:rPr>
                            <w:rFonts w:ascii="Open Sauce One SemiBold" w:hAnsi="Open Sauce One SemiBold"/>
                            <w:color w:val="FFFFFF"/>
                            <w:kern w:val="24"/>
                            <w:sz w:val="51"/>
                            <w:szCs w:val="51"/>
                            <w:lang w:val="en-US"/>
                          </w:rPr>
                          <w:t>Standar Dalam SPMI UNKLAB</w:t>
                        </w:r>
                      </w:p>
                    </w:txbxContent>
                  </v:textbox>
                </v:shape>
                <v:shape id="TextBox 9" o:spid="_x0000_s1033" type="#_x0000_t202" style="position:absolute;left:13417;top:14547;width:37846;height:5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" filled="f" stroked="f">
                  <v:textbox inset="0,0,0,0">
                    <w:txbxContent>
                      <w:p w14:paraId="62FBBB11" w14:textId="1E2FD072" w:rsidR="00D05061" w:rsidRPr="00D05061" w:rsidRDefault="00D05061" w:rsidP="00D05061">
                        <w:pPr>
                          <w:spacing w:line="661" w:lineRule="exact"/>
                          <w:rPr>
                            <w:rFonts w:ascii="Open Sauce One Light" w:hAnsi="Open Sauce One Light"/>
                            <w:color w:val="FFFFFF"/>
                            <w:spacing w:val="18"/>
                            <w:kern w:val="24"/>
                            <w:sz w:val="47"/>
                            <w:szCs w:val="47"/>
                            <w:lang w:val="en-US"/>
                            <w14:textFill>
                              <w14:solidFill>
                                <w14:srgbClr w14:val="FFFFFF">
                                  <w14:alpha w14:val="20000"/>
                                </w14:srgbClr>
                              </w14:solidFill>
                            </w14:textFill>
                          </w:rPr>
                        </w:pPr>
                        <w:r>
                          <w:rPr>
                            <w:rFonts w:ascii="Open Sauce One Light" w:hAnsi="Open Sauce One Light"/>
                            <w:color w:val="FFFFFF"/>
                            <w:spacing w:val="18"/>
                            <w:kern w:val="24"/>
                            <w:sz w:val="47"/>
                            <w:szCs w:val="47"/>
                            <w:lang w:val="en-US"/>
                            <w14:textFill>
                              <w14:solidFill>
                                <w14:srgbClr w14:val="FFFFFF">
                                  <w14:alpha w14:val="20000"/>
                                </w14:srgbClr>
                              </w14:solidFill>
                            </w14:textFill>
                          </w:rPr>
                          <w:t>UNIVERSITAS KLABAT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4" type="#_x0000_t75" style="position:absolute;left:6861;top:88530;width:12652;height:26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">
                  <v:imagedata r:id="rId9" o:title=""/>
                </v:shape>
                <w10:wrap anchorx="page"/>
              </v:group>
            </w:pict>
          </mc:Fallback>
        </mc:AlternateContent>
      </w:r>
    </w:p>
    <w:p w14:paraId="3AE0610E" w14:textId="2C3AE345" w:rsidR="00D05061" w:rsidRDefault="00D05061">
      <w:pPr>
        <w:rPr>
          <w:b/>
          <w:bCs/>
          <w:sz w:val="36"/>
          <w:szCs w:val="36"/>
          <w:lang w:val="en-US"/>
        </w:rPr>
      </w:pPr>
      <w:r>
        <w:rPr>
          <w:b/>
          <w:bCs/>
          <w:noProof/>
          <w:sz w:val="36"/>
          <w:szCs w:val="36"/>
          <w:lang w:val="en-US"/>
        </w:rPr>
        <w:drawing>
          <wp:anchor distT="0" distB="0" distL="114300" distR="114300" simplePos="0" relativeHeight="251660288" behindDoc="0" locked="0" layoutInCell="1" allowOverlap="1" wp14:anchorId="29B3856C" wp14:editId="655C296F">
            <wp:simplePos x="0" y="0"/>
            <wp:positionH relativeFrom="column">
              <wp:posOffset>-208915</wp:posOffset>
            </wp:positionH>
            <wp:positionV relativeFrom="paragraph">
              <wp:posOffset>315595</wp:posOffset>
            </wp:positionV>
            <wp:extent cx="665480" cy="669290"/>
            <wp:effectExtent l="0" t="0" r="0" b="3810"/>
            <wp:wrapNone/>
            <wp:docPr id="1194380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0636" name="Picture 11943806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480" cy="669290"/>
                    </a:xfrm>
                    <a:prstGeom prst="rect">
                      <a:avLst/>
                    </a:prstGeom>
                  </pic:spPr>
                </pic:pic>
              </a:graphicData>
            </a:graphic>
            <wp14:sizeRelH relativeFrom="page">
              <wp14:pctWidth>0</wp14:pctWidth>
            </wp14:sizeRelH>
            <wp14:sizeRelV relativeFrom="page">
              <wp14:pctHeight>0</wp14:pctHeight>
            </wp14:sizeRelV>
          </wp:anchor>
        </w:drawing>
      </w:r>
    </w:p>
    <w:p w14:paraId="2FA6FE8D" w14:textId="28AA66EA" w:rsidR="00D05061" w:rsidRDefault="00D05061">
      <w:pPr>
        <w:rPr>
          <w:b/>
          <w:bCs/>
          <w:sz w:val="36"/>
          <w:szCs w:val="36"/>
          <w:lang w:val="en-US"/>
        </w:rPr>
      </w:pPr>
      <w:r>
        <w:rPr>
          <w:b/>
          <w:bCs/>
          <w:sz w:val="36"/>
          <w:szCs w:val="36"/>
          <w:lang w:val="en-US"/>
        </w:rPr>
        <w:br w:type="page"/>
      </w:r>
    </w:p>
    <w:p w14:paraId="159E23B0" w14:textId="77143F4C" w:rsidR="00D05061" w:rsidRDefault="00D05061" w:rsidP="00E446A6">
      <w:pPr>
        <w:jc w:val="center"/>
        <w:rPr>
          <w:b/>
          <w:bCs/>
          <w:sz w:val="36"/>
          <w:szCs w:val="36"/>
          <w:lang w:val="en-US"/>
        </w:rPr>
      </w:pPr>
    </w:p>
    <w:p w14:paraId="30CDD3B2" w14:textId="41953EFC" w:rsidR="007A367D" w:rsidRPr="00A314EE" w:rsidRDefault="00C937FB" w:rsidP="00E446A6">
      <w:pPr>
        <w:jc w:val="center"/>
        <w:rPr>
          <w:b/>
          <w:bCs/>
          <w:sz w:val="36"/>
          <w:szCs w:val="36"/>
          <w:lang w:val="en-US"/>
        </w:rPr>
      </w:pPr>
      <w:r w:rsidRPr="00A314EE">
        <w:rPr>
          <w:b/>
          <w:bCs/>
          <w:sz w:val="36"/>
          <w:szCs w:val="36"/>
          <w:lang w:val="en-US"/>
        </w:rPr>
        <w:t>STANDAR KOMPETENSI LULUSAN</w:t>
      </w:r>
    </w:p>
    <w:p w14:paraId="30C3206A" w14:textId="77777777" w:rsidR="00C937FB" w:rsidRDefault="00C937FB">
      <w:pPr>
        <w:rPr>
          <w:lang w:val="en-US"/>
        </w:rPr>
      </w:pPr>
    </w:p>
    <w:p w14:paraId="19C013C8" w14:textId="77777777" w:rsidR="00A314EE" w:rsidRDefault="00A314EE">
      <w:pPr>
        <w:rPr>
          <w:lang w:val="en-US"/>
        </w:rPr>
      </w:pPr>
    </w:p>
    <w:p w14:paraId="0340A1E5" w14:textId="77777777" w:rsidR="00A314EE" w:rsidRDefault="00A314EE">
      <w:pPr>
        <w:rPr>
          <w:lang w:val="en-US"/>
        </w:rPr>
      </w:pPr>
    </w:p>
    <w:p w14:paraId="5BDB32DC" w14:textId="77777777" w:rsidR="00A314EE" w:rsidRDefault="00A314EE">
      <w:pPr>
        <w:rPr>
          <w:lang w:val="en-US"/>
        </w:rPr>
      </w:pPr>
    </w:p>
    <w:p w14:paraId="0B0F800A" w14:textId="77777777" w:rsidR="00A314EE" w:rsidRDefault="00A314EE">
      <w:pPr>
        <w:rPr>
          <w:lang w:val="en-US"/>
        </w:rPr>
      </w:pPr>
    </w:p>
    <w:p w14:paraId="2A774D59" w14:textId="77777777" w:rsidR="00A314EE" w:rsidRDefault="00A314EE">
      <w:pPr>
        <w:rPr>
          <w:lang w:val="en-US"/>
        </w:rPr>
      </w:pPr>
    </w:p>
    <w:p w14:paraId="6F665E17" w14:textId="77777777" w:rsidR="00C937FB" w:rsidRDefault="00C937FB">
      <w:pPr>
        <w:rPr>
          <w:lang w:val="en-US"/>
        </w:rPr>
      </w:pPr>
    </w:p>
    <w:p w14:paraId="0A2A219A" w14:textId="206978EB" w:rsidR="00C937FB" w:rsidRDefault="00C937FB" w:rsidP="00E446A6">
      <w:pPr>
        <w:jc w:val="center"/>
        <w:rPr>
          <w:lang w:val="en-US"/>
        </w:rPr>
      </w:pPr>
      <w:r>
        <w:rPr>
          <w:noProof/>
          <w:lang w:val="en-US"/>
        </w:rPr>
        <w:drawing>
          <wp:inline distT="0" distB="0" distL="0" distR="0" wp14:anchorId="09509129" wp14:editId="4403C6F6">
            <wp:extent cx="1153886" cy="1160278"/>
            <wp:effectExtent l="0" t="0" r="1905" b="0"/>
            <wp:docPr id="183042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1674" name="Picture 18304216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4811" cy="1181319"/>
                    </a:xfrm>
                    <a:prstGeom prst="rect">
                      <a:avLst/>
                    </a:prstGeom>
                  </pic:spPr>
                </pic:pic>
              </a:graphicData>
            </a:graphic>
          </wp:inline>
        </w:drawing>
      </w:r>
    </w:p>
    <w:p w14:paraId="7AF1D696" w14:textId="77777777" w:rsidR="00C937FB" w:rsidRDefault="00C937FB">
      <w:pPr>
        <w:rPr>
          <w:lang w:val="en-US"/>
        </w:rPr>
      </w:pPr>
    </w:p>
    <w:p w14:paraId="747C5F12" w14:textId="77777777" w:rsidR="00C937FB" w:rsidRDefault="00C937FB">
      <w:pPr>
        <w:rPr>
          <w:lang w:val="en-US"/>
        </w:rPr>
      </w:pPr>
    </w:p>
    <w:p w14:paraId="34C29417" w14:textId="77777777" w:rsidR="00A314EE" w:rsidRDefault="00A314EE">
      <w:pPr>
        <w:rPr>
          <w:lang w:val="en-US"/>
        </w:rPr>
      </w:pPr>
    </w:p>
    <w:p w14:paraId="587240F1" w14:textId="77777777" w:rsidR="00A314EE" w:rsidRDefault="00A314EE">
      <w:pPr>
        <w:rPr>
          <w:lang w:val="en-US"/>
        </w:rPr>
      </w:pPr>
    </w:p>
    <w:p w14:paraId="4E5268AB" w14:textId="77777777" w:rsidR="00A314EE" w:rsidRDefault="00A314EE">
      <w:pPr>
        <w:rPr>
          <w:lang w:val="en-US"/>
        </w:rPr>
      </w:pPr>
    </w:p>
    <w:p w14:paraId="1C60C33F" w14:textId="77777777" w:rsidR="00A314EE" w:rsidRDefault="00A314EE">
      <w:pPr>
        <w:rPr>
          <w:lang w:val="en-US"/>
        </w:rPr>
      </w:pPr>
    </w:p>
    <w:p w14:paraId="745C0331" w14:textId="77777777" w:rsidR="00A314EE" w:rsidRDefault="00A314EE">
      <w:pPr>
        <w:rPr>
          <w:lang w:val="en-US"/>
        </w:rPr>
      </w:pPr>
    </w:p>
    <w:p w14:paraId="7A757375" w14:textId="77777777" w:rsidR="00A314EE" w:rsidRDefault="00A314EE">
      <w:pPr>
        <w:rPr>
          <w:lang w:val="en-US"/>
        </w:rPr>
      </w:pPr>
    </w:p>
    <w:p w14:paraId="24BED966" w14:textId="77777777" w:rsidR="00A314EE" w:rsidRDefault="00A314EE">
      <w:pPr>
        <w:rPr>
          <w:lang w:val="en-US"/>
        </w:rPr>
      </w:pPr>
    </w:p>
    <w:p w14:paraId="46789545" w14:textId="77777777" w:rsidR="00A314EE" w:rsidRDefault="00A314EE">
      <w:pPr>
        <w:rPr>
          <w:lang w:val="en-US"/>
        </w:rPr>
      </w:pPr>
    </w:p>
    <w:p w14:paraId="6BE5465F" w14:textId="77777777" w:rsidR="00A314EE" w:rsidRDefault="00A314EE">
      <w:pPr>
        <w:rPr>
          <w:lang w:val="en-US"/>
        </w:rPr>
      </w:pPr>
    </w:p>
    <w:p w14:paraId="30545218" w14:textId="77777777" w:rsidR="00A314EE" w:rsidRDefault="00A314EE">
      <w:pPr>
        <w:rPr>
          <w:lang w:val="en-US"/>
        </w:rPr>
      </w:pPr>
    </w:p>
    <w:p w14:paraId="4019BEE4" w14:textId="77777777" w:rsidR="00A314EE" w:rsidRDefault="00A314EE">
      <w:pPr>
        <w:rPr>
          <w:lang w:val="en-US"/>
        </w:rPr>
      </w:pPr>
    </w:p>
    <w:p w14:paraId="0D46742F" w14:textId="77777777" w:rsidR="00A314EE" w:rsidRDefault="00A314EE">
      <w:pPr>
        <w:rPr>
          <w:lang w:val="en-US"/>
        </w:rPr>
      </w:pPr>
    </w:p>
    <w:p w14:paraId="5D401855" w14:textId="77777777" w:rsidR="00A314EE" w:rsidRDefault="00A314EE">
      <w:pPr>
        <w:rPr>
          <w:lang w:val="en-US"/>
        </w:rPr>
      </w:pPr>
    </w:p>
    <w:p w14:paraId="303BA098" w14:textId="77777777" w:rsidR="00A314EE" w:rsidRDefault="00A314EE">
      <w:pPr>
        <w:rPr>
          <w:lang w:val="en-US"/>
        </w:rPr>
      </w:pPr>
    </w:p>
    <w:p w14:paraId="0510AB8A" w14:textId="77777777" w:rsidR="00A314EE" w:rsidRDefault="00A314EE">
      <w:pPr>
        <w:rPr>
          <w:lang w:val="en-US"/>
        </w:rPr>
      </w:pPr>
    </w:p>
    <w:p w14:paraId="4719BCB1" w14:textId="77777777" w:rsidR="00A314EE" w:rsidRDefault="00A314EE">
      <w:pPr>
        <w:rPr>
          <w:lang w:val="en-US"/>
        </w:rPr>
      </w:pPr>
    </w:p>
    <w:p w14:paraId="653F4E2A" w14:textId="77777777" w:rsidR="00A314EE" w:rsidRDefault="00A314EE">
      <w:pPr>
        <w:rPr>
          <w:lang w:val="en-US"/>
        </w:rPr>
      </w:pPr>
    </w:p>
    <w:p w14:paraId="3A2E4D51" w14:textId="77777777" w:rsidR="00A314EE" w:rsidRDefault="00A314EE">
      <w:pPr>
        <w:rPr>
          <w:lang w:val="en-US"/>
        </w:rPr>
      </w:pPr>
    </w:p>
    <w:p w14:paraId="6C12B75A" w14:textId="016FF2C3" w:rsidR="00C937FB" w:rsidRPr="00E446A6" w:rsidRDefault="00C937FB" w:rsidP="00E446A6">
      <w:pPr>
        <w:jc w:val="center"/>
        <w:rPr>
          <w:b/>
          <w:bCs/>
          <w:lang w:val="en-US"/>
        </w:rPr>
      </w:pPr>
      <w:r w:rsidRPr="00E446A6">
        <w:rPr>
          <w:b/>
          <w:bCs/>
          <w:lang w:val="en-US"/>
        </w:rPr>
        <w:t>LEMBAGA PENJAMINAN MUTU</w:t>
      </w:r>
    </w:p>
    <w:p w14:paraId="07802C61" w14:textId="2124FEF1" w:rsidR="00C937FB" w:rsidRPr="00E446A6" w:rsidRDefault="00C937FB" w:rsidP="00E446A6">
      <w:pPr>
        <w:jc w:val="center"/>
        <w:rPr>
          <w:b/>
          <w:bCs/>
          <w:lang w:val="en-US"/>
        </w:rPr>
      </w:pPr>
      <w:r w:rsidRPr="00E446A6">
        <w:rPr>
          <w:b/>
          <w:bCs/>
          <w:lang w:val="en-US"/>
        </w:rPr>
        <w:t>UNIVERSITAS KLABAT</w:t>
      </w:r>
    </w:p>
    <w:p w14:paraId="153598A1" w14:textId="427746E9" w:rsidR="00C937FB" w:rsidRPr="00E446A6" w:rsidRDefault="00C937FB" w:rsidP="00E446A6">
      <w:pPr>
        <w:jc w:val="center"/>
        <w:rPr>
          <w:b/>
          <w:bCs/>
          <w:lang w:val="en-US"/>
        </w:rPr>
      </w:pPr>
      <w:r w:rsidRPr="00E446A6">
        <w:rPr>
          <w:b/>
          <w:bCs/>
          <w:lang w:val="en-US"/>
        </w:rPr>
        <w:t>2024</w:t>
      </w:r>
    </w:p>
    <w:p w14:paraId="07F4729B" w14:textId="77777777" w:rsidR="00C937FB" w:rsidRDefault="00C937FB">
      <w:pPr>
        <w:rPr>
          <w:lang w:val="en-US"/>
        </w:rPr>
      </w:pPr>
    </w:p>
    <w:p w14:paraId="124102E6" w14:textId="6318FF41" w:rsidR="00C937FB" w:rsidRDefault="00C937FB">
      <w:pPr>
        <w:rPr>
          <w:lang w:val="en-US"/>
        </w:rPr>
      </w:pPr>
      <w:r>
        <w:rPr>
          <w:lang w:val="en-US"/>
        </w:rPr>
        <w:br w:type="page"/>
      </w:r>
    </w:p>
    <w:tbl>
      <w:tblPr>
        <w:tblStyle w:val="TableGrid"/>
        <w:tblW w:w="0" w:type="auto"/>
        <w:tblLook w:val="04A0" w:firstRow="1" w:lastRow="0" w:firstColumn="1" w:lastColumn="0" w:noHBand="0" w:noVBand="1"/>
      </w:tblPr>
      <w:tblGrid>
        <w:gridCol w:w="1440"/>
        <w:gridCol w:w="5535"/>
        <w:gridCol w:w="2041"/>
      </w:tblGrid>
      <w:tr w:rsidR="00036CD7" w14:paraId="534C5BA7" w14:textId="77777777" w:rsidTr="00036CD7">
        <w:tc>
          <w:tcPr>
            <w:tcW w:w="1413" w:type="dxa"/>
            <w:vMerge w:val="restart"/>
            <w:vAlign w:val="center"/>
          </w:tcPr>
          <w:p w14:paraId="03BA7C3B" w14:textId="6DF160AA" w:rsidR="00036CD7" w:rsidRDefault="00036CD7" w:rsidP="00036CD7">
            <w:pPr>
              <w:jc w:val="center"/>
              <w:rPr>
                <w:lang w:val="en-US"/>
              </w:rPr>
            </w:pPr>
            <w:r>
              <w:rPr>
                <w:noProof/>
                <w:lang w:val="en-US"/>
              </w:rPr>
              <w:lastRenderedPageBreak/>
              <w:drawing>
                <wp:inline distT="0" distB="0" distL="0" distR="0" wp14:anchorId="60165B02" wp14:editId="2839A134">
                  <wp:extent cx="777240" cy="781546"/>
                  <wp:effectExtent l="0" t="0" r="0" b="6350"/>
                  <wp:docPr id="996948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8536" name="Picture 9969485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186" cy="814675"/>
                          </a:xfrm>
                          <a:prstGeom prst="rect">
                            <a:avLst/>
                          </a:prstGeom>
                        </pic:spPr>
                      </pic:pic>
                    </a:graphicData>
                  </a:graphic>
                </wp:inline>
              </w:drawing>
            </w:r>
          </w:p>
        </w:tc>
        <w:tc>
          <w:tcPr>
            <w:tcW w:w="5670" w:type="dxa"/>
            <w:vMerge w:val="restart"/>
            <w:vAlign w:val="center"/>
          </w:tcPr>
          <w:p w14:paraId="66BACE4A" w14:textId="77777777" w:rsidR="00036CD7" w:rsidRPr="00036CD7" w:rsidRDefault="00036CD7" w:rsidP="00036CD7">
            <w:pPr>
              <w:jc w:val="center"/>
              <w:rPr>
                <w:b/>
                <w:bCs/>
                <w:sz w:val="20"/>
                <w:szCs w:val="20"/>
                <w:lang w:val="en-US"/>
              </w:rPr>
            </w:pPr>
            <w:r w:rsidRPr="00036CD7">
              <w:rPr>
                <w:b/>
                <w:bCs/>
                <w:lang w:val="en-US"/>
              </w:rPr>
              <w:t>Universitas Klabat</w:t>
            </w:r>
          </w:p>
          <w:p w14:paraId="61C8A25C" w14:textId="77777777" w:rsidR="00036CD7" w:rsidRPr="00036CD7" w:rsidRDefault="00036CD7" w:rsidP="00036CD7">
            <w:pPr>
              <w:jc w:val="center"/>
              <w:rPr>
                <w:sz w:val="18"/>
                <w:szCs w:val="18"/>
                <w:lang w:val="en-US"/>
              </w:rPr>
            </w:pPr>
            <w:r w:rsidRPr="00036CD7">
              <w:rPr>
                <w:sz w:val="18"/>
                <w:szCs w:val="18"/>
                <w:lang w:val="en-US"/>
              </w:rPr>
              <w:t>Airmadidi, Minahasa Utara 95371, Sulawesi Utara</w:t>
            </w:r>
          </w:p>
          <w:p w14:paraId="243C8B5F" w14:textId="100FE6DC" w:rsidR="00036CD7" w:rsidRDefault="00036CD7" w:rsidP="00036CD7">
            <w:pPr>
              <w:jc w:val="center"/>
              <w:rPr>
                <w:lang w:val="en-US"/>
              </w:rPr>
            </w:pPr>
            <w:r w:rsidRPr="00036CD7">
              <w:rPr>
                <w:sz w:val="18"/>
                <w:szCs w:val="18"/>
                <w:lang w:val="en-US"/>
              </w:rPr>
              <w:t>Telp: (0431) 891035, email@unklab.ac.id, https://www.unklab.ac.id</w:t>
            </w:r>
          </w:p>
        </w:tc>
        <w:tc>
          <w:tcPr>
            <w:tcW w:w="1933" w:type="dxa"/>
          </w:tcPr>
          <w:p w14:paraId="6894A378" w14:textId="77777777" w:rsidR="00036CD7" w:rsidRPr="00036CD7" w:rsidRDefault="00036CD7" w:rsidP="00036CD7">
            <w:pPr>
              <w:rPr>
                <w:sz w:val="20"/>
                <w:szCs w:val="20"/>
                <w:lang w:val="en-US"/>
              </w:rPr>
            </w:pPr>
            <w:r w:rsidRPr="00036CD7">
              <w:rPr>
                <w:sz w:val="20"/>
                <w:szCs w:val="20"/>
                <w:lang w:val="en-US"/>
              </w:rPr>
              <w:t>Nomor:</w:t>
            </w:r>
          </w:p>
          <w:p w14:paraId="41BB8E3C" w14:textId="1B442A29" w:rsidR="00036CD7" w:rsidRPr="00036CD7" w:rsidRDefault="00036CD7" w:rsidP="00036CD7">
            <w:pPr>
              <w:rPr>
                <w:sz w:val="20"/>
                <w:szCs w:val="20"/>
                <w:lang w:val="en-US"/>
              </w:rPr>
            </w:pPr>
            <w:r>
              <w:rPr>
                <w:sz w:val="20"/>
                <w:szCs w:val="20"/>
                <w:lang w:val="en-US"/>
              </w:rPr>
              <w:t>UK/SPMI/Pnd/1/2024</w:t>
            </w:r>
          </w:p>
        </w:tc>
      </w:tr>
      <w:tr w:rsidR="00036CD7" w14:paraId="78EC7D36" w14:textId="77777777" w:rsidTr="00036CD7">
        <w:tc>
          <w:tcPr>
            <w:tcW w:w="1413" w:type="dxa"/>
            <w:vMerge/>
          </w:tcPr>
          <w:p w14:paraId="3364F6ED" w14:textId="77777777" w:rsidR="00036CD7" w:rsidRDefault="00036CD7" w:rsidP="00036CD7">
            <w:pPr>
              <w:rPr>
                <w:lang w:val="en-US"/>
              </w:rPr>
            </w:pPr>
          </w:p>
        </w:tc>
        <w:tc>
          <w:tcPr>
            <w:tcW w:w="5670" w:type="dxa"/>
            <w:vMerge/>
          </w:tcPr>
          <w:p w14:paraId="4361B318" w14:textId="77777777" w:rsidR="00036CD7" w:rsidRDefault="00036CD7" w:rsidP="00036CD7">
            <w:pPr>
              <w:rPr>
                <w:lang w:val="en-US"/>
              </w:rPr>
            </w:pPr>
          </w:p>
        </w:tc>
        <w:tc>
          <w:tcPr>
            <w:tcW w:w="1933" w:type="dxa"/>
          </w:tcPr>
          <w:p w14:paraId="786D08CA" w14:textId="77777777" w:rsidR="00036CD7" w:rsidRPr="00036CD7" w:rsidRDefault="00036CD7" w:rsidP="00036CD7">
            <w:pPr>
              <w:rPr>
                <w:sz w:val="20"/>
                <w:szCs w:val="20"/>
                <w:lang w:val="en-US"/>
              </w:rPr>
            </w:pPr>
            <w:r w:rsidRPr="00036CD7">
              <w:rPr>
                <w:sz w:val="20"/>
                <w:szCs w:val="20"/>
                <w:lang w:val="en-US"/>
              </w:rPr>
              <w:t>Berlaku sejak:</w:t>
            </w:r>
          </w:p>
          <w:p w14:paraId="1620871F" w14:textId="69FADEFB" w:rsidR="00036CD7" w:rsidRPr="00036CD7" w:rsidRDefault="00036CD7" w:rsidP="00036CD7">
            <w:pPr>
              <w:rPr>
                <w:sz w:val="20"/>
                <w:szCs w:val="20"/>
                <w:lang w:val="en-US"/>
              </w:rPr>
            </w:pPr>
            <w:r>
              <w:rPr>
                <w:sz w:val="20"/>
                <w:szCs w:val="20"/>
                <w:lang w:val="en-US"/>
              </w:rPr>
              <w:t>1 Desember 2024</w:t>
            </w:r>
          </w:p>
        </w:tc>
      </w:tr>
      <w:tr w:rsidR="00036CD7" w14:paraId="2DBDA43D" w14:textId="77777777" w:rsidTr="00036CD7">
        <w:tc>
          <w:tcPr>
            <w:tcW w:w="1413" w:type="dxa"/>
            <w:vMerge/>
          </w:tcPr>
          <w:p w14:paraId="238C6F5D" w14:textId="77777777" w:rsidR="00036CD7" w:rsidRDefault="00036CD7" w:rsidP="00036CD7">
            <w:pPr>
              <w:rPr>
                <w:lang w:val="en-US"/>
              </w:rPr>
            </w:pPr>
          </w:p>
        </w:tc>
        <w:tc>
          <w:tcPr>
            <w:tcW w:w="5670" w:type="dxa"/>
            <w:vMerge w:val="restart"/>
            <w:vAlign w:val="center"/>
          </w:tcPr>
          <w:p w14:paraId="5D99083E" w14:textId="204E8541" w:rsidR="00036CD7" w:rsidRPr="00036CD7" w:rsidRDefault="00036CD7" w:rsidP="00036CD7">
            <w:pPr>
              <w:jc w:val="center"/>
              <w:rPr>
                <w:b/>
                <w:bCs/>
                <w:lang w:val="en-US"/>
              </w:rPr>
            </w:pPr>
            <w:r w:rsidRPr="00036CD7">
              <w:rPr>
                <w:b/>
                <w:bCs/>
                <w:lang w:val="en-US"/>
              </w:rPr>
              <w:t>STANDAR KOMPETENSI LULUSAN</w:t>
            </w:r>
          </w:p>
        </w:tc>
        <w:tc>
          <w:tcPr>
            <w:tcW w:w="1933" w:type="dxa"/>
          </w:tcPr>
          <w:p w14:paraId="52DE1AF9" w14:textId="40531219" w:rsidR="00036CD7" w:rsidRPr="00036CD7" w:rsidRDefault="00036CD7" w:rsidP="00036CD7">
            <w:pPr>
              <w:rPr>
                <w:sz w:val="20"/>
                <w:szCs w:val="20"/>
                <w:lang w:val="en-US"/>
              </w:rPr>
            </w:pPr>
            <w:r w:rsidRPr="00036CD7">
              <w:rPr>
                <w:sz w:val="20"/>
                <w:szCs w:val="20"/>
                <w:lang w:val="en-US"/>
              </w:rPr>
              <w:t>Revisi ke</w:t>
            </w:r>
            <w:r>
              <w:rPr>
                <w:sz w:val="20"/>
                <w:szCs w:val="20"/>
                <w:lang w:val="en-US"/>
              </w:rPr>
              <w:t xml:space="preserve">  </w:t>
            </w:r>
            <w:r w:rsidRPr="00036CD7">
              <w:rPr>
                <w:sz w:val="20"/>
                <w:szCs w:val="20"/>
                <w:lang w:val="en-US"/>
              </w:rPr>
              <w:t>:</w:t>
            </w:r>
            <w:r>
              <w:rPr>
                <w:sz w:val="20"/>
                <w:szCs w:val="20"/>
                <w:lang w:val="en-US"/>
              </w:rPr>
              <w:t xml:space="preserve"> -</w:t>
            </w:r>
          </w:p>
        </w:tc>
      </w:tr>
      <w:tr w:rsidR="00036CD7" w14:paraId="501CAA02" w14:textId="77777777" w:rsidTr="00036CD7">
        <w:tc>
          <w:tcPr>
            <w:tcW w:w="1413" w:type="dxa"/>
            <w:vMerge/>
          </w:tcPr>
          <w:p w14:paraId="5F529392" w14:textId="77777777" w:rsidR="00036CD7" w:rsidRDefault="00036CD7" w:rsidP="00036CD7">
            <w:pPr>
              <w:rPr>
                <w:lang w:val="en-US"/>
              </w:rPr>
            </w:pPr>
          </w:p>
        </w:tc>
        <w:tc>
          <w:tcPr>
            <w:tcW w:w="5670" w:type="dxa"/>
            <w:vMerge/>
          </w:tcPr>
          <w:p w14:paraId="7DF438F4" w14:textId="77777777" w:rsidR="00036CD7" w:rsidRDefault="00036CD7" w:rsidP="00036CD7">
            <w:pPr>
              <w:rPr>
                <w:lang w:val="en-US"/>
              </w:rPr>
            </w:pPr>
          </w:p>
        </w:tc>
        <w:tc>
          <w:tcPr>
            <w:tcW w:w="1933" w:type="dxa"/>
          </w:tcPr>
          <w:p w14:paraId="1D39DE95" w14:textId="4DEA1522" w:rsidR="00036CD7" w:rsidRPr="00036CD7" w:rsidRDefault="00036CD7" w:rsidP="00036CD7">
            <w:pPr>
              <w:rPr>
                <w:sz w:val="20"/>
                <w:szCs w:val="20"/>
                <w:lang w:val="en-US"/>
              </w:rPr>
            </w:pPr>
            <w:r w:rsidRPr="00036CD7">
              <w:rPr>
                <w:sz w:val="20"/>
                <w:szCs w:val="20"/>
                <w:lang w:val="en-US"/>
              </w:rPr>
              <w:t>Halaman</w:t>
            </w:r>
            <w:r>
              <w:rPr>
                <w:sz w:val="20"/>
                <w:szCs w:val="20"/>
                <w:lang w:val="en-US"/>
              </w:rPr>
              <w:t xml:space="preserve"> </w:t>
            </w:r>
            <w:r w:rsidRPr="00036CD7">
              <w:rPr>
                <w:sz w:val="20"/>
                <w:szCs w:val="20"/>
                <w:lang w:val="en-US"/>
              </w:rPr>
              <w:t>:</w:t>
            </w:r>
            <w:r>
              <w:rPr>
                <w:sz w:val="20"/>
                <w:szCs w:val="20"/>
                <w:lang w:val="en-US"/>
              </w:rPr>
              <w:t xml:space="preserve"> </w:t>
            </w:r>
          </w:p>
        </w:tc>
      </w:tr>
    </w:tbl>
    <w:p w14:paraId="51C50F7F" w14:textId="77777777" w:rsidR="00036CD7" w:rsidRDefault="00036CD7" w:rsidP="00036CD7">
      <w:pPr>
        <w:rPr>
          <w:lang w:val="en-US"/>
        </w:rPr>
      </w:pPr>
    </w:p>
    <w:p w14:paraId="035046B0" w14:textId="77777777" w:rsidR="005A4C7A" w:rsidRDefault="005A4C7A" w:rsidP="00036CD7">
      <w:pPr>
        <w:rPr>
          <w:lang w:val="en-US"/>
        </w:rPr>
      </w:pPr>
    </w:p>
    <w:p w14:paraId="5D70CA32" w14:textId="77777777" w:rsidR="005A4C7A" w:rsidRDefault="005A4C7A" w:rsidP="00036CD7">
      <w:pPr>
        <w:rPr>
          <w:lang w:val="en-US"/>
        </w:rPr>
      </w:pPr>
    </w:p>
    <w:p w14:paraId="12438922" w14:textId="77777777" w:rsidR="00036CD7" w:rsidRDefault="00036CD7" w:rsidP="00036CD7">
      <w:pPr>
        <w:rPr>
          <w:lang w:val="en-US"/>
        </w:rPr>
      </w:pPr>
    </w:p>
    <w:p w14:paraId="001059C2" w14:textId="77777777" w:rsidR="00036CD7" w:rsidRDefault="00036CD7" w:rsidP="00036CD7">
      <w:pPr>
        <w:rPr>
          <w:lang w:val="en-US"/>
        </w:rPr>
      </w:pPr>
    </w:p>
    <w:p w14:paraId="51054850" w14:textId="6D397EDF" w:rsidR="00C937FB" w:rsidRDefault="00C937FB" w:rsidP="00036CD7">
      <w:pPr>
        <w:pStyle w:val="Heading1"/>
        <w:jc w:val="center"/>
        <w:rPr>
          <w:lang w:val="en-US"/>
        </w:rPr>
      </w:pPr>
      <w:bookmarkStart w:id="0" w:name="_Toc170480163"/>
      <w:r>
        <w:rPr>
          <w:lang w:val="en-US"/>
        </w:rPr>
        <w:t>LEMBAR PENGESAHAN</w:t>
      </w:r>
      <w:bookmarkEnd w:id="0"/>
    </w:p>
    <w:p w14:paraId="7A3E3203" w14:textId="77777777" w:rsidR="00C937FB" w:rsidRDefault="00C937FB">
      <w:pPr>
        <w:rPr>
          <w:lang w:val="en-US"/>
        </w:rPr>
      </w:pPr>
    </w:p>
    <w:p w14:paraId="5B9E3FA2" w14:textId="77777777" w:rsidR="005A4C7A" w:rsidRDefault="005A4C7A">
      <w:pPr>
        <w:rPr>
          <w:lang w:val="en-US"/>
        </w:rPr>
      </w:pPr>
    </w:p>
    <w:p w14:paraId="4012245E" w14:textId="77777777" w:rsidR="005A4C7A" w:rsidRDefault="005A4C7A">
      <w:pPr>
        <w:rPr>
          <w:lang w:val="en-US"/>
        </w:rPr>
      </w:pPr>
    </w:p>
    <w:p w14:paraId="2A36F796" w14:textId="77777777" w:rsidR="005A4C7A" w:rsidRDefault="005A4C7A">
      <w:pPr>
        <w:rPr>
          <w:lang w:val="en-US"/>
        </w:rPr>
      </w:pPr>
    </w:p>
    <w:p w14:paraId="36FE4C28" w14:textId="77777777" w:rsidR="005A4C7A" w:rsidRDefault="005A4C7A">
      <w:pPr>
        <w:rPr>
          <w:lang w:val="en-US"/>
        </w:rPr>
      </w:pPr>
    </w:p>
    <w:tbl>
      <w:tblPr>
        <w:tblStyle w:val="TableGrid"/>
        <w:tblW w:w="0" w:type="auto"/>
        <w:tblLook w:val="04A0" w:firstRow="1" w:lastRow="0" w:firstColumn="1" w:lastColumn="0" w:noHBand="0" w:noVBand="1"/>
      </w:tblPr>
      <w:tblGrid>
        <w:gridCol w:w="1706"/>
        <w:gridCol w:w="2400"/>
        <w:gridCol w:w="1843"/>
        <w:gridCol w:w="1701"/>
        <w:gridCol w:w="1366"/>
      </w:tblGrid>
      <w:tr w:rsidR="005A4C7A" w14:paraId="74CA22D4" w14:textId="77777777" w:rsidTr="00A969B5">
        <w:tc>
          <w:tcPr>
            <w:tcW w:w="1706" w:type="dxa"/>
            <w:vMerge w:val="restart"/>
            <w:vAlign w:val="center"/>
          </w:tcPr>
          <w:p w14:paraId="77C56DE8" w14:textId="0A3CDCBF" w:rsidR="005A4C7A" w:rsidRPr="005A4C7A" w:rsidRDefault="005A4C7A" w:rsidP="005A4C7A">
            <w:pPr>
              <w:jc w:val="center"/>
              <w:rPr>
                <w:b/>
                <w:bCs/>
                <w:lang w:val="en-US"/>
              </w:rPr>
            </w:pPr>
            <w:r w:rsidRPr="005A4C7A">
              <w:rPr>
                <w:b/>
                <w:bCs/>
                <w:lang w:val="en-US"/>
              </w:rPr>
              <w:t>Proses</w:t>
            </w:r>
          </w:p>
        </w:tc>
        <w:tc>
          <w:tcPr>
            <w:tcW w:w="5944" w:type="dxa"/>
            <w:gridSpan w:val="3"/>
            <w:vAlign w:val="center"/>
          </w:tcPr>
          <w:p w14:paraId="7BFC5450" w14:textId="0798B1BE" w:rsidR="005A4C7A" w:rsidRPr="005A4C7A" w:rsidRDefault="005A4C7A" w:rsidP="005A4C7A">
            <w:pPr>
              <w:jc w:val="center"/>
              <w:rPr>
                <w:b/>
                <w:bCs/>
                <w:lang w:val="en-US"/>
              </w:rPr>
            </w:pPr>
            <w:r w:rsidRPr="005A4C7A">
              <w:rPr>
                <w:b/>
                <w:bCs/>
                <w:lang w:val="en-US"/>
              </w:rPr>
              <w:t>Penanggungjawab</w:t>
            </w:r>
          </w:p>
        </w:tc>
        <w:tc>
          <w:tcPr>
            <w:tcW w:w="1366" w:type="dxa"/>
            <w:vMerge w:val="restart"/>
            <w:vAlign w:val="center"/>
          </w:tcPr>
          <w:p w14:paraId="1A3B6CD0" w14:textId="3ACC914B" w:rsidR="005A4C7A" w:rsidRPr="005A4C7A" w:rsidRDefault="005A4C7A" w:rsidP="005A4C7A">
            <w:pPr>
              <w:jc w:val="center"/>
              <w:rPr>
                <w:b/>
                <w:bCs/>
                <w:lang w:val="en-US"/>
              </w:rPr>
            </w:pPr>
            <w:r w:rsidRPr="005A4C7A">
              <w:rPr>
                <w:b/>
                <w:bCs/>
                <w:lang w:val="en-US"/>
              </w:rPr>
              <w:t>Tanggal</w:t>
            </w:r>
          </w:p>
        </w:tc>
      </w:tr>
      <w:tr w:rsidR="005A4C7A" w14:paraId="5B698B06" w14:textId="77777777" w:rsidTr="00A43CE9">
        <w:tc>
          <w:tcPr>
            <w:tcW w:w="1706" w:type="dxa"/>
            <w:vMerge/>
            <w:vAlign w:val="center"/>
          </w:tcPr>
          <w:p w14:paraId="09A712DC" w14:textId="77777777" w:rsidR="005A4C7A" w:rsidRDefault="005A4C7A" w:rsidP="005A4C7A">
            <w:pPr>
              <w:jc w:val="center"/>
              <w:rPr>
                <w:lang w:val="en-US"/>
              </w:rPr>
            </w:pPr>
          </w:p>
        </w:tc>
        <w:tc>
          <w:tcPr>
            <w:tcW w:w="2400" w:type="dxa"/>
            <w:vAlign w:val="center"/>
          </w:tcPr>
          <w:p w14:paraId="698B2E81" w14:textId="1673D6B5" w:rsidR="005A4C7A" w:rsidRPr="005A4C7A" w:rsidRDefault="005A4C7A" w:rsidP="005A4C7A">
            <w:pPr>
              <w:jc w:val="center"/>
              <w:rPr>
                <w:b/>
                <w:bCs/>
                <w:lang w:val="en-US"/>
              </w:rPr>
            </w:pPr>
            <w:r w:rsidRPr="005A4C7A">
              <w:rPr>
                <w:b/>
                <w:bCs/>
                <w:lang w:val="en-US"/>
              </w:rPr>
              <w:t>Nama</w:t>
            </w:r>
          </w:p>
        </w:tc>
        <w:tc>
          <w:tcPr>
            <w:tcW w:w="1843" w:type="dxa"/>
            <w:vAlign w:val="center"/>
          </w:tcPr>
          <w:p w14:paraId="1B83E7A1" w14:textId="72889B93" w:rsidR="005A4C7A" w:rsidRPr="005A4C7A" w:rsidRDefault="005A4C7A" w:rsidP="005A4C7A">
            <w:pPr>
              <w:jc w:val="center"/>
              <w:rPr>
                <w:b/>
                <w:bCs/>
                <w:lang w:val="en-US"/>
              </w:rPr>
            </w:pPr>
            <w:r w:rsidRPr="005A4C7A">
              <w:rPr>
                <w:b/>
                <w:bCs/>
                <w:lang w:val="en-US"/>
              </w:rPr>
              <w:t>Jabatan</w:t>
            </w:r>
          </w:p>
        </w:tc>
        <w:tc>
          <w:tcPr>
            <w:tcW w:w="1701" w:type="dxa"/>
            <w:vAlign w:val="center"/>
          </w:tcPr>
          <w:p w14:paraId="2E59BA05" w14:textId="3C0B7E9E" w:rsidR="005A4C7A" w:rsidRPr="005A4C7A" w:rsidRDefault="005A4C7A" w:rsidP="005A4C7A">
            <w:pPr>
              <w:jc w:val="center"/>
              <w:rPr>
                <w:b/>
                <w:bCs/>
                <w:lang w:val="en-US"/>
              </w:rPr>
            </w:pPr>
            <w:r w:rsidRPr="005A4C7A">
              <w:rPr>
                <w:b/>
                <w:bCs/>
                <w:lang w:val="en-US"/>
              </w:rPr>
              <w:t>Tandatangan</w:t>
            </w:r>
          </w:p>
        </w:tc>
        <w:tc>
          <w:tcPr>
            <w:tcW w:w="1366" w:type="dxa"/>
            <w:vMerge/>
          </w:tcPr>
          <w:p w14:paraId="434223F0" w14:textId="77777777" w:rsidR="005A4C7A" w:rsidRDefault="005A4C7A">
            <w:pPr>
              <w:rPr>
                <w:lang w:val="en-US"/>
              </w:rPr>
            </w:pPr>
          </w:p>
        </w:tc>
      </w:tr>
      <w:tr w:rsidR="005A4C7A" w14:paraId="55D45762" w14:textId="77777777" w:rsidTr="00370976">
        <w:tc>
          <w:tcPr>
            <w:tcW w:w="1706" w:type="dxa"/>
            <w:vAlign w:val="center"/>
          </w:tcPr>
          <w:p w14:paraId="7B07410A" w14:textId="473A6AFD" w:rsidR="00AB41C1" w:rsidRPr="00A43CE9" w:rsidRDefault="005A4C7A" w:rsidP="00370976">
            <w:pPr>
              <w:rPr>
                <w:sz w:val="20"/>
                <w:szCs w:val="20"/>
                <w:lang w:val="en-US"/>
              </w:rPr>
            </w:pPr>
            <w:r w:rsidRPr="00A43CE9">
              <w:rPr>
                <w:sz w:val="20"/>
                <w:szCs w:val="20"/>
                <w:lang w:val="en-US"/>
              </w:rPr>
              <w:t>Perumusan</w:t>
            </w:r>
          </w:p>
        </w:tc>
        <w:tc>
          <w:tcPr>
            <w:tcW w:w="2400" w:type="dxa"/>
            <w:vAlign w:val="center"/>
          </w:tcPr>
          <w:p w14:paraId="605710FF" w14:textId="1255E043" w:rsidR="00AB41C1" w:rsidRPr="00A43CE9" w:rsidRDefault="00AB41C1" w:rsidP="00370976">
            <w:pPr>
              <w:rPr>
                <w:sz w:val="20"/>
                <w:szCs w:val="20"/>
                <w:lang w:val="en-US"/>
              </w:rPr>
            </w:pPr>
          </w:p>
        </w:tc>
        <w:tc>
          <w:tcPr>
            <w:tcW w:w="1843" w:type="dxa"/>
            <w:vAlign w:val="center"/>
          </w:tcPr>
          <w:p w14:paraId="0733E3ED" w14:textId="44697643" w:rsidR="00AB41C1" w:rsidRPr="00A43CE9" w:rsidRDefault="00A969B5" w:rsidP="00370976">
            <w:pPr>
              <w:rPr>
                <w:sz w:val="20"/>
                <w:szCs w:val="20"/>
                <w:lang w:val="en-US"/>
              </w:rPr>
            </w:pPr>
            <w:r w:rsidRPr="00A43CE9">
              <w:rPr>
                <w:sz w:val="20"/>
                <w:szCs w:val="20"/>
                <w:lang w:val="en-US"/>
              </w:rPr>
              <w:t>Ketua Tim Penyusun</w:t>
            </w:r>
            <w:r w:rsidR="00CD410A" w:rsidRPr="00A43CE9">
              <w:rPr>
                <w:sz w:val="20"/>
                <w:szCs w:val="20"/>
                <w:lang w:val="en-US"/>
              </w:rPr>
              <w:t xml:space="preserve"> SPMI</w:t>
            </w:r>
          </w:p>
        </w:tc>
        <w:tc>
          <w:tcPr>
            <w:tcW w:w="1701" w:type="dxa"/>
            <w:vAlign w:val="center"/>
          </w:tcPr>
          <w:p w14:paraId="6CBBB40A" w14:textId="77777777" w:rsidR="00AB41C1" w:rsidRPr="00A43CE9" w:rsidRDefault="00AB41C1" w:rsidP="00370976">
            <w:pPr>
              <w:rPr>
                <w:sz w:val="20"/>
                <w:szCs w:val="20"/>
                <w:lang w:val="en-US"/>
              </w:rPr>
            </w:pPr>
          </w:p>
        </w:tc>
        <w:tc>
          <w:tcPr>
            <w:tcW w:w="1366" w:type="dxa"/>
            <w:vAlign w:val="center"/>
          </w:tcPr>
          <w:p w14:paraId="77F6E5A1" w14:textId="77777777" w:rsidR="00AB41C1" w:rsidRPr="00A43CE9" w:rsidRDefault="00AB41C1" w:rsidP="00370976">
            <w:pPr>
              <w:rPr>
                <w:sz w:val="20"/>
                <w:szCs w:val="20"/>
                <w:lang w:val="en-US"/>
              </w:rPr>
            </w:pPr>
          </w:p>
        </w:tc>
      </w:tr>
      <w:tr w:rsidR="005A4C7A" w14:paraId="6A88FB21" w14:textId="77777777" w:rsidTr="00370976">
        <w:tc>
          <w:tcPr>
            <w:tcW w:w="1706" w:type="dxa"/>
            <w:vAlign w:val="center"/>
          </w:tcPr>
          <w:p w14:paraId="5ECC963C" w14:textId="17B8C870" w:rsidR="00AB41C1" w:rsidRPr="00A43CE9" w:rsidRDefault="005A4C7A" w:rsidP="00370976">
            <w:pPr>
              <w:rPr>
                <w:sz w:val="20"/>
                <w:szCs w:val="20"/>
                <w:lang w:val="en-US"/>
              </w:rPr>
            </w:pPr>
            <w:r w:rsidRPr="00A43CE9">
              <w:rPr>
                <w:sz w:val="20"/>
                <w:szCs w:val="20"/>
                <w:lang w:val="en-US"/>
              </w:rPr>
              <w:t>Persetujuan</w:t>
            </w:r>
          </w:p>
        </w:tc>
        <w:tc>
          <w:tcPr>
            <w:tcW w:w="2400" w:type="dxa"/>
            <w:vAlign w:val="center"/>
          </w:tcPr>
          <w:p w14:paraId="69AC624C" w14:textId="475B0A5B" w:rsidR="00AB41C1" w:rsidRPr="00A43CE9" w:rsidRDefault="00A969B5" w:rsidP="00370976">
            <w:pPr>
              <w:rPr>
                <w:sz w:val="20"/>
                <w:szCs w:val="20"/>
                <w:lang w:val="en-US"/>
              </w:rPr>
            </w:pPr>
            <w:r w:rsidRPr="00A43CE9">
              <w:rPr>
                <w:sz w:val="20"/>
                <w:szCs w:val="20"/>
                <w:lang w:val="en-US"/>
              </w:rPr>
              <w:t>Ronny H.  Walean, MBA, Ph.D</w:t>
            </w:r>
          </w:p>
        </w:tc>
        <w:tc>
          <w:tcPr>
            <w:tcW w:w="1843" w:type="dxa"/>
            <w:vAlign w:val="center"/>
          </w:tcPr>
          <w:p w14:paraId="1543EA09" w14:textId="464703A1" w:rsidR="00AB41C1" w:rsidRPr="00A43CE9" w:rsidRDefault="00A969B5" w:rsidP="00370976">
            <w:pPr>
              <w:rPr>
                <w:sz w:val="20"/>
                <w:szCs w:val="20"/>
                <w:lang w:val="en-US"/>
              </w:rPr>
            </w:pPr>
            <w:r w:rsidRPr="00A43CE9">
              <w:rPr>
                <w:sz w:val="20"/>
                <w:szCs w:val="20"/>
                <w:lang w:val="en-US"/>
              </w:rPr>
              <w:t>Wakil Rektor Bidang Akademik</w:t>
            </w:r>
          </w:p>
        </w:tc>
        <w:tc>
          <w:tcPr>
            <w:tcW w:w="1701" w:type="dxa"/>
            <w:vAlign w:val="center"/>
          </w:tcPr>
          <w:p w14:paraId="69760860" w14:textId="77777777" w:rsidR="00AB41C1" w:rsidRPr="00A43CE9" w:rsidRDefault="00AB41C1" w:rsidP="00370976">
            <w:pPr>
              <w:rPr>
                <w:sz w:val="20"/>
                <w:szCs w:val="20"/>
                <w:lang w:val="en-US"/>
              </w:rPr>
            </w:pPr>
          </w:p>
        </w:tc>
        <w:tc>
          <w:tcPr>
            <w:tcW w:w="1366" w:type="dxa"/>
            <w:vAlign w:val="center"/>
          </w:tcPr>
          <w:p w14:paraId="702C320C" w14:textId="77777777" w:rsidR="00AB41C1" w:rsidRPr="00A43CE9" w:rsidRDefault="00AB41C1" w:rsidP="00370976">
            <w:pPr>
              <w:rPr>
                <w:sz w:val="20"/>
                <w:szCs w:val="20"/>
                <w:lang w:val="en-US"/>
              </w:rPr>
            </w:pPr>
          </w:p>
        </w:tc>
      </w:tr>
      <w:tr w:rsidR="005A4C7A" w14:paraId="0849E5BC" w14:textId="77777777" w:rsidTr="00370976">
        <w:tc>
          <w:tcPr>
            <w:tcW w:w="1706" w:type="dxa"/>
            <w:vAlign w:val="center"/>
          </w:tcPr>
          <w:p w14:paraId="24171C19" w14:textId="3A4F837B" w:rsidR="00AB41C1" w:rsidRPr="00A43CE9" w:rsidRDefault="005A4C7A" w:rsidP="00370976">
            <w:pPr>
              <w:rPr>
                <w:sz w:val="20"/>
                <w:szCs w:val="20"/>
                <w:lang w:val="en-US"/>
              </w:rPr>
            </w:pPr>
            <w:r w:rsidRPr="00A43CE9">
              <w:rPr>
                <w:sz w:val="20"/>
                <w:szCs w:val="20"/>
                <w:lang w:val="en-US"/>
              </w:rPr>
              <w:t>Penetapan</w:t>
            </w:r>
          </w:p>
        </w:tc>
        <w:tc>
          <w:tcPr>
            <w:tcW w:w="2400" w:type="dxa"/>
            <w:vAlign w:val="center"/>
          </w:tcPr>
          <w:p w14:paraId="259DAF45" w14:textId="5B5F3BBA" w:rsidR="00AB41C1" w:rsidRPr="00A43CE9" w:rsidRDefault="00A969B5" w:rsidP="00370976">
            <w:pPr>
              <w:rPr>
                <w:sz w:val="20"/>
                <w:szCs w:val="20"/>
                <w:lang w:val="en-US"/>
              </w:rPr>
            </w:pPr>
            <w:r w:rsidRPr="00A43CE9">
              <w:rPr>
                <w:sz w:val="20"/>
                <w:szCs w:val="20"/>
                <w:lang w:val="en-US"/>
              </w:rPr>
              <w:t>Danny I. Rantung, MBA, Ph.D</w:t>
            </w:r>
          </w:p>
        </w:tc>
        <w:tc>
          <w:tcPr>
            <w:tcW w:w="1843" w:type="dxa"/>
            <w:vAlign w:val="center"/>
          </w:tcPr>
          <w:p w14:paraId="2E063C23" w14:textId="24CC7F4A" w:rsidR="00A969B5" w:rsidRPr="00A43CE9" w:rsidRDefault="00A969B5" w:rsidP="00370976">
            <w:pPr>
              <w:rPr>
                <w:sz w:val="20"/>
                <w:szCs w:val="20"/>
                <w:lang w:val="en-US"/>
              </w:rPr>
            </w:pPr>
            <w:r w:rsidRPr="00A43CE9">
              <w:rPr>
                <w:sz w:val="20"/>
                <w:szCs w:val="20"/>
                <w:lang w:val="en-US"/>
              </w:rPr>
              <w:t>Rektor</w:t>
            </w:r>
          </w:p>
          <w:p w14:paraId="2D59A8C8" w14:textId="09DAFB3A" w:rsidR="00A969B5" w:rsidRPr="00A43CE9" w:rsidRDefault="00A969B5" w:rsidP="00370976">
            <w:pPr>
              <w:rPr>
                <w:sz w:val="20"/>
                <w:szCs w:val="20"/>
                <w:lang w:val="en-US"/>
              </w:rPr>
            </w:pPr>
          </w:p>
        </w:tc>
        <w:tc>
          <w:tcPr>
            <w:tcW w:w="1701" w:type="dxa"/>
            <w:vAlign w:val="center"/>
          </w:tcPr>
          <w:p w14:paraId="63ACDBC4" w14:textId="77777777" w:rsidR="00AB41C1" w:rsidRPr="00A43CE9" w:rsidRDefault="00AB41C1" w:rsidP="00370976">
            <w:pPr>
              <w:rPr>
                <w:sz w:val="20"/>
                <w:szCs w:val="20"/>
                <w:lang w:val="en-US"/>
              </w:rPr>
            </w:pPr>
          </w:p>
        </w:tc>
        <w:tc>
          <w:tcPr>
            <w:tcW w:w="1366" w:type="dxa"/>
            <w:vAlign w:val="center"/>
          </w:tcPr>
          <w:p w14:paraId="7977E99B" w14:textId="77777777" w:rsidR="00AB41C1" w:rsidRPr="00A43CE9" w:rsidRDefault="00AB41C1" w:rsidP="00370976">
            <w:pPr>
              <w:rPr>
                <w:sz w:val="20"/>
                <w:szCs w:val="20"/>
                <w:lang w:val="en-US"/>
              </w:rPr>
            </w:pPr>
          </w:p>
        </w:tc>
      </w:tr>
      <w:tr w:rsidR="005A4C7A" w14:paraId="6A809406" w14:textId="77777777" w:rsidTr="00370976">
        <w:tc>
          <w:tcPr>
            <w:tcW w:w="1706" w:type="dxa"/>
            <w:vAlign w:val="center"/>
          </w:tcPr>
          <w:p w14:paraId="15FF0BAE" w14:textId="212F5149" w:rsidR="00AB41C1" w:rsidRPr="00A43CE9" w:rsidRDefault="005A4C7A" w:rsidP="00370976">
            <w:pPr>
              <w:rPr>
                <w:sz w:val="20"/>
                <w:szCs w:val="20"/>
                <w:lang w:val="en-US"/>
              </w:rPr>
            </w:pPr>
            <w:r w:rsidRPr="00A43CE9">
              <w:rPr>
                <w:sz w:val="20"/>
                <w:szCs w:val="20"/>
                <w:lang w:val="en-US"/>
              </w:rPr>
              <w:t>Pengendalian</w:t>
            </w:r>
          </w:p>
        </w:tc>
        <w:tc>
          <w:tcPr>
            <w:tcW w:w="2400" w:type="dxa"/>
            <w:vAlign w:val="center"/>
          </w:tcPr>
          <w:p w14:paraId="746FD665" w14:textId="48B02581" w:rsidR="00AB41C1" w:rsidRPr="00A43CE9" w:rsidRDefault="00A969B5" w:rsidP="00370976">
            <w:pPr>
              <w:rPr>
                <w:sz w:val="20"/>
                <w:szCs w:val="20"/>
                <w:lang w:val="en-US"/>
              </w:rPr>
            </w:pPr>
            <w:r w:rsidRPr="00A43CE9">
              <w:rPr>
                <w:sz w:val="20"/>
                <w:szCs w:val="20"/>
                <w:lang w:val="en-US"/>
              </w:rPr>
              <w:t>Reymon Rotikan, MS, MM</w:t>
            </w:r>
          </w:p>
        </w:tc>
        <w:tc>
          <w:tcPr>
            <w:tcW w:w="1843" w:type="dxa"/>
            <w:vAlign w:val="center"/>
          </w:tcPr>
          <w:p w14:paraId="0180C5C6" w14:textId="22148623" w:rsidR="00AB41C1" w:rsidRPr="00A43CE9" w:rsidRDefault="00A969B5" w:rsidP="00370976">
            <w:pPr>
              <w:rPr>
                <w:sz w:val="20"/>
                <w:szCs w:val="20"/>
                <w:lang w:val="en-US"/>
              </w:rPr>
            </w:pPr>
            <w:r w:rsidRPr="00A43CE9">
              <w:rPr>
                <w:sz w:val="20"/>
                <w:szCs w:val="20"/>
                <w:lang w:val="en-US"/>
              </w:rPr>
              <w:t>Kepala Lembaga Penjaminan Mutu</w:t>
            </w:r>
          </w:p>
        </w:tc>
        <w:tc>
          <w:tcPr>
            <w:tcW w:w="1701" w:type="dxa"/>
            <w:vAlign w:val="center"/>
          </w:tcPr>
          <w:p w14:paraId="442FF1C1" w14:textId="77777777" w:rsidR="00AB41C1" w:rsidRPr="00A43CE9" w:rsidRDefault="00AB41C1" w:rsidP="00370976">
            <w:pPr>
              <w:rPr>
                <w:sz w:val="20"/>
                <w:szCs w:val="20"/>
                <w:lang w:val="en-US"/>
              </w:rPr>
            </w:pPr>
          </w:p>
        </w:tc>
        <w:tc>
          <w:tcPr>
            <w:tcW w:w="1366" w:type="dxa"/>
            <w:vAlign w:val="center"/>
          </w:tcPr>
          <w:p w14:paraId="7E5A551F" w14:textId="77777777" w:rsidR="00AB41C1" w:rsidRPr="00A43CE9" w:rsidRDefault="00AB41C1" w:rsidP="00370976">
            <w:pPr>
              <w:rPr>
                <w:sz w:val="20"/>
                <w:szCs w:val="20"/>
                <w:lang w:val="en-US"/>
              </w:rPr>
            </w:pPr>
          </w:p>
        </w:tc>
      </w:tr>
    </w:tbl>
    <w:p w14:paraId="5FA7D0D8" w14:textId="77777777" w:rsidR="00C937FB" w:rsidRDefault="00C937FB">
      <w:pPr>
        <w:rPr>
          <w:lang w:val="en-US"/>
        </w:rPr>
      </w:pPr>
    </w:p>
    <w:p w14:paraId="3108B00C" w14:textId="77777777" w:rsidR="00AB41C1" w:rsidRDefault="00AB41C1">
      <w:pPr>
        <w:rPr>
          <w:lang w:val="en-US"/>
        </w:rPr>
      </w:pPr>
    </w:p>
    <w:p w14:paraId="200BAC2C" w14:textId="7AD8C4AF" w:rsidR="00C937FB" w:rsidRDefault="00C937FB">
      <w:pPr>
        <w:rPr>
          <w:lang w:val="en-US"/>
        </w:rPr>
      </w:pPr>
      <w:r>
        <w:rPr>
          <w:lang w:val="en-US"/>
        </w:rPr>
        <w:br w:type="page"/>
      </w:r>
    </w:p>
    <w:p w14:paraId="68FE7052" w14:textId="7E7E213D" w:rsidR="00C937FB" w:rsidRDefault="00C937FB" w:rsidP="00036CD7">
      <w:pPr>
        <w:pStyle w:val="Heading1"/>
        <w:jc w:val="center"/>
        <w:rPr>
          <w:lang w:val="en-US"/>
        </w:rPr>
      </w:pPr>
      <w:bookmarkStart w:id="1" w:name="_Toc170480164"/>
      <w:r>
        <w:rPr>
          <w:lang w:val="en-US"/>
        </w:rPr>
        <w:lastRenderedPageBreak/>
        <w:t>DAFTAR ISI</w:t>
      </w:r>
      <w:bookmarkEnd w:id="1"/>
    </w:p>
    <w:sdt>
      <w:sdtPr>
        <w:id w:val="-1950609547"/>
        <w:docPartObj>
          <w:docPartGallery w:val="Table of Contents"/>
          <w:docPartUnique/>
        </w:docPartObj>
      </w:sdtPr>
      <w:sdtEndPr>
        <w:rPr>
          <w:rFonts w:asciiTheme="minorHAnsi" w:eastAsiaTheme="minorHAnsi" w:hAnsiTheme="minorHAnsi" w:cstheme="minorBidi"/>
          <w:noProof/>
          <w:color w:val="auto"/>
          <w:kern w:val="2"/>
          <w:sz w:val="24"/>
          <w:szCs w:val="24"/>
          <w:lang w:val="en-ID"/>
          <w14:ligatures w14:val="standardContextual"/>
        </w:rPr>
      </w:sdtEndPr>
      <w:sdtContent>
        <w:p w14:paraId="03345402" w14:textId="6366BF51" w:rsidR="004537F1" w:rsidRDefault="004537F1">
          <w:pPr>
            <w:pStyle w:val="TOCHeading"/>
          </w:pPr>
        </w:p>
        <w:p w14:paraId="27558A7B" w14:textId="77732B68" w:rsidR="00854215" w:rsidRPr="00854215" w:rsidRDefault="004537F1" w:rsidP="00854215">
          <w:pPr>
            <w:pStyle w:val="TOC1"/>
            <w:tabs>
              <w:tab w:val="right" w:leader="dot" w:pos="9016"/>
            </w:tabs>
            <w:spacing w:line="360" w:lineRule="auto"/>
            <w:rPr>
              <w:rFonts w:eastAsiaTheme="minorEastAsia"/>
              <w:b w:val="0"/>
              <w:bCs w:val="0"/>
              <w:caps w:val="0"/>
              <w:noProof/>
              <w:sz w:val="24"/>
              <w:szCs w:val="24"/>
            </w:rPr>
          </w:pPr>
          <w:r w:rsidRPr="00854215">
            <w:rPr>
              <w:b w:val="0"/>
              <w:bCs w:val="0"/>
              <w:sz w:val="24"/>
              <w:szCs w:val="24"/>
            </w:rPr>
            <w:fldChar w:fldCharType="begin"/>
          </w:r>
          <w:r w:rsidRPr="00854215">
            <w:rPr>
              <w:sz w:val="24"/>
              <w:szCs w:val="24"/>
            </w:rPr>
            <w:instrText xml:space="preserve"> TOC \o "1-3" \h \z \u </w:instrText>
          </w:r>
          <w:r w:rsidRPr="00854215">
            <w:rPr>
              <w:b w:val="0"/>
              <w:bCs w:val="0"/>
              <w:sz w:val="24"/>
              <w:szCs w:val="24"/>
            </w:rPr>
            <w:fldChar w:fldCharType="separate"/>
          </w:r>
          <w:hyperlink w:anchor="_Toc170480163" w:history="1">
            <w:r w:rsidR="00854215" w:rsidRPr="00854215">
              <w:rPr>
                <w:rStyle w:val="Hyperlink"/>
                <w:noProof/>
                <w:sz w:val="24"/>
                <w:szCs w:val="24"/>
                <w:lang w:val="en-US"/>
              </w:rPr>
              <w:t>LEMBAR PENGESAHAN</w:t>
            </w:r>
            <w:r w:rsidR="00854215" w:rsidRPr="00854215">
              <w:rPr>
                <w:noProof/>
                <w:webHidden/>
                <w:sz w:val="24"/>
                <w:szCs w:val="24"/>
              </w:rPr>
              <w:tab/>
            </w:r>
            <w:r w:rsidR="00854215" w:rsidRPr="00854215">
              <w:rPr>
                <w:noProof/>
                <w:webHidden/>
                <w:sz w:val="24"/>
                <w:szCs w:val="24"/>
              </w:rPr>
              <w:fldChar w:fldCharType="begin"/>
            </w:r>
            <w:r w:rsidR="00854215" w:rsidRPr="00854215">
              <w:rPr>
                <w:noProof/>
                <w:webHidden/>
                <w:sz w:val="24"/>
                <w:szCs w:val="24"/>
              </w:rPr>
              <w:instrText xml:space="preserve"> PAGEREF _Toc170480163 \h </w:instrText>
            </w:r>
            <w:r w:rsidR="00854215" w:rsidRPr="00854215">
              <w:rPr>
                <w:noProof/>
                <w:webHidden/>
                <w:sz w:val="24"/>
                <w:szCs w:val="24"/>
              </w:rPr>
            </w:r>
            <w:r w:rsidR="00854215" w:rsidRPr="00854215">
              <w:rPr>
                <w:noProof/>
                <w:webHidden/>
                <w:sz w:val="24"/>
                <w:szCs w:val="24"/>
              </w:rPr>
              <w:fldChar w:fldCharType="separate"/>
            </w:r>
            <w:r w:rsidR="00854215" w:rsidRPr="00854215">
              <w:rPr>
                <w:noProof/>
                <w:webHidden/>
                <w:sz w:val="24"/>
                <w:szCs w:val="24"/>
              </w:rPr>
              <w:t>3</w:t>
            </w:r>
            <w:r w:rsidR="00854215" w:rsidRPr="00854215">
              <w:rPr>
                <w:noProof/>
                <w:webHidden/>
                <w:sz w:val="24"/>
                <w:szCs w:val="24"/>
              </w:rPr>
              <w:fldChar w:fldCharType="end"/>
            </w:r>
          </w:hyperlink>
        </w:p>
        <w:p w14:paraId="17AE53D2" w14:textId="09E97F47"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64" w:history="1">
            <w:r w:rsidRPr="00854215">
              <w:rPr>
                <w:rStyle w:val="Hyperlink"/>
                <w:noProof/>
                <w:sz w:val="24"/>
                <w:szCs w:val="24"/>
                <w:lang w:val="en-US"/>
              </w:rPr>
              <w:t>DAFTAR ISI</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_Toc170480164 \h </w:instrText>
            </w:r>
            <w:r w:rsidRPr="00854215">
              <w:rPr>
                <w:noProof/>
                <w:webHidden/>
                <w:sz w:val="24"/>
                <w:szCs w:val="24"/>
              </w:rPr>
            </w:r>
            <w:r w:rsidRPr="00854215">
              <w:rPr>
                <w:noProof/>
                <w:webHidden/>
                <w:sz w:val="24"/>
                <w:szCs w:val="24"/>
              </w:rPr>
              <w:fldChar w:fldCharType="separate"/>
            </w:r>
            <w:r w:rsidRPr="00854215">
              <w:rPr>
                <w:noProof/>
                <w:webHidden/>
                <w:sz w:val="24"/>
                <w:szCs w:val="24"/>
              </w:rPr>
              <w:t>4</w:t>
            </w:r>
            <w:r w:rsidRPr="00854215">
              <w:rPr>
                <w:noProof/>
                <w:webHidden/>
                <w:sz w:val="24"/>
                <w:szCs w:val="24"/>
              </w:rPr>
              <w:fldChar w:fldCharType="end"/>
            </w:r>
          </w:hyperlink>
        </w:p>
        <w:p w14:paraId="15D26F8A" w14:textId="2015A103"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65" w:history="1">
            <w:r w:rsidRPr="00854215">
              <w:rPr>
                <w:rStyle w:val="Hyperlink"/>
                <w:noProof/>
                <w:sz w:val="24"/>
                <w:szCs w:val="24"/>
                <w:lang w:val="en-US"/>
              </w:rPr>
              <w:t>A. VISI, MISI, DAN TUJUAN UNIVERSITAS KLABAT</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_Toc170480165 \h </w:instrText>
            </w:r>
            <w:r w:rsidRPr="00854215">
              <w:rPr>
                <w:noProof/>
                <w:webHidden/>
                <w:sz w:val="24"/>
                <w:szCs w:val="24"/>
              </w:rPr>
            </w:r>
            <w:r w:rsidRPr="00854215">
              <w:rPr>
                <w:noProof/>
                <w:webHidden/>
                <w:sz w:val="24"/>
                <w:szCs w:val="24"/>
              </w:rPr>
              <w:fldChar w:fldCharType="separate"/>
            </w:r>
            <w:r w:rsidRPr="00854215">
              <w:rPr>
                <w:noProof/>
                <w:webHidden/>
                <w:sz w:val="24"/>
                <w:szCs w:val="24"/>
              </w:rPr>
              <w:t>5</w:t>
            </w:r>
            <w:r w:rsidRPr="00854215">
              <w:rPr>
                <w:noProof/>
                <w:webHidden/>
                <w:sz w:val="24"/>
                <w:szCs w:val="24"/>
              </w:rPr>
              <w:fldChar w:fldCharType="end"/>
            </w:r>
          </w:hyperlink>
        </w:p>
        <w:p w14:paraId="450DC937" w14:textId="320EF09B"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66" w:history="1">
            <w:r w:rsidRPr="00854215">
              <w:rPr>
                <w:rStyle w:val="Hyperlink"/>
                <w:noProof/>
                <w:sz w:val="24"/>
                <w:szCs w:val="24"/>
                <w:lang w:val="en-US"/>
              </w:rPr>
              <w:t>B. RASIONAL</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_Toc170480166 \h </w:instrText>
            </w:r>
            <w:r w:rsidRPr="00854215">
              <w:rPr>
                <w:noProof/>
                <w:webHidden/>
                <w:sz w:val="24"/>
                <w:szCs w:val="24"/>
              </w:rPr>
            </w:r>
            <w:r w:rsidRPr="00854215">
              <w:rPr>
                <w:noProof/>
                <w:webHidden/>
                <w:sz w:val="24"/>
                <w:szCs w:val="24"/>
              </w:rPr>
              <w:fldChar w:fldCharType="separate"/>
            </w:r>
            <w:r w:rsidRPr="00854215">
              <w:rPr>
                <w:noProof/>
                <w:webHidden/>
                <w:sz w:val="24"/>
                <w:szCs w:val="24"/>
              </w:rPr>
              <w:t>6</w:t>
            </w:r>
            <w:r w:rsidRPr="00854215">
              <w:rPr>
                <w:noProof/>
                <w:webHidden/>
                <w:sz w:val="24"/>
                <w:szCs w:val="24"/>
              </w:rPr>
              <w:fldChar w:fldCharType="end"/>
            </w:r>
          </w:hyperlink>
        </w:p>
        <w:p w14:paraId="3CED12C8" w14:textId="11DAB07C"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67" w:history="1">
            <w:r w:rsidRPr="00854215">
              <w:rPr>
                <w:rStyle w:val="Hyperlink"/>
                <w:noProof/>
                <w:sz w:val="24"/>
                <w:szCs w:val="24"/>
                <w:lang w:val="en-US"/>
              </w:rPr>
              <w:t>C. PIHAK TERKAIT DALAM PEMENUHAN STANDAR</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_Toc170480167 \h </w:instrText>
            </w:r>
            <w:r w:rsidRPr="00854215">
              <w:rPr>
                <w:noProof/>
                <w:webHidden/>
                <w:sz w:val="24"/>
                <w:szCs w:val="24"/>
              </w:rPr>
            </w:r>
            <w:r w:rsidRPr="00854215">
              <w:rPr>
                <w:noProof/>
                <w:webHidden/>
                <w:sz w:val="24"/>
                <w:szCs w:val="24"/>
              </w:rPr>
              <w:fldChar w:fldCharType="separate"/>
            </w:r>
            <w:r w:rsidRPr="00854215">
              <w:rPr>
                <w:noProof/>
                <w:webHidden/>
                <w:sz w:val="24"/>
                <w:szCs w:val="24"/>
              </w:rPr>
              <w:t>6</w:t>
            </w:r>
            <w:r w:rsidRPr="00854215">
              <w:rPr>
                <w:noProof/>
                <w:webHidden/>
                <w:sz w:val="24"/>
                <w:szCs w:val="24"/>
              </w:rPr>
              <w:fldChar w:fldCharType="end"/>
            </w:r>
          </w:hyperlink>
        </w:p>
        <w:p w14:paraId="6DF6474A" w14:textId="680DD648"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68" w:history="1">
            <w:r w:rsidRPr="00854215">
              <w:rPr>
                <w:rStyle w:val="Hyperlink"/>
                <w:noProof/>
                <w:sz w:val="24"/>
                <w:szCs w:val="24"/>
                <w:lang w:val="en-US"/>
              </w:rPr>
              <w:t>D. DEFINISI ISTILAH</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_Toc170480168 \h </w:instrText>
            </w:r>
            <w:r w:rsidRPr="00854215">
              <w:rPr>
                <w:noProof/>
                <w:webHidden/>
                <w:sz w:val="24"/>
                <w:szCs w:val="24"/>
              </w:rPr>
            </w:r>
            <w:r w:rsidRPr="00854215">
              <w:rPr>
                <w:noProof/>
                <w:webHidden/>
                <w:sz w:val="24"/>
                <w:szCs w:val="24"/>
              </w:rPr>
              <w:fldChar w:fldCharType="separate"/>
            </w:r>
            <w:r w:rsidRPr="00854215">
              <w:rPr>
                <w:noProof/>
                <w:webHidden/>
                <w:sz w:val="24"/>
                <w:szCs w:val="24"/>
              </w:rPr>
              <w:t>6</w:t>
            </w:r>
            <w:r w:rsidRPr="00854215">
              <w:rPr>
                <w:noProof/>
                <w:webHidden/>
                <w:sz w:val="24"/>
                <w:szCs w:val="24"/>
              </w:rPr>
              <w:fldChar w:fldCharType="end"/>
            </w:r>
          </w:hyperlink>
        </w:p>
        <w:p w14:paraId="1C19CA69" w14:textId="6B0E1713"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69" w:history="1">
            <w:r w:rsidRPr="00854215">
              <w:rPr>
                <w:rStyle w:val="Hyperlink"/>
                <w:noProof/>
                <w:sz w:val="24"/>
                <w:szCs w:val="24"/>
                <w:lang w:val="en-US"/>
              </w:rPr>
              <w:t>E. PERNYATAAN ISI STANDAR</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_Toc170480169 \h </w:instrText>
            </w:r>
            <w:r w:rsidRPr="00854215">
              <w:rPr>
                <w:noProof/>
                <w:webHidden/>
                <w:sz w:val="24"/>
                <w:szCs w:val="24"/>
              </w:rPr>
            </w:r>
            <w:r w:rsidRPr="00854215">
              <w:rPr>
                <w:noProof/>
                <w:webHidden/>
                <w:sz w:val="24"/>
                <w:szCs w:val="24"/>
              </w:rPr>
              <w:fldChar w:fldCharType="separate"/>
            </w:r>
            <w:r w:rsidRPr="00854215">
              <w:rPr>
                <w:noProof/>
                <w:webHidden/>
                <w:sz w:val="24"/>
                <w:szCs w:val="24"/>
              </w:rPr>
              <w:t>6</w:t>
            </w:r>
            <w:r w:rsidRPr="00854215">
              <w:rPr>
                <w:noProof/>
                <w:webHidden/>
                <w:sz w:val="24"/>
                <w:szCs w:val="24"/>
              </w:rPr>
              <w:fldChar w:fldCharType="end"/>
            </w:r>
          </w:hyperlink>
        </w:p>
        <w:p w14:paraId="2476E09C" w14:textId="4F94CD9A"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70" w:history="1">
            <w:r w:rsidRPr="00854215">
              <w:rPr>
                <w:rStyle w:val="Hyperlink"/>
                <w:noProof/>
                <w:sz w:val="24"/>
                <w:szCs w:val="24"/>
                <w:lang w:val="en-US"/>
              </w:rPr>
              <w:t>F. STRATEGI</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_Toc170480170 \h </w:instrText>
            </w:r>
            <w:r w:rsidRPr="00854215">
              <w:rPr>
                <w:noProof/>
                <w:webHidden/>
                <w:sz w:val="24"/>
                <w:szCs w:val="24"/>
              </w:rPr>
            </w:r>
            <w:r w:rsidRPr="00854215">
              <w:rPr>
                <w:noProof/>
                <w:webHidden/>
                <w:sz w:val="24"/>
                <w:szCs w:val="24"/>
              </w:rPr>
              <w:fldChar w:fldCharType="separate"/>
            </w:r>
            <w:r w:rsidRPr="00854215">
              <w:rPr>
                <w:noProof/>
                <w:webHidden/>
                <w:sz w:val="24"/>
                <w:szCs w:val="24"/>
              </w:rPr>
              <w:t>8</w:t>
            </w:r>
            <w:r w:rsidRPr="00854215">
              <w:rPr>
                <w:noProof/>
                <w:webHidden/>
                <w:sz w:val="24"/>
                <w:szCs w:val="24"/>
              </w:rPr>
              <w:fldChar w:fldCharType="end"/>
            </w:r>
          </w:hyperlink>
        </w:p>
        <w:p w14:paraId="7F937891" w14:textId="1745ACAA"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71" w:history="1">
            <w:r w:rsidRPr="00854215">
              <w:rPr>
                <w:rStyle w:val="Hyperlink"/>
                <w:noProof/>
                <w:sz w:val="24"/>
                <w:szCs w:val="24"/>
                <w:lang w:val="en-US"/>
              </w:rPr>
              <w:t>G. INDIKATOR</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_Toc170480171 \h </w:instrText>
            </w:r>
            <w:r w:rsidRPr="00854215">
              <w:rPr>
                <w:noProof/>
                <w:webHidden/>
                <w:sz w:val="24"/>
                <w:szCs w:val="24"/>
              </w:rPr>
            </w:r>
            <w:r w:rsidRPr="00854215">
              <w:rPr>
                <w:noProof/>
                <w:webHidden/>
                <w:sz w:val="24"/>
                <w:szCs w:val="24"/>
              </w:rPr>
              <w:fldChar w:fldCharType="separate"/>
            </w:r>
            <w:r w:rsidRPr="00854215">
              <w:rPr>
                <w:noProof/>
                <w:webHidden/>
                <w:sz w:val="24"/>
                <w:szCs w:val="24"/>
              </w:rPr>
              <w:t>8</w:t>
            </w:r>
            <w:r w:rsidRPr="00854215">
              <w:rPr>
                <w:noProof/>
                <w:webHidden/>
                <w:sz w:val="24"/>
                <w:szCs w:val="24"/>
              </w:rPr>
              <w:fldChar w:fldCharType="end"/>
            </w:r>
          </w:hyperlink>
        </w:p>
        <w:p w14:paraId="57853FD8" w14:textId="3754BEC9"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72" w:history="1">
            <w:r w:rsidRPr="00854215">
              <w:rPr>
                <w:rStyle w:val="Hyperlink"/>
                <w:noProof/>
                <w:sz w:val="24"/>
                <w:szCs w:val="24"/>
                <w:lang w:val="en-US"/>
              </w:rPr>
              <w:t>H. DOKUMEN TERKAIT</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_Toc170480172 \h </w:instrText>
            </w:r>
            <w:r w:rsidRPr="00854215">
              <w:rPr>
                <w:noProof/>
                <w:webHidden/>
                <w:sz w:val="24"/>
                <w:szCs w:val="24"/>
              </w:rPr>
            </w:r>
            <w:r w:rsidRPr="00854215">
              <w:rPr>
                <w:noProof/>
                <w:webHidden/>
                <w:sz w:val="24"/>
                <w:szCs w:val="24"/>
              </w:rPr>
              <w:fldChar w:fldCharType="separate"/>
            </w:r>
            <w:r w:rsidRPr="00854215">
              <w:rPr>
                <w:noProof/>
                <w:webHidden/>
                <w:sz w:val="24"/>
                <w:szCs w:val="24"/>
              </w:rPr>
              <w:t>8</w:t>
            </w:r>
            <w:r w:rsidRPr="00854215">
              <w:rPr>
                <w:noProof/>
                <w:webHidden/>
                <w:sz w:val="24"/>
                <w:szCs w:val="24"/>
              </w:rPr>
              <w:fldChar w:fldCharType="end"/>
            </w:r>
          </w:hyperlink>
        </w:p>
        <w:p w14:paraId="2DEF3456" w14:textId="77374B88"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73" w:history="1">
            <w:r w:rsidRPr="00854215">
              <w:rPr>
                <w:rStyle w:val="Hyperlink"/>
                <w:noProof/>
                <w:sz w:val="24"/>
                <w:szCs w:val="24"/>
                <w:lang w:val="en-US"/>
              </w:rPr>
              <w:t>I. REFERENSI</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_Toc170480173 \h </w:instrText>
            </w:r>
            <w:r w:rsidRPr="00854215">
              <w:rPr>
                <w:noProof/>
                <w:webHidden/>
                <w:sz w:val="24"/>
                <w:szCs w:val="24"/>
              </w:rPr>
            </w:r>
            <w:r w:rsidRPr="00854215">
              <w:rPr>
                <w:noProof/>
                <w:webHidden/>
                <w:sz w:val="24"/>
                <w:szCs w:val="24"/>
              </w:rPr>
              <w:fldChar w:fldCharType="separate"/>
            </w:r>
            <w:r w:rsidRPr="00854215">
              <w:rPr>
                <w:noProof/>
                <w:webHidden/>
                <w:sz w:val="24"/>
                <w:szCs w:val="24"/>
              </w:rPr>
              <w:t>9</w:t>
            </w:r>
            <w:r w:rsidRPr="00854215">
              <w:rPr>
                <w:noProof/>
                <w:webHidden/>
                <w:sz w:val="24"/>
                <w:szCs w:val="24"/>
              </w:rPr>
              <w:fldChar w:fldCharType="end"/>
            </w:r>
          </w:hyperlink>
        </w:p>
        <w:p w14:paraId="4CB78C2D" w14:textId="777025FE" w:rsidR="00854215" w:rsidRPr="00854215" w:rsidRDefault="00854215" w:rsidP="00854215">
          <w:pPr>
            <w:pStyle w:val="TOC1"/>
            <w:tabs>
              <w:tab w:val="right" w:leader="dot" w:pos="9016"/>
            </w:tabs>
            <w:spacing w:line="360" w:lineRule="auto"/>
            <w:rPr>
              <w:rFonts w:eastAsiaTheme="minorEastAsia"/>
              <w:b w:val="0"/>
              <w:bCs w:val="0"/>
              <w:caps w:val="0"/>
              <w:noProof/>
              <w:sz w:val="24"/>
              <w:szCs w:val="24"/>
            </w:rPr>
          </w:pPr>
          <w:hyperlink w:anchor="_Toc170480174" w:history="1">
            <w:r w:rsidRPr="00854215">
              <w:rPr>
                <w:rStyle w:val="Hyperlink"/>
                <w:noProof/>
                <w:sz w:val="24"/>
                <w:szCs w:val="24"/>
                <w:lang w:val="en-US"/>
              </w:rPr>
              <w:t>RIWAYAT PERUBAHAN DOKUMEN</w:t>
            </w:r>
            <w:r w:rsidRPr="00854215">
              <w:rPr>
                <w:noProof/>
                <w:webHidden/>
                <w:sz w:val="24"/>
                <w:szCs w:val="24"/>
              </w:rPr>
              <w:tab/>
            </w:r>
            <w:r w:rsidRPr="00854215">
              <w:rPr>
                <w:noProof/>
                <w:webHidden/>
                <w:sz w:val="24"/>
                <w:szCs w:val="24"/>
              </w:rPr>
              <w:fldChar w:fldCharType="begin"/>
            </w:r>
            <w:r w:rsidRPr="00854215">
              <w:rPr>
                <w:noProof/>
                <w:webHidden/>
                <w:sz w:val="24"/>
                <w:szCs w:val="24"/>
              </w:rPr>
              <w:instrText xml:space="preserve"> PAGEREF _Toc170480174 \h </w:instrText>
            </w:r>
            <w:r w:rsidRPr="00854215">
              <w:rPr>
                <w:noProof/>
                <w:webHidden/>
                <w:sz w:val="24"/>
                <w:szCs w:val="24"/>
              </w:rPr>
            </w:r>
            <w:r w:rsidRPr="00854215">
              <w:rPr>
                <w:noProof/>
                <w:webHidden/>
                <w:sz w:val="24"/>
                <w:szCs w:val="24"/>
              </w:rPr>
              <w:fldChar w:fldCharType="separate"/>
            </w:r>
            <w:r w:rsidRPr="00854215">
              <w:rPr>
                <w:noProof/>
                <w:webHidden/>
                <w:sz w:val="24"/>
                <w:szCs w:val="24"/>
              </w:rPr>
              <w:t>10</w:t>
            </w:r>
            <w:r w:rsidRPr="00854215">
              <w:rPr>
                <w:noProof/>
                <w:webHidden/>
                <w:sz w:val="24"/>
                <w:szCs w:val="24"/>
              </w:rPr>
              <w:fldChar w:fldCharType="end"/>
            </w:r>
          </w:hyperlink>
        </w:p>
        <w:p w14:paraId="09878914" w14:textId="38897862" w:rsidR="004537F1" w:rsidRDefault="004537F1" w:rsidP="00854215">
          <w:pPr>
            <w:spacing w:line="360" w:lineRule="auto"/>
          </w:pPr>
          <w:r w:rsidRPr="00854215">
            <w:rPr>
              <w:b/>
              <w:bCs/>
              <w:noProof/>
            </w:rPr>
            <w:fldChar w:fldCharType="end"/>
          </w:r>
        </w:p>
      </w:sdtContent>
    </w:sdt>
    <w:p w14:paraId="48CBEB27" w14:textId="77777777" w:rsidR="00C937FB" w:rsidRDefault="00C937FB">
      <w:pPr>
        <w:rPr>
          <w:lang w:val="en-US"/>
        </w:rPr>
      </w:pPr>
    </w:p>
    <w:p w14:paraId="490F50A9" w14:textId="77777777" w:rsidR="00036CD7" w:rsidRDefault="00036CD7">
      <w:pPr>
        <w:rPr>
          <w:lang w:val="en-US"/>
        </w:rPr>
      </w:pPr>
    </w:p>
    <w:p w14:paraId="3F8DFA88" w14:textId="4087452E" w:rsidR="00123977" w:rsidRDefault="00123977">
      <w:pPr>
        <w:rPr>
          <w:lang w:val="en-US"/>
        </w:rPr>
      </w:pPr>
      <w:r>
        <w:rPr>
          <w:lang w:val="en-US"/>
        </w:rPr>
        <w:br w:type="page"/>
      </w:r>
    </w:p>
    <w:p w14:paraId="373EDE14" w14:textId="1C389918" w:rsidR="00AC58D5" w:rsidRDefault="00123977" w:rsidP="00A165B2">
      <w:pPr>
        <w:pStyle w:val="Heading1"/>
        <w:spacing w:line="276" w:lineRule="auto"/>
        <w:rPr>
          <w:lang w:val="en-US"/>
        </w:rPr>
      </w:pPr>
      <w:bookmarkStart w:id="2" w:name="_Toc170480165"/>
      <w:r>
        <w:rPr>
          <w:lang w:val="en-US"/>
        </w:rPr>
        <w:lastRenderedPageBreak/>
        <w:t xml:space="preserve">A. </w:t>
      </w:r>
      <w:r w:rsidR="00762839">
        <w:rPr>
          <w:lang w:val="en-US"/>
        </w:rPr>
        <w:t>VISI, MISI, DAN TUJUAN UNIVERSITAS KLABAT</w:t>
      </w:r>
      <w:bookmarkEnd w:id="2"/>
    </w:p>
    <w:p w14:paraId="71D4A971" w14:textId="1A973E54" w:rsidR="00EB0AC6" w:rsidRDefault="00966AAC" w:rsidP="00966AAC">
      <w:pPr>
        <w:spacing w:line="276" w:lineRule="auto"/>
        <w:jc w:val="both"/>
        <w:rPr>
          <w:lang w:val="en-US"/>
        </w:rPr>
      </w:pPr>
      <w:r>
        <w:rPr>
          <w:lang w:val="en-US"/>
        </w:rPr>
        <w:t>Universitas Klabat (UNKLAB) merupakan perguruan tinggi yang diselenggarakan oleh Yayasan Universitas Klabat dan berada dibawah pengawasan Gereja Masehi Advent Hari Ketujuh (GMAHK) di wilayah Uni Konferens Indonesia Kawasan Timur (UKIKT).</w:t>
      </w:r>
      <w:r w:rsidR="00764E6A">
        <w:rPr>
          <w:lang w:val="en-US"/>
        </w:rPr>
        <w:t xml:space="preserve"> Sebagai institusi pendidikan yang berada dalam naungan GMAHK, UNKLAB senantiasa berusaha untuk mencapai visi dan misi gereja dalam kapasitasnya di dunia pendidikan.</w:t>
      </w:r>
      <w:r w:rsidR="00D32A09">
        <w:rPr>
          <w:lang w:val="en-US"/>
        </w:rPr>
        <w:t xml:space="preserve"> Untuk mewujudkan hal ini, maka UNKLAB menetapkan visi dan misi sebagai arah tujuan yang ingin dicapai UNKLAB pada masa mendatang.</w:t>
      </w:r>
    </w:p>
    <w:p w14:paraId="7590005D" w14:textId="77777777" w:rsidR="00966AAC" w:rsidRDefault="00966AAC" w:rsidP="00966AAC">
      <w:pPr>
        <w:spacing w:line="276" w:lineRule="auto"/>
        <w:jc w:val="both"/>
        <w:rPr>
          <w:lang w:val="en-US"/>
        </w:rPr>
      </w:pPr>
    </w:p>
    <w:p w14:paraId="2D34ED42" w14:textId="70B1D8BC" w:rsidR="00123977" w:rsidRPr="00EB0AC6" w:rsidRDefault="000F7F5F" w:rsidP="00757162">
      <w:pPr>
        <w:spacing w:line="276" w:lineRule="auto"/>
        <w:rPr>
          <w:b/>
          <w:bCs/>
          <w:lang w:val="en-US"/>
        </w:rPr>
      </w:pPr>
      <w:r w:rsidRPr="00EB0AC6">
        <w:rPr>
          <w:b/>
          <w:bCs/>
          <w:lang w:val="en-US"/>
        </w:rPr>
        <w:t>Visi</w:t>
      </w:r>
    </w:p>
    <w:p w14:paraId="67FBBE7B" w14:textId="6E53576A" w:rsidR="00123977" w:rsidRDefault="00664A3A" w:rsidP="00757162">
      <w:pPr>
        <w:spacing w:line="276" w:lineRule="auto"/>
        <w:jc w:val="both"/>
        <w:rPr>
          <w:lang w:val="en-US"/>
        </w:rPr>
      </w:pPr>
      <w:r w:rsidRPr="00664A3A">
        <w:rPr>
          <w:lang w:val="en-US"/>
        </w:rPr>
        <w:t>Menjadi universitas swasta Kristen Masehi Advent Hari Ketujuh yang memperoleh pengakuan secara nasional, dan internasional melalui pendidikan dan pengajaran, penelitian, dan pengabdian kepada masyarakat yang bermutu dengan dilandasi pada suatu proses pengembangan yang serasi yakni spiritual, intelektual, fisik dan sosial.</w:t>
      </w:r>
    </w:p>
    <w:p w14:paraId="29C929AB" w14:textId="77777777" w:rsidR="000F7F5F" w:rsidRDefault="000F7F5F" w:rsidP="00757162">
      <w:pPr>
        <w:spacing w:line="276" w:lineRule="auto"/>
        <w:jc w:val="both"/>
        <w:rPr>
          <w:lang w:val="en-US"/>
        </w:rPr>
      </w:pPr>
    </w:p>
    <w:p w14:paraId="5CA61019" w14:textId="7E8B8289" w:rsidR="000F7F5F" w:rsidRPr="00EB0AC6" w:rsidRDefault="000F7F5F" w:rsidP="00757162">
      <w:pPr>
        <w:spacing w:line="276" w:lineRule="auto"/>
        <w:jc w:val="both"/>
        <w:rPr>
          <w:b/>
          <w:bCs/>
          <w:lang w:val="en-US"/>
        </w:rPr>
      </w:pPr>
      <w:r w:rsidRPr="00EB0AC6">
        <w:rPr>
          <w:b/>
          <w:bCs/>
          <w:lang w:val="en-US"/>
        </w:rPr>
        <w:t>Misi</w:t>
      </w:r>
    </w:p>
    <w:p w14:paraId="0A96B109" w14:textId="16B50DA1" w:rsidR="000F7F5F" w:rsidRDefault="00751A80" w:rsidP="00757162">
      <w:pPr>
        <w:spacing w:line="276" w:lineRule="auto"/>
        <w:jc w:val="both"/>
        <w:rPr>
          <w:lang w:val="en-US"/>
        </w:rPr>
      </w:pPr>
      <w:r w:rsidRPr="00751A80">
        <w:rPr>
          <w:lang w:val="en-US"/>
        </w:rPr>
        <w:t>Universitas Klabat bertekad mencapai keunggulan mutu dalam pendidikan Kristen Masehi Advent Hari Ketujuh dengan menciptakan lingkungan yang kondusif untuk pengembangan karakter Kristiani yang mulia dan untuk pembekalan ketrampilan dan ilmu pengetahuan kepada mahasiswa agar bisa menjadi warga negara yang mampu hidup mandiri dan bekerja untuk melayani sesama manusia tanpa mementingkan diri sendiri.</w:t>
      </w:r>
    </w:p>
    <w:p w14:paraId="4648FD22" w14:textId="77777777" w:rsidR="00751A80" w:rsidRDefault="00751A80" w:rsidP="00757162">
      <w:pPr>
        <w:spacing w:line="276" w:lineRule="auto"/>
        <w:jc w:val="both"/>
        <w:rPr>
          <w:lang w:val="en-US"/>
        </w:rPr>
      </w:pPr>
    </w:p>
    <w:p w14:paraId="6C9216FD" w14:textId="67001E48" w:rsidR="000F7F5F" w:rsidRPr="00EB0AC6" w:rsidRDefault="000F7F5F" w:rsidP="00757162">
      <w:pPr>
        <w:spacing w:line="276" w:lineRule="auto"/>
        <w:jc w:val="both"/>
        <w:rPr>
          <w:b/>
          <w:bCs/>
          <w:lang w:val="en-US"/>
        </w:rPr>
      </w:pPr>
      <w:r w:rsidRPr="00EB0AC6">
        <w:rPr>
          <w:b/>
          <w:bCs/>
          <w:lang w:val="en-US"/>
        </w:rPr>
        <w:t>Tujuan</w:t>
      </w:r>
    </w:p>
    <w:p w14:paraId="3C451FD4" w14:textId="77777777" w:rsidR="00751A80" w:rsidRPr="00751A80" w:rsidRDefault="00751A80" w:rsidP="00757162">
      <w:pPr>
        <w:spacing w:line="276" w:lineRule="auto"/>
        <w:jc w:val="both"/>
        <w:rPr>
          <w:lang w:val="en-US"/>
        </w:rPr>
      </w:pPr>
      <w:r w:rsidRPr="00751A80">
        <w:rPr>
          <w:lang w:val="en-US"/>
        </w:rPr>
        <w:t>Berdasarkan pernyataan Visi dan Misi, Universitas Klabat berupaya mencapai tujuan-tujuan berikut:</w:t>
      </w:r>
    </w:p>
    <w:p w14:paraId="2DB3E70B" w14:textId="77777777" w:rsidR="00751A80" w:rsidRDefault="00751A80" w:rsidP="00757162">
      <w:pPr>
        <w:pStyle w:val="ListParagraph"/>
        <w:numPr>
          <w:ilvl w:val="0"/>
          <w:numId w:val="2"/>
        </w:numPr>
        <w:spacing w:line="276" w:lineRule="auto"/>
        <w:jc w:val="both"/>
        <w:rPr>
          <w:lang w:val="en-US"/>
        </w:rPr>
      </w:pPr>
      <w:r w:rsidRPr="00751A80">
        <w:rPr>
          <w:lang w:val="en-US"/>
        </w:rPr>
        <w:t>Menuntun mahasiwa dalam pembentukan karakter Kristiani yang ditandai dengan kerajinan, kejujuran, penghematan, pengendalian-diri, dan kekudusan.</w:t>
      </w:r>
    </w:p>
    <w:p w14:paraId="7821204B" w14:textId="77777777" w:rsidR="00751A80" w:rsidRDefault="00751A80" w:rsidP="00757162">
      <w:pPr>
        <w:pStyle w:val="ListParagraph"/>
        <w:numPr>
          <w:ilvl w:val="0"/>
          <w:numId w:val="2"/>
        </w:numPr>
        <w:spacing w:line="276" w:lineRule="auto"/>
        <w:jc w:val="both"/>
        <w:rPr>
          <w:lang w:val="en-US"/>
        </w:rPr>
      </w:pPr>
      <w:r w:rsidRPr="00751A80">
        <w:rPr>
          <w:lang w:val="en-US"/>
        </w:rPr>
        <w:t xml:space="preserve">Memanfaatkan hasil penelitian dan teknologi semaksimal mungkin untuk memastikan pembelajaran yang bersifat </w:t>
      </w:r>
      <w:r w:rsidRPr="006B28EB">
        <w:rPr>
          <w:i/>
          <w:iCs/>
          <w:lang w:val="en-US"/>
        </w:rPr>
        <w:t>student-centered</w:t>
      </w:r>
      <w:r w:rsidRPr="00751A80">
        <w:rPr>
          <w:lang w:val="en-US"/>
        </w:rPr>
        <w:t xml:space="preserve"> dan </w:t>
      </w:r>
      <w:r w:rsidRPr="006B28EB">
        <w:rPr>
          <w:i/>
          <w:iCs/>
          <w:lang w:val="en-US"/>
        </w:rPr>
        <w:t>student-oriented</w:t>
      </w:r>
      <w:r w:rsidRPr="00751A80">
        <w:rPr>
          <w:lang w:val="en-US"/>
        </w:rPr>
        <w:t>.</w:t>
      </w:r>
    </w:p>
    <w:p w14:paraId="7D0F49E4" w14:textId="77777777" w:rsidR="00751A80" w:rsidRDefault="00751A80" w:rsidP="00757162">
      <w:pPr>
        <w:pStyle w:val="ListParagraph"/>
        <w:numPr>
          <w:ilvl w:val="0"/>
          <w:numId w:val="2"/>
        </w:numPr>
        <w:spacing w:line="276" w:lineRule="auto"/>
        <w:jc w:val="both"/>
        <w:rPr>
          <w:lang w:val="en-US"/>
        </w:rPr>
      </w:pPr>
      <w:r w:rsidRPr="00751A80">
        <w:rPr>
          <w:lang w:val="en-US"/>
        </w:rPr>
        <w:t>Membekali mahasiswa dengan ketrampilan dan penerapan ilmu pengetahuan dan teknologi yang ditekuninya.</w:t>
      </w:r>
    </w:p>
    <w:p w14:paraId="6AF5484C" w14:textId="77777777" w:rsidR="00751A80" w:rsidRDefault="00751A80" w:rsidP="00757162">
      <w:pPr>
        <w:pStyle w:val="ListParagraph"/>
        <w:numPr>
          <w:ilvl w:val="0"/>
          <w:numId w:val="2"/>
        </w:numPr>
        <w:spacing w:line="276" w:lineRule="auto"/>
        <w:jc w:val="both"/>
        <w:rPr>
          <w:lang w:val="en-US"/>
        </w:rPr>
      </w:pPr>
      <w:r w:rsidRPr="00751A80">
        <w:rPr>
          <w:lang w:val="en-US"/>
        </w:rPr>
        <w:t>Meningkatkan penelitian dosen dengan melibatkan mahasiswa.</w:t>
      </w:r>
    </w:p>
    <w:p w14:paraId="64247E79" w14:textId="03A1A2F5" w:rsidR="00751A80" w:rsidRPr="00751A80" w:rsidRDefault="00751A80" w:rsidP="00757162">
      <w:pPr>
        <w:pStyle w:val="ListParagraph"/>
        <w:numPr>
          <w:ilvl w:val="0"/>
          <w:numId w:val="2"/>
        </w:numPr>
        <w:spacing w:line="276" w:lineRule="auto"/>
        <w:jc w:val="both"/>
        <w:rPr>
          <w:lang w:val="en-US"/>
        </w:rPr>
      </w:pPr>
      <w:r w:rsidRPr="00751A80">
        <w:rPr>
          <w:lang w:val="en-US"/>
        </w:rPr>
        <w:t>Menerapkan ilmu pengetahuan dan teknologi semaksimal mungkin dalam bentuk pengabdian kepada masyarakat dengan melibatkan dosen, staf, dan mahasiswa.</w:t>
      </w:r>
    </w:p>
    <w:p w14:paraId="39FC106C" w14:textId="77777777" w:rsidR="00751A80" w:rsidRDefault="00751A80" w:rsidP="00757162">
      <w:pPr>
        <w:spacing w:line="276" w:lineRule="auto"/>
        <w:jc w:val="both"/>
        <w:rPr>
          <w:lang w:val="en-US"/>
        </w:rPr>
      </w:pPr>
    </w:p>
    <w:p w14:paraId="1DB21376" w14:textId="77777777" w:rsidR="0055104B" w:rsidRDefault="0055104B" w:rsidP="00757162">
      <w:pPr>
        <w:spacing w:line="276" w:lineRule="auto"/>
        <w:jc w:val="both"/>
        <w:rPr>
          <w:lang w:val="en-US"/>
        </w:rPr>
      </w:pPr>
    </w:p>
    <w:p w14:paraId="65F4E504" w14:textId="7F02C422" w:rsidR="0055104B" w:rsidRDefault="00762839" w:rsidP="0055104B">
      <w:pPr>
        <w:pStyle w:val="Heading1"/>
        <w:spacing w:line="276" w:lineRule="auto"/>
        <w:rPr>
          <w:lang w:val="en-US"/>
        </w:rPr>
      </w:pPr>
      <w:bookmarkStart w:id="3" w:name="_Toc170480166"/>
      <w:r>
        <w:rPr>
          <w:lang w:val="en-US"/>
        </w:rPr>
        <w:lastRenderedPageBreak/>
        <w:t>B. RASIONAL</w:t>
      </w:r>
      <w:bookmarkEnd w:id="3"/>
    </w:p>
    <w:p w14:paraId="64891D84" w14:textId="44C21D90" w:rsidR="00123977" w:rsidRDefault="004247BB" w:rsidP="00757162">
      <w:pPr>
        <w:spacing w:line="276" w:lineRule="auto"/>
        <w:jc w:val="both"/>
        <w:rPr>
          <w:lang w:val="en-US"/>
        </w:rPr>
      </w:pPr>
      <w:r w:rsidRPr="004247BB">
        <w:rPr>
          <w:lang w:val="en-US"/>
        </w:rPr>
        <w:t>Standar kompetensi lulusan merupakan kriteria minimal</w:t>
      </w:r>
      <w:r>
        <w:rPr>
          <w:lang w:val="en-US"/>
        </w:rPr>
        <w:t xml:space="preserve"> </w:t>
      </w:r>
      <w:r w:rsidRPr="004247BB">
        <w:rPr>
          <w:lang w:val="en-US"/>
        </w:rPr>
        <w:t>mengenai kesatuan</w:t>
      </w:r>
      <w:r>
        <w:rPr>
          <w:lang w:val="en-US"/>
        </w:rPr>
        <w:t xml:space="preserve"> </w:t>
      </w:r>
      <w:r w:rsidRPr="004247BB">
        <w:rPr>
          <w:lang w:val="en-US"/>
        </w:rPr>
        <w:t>kompetensi sikap, keterampilan, dan</w:t>
      </w:r>
      <w:r>
        <w:rPr>
          <w:lang w:val="en-US"/>
        </w:rPr>
        <w:t xml:space="preserve"> </w:t>
      </w:r>
      <w:r w:rsidRPr="004247BB">
        <w:rPr>
          <w:lang w:val="en-US"/>
        </w:rPr>
        <w:t>pengetahuan yang menunjukkan capaian mahasiswa dari</w:t>
      </w:r>
      <w:r>
        <w:rPr>
          <w:lang w:val="en-US"/>
        </w:rPr>
        <w:t xml:space="preserve"> </w:t>
      </w:r>
      <w:r w:rsidRPr="004247BB">
        <w:rPr>
          <w:lang w:val="en-US"/>
        </w:rPr>
        <w:t>hasil pembelajarannya pada akhir program pendidikan</w:t>
      </w:r>
      <w:r>
        <w:rPr>
          <w:lang w:val="en-US"/>
        </w:rPr>
        <w:t xml:space="preserve"> </w:t>
      </w:r>
      <w:r w:rsidRPr="004247BB">
        <w:rPr>
          <w:lang w:val="en-US"/>
        </w:rPr>
        <w:t>tinggi.</w:t>
      </w:r>
      <w:r w:rsidR="00B34E49">
        <w:rPr>
          <w:lang w:val="en-US"/>
        </w:rPr>
        <w:t xml:space="preserve"> </w:t>
      </w:r>
      <w:r w:rsidRPr="004247BB">
        <w:rPr>
          <w:lang w:val="en-US"/>
        </w:rPr>
        <w:t xml:space="preserve">Standar </w:t>
      </w:r>
      <w:r w:rsidR="00B34E49">
        <w:rPr>
          <w:lang w:val="en-US"/>
        </w:rPr>
        <w:t xml:space="preserve">ini </w:t>
      </w:r>
      <w:r w:rsidRPr="004247BB">
        <w:rPr>
          <w:lang w:val="en-US"/>
        </w:rPr>
        <w:t>digunakan untuk menyiapkan mahasiswa</w:t>
      </w:r>
      <w:r>
        <w:rPr>
          <w:lang w:val="en-US"/>
        </w:rPr>
        <w:t xml:space="preserve"> </w:t>
      </w:r>
      <w:r w:rsidRPr="004247BB">
        <w:rPr>
          <w:lang w:val="en-US"/>
        </w:rPr>
        <w:t>menjadi anggota masyarakat yang beriman, bertakwa,</w:t>
      </w:r>
      <w:r>
        <w:rPr>
          <w:lang w:val="en-US"/>
        </w:rPr>
        <w:t xml:space="preserve"> </w:t>
      </w:r>
      <w:r w:rsidRPr="004247BB">
        <w:rPr>
          <w:lang w:val="en-US"/>
        </w:rPr>
        <w:t>berakhlak mulia, berkarakter sesuai dengan nilai-nilai</w:t>
      </w:r>
      <w:r>
        <w:rPr>
          <w:lang w:val="en-US"/>
        </w:rPr>
        <w:t xml:space="preserve"> </w:t>
      </w:r>
      <w:r w:rsidRPr="004247BB">
        <w:rPr>
          <w:lang w:val="en-US"/>
        </w:rPr>
        <w:t>Pancasila, mampu dan mandiri untuk menerapkan,</w:t>
      </w:r>
      <w:r>
        <w:rPr>
          <w:lang w:val="en-US"/>
        </w:rPr>
        <w:t xml:space="preserve"> </w:t>
      </w:r>
      <w:r w:rsidRPr="004247BB">
        <w:rPr>
          <w:lang w:val="en-US"/>
        </w:rPr>
        <w:t>mengembangkan, menemukan ilmu pengetahuan dan</w:t>
      </w:r>
      <w:r>
        <w:rPr>
          <w:lang w:val="en-US"/>
        </w:rPr>
        <w:t xml:space="preserve"> </w:t>
      </w:r>
      <w:r w:rsidRPr="004247BB">
        <w:rPr>
          <w:lang w:val="en-US"/>
        </w:rPr>
        <w:t>teknologi yang bermanfaat bagi masyarakat, serta secara</w:t>
      </w:r>
      <w:r>
        <w:rPr>
          <w:lang w:val="en-US"/>
        </w:rPr>
        <w:t xml:space="preserve"> </w:t>
      </w:r>
      <w:r w:rsidRPr="004247BB">
        <w:rPr>
          <w:lang w:val="en-US"/>
        </w:rPr>
        <w:t>aktif mengembangkan potensinya.</w:t>
      </w:r>
      <w:r w:rsidR="00B34E49">
        <w:rPr>
          <w:lang w:val="en-US"/>
        </w:rPr>
        <w:t xml:space="preserve"> </w:t>
      </w:r>
      <w:r w:rsidRPr="004247BB">
        <w:rPr>
          <w:lang w:val="en-US"/>
        </w:rPr>
        <w:t>Standar kompetensi lulusan dirumuskan dalam capaian pembelajaran</w:t>
      </w:r>
      <w:r>
        <w:rPr>
          <w:lang w:val="en-US"/>
        </w:rPr>
        <w:t xml:space="preserve"> </w:t>
      </w:r>
      <w:r w:rsidRPr="004247BB">
        <w:rPr>
          <w:lang w:val="en-US"/>
        </w:rPr>
        <w:t>lulusan.</w:t>
      </w:r>
    </w:p>
    <w:p w14:paraId="569AFF34" w14:textId="77777777" w:rsidR="00757162" w:rsidRDefault="00757162" w:rsidP="00757162">
      <w:pPr>
        <w:spacing w:line="276" w:lineRule="auto"/>
        <w:jc w:val="both"/>
        <w:rPr>
          <w:lang w:val="en-US"/>
        </w:rPr>
      </w:pPr>
    </w:p>
    <w:p w14:paraId="6D034C96" w14:textId="77777777" w:rsidR="0055104B" w:rsidRDefault="0055104B" w:rsidP="00757162">
      <w:pPr>
        <w:spacing w:line="276" w:lineRule="auto"/>
        <w:jc w:val="both"/>
        <w:rPr>
          <w:lang w:val="en-US"/>
        </w:rPr>
      </w:pPr>
    </w:p>
    <w:p w14:paraId="7E9567F5" w14:textId="282B4BF5" w:rsidR="0055104B" w:rsidRDefault="00762839" w:rsidP="0055104B">
      <w:pPr>
        <w:pStyle w:val="Heading1"/>
        <w:spacing w:line="276" w:lineRule="auto"/>
        <w:rPr>
          <w:lang w:val="en-US"/>
        </w:rPr>
      </w:pPr>
      <w:bookmarkStart w:id="4" w:name="_Toc170480167"/>
      <w:r>
        <w:rPr>
          <w:lang w:val="en-US"/>
        </w:rPr>
        <w:t>C. PIHAK TERKAIT DALAM PEMENUHAN STANDAR</w:t>
      </w:r>
      <w:bookmarkEnd w:id="4"/>
    </w:p>
    <w:p w14:paraId="1DAE6062" w14:textId="18FF972B" w:rsidR="00123977" w:rsidRDefault="00123977" w:rsidP="00757162">
      <w:pPr>
        <w:spacing w:line="276" w:lineRule="auto"/>
        <w:jc w:val="both"/>
        <w:rPr>
          <w:lang w:val="en-US"/>
        </w:rPr>
      </w:pPr>
      <w:r>
        <w:rPr>
          <w:lang w:val="en-US"/>
        </w:rPr>
        <w:t xml:space="preserve">Pihak yang bertanggungjawab untuk kegiatan PPEPP pada Standar </w:t>
      </w:r>
      <w:r w:rsidR="006A2753">
        <w:rPr>
          <w:lang w:val="en-US"/>
        </w:rPr>
        <w:t>Kompetensi Lulusan</w:t>
      </w:r>
      <w:r>
        <w:rPr>
          <w:lang w:val="en-US"/>
        </w:rPr>
        <w:t>:</w:t>
      </w:r>
    </w:p>
    <w:tbl>
      <w:tblPr>
        <w:tblStyle w:val="TableGrid"/>
        <w:tblW w:w="0" w:type="auto"/>
        <w:tblLook w:val="04A0" w:firstRow="1" w:lastRow="0" w:firstColumn="1" w:lastColumn="0" w:noHBand="0" w:noVBand="1"/>
      </w:tblPr>
      <w:tblGrid>
        <w:gridCol w:w="2667"/>
        <w:gridCol w:w="1193"/>
        <w:gridCol w:w="1381"/>
        <w:gridCol w:w="985"/>
        <w:gridCol w:w="1450"/>
        <w:gridCol w:w="1340"/>
      </w:tblGrid>
      <w:tr w:rsidR="005C071A" w:rsidRPr="0055104B" w14:paraId="0B56AB26" w14:textId="77777777" w:rsidTr="00487AB0">
        <w:tc>
          <w:tcPr>
            <w:tcW w:w="2972" w:type="dxa"/>
            <w:vAlign w:val="center"/>
          </w:tcPr>
          <w:p w14:paraId="4291CACE" w14:textId="28C278B7" w:rsidR="00757162" w:rsidRPr="0055104B" w:rsidRDefault="0055104B" w:rsidP="00487AB0">
            <w:pPr>
              <w:spacing w:line="360" w:lineRule="auto"/>
              <w:rPr>
                <w:b/>
                <w:bCs/>
                <w:sz w:val="20"/>
                <w:szCs w:val="20"/>
                <w:lang w:val="en-US"/>
              </w:rPr>
            </w:pPr>
            <w:r w:rsidRPr="0055104B">
              <w:rPr>
                <w:b/>
                <w:bCs/>
                <w:sz w:val="20"/>
                <w:szCs w:val="20"/>
                <w:lang w:val="en-US"/>
              </w:rPr>
              <w:t>Pihak / Pejabat</w:t>
            </w:r>
          </w:p>
        </w:tc>
        <w:tc>
          <w:tcPr>
            <w:tcW w:w="887" w:type="dxa"/>
            <w:vAlign w:val="center"/>
          </w:tcPr>
          <w:p w14:paraId="6E1E0ACA" w14:textId="0E076321" w:rsidR="00757162" w:rsidRPr="0055104B" w:rsidRDefault="0055104B" w:rsidP="00FC145C">
            <w:pPr>
              <w:spacing w:line="360" w:lineRule="auto"/>
              <w:jc w:val="center"/>
              <w:rPr>
                <w:b/>
                <w:bCs/>
                <w:sz w:val="20"/>
                <w:szCs w:val="20"/>
                <w:lang w:val="en-US"/>
              </w:rPr>
            </w:pPr>
            <w:r w:rsidRPr="0055104B">
              <w:rPr>
                <w:b/>
                <w:bCs/>
                <w:sz w:val="20"/>
                <w:szCs w:val="20"/>
                <w:lang w:val="en-US"/>
              </w:rPr>
              <w:t>Penetapan</w:t>
            </w:r>
          </w:p>
        </w:tc>
        <w:tc>
          <w:tcPr>
            <w:tcW w:w="1381" w:type="dxa"/>
            <w:vAlign w:val="center"/>
          </w:tcPr>
          <w:p w14:paraId="1190CBF1" w14:textId="3F92DD43" w:rsidR="00757162" w:rsidRPr="0055104B" w:rsidRDefault="0055104B" w:rsidP="00FC145C">
            <w:pPr>
              <w:spacing w:line="360" w:lineRule="auto"/>
              <w:jc w:val="center"/>
              <w:rPr>
                <w:b/>
                <w:bCs/>
                <w:sz w:val="20"/>
                <w:szCs w:val="20"/>
                <w:lang w:val="en-US"/>
              </w:rPr>
            </w:pPr>
            <w:r w:rsidRPr="0055104B">
              <w:rPr>
                <w:b/>
                <w:bCs/>
                <w:sz w:val="20"/>
                <w:szCs w:val="20"/>
                <w:lang w:val="en-US"/>
              </w:rPr>
              <w:t>Pelaksanaan</w:t>
            </w:r>
          </w:p>
        </w:tc>
        <w:tc>
          <w:tcPr>
            <w:tcW w:w="986" w:type="dxa"/>
            <w:vAlign w:val="center"/>
          </w:tcPr>
          <w:p w14:paraId="7AEC8708" w14:textId="1361E6F9" w:rsidR="00757162" w:rsidRPr="0055104B" w:rsidRDefault="0055104B" w:rsidP="00FC145C">
            <w:pPr>
              <w:spacing w:line="360" w:lineRule="auto"/>
              <w:jc w:val="center"/>
              <w:rPr>
                <w:b/>
                <w:bCs/>
                <w:sz w:val="20"/>
                <w:szCs w:val="20"/>
                <w:lang w:val="en-US"/>
              </w:rPr>
            </w:pPr>
            <w:r w:rsidRPr="0055104B">
              <w:rPr>
                <w:b/>
                <w:bCs/>
                <w:sz w:val="20"/>
                <w:szCs w:val="20"/>
                <w:lang w:val="en-US"/>
              </w:rPr>
              <w:t>Evaluasi</w:t>
            </w:r>
          </w:p>
        </w:tc>
        <w:tc>
          <w:tcPr>
            <w:tcW w:w="1450" w:type="dxa"/>
            <w:vAlign w:val="center"/>
          </w:tcPr>
          <w:p w14:paraId="5F053DBB" w14:textId="11968088" w:rsidR="00757162" w:rsidRPr="0055104B" w:rsidRDefault="0055104B" w:rsidP="00FC145C">
            <w:pPr>
              <w:spacing w:line="360" w:lineRule="auto"/>
              <w:jc w:val="center"/>
              <w:rPr>
                <w:b/>
                <w:bCs/>
                <w:sz w:val="20"/>
                <w:szCs w:val="20"/>
                <w:lang w:val="en-US"/>
              </w:rPr>
            </w:pPr>
            <w:r w:rsidRPr="0055104B">
              <w:rPr>
                <w:b/>
                <w:bCs/>
                <w:sz w:val="20"/>
                <w:szCs w:val="20"/>
                <w:lang w:val="en-US"/>
              </w:rPr>
              <w:t>Pengendalian</w:t>
            </w:r>
          </w:p>
        </w:tc>
        <w:tc>
          <w:tcPr>
            <w:tcW w:w="1340" w:type="dxa"/>
            <w:vAlign w:val="center"/>
          </w:tcPr>
          <w:p w14:paraId="671E2AA3" w14:textId="0CFAA2B7" w:rsidR="00757162" w:rsidRPr="0055104B" w:rsidRDefault="0055104B" w:rsidP="00FC145C">
            <w:pPr>
              <w:spacing w:line="360" w:lineRule="auto"/>
              <w:jc w:val="center"/>
              <w:rPr>
                <w:b/>
                <w:bCs/>
                <w:sz w:val="20"/>
                <w:szCs w:val="20"/>
                <w:lang w:val="en-US"/>
              </w:rPr>
            </w:pPr>
            <w:r w:rsidRPr="0055104B">
              <w:rPr>
                <w:b/>
                <w:bCs/>
                <w:sz w:val="20"/>
                <w:szCs w:val="20"/>
                <w:lang w:val="en-US"/>
              </w:rPr>
              <w:t>Peningkatan</w:t>
            </w:r>
          </w:p>
        </w:tc>
      </w:tr>
      <w:tr w:rsidR="005C071A" w:rsidRPr="0055104B" w14:paraId="2A33F570" w14:textId="77777777" w:rsidTr="005C071A">
        <w:tc>
          <w:tcPr>
            <w:tcW w:w="2972" w:type="dxa"/>
            <w:vAlign w:val="center"/>
          </w:tcPr>
          <w:p w14:paraId="16F094EB" w14:textId="7479E8FA" w:rsidR="00757162" w:rsidRPr="0055104B" w:rsidRDefault="0055104B" w:rsidP="005C071A">
            <w:pPr>
              <w:spacing w:line="360" w:lineRule="auto"/>
              <w:rPr>
                <w:sz w:val="20"/>
                <w:szCs w:val="20"/>
                <w:lang w:val="en-US"/>
              </w:rPr>
            </w:pPr>
            <w:r>
              <w:rPr>
                <w:sz w:val="20"/>
                <w:szCs w:val="20"/>
                <w:lang w:val="en-US"/>
              </w:rPr>
              <w:t>Kaprodi</w:t>
            </w:r>
          </w:p>
        </w:tc>
        <w:tc>
          <w:tcPr>
            <w:tcW w:w="887" w:type="dxa"/>
            <w:vAlign w:val="center"/>
          </w:tcPr>
          <w:p w14:paraId="268DB31F" w14:textId="77777777" w:rsidR="00757162" w:rsidRPr="0055104B" w:rsidRDefault="00757162" w:rsidP="005C071A">
            <w:pPr>
              <w:spacing w:line="360" w:lineRule="auto"/>
              <w:jc w:val="center"/>
              <w:rPr>
                <w:sz w:val="20"/>
                <w:szCs w:val="20"/>
                <w:lang w:val="en-US"/>
              </w:rPr>
            </w:pPr>
          </w:p>
        </w:tc>
        <w:tc>
          <w:tcPr>
            <w:tcW w:w="1381" w:type="dxa"/>
            <w:vAlign w:val="center"/>
          </w:tcPr>
          <w:p w14:paraId="251D6522" w14:textId="776C82ED" w:rsidR="00757162" w:rsidRPr="0055104B" w:rsidRDefault="00C03BC0" w:rsidP="005C071A">
            <w:pPr>
              <w:spacing w:line="360" w:lineRule="auto"/>
              <w:jc w:val="center"/>
              <w:rPr>
                <w:sz w:val="20"/>
                <w:szCs w:val="20"/>
                <w:lang w:val="en-US"/>
              </w:rPr>
            </w:pPr>
            <w:r>
              <w:rPr>
                <w:sz w:val="20"/>
                <w:szCs w:val="20"/>
                <w:lang w:val="en-US"/>
              </w:rPr>
              <w:sym w:font="Symbol" w:char="F0D6"/>
            </w:r>
          </w:p>
        </w:tc>
        <w:tc>
          <w:tcPr>
            <w:tcW w:w="986" w:type="dxa"/>
            <w:vAlign w:val="center"/>
          </w:tcPr>
          <w:p w14:paraId="73BD9E05" w14:textId="77777777" w:rsidR="00757162" w:rsidRPr="0055104B" w:rsidRDefault="00757162" w:rsidP="005C071A">
            <w:pPr>
              <w:spacing w:line="360" w:lineRule="auto"/>
              <w:jc w:val="center"/>
              <w:rPr>
                <w:sz w:val="20"/>
                <w:szCs w:val="20"/>
                <w:lang w:val="en-US"/>
              </w:rPr>
            </w:pPr>
          </w:p>
        </w:tc>
        <w:tc>
          <w:tcPr>
            <w:tcW w:w="1450" w:type="dxa"/>
            <w:vAlign w:val="center"/>
          </w:tcPr>
          <w:p w14:paraId="4C640965" w14:textId="7D3FD9B7" w:rsidR="00757162" w:rsidRPr="0055104B" w:rsidRDefault="00757162" w:rsidP="005C071A">
            <w:pPr>
              <w:spacing w:line="360" w:lineRule="auto"/>
              <w:jc w:val="center"/>
              <w:rPr>
                <w:sz w:val="20"/>
                <w:szCs w:val="20"/>
                <w:lang w:val="en-US"/>
              </w:rPr>
            </w:pPr>
          </w:p>
        </w:tc>
        <w:tc>
          <w:tcPr>
            <w:tcW w:w="1340" w:type="dxa"/>
            <w:vAlign w:val="center"/>
          </w:tcPr>
          <w:p w14:paraId="34C950F7" w14:textId="17323C4B" w:rsidR="00757162" w:rsidRPr="0055104B" w:rsidRDefault="005C071A" w:rsidP="005C071A">
            <w:pPr>
              <w:spacing w:line="360" w:lineRule="auto"/>
              <w:jc w:val="center"/>
              <w:rPr>
                <w:sz w:val="20"/>
                <w:szCs w:val="20"/>
                <w:lang w:val="en-US"/>
              </w:rPr>
            </w:pPr>
            <w:r>
              <w:rPr>
                <w:sz w:val="20"/>
                <w:szCs w:val="20"/>
                <w:lang w:val="en-US"/>
              </w:rPr>
              <w:sym w:font="Symbol" w:char="F0D6"/>
            </w:r>
          </w:p>
        </w:tc>
      </w:tr>
      <w:tr w:rsidR="005C071A" w:rsidRPr="0055104B" w14:paraId="4AF0A54F" w14:textId="77777777" w:rsidTr="005C071A">
        <w:tc>
          <w:tcPr>
            <w:tcW w:w="2972" w:type="dxa"/>
            <w:vAlign w:val="center"/>
          </w:tcPr>
          <w:p w14:paraId="265B9E22" w14:textId="53D6823D" w:rsidR="00757162" w:rsidRPr="0055104B" w:rsidRDefault="0055104B" w:rsidP="005C071A">
            <w:pPr>
              <w:spacing w:line="360" w:lineRule="auto"/>
              <w:rPr>
                <w:sz w:val="20"/>
                <w:szCs w:val="20"/>
                <w:lang w:val="en-US"/>
              </w:rPr>
            </w:pPr>
            <w:r>
              <w:rPr>
                <w:sz w:val="20"/>
                <w:szCs w:val="20"/>
                <w:lang w:val="en-US"/>
              </w:rPr>
              <w:t>Dekan</w:t>
            </w:r>
          </w:p>
        </w:tc>
        <w:tc>
          <w:tcPr>
            <w:tcW w:w="887" w:type="dxa"/>
            <w:vAlign w:val="center"/>
          </w:tcPr>
          <w:p w14:paraId="23CE4D07" w14:textId="4557CE6D" w:rsidR="00757162" w:rsidRPr="0055104B" w:rsidRDefault="00757162" w:rsidP="005C071A">
            <w:pPr>
              <w:spacing w:line="360" w:lineRule="auto"/>
              <w:jc w:val="center"/>
              <w:rPr>
                <w:sz w:val="20"/>
                <w:szCs w:val="20"/>
                <w:lang w:val="en-US"/>
              </w:rPr>
            </w:pPr>
          </w:p>
        </w:tc>
        <w:tc>
          <w:tcPr>
            <w:tcW w:w="1381" w:type="dxa"/>
            <w:vAlign w:val="center"/>
          </w:tcPr>
          <w:p w14:paraId="3C6DD4BE" w14:textId="77777777" w:rsidR="00757162" w:rsidRPr="0055104B" w:rsidRDefault="00757162" w:rsidP="005C071A">
            <w:pPr>
              <w:spacing w:line="360" w:lineRule="auto"/>
              <w:jc w:val="center"/>
              <w:rPr>
                <w:sz w:val="20"/>
                <w:szCs w:val="20"/>
                <w:lang w:val="en-US"/>
              </w:rPr>
            </w:pPr>
          </w:p>
        </w:tc>
        <w:tc>
          <w:tcPr>
            <w:tcW w:w="986" w:type="dxa"/>
            <w:vAlign w:val="center"/>
          </w:tcPr>
          <w:p w14:paraId="5C8756A3" w14:textId="77777777" w:rsidR="00757162" w:rsidRPr="0055104B" w:rsidRDefault="00757162" w:rsidP="005C071A">
            <w:pPr>
              <w:spacing w:line="360" w:lineRule="auto"/>
              <w:jc w:val="center"/>
              <w:rPr>
                <w:sz w:val="20"/>
                <w:szCs w:val="20"/>
                <w:lang w:val="en-US"/>
              </w:rPr>
            </w:pPr>
          </w:p>
        </w:tc>
        <w:tc>
          <w:tcPr>
            <w:tcW w:w="1450" w:type="dxa"/>
            <w:vAlign w:val="center"/>
          </w:tcPr>
          <w:p w14:paraId="4F138E58" w14:textId="159044D5" w:rsidR="00757162" w:rsidRPr="0055104B" w:rsidRDefault="005C071A" w:rsidP="005C071A">
            <w:pPr>
              <w:spacing w:line="360" w:lineRule="auto"/>
              <w:jc w:val="center"/>
              <w:rPr>
                <w:sz w:val="20"/>
                <w:szCs w:val="20"/>
                <w:lang w:val="en-US"/>
              </w:rPr>
            </w:pPr>
            <w:r>
              <w:rPr>
                <w:sz w:val="20"/>
                <w:szCs w:val="20"/>
                <w:lang w:val="en-US"/>
              </w:rPr>
              <w:sym w:font="Symbol" w:char="F0D6"/>
            </w:r>
          </w:p>
        </w:tc>
        <w:tc>
          <w:tcPr>
            <w:tcW w:w="1340" w:type="dxa"/>
            <w:vAlign w:val="center"/>
          </w:tcPr>
          <w:p w14:paraId="3C48ABB9" w14:textId="77777777" w:rsidR="00757162" w:rsidRPr="0055104B" w:rsidRDefault="00757162" w:rsidP="005C071A">
            <w:pPr>
              <w:spacing w:line="360" w:lineRule="auto"/>
              <w:jc w:val="center"/>
              <w:rPr>
                <w:sz w:val="20"/>
                <w:szCs w:val="20"/>
                <w:lang w:val="en-US"/>
              </w:rPr>
            </w:pPr>
          </w:p>
        </w:tc>
      </w:tr>
      <w:tr w:rsidR="005C071A" w:rsidRPr="0055104B" w14:paraId="4E7E115A" w14:textId="77777777" w:rsidTr="005C071A">
        <w:tc>
          <w:tcPr>
            <w:tcW w:w="2972" w:type="dxa"/>
            <w:vAlign w:val="center"/>
          </w:tcPr>
          <w:p w14:paraId="0D029E05" w14:textId="70F8F051" w:rsidR="00757162" w:rsidRPr="0055104B" w:rsidRDefault="00C03BC0" w:rsidP="005C071A">
            <w:pPr>
              <w:spacing w:line="360" w:lineRule="auto"/>
              <w:rPr>
                <w:sz w:val="20"/>
                <w:szCs w:val="20"/>
                <w:lang w:val="en-US"/>
              </w:rPr>
            </w:pPr>
            <w:r>
              <w:rPr>
                <w:sz w:val="20"/>
                <w:szCs w:val="20"/>
                <w:lang w:val="en-US"/>
              </w:rPr>
              <w:t>LPM</w:t>
            </w:r>
          </w:p>
        </w:tc>
        <w:tc>
          <w:tcPr>
            <w:tcW w:w="887" w:type="dxa"/>
            <w:vAlign w:val="center"/>
          </w:tcPr>
          <w:p w14:paraId="3874E2E2" w14:textId="77777777" w:rsidR="00757162" w:rsidRPr="0055104B" w:rsidRDefault="00757162" w:rsidP="005C071A">
            <w:pPr>
              <w:spacing w:line="360" w:lineRule="auto"/>
              <w:jc w:val="center"/>
              <w:rPr>
                <w:sz w:val="20"/>
                <w:szCs w:val="20"/>
                <w:lang w:val="en-US"/>
              </w:rPr>
            </w:pPr>
          </w:p>
        </w:tc>
        <w:tc>
          <w:tcPr>
            <w:tcW w:w="1381" w:type="dxa"/>
            <w:vAlign w:val="center"/>
          </w:tcPr>
          <w:p w14:paraId="7730D35C" w14:textId="77777777" w:rsidR="00757162" w:rsidRPr="0055104B" w:rsidRDefault="00757162" w:rsidP="005C071A">
            <w:pPr>
              <w:spacing w:line="360" w:lineRule="auto"/>
              <w:jc w:val="center"/>
              <w:rPr>
                <w:sz w:val="20"/>
                <w:szCs w:val="20"/>
                <w:lang w:val="en-US"/>
              </w:rPr>
            </w:pPr>
          </w:p>
        </w:tc>
        <w:tc>
          <w:tcPr>
            <w:tcW w:w="986" w:type="dxa"/>
            <w:vAlign w:val="center"/>
          </w:tcPr>
          <w:p w14:paraId="272979C4" w14:textId="5224BB15" w:rsidR="00757162" w:rsidRPr="0055104B" w:rsidRDefault="00FC145C" w:rsidP="005C071A">
            <w:pPr>
              <w:spacing w:line="360" w:lineRule="auto"/>
              <w:jc w:val="center"/>
              <w:rPr>
                <w:sz w:val="20"/>
                <w:szCs w:val="20"/>
                <w:lang w:val="en-US"/>
              </w:rPr>
            </w:pPr>
            <w:r>
              <w:rPr>
                <w:sz w:val="20"/>
                <w:szCs w:val="20"/>
                <w:lang w:val="en-US"/>
              </w:rPr>
              <w:sym w:font="Symbol" w:char="F0D6"/>
            </w:r>
          </w:p>
        </w:tc>
        <w:tc>
          <w:tcPr>
            <w:tcW w:w="1450" w:type="dxa"/>
            <w:vAlign w:val="center"/>
          </w:tcPr>
          <w:p w14:paraId="7D312C17" w14:textId="77777777" w:rsidR="00757162" w:rsidRPr="0055104B" w:rsidRDefault="00757162" w:rsidP="005C071A">
            <w:pPr>
              <w:spacing w:line="360" w:lineRule="auto"/>
              <w:jc w:val="center"/>
              <w:rPr>
                <w:sz w:val="20"/>
                <w:szCs w:val="20"/>
                <w:lang w:val="en-US"/>
              </w:rPr>
            </w:pPr>
          </w:p>
        </w:tc>
        <w:tc>
          <w:tcPr>
            <w:tcW w:w="1340" w:type="dxa"/>
            <w:vAlign w:val="center"/>
          </w:tcPr>
          <w:p w14:paraId="62757107" w14:textId="77777777" w:rsidR="00757162" w:rsidRPr="0055104B" w:rsidRDefault="00757162" w:rsidP="005C071A">
            <w:pPr>
              <w:spacing w:line="360" w:lineRule="auto"/>
              <w:jc w:val="center"/>
              <w:rPr>
                <w:sz w:val="20"/>
                <w:szCs w:val="20"/>
                <w:lang w:val="en-US"/>
              </w:rPr>
            </w:pPr>
          </w:p>
        </w:tc>
      </w:tr>
      <w:tr w:rsidR="00C03BC0" w:rsidRPr="0055104B" w14:paraId="771A16E7" w14:textId="77777777" w:rsidTr="005C071A">
        <w:tc>
          <w:tcPr>
            <w:tcW w:w="2972" w:type="dxa"/>
            <w:vAlign w:val="center"/>
          </w:tcPr>
          <w:p w14:paraId="0911A9F4" w14:textId="7BFCD51E" w:rsidR="00C03BC0" w:rsidRDefault="008B4C02" w:rsidP="005C071A">
            <w:pPr>
              <w:spacing w:line="360" w:lineRule="auto"/>
              <w:rPr>
                <w:sz w:val="20"/>
                <w:szCs w:val="20"/>
                <w:lang w:val="en-US"/>
              </w:rPr>
            </w:pPr>
            <w:r>
              <w:rPr>
                <w:sz w:val="20"/>
                <w:szCs w:val="20"/>
                <w:lang w:val="en-US"/>
              </w:rPr>
              <w:t>Komite Akademik</w:t>
            </w:r>
          </w:p>
        </w:tc>
        <w:tc>
          <w:tcPr>
            <w:tcW w:w="887" w:type="dxa"/>
            <w:vAlign w:val="center"/>
          </w:tcPr>
          <w:p w14:paraId="05B19DCE" w14:textId="5496FD45" w:rsidR="00C03BC0" w:rsidRPr="0055104B" w:rsidRDefault="005C071A" w:rsidP="005C071A">
            <w:pPr>
              <w:spacing w:line="360" w:lineRule="auto"/>
              <w:jc w:val="center"/>
              <w:rPr>
                <w:sz w:val="20"/>
                <w:szCs w:val="20"/>
                <w:lang w:val="en-US"/>
              </w:rPr>
            </w:pPr>
            <w:r>
              <w:rPr>
                <w:sz w:val="20"/>
                <w:szCs w:val="20"/>
                <w:lang w:val="en-US"/>
              </w:rPr>
              <w:sym w:font="Symbol" w:char="F0D6"/>
            </w:r>
          </w:p>
        </w:tc>
        <w:tc>
          <w:tcPr>
            <w:tcW w:w="1381" w:type="dxa"/>
            <w:vAlign w:val="center"/>
          </w:tcPr>
          <w:p w14:paraId="09FFA91A" w14:textId="77777777" w:rsidR="00C03BC0" w:rsidRPr="0055104B" w:rsidRDefault="00C03BC0" w:rsidP="005C071A">
            <w:pPr>
              <w:spacing w:line="360" w:lineRule="auto"/>
              <w:jc w:val="center"/>
              <w:rPr>
                <w:sz w:val="20"/>
                <w:szCs w:val="20"/>
                <w:lang w:val="en-US"/>
              </w:rPr>
            </w:pPr>
          </w:p>
        </w:tc>
        <w:tc>
          <w:tcPr>
            <w:tcW w:w="986" w:type="dxa"/>
            <w:vAlign w:val="center"/>
          </w:tcPr>
          <w:p w14:paraId="300705F1" w14:textId="77777777" w:rsidR="00C03BC0" w:rsidRDefault="00C03BC0" w:rsidP="005C071A">
            <w:pPr>
              <w:spacing w:line="360" w:lineRule="auto"/>
              <w:jc w:val="center"/>
              <w:rPr>
                <w:sz w:val="20"/>
                <w:szCs w:val="20"/>
                <w:lang w:val="en-US"/>
              </w:rPr>
            </w:pPr>
          </w:p>
        </w:tc>
        <w:tc>
          <w:tcPr>
            <w:tcW w:w="1450" w:type="dxa"/>
            <w:vAlign w:val="center"/>
          </w:tcPr>
          <w:p w14:paraId="187BAA92" w14:textId="77777777" w:rsidR="00C03BC0" w:rsidRPr="0055104B" w:rsidRDefault="00C03BC0" w:rsidP="005C071A">
            <w:pPr>
              <w:spacing w:line="360" w:lineRule="auto"/>
              <w:jc w:val="center"/>
              <w:rPr>
                <w:sz w:val="20"/>
                <w:szCs w:val="20"/>
                <w:lang w:val="en-US"/>
              </w:rPr>
            </w:pPr>
          </w:p>
        </w:tc>
        <w:tc>
          <w:tcPr>
            <w:tcW w:w="1340" w:type="dxa"/>
            <w:vAlign w:val="center"/>
          </w:tcPr>
          <w:p w14:paraId="5B4B6978" w14:textId="77777777" w:rsidR="00C03BC0" w:rsidRPr="0055104B" w:rsidRDefault="00C03BC0" w:rsidP="005C071A">
            <w:pPr>
              <w:spacing w:line="360" w:lineRule="auto"/>
              <w:jc w:val="center"/>
              <w:rPr>
                <w:sz w:val="20"/>
                <w:szCs w:val="20"/>
                <w:lang w:val="en-US"/>
              </w:rPr>
            </w:pPr>
          </w:p>
        </w:tc>
      </w:tr>
    </w:tbl>
    <w:p w14:paraId="448E6BCB" w14:textId="77777777" w:rsidR="00757162" w:rsidRDefault="00757162" w:rsidP="00757162">
      <w:pPr>
        <w:spacing w:line="276" w:lineRule="auto"/>
        <w:jc w:val="both"/>
        <w:rPr>
          <w:lang w:val="en-US"/>
        </w:rPr>
      </w:pPr>
    </w:p>
    <w:p w14:paraId="14BAE002" w14:textId="77777777" w:rsidR="00123977" w:rsidRDefault="00123977" w:rsidP="00757162">
      <w:pPr>
        <w:spacing w:line="276" w:lineRule="auto"/>
        <w:jc w:val="both"/>
        <w:rPr>
          <w:lang w:val="en-US"/>
        </w:rPr>
      </w:pPr>
    </w:p>
    <w:p w14:paraId="3BC4D29B" w14:textId="499290AA" w:rsidR="00123977" w:rsidRDefault="00CB4C3F" w:rsidP="004D3AF6">
      <w:pPr>
        <w:pStyle w:val="Heading1"/>
        <w:spacing w:line="276" w:lineRule="auto"/>
        <w:rPr>
          <w:lang w:val="en-US"/>
        </w:rPr>
      </w:pPr>
      <w:bookmarkStart w:id="5" w:name="_Toc170480168"/>
      <w:r>
        <w:rPr>
          <w:lang w:val="en-US"/>
        </w:rPr>
        <w:t>D. DEFINISI ISTILAH</w:t>
      </w:r>
      <w:bookmarkEnd w:id="5"/>
    </w:p>
    <w:tbl>
      <w:tblPr>
        <w:tblStyle w:val="TableGrid"/>
        <w:tblW w:w="0" w:type="auto"/>
        <w:tblLook w:val="04A0" w:firstRow="1" w:lastRow="0" w:firstColumn="1" w:lastColumn="0" w:noHBand="0" w:noVBand="1"/>
      </w:tblPr>
      <w:tblGrid>
        <w:gridCol w:w="2122"/>
        <w:gridCol w:w="6894"/>
      </w:tblGrid>
      <w:tr w:rsidR="004D3AF6" w14:paraId="5D3173A0" w14:textId="77777777" w:rsidTr="004D3AF6">
        <w:tc>
          <w:tcPr>
            <w:tcW w:w="2122" w:type="dxa"/>
          </w:tcPr>
          <w:p w14:paraId="64210CB4" w14:textId="21FAE41D" w:rsidR="004D3AF6" w:rsidRDefault="004D3AF6" w:rsidP="00757162">
            <w:pPr>
              <w:spacing w:line="276" w:lineRule="auto"/>
              <w:rPr>
                <w:lang w:val="en-US"/>
              </w:rPr>
            </w:pPr>
            <w:r>
              <w:rPr>
                <w:lang w:val="en-US"/>
              </w:rPr>
              <w:t>Profil Lulusan</w:t>
            </w:r>
          </w:p>
        </w:tc>
        <w:tc>
          <w:tcPr>
            <w:tcW w:w="6894" w:type="dxa"/>
          </w:tcPr>
          <w:p w14:paraId="62F146AE" w14:textId="7C98BC08" w:rsidR="004D3AF6" w:rsidRPr="008865F2" w:rsidRDefault="008865F2" w:rsidP="008865F2">
            <w:pPr>
              <w:pStyle w:val="NormalWeb"/>
              <w:rPr>
                <w:rFonts w:asciiTheme="minorHAnsi" w:hAnsiTheme="minorHAnsi"/>
              </w:rPr>
            </w:pPr>
            <w:r w:rsidRPr="008865F2">
              <w:rPr>
                <w:rFonts w:asciiTheme="minorHAnsi" w:hAnsiTheme="minorHAnsi"/>
                <w:color w:val="211E1E"/>
              </w:rPr>
              <w:t>penciri atau peran yang dapat dilakukan oleh lulusan di bidang keahlian atau bidang kerja tertentu setelah menyelesaikan studinya</w:t>
            </w:r>
          </w:p>
        </w:tc>
      </w:tr>
      <w:tr w:rsidR="004D3AF6" w14:paraId="18FD58D3" w14:textId="77777777" w:rsidTr="004D3AF6">
        <w:tc>
          <w:tcPr>
            <w:tcW w:w="2122" w:type="dxa"/>
          </w:tcPr>
          <w:p w14:paraId="37EC9AA8" w14:textId="361F4943" w:rsidR="004D3AF6" w:rsidRDefault="004D3AF6" w:rsidP="00757162">
            <w:pPr>
              <w:spacing w:line="276" w:lineRule="auto"/>
              <w:rPr>
                <w:lang w:val="en-US"/>
              </w:rPr>
            </w:pPr>
            <w:r>
              <w:rPr>
                <w:lang w:val="en-US"/>
              </w:rPr>
              <w:t>C</w:t>
            </w:r>
            <w:r w:rsidR="008865F2">
              <w:rPr>
                <w:lang w:val="en-US"/>
              </w:rPr>
              <w:t>apaian Pembelajaran</w:t>
            </w:r>
          </w:p>
        </w:tc>
        <w:tc>
          <w:tcPr>
            <w:tcW w:w="6894" w:type="dxa"/>
          </w:tcPr>
          <w:p w14:paraId="0AF5F67A" w14:textId="2E4F4323" w:rsidR="004D3AF6" w:rsidRPr="008865F2" w:rsidRDefault="008865F2" w:rsidP="008865F2">
            <w:pPr>
              <w:pStyle w:val="NormalWeb"/>
            </w:pPr>
            <w:r w:rsidRPr="008865F2">
              <w:rPr>
                <w:rFonts w:asciiTheme="minorHAnsi" w:hAnsiTheme="minorHAnsi"/>
                <w:color w:val="211E1E"/>
              </w:rPr>
              <w:t>kemampuan yang diperoleh melalui internalisasi pengetahuan, sikap, keterampilan, kompetensi, dan akumulasi pengalaman kerja (Perpres No. 8 tahun 2012 tentang Kerangka Kualifikasi Nasional Indonesia)</w:t>
            </w:r>
          </w:p>
        </w:tc>
      </w:tr>
      <w:tr w:rsidR="004D3AF6" w14:paraId="22F13252" w14:textId="77777777" w:rsidTr="004D3AF6">
        <w:tc>
          <w:tcPr>
            <w:tcW w:w="2122" w:type="dxa"/>
          </w:tcPr>
          <w:p w14:paraId="58CE00F4" w14:textId="3295F070" w:rsidR="004D3AF6" w:rsidRDefault="004D3AF6" w:rsidP="00757162">
            <w:pPr>
              <w:spacing w:line="276" w:lineRule="auto"/>
              <w:rPr>
                <w:lang w:val="en-US"/>
              </w:rPr>
            </w:pPr>
            <w:r>
              <w:rPr>
                <w:lang w:val="en-US"/>
              </w:rPr>
              <w:t>K</w:t>
            </w:r>
            <w:r w:rsidR="00930C15">
              <w:rPr>
                <w:lang w:val="en-US"/>
              </w:rPr>
              <w:t xml:space="preserve">erangka </w:t>
            </w:r>
            <w:r>
              <w:rPr>
                <w:lang w:val="en-US"/>
              </w:rPr>
              <w:t>K</w:t>
            </w:r>
            <w:r w:rsidR="00930C15">
              <w:rPr>
                <w:lang w:val="en-US"/>
              </w:rPr>
              <w:t xml:space="preserve">ualifikasi </w:t>
            </w:r>
            <w:r>
              <w:rPr>
                <w:lang w:val="en-US"/>
              </w:rPr>
              <w:t>N</w:t>
            </w:r>
            <w:r w:rsidR="00930C15">
              <w:rPr>
                <w:lang w:val="en-US"/>
              </w:rPr>
              <w:t xml:space="preserve">asional </w:t>
            </w:r>
            <w:r>
              <w:rPr>
                <w:lang w:val="en-US"/>
              </w:rPr>
              <w:t>I</w:t>
            </w:r>
            <w:r w:rsidR="00930C15">
              <w:rPr>
                <w:lang w:val="en-US"/>
              </w:rPr>
              <w:t>ndonesia</w:t>
            </w:r>
          </w:p>
        </w:tc>
        <w:tc>
          <w:tcPr>
            <w:tcW w:w="6894" w:type="dxa"/>
          </w:tcPr>
          <w:p w14:paraId="720773C5" w14:textId="77777777" w:rsidR="004D3AF6" w:rsidRDefault="004D3AF6" w:rsidP="00757162">
            <w:pPr>
              <w:spacing w:line="276" w:lineRule="auto"/>
              <w:rPr>
                <w:lang w:val="en-US"/>
              </w:rPr>
            </w:pPr>
          </w:p>
        </w:tc>
      </w:tr>
    </w:tbl>
    <w:p w14:paraId="2E3FC5D3" w14:textId="77777777" w:rsidR="00123977" w:rsidRDefault="00123977" w:rsidP="00757162">
      <w:pPr>
        <w:spacing w:line="276" w:lineRule="auto"/>
        <w:rPr>
          <w:lang w:val="en-US"/>
        </w:rPr>
      </w:pPr>
    </w:p>
    <w:p w14:paraId="149BAF43" w14:textId="77777777" w:rsidR="002F4460" w:rsidRDefault="002F4460" w:rsidP="00757162">
      <w:pPr>
        <w:spacing w:line="276" w:lineRule="auto"/>
        <w:rPr>
          <w:lang w:val="en-US"/>
        </w:rPr>
      </w:pPr>
    </w:p>
    <w:p w14:paraId="1E2BF28F" w14:textId="0AAD9326" w:rsidR="00123977" w:rsidRDefault="00CB4C3F" w:rsidP="00757162">
      <w:pPr>
        <w:pStyle w:val="Heading1"/>
        <w:spacing w:line="276" w:lineRule="auto"/>
        <w:rPr>
          <w:lang w:val="en-US"/>
        </w:rPr>
      </w:pPr>
      <w:bookmarkStart w:id="6" w:name="_Toc170480169"/>
      <w:r>
        <w:rPr>
          <w:lang w:val="en-US"/>
        </w:rPr>
        <w:t>E. PERNYATAAN ISI STANDAR</w:t>
      </w:r>
      <w:bookmarkEnd w:id="6"/>
    </w:p>
    <w:p w14:paraId="3B17DC3B" w14:textId="31AC26BA" w:rsidR="00123977" w:rsidRDefault="00123977" w:rsidP="00757162">
      <w:pPr>
        <w:spacing w:line="276" w:lineRule="auto"/>
        <w:rPr>
          <w:i/>
          <w:iCs/>
          <w:lang w:val="en-US"/>
        </w:rPr>
      </w:pPr>
      <w:r w:rsidRPr="00812D9F">
        <w:rPr>
          <w:i/>
          <w:iCs/>
          <w:lang w:val="en-US"/>
        </w:rPr>
        <w:t xml:space="preserve">Rumusan isi Standar </w:t>
      </w:r>
      <w:r w:rsidR="00063FE9">
        <w:rPr>
          <w:i/>
          <w:iCs/>
          <w:lang w:val="en-US"/>
        </w:rPr>
        <w:t xml:space="preserve">Kompetensi Lulusan </w:t>
      </w:r>
      <w:r w:rsidRPr="00812D9F">
        <w:rPr>
          <w:i/>
          <w:iCs/>
          <w:lang w:val="en-US"/>
        </w:rPr>
        <w:t>menggunakan formula ABCD atau KPI.</w:t>
      </w:r>
    </w:p>
    <w:p w14:paraId="4EDB1909" w14:textId="77777777" w:rsidR="00D92936" w:rsidRDefault="00D92936" w:rsidP="00D92936">
      <w:pPr>
        <w:spacing w:line="276" w:lineRule="auto"/>
        <w:jc w:val="both"/>
        <w:rPr>
          <w:lang w:val="en-US"/>
        </w:rPr>
      </w:pPr>
    </w:p>
    <w:p w14:paraId="06347E91" w14:textId="1F59B0A9" w:rsidR="000835B4" w:rsidRPr="000835B4" w:rsidRDefault="000835B4" w:rsidP="00D92936">
      <w:pPr>
        <w:spacing w:line="276" w:lineRule="auto"/>
        <w:jc w:val="both"/>
        <w:rPr>
          <w:lang w:val="en-US"/>
        </w:rPr>
      </w:pPr>
      <w:r>
        <w:rPr>
          <w:lang w:val="en-US"/>
        </w:rPr>
        <w:t>Berikut pernyataan isi Standar Kompetensi Lulusan:</w:t>
      </w:r>
    </w:p>
    <w:p w14:paraId="271B605F" w14:textId="5C5A2625" w:rsidR="00123977" w:rsidRDefault="00D92936" w:rsidP="00D92936">
      <w:pPr>
        <w:pStyle w:val="ListParagraph"/>
        <w:numPr>
          <w:ilvl w:val="0"/>
          <w:numId w:val="4"/>
        </w:numPr>
        <w:spacing w:line="276" w:lineRule="auto"/>
        <w:jc w:val="both"/>
        <w:rPr>
          <w:lang w:val="en-US"/>
        </w:rPr>
      </w:pPr>
      <w:r>
        <w:rPr>
          <w:lang w:val="en-US"/>
        </w:rPr>
        <w:t>Kaprodi bertanggungjawab menyusun capaian pembelajaran lulusan program studi</w:t>
      </w:r>
      <w:r w:rsidR="00B56A1E">
        <w:rPr>
          <w:lang w:val="en-US"/>
        </w:rPr>
        <w:t xml:space="preserve"> yang meliputi:</w:t>
      </w:r>
    </w:p>
    <w:p w14:paraId="160B9905" w14:textId="007B26C8" w:rsidR="00B56A1E" w:rsidRPr="00B56A1E" w:rsidRDefault="00B56A1E" w:rsidP="00B56A1E">
      <w:pPr>
        <w:pStyle w:val="ListParagraph"/>
        <w:numPr>
          <w:ilvl w:val="1"/>
          <w:numId w:val="4"/>
        </w:numPr>
        <w:spacing w:line="276" w:lineRule="auto"/>
        <w:jc w:val="both"/>
        <w:rPr>
          <w:lang w:val="en-US"/>
        </w:rPr>
      </w:pPr>
      <w:r w:rsidRPr="00B56A1E">
        <w:rPr>
          <w:lang w:val="en-US"/>
        </w:rPr>
        <w:t>penguasaan ilmu pengetahuan dan teknologi, kecakapan/keterampilan spesifik dan</w:t>
      </w:r>
      <w:r>
        <w:rPr>
          <w:lang w:val="en-US"/>
        </w:rPr>
        <w:t xml:space="preserve"> </w:t>
      </w:r>
      <w:r w:rsidRPr="00B56A1E">
        <w:rPr>
          <w:lang w:val="en-US"/>
        </w:rPr>
        <w:t>aplikasinya untuk 1 (satu) atau sekumpulan bidang keilmuan tertentu;</w:t>
      </w:r>
    </w:p>
    <w:p w14:paraId="75B8046C" w14:textId="5234FAFC" w:rsidR="00B56A1E" w:rsidRPr="00B56A1E" w:rsidRDefault="00B56A1E" w:rsidP="00B56A1E">
      <w:pPr>
        <w:pStyle w:val="ListParagraph"/>
        <w:numPr>
          <w:ilvl w:val="1"/>
          <w:numId w:val="4"/>
        </w:numPr>
        <w:spacing w:line="276" w:lineRule="auto"/>
        <w:jc w:val="both"/>
        <w:rPr>
          <w:lang w:val="en-US"/>
        </w:rPr>
      </w:pPr>
      <w:r w:rsidRPr="00B56A1E">
        <w:rPr>
          <w:lang w:val="en-US"/>
        </w:rPr>
        <w:t>kecakapan umum yang dibutuhkan sebagai dasar untuk penguasaan ilmu pengetahua</w:t>
      </w:r>
      <w:r>
        <w:rPr>
          <w:lang w:val="en-US"/>
        </w:rPr>
        <w:t xml:space="preserve">n </w:t>
      </w:r>
      <w:r w:rsidRPr="00B56A1E">
        <w:rPr>
          <w:lang w:val="en-US"/>
        </w:rPr>
        <w:t>dan teknologi serta bidang kerja yang relevan;</w:t>
      </w:r>
    </w:p>
    <w:p w14:paraId="55838EB2" w14:textId="2A2F7973" w:rsidR="00B56A1E" w:rsidRPr="00B56A1E" w:rsidRDefault="00B56A1E" w:rsidP="00B56A1E">
      <w:pPr>
        <w:pStyle w:val="ListParagraph"/>
        <w:numPr>
          <w:ilvl w:val="1"/>
          <w:numId w:val="4"/>
        </w:numPr>
        <w:spacing w:line="276" w:lineRule="auto"/>
        <w:jc w:val="both"/>
        <w:rPr>
          <w:lang w:val="en-US"/>
        </w:rPr>
      </w:pPr>
      <w:r w:rsidRPr="00B56A1E">
        <w:rPr>
          <w:lang w:val="en-US"/>
        </w:rPr>
        <w:t>pengetahuan dan keterampilan yang dibutuhkan untuk dunia kerja dan/atau</w:t>
      </w:r>
      <w:r>
        <w:rPr>
          <w:lang w:val="en-US"/>
        </w:rPr>
        <w:t xml:space="preserve"> </w:t>
      </w:r>
      <w:r w:rsidRPr="00B56A1E">
        <w:rPr>
          <w:lang w:val="en-US"/>
        </w:rPr>
        <w:t>melanjutkan studi pada jenjang yang lebih tinggi ataupun untuk mendapatkan</w:t>
      </w:r>
      <w:r>
        <w:rPr>
          <w:lang w:val="en-US"/>
        </w:rPr>
        <w:t xml:space="preserve"> </w:t>
      </w:r>
      <w:r w:rsidRPr="00B56A1E">
        <w:rPr>
          <w:lang w:val="en-US"/>
        </w:rPr>
        <w:t>sertifikat profesi; dan</w:t>
      </w:r>
    </w:p>
    <w:p w14:paraId="4498E006" w14:textId="7C2BF061" w:rsidR="00B56A1E" w:rsidRPr="00B56A1E" w:rsidRDefault="00B56A1E" w:rsidP="00B56A1E">
      <w:pPr>
        <w:pStyle w:val="ListParagraph"/>
        <w:numPr>
          <w:ilvl w:val="1"/>
          <w:numId w:val="4"/>
        </w:numPr>
        <w:spacing w:line="276" w:lineRule="auto"/>
        <w:jc w:val="both"/>
        <w:rPr>
          <w:lang w:val="en-US"/>
        </w:rPr>
      </w:pPr>
      <w:r w:rsidRPr="00B56A1E">
        <w:rPr>
          <w:lang w:val="en-US"/>
        </w:rPr>
        <w:t>kemampuan intelektual untuk berpikir secara mandiri dan kritis sebagai pembelajar</w:t>
      </w:r>
      <w:r>
        <w:rPr>
          <w:lang w:val="en-US"/>
        </w:rPr>
        <w:t xml:space="preserve"> </w:t>
      </w:r>
      <w:r w:rsidRPr="00B56A1E">
        <w:rPr>
          <w:lang w:val="en-US"/>
        </w:rPr>
        <w:t>sepanjang hayat.</w:t>
      </w:r>
    </w:p>
    <w:p w14:paraId="51C708A3" w14:textId="77777777" w:rsidR="001712CF" w:rsidRDefault="00B56A1E" w:rsidP="00BE350A">
      <w:pPr>
        <w:pStyle w:val="ListParagraph"/>
        <w:numPr>
          <w:ilvl w:val="0"/>
          <w:numId w:val="4"/>
        </w:numPr>
        <w:spacing w:line="276" w:lineRule="auto"/>
        <w:jc w:val="both"/>
        <w:rPr>
          <w:lang w:val="en-US"/>
        </w:rPr>
      </w:pPr>
      <w:r>
        <w:rPr>
          <w:lang w:val="en-US"/>
        </w:rPr>
        <w:t xml:space="preserve">Kaprodi wajib mendokumentasikan rumusan profil lulusan dan capaian pembelajaran dalam </w:t>
      </w:r>
      <w:r w:rsidR="00BE350A">
        <w:rPr>
          <w:lang w:val="en-US"/>
        </w:rPr>
        <w:t>bentuk</w:t>
      </w:r>
      <w:r>
        <w:rPr>
          <w:lang w:val="en-US"/>
        </w:rPr>
        <w:t xml:space="preserve"> dokumen kurikulum program studi yang paling kurang berisi:</w:t>
      </w:r>
    </w:p>
    <w:p w14:paraId="2DEB1CEF" w14:textId="71F6BC35" w:rsidR="001712CF" w:rsidRPr="00E9203B" w:rsidRDefault="00BE350A" w:rsidP="00BE350A">
      <w:pPr>
        <w:pStyle w:val="ListParagraph"/>
        <w:numPr>
          <w:ilvl w:val="1"/>
          <w:numId w:val="4"/>
        </w:numPr>
        <w:spacing w:line="276" w:lineRule="auto"/>
        <w:jc w:val="both"/>
        <w:rPr>
          <w:lang w:val="en-US"/>
        </w:rPr>
      </w:pPr>
      <w:r w:rsidRPr="00E9203B">
        <w:t>Identitas Program Studi - Menuliskan identitas Program Studi meliputi: Nama Perguruan Tinggi, Fakultas, Prodi, Akreditasi, Jenjang Pendidikan, Gelar Lulusan, Visi dan Misi.</w:t>
      </w:r>
    </w:p>
    <w:p w14:paraId="3AF694EE" w14:textId="5C710CFE" w:rsidR="001712CF" w:rsidRPr="00E9203B" w:rsidRDefault="00BE350A" w:rsidP="00BE350A">
      <w:pPr>
        <w:pStyle w:val="ListParagraph"/>
        <w:numPr>
          <w:ilvl w:val="1"/>
          <w:numId w:val="4"/>
        </w:numPr>
        <w:spacing w:line="276" w:lineRule="auto"/>
        <w:jc w:val="both"/>
        <w:rPr>
          <w:lang w:val="en-US"/>
        </w:rPr>
      </w:pPr>
      <w:r w:rsidRPr="00E9203B">
        <w:t>Evaluasi</w:t>
      </w:r>
      <w:r w:rsidR="001F0C11" w:rsidRPr="00E9203B">
        <w:t xml:space="preserve"> </w:t>
      </w:r>
      <w:r w:rsidRPr="00E9203B">
        <w:t>Kurikulum</w:t>
      </w:r>
      <w:r w:rsidR="00657DE0">
        <w:t xml:space="preserve"> </w:t>
      </w:r>
      <w:r w:rsidRPr="00E9203B">
        <w:t>dan</w:t>
      </w:r>
      <w:r w:rsidR="001F0C11" w:rsidRPr="00E9203B">
        <w:t xml:space="preserve"> </w:t>
      </w:r>
      <w:r w:rsidRPr="00E9203B">
        <w:rPr>
          <w:i/>
          <w:iCs/>
        </w:rPr>
        <w:t>Tracer</w:t>
      </w:r>
      <w:r w:rsidR="001F0C11" w:rsidRPr="00E9203B">
        <w:rPr>
          <w:i/>
          <w:iCs/>
        </w:rPr>
        <w:t xml:space="preserve"> </w:t>
      </w:r>
      <w:r w:rsidRPr="00E9203B">
        <w:rPr>
          <w:i/>
          <w:iCs/>
        </w:rPr>
        <w:t>Study</w:t>
      </w:r>
      <w:r w:rsidR="001F0C11" w:rsidRPr="00E9203B">
        <w:rPr>
          <w:i/>
          <w:iCs/>
        </w:rPr>
        <w:t xml:space="preserve"> </w:t>
      </w:r>
      <w:r w:rsidRPr="00E9203B">
        <w:t>–</w:t>
      </w:r>
      <w:r w:rsidR="001F0C11" w:rsidRPr="00E9203B">
        <w:t xml:space="preserve"> </w:t>
      </w:r>
      <w:r w:rsidRPr="00E9203B">
        <w:t>Menjelaskan</w:t>
      </w:r>
      <w:r w:rsidR="001E59F5" w:rsidRPr="00E9203B">
        <w:t xml:space="preserve"> </w:t>
      </w:r>
      <w:r w:rsidRPr="00E9203B">
        <w:t>hasil</w:t>
      </w:r>
      <w:r w:rsidR="001E59F5" w:rsidRPr="00E9203B">
        <w:t xml:space="preserve"> </w:t>
      </w:r>
      <w:r w:rsidRPr="00E9203B">
        <w:t>evaluasi</w:t>
      </w:r>
      <w:r w:rsidR="001E59F5" w:rsidRPr="00E9203B">
        <w:t xml:space="preserve"> </w:t>
      </w:r>
      <w:r w:rsidRPr="00E9203B">
        <w:t xml:space="preserve">pelaksanaan kurikulum yang telah dan sedang berjalan, dengan menyajikan mekanisme hasil evaluasi kurikulum. Analisis kebutuhan berdasarkan kebutuhan pemangku kepentingan dari hasil tracer study. </w:t>
      </w:r>
    </w:p>
    <w:p w14:paraId="4E98D364" w14:textId="77777777" w:rsidR="001712CF" w:rsidRPr="00E9203B" w:rsidRDefault="00BE350A" w:rsidP="00BE350A">
      <w:pPr>
        <w:pStyle w:val="ListParagraph"/>
        <w:numPr>
          <w:ilvl w:val="1"/>
          <w:numId w:val="4"/>
        </w:numPr>
        <w:spacing w:line="276" w:lineRule="auto"/>
        <w:jc w:val="both"/>
        <w:rPr>
          <w:lang w:val="en-US"/>
        </w:rPr>
      </w:pPr>
      <w:r w:rsidRPr="00E9203B">
        <w:t xml:space="preserve">Landasan Perancangan dan Pengembangan Kurikulum: landasan filosofis, landasan sosiologis, landasan psikologis, landasan yuridis, dan lain-lain. </w:t>
      </w:r>
    </w:p>
    <w:p w14:paraId="6ECC10BA" w14:textId="3A2F0087" w:rsidR="001712CF" w:rsidRPr="00E9203B" w:rsidRDefault="00BE350A" w:rsidP="00BE350A">
      <w:pPr>
        <w:pStyle w:val="ListParagraph"/>
        <w:numPr>
          <w:ilvl w:val="1"/>
          <w:numId w:val="4"/>
        </w:numPr>
        <w:spacing w:line="276" w:lineRule="auto"/>
        <w:jc w:val="both"/>
        <w:rPr>
          <w:lang w:val="en-US"/>
        </w:rPr>
      </w:pPr>
      <w:r w:rsidRPr="00E9203B">
        <w:t>Rumusan</w:t>
      </w:r>
      <w:r w:rsidR="001E59F5" w:rsidRPr="00E9203B">
        <w:t xml:space="preserve"> </w:t>
      </w:r>
      <w:r w:rsidRPr="00E9203B">
        <w:t>Visi,</w:t>
      </w:r>
      <w:r w:rsidR="001E59F5" w:rsidRPr="00E9203B">
        <w:t xml:space="preserve"> </w:t>
      </w:r>
      <w:r w:rsidRPr="00E9203B">
        <w:t>Misi,</w:t>
      </w:r>
      <w:r w:rsidR="001E59F5" w:rsidRPr="00E9203B">
        <w:t xml:space="preserve"> </w:t>
      </w:r>
      <w:r w:rsidRPr="00E9203B">
        <w:t>Tujuan,</w:t>
      </w:r>
      <w:r w:rsidR="001E59F5" w:rsidRPr="00E9203B">
        <w:t xml:space="preserve"> </w:t>
      </w:r>
      <w:r w:rsidRPr="00E9203B">
        <w:t>Strategi,</w:t>
      </w:r>
      <w:r w:rsidR="001E59F5" w:rsidRPr="00E9203B">
        <w:t xml:space="preserve"> </w:t>
      </w:r>
      <w:r w:rsidRPr="00E9203B">
        <w:t>dan</w:t>
      </w:r>
      <w:r w:rsidR="001E59F5" w:rsidRPr="00E9203B">
        <w:t xml:space="preserve"> </w:t>
      </w:r>
      <w:r w:rsidRPr="00E9203B">
        <w:t>University</w:t>
      </w:r>
      <w:r w:rsidR="001E59F5" w:rsidRPr="00E9203B">
        <w:t xml:space="preserve"> </w:t>
      </w:r>
      <w:r w:rsidRPr="00E9203B">
        <w:t>Value.</w:t>
      </w:r>
    </w:p>
    <w:p w14:paraId="059BF42A" w14:textId="78CBC0D6" w:rsidR="001712CF" w:rsidRPr="00E9203B" w:rsidRDefault="00BE350A" w:rsidP="00BE350A">
      <w:pPr>
        <w:pStyle w:val="ListParagraph"/>
        <w:numPr>
          <w:ilvl w:val="1"/>
          <w:numId w:val="4"/>
        </w:numPr>
        <w:spacing w:line="276" w:lineRule="auto"/>
        <w:jc w:val="both"/>
        <w:rPr>
          <w:lang w:val="en-US"/>
        </w:rPr>
      </w:pPr>
      <w:r w:rsidRPr="00E9203B">
        <w:t xml:space="preserve">Rumusan Standar Kompetensi Lulusan (SKL) yang dinyatakan dalam Capaian Pembelajaran Lulusan (CPL) </w:t>
      </w:r>
      <w:r w:rsidR="001E59F5" w:rsidRPr="00E9203B">
        <w:t>yang</w:t>
      </w:r>
      <w:r w:rsidRPr="00E9203B">
        <w:t xml:space="preserve"> dirumuskan </w:t>
      </w:r>
      <w:r w:rsidR="001E59F5" w:rsidRPr="00E9203B">
        <w:t xml:space="preserve">dengan </w:t>
      </w:r>
      <w:r w:rsidRPr="00E9203B">
        <w:t xml:space="preserve">mengacu pada deskriptor KKNI sesuai dengan jenjangnya. </w:t>
      </w:r>
    </w:p>
    <w:p w14:paraId="0117B660" w14:textId="77777777" w:rsidR="001712CF" w:rsidRPr="00E9203B" w:rsidRDefault="00BE350A" w:rsidP="00BE350A">
      <w:pPr>
        <w:pStyle w:val="ListParagraph"/>
        <w:numPr>
          <w:ilvl w:val="1"/>
          <w:numId w:val="4"/>
        </w:numPr>
        <w:spacing w:line="276" w:lineRule="auto"/>
        <w:jc w:val="both"/>
        <w:rPr>
          <w:lang w:val="en-US"/>
        </w:rPr>
      </w:pPr>
      <w:r w:rsidRPr="00E9203B">
        <w:t xml:space="preserve">Penetapan Bahan Kajian – Berdasarkan CPL dan/atau menggunakan </w:t>
      </w:r>
      <w:r w:rsidRPr="00E9203B">
        <w:rPr>
          <w:i/>
          <w:iCs/>
        </w:rPr>
        <w:t xml:space="preserve">Body of Knowledge </w:t>
      </w:r>
      <w:r w:rsidRPr="00E9203B">
        <w:t xml:space="preserve">suatu Program Studi, yang kemudian digunakan untuk pembentukan mata kuliah baru, dan evaluasi serta rekonstruksi terhadap mata kuliah lama atau sedang berjalan. </w:t>
      </w:r>
    </w:p>
    <w:p w14:paraId="5F472207" w14:textId="77777777" w:rsidR="001E59F5" w:rsidRPr="00E9203B" w:rsidRDefault="00BE350A" w:rsidP="00BE350A">
      <w:pPr>
        <w:pStyle w:val="ListParagraph"/>
        <w:numPr>
          <w:ilvl w:val="1"/>
          <w:numId w:val="4"/>
        </w:numPr>
        <w:spacing w:line="276" w:lineRule="auto"/>
        <w:jc w:val="both"/>
        <w:rPr>
          <w:lang w:val="en-US"/>
        </w:rPr>
      </w:pPr>
      <w:r w:rsidRPr="00E9203B">
        <w:t>Pembentukan</w:t>
      </w:r>
      <w:r w:rsidR="001712CF" w:rsidRPr="00E9203B">
        <w:t xml:space="preserve"> </w:t>
      </w:r>
      <w:r w:rsidRPr="00E9203B">
        <w:t>Mata</w:t>
      </w:r>
      <w:r w:rsidR="001712CF" w:rsidRPr="00E9203B">
        <w:t xml:space="preserve"> </w:t>
      </w:r>
      <w:r w:rsidRPr="00E9203B">
        <w:t>Kuliah</w:t>
      </w:r>
      <w:r w:rsidR="001712CF" w:rsidRPr="00E9203B">
        <w:t xml:space="preserve"> </w:t>
      </w:r>
      <w:r w:rsidRPr="00E9203B">
        <w:t>(MK)</w:t>
      </w:r>
      <w:r w:rsidR="001712CF" w:rsidRPr="00E9203B">
        <w:t xml:space="preserve"> </w:t>
      </w:r>
      <w:r w:rsidRPr="00E9203B">
        <w:t>dan</w:t>
      </w:r>
      <w:r w:rsidR="001712CF" w:rsidRPr="00E9203B">
        <w:t xml:space="preserve"> </w:t>
      </w:r>
      <w:r w:rsidRPr="00E9203B">
        <w:t>Penentuan</w:t>
      </w:r>
      <w:r w:rsidR="001712CF" w:rsidRPr="00E9203B">
        <w:t xml:space="preserve"> </w:t>
      </w:r>
      <w:r w:rsidRPr="00E9203B">
        <w:t>Bobot</w:t>
      </w:r>
      <w:r w:rsidR="001712CF" w:rsidRPr="00E9203B">
        <w:t xml:space="preserve"> </w:t>
      </w:r>
      <w:r w:rsidRPr="00E9203B">
        <w:t>sks</w:t>
      </w:r>
      <w:r w:rsidR="001712CF" w:rsidRPr="00E9203B">
        <w:t xml:space="preserve"> </w:t>
      </w:r>
      <w:r w:rsidRPr="00E9203B">
        <w:t>–</w:t>
      </w:r>
      <w:r w:rsidR="001712CF" w:rsidRPr="00E9203B">
        <w:t xml:space="preserve"> </w:t>
      </w:r>
      <w:r w:rsidRPr="00E9203B">
        <w:t>Menjelaskan mekanisme pembentukan mata kuliah berdasarkan CPL (beserta turunannya di level MK) dan bahan kajian, serta penetapan bobot sks nya.</w:t>
      </w:r>
    </w:p>
    <w:p w14:paraId="3F2F1A5C" w14:textId="77777777" w:rsidR="00661199" w:rsidRPr="00E9203B" w:rsidRDefault="00BE350A" w:rsidP="00BE350A">
      <w:pPr>
        <w:pStyle w:val="ListParagraph"/>
        <w:numPr>
          <w:ilvl w:val="1"/>
          <w:numId w:val="4"/>
        </w:numPr>
        <w:spacing w:line="276" w:lineRule="auto"/>
        <w:jc w:val="both"/>
        <w:rPr>
          <w:lang w:val="en-US"/>
        </w:rPr>
      </w:pPr>
      <w:r w:rsidRPr="00E9203B">
        <w:t>Matriks</w:t>
      </w:r>
      <w:r w:rsidR="009D5B79" w:rsidRPr="00E9203B">
        <w:t xml:space="preserve"> </w:t>
      </w:r>
      <w:r w:rsidRPr="00E9203B">
        <w:t>dan</w:t>
      </w:r>
      <w:r w:rsidR="009D5B79" w:rsidRPr="00E9203B">
        <w:t xml:space="preserve"> </w:t>
      </w:r>
      <w:r w:rsidRPr="00E9203B">
        <w:t>Peta</w:t>
      </w:r>
      <w:r w:rsidR="009D5B79" w:rsidRPr="00E9203B">
        <w:t xml:space="preserve"> </w:t>
      </w:r>
      <w:r w:rsidRPr="00E9203B">
        <w:t>Kurikulum</w:t>
      </w:r>
      <w:r w:rsidR="009D5B79" w:rsidRPr="00E9203B">
        <w:t xml:space="preserve"> </w:t>
      </w:r>
      <w:r w:rsidRPr="00E9203B">
        <w:t>-</w:t>
      </w:r>
      <w:r w:rsidR="009D5B79" w:rsidRPr="00E9203B">
        <w:t xml:space="preserve"> </w:t>
      </w:r>
      <w:r w:rsidRPr="00E9203B">
        <w:t xml:space="preserve">Menggambarkanorganisasimatakuliah atau peta kurikulum dalam struktur yang logis dan sistematis sesuai dengan Capaian Pembelajaran Lulusan Program Studi. Distribusi mata kuliah </w:t>
      </w:r>
      <w:r w:rsidRPr="00E9203B">
        <w:lastRenderedPageBreak/>
        <w:t xml:space="preserve">disusun dalam rangkaian semester selama masa studi lulusan Program Studi. </w:t>
      </w:r>
    </w:p>
    <w:p w14:paraId="59A38E70" w14:textId="77777777" w:rsidR="00661199" w:rsidRPr="00E9203B" w:rsidRDefault="00BE350A" w:rsidP="00BE350A">
      <w:pPr>
        <w:pStyle w:val="ListParagraph"/>
        <w:numPr>
          <w:ilvl w:val="1"/>
          <w:numId w:val="4"/>
        </w:numPr>
        <w:spacing w:line="276" w:lineRule="auto"/>
        <w:jc w:val="both"/>
        <w:rPr>
          <w:lang w:val="en-US"/>
        </w:rPr>
      </w:pPr>
      <w:r w:rsidRPr="00E9203B">
        <w:t>Rencana Pembelajaran Semester (RPS) – RPS disusun dari hasil rancangan pembelajaran, dituliskan lengkap untuk semua mata kuliah pada Program Studi, disertai perangkat pembelajaran lainnya di antara- nya: rencana tugas, instrumen penilaian dalam bentuk rubrik dan/atau portofolio, bahan ajar, dan lain-lain.</w:t>
      </w:r>
    </w:p>
    <w:p w14:paraId="115AF373" w14:textId="20142806" w:rsidR="00661199" w:rsidRPr="00E9203B" w:rsidRDefault="00BE350A" w:rsidP="00BE350A">
      <w:pPr>
        <w:pStyle w:val="ListParagraph"/>
        <w:numPr>
          <w:ilvl w:val="1"/>
          <w:numId w:val="4"/>
        </w:numPr>
        <w:spacing w:line="276" w:lineRule="auto"/>
        <w:jc w:val="both"/>
        <w:rPr>
          <w:lang w:val="en-US"/>
        </w:rPr>
      </w:pPr>
      <w:r w:rsidRPr="00E9203B">
        <w:t>Rencana Implementasi Hak Belajar Maksimum 3 Semester di Luar Prodi – Hal ini merupakan implementasi kebijakan “Merdeka Belajar– Kampus Merdeka” yang dinyatakan dalam penetapan 1) Belajar di luar Prodi di PT yang sama, 2) Belajar di Prodi yang sama di luar PT, 3) Belajar di Prodi yang berbeda di luar PT, dan 4) Belajar di luar PT.</w:t>
      </w:r>
    </w:p>
    <w:p w14:paraId="0A79180F" w14:textId="0F1077B6" w:rsidR="00BE350A" w:rsidRPr="00E9203B" w:rsidRDefault="00BE350A" w:rsidP="00661199">
      <w:pPr>
        <w:pStyle w:val="ListParagraph"/>
        <w:numPr>
          <w:ilvl w:val="1"/>
          <w:numId w:val="4"/>
        </w:numPr>
        <w:spacing w:line="276" w:lineRule="auto"/>
        <w:jc w:val="both"/>
        <w:rPr>
          <w:lang w:val="en-US"/>
        </w:rPr>
      </w:pPr>
      <w:r w:rsidRPr="00E9203B">
        <w:t xml:space="preserve">Manajemen dan Mekanisme Pelaksanaan Kurikulum – Rencana pe- laksanaan kurikulum dan perangkat Sistem Penjaminan Mutu Internal (SPMI) di perguruan tinggi masing-masing yang terkait dengan pe- laksanaan kurikulum. </w:t>
      </w:r>
    </w:p>
    <w:p w14:paraId="03CD0262" w14:textId="21C98EFC" w:rsidR="00B56A1E" w:rsidRPr="000835B4" w:rsidRDefault="00B56A1E" w:rsidP="00D92936">
      <w:pPr>
        <w:pStyle w:val="ListParagraph"/>
        <w:numPr>
          <w:ilvl w:val="0"/>
          <w:numId w:val="4"/>
        </w:numPr>
        <w:spacing w:line="276" w:lineRule="auto"/>
        <w:jc w:val="both"/>
        <w:rPr>
          <w:lang w:val="en-US"/>
        </w:rPr>
      </w:pPr>
      <w:r>
        <w:rPr>
          <w:lang w:val="en-US"/>
        </w:rPr>
        <w:t>Kaprodi wajib ...</w:t>
      </w:r>
    </w:p>
    <w:p w14:paraId="7B5D79EC" w14:textId="77777777" w:rsidR="00812D9F" w:rsidRDefault="00812D9F" w:rsidP="00757162">
      <w:pPr>
        <w:spacing w:line="276" w:lineRule="auto"/>
        <w:rPr>
          <w:lang w:val="en-US"/>
        </w:rPr>
      </w:pPr>
    </w:p>
    <w:p w14:paraId="60D0A31B" w14:textId="77777777" w:rsidR="00D92936" w:rsidRDefault="00D92936" w:rsidP="00757162">
      <w:pPr>
        <w:spacing w:line="276" w:lineRule="auto"/>
        <w:rPr>
          <w:lang w:val="en-US"/>
        </w:rPr>
      </w:pPr>
    </w:p>
    <w:p w14:paraId="15D7C36D" w14:textId="5F7724A1" w:rsidR="00123977" w:rsidRDefault="00CB4C3F" w:rsidP="00757162">
      <w:pPr>
        <w:pStyle w:val="Heading1"/>
        <w:spacing w:line="276" w:lineRule="auto"/>
        <w:rPr>
          <w:lang w:val="en-US"/>
        </w:rPr>
      </w:pPr>
      <w:bookmarkStart w:id="7" w:name="_Toc170480170"/>
      <w:r>
        <w:rPr>
          <w:lang w:val="en-US"/>
        </w:rPr>
        <w:t>F. STRATEGI</w:t>
      </w:r>
      <w:bookmarkEnd w:id="7"/>
    </w:p>
    <w:p w14:paraId="4EE554F1" w14:textId="095CE81A" w:rsidR="00123977" w:rsidRPr="00F94708" w:rsidRDefault="00123977" w:rsidP="00293A3F">
      <w:pPr>
        <w:spacing w:line="276" w:lineRule="auto"/>
        <w:jc w:val="both"/>
        <w:rPr>
          <w:i/>
          <w:iCs/>
          <w:lang w:val="en-US"/>
        </w:rPr>
      </w:pPr>
      <w:r w:rsidRPr="00F94708">
        <w:rPr>
          <w:i/>
          <w:iCs/>
          <w:lang w:val="en-US"/>
        </w:rPr>
        <w:t>Tentang apa dan bagaimana mencapai standar dalam SPMI (Standar Dikti).</w:t>
      </w:r>
    </w:p>
    <w:p w14:paraId="718A4699" w14:textId="45ADBB4E" w:rsidR="00F94708" w:rsidRDefault="00910458" w:rsidP="00293A3F">
      <w:pPr>
        <w:pStyle w:val="ListParagraph"/>
        <w:numPr>
          <w:ilvl w:val="0"/>
          <w:numId w:val="8"/>
        </w:numPr>
        <w:spacing w:line="276" w:lineRule="auto"/>
        <w:jc w:val="both"/>
        <w:rPr>
          <w:lang w:val="en-US"/>
        </w:rPr>
      </w:pPr>
      <w:r>
        <w:rPr>
          <w:lang w:val="en-US"/>
        </w:rPr>
        <w:t>Menye</w:t>
      </w:r>
      <w:r w:rsidR="00260675">
        <w:rPr>
          <w:lang w:val="en-US"/>
        </w:rPr>
        <w:t>lenggarakan seminar/workshop/bimtek penyusunan kurikulum.</w:t>
      </w:r>
    </w:p>
    <w:p w14:paraId="1624172F" w14:textId="4ABEA0B1" w:rsidR="00260675" w:rsidRDefault="00260675" w:rsidP="00293A3F">
      <w:pPr>
        <w:pStyle w:val="ListParagraph"/>
        <w:numPr>
          <w:ilvl w:val="0"/>
          <w:numId w:val="8"/>
        </w:numPr>
        <w:spacing w:line="276" w:lineRule="auto"/>
        <w:jc w:val="both"/>
        <w:rPr>
          <w:lang w:val="en-US"/>
        </w:rPr>
      </w:pPr>
      <w:r>
        <w:rPr>
          <w:lang w:val="en-US"/>
        </w:rPr>
        <w:t>Melaksanakan tracer study untuk mendapatkan umpan balik dari alumni.</w:t>
      </w:r>
    </w:p>
    <w:p w14:paraId="1CD8F1D7" w14:textId="2F0DCC96" w:rsidR="00260675" w:rsidRPr="00910458" w:rsidRDefault="00293A3F" w:rsidP="00293A3F">
      <w:pPr>
        <w:pStyle w:val="ListParagraph"/>
        <w:numPr>
          <w:ilvl w:val="0"/>
          <w:numId w:val="8"/>
        </w:numPr>
        <w:spacing w:line="276" w:lineRule="auto"/>
        <w:jc w:val="both"/>
        <w:rPr>
          <w:lang w:val="en-US"/>
        </w:rPr>
      </w:pPr>
      <w:r>
        <w:rPr>
          <w:lang w:val="en-US"/>
        </w:rPr>
        <w:t>Melaksanakan kegiatan Focus Group Discussion (FGD) dengan mengundang stakeholder internal maupun eksternal untuk mengevaluasi kurikulum program studi.</w:t>
      </w:r>
    </w:p>
    <w:p w14:paraId="2F5EFF26" w14:textId="77777777" w:rsidR="00910458" w:rsidRDefault="00910458" w:rsidP="00293A3F">
      <w:pPr>
        <w:spacing w:line="276" w:lineRule="auto"/>
        <w:jc w:val="both"/>
        <w:rPr>
          <w:lang w:val="en-US"/>
        </w:rPr>
      </w:pPr>
    </w:p>
    <w:p w14:paraId="27A28306" w14:textId="77777777" w:rsidR="00293A3F" w:rsidRDefault="00293A3F" w:rsidP="00293A3F">
      <w:pPr>
        <w:spacing w:line="276" w:lineRule="auto"/>
        <w:jc w:val="both"/>
        <w:rPr>
          <w:lang w:val="en-US"/>
        </w:rPr>
      </w:pPr>
    </w:p>
    <w:p w14:paraId="384C1DFE" w14:textId="3E5874EF" w:rsidR="00123977" w:rsidRDefault="00CB4C3F" w:rsidP="00757162">
      <w:pPr>
        <w:pStyle w:val="Heading1"/>
        <w:spacing w:line="276" w:lineRule="auto"/>
        <w:rPr>
          <w:lang w:val="en-US"/>
        </w:rPr>
      </w:pPr>
      <w:bookmarkStart w:id="8" w:name="_Toc170480171"/>
      <w:r>
        <w:rPr>
          <w:lang w:val="en-US"/>
        </w:rPr>
        <w:t>G. INDIKATOR</w:t>
      </w:r>
      <w:bookmarkEnd w:id="8"/>
    </w:p>
    <w:p w14:paraId="7D8B7F96" w14:textId="2A509AAD" w:rsidR="00123977" w:rsidRPr="00D92936" w:rsidRDefault="00123977" w:rsidP="00976A55">
      <w:pPr>
        <w:spacing w:line="276" w:lineRule="auto"/>
        <w:jc w:val="both"/>
        <w:rPr>
          <w:i/>
          <w:iCs/>
          <w:lang w:val="en-US"/>
        </w:rPr>
      </w:pPr>
      <w:r w:rsidRPr="00D92936">
        <w:rPr>
          <w:i/>
          <w:iCs/>
          <w:lang w:val="en-US"/>
        </w:rPr>
        <w:t>Apa yang diukur/dicapai, bagaimana mengukur/mencapai dan target pencapaiannya.</w:t>
      </w:r>
    </w:p>
    <w:p w14:paraId="554F46A6" w14:textId="7D999743" w:rsidR="00123977" w:rsidRDefault="00976A55" w:rsidP="00976A55">
      <w:pPr>
        <w:pStyle w:val="ListParagraph"/>
        <w:numPr>
          <w:ilvl w:val="0"/>
          <w:numId w:val="9"/>
        </w:numPr>
        <w:spacing w:line="276" w:lineRule="auto"/>
        <w:jc w:val="both"/>
        <w:rPr>
          <w:lang w:val="en-US"/>
        </w:rPr>
      </w:pPr>
      <w:r>
        <w:rPr>
          <w:lang w:val="en-US"/>
        </w:rPr>
        <w:t xml:space="preserve">Semua program studi memiliki Dokumen Kurikulum yang disusun sesuai </w:t>
      </w:r>
      <w:r w:rsidR="00C876C2">
        <w:rPr>
          <w:lang w:val="en-US"/>
        </w:rPr>
        <w:t xml:space="preserve">sistematikan dalam Buku </w:t>
      </w:r>
      <w:r>
        <w:rPr>
          <w:lang w:val="en-US"/>
        </w:rPr>
        <w:t xml:space="preserve">Panduan Penyusunan Kurikulum </w:t>
      </w:r>
      <w:r w:rsidR="00C876C2">
        <w:rPr>
          <w:lang w:val="en-US"/>
        </w:rPr>
        <w:t>Pendidikan Tinggi</w:t>
      </w:r>
      <w:r>
        <w:rPr>
          <w:lang w:val="en-US"/>
        </w:rPr>
        <w:t>.</w:t>
      </w:r>
    </w:p>
    <w:p w14:paraId="7E32D51C" w14:textId="0E6AB997" w:rsidR="00976A55" w:rsidRPr="00976A55" w:rsidRDefault="000A758A" w:rsidP="00976A55">
      <w:pPr>
        <w:pStyle w:val="ListParagraph"/>
        <w:numPr>
          <w:ilvl w:val="0"/>
          <w:numId w:val="9"/>
        </w:numPr>
        <w:spacing w:line="276" w:lineRule="auto"/>
        <w:jc w:val="both"/>
        <w:rPr>
          <w:lang w:val="en-US"/>
        </w:rPr>
      </w:pPr>
      <w:r>
        <w:rPr>
          <w:lang w:val="en-US"/>
        </w:rPr>
        <w:t>Kurikulum program studi telah sesuai dengan level deskriptor KKNI</w:t>
      </w:r>
      <w:r w:rsidR="00FA2B5F">
        <w:rPr>
          <w:lang w:val="en-US"/>
        </w:rPr>
        <w:t xml:space="preserve"> untuk masing-masing jenjang program (Diploma, Sarjana, Profesi, dan Magister)</w:t>
      </w:r>
      <w:r>
        <w:rPr>
          <w:lang w:val="en-US"/>
        </w:rPr>
        <w:t>.</w:t>
      </w:r>
    </w:p>
    <w:p w14:paraId="1C4B3405" w14:textId="77777777" w:rsidR="00D92936" w:rsidRDefault="00D92936" w:rsidP="00976A55">
      <w:pPr>
        <w:spacing w:line="276" w:lineRule="auto"/>
        <w:jc w:val="both"/>
        <w:rPr>
          <w:lang w:val="en-US"/>
        </w:rPr>
      </w:pPr>
    </w:p>
    <w:p w14:paraId="13A29A94" w14:textId="77777777" w:rsidR="00976A55" w:rsidRDefault="00976A55" w:rsidP="00976A55">
      <w:pPr>
        <w:spacing w:line="276" w:lineRule="auto"/>
        <w:jc w:val="both"/>
        <w:rPr>
          <w:lang w:val="en-US"/>
        </w:rPr>
      </w:pPr>
    </w:p>
    <w:p w14:paraId="1ABDF0B0" w14:textId="2E219821" w:rsidR="00123977" w:rsidRDefault="00CB4C3F" w:rsidP="00757162">
      <w:pPr>
        <w:pStyle w:val="Heading1"/>
        <w:spacing w:line="276" w:lineRule="auto"/>
        <w:rPr>
          <w:lang w:val="en-US"/>
        </w:rPr>
      </w:pPr>
      <w:bookmarkStart w:id="9" w:name="_Toc170480172"/>
      <w:r>
        <w:rPr>
          <w:lang w:val="en-US"/>
        </w:rPr>
        <w:lastRenderedPageBreak/>
        <w:t>H. DOKUMEN TERKAIT</w:t>
      </w:r>
      <w:bookmarkEnd w:id="9"/>
    </w:p>
    <w:p w14:paraId="0534AEAD" w14:textId="39F3DF95" w:rsidR="00123977" w:rsidRDefault="0014325F" w:rsidP="00D92936">
      <w:pPr>
        <w:pStyle w:val="ListParagraph"/>
        <w:numPr>
          <w:ilvl w:val="0"/>
          <w:numId w:val="5"/>
        </w:numPr>
        <w:spacing w:line="276" w:lineRule="auto"/>
        <w:jc w:val="both"/>
        <w:rPr>
          <w:lang w:val="en-US"/>
        </w:rPr>
      </w:pPr>
      <w:r>
        <w:rPr>
          <w:lang w:val="en-US"/>
        </w:rPr>
        <w:t>Template Buku Kurikulum Program Studi di UNKLAB</w:t>
      </w:r>
      <w:r w:rsidR="009E05BB" w:rsidRPr="00D92936">
        <w:rPr>
          <w:lang w:val="en-US"/>
        </w:rPr>
        <w:t>.</w:t>
      </w:r>
    </w:p>
    <w:p w14:paraId="4B277C7D" w14:textId="4438B448" w:rsidR="00F92225" w:rsidRDefault="00F92225" w:rsidP="00D92936">
      <w:pPr>
        <w:pStyle w:val="ListParagraph"/>
        <w:numPr>
          <w:ilvl w:val="0"/>
          <w:numId w:val="5"/>
        </w:numPr>
        <w:spacing w:line="276" w:lineRule="auto"/>
        <w:jc w:val="both"/>
        <w:rPr>
          <w:lang w:val="en-US"/>
        </w:rPr>
      </w:pPr>
      <w:r>
        <w:rPr>
          <w:lang w:val="en-US"/>
        </w:rPr>
        <w:t>Kuesioner Tracer Study UNKLAB.</w:t>
      </w:r>
    </w:p>
    <w:p w14:paraId="18EA7821" w14:textId="0F9B12A8" w:rsidR="0014325F" w:rsidRDefault="0014325F" w:rsidP="00D92936">
      <w:pPr>
        <w:pStyle w:val="ListParagraph"/>
        <w:numPr>
          <w:ilvl w:val="0"/>
          <w:numId w:val="5"/>
        </w:numPr>
        <w:spacing w:line="276" w:lineRule="auto"/>
        <w:jc w:val="both"/>
        <w:rPr>
          <w:lang w:val="en-US"/>
        </w:rPr>
      </w:pPr>
      <w:r>
        <w:rPr>
          <w:lang w:val="en-US"/>
        </w:rPr>
        <w:t>Laporan Tracer Study UNKLAB.</w:t>
      </w:r>
    </w:p>
    <w:p w14:paraId="4795D70A" w14:textId="7961F326" w:rsidR="003C16DD" w:rsidRPr="00D92936" w:rsidRDefault="003C16DD" w:rsidP="00D92936">
      <w:pPr>
        <w:pStyle w:val="ListParagraph"/>
        <w:numPr>
          <w:ilvl w:val="0"/>
          <w:numId w:val="5"/>
        </w:numPr>
        <w:spacing w:line="276" w:lineRule="auto"/>
        <w:jc w:val="both"/>
        <w:rPr>
          <w:lang w:val="en-US"/>
        </w:rPr>
      </w:pPr>
      <w:r>
        <w:rPr>
          <w:lang w:val="en-US"/>
        </w:rPr>
        <w:t>Rencana Pembelajaran Semester (RPS).</w:t>
      </w:r>
    </w:p>
    <w:p w14:paraId="40E19343" w14:textId="77777777" w:rsidR="00123977" w:rsidRDefault="00123977" w:rsidP="00D92936">
      <w:pPr>
        <w:spacing w:line="276" w:lineRule="auto"/>
        <w:jc w:val="both"/>
        <w:rPr>
          <w:lang w:val="en-US"/>
        </w:rPr>
      </w:pPr>
    </w:p>
    <w:p w14:paraId="2C7A04F7" w14:textId="77777777" w:rsidR="00D92936" w:rsidRDefault="00D92936" w:rsidP="00D92936">
      <w:pPr>
        <w:spacing w:line="276" w:lineRule="auto"/>
        <w:jc w:val="both"/>
        <w:rPr>
          <w:lang w:val="en-US"/>
        </w:rPr>
      </w:pPr>
    </w:p>
    <w:p w14:paraId="2487C46A" w14:textId="022E3FD3" w:rsidR="00123977" w:rsidRDefault="00CB4C3F" w:rsidP="00757162">
      <w:pPr>
        <w:pStyle w:val="Heading1"/>
        <w:spacing w:line="276" w:lineRule="auto"/>
        <w:rPr>
          <w:lang w:val="en-US"/>
        </w:rPr>
      </w:pPr>
      <w:bookmarkStart w:id="10" w:name="_Toc170480173"/>
      <w:r>
        <w:rPr>
          <w:lang w:val="en-US"/>
        </w:rPr>
        <w:t>I. REFERENSI</w:t>
      </w:r>
      <w:bookmarkEnd w:id="10"/>
    </w:p>
    <w:p w14:paraId="010771B9" w14:textId="438C0761" w:rsidR="000A05F6" w:rsidRDefault="000A05F6" w:rsidP="000A05F6">
      <w:pPr>
        <w:pStyle w:val="ListParagraph"/>
        <w:numPr>
          <w:ilvl w:val="0"/>
          <w:numId w:val="6"/>
        </w:numPr>
        <w:spacing w:line="276" w:lineRule="auto"/>
        <w:jc w:val="both"/>
        <w:rPr>
          <w:lang w:val="en-US"/>
        </w:rPr>
      </w:pPr>
      <w:r>
        <w:rPr>
          <w:lang w:val="en-US"/>
        </w:rPr>
        <w:t>Peraturan Menteri Pendidikan, Kebudayaan, Riset, dan Teknologi Nomor 53 Tahun 2023 tentang Penjaminan Mutu Pendidikan Tinggi.</w:t>
      </w:r>
    </w:p>
    <w:p w14:paraId="6BDB64A8" w14:textId="68E70068" w:rsidR="000A05F6" w:rsidRDefault="000A05F6" w:rsidP="000A05F6">
      <w:pPr>
        <w:pStyle w:val="ListParagraph"/>
        <w:numPr>
          <w:ilvl w:val="0"/>
          <w:numId w:val="6"/>
        </w:numPr>
        <w:spacing w:line="276" w:lineRule="auto"/>
        <w:jc w:val="both"/>
        <w:rPr>
          <w:lang w:val="en-US"/>
        </w:rPr>
      </w:pPr>
      <w:r w:rsidRPr="00D92936">
        <w:rPr>
          <w:lang w:val="en-US"/>
        </w:rPr>
        <w:t>Buku Panduan Penyusunan Kurikulum Pendidikan Tinggi di Era Industri 4.0 Untuk Mendukung Merdeka Belajar-Kampus Merdeka, 2020, Direktorat Jenderal Pendidikan Tinggi, Kementerian Pendidikan dan Kebudayaan.</w:t>
      </w:r>
    </w:p>
    <w:p w14:paraId="43BD32BD" w14:textId="3DEBFB83" w:rsidR="003C16DD" w:rsidRDefault="003C16DD" w:rsidP="003C16DD">
      <w:pPr>
        <w:pStyle w:val="ListParagraph"/>
        <w:numPr>
          <w:ilvl w:val="0"/>
          <w:numId w:val="6"/>
        </w:numPr>
        <w:spacing w:line="276" w:lineRule="auto"/>
        <w:jc w:val="both"/>
        <w:rPr>
          <w:lang w:val="en-US"/>
        </w:rPr>
      </w:pPr>
      <w:r w:rsidRPr="003C16DD">
        <w:rPr>
          <w:lang w:val="en-US"/>
        </w:rPr>
        <w:t>Peraturan Presiden Nomor 8 Tahun 2012 tentang Kerangka Kualifikasi Nasional</w:t>
      </w:r>
      <w:r>
        <w:rPr>
          <w:lang w:val="en-US"/>
        </w:rPr>
        <w:t xml:space="preserve"> </w:t>
      </w:r>
      <w:r w:rsidRPr="003C16DD">
        <w:rPr>
          <w:lang w:val="en-US"/>
        </w:rPr>
        <w:t>Indonesia.</w:t>
      </w:r>
    </w:p>
    <w:p w14:paraId="641C2B9F" w14:textId="5B7E2874" w:rsidR="003C16DD" w:rsidRPr="003C16DD" w:rsidRDefault="003C16DD" w:rsidP="003C16DD">
      <w:pPr>
        <w:pStyle w:val="ListParagraph"/>
        <w:numPr>
          <w:ilvl w:val="0"/>
          <w:numId w:val="6"/>
        </w:numPr>
        <w:spacing w:line="276" w:lineRule="auto"/>
        <w:jc w:val="both"/>
        <w:rPr>
          <w:lang w:val="en-US"/>
        </w:rPr>
      </w:pPr>
      <w:r>
        <w:rPr>
          <w:lang w:val="en-US"/>
        </w:rPr>
        <w:t>Buku Panduan Akademik UNKLAB.</w:t>
      </w:r>
    </w:p>
    <w:p w14:paraId="414C8A9C" w14:textId="77777777" w:rsidR="009E05BB" w:rsidRDefault="009E05BB" w:rsidP="00757162">
      <w:pPr>
        <w:spacing w:line="276" w:lineRule="auto"/>
        <w:rPr>
          <w:lang w:val="en-US"/>
        </w:rPr>
      </w:pPr>
    </w:p>
    <w:p w14:paraId="7A0D2C63" w14:textId="666CBD1C" w:rsidR="00762039" w:rsidRDefault="00762039" w:rsidP="00757162">
      <w:pPr>
        <w:spacing w:line="276" w:lineRule="auto"/>
        <w:rPr>
          <w:lang w:val="en-US"/>
        </w:rPr>
      </w:pPr>
      <w:r>
        <w:rPr>
          <w:lang w:val="en-US"/>
        </w:rPr>
        <w:br w:type="page"/>
      </w:r>
    </w:p>
    <w:p w14:paraId="51645E31" w14:textId="0B5C88FC" w:rsidR="00762039" w:rsidRDefault="00762039" w:rsidP="00CF48F4">
      <w:pPr>
        <w:pStyle w:val="Heading1"/>
        <w:spacing w:line="276" w:lineRule="auto"/>
        <w:rPr>
          <w:lang w:val="en-US"/>
        </w:rPr>
      </w:pPr>
      <w:bookmarkStart w:id="11" w:name="_Toc170480174"/>
      <w:r>
        <w:rPr>
          <w:lang w:val="en-US"/>
        </w:rPr>
        <w:lastRenderedPageBreak/>
        <w:t>RIWAYAT PERUBAHAN DOKUMEN</w:t>
      </w:r>
      <w:bookmarkEnd w:id="11"/>
    </w:p>
    <w:tbl>
      <w:tblPr>
        <w:tblStyle w:val="TableGrid"/>
        <w:tblW w:w="0" w:type="auto"/>
        <w:tblLook w:val="04A0" w:firstRow="1" w:lastRow="0" w:firstColumn="1" w:lastColumn="0" w:noHBand="0" w:noVBand="1"/>
      </w:tblPr>
      <w:tblGrid>
        <w:gridCol w:w="704"/>
        <w:gridCol w:w="1418"/>
        <w:gridCol w:w="1984"/>
        <w:gridCol w:w="1843"/>
        <w:gridCol w:w="3067"/>
      </w:tblGrid>
      <w:tr w:rsidR="00034540" w:rsidRPr="00153EA4" w14:paraId="06EB1B54" w14:textId="77777777" w:rsidTr="00034540">
        <w:tc>
          <w:tcPr>
            <w:tcW w:w="704" w:type="dxa"/>
          </w:tcPr>
          <w:p w14:paraId="34F930A4" w14:textId="706925E4" w:rsidR="00034540" w:rsidRPr="00153EA4" w:rsidRDefault="00034540" w:rsidP="00757162">
            <w:pPr>
              <w:spacing w:line="276" w:lineRule="auto"/>
              <w:jc w:val="center"/>
              <w:rPr>
                <w:b/>
                <w:bCs/>
                <w:sz w:val="20"/>
                <w:szCs w:val="20"/>
                <w:lang w:val="en-US"/>
              </w:rPr>
            </w:pPr>
            <w:r w:rsidRPr="00153EA4">
              <w:rPr>
                <w:b/>
                <w:bCs/>
                <w:sz w:val="20"/>
                <w:szCs w:val="20"/>
                <w:lang w:val="en-US"/>
              </w:rPr>
              <w:t>No</w:t>
            </w:r>
          </w:p>
        </w:tc>
        <w:tc>
          <w:tcPr>
            <w:tcW w:w="1418" w:type="dxa"/>
          </w:tcPr>
          <w:p w14:paraId="56CBD0AE" w14:textId="35397EF0" w:rsidR="00034540" w:rsidRPr="00153EA4" w:rsidRDefault="00034540" w:rsidP="00757162">
            <w:pPr>
              <w:spacing w:line="276" w:lineRule="auto"/>
              <w:rPr>
                <w:b/>
                <w:bCs/>
                <w:sz w:val="20"/>
                <w:szCs w:val="20"/>
                <w:lang w:val="en-US"/>
              </w:rPr>
            </w:pPr>
            <w:r w:rsidRPr="00153EA4">
              <w:rPr>
                <w:b/>
                <w:bCs/>
                <w:sz w:val="20"/>
                <w:szCs w:val="20"/>
                <w:lang w:val="en-US"/>
              </w:rPr>
              <w:t>Tanggal</w:t>
            </w:r>
          </w:p>
        </w:tc>
        <w:tc>
          <w:tcPr>
            <w:tcW w:w="1984" w:type="dxa"/>
          </w:tcPr>
          <w:p w14:paraId="64117987" w14:textId="7138F63E" w:rsidR="00034540" w:rsidRPr="00153EA4" w:rsidRDefault="00034540" w:rsidP="00757162">
            <w:pPr>
              <w:spacing w:line="276" w:lineRule="auto"/>
              <w:rPr>
                <w:b/>
                <w:bCs/>
                <w:sz w:val="20"/>
                <w:szCs w:val="20"/>
                <w:lang w:val="en-US"/>
              </w:rPr>
            </w:pPr>
            <w:r w:rsidRPr="00153EA4">
              <w:rPr>
                <w:b/>
                <w:bCs/>
                <w:sz w:val="20"/>
                <w:szCs w:val="20"/>
                <w:lang w:val="en-US"/>
              </w:rPr>
              <w:t>Dirubah oleh</w:t>
            </w:r>
          </w:p>
        </w:tc>
        <w:tc>
          <w:tcPr>
            <w:tcW w:w="1843" w:type="dxa"/>
          </w:tcPr>
          <w:p w14:paraId="0D70137A" w14:textId="596F6AC7" w:rsidR="00034540" w:rsidRPr="00153EA4" w:rsidRDefault="00034540" w:rsidP="00757162">
            <w:pPr>
              <w:spacing w:line="276" w:lineRule="auto"/>
              <w:rPr>
                <w:b/>
                <w:bCs/>
                <w:sz w:val="20"/>
                <w:szCs w:val="20"/>
                <w:lang w:val="en-US"/>
              </w:rPr>
            </w:pPr>
            <w:r w:rsidRPr="00153EA4">
              <w:rPr>
                <w:b/>
                <w:bCs/>
                <w:sz w:val="20"/>
                <w:szCs w:val="20"/>
                <w:lang w:val="en-US"/>
              </w:rPr>
              <w:t>Disetujui oleh</w:t>
            </w:r>
          </w:p>
        </w:tc>
        <w:tc>
          <w:tcPr>
            <w:tcW w:w="3067" w:type="dxa"/>
          </w:tcPr>
          <w:p w14:paraId="1FA7E439" w14:textId="7CF12E5A" w:rsidR="00034540" w:rsidRPr="00153EA4" w:rsidRDefault="00034540" w:rsidP="00757162">
            <w:pPr>
              <w:spacing w:line="276" w:lineRule="auto"/>
              <w:rPr>
                <w:b/>
                <w:bCs/>
                <w:sz w:val="20"/>
                <w:szCs w:val="20"/>
                <w:lang w:val="en-US"/>
              </w:rPr>
            </w:pPr>
            <w:r w:rsidRPr="00153EA4">
              <w:rPr>
                <w:b/>
                <w:bCs/>
                <w:sz w:val="20"/>
                <w:szCs w:val="20"/>
                <w:lang w:val="en-US"/>
              </w:rPr>
              <w:t>Deskripsi</w:t>
            </w:r>
          </w:p>
        </w:tc>
      </w:tr>
      <w:tr w:rsidR="00034540" w:rsidRPr="00153EA4" w14:paraId="65DC91AD" w14:textId="77777777" w:rsidTr="00034540">
        <w:tc>
          <w:tcPr>
            <w:tcW w:w="704" w:type="dxa"/>
          </w:tcPr>
          <w:p w14:paraId="048416F9" w14:textId="662B247D" w:rsidR="00034540" w:rsidRPr="00153EA4" w:rsidRDefault="00034540" w:rsidP="00757162">
            <w:pPr>
              <w:spacing w:line="276" w:lineRule="auto"/>
              <w:jc w:val="center"/>
              <w:rPr>
                <w:sz w:val="20"/>
                <w:szCs w:val="20"/>
                <w:lang w:val="en-US"/>
              </w:rPr>
            </w:pPr>
            <w:r w:rsidRPr="00153EA4">
              <w:rPr>
                <w:sz w:val="20"/>
                <w:szCs w:val="20"/>
                <w:lang w:val="en-US"/>
              </w:rPr>
              <w:t>1</w:t>
            </w:r>
          </w:p>
        </w:tc>
        <w:tc>
          <w:tcPr>
            <w:tcW w:w="1418" w:type="dxa"/>
          </w:tcPr>
          <w:p w14:paraId="5A71FD70" w14:textId="77777777" w:rsidR="00034540" w:rsidRPr="00153EA4" w:rsidRDefault="00034540" w:rsidP="00757162">
            <w:pPr>
              <w:spacing w:line="276" w:lineRule="auto"/>
              <w:rPr>
                <w:sz w:val="20"/>
                <w:szCs w:val="20"/>
                <w:lang w:val="en-US"/>
              </w:rPr>
            </w:pPr>
          </w:p>
        </w:tc>
        <w:tc>
          <w:tcPr>
            <w:tcW w:w="1984" w:type="dxa"/>
          </w:tcPr>
          <w:p w14:paraId="62148741" w14:textId="77777777" w:rsidR="00034540" w:rsidRPr="00153EA4" w:rsidRDefault="00034540" w:rsidP="00757162">
            <w:pPr>
              <w:spacing w:line="276" w:lineRule="auto"/>
              <w:rPr>
                <w:sz w:val="20"/>
                <w:szCs w:val="20"/>
                <w:lang w:val="en-US"/>
              </w:rPr>
            </w:pPr>
          </w:p>
        </w:tc>
        <w:tc>
          <w:tcPr>
            <w:tcW w:w="1843" w:type="dxa"/>
          </w:tcPr>
          <w:p w14:paraId="4895B316" w14:textId="77777777" w:rsidR="00034540" w:rsidRPr="00153EA4" w:rsidRDefault="00034540" w:rsidP="00757162">
            <w:pPr>
              <w:spacing w:line="276" w:lineRule="auto"/>
              <w:rPr>
                <w:sz w:val="20"/>
                <w:szCs w:val="20"/>
                <w:lang w:val="en-US"/>
              </w:rPr>
            </w:pPr>
          </w:p>
        </w:tc>
        <w:tc>
          <w:tcPr>
            <w:tcW w:w="3067" w:type="dxa"/>
          </w:tcPr>
          <w:p w14:paraId="3204311A" w14:textId="77777777" w:rsidR="00034540" w:rsidRPr="00153EA4" w:rsidRDefault="00034540" w:rsidP="00757162">
            <w:pPr>
              <w:spacing w:line="276" w:lineRule="auto"/>
              <w:rPr>
                <w:sz w:val="20"/>
                <w:szCs w:val="20"/>
                <w:lang w:val="en-US"/>
              </w:rPr>
            </w:pPr>
          </w:p>
        </w:tc>
      </w:tr>
      <w:tr w:rsidR="00034540" w:rsidRPr="00153EA4" w14:paraId="7C1B167E" w14:textId="77777777" w:rsidTr="00034540">
        <w:tc>
          <w:tcPr>
            <w:tcW w:w="704" w:type="dxa"/>
          </w:tcPr>
          <w:p w14:paraId="59CD94E1" w14:textId="2023AF2C" w:rsidR="00034540" w:rsidRPr="00153EA4" w:rsidRDefault="00034540" w:rsidP="00757162">
            <w:pPr>
              <w:spacing w:line="276" w:lineRule="auto"/>
              <w:jc w:val="center"/>
              <w:rPr>
                <w:sz w:val="20"/>
                <w:szCs w:val="20"/>
                <w:lang w:val="en-US"/>
              </w:rPr>
            </w:pPr>
            <w:r w:rsidRPr="00153EA4">
              <w:rPr>
                <w:sz w:val="20"/>
                <w:szCs w:val="20"/>
                <w:lang w:val="en-US"/>
              </w:rPr>
              <w:t>2</w:t>
            </w:r>
          </w:p>
        </w:tc>
        <w:tc>
          <w:tcPr>
            <w:tcW w:w="1418" w:type="dxa"/>
          </w:tcPr>
          <w:p w14:paraId="3ED55F52" w14:textId="77777777" w:rsidR="00034540" w:rsidRPr="00153EA4" w:rsidRDefault="00034540" w:rsidP="00757162">
            <w:pPr>
              <w:spacing w:line="276" w:lineRule="auto"/>
              <w:rPr>
                <w:sz w:val="20"/>
                <w:szCs w:val="20"/>
                <w:lang w:val="en-US"/>
              </w:rPr>
            </w:pPr>
          </w:p>
        </w:tc>
        <w:tc>
          <w:tcPr>
            <w:tcW w:w="1984" w:type="dxa"/>
          </w:tcPr>
          <w:p w14:paraId="1AB68FA1" w14:textId="77777777" w:rsidR="00034540" w:rsidRPr="00153EA4" w:rsidRDefault="00034540" w:rsidP="00757162">
            <w:pPr>
              <w:spacing w:line="276" w:lineRule="auto"/>
              <w:rPr>
                <w:sz w:val="20"/>
                <w:szCs w:val="20"/>
                <w:lang w:val="en-US"/>
              </w:rPr>
            </w:pPr>
          </w:p>
        </w:tc>
        <w:tc>
          <w:tcPr>
            <w:tcW w:w="1843" w:type="dxa"/>
          </w:tcPr>
          <w:p w14:paraId="68B0C7DC" w14:textId="77777777" w:rsidR="00034540" w:rsidRPr="00153EA4" w:rsidRDefault="00034540" w:rsidP="00757162">
            <w:pPr>
              <w:spacing w:line="276" w:lineRule="auto"/>
              <w:rPr>
                <w:sz w:val="20"/>
                <w:szCs w:val="20"/>
                <w:lang w:val="en-US"/>
              </w:rPr>
            </w:pPr>
          </w:p>
        </w:tc>
        <w:tc>
          <w:tcPr>
            <w:tcW w:w="3067" w:type="dxa"/>
          </w:tcPr>
          <w:p w14:paraId="60F041D9" w14:textId="77777777" w:rsidR="00034540" w:rsidRPr="00153EA4" w:rsidRDefault="00034540" w:rsidP="00757162">
            <w:pPr>
              <w:spacing w:line="276" w:lineRule="auto"/>
              <w:rPr>
                <w:sz w:val="20"/>
                <w:szCs w:val="20"/>
                <w:lang w:val="en-US"/>
              </w:rPr>
            </w:pPr>
          </w:p>
        </w:tc>
      </w:tr>
      <w:tr w:rsidR="00034540" w:rsidRPr="00153EA4" w14:paraId="2654F349" w14:textId="77777777" w:rsidTr="00034540">
        <w:tc>
          <w:tcPr>
            <w:tcW w:w="704" w:type="dxa"/>
          </w:tcPr>
          <w:p w14:paraId="363AD8DC" w14:textId="1403E3B5" w:rsidR="00034540" w:rsidRPr="00153EA4" w:rsidRDefault="00034540" w:rsidP="00757162">
            <w:pPr>
              <w:spacing w:line="276" w:lineRule="auto"/>
              <w:jc w:val="center"/>
              <w:rPr>
                <w:sz w:val="20"/>
                <w:szCs w:val="20"/>
                <w:lang w:val="en-US"/>
              </w:rPr>
            </w:pPr>
            <w:r w:rsidRPr="00153EA4">
              <w:rPr>
                <w:sz w:val="20"/>
                <w:szCs w:val="20"/>
                <w:lang w:val="en-US"/>
              </w:rPr>
              <w:t>3</w:t>
            </w:r>
          </w:p>
        </w:tc>
        <w:tc>
          <w:tcPr>
            <w:tcW w:w="1418" w:type="dxa"/>
          </w:tcPr>
          <w:p w14:paraId="0A9E37C8" w14:textId="77777777" w:rsidR="00034540" w:rsidRPr="00153EA4" w:rsidRDefault="00034540" w:rsidP="00757162">
            <w:pPr>
              <w:spacing w:line="276" w:lineRule="auto"/>
              <w:rPr>
                <w:sz w:val="20"/>
                <w:szCs w:val="20"/>
                <w:lang w:val="en-US"/>
              </w:rPr>
            </w:pPr>
          </w:p>
        </w:tc>
        <w:tc>
          <w:tcPr>
            <w:tcW w:w="1984" w:type="dxa"/>
          </w:tcPr>
          <w:p w14:paraId="72CEAE8C" w14:textId="77777777" w:rsidR="00034540" w:rsidRPr="00153EA4" w:rsidRDefault="00034540" w:rsidP="00757162">
            <w:pPr>
              <w:spacing w:line="276" w:lineRule="auto"/>
              <w:rPr>
                <w:sz w:val="20"/>
                <w:szCs w:val="20"/>
                <w:lang w:val="en-US"/>
              </w:rPr>
            </w:pPr>
          </w:p>
        </w:tc>
        <w:tc>
          <w:tcPr>
            <w:tcW w:w="1843" w:type="dxa"/>
          </w:tcPr>
          <w:p w14:paraId="7E0B2837" w14:textId="77777777" w:rsidR="00034540" w:rsidRPr="00153EA4" w:rsidRDefault="00034540" w:rsidP="00757162">
            <w:pPr>
              <w:spacing w:line="276" w:lineRule="auto"/>
              <w:rPr>
                <w:sz w:val="20"/>
                <w:szCs w:val="20"/>
                <w:lang w:val="en-US"/>
              </w:rPr>
            </w:pPr>
          </w:p>
        </w:tc>
        <w:tc>
          <w:tcPr>
            <w:tcW w:w="3067" w:type="dxa"/>
          </w:tcPr>
          <w:p w14:paraId="0D12D3D3" w14:textId="77777777" w:rsidR="00034540" w:rsidRPr="00153EA4" w:rsidRDefault="00034540" w:rsidP="00757162">
            <w:pPr>
              <w:spacing w:line="276" w:lineRule="auto"/>
              <w:rPr>
                <w:sz w:val="20"/>
                <w:szCs w:val="20"/>
                <w:lang w:val="en-US"/>
              </w:rPr>
            </w:pPr>
          </w:p>
        </w:tc>
      </w:tr>
      <w:tr w:rsidR="00034540" w:rsidRPr="00153EA4" w14:paraId="2E5CA06C" w14:textId="77777777" w:rsidTr="00034540">
        <w:tc>
          <w:tcPr>
            <w:tcW w:w="704" w:type="dxa"/>
          </w:tcPr>
          <w:p w14:paraId="240602C0" w14:textId="74435D7C" w:rsidR="00034540" w:rsidRPr="00153EA4" w:rsidRDefault="00034540" w:rsidP="00757162">
            <w:pPr>
              <w:spacing w:line="276" w:lineRule="auto"/>
              <w:jc w:val="center"/>
              <w:rPr>
                <w:sz w:val="20"/>
                <w:szCs w:val="20"/>
                <w:lang w:val="en-US"/>
              </w:rPr>
            </w:pPr>
            <w:r w:rsidRPr="00153EA4">
              <w:rPr>
                <w:sz w:val="20"/>
                <w:szCs w:val="20"/>
                <w:lang w:val="en-US"/>
              </w:rPr>
              <w:t>4</w:t>
            </w:r>
          </w:p>
        </w:tc>
        <w:tc>
          <w:tcPr>
            <w:tcW w:w="1418" w:type="dxa"/>
          </w:tcPr>
          <w:p w14:paraId="15A44151" w14:textId="77777777" w:rsidR="00034540" w:rsidRPr="00153EA4" w:rsidRDefault="00034540" w:rsidP="00757162">
            <w:pPr>
              <w:spacing w:line="276" w:lineRule="auto"/>
              <w:rPr>
                <w:sz w:val="20"/>
                <w:szCs w:val="20"/>
                <w:lang w:val="en-US"/>
              </w:rPr>
            </w:pPr>
          </w:p>
        </w:tc>
        <w:tc>
          <w:tcPr>
            <w:tcW w:w="1984" w:type="dxa"/>
          </w:tcPr>
          <w:p w14:paraId="596A716D" w14:textId="77777777" w:rsidR="00034540" w:rsidRPr="00153EA4" w:rsidRDefault="00034540" w:rsidP="00757162">
            <w:pPr>
              <w:spacing w:line="276" w:lineRule="auto"/>
              <w:rPr>
                <w:sz w:val="20"/>
                <w:szCs w:val="20"/>
                <w:lang w:val="en-US"/>
              </w:rPr>
            </w:pPr>
          </w:p>
        </w:tc>
        <w:tc>
          <w:tcPr>
            <w:tcW w:w="1843" w:type="dxa"/>
          </w:tcPr>
          <w:p w14:paraId="638E5ADB" w14:textId="77777777" w:rsidR="00034540" w:rsidRPr="00153EA4" w:rsidRDefault="00034540" w:rsidP="00757162">
            <w:pPr>
              <w:spacing w:line="276" w:lineRule="auto"/>
              <w:rPr>
                <w:sz w:val="20"/>
                <w:szCs w:val="20"/>
                <w:lang w:val="en-US"/>
              </w:rPr>
            </w:pPr>
          </w:p>
        </w:tc>
        <w:tc>
          <w:tcPr>
            <w:tcW w:w="3067" w:type="dxa"/>
          </w:tcPr>
          <w:p w14:paraId="674071DA" w14:textId="77777777" w:rsidR="00034540" w:rsidRPr="00153EA4" w:rsidRDefault="00034540" w:rsidP="00757162">
            <w:pPr>
              <w:spacing w:line="276" w:lineRule="auto"/>
              <w:rPr>
                <w:sz w:val="20"/>
                <w:szCs w:val="20"/>
                <w:lang w:val="en-US"/>
              </w:rPr>
            </w:pPr>
          </w:p>
        </w:tc>
      </w:tr>
      <w:tr w:rsidR="00034540" w:rsidRPr="00153EA4" w14:paraId="43C1B8C8" w14:textId="77777777" w:rsidTr="00034540">
        <w:tc>
          <w:tcPr>
            <w:tcW w:w="704" w:type="dxa"/>
          </w:tcPr>
          <w:p w14:paraId="32831C1D" w14:textId="576649DE" w:rsidR="00034540" w:rsidRPr="00153EA4" w:rsidRDefault="00034540" w:rsidP="00757162">
            <w:pPr>
              <w:spacing w:line="276" w:lineRule="auto"/>
              <w:jc w:val="center"/>
              <w:rPr>
                <w:sz w:val="20"/>
                <w:szCs w:val="20"/>
                <w:lang w:val="en-US"/>
              </w:rPr>
            </w:pPr>
            <w:r w:rsidRPr="00153EA4">
              <w:rPr>
                <w:sz w:val="20"/>
                <w:szCs w:val="20"/>
                <w:lang w:val="en-US"/>
              </w:rPr>
              <w:t>5</w:t>
            </w:r>
          </w:p>
        </w:tc>
        <w:tc>
          <w:tcPr>
            <w:tcW w:w="1418" w:type="dxa"/>
          </w:tcPr>
          <w:p w14:paraId="6ADA45F2" w14:textId="77777777" w:rsidR="00034540" w:rsidRPr="00153EA4" w:rsidRDefault="00034540" w:rsidP="00757162">
            <w:pPr>
              <w:spacing w:line="276" w:lineRule="auto"/>
              <w:rPr>
                <w:sz w:val="20"/>
                <w:szCs w:val="20"/>
                <w:lang w:val="en-US"/>
              </w:rPr>
            </w:pPr>
          </w:p>
        </w:tc>
        <w:tc>
          <w:tcPr>
            <w:tcW w:w="1984" w:type="dxa"/>
          </w:tcPr>
          <w:p w14:paraId="52BA44B5" w14:textId="77777777" w:rsidR="00034540" w:rsidRPr="00153EA4" w:rsidRDefault="00034540" w:rsidP="00757162">
            <w:pPr>
              <w:spacing w:line="276" w:lineRule="auto"/>
              <w:rPr>
                <w:sz w:val="20"/>
                <w:szCs w:val="20"/>
                <w:lang w:val="en-US"/>
              </w:rPr>
            </w:pPr>
          </w:p>
        </w:tc>
        <w:tc>
          <w:tcPr>
            <w:tcW w:w="1843" w:type="dxa"/>
          </w:tcPr>
          <w:p w14:paraId="4EEAADE4" w14:textId="77777777" w:rsidR="00034540" w:rsidRPr="00153EA4" w:rsidRDefault="00034540" w:rsidP="00757162">
            <w:pPr>
              <w:spacing w:line="276" w:lineRule="auto"/>
              <w:rPr>
                <w:sz w:val="20"/>
                <w:szCs w:val="20"/>
                <w:lang w:val="en-US"/>
              </w:rPr>
            </w:pPr>
          </w:p>
        </w:tc>
        <w:tc>
          <w:tcPr>
            <w:tcW w:w="3067" w:type="dxa"/>
          </w:tcPr>
          <w:p w14:paraId="1C1DF160" w14:textId="77777777" w:rsidR="00034540" w:rsidRPr="00153EA4" w:rsidRDefault="00034540" w:rsidP="00757162">
            <w:pPr>
              <w:spacing w:line="276" w:lineRule="auto"/>
              <w:rPr>
                <w:sz w:val="20"/>
                <w:szCs w:val="20"/>
                <w:lang w:val="en-US"/>
              </w:rPr>
            </w:pPr>
          </w:p>
        </w:tc>
      </w:tr>
    </w:tbl>
    <w:p w14:paraId="130C2ABA" w14:textId="77777777" w:rsidR="00762039" w:rsidRDefault="00762039" w:rsidP="00757162">
      <w:pPr>
        <w:spacing w:line="276" w:lineRule="auto"/>
        <w:rPr>
          <w:lang w:val="en-US"/>
        </w:rPr>
      </w:pPr>
    </w:p>
    <w:p w14:paraId="4EF4BFC2" w14:textId="77777777" w:rsidR="00034540" w:rsidRDefault="00034540" w:rsidP="00757162">
      <w:pPr>
        <w:spacing w:line="276" w:lineRule="auto"/>
        <w:rPr>
          <w:lang w:val="en-US"/>
        </w:rPr>
      </w:pPr>
    </w:p>
    <w:p w14:paraId="166DBBC1" w14:textId="5E6636F9" w:rsidR="0097016A" w:rsidRDefault="0097016A">
      <w:pPr>
        <w:rPr>
          <w:lang w:val="en-US"/>
        </w:rPr>
      </w:pPr>
      <w:r>
        <w:rPr>
          <w:lang w:val="en-US"/>
        </w:rPr>
        <w:br w:type="page"/>
      </w:r>
    </w:p>
    <w:p w14:paraId="1257E479" w14:textId="0810C8D0" w:rsidR="00BD6214" w:rsidRDefault="0097016A">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45195153" wp14:editId="3078C686">
                <wp:simplePos x="0" y="0"/>
                <wp:positionH relativeFrom="column">
                  <wp:posOffset>-897890</wp:posOffset>
                </wp:positionH>
                <wp:positionV relativeFrom="paragraph">
                  <wp:posOffset>-897436</wp:posOffset>
                </wp:positionV>
                <wp:extent cx="7576457" cy="9503228"/>
                <wp:effectExtent l="0" t="0" r="5715" b="0"/>
                <wp:wrapNone/>
                <wp:docPr id="1500426956" name="Rectangle 3"/>
                <wp:cNvGraphicFramePr/>
                <a:graphic xmlns:a="http://schemas.openxmlformats.org/drawingml/2006/main">
                  <a:graphicData uri="http://schemas.microsoft.com/office/word/2010/wordprocessingShape">
                    <wps:wsp>
                      <wps:cNvSpPr/>
                      <wps:spPr>
                        <a:xfrm>
                          <a:off x="0" y="0"/>
                          <a:ext cx="7576457" cy="9503228"/>
                        </a:xfrm>
                        <a:prstGeom prst="rect">
                          <a:avLst/>
                        </a:prstGeom>
                        <a:solidFill>
                          <a:srgbClr val="26604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E0500" id="Rectangle 3" o:spid="_x0000_s1026" style="position:absolute;margin-left:-70.7pt;margin-top:-70.65pt;width:596.55pt;height:74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" fillcolor="#266040" stroked="f" strokeweight="1pt"/>
            </w:pict>
          </mc:Fallback>
        </mc:AlternateContent>
      </w:r>
    </w:p>
    <w:p w14:paraId="22240F01" w14:textId="7F8E5353" w:rsidR="0097016A" w:rsidRDefault="0083419D">
      <w:pPr>
        <w:rPr>
          <w:lang w:val="en-US"/>
        </w:rPr>
      </w:pPr>
      <w:r>
        <w:rPr>
          <w:noProof/>
          <w:lang w:val="en-US"/>
        </w:rPr>
        <mc:AlternateContent>
          <mc:Choice Requires="wps">
            <w:drawing>
              <wp:anchor distT="0" distB="0" distL="114300" distR="114300" simplePos="0" relativeHeight="251664384" behindDoc="0" locked="0" layoutInCell="1" allowOverlap="1" wp14:anchorId="77706999" wp14:editId="687DE6A6">
                <wp:simplePos x="0" y="0"/>
                <wp:positionH relativeFrom="column">
                  <wp:posOffset>1332230</wp:posOffset>
                </wp:positionH>
                <wp:positionV relativeFrom="paragraph">
                  <wp:posOffset>6529070</wp:posOffset>
                </wp:positionV>
                <wp:extent cx="914400" cy="914400"/>
                <wp:effectExtent l="0" t="0" r="0" b="0"/>
                <wp:wrapNone/>
                <wp:docPr id="415065682"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72D5EEB1" w14:textId="77777777" w:rsidR="009F3759" w:rsidRPr="003505E1" w:rsidRDefault="009F3759" w:rsidP="009F3759">
                            <w:pPr>
                              <w:jc w:val="center"/>
                              <w:rPr>
                                <w:color w:val="FFFFFF" w:themeColor="background1"/>
                                <w:sz w:val="40"/>
                                <w:szCs w:val="40"/>
                                <w:lang w:val="en-US"/>
                              </w:rPr>
                            </w:pPr>
                            <w:r w:rsidRPr="003505E1">
                              <w:rPr>
                                <w:color w:val="FFFFFF" w:themeColor="background1"/>
                                <w:sz w:val="40"/>
                                <w:szCs w:val="40"/>
                                <w:lang w:val="en-US"/>
                              </w:rPr>
                              <w:t>Lembaga Penjaminan Mutu</w:t>
                            </w:r>
                          </w:p>
                          <w:p w14:paraId="1432F16B" w14:textId="77777777" w:rsidR="009F3759" w:rsidRPr="003505E1" w:rsidRDefault="009F3759" w:rsidP="009F3759">
                            <w:pPr>
                              <w:jc w:val="center"/>
                              <w:rPr>
                                <w:color w:val="FFFFFF" w:themeColor="background1"/>
                                <w:sz w:val="40"/>
                                <w:szCs w:val="40"/>
                                <w:lang w:val="en-US"/>
                              </w:rPr>
                            </w:pPr>
                            <w:r w:rsidRPr="003505E1">
                              <w:rPr>
                                <w:color w:val="FFFFFF" w:themeColor="background1"/>
                                <w:sz w:val="40"/>
                                <w:szCs w:val="40"/>
                                <w:lang w:val="en-US"/>
                              </w:rPr>
                              <w:t>Universitas Klabat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06999" id="Text Box 10" o:spid="_x0000_s1035" type="#_x0000_t202" style="position:absolute;margin-left:104.9pt;margin-top:514.1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" filled="f" stroked="f" strokeweight=".5pt">
                <v:textbox>
                  <w:txbxContent>
                    <w:p w14:paraId="72D5EEB1" w14:textId="77777777" w:rsidR="009F3759" w:rsidRPr="003505E1" w:rsidRDefault="009F3759" w:rsidP="009F3759">
                      <w:pPr>
                        <w:jc w:val="center"/>
                        <w:rPr>
                          <w:color w:val="FFFFFF" w:themeColor="background1"/>
                          <w:sz w:val="40"/>
                          <w:szCs w:val="40"/>
                          <w:lang w:val="en-US"/>
                        </w:rPr>
                      </w:pPr>
                      <w:r w:rsidRPr="003505E1">
                        <w:rPr>
                          <w:color w:val="FFFFFF" w:themeColor="background1"/>
                          <w:sz w:val="40"/>
                          <w:szCs w:val="40"/>
                          <w:lang w:val="en-US"/>
                        </w:rPr>
                        <w:t>Lembaga Penjaminan Mutu</w:t>
                      </w:r>
                    </w:p>
                    <w:p w14:paraId="1432F16B" w14:textId="77777777" w:rsidR="009F3759" w:rsidRPr="003505E1" w:rsidRDefault="009F3759" w:rsidP="009F3759">
                      <w:pPr>
                        <w:jc w:val="center"/>
                        <w:rPr>
                          <w:color w:val="FFFFFF" w:themeColor="background1"/>
                          <w:sz w:val="40"/>
                          <w:szCs w:val="40"/>
                          <w:lang w:val="en-US"/>
                        </w:rPr>
                      </w:pPr>
                      <w:r w:rsidRPr="003505E1">
                        <w:rPr>
                          <w:color w:val="FFFFFF" w:themeColor="background1"/>
                          <w:sz w:val="40"/>
                          <w:szCs w:val="40"/>
                          <w:lang w:val="en-US"/>
                        </w:rPr>
                        <w:t>Universitas Klabat</w:t>
                      </w:r>
                    </w:p>
                  </w:txbxContent>
                </v:textbox>
              </v:shape>
            </w:pict>
          </mc:Fallback>
        </mc:AlternateContent>
      </w:r>
      <w:r>
        <w:rPr>
          <w:noProof/>
          <w:lang w:val="en-US"/>
        </w:rPr>
        <w:drawing>
          <wp:anchor distT="0" distB="0" distL="114300" distR="114300" simplePos="0" relativeHeight="251663360" behindDoc="0" locked="0" layoutInCell="1" allowOverlap="1" wp14:anchorId="3CC409F4" wp14:editId="7E930042">
            <wp:simplePos x="0" y="0"/>
            <wp:positionH relativeFrom="column">
              <wp:posOffset>2493645</wp:posOffset>
            </wp:positionH>
            <wp:positionV relativeFrom="paragraph">
              <wp:posOffset>5675630</wp:posOffset>
            </wp:positionV>
            <wp:extent cx="772795" cy="777240"/>
            <wp:effectExtent l="0" t="0" r="1905" b="0"/>
            <wp:wrapNone/>
            <wp:docPr id="927451015" name="Picture 6"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51015" name="Picture 6" descr="A yellow and red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2795" cy="7772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6519DE33" wp14:editId="58BDA5EB">
                <wp:simplePos x="0" y="0"/>
                <wp:positionH relativeFrom="column">
                  <wp:posOffset>1206500</wp:posOffset>
                </wp:positionH>
                <wp:positionV relativeFrom="paragraph">
                  <wp:posOffset>7559040</wp:posOffset>
                </wp:positionV>
                <wp:extent cx="3512185" cy="657860"/>
                <wp:effectExtent l="0" t="0" r="0" b="0"/>
                <wp:wrapNone/>
                <wp:docPr id="1360929713" name="Text Box 10"/>
                <wp:cNvGraphicFramePr/>
                <a:graphic xmlns:a="http://schemas.openxmlformats.org/drawingml/2006/main">
                  <a:graphicData uri="http://schemas.microsoft.com/office/word/2010/wordprocessingShape">
                    <wps:wsp>
                      <wps:cNvSpPr txBox="1"/>
                      <wps:spPr>
                        <a:xfrm>
                          <a:off x="0" y="0"/>
                          <a:ext cx="3512185" cy="657860"/>
                        </a:xfrm>
                        <a:prstGeom prst="rect">
                          <a:avLst/>
                        </a:prstGeom>
                        <a:noFill/>
                        <a:ln w="6350">
                          <a:noFill/>
                        </a:ln>
                      </wps:spPr>
                      <wps:txbx>
                        <w:txbxContent>
                          <w:p w14:paraId="7ED4B335" w14:textId="77777777" w:rsidR="009F3759" w:rsidRDefault="009F3759" w:rsidP="009F3759">
                            <w:pPr>
                              <w:jc w:val="center"/>
                              <w:rPr>
                                <w:color w:val="FFFFFF" w:themeColor="background1"/>
                                <w:lang w:val="en-US"/>
                              </w:rPr>
                            </w:pPr>
                            <w:r>
                              <w:rPr>
                                <w:color w:val="FFFFFF" w:themeColor="background1"/>
                                <w:lang w:val="en-US"/>
                              </w:rPr>
                              <w:t>Airmadidi, Minahasa Utara 95371, Sulawesi Utara</w:t>
                            </w:r>
                          </w:p>
                          <w:p w14:paraId="40EBFE01" w14:textId="77777777" w:rsidR="009F3759" w:rsidRDefault="009F3759" w:rsidP="009F3759">
                            <w:pPr>
                              <w:jc w:val="center"/>
                              <w:rPr>
                                <w:color w:val="FFFFFF" w:themeColor="background1"/>
                                <w:lang w:val="en-US"/>
                              </w:rPr>
                            </w:pPr>
                            <w:r>
                              <w:rPr>
                                <w:color w:val="FFFFFF" w:themeColor="background1"/>
                                <w:lang w:val="en-US"/>
                              </w:rPr>
                              <w:t>Telp: 0431-891035; email@unklab.ac.id</w:t>
                            </w:r>
                          </w:p>
                          <w:p w14:paraId="387C3438" w14:textId="77777777" w:rsidR="009F3759" w:rsidRPr="00F64001" w:rsidRDefault="009F3759" w:rsidP="009F3759">
                            <w:pPr>
                              <w:jc w:val="center"/>
                              <w:rPr>
                                <w:color w:val="FFFFFF" w:themeColor="background1"/>
                                <w:lang w:val="en-US"/>
                              </w:rPr>
                            </w:pPr>
                            <w:r>
                              <w:rPr>
                                <w:color w:val="FFFFFF" w:themeColor="background1"/>
                                <w:lang w:val="en-US"/>
                              </w:rPr>
                              <w:t>https://www.unklab.ac.id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9DE33" id="_x0000_s1036" type="#_x0000_t202" style="position:absolute;margin-left:95pt;margin-top:595.2pt;width:276.55pt;height:5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" filled="f" stroked="f" strokeweight=".5pt">
                <v:textbox>
                  <w:txbxContent>
                    <w:p w14:paraId="7ED4B335" w14:textId="77777777" w:rsidR="009F3759" w:rsidRDefault="009F3759" w:rsidP="009F3759">
                      <w:pPr>
                        <w:jc w:val="center"/>
                        <w:rPr>
                          <w:color w:val="FFFFFF" w:themeColor="background1"/>
                          <w:lang w:val="en-US"/>
                        </w:rPr>
                      </w:pPr>
                      <w:r>
                        <w:rPr>
                          <w:color w:val="FFFFFF" w:themeColor="background1"/>
                          <w:lang w:val="en-US"/>
                        </w:rPr>
                        <w:t>Airmadidi, Minahasa Utara 95371, Sulawesi Utara</w:t>
                      </w:r>
                    </w:p>
                    <w:p w14:paraId="40EBFE01" w14:textId="77777777" w:rsidR="009F3759" w:rsidRDefault="009F3759" w:rsidP="009F3759">
                      <w:pPr>
                        <w:jc w:val="center"/>
                        <w:rPr>
                          <w:color w:val="FFFFFF" w:themeColor="background1"/>
                          <w:lang w:val="en-US"/>
                        </w:rPr>
                      </w:pPr>
                      <w:r>
                        <w:rPr>
                          <w:color w:val="FFFFFF" w:themeColor="background1"/>
                          <w:lang w:val="en-US"/>
                        </w:rPr>
                        <w:t>Telp: 0431-891035; email@unklab.ac.id</w:t>
                      </w:r>
                    </w:p>
                    <w:p w14:paraId="387C3438" w14:textId="77777777" w:rsidR="009F3759" w:rsidRPr="00F64001" w:rsidRDefault="009F3759" w:rsidP="009F3759">
                      <w:pPr>
                        <w:jc w:val="center"/>
                        <w:rPr>
                          <w:color w:val="FFFFFF" w:themeColor="background1"/>
                          <w:lang w:val="en-US"/>
                        </w:rPr>
                      </w:pPr>
                      <w:r>
                        <w:rPr>
                          <w:color w:val="FFFFFF" w:themeColor="background1"/>
                          <w:lang w:val="en-US"/>
                        </w:rPr>
                        <w:t>https://www.unklab.ac.id</w:t>
                      </w:r>
                    </w:p>
                  </w:txbxContent>
                </v:textbox>
              </v:shape>
            </w:pict>
          </mc:Fallback>
        </mc:AlternateContent>
      </w:r>
      <w:r w:rsidR="0097016A">
        <w:rPr>
          <w:lang w:val="en-US"/>
        </w:rPr>
        <w:br w:type="page"/>
      </w:r>
    </w:p>
    <w:p w14:paraId="252DA9D6" w14:textId="77777777" w:rsidR="00BD6214" w:rsidRDefault="00BD6214">
      <w:pPr>
        <w:rPr>
          <w:lang w:val="en-US"/>
        </w:rPr>
        <w:sectPr w:rsidR="00BD6214" w:rsidSect="00D05061">
          <w:footerReference w:type="even" r:id="rId14"/>
          <w:footerReference w:type="default" r:id="rId15"/>
          <w:pgSz w:w="11906" w:h="16838"/>
          <w:pgMar w:top="1440" w:right="1440" w:bottom="1440" w:left="1440" w:header="708" w:footer="708" w:gutter="0"/>
          <w:cols w:space="708"/>
          <w:titlePg/>
          <w:docGrid w:linePitch="360"/>
        </w:sectPr>
      </w:pPr>
    </w:p>
    <w:p w14:paraId="2135EC79" w14:textId="77777777" w:rsidR="00BD6214" w:rsidRDefault="00BD6214" w:rsidP="00BD6214">
      <w:pPr>
        <w:jc w:val="center"/>
        <w:rPr>
          <w:b/>
          <w:bCs/>
          <w:lang w:val="en-US"/>
        </w:rPr>
      </w:pPr>
      <w:r w:rsidRPr="00F42AEC">
        <w:rPr>
          <w:b/>
          <w:bCs/>
          <w:lang w:val="en-US"/>
        </w:rPr>
        <w:lastRenderedPageBreak/>
        <w:t>KESELARASAN SN-DIKTI, KRITERIA AKREDITASI, PERATURAN PERUNDANGAN LAIN</w:t>
      </w:r>
      <w:r>
        <w:rPr>
          <w:b/>
          <w:bCs/>
          <w:lang w:val="en-US"/>
        </w:rPr>
        <w:t>, DAN MISI GMAHK</w:t>
      </w:r>
      <w:r w:rsidRPr="00F42AEC">
        <w:rPr>
          <w:b/>
          <w:bCs/>
          <w:lang w:val="en-US"/>
        </w:rPr>
        <w:t xml:space="preserve"> </w:t>
      </w:r>
    </w:p>
    <w:p w14:paraId="2CBDAAFC" w14:textId="77777777" w:rsidR="00BD6214" w:rsidRPr="00F42AEC" w:rsidRDefault="00BD6214" w:rsidP="00BD6214">
      <w:pPr>
        <w:jc w:val="center"/>
        <w:rPr>
          <w:b/>
          <w:bCs/>
          <w:lang w:val="en-US"/>
        </w:rPr>
      </w:pPr>
      <w:r w:rsidRPr="00F42AEC">
        <w:rPr>
          <w:b/>
          <w:bCs/>
          <w:lang w:val="en-US"/>
        </w:rPr>
        <w:t>DENGAN RUMUSAN DALAM STANDAR PT</w:t>
      </w:r>
    </w:p>
    <w:p w14:paraId="035554E6" w14:textId="77777777" w:rsidR="00BD6214" w:rsidRDefault="00BD6214" w:rsidP="00BD6214">
      <w:pPr>
        <w:rPr>
          <w:lang w:val="en-US"/>
        </w:rPr>
      </w:pPr>
    </w:p>
    <w:p w14:paraId="7BA6BCBD" w14:textId="77777777" w:rsidR="00BD6214" w:rsidRDefault="00BD6214" w:rsidP="00BD6214">
      <w:pPr>
        <w:rPr>
          <w:lang w:val="en-US"/>
        </w:rPr>
      </w:pPr>
      <w:r>
        <w:rPr>
          <w:lang w:val="en-US"/>
        </w:rPr>
        <w:t>Standar dalam SPMI</w:t>
      </w:r>
      <w:r>
        <w:rPr>
          <w:lang w:val="en-US"/>
        </w:rPr>
        <w:tab/>
        <w:t>: Standar Kompetensi Lulusan</w:t>
      </w:r>
    </w:p>
    <w:p w14:paraId="46A39FEA" w14:textId="4213A44C" w:rsidR="00BD6214" w:rsidRDefault="00BD6214" w:rsidP="00BD6214">
      <w:pPr>
        <w:rPr>
          <w:lang w:val="en-US"/>
        </w:rPr>
      </w:pPr>
      <w:r>
        <w:rPr>
          <w:lang w:val="en-US"/>
        </w:rPr>
        <w:t>Tim Perumus</w:t>
      </w:r>
      <w:r>
        <w:rPr>
          <w:lang w:val="en-US"/>
        </w:rPr>
        <w:tab/>
      </w:r>
      <w:r>
        <w:rPr>
          <w:lang w:val="en-US"/>
        </w:rPr>
        <w:tab/>
        <w:t xml:space="preserve">: </w:t>
      </w:r>
      <w:r w:rsidR="00771B9B">
        <w:rPr>
          <w:lang w:val="en-US"/>
        </w:rPr>
        <w:t>Reymon Rotikan, MS, MM</w:t>
      </w:r>
    </w:p>
    <w:p w14:paraId="0E3AAB27" w14:textId="77777777" w:rsidR="00BD6214" w:rsidRDefault="00BD6214" w:rsidP="00BD6214">
      <w:pPr>
        <w:rPr>
          <w:lang w:val="en-US"/>
        </w:rPr>
      </w:pPr>
    </w:p>
    <w:tbl>
      <w:tblPr>
        <w:tblStyle w:val="TableGrid"/>
        <w:tblW w:w="0" w:type="auto"/>
        <w:tblLook w:val="04A0" w:firstRow="1" w:lastRow="0" w:firstColumn="1" w:lastColumn="0" w:noHBand="0" w:noVBand="1"/>
      </w:tblPr>
      <w:tblGrid>
        <w:gridCol w:w="543"/>
        <w:gridCol w:w="1696"/>
        <w:gridCol w:w="2426"/>
        <w:gridCol w:w="2110"/>
        <w:gridCol w:w="1769"/>
        <w:gridCol w:w="1769"/>
        <w:gridCol w:w="1805"/>
        <w:gridCol w:w="1703"/>
        <w:gridCol w:w="1567"/>
      </w:tblGrid>
      <w:tr w:rsidR="00B553E2" w:rsidRPr="00B553E2" w14:paraId="667C37FF" w14:textId="77777777" w:rsidTr="00422AC4">
        <w:trPr>
          <w:tblHeader/>
        </w:trPr>
        <w:tc>
          <w:tcPr>
            <w:tcW w:w="543" w:type="dxa"/>
            <w:vAlign w:val="center"/>
          </w:tcPr>
          <w:p w14:paraId="7BC4B428" w14:textId="77777777" w:rsidR="00BD6214" w:rsidRPr="00B553E2" w:rsidRDefault="00BD6214" w:rsidP="007F0862">
            <w:pPr>
              <w:jc w:val="center"/>
              <w:rPr>
                <w:b/>
                <w:bCs/>
                <w:sz w:val="16"/>
                <w:szCs w:val="16"/>
                <w:lang w:val="en-US"/>
              </w:rPr>
            </w:pPr>
            <w:r w:rsidRPr="00B553E2">
              <w:rPr>
                <w:b/>
                <w:bCs/>
                <w:sz w:val="16"/>
                <w:szCs w:val="16"/>
                <w:lang w:val="en-US"/>
              </w:rPr>
              <w:t>No</w:t>
            </w:r>
          </w:p>
        </w:tc>
        <w:tc>
          <w:tcPr>
            <w:tcW w:w="1696" w:type="dxa"/>
            <w:shd w:val="clear" w:color="auto" w:fill="FAE2D5" w:themeFill="accent2" w:themeFillTint="33"/>
            <w:vAlign w:val="center"/>
          </w:tcPr>
          <w:p w14:paraId="44405D30" w14:textId="77777777" w:rsidR="00BD6214" w:rsidRPr="00B553E2" w:rsidRDefault="00BD6214" w:rsidP="007F0862">
            <w:pPr>
              <w:jc w:val="center"/>
              <w:rPr>
                <w:b/>
                <w:bCs/>
                <w:sz w:val="16"/>
                <w:szCs w:val="16"/>
                <w:lang w:val="en-US"/>
              </w:rPr>
            </w:pPr>
            <w:r w:rsidRPr="00B553E2">
              <w:rPr>
                <w:b/>
                <w:bCs/>
                <w:sz w:val="16"/>
                <w:szCs w:val="16"/>
                <w:lang w:val="en-US"/>
              </w:rPr>
              <w:t>SN-Dikti</w:t>
            </w:r>
          </w:p>
        </w:tc>
        <w:tc>
          <w:tcPr>
            <w:tcW w:w="2426" w:type="dxa"/>
            <w:shd w:val="clear" w:color="auto" w:fill="CAEDFB" w:themeFill="accent4" w:themeFillTint="33"/>
            <w:vAlign w:val="center"/>
          </w:tcPr>
          <w:p w14:paraId="7443E19C" w14:textId="77777777" w:rsidR="00BD6214" w:rsidRPr="00B553E2" w:rsidRDefault="00BD6214" w:rsidP="007F0862">
            <w:pPr>
              <w:jc w:val="center"/>
              <w:rPr>
                <w:b/>
                <w:bCs/>
                <w:sz w:val="16"/>
                <w:szCs w:val="16"/>
                <w:lang w:val="en-US"/>
              </w:rPr>
            </w:pPr>
            <w:r w:rsidRPr="00B553E2">
              <w:rPr>
                <w:b/>
                <w:bCs/>
                <w:sz w:val="16"/>
                <w:szCs w:val="16"/>
                <w:lang w:val="en-US"/>
              </w:rPr>
              <w:t xml:space="preserve">IAPS4.0 </w:t>
            </w:r>
          </w:p>
          <w:p w14:paraId="6B332271" w14:textId="77777777" w:rsidR="00BD6214" w:rsidRPr="00B553E2" w:rsidRDefault="00BD6214" w:rsidP="007F0862">
            <w:pPr>
              <w:jc w:val="center"/>
              <w:rPr>
                <w:b/>
                <w:bCs/>
                <w:sz w:val="16"/>
                <w:szCs w:val="16"/>
                <w:lang w:val="en-US"/>
              </w:rPr>
            </w:pPr>
            <w:r w:rsidRPr="00B553E2">
              <w:rPr>
                <w:b/>
                <w:bCs/>
                <w:sz w:val="16"/>
                <w:szCs w:val="16"/>
                <w:lang w:val="en-US"/>
              </w:rPr>
              <w:t>(LED, LKPS, Matriks Penilaian)</w:t>
            </w:r>
          </w:p>
        </w:tc>
        <w:tc>
          <w:tcPr>
            <w:tcW w:w="2110" w:type="dxa"/>
            <w:shd w:val="clear" w:color="auto" w:fill="CAEDFB" w:themeFill="accent4" w:themeFillTint="33"/>
            <w:vAlign w:val="center"/>
          </w:tcPr>
          <w:p w14:paraId="23BD4429" w14:textId="77777777" w:rsidR="00BD6214" w:rsidRPr="00B553E2" w:rsidRDefault="00BD6214" w:rsidP="007F0862">
            <w:pPr>
              <w:jc w:val="center"/>
              <w:rPr>
                <w:b/>
                <w:bCs/>
                <w:sz w:val="16"/>
                <w:szCs w:val="16"/>
                <w:lang w:val="en-US"/>
              </w:rPr>
            </w:pPr>
            <w:r w:rsidRPr="00B553E2">
              <w:rPr>
                <w:b/>
                <w:bCs/>
                <w:sz w:val="16"/>
                <w:szCs w:val="16"/>
                <w:lang w:val="en-US"/>
              </w:rPr>
              <w:t>Peraturan Perundangan Lain (jika ada)</w:t>
            </w:r>
          </w:p>
        </w:tc>
        <w:tc>
          <w:tcPr>
            <w:tcW w:w="1769" w:type="dxa"/>
            <w:shd w:val="clear" w:color="auto" w:fill="CAEDFB" w:themeFill="accent4" w:themeFillTint="33"/>
            <w:vAlign w:val="center"/>
          </w:tcPr>
          <w:p w14:paraId="2EEC9D28" w14:textId="77777777" w:rsidR="00BD6214" w:rsidRPr="00B553E2" w:rsidRDefault="00BD6214" w:rsidP="007F0862">
            <w:pPr>
              <w:jc w:val="center"/>
              <w:rPr>
                <w:b/>
                <w:bCs/>
                <w:sz w:val="16"/>
                <w:szCs w:val="16"/>
                <w:lang w:val="en-US"/>
              </w:rPr>
            </w:pPr>
            <w:r w:rsidRPr="00B553E2">
              <w:rPr>
                <w:b/>
                <w:bCs/>
                <w:sz w:val="16"/>
                <w:szCs w:val="16"/>
                <w:lang w:val="en-US"/>
              </w:rPr>
              <w:t>Pernyataan Misi dan Peraturan GMAHK (jika ada)</w:t>
            </w:r>
          </w:p>
        </w:tc>
        <w:tc>
          <w:tcPr>
            <w:tcW w:w="1769" w:type="dxa"/>
            <w:shd w:val="clear" w:color="auto" w:fill="D9F2D0" w:themeFill="accent6" w:themeFillTint="33"/>
            <w:vAlign w:val="center"/>
          </w:tcPr>
          <w:p w14:paraId="4655CD37" w14:textId="77777777" w:rsidR="00BD6214" w:rsidRPr="00B553E2" w:rsidRDefault="00BD6214" w:rsidP="007F0862">
            <w:pPr>
              <w:jc w:val="center"/>
              <w:rPr>
                <w:b/>
                <w:bCs/>
                <w:sz w:val="16"/>
                <w:szCs w:val="16"/>
                <w:lang w:val="en-US"/>
              </w:rPr>
            </w:pPr>
            <w:r w:rsidRPr="00B553E2">
              <w:rPr>
                <w:b/>
                <w:bCs/>
                <w:sz w:val="16"/>
                <w:szCs w:val="16"/>
                <w:lang w:val="en-US"/>
              </w:rPr>
              <w:t>Pernyataan Standar</w:t>
            </w:r>
          </w:p>
        </w:tc>
        <w:tc>
          <w:tcPr>
            <w:tcW w:w="1805" w:type="dxa"/>
            <w:shd w:val="clear" w:color="auto" w:fill="D9F2D0" w:themeFill="accent6" w:themeFillTint="33"/>
            <w:vAlign w:val="center"/>
          </w:tcPr>
          <w:p w14:paraId="64AE8DF8" w14:textId="77777777" w:rsidR="00BD6214" w:rsidRPr="00B553E2" w:rsidRDefault="00BD6214" w:rsidP="007F0862">
            <w:pPr>
              <w:jc w:val="center"/>
              <w:rPr>
                <w:b/>
                <w:bCs/>
                <w:sz w:val="16"/>
                <w:szCs w:val="16"/>
                <w:lang w:val="en-US"/>
              </w:rPr>
            </w:pPr>
            <w:r w:rsidRPr="00B553E2">
              <w:rPr>
                <w:b/>
                <w:bCs/>
                <w:sz w:val="16"/>
                <w:szCs w:val="16"/>
                <w:lang w:val="en-US"/>
              </w:rPr>
              <w:t>Indikator Ketercapaian</w:t>
            </w:r>
          </w:p>
        </w:tc>
        <w:tc>
          <w:tcPr>
            <w:tcW w:w="1703" w:type="dxa"/>
            <w:shd w:val="clear" w:color="auto" w:fill="D9F2D0" w:themeFill="accent6" w:themeFillTint="33"/>
            <w:vAlign w:val="center"/>
          </w:tcPr>
          <w:p w14:paraId="17895EE1" w14:textId="77777777" w:rsidR="00BD6214" w:rsidRPr="00B553E2" w:rsidRDefault="00BD6214" w:rsidP="007F0862">
            <w:pPr>
              <w:jc w:val="center"/>
              <w:rPr>
                <w:b/>
                <w:bCs/>
                <w:sz w:val="16"/>
                <w:szCs w:val="16"/>
                <w:lang w:val="en-US"/>
              </w:rPr>
            </w:pPr>
            <w:r w:rsidRPr="00B553E2">
              <w:rPr>
                <w:b/>
                <w:bCs/>
                <w:sz w:val="16"/>
                <w:szCs w:val="16"/>
                <w:lang w:val="en-US"/>
              </w:rPr>
              <w:t>Strategi</w:t>
            </w:r>
          </w:p>
        </w:tc>
        <w:tc>
          <w:tcPr>
            <w:tcW w:w="1567" w:type="dxa"/>
            <w:shd w:val="clear" w:color="auto" w:fill="FFFF00"/>
            <w:vAlign w:val="center"/>
          </w:tcPr>
          <w:p w14:paraId="0C0993EA" w14:textId="77777777" w:rsidR="00BD6214" w:rsidRPr="00B553E2" w:rsidRDefault="00BD6214" w:rsidP="007F0862">
            <w:pPr>
              <w:jc w:val="center"/>
              <w:rPr>
                <w:b/>
                <w:bCs/>
                <w:sz w:val="16"/>
                <w:szCs w:val="16"/>
                <w:lang w:val="en-US"/>
              </w:rPr>
            </w:pPr>
            <w:r w:rsidRPr="00B553E2">
              <w:rPr>
                <w:b/>
                <w:bCs/>
                <w:sz w:val="16"/>
                <w:szCs w:val="16"/>
                <w:lang w:val="en-US"/>
              </w:rPr>
              <w:t>Usulan Standar Turunan</w:t>
            </w:r>
          </w:p>
        </w:tc>
      </w:tr>
      <w:tr w:rsidR="00B553E2" w:rsidRPr="00B553E2" w14:paraId="4AF6E4B9" w14:textId="77777777" w:rsidTr="007F0862">
        <w:tc>
          <w:tcPr>
            <w:tcW w:w="543" w:type="dxa"/>
          </w:tcPr>
          <w:p w14:paraId="467D101F" w14:textId="77777777" w:rsidR="00BD6214" w:rsidRPr="00B553E2" w:rsidRDefault="00BD6214" w:rsidP="007F0862">
            <w:pPr>
              <w:jc w:val="center"/>
              <w:rPr>
                <w:sz w:val="16"/>
                <w:szCs w:val="16"/>
                <w:lang w:val="en-US"/>
              </w:rPr>
            </w:pPr>
            <w:r w:rsidRPr="00B553E2">
              <w:rPr>
                <w:sz w:val="16"/>
                <w:szCs w:val="16"/>
                <w:lang w:val="en-US"/>
              </w:rPr>
              <w:t>1</w:t>
            </w:r>
          </w:p>
        </w:tc>
        <w:tc>
          <w:tcPr>
            <w:tcW w:w="1696" w:type="dxa"/>
            <w:shd w:val="clear" w:color="auto" w:fill="FAE2D5" w:themeFill="accent2" w:themeFillTint="33"/>
          </w:tcPr>
          <w:p w14:paraId="340BED9B" w14:textId="77777777" w:rsidR="00301953" w:rsidRPr="00B553E2" w:rsidRDefault="00301953" w:rsidP="00301953">
            <w:pPr>
              <w:rPr>
                <w:b/>
                <w:bCs/>
                <w:sz w:val="16"/>
                <w:szCs w:val="16"/>
                <w:lang w:val="en-US"/>
              </w:rPr>
            </w:pPr>
            <w:r w:rsidRPr="00B553E2">
              <w:rPr>
                <w:b/>
                <w:bCs/>
                <w:sz w:val="16"/>
                <w:szCs w:val="16"/>
                <w:lang w:val="en-US"/>
              </w:rPr>
              <w:t>Pasal 7</w:t>
            </w:r>
          </w:p>
          <w:p w14:paraId="4DBCB01F" w14:textId="4A61BBDF" w:rsidR="00301953" w:rsidRPr="00B553E2" w:rsidRDefault="00301953" w:rsidP="00301953">
            <w:pPr>
              <w:rPr>
                <w:sz w:val="16"/>
                <w:szCs w:val="16"/>
                <w:lang w:val="en-US"/>
              </w:rPr>
            </w:pPr>
            <w:r w:rsidRPr="00B553E2">
              <w:rPr>
                <w:sz w:val="16"/>
                <w:szCs w:val="16"/>
                <w:lang w:val="en-US"/>
              </w:rPr>
              <w:t>Capaian pembelajaran</w:t>
            </w:r>
            <w:r w:rsidR="00B553E2">
              <w:rPr>
                <w:sz w:val="16"/>
                <w:szCs w:val="16"/>
                <w:lang w:val="en-US"/>
              </w:rPr>
              <w:t xml:space="preserve"> </w:t>
            </w:r>
            <w:r w:rsidRPr="00B553E2">
              <w:rPr>
                <w:sz w:val="16"/>
                <w:szCs w:val="16"/>
                <w:lang w:val="en-US"/>
              </w:rPr>
              <w:t>lulusan sebagaimana</w:t>
            </w:r>
            <w:r w:rsidR="00B553E2">
              <w:rPr>
                <w:sz w:val="16"/>
                <w:szCs w:val="16"/>
                <w:lang w:val="en-US"/>
              </w:rPr>
              <w:t xml:space="preserve"> </w:t>
            </w:r>
            <w:r w:rsidRPr="00B553E2">
              <w:rPr>
                <w:sz w:val="16"/>
                <w:szCs w:val="16"/>
                <w:lang w:val="en-US"/>
              </w:rPr>
              <w:t>dimaksud dalam</w:t>
            </w:r>
            <w:r w:rsidR="00B553E2">
              <w:rPr>
                <w:sz w:val="16"/>
                <w:szCs w:val="16"/>
                <w:lang w:val="en-US"/>
              </w:rPr>
              <w:t xml:space="preserve"> </w:t>
            </w:r>
            <w:r w:rsidRPr="00B553E2">
              <w:rPr>
                <w:sz w:val="16"/>
                <w:szCs w:val="16"/>
                <w:lang w:val="en-US"/>
              </w:rPr>
              <w:t>Pasal 6 ayat (3) untuk setiap program studi</w:t>
            </w:r>
            <w:r w:rsidR="00B553E2">
              <w:rPr>
                <w:sz w:val="16"/>
                <w:szCs w:val="16"/>
                <w:lang w:val="en-US"/>
              </w:rPr>
              <w:t xml:space="preserve"> </w:t>
            </w:r>
            <w:r w:rsidRPr="00B553E2">
              <w:rPr>
                <w:sz w:val="16"/>
                <w:szCs w:val="16"/>
                <w:lang w:val="en-US"/>
              </w:rPr>
              <w:t>mencakup</w:t>
            </w:r>
          </w:p>
          <w:p w14:paraId="5ABD7A30" w14:textId="77777777" w:rsidR="00301953" w:rsidRPr="00B553E2" w:rsidRDefault="00301953" w:rsidP="00301953">
            <w:pPr>
              <w:rPr>
                <w:sz w:val="16"/>
                <w:szCs w:val="16"/>
                <w:lang w:val="en-US"/>
              </w:rPr>
            </w:pPr>
            <w:r w:rsidRPr="00B553E2">
              <w:rPr>
                <w:sz w:val="16"/>
                <w:szCs w:val="16"/>
                <w:lang w:val="en-US"/>
              </w:rPr>
              <w:t>kompetensi yang meliputi:</w:t>
            </w:r>
          </w:p>
          <w:p w14:paraId="16B2321C" w14:textId="19AC79E3" w:rsidR="00301953" w:rsidRPr="00B553E2" w:rsidRDefault="00301953" w:rsidP="00301953">
            <w:pPr>
              <w:rPr>
                <w:sz w:val="16"/>
                <w:szCs w:val="16"/>
                <w:lang w:val="en-US"/>
              </w:rPr>
            </w:pPr>
            <w:r w:rsidRPr="00B553E2">
              <w:rPr>
                <w:sz w:val="16"/>
                <w:szCs w:val="16"/>
                <w:lang w:val="en-US"/>
              </w:rPr>
              <w:t>a. penguasaan ilmu pengetahuan dan teknologi,</w:t>
            </w:r>
            <w:r w:rsidR="00B553E2">
              <w:rPr>
                <w:sz w:val="16"/>
                <w:szCs w:val="16"/>
                <w:lang w:val="en-US"/>
              </w:rPr>
              <w:t xml:space="preserve"> </w:t>
            </w:r>
            <w:r w:rsidRPr="00B553E2">
              <w:rPr>
                <w:sz w:val="16"/>
                <w:szCs w:val="16"/>
                <w:lang w:val="en-US"/>
              </w:rPr>
              <w:t>kecakapan</w:t>
            </w:r>
            <w:r w:rsidR="00B553E2">
              <w:rPr>
                <w:sz w:val="16"/>
                <w:szCs w:val="16"/>
                <w:lang w:val="en-US"/>
              </w:rPr>
              <w:t xml:space="preserve"> </w:t>
            </w:r>
            <w:r w:rsidRPr="00B553E2">
              <w:rPr>
                <w:sz w:val="16"/>
                <w:szCs w:val="16"/>
                <w:lang w:val="en-US"/>
              </w:rPr>
              <w:t>/</w:t>
            </w:r>
            <w:r w:rsidR="00B553E2">
              <w:rPr>
                <w:sz w:val="16"/>
                <w:szCs w:val="16"/>
                <w:lang w:val="en-US"/>
              </w:rPr>
              <w:t xml:space="preserve"> </w:t>
            </w:r>
            <w:r w:rsidRPr="00B553E2">
              <w:rPr>
                <w:sz w:val="16"/>
                <w:szCs w:val="16"/>
                <w:lang w:val="en-US"/>
              </w:rPr>
              <w:t>keterampilan spesifik dan aplikasinya untuk</w:t>
            </w:r>
          </w:p>
          <w:p w14:paraId="4D39151E" w14:textId="77777777" w:rsidR="00301953" w:rsidRPr="00B553E2" w:rsidRDefault="00301953" w:rsidP="00301953">
            <w:pPr>
              <w:rPr>
                <w:sz w:val="16"/>
                <w:szCs w:val="16"/>
                <w:lang w:val="en-US"/>
              </w:rPr>
            </w:pPr>
            <w:r w:rsidRPr="00B553E2">
              <w:rPr>
                <w:sz w:val="16"/>
                <w:szCs w:val="16"/>
                <w:lang w:val="en-US"/>
              </w:rPr>
              <w:t>1 (satu) atau sekumpulan bidang keilmuan tertentu;</w:t>
            </w:r>
          </w:p>
          <w:p w14:paraId="21EBFB8A" w14:textId="77777777" w:rsidR="00301953" w:rsidRPr="00B553E2" w:rsidRDefault="00301953" w:rsidP="00301953">
            <w:pPr>
              <w:rPr>
                <w:sz w:val="16"/>
                <w:szCs w:val="16"/>
                <w:lang w:val="en-US"/>
              </w:rPr>
            </w:pPr>
            <w:r w:rsidRPr="00B553E2">
              <w:rPr>
                <w:sz w:val="16"/>
                <w:szCs w:val="16"/>
                <w:lang w:val="en-US"/>
              </w:rPr>
              <w:t>b. kecakapan umum yang dibutuhkan sebagai dasar untuk</w:t>
            </w:r>
          </w:p>
          <w:p w14:paraId="0B1918A6" w14:textId="2E4194AA" w:rsidR="00301953" w:rsidRPr="00B553E2" w:rsidRDefault="00301953" w:rsidP="00301953">
            <w:pPr>
              <w:rPr>
                <w:sz w:val="16"/>
                <w:szCs w:val="16"/>
                <w:lang w:val="en-US"/>
              </w:rPr>
            </w:pPr>
            <w:r w:rsidRPr="00B553E2">
              <w:rPr>
                <w:sz w:val="16"/>
                <w:szCs w:val="16"/>
                <w:lang w:val="en-US"/>
              </w:rPr>
              <w:t>penguasaan ilmu pengetahuan dan teknologi serta bidang</w:t>
            </w:r>
            <w:r w:rsidR="00B553E2">
              <w:rPr>
                <w:sz w:val="16"/>
                <w:szCs w:val="16"/>
                <w:lang w:val="en-US"/>
              </w:rPr>
              <w:t xml:space="preserve"> </w:t>
            </w:r>
            <w:r w:rsidRPr="00B553E2">
              <w:rPr>
                <w:sz w:val="16"/>
                <w:szCs w:val="16"/>
                <w:lang w:val="en-US"/>
              </w:rPr>
              <w:t>kerja yang relevan;</w:t>
            </w:r>
          </w:p>
          <w:p w14:paraId="5CD3493B" w14:textId="77777777" w:rsidR="00301953" w:rsidRPr="00B553E2" w:rsidRDefault="00301953" w:rsidP="00301953">
            <w:pPr>
              <w:rPr>
                <w:sz w:val="16"/>
                <w:szCs w:val="16"/>
                <w:lang w:val="en-US"/>
              </w:rPr>
            </w:pPr>
            <w:r w:rsidRPr="00B553E2">
              <w:rPr>
                <w:sz w:val="16"/>
                <w:szCs w:val="16"/>
                <w:lang w:val="en-US"/>
              </w:rPr>
              <w:t>c. pengetahuan dan keterampilan yang dibutuhkan untuk</w:t>
            </w:r>
          </w:p>
          <w:p w14:paraId="30AD4DBA" w14:textId="77777777" w:rsidR="00301953" w:rsidRPr="00B553E2" w:rsidRDefault="00301953" w:rsidP="00301953">
            <w:pPr>
              <w:rPr>
                <w:sz w:val="16"/>
                <w:szCs w:val="16"/>
                <w:lang w:val="en-US"/>
              </w:rPr>
            </w:pPr>
            <w:r w:rsidRPr="00B553E2">
              <w:rPr>
                <w:sz w:val="16"/>
                <w:szCs w:val="16"/>
                <w:lang w:val="en-US"/>
              </w:rPr>
              <w:t>dunia kerja dan/atau melanjutkan studi pada jenjang</w:t>
            </w:r>
          </w:p>
          <w:p w14:paraId="038BA4A0" w14:textId="77777777" w:rsidR="00301953" w:rsidRPr="00B553E2" w:rsidRDefault="00301953" w:rsidP="00301953">
            <w:pPr>
              <w:rPr>
                <w:sz w:val="16"/>
                <w:szCs w:val="16"/>
                <w:lang w:val="en-US"/>
              </w:rPr>
            </w:pPr>
            <w:r w:rsidRPr="00B553E2">
              <w:rPr>
                <w:sz w:val="16"/>
                <w:szCs w:val="16"/>
                <w:lang w:val="en-US"/>
              </w:rPr>
              <w:t>yang lebih tinggi ataupun untuk mendapatkan sertifikat</w:t>
            </w:r>
          </w:p>
          <w:p w14:paraId="24FB1A58" w14:textId="77777777" w:rsidR="00BD6214" w:rsidRPr="00B553E2" w:rsidRDefault="00301953" w:rsidP="00301953">
            <w:pPr>
              <w:rPr>
                <w:sz w:val="16"/>
                <w:szCs w:val="16"/>
                <w:lang w:val="en-US"/>
              </w:rPr>
            </w:pPr>
            <w:r w:rsidRPr="00B553E2">
              <w:rPr>
                <w:sz w:val="16"/>
                <w:szCs w:val="16"/>
                <w:lang w:val="en-US"/>
              </w:rPr>
              <w:t>profesi; dan</w:t>
            </w:r>
          </w:p>
          <w:p w14:paraId="7082AF24" w14:textId="77777777" w:rsidR="00301953" w:rsidRPr="00B553E2" w:rsidRDefault="00301953" w:rsidP="00301953">
            <w:pPr>
              <w:rPr>
                <w:sz w:val="16"/>
                <w:szCs w:val="16"/>
                <w:lang w:val="en-US"/>
              </w:rPr>
            </w:pPr>
            <w:r w:rsidRPr="00B553E2">
              <w:rPr>
                <w:sz w:val="16"/>
                <w:szCs w:val="16"/>
                <w:lang w:val="en-US"/>
              </w:rPr>
              <w:lastRenderedPageBreak/>
              <w:t>d. kemampuan intelektual untuk berpikir secara mandiri</w:t>
            </w:r>
          </w:p>
          <w:p w14:paraId="0BFC7CCD" w14:textId="72D64FD8" w:rsidR="00301953" w:rsidRPr="00B553E2" w:rsidRDefault="00301953" w:rsidP="00301953">
            <w:pPr>
              <w:rPr>
                <w:sz w:val="16"/>
                <w:szCs w:val="16"/>
                <w:lang w:val="en-US"/>
              </w:rPr>
            </w:pPr>
            <w:r w:rsidRPr="00B553E2">
              <w:rPr>
                <w:sz w:val="16"/>
                <w:szCs w:val="16"/>
                <w:lang w:val="en-US"/>
              </w:rPr>
              <w:t>dan kritis sebagai pembelajar sepanjang hayat.</w:t>
            </w:r>
          </w:p>
          <w:p w14:paraId="46E050F9" w14:textId="1018122F" w:rsidR="00301953" w:rsidRPr="00B553E2" w:rsidRDefault="00301953" w:rsidP="00301953">
            <w:pPr>
              <w:rPr>
                <w:sz w:val="16"/>
                <w:szCs w:val="16"/>
                <w:lang w:val="en-US"/>
              </w:rPr>
            </w:pPr>
          </w:p>
        </w:tc>
        <w:tc>
          <w:tcPr>
            <w:tcW w:w="2426" w:type="dxa"/>
            <w:shd w:val="clear" w:color="auto" w:fill="CAEDFB" w:themeFill="accent4" w:themeFillTint="33"/>
          </w:tcPr>
          <w:p w14:paraId="268F46E3" w14:textId="77777777" w:rsidR="00BD6214" w:rsidRPr="00B553E2" w:rsidRDefault="00BD6214" w:rsidP="007F0862">
            <w:pPr>
              <w:rPr>
                <w:sz w:val="16"/>
                <w:szCs w:val="16"/>
                <w:lang w:val="en-US"/>
              </w:rPr>
            </w:pPr>
          </w:p>
        </w:tc>
        <w:tc>
          <w:tcPr>
            <w:tcW w:w="2110" w:type="dxa"/>
            <w:shd w:val="clear" w:color="auto" w:fill="CAEDFB" w:themeFill="accent4" w:themeFillTint="33"/>
          </w:tcPr>
          <w:p w14:paraId="619F318E" w14:textId="77777777" w:rsidR="00BD6214" w:rsidRPr="00B553E2" w:rsidRDefault="00BD6214" w:rsidP="007F0862">
            <w:pPr>
              <w:rPr>
                <w:sz w:val="16"/>
                <w:szCs w:val="16"/>
                <w:lang w:val="en-US"/>
              </w:rPr>
            </w:pPr>
          </w:p>
        </w:tc>
        <w:tc>
          <w:tcPr>
            <w:tcW w:w="1769" w:type="dxa"/>
            <w:shd w:val="clear" w:color="auto" w:fill="CAEDFB" w:themeFill="accent4" w:themeFillTint="33"/>
          </w:tcPr>
          <w:p w14:paraId="333CEC2E" w14:textId="77777777" w:rsidR="00BD6214" w:rsidRPr="00B553E2" w:rsidRDefault="00BD6214" w:rsidP="007F0862">
            <w:pPr>
              <w:rPr>
                <w:sz w:val="16"/>
                <w:szCs w:val="16"/>
                <w:lang w:val="en-US"/>
              </w:rPr>
            </w:pPr>
          </w:p>
        </w:tc>
        <w:tc>
          <w:tcPr>
            <w:tcW w:w="1769" w:type="dxa"/>
            <w:shd w:val="clear" w:color="auto" w:fill="D9F2D0" w:themeFill="accent6" w:themeFillTint="33"/>
          </w:tcPr>
          <w:p w14:paraId="433D6126" w14:textId="77777777" w:rsidR="00BD6214" w:rsidRPr="00B553E2" w:rsidRDefault="00BD6214" w:rsidP="007F0862">
            <w:pPr>
              <w:rPr>
                <w:sz w:val="16"/>
                <w:szCs w:val="16"/>
                <w:lang w:val="en-US"/>
              </w:rPr>
            </w:pPr>
          </w:p>
        </w:tc>
        <w:tc>
          <w:tcPr>
            <w:tcW w:w="1805" w:type="dxa"/>
            <w:shd w:val="clear" w:color="auto" w:fill="D9F2D0" w:themeFill="accent6" w:themeFillTint="33"/>
          </w:tcPr>
          <w:p w14:paraId="24C4D0BD" w14:textId="77777777" w:rsidR="00BD6214" w:rsidRPr="00B553E2" w:rsidRDefault="00BD6214" w:rsidP="007F0862">
            <w:pPr>
              <w:rPr>
                <w:sz w:val="16"/>
                <w:szCs w:val="16"/>
                <w:lang w:val="en-US"/>
              </w:rPr>
            </w:pPr>
          </w:p>
        </w:tc>
        <w:tc>
          <w:tcPr>
            <w:tcW w:w="1703" w:type="dxa"/>
            <w:shd w:val="clear" w:color="auto" w:fill="D9F2D0" w:themeFill="accent6" w:themeFillTint="33"/>
          </w:tcPr>
          <w:p w14:paraId="2D88A5A6" w14:textId="77777777" w:rsidR="00BD6214" w:rsidRPr="00B553E2" w:rsidRDefault="00BD6214" w:rsidP="007F0862">
            <w:pPr>
              <w:rPr>
                <w:sz w:val="16"/>
                <w:szCs w:val="16"/>
                <w:lang w:val="en-US"/>
              </w:rPr>
            </w:pPr>
          </w:p>
        </w:tc>
        <w:tc>
          <w:tcPr>
            <w:tcW w:w="1567" w:type="dxa"/>
            <w:shd w:val="clear" w:color="auto" w:fill="FFFF00"/>
          </w:tcPr>
          <w:p w14:paraId="6E47939D" w14:textId="77777777" w:rsidR="00BD6214" w:rsidRPr="00B553E2" w:rsidRDefault="00BD6214" w:rsidP="007F0862">
            <w:pPr>
              <w:rPr>
                <w:sz w:val="16"/>
                <w:szCs w:val="16"/>
                <w:lang w:val="en-US"/>
              </w:rPr>
            </w:pPr>
          </w:p>
        </w:tc>
      </w:tr>
      <w:tr w:rsidR="00B553E2" w:rsidRPr="00B553E2" w14:paraId="19040345" w14:textId="77777777" w:rsidTr="007F0862">
        <w:tc>
          <w:tcPr>
            <w:tcW w:w="543" w:type="dxa"/>
          </w:tcPr>
          <w:p w14:paraId="7CB15C41" w14:textId="77777777" w:rsidR="00BD6214" w:rsidRPr="00B553E2" w:rsidRDefault="00BD6214" w:rsidP="007F0862">
            <w:pPr>
              <w:jc w:val="center"/>
              <w:rPr>
                <w:sz w:val="16"/>
                <w:szCs w:val="16"/>
                <w:lang w:val="en-US"/>
              </w:rPr>
            </w:pPr>
            <w:r w:rsidRPr="00B553E2">
              <w:rPr>
                <w:sz w:val="16"/>
                <w:szCs w:val="16"/>
                <w:lang w:val="en-US"/>
              </w:rPr>
              <w:t>2</w:t>
            </w:r>
          </w:p>
        </w:tc>
        <w:tc>
          <w:tcPr>
            <w:tcW w:w="1696" w:type="dxa"/>
            <w:shd w:val="clear" w:color="auto" w:fill="FAE2D5" w:themeFill="accent2" w:themeFillTint="33"/>
          </w:tcPr>
          <w:p w14:paraId="1B1E4B57" w14:textId="77777777" w:rsidR="00B553E2" w:rsidRPr="00B553E2" w:rsidRDefault="00B553E2" w:rsidP="00B553E2">
            <w:pPr>
              <w:rPr>
                <w:b/>
                <w:bCs/>
                <w:sz w:val="16"/>
                <w:szCs w:val="16"/>
                <w:lang w:val="en-US"/>
              </w:rPr>
            </w:pPr>
            <w:r w:rsidRPr="00B553E2">
              <w:rPr>
                <w:b/>
                <w:bCs/>
                <w:sz w:val="16"/>
                <w:szCs w:val="16"/>
                <w:lang w:val="en-US"/>
              </w:rPr>
              <w:t>Pasal 8</w:t>
            </w:r>
          </w:p>
          <w:p w14:paraId="743CFE41" w14:textId="77777777" w:rsidR="00B553E2" w:rsidRPr="00B553E2" w:rsidRDefault="00B553E2" w:rsidP="00B553E2">
            <w:pPr>
              <w:rPr>
                <w:sz w:val="16"/>
                <w:szCs w:val="16"/>
                <w:lang w:val="en-US"/>
              </w:rPr>
            </w:pPr>
            <w:r w:rsidRPr="00B553E2">
              <w:rPr>
                <w:sz w:val="16"/>
                <w:szCs w:val="16"/>
                <w:lang w:val="en-US"/>
              </w:rPr>
              <w:t>(1) Capaian pembelajaran lulusan sebagaimana dimaksud</w:t>
            </w:r>
            <w:r>
              <w:rPr>
                <w:sz w:val="16"/>
                <w:szCs w:val="16"/>
                <w:lang w:val="en-US"/>
              </w:rPr>
              <w:t xml:space="preserve"> </w:t>
            </w:r>
            <w:r w:rsidRPr="00B553E2">
              <w:rPr>
                <w:sz w:val="16"/>
                <w:szCs w:val="16"/>
                <w:lang w:val="en-US"/>
              </w:rPr>
              <w:t>dalam Pasal 7 disusun oleh unit pengelola program studi</w:t>
            </w:r>
            <w:r>
              <w:rPr>
                <w:sz w:val="16"/>
                <w:szCs w:val="16"/>
                <w:lang w:val="en-US"/>
              </w:rPr>
              <w:t xml:space="preserve"> </w:t>
            </w:r>
            <w:r w:rsidRPr="00B553E2">
              <w:rPr>
                <w:sz w:val="16"/>
                <w:szCs w:val="16"/>
                <w:lang w:val="en-US"/>
              </w:rPr>
              <w:t>dengan melibatkan:</w:t>
            </w:r>
          </w:p>
          <w:p w14:paraId="62F2F68D" w14:textId="77777777" w:rsidR="00B553E2" w:rsidRPr="00B553E2" w:rsidRDefault="00B553E2" w:rsidP="00B553E2">
            <w:pPr>
              <w:rPr>
                <w:sz w:val="16"/>
                <w:szCs w:val="16"/>
                <w:lang w:val="en-US"/>
              </w:rPr>
            </w:pPr>
            <w:r w:rsidRPr="00B553E2">
              <w:rPr>
                <w:sz w:val="16"/>
                <w:szCs w:val="16"/>
                <w:lang w:val="en-US"/>
              </w:rPr>
              <w:t>a. pemangku kepentingan;</w:t>
            </w:r>
            <w:r>
              <w:rPr>
                <w:sz w:val="16"/>
                <w:szCs w:val="16"/>
                <w:lang w:val="en-US"/>
              </w:rPr>
              <w:t xml:space="preserve"> </w:t>
            </w:r>
            <w:r w:rsidRPr="00B553E2">
              <w:rPr>
                <w:sz w:val="16"/>
                <w:szCs w:val="16"/>
                <w:lang w:val="en-US"/>
              </w:rPr>
              <w:t>dan/atau</w:t>
            </w:r>
          </w:p>
          <w:p w14:paraId="1DE971A4" w14:textId="77777777" w:rsidR="00B553E2" w:rsidRPr="00B553E2" w:rsidRDefault="00B553E2" w:rsidP="00B553E2">
            <w:pPr>
              <w:rPr>
                <w:sz w:val="16"/>
                <w:szCs w:val="16"/>
                <w:lang w:val="en-US"/>
              </w:rPr>
            </w:pPr>
            <w:r w:rsidRPr="00B553E2">
              <w:rPr>
                <w:sz w:val="16"/>
                <w:szCs w:val="16"/>
                <w:lang w:val="en-US"/>
              </w:rPr>
              <w:t>b. dunia usaha, dunia industri, dan dunia kerja.</w:t>
            </w:r>
          </w:p>
          <w:p w14:paraId="1FB96211" w14:textId="77777777" w:rsidR="00B553E2" w:rsidRPr="00B553E2" w:rsidRDefault="00B553E2" w:rsidP="00B553E2">
            <w:pPr>
              <w:rPr>
                <w:sz w:val="16"/>
                <w:szCs w:val="16"/>
                <w:lang w:val="en-US"/>
              </w:rPr>
            </w:pPr>
            <w:r w:rsidRPr="00B553E2">
              <w:rPr>
                <w:sz w:val="16"/>
                <w:szCs w:val="16"/>
                <w:lang w:val="en-US"/>
              </w:rPr>
              <w:t>(2) Capaian pembelajaran lulusan sebagaimana dimaksud</w:t>
            </w:r>
          </w:p>
          <w:p w14:paraId="25F3F693" w14:textId="77777777" w:rsidR="00B553E2" w:rsidRPr="00B553E2" w:rsidRDefault="00B553E2" w:rsidP="00B553E2">
            <w:pPr>
              <w:rPr>
                <w:sz w:val="16"/>
                <w:szCs w:val="16"/>
                <w:lang w:val="en-US"/>
              </w:rPr>
            </w:pPr>
            <w:r w:rsidRPr="00B553E2">
              <w:rPr>
                <w:sz w:val="16"/>
                <w:szCs w:val="16"/>
                <w:lang w:val="en-US"/>
              </w:rPr>
              <w:t>pada ayat (1) memperhatikan:</w:t>
            </w:r>
          </w:p>
          <w:p w14:paraId="1B473B6C" w14:textId="77777777" w:rsidR="00B553E2" w:rsidRPr="00B553E2" w:rsidRDefault="00B553E2" w:rsidP="00B553E2">
            <w:pPr>
              <w:rPr>
                <w:sz w:val="16"/>
                <w:szCs w:val="16"/>
                <w:lang w:val="en-US"/>
              </w:rPr>
            </w:pPr>
            <w:r w:rsidRPr="00B553E2">
              <w:rPr>
                <w:sz w:val="16"/>
                <w:szCs w:val="16"/>
                <w:lang w:val="en-US"/>
              </w:rPr>
              <w:t>a. visi dan misi perguruan tinggi;</w:t>
            </w:r>
          </w:p>
          <w:p w14:paraId="16BF65CB" w14:textId="77777777" w:rsidR="00B553E2" w:rsidRPr="00B553E2" w:rsidRDefault="00B553E2" w:rsidP="00B553E2">
            <w:pPr>
              <w:rPr>
                <w:sz w:val="16"/>
                <w:szCs w:val="16"/>
                <w:lang w:val="en-US"/>
              </w:rPr>
            </w:pPr>
            <w:r w:rsidRPr="00B553E2">
              <w:rPr>
                <w:sz w:val="16"/>
                <w:szCs w:val="16"/>
                <w:lang w:val="en-US"/>
              </w:rPr>
              <w:t>b. kerangka kualifikasi nasional Indonesia;</w:t>
            </w:r>
          </w:p>
          <w:p w14:paraId="47B0E221" w14:textId="77777777" w:rsidR="00B553E2" w:rsidRPr="00B553E2" w:rsidRDefault="00B553E2" w:rsidP="00B553E2">
            <w:pPr>
              <w:rPr>
                <w:sz w:val="16"/>
                <w:szCs w:val="16"/>
                <w:lang w:val="en-US"/>
              </w:rPr>
            </w:pPr>
            <w:r w:rsidRPr="00B553E2">
              <w:rPr>
                <w:sz w:val="16"/>
                <w:szCs w:val="16"/>
                <w:lang w:val="en-US"/>
              </w:rPr>
              <w:t>c. perkembangan ilmu pengetahuan dan teknologi;</w:t>
            </w:r>
          </w:p>
          <w:p w14:paraId="67DFED78" w14:textId="77777777" w:rsidR="00B553E2" w:rsidRPr="00B553E2" w:rsidRDefault="00B553E2" w:rsidP="00B553E2">
            <w:pPr>
              <w:rPr>
                <w:sz w:val="16"/>
                <w:szCs w:val="16"/>
                <w:lang w:val="en-US"/>
              </w:rPr>
            </w:pPr>
            <w:r w:rsidRPr="00B553E2">
              <w:rPr>
                <w:sz w:val="16"/>
                <w:szCs w:val="16"/>
                <w:lang w:val="en-US"/>
              </w:rPr>
              <w:t>d. kebutuhan kompetensi kerja dari dunia kerja;</w:t>
            </w:r>
          </w:p>
          <w:p w14:paraId="14A5FA80" w14:textId="77777777" w:rsidR="00B553E2" w:rsidRPr="00B553E2" w:rsidRDefault="00B553E2" w:rsidP="00B553E2">
            <w:pPr>
              <w:rPr>
                <w:sz w:val="16"/>
                <w:szCs w:val="16"/>
                <w:lang w:val="en-US"/>
              </w:rPr>
            </w:pPr>
            <w:r w:rsidRPr="00B553E2">
              <w:rPr>
                <w:sz w:val="16"/>
                <w:szCs w:val="16"/>
                <w:lang w:val="en-US"/>
              </w:rPr>
              <w:t>e. ranah keilmuan program studi;</w:t>
            </w:r>
          </w:p>
          <w:p w14:paraId="3E87B52D" w14:textId="77777777" w:rsidR="00B553E2" w:rsidRPr="00B553E2" w:rsidRDefault="00B553E2" w:rsidP="00B553E2">
            <w:pPr>
              <w:rPr>
                <w:sz w:val="16"/>
                <w:szCs w:val="16"/>
                <w:lang w:val="en-US"/>
              </w:rPr>
            </w:pPr>
            <w:r w:rsidRPr="00B553E2">
              <w:rPr>
                <w:sz w:val="16"/>
                <w:szCs w:val="16"/>
                <w:lang w:val="en-US"/>
              </w:rPr>
              <w:t>f. kompetensi utama lulusan program studi; dan</w:t>
            </w:r>
          </w:p>
          <w:p w14:paraId="773E4D6B" w14:textId="77777777" w:rsidR="00B553E2" w:rsidRPr="00B553E2" w:rsidRDefault="00B553E2" w:rsidP="00B553E2">
            <w:pPr>
              <w:rPr>
                <w:sz w:val="16"/>
                <w:szCs w:val="16"/>
                <w:lang w:val="en-US"/>
              </w:rPr>
            </w:pPr>
            <w:r w:rsidRPr="00B553E2">
              <w:rPr>
                <w:sz w:val="16"/>
                <w:szCs w:val="16"/>
                <w:lang w:val="en-US"/>
              </w:rPr>
              <w:t>g. kurikulum program studi sejenis.</w:t>
            </w:r>
          </w:p>
          <w:p w14:paraId="2C2D0C6A" w14:textId="77777777" w:rsidR="00B553E2" w:rsidRPr="00B553E2" w:rsidRDefault="00B553E2" w:rsidP="00B553E2">
            <w:pPr>
              <w:rPr>
                <w:sz w:val="16"/>
                <w:szCs w:val="16"/>
                <w:lang w:val="en-US"/>
              </w:rPr>
            </w:pPr>
            <w:r w:rsidRPr="00B553E2">
              <w:rPr>
                <w:sz w:val="16"/>
                <w:szCs w:val="16"/>
                <w:lang w:val="en-US"/>
              </w:rPr>
              <w:lastRenderedPageBreak/>
              <w:t>(3) Capaian pembelajaran lulusan sebagaimana dimaksud</w:t>
            </w:r>
          </w:p>
          <w:p w14:paraId="574212CD" w14:textId="77777777" w:rsidR="00B553E2" w:rsidRPr="00B553E2" w:rsidRDefault="00B553E2" w:rsidP="00B553E2">
            <w:pPr>
              <w:rPr>
                <w:sz w:val="16"/>
                <w:szCs w:val="16"/>
                <w:lang w:val="en-US"/>
              </w:rPr>
            </w:pPr>
            <w:r w:rsidRPr="00B553E2">
              <w:rPr>
                <w:sz w:val="16"/>
                <w:szCs w:val="16"/>
                <w:lang w:val="en-US"/>
              </w:rPr>
              <w:t>pada ayat (1) diinformasikan kepada mahasiswa pada</w:t>
            </w:r>
          </w:p>
          <w:p w14:paraId="1CD82994" w14:textId="77777777" w:rsidR="00B553E2" w:rsidRPr="00B553E2" w:rsidRDefault="00B553E2" w:rsidP="00B553E2">
            <w:pPr>
              <w:rPr>
                <w:sz w:val="16"/>
                <w:szCs w:val="16"/>
                <w:lang w:val="en-US"/>
              </w:rPr>
            </w:pPr>
            <w:r w:rsidRPr="00B553E2">
              <w:rPr>
                <w:sz w:val="16"/>
                <w:szCs w:val="16"/>
                <w:lang w:val="en-US"/>
              </w:rPr>
              <w:t>program studi tersebut.</w:t>
            </w:r>
          </w:p>
          <w:p w14:paraId="2BBFC3D8" w14:textId="77777777" w:rsidR="00B553E2" w:rsidRPr="00B553E2" w:rsidRDefault="00B553E2" w:rsidP="00B553E2">
            <w:pPr>
              <w:rPr>
                <w:sz w:val="16"/>
                <w:szCs w:val="16"/>
                <w:lang w:val="en-US"/>
              </w:rPr>
            </w:pPr>
            <w:r w:rsidRPr="00B553E2">
              <w:rPr>
                <w:sz w:val="16"/>
                <w:szCs w:val="16"/>
                <w:lang w:val="en-US"/>
              </w:rPr>
              <w:t>(4) Capaian pembelajaran lulusan sebagaimana dimaksud</w:t>
            </w:r>
          </w:p>
          <w:p w14:paraId="76C90E55" w14:textId="77777777" w:rsidR="00B553E2" w:rsidRPr="00B553E2" w:rsidRDefault="00B553E2" w:rsidP="00B553E2">
            <w:pPr>
              <w:rPr>
                <w:sz w:val="16"/>
                <w:szCs w:val="16"/>
                <w:lang w:val="en-US"/>
              </w:rPr>
            </w:pPr>
            <w:r w:rsidRPr="00B553E2">
              <w:rPr>
                <w:sz w:val="16"/>
                <w:szCs w:val="16"/>
                <w:lang w:val="en-US"/>
              </w:rPr>
              <w:t>pada ayat (1) disusun ke dalam mata kuliah pada setiap</w:t>
            </w:r>
          </w:p>
          <w:p w14:paraId="1A37BD0E" w14:textId="77777777" w:rsidR="00B553E2" w:rsidRPr="00B553E2" w:rsidRDefault="00B553E2" w:rsidP="00B553E2">
            <w:pPr>
              <w:rPr>
                <w:sz w:val="16"/>
                <w:szCs w:val="16"/>
                <w:lang w:val="en-US"/>
              </w:rPr>
            </w:pPr>
            <w:r w:rsidRPr="00B553E2">
              <w:rPr>
                <w:sz w:val="16"/>
                <w:szCs w:val="16"/>
                <w:lang w:val="en-US"/>
              </w:rPr>
              <w:t>program studi.</w:t>
            </w:r>
          </w:p>
          <w:p w14:paraId="675C8465" w14:textId="77777777" w:rsidR="00B553E2" w:rsidRPr="00B553E2" w:rsidRDefault="00B553E2" w:rsidP="00B553E2">
            <w:pPr>
              <w:rPr>
                <w:sz w:val="16"/>
                <w:szCs w:val="16"/>
                <w:lang w:val="en-US"/>
              </w:rPr>
            </w:pPr>
            <w:r w:rsidRPr="00B553E2">
              <w:rPr>
                <w:sz w:val="16"/>
                <w:szCs w:val="16"/>
                <w:lang w:val="en-US"/>
              </w:rPr>
              <w:t>(5) Mata kuliah sebagaimana dimaksud pada ayat (4)</w:t>
            </w:r>
          </w:p>
          <w:p w14:paraId="63500D60" w14:textId="77777777" w:rsidR="00B553E2" w:rsidRPr="00B553E2" w:rsidRDefault="00B553E2" w:rsidP="00B553E2">
            <w:pPr>
              <w:rPr>
                <w:sz w:val="16"/>
                <w:szCs w:val="16"/>
                <w:lang w:val="en-US"/>
              </w:rPr>
            </w:pPr>
            <w:r w:rsidRPr="00B553E2">
              <w:rPr>
                <w:sz w:val="16"/>
                <w:szCs w:val="16"/>
                <w:lang w:val="en-US"/>
              </w:rPr>
              <w:t>memiliki capaian pembelajaran mata kuliah yang</w:t>
            </w:r>
          </w:p>
          <w:p w14:paraId="344ACB10" w14:textId="77777777" w:rsidR="00BD6214" w:rsidRDefault="00B553E2" w:rsidP="007F0862">
            <w:pPr>
              <w:rPr>
                <w:sz w:val="16"/>
                <w:szCs w:val="16"/>
                <w:lang w:val="en-US"/>
              </w:rPr>
            </w:pPr>
            <w:r w:rsidRPr="00B553E2">
              <w:rPr>
                <w:sz w:val="16"/>
                <w:szCs w:val="16"/>
                <w:lang w:val="en-US"/>
              </w:rPr>
              <w:t>berkontribusi pada capaian pembelajaran lulusan.</w:t>
            </w:r>
          </w:p>
          <w:p w14:paraId="3B2D1BA8" w14:textId="498A0F8F" w:rsidR="00B553E2" w:rsidRPr="00B553E2" w:rsidRDefault="00B553E2" w:rsidP="007F0862">
            <w:pPr>
              <w:rPr>
                <w:sz w:val="16"/>
                <w:szCs w:val="16"/>
                <w:lang w:val="en-US"/>
              </w:rPr>
            </w:pPr>
          </w:p>
        </w:tc>
        <w:tc>
          <w:tcPr>
            <w:tcW w:w="2426" w:type="dxa"/>
            <w:shd w:val="clear" w:color="auto" w:fill="CAEDFB" w:themeFill="accent4" w:themeFillTint="33"/>
          </w:tcPr>
          <w:p w14:paraId="4C8AC131" w14:textId="77777777" w:rsidR="00BD6214" w:rsidRPr="00B553E2" w:rsidRDefault="00BD6214" w:rsidP="007F0862">
            <w:pPr>
              <w:rPr>
                <w:sz w:val="16"/>
                <w:szCs w:val="16"/>
                <w:lang w:val="en-US"/>
              </w:rPr>
            </w:pPr>
          </w:p>
        </w:tc>
        <w:tc>
          <w:tcPr>
            <w:tcW w:w="2110" w:type="dxa"/>
            <w:shd w:val="clear" w:color="auto" w:fill="CAEDFB" w:themeFill="accent4" w:themeFillTint="33"/>
          </w:tcPr>
          <w:p w14:paraId="02224162" w14:textId="77777777" w:rsidR="00BD6214" w:rsidRPr="00B553E2" w:rsidRDefault="00BD6214" w:rsidP="007F0862">
            <w:pPr>
              <w:rPr>
                <w:sz w:val="16"/>
                <w:szCs w:val="16"/>
                <w:lang w:val="en-US"/>
              </w:rPr>
            </w:pPr>
          </w:p>
        </w:tc>
        <w:tc>
          <w:tcPr>
            <w:tcW w:w="1769" w:type="dxa"/>
            <w:shd w:val="clear" w:color="auto" w:fill="CAEDFB" w:themeFill="accent4" w:themeFillTint="33"/>
          </w:tcPr>
          <w:p w14:paraId="7732F223" w14:textId="77777777" w:rsidR="00BD6214" w:rsidRPr="00B553E2" w:rsidRDefault="00BD6214" w:rsidP="007F0862">
            <w:pPr>
              <w:rPr>
                <w:sz w:val="16"/>
                <w:szCs w:val="16"/>
                <w:lang w:val="en-US"/>
              </w:rPr>
            </w:pPr>
          </w:p>
        </w:tc>
        <w:tc>
          <w:tcPr>
            <w:tcW w:w="1769" w:type="dxa"/>
            <w:shd w:val="clear" w:color="auto" w:fill="D9F2D0" w:themeFill="accent6" w:themeFillTint="33"/>
          </w:tcPr>
          <w:p w14:paraId="788028FE" w14:textId="77777777" w:rsidR="00BD6214" w:rsidRPr="00B553E2" w:rsidRDefault="00BD6214" w:rsidP="007F0862">
            <w:pPr>
              <w:rPr>
                <w:sz w:val="16"/>
                <w:szCs w:val="16"/>
                <w:lang w:val="en-US"/>
              </w:rPr>
            </w:pPr>
          </w:p>
        </w:tc>
        <w:tc>
          <w:tcPr>
            <w:tcW w:w="1805" w:type="dxa"/>
            <w:shd w:val="clear" w:color="auto" w:fill="D9F2D0" w:themeFill="accent6" w:themeFillTint="33"/>
          </w:tcPr>
          <w:p w14:paraId="67B187FD" w14:textId="77777777" w:rsidR="00BD6214" w:rsidRPr="00B553E2" w:rsidRDefault="00BD6214" w:rsidP="007F0862">
            <w:pPr>
              <w:rPr>
                <w:sz w:val="16"/>
                <w:szCs w:val="16"/>
                <w:lang w:val="en-US"/>
              </w:rPr>
            </w:pPr>
          </w:p>
        </w:tc>
        <w:tc>
          <w:tcPr>
            <w:tcW w:w="1703" w:type="dxa"/>
            <w:shd w:val="clear" w:color="auto" w:fill="D9F2D0" w:themeFill="accent6" w:themeFillTint="33"/>
          </w:tcPr>
          <w:p w14:paraId="20BAEE85" w14:textId="77777777" w:rsidR="00BD6214" w:rsidRPr="00B553E2" w:rsidRDefault="00BD6214" w:rsidP="007F0862">
            <w:pPr>
              <w:rPr>
                <w:sz w:val="16"/>
                <w:szCs w:val="16"/>
                <w:lang w:val="en-US"/>
              </w:rPr>
            </w:pPr>
          </w:p>
        </w:tc>
        <w:tc>
          <w:tcPr>
            <w:tcW w:w="1567" w:type="dxa"/>
            <w:shd w:val="clear" w:color="auto" w:fill="FFFF00"/>
          </w:tcPr>
          <w:p w14:paraId="3E5D3697" w14:textId="77777777" w:rsidR="00BD6214" w:rsidRPr="00B553E2" w:rsidRDefault="00BD6214" w:rsidP="007F0862">
            <w:pPr>
              <w:rPr>
                <w:sz w:val="16"/>
                <w:szCs w:val="16"/>
                <w:lang w:val="en-US"/>
              </w:rPr>
            </w:pPr>
          </w:p>
        </w:tc>
      </w:tr>
      <w:tr w:rsidR="00B553E2" w:rsidRPr="00B553E2" w14:paraId="1F14F217" w14:textId="77777777" w:rsidTr="007F0862">
        <w:tc>
          <w:tcPr>
            <w:tcW w:w="543" w:type="dxa"/>
          </w:tcPr>
          <w:p w14:paraId="49FE1B53" w14:textId="77777777" w:rsidR="00BD6214" w:rsidRPr="00B553E2" w:rsidRDefault="00BD6214" w:rsidP="007F0862">
            <w:pPr>
              <w:jc w:val="center"/>
              <w:rPr>
                <w:sz w:val="16"/>
                <w:szCs w:val="16"/>
                <w:lang w:val="en-US"/>
              </w:rPr>
            </w:pPr>
            <w:r w:rsidRPr="00B553E2">
              <w:rPr>
                <w:sz w:val="16"/>
                <w:szCs w:val="16"/>
                <w:lang w:val="en-US"/>
              </w:rPr>
              <w:t>3</w:t>
            </w:r>
          </w:p>
        </w:tc>
        <w:tc>
          <w:tcPr>
            <w:tcW w:w="1696" w:type="dxa"/>
            <w:shd w:val="clear" w:color="auto" w:fill="FAE2D5" w:themeFill="accent2" w:themeFillTint="33"/>
          </w:tcPr>
          <w:p w14:paraId="088CA777" w14:textId="77777777" w:rsidR="00B553E2" w:rsidRPr="00B553E2" w:rsidRDefault="00B553E2" w:rsidP="00B553E2">
            <w:pPr>
              <w:rPr>
                <w:b/>
                <w:bCs/>
                <w:sz w:val="16"/>
                <w:szCs w:val="16"/>
                <w:lang w:val="en-US"/>
              </w:rPr>
            </w:pPr>
            <w:r w:rsidRPr="00B553E2">
              <w:rPr>
                <w:b/>
                <w:bCs/>
                <w:sz w:val="16"/>
                <w:szCs w:val="16"/>
                <w:lang w:val="en-US"/>
              </w:rPr>
              <w:t>Pasal 9</w:t>
            </w:r>
          </w:p>
          <w:p w14:paraId="1701264C" w14:textId="77777777" w:rsidR="00B553E2" w:rsidRPr="00B553E2" w:rsidRDefault="00B553E2" w:rsidP="00B553E2">
            <w:pPr>
              <w:rPr>
                <w:sz w:val="16"/>
                <w:szCs w:val="16"/>
                <w:lang w:val="en-US"/>
              </w:rPr>
            </w:pPr>
            <w:r w:rsidRPr="00B553E2">
              <w:rPr>
                <w:sz w:val="16"/>
                <w:szCs w:val="16"/>
                <w:lang w:val="en-US"/>
              </w:rPr>
              <w:t>Kompetensi utama lulusan program studi sebagaimana</w:t>
            </w:r>
          </w:p>
          <w:p w14:paraId="2226EF94" w14:textId="77777777" w:rsidR="00B553E2" w:rsidRPr="00B553E2" w:rsidRDefault="00B553E2" w:rsidP="00B553E2">
            <w:pPr>
              <w:rPr>
                <w:sz w:val="16"/>
                <w:szCs w:val="16"/>
                <w:lang w:val="en-US"/>
              </w:rPr>
            </w:pPr>
            <w:r w:rsidRPr="00B553E2">
              <w:rPr>
                <w:sz w:val="16"/>
                <w:szCs w:val="16"/>
                <w:lang w:val="en-US"/>
              </w:rPr>
              <w:t>dimaksud dalam Pasal 8 ayat (2) huruf f harus memenuhi</w:t>
            </w:r>
          </w:p>
          <w:p w14:paraId="4AC1BC8F" w14:textId="77777777" w:rsidR="00B553E2" w:rsidRPr="00B553E2" w:rsidRDefault="00B553E2" w:rsidP="00B553E2">
            <w:pPr>
              <w:rPr>
                <w:sz w:val="16"/>
                <w:szCs w:val="16"/>
                <w:lang w:val="en-US"/>
              </w:rPr>
            </w:pPr>
            <w:r w:rsidRPr="00B553E2">
              <w:rPr>
                <w:sz w:val="16"/>
                <w:szCs w:val="16"/>
                <w:lang w:val="en-US"/>
              </w:rPr>
              <w:t>ketentuan:</w:t>
            </w:r>
          </w:p>
          <w:p w14:paraId="056B91D8" w14:textId="77777777" w:rsidR="00B553E2" w:rsidRPr="00B553E2" w:rsidRDefault="00B553E2" w:rsidP="00B553E2">
            <w:pPr>
              <w:rPr>
                <w:sz w:val="16"/>
                <w:szCs w:val="16"/>
                <w:lang w:val="en-US"/>
              </w:rPr>
            </w:pPr>
            <w:r w:rsidRPr="00B553E2">
              <w:rPr>
                <w:sz w:val="16"/>
                <w:szCs w:val="16"/>
                <w:lang w:val="en-US"/>
              </w:rPr>
              <w:t>a. program diploma satu, minimal:</w:t>
            </w:r>
          </w:p>
          <w:p w14:paraId="0AC6C16C" w14:textId="77777777" w:rsidR="00B553E2" w:rsidRPr="00B553E2" w:rsidRDefault="00B553E2" w:rsidP="00B553E2">
            <w:pPr>
              <w:rPr>
                <w:sz w:val="16"/>
                <w:szCs w:val="16"/>
                <w:lang w:val="en-US"/>
              </w:rPr>
            </w:pPr>
            <w:r w:rsidRPr="00B553E2">
              <w:rPr>
                <w:sz w:val="16"/>
                <w:szCs w:val="16"/>
                <w:lang w:val="en-US"/>
              </w:rPr>
              <w:t>1. menguasai konsep umum pengetahuan dan</w:t>
            </w:r>
          </w:p>
          <w:p w14:paraId="05F6F752" w14:textId="77777777" w:rsidR="00B553E2" w:rsidRPr="00B553E2" w:rsidRDefault="00B553E2" w:rsidP="00B553E2">
            <w:pPr>
              <w:rPr>
                <w:sz w:val="16"/>
                <w:szCs w:val="16"/>
                <w:lang w:val="en-US"/>
              </w:rPr>
            </w:pPr>
            <w:r w:rsidRPr="00B553E2">
              <w:rPr>
                <w:sz w:val="16"/>
                <w:szCs w:val="16"/>
                <w:lang w:val="en-US"/>
              </w:rPr>
              <w:t>keterampilan operasional lengkap; dan</w:t>
            </w:r>
          </w:p>
          <w:p w14:paraId="6E7AC945" w14:textId="77777777" w:rsidR="00B553E2" w:rsidRPr="00B553E2" w:rsidRDefault="00B553E2" w:rsidP="00B553E2">
            <w:pPr>
              <w:rPr>
                <w:sz w:val="16"/>
                <w:szCs w:val="16"/>
                <w:lang w:val="en-US"/>
              </w:rPr>
            </w:pPr>
            <w:r w:rsidRPr="00B553E2">
              <w:rPr>
                <w:sz w:val="16"/>
                <w:szCs w:val="16"/>
                <w:lang w:val="en-US"/>
              </w:rPr>
              <w:t xml:space="preserve">2. mampu melaksanakan </w:t>
            </w:r>
            <w:r w:rsidRPr="00B553E2">
              <w:rPr>
                <w:sz w:val="16"/>
                <w:szCs w:val="16"/>
                <w:lang w:val="en-US"/>
              </w:rPr>
              <w:lastRenderedPageBreak/>
              <w:t>serangkaian tugas spesifik;</w:t>
            </w:r>
          </w:p>
          <w:p w14:paraId="77885D04" w14:textId="77777777" w:rsidR="00B553E2" w:rsidRPr="00B553E2" w:rsidRDefault="00B553E2" w:rsidP="00B553E2">
            <w:pPr>
              <w:rPr>
                <w:sz w:val="16"/>
                <w:szCs w:val="16"/>
                <w:lang w:val="en-US"/>
              </w:rPr>
            </w:pPr>
            <w:r w:rsidRPr="00B553E2">
              <w:rPr>
                <w:sz w:val="16"/>
                <w:szCs w:val="16"/>
                <w:lang w:val="en-US"/>
              </w:rPr>
              <w:t>b. program diploma dua, minimal:</w:t>
            </w:r>
          </w:p>
          <w:p w14:paraId="45655385" w14:textId="77777777" w:rsidR="00B553E2" w:rsidRPr="00B553E2" w:rsidRDefault="00B553E2" w:rsidP="00B553E2">
            <w:pPr>
              <w:rPr>
                <w:sz w:val="16"/>
                <w:szCs w:val="16"/>
                <w:lang w:val="en-US"/>
              </w:rPr>
            </w:pPr>
            <w:r w:rsidRPr="00B553E2">
              <w:rPr>
                <w:sz w:val="16"/>
                <w:szCs w:val="16"/>
                <w:lang w:val="en-US"/>
              </w:rPr>
              <w:t>1. menguasai prinsip dasar pengetahuan serta</w:t>
            </w:r>
          </w:p>
          <w:p w14:paraId="5B41F2E7" w14:textId="77777777" w:rsidR="00B553E2" w:rsidRPr="00B553E2" w:rsidRDefault="00B553E2" w:rsidP="00B553E2">
            <w:pPr>
              <w:rPr>
                <w:sz w:val="16"/>
                <w:szCs w:val="16"/>
                <w:lang w:val="en-US"/>
              </w:rPr>
            </w:pPr>
            <w:r w:rsidRPr="00B553E2">
              <w:rPr>
                <w:sz w:val="16"/>
                <w:szCs w:val="16"/>
                <w:lang w:val="en-US"/>
              </w:rPr>
              <w:t>keterampilan pada bidang keahlian tertentu; dan</w:t>
            </w:r>
          </w:p>
          <w:p w14:paraId="0C105CBE" w14:textId="77777777" w:rsidR="00B553E2" w:rsidRPr="00B553E2" w:rsidRDefault="00B553E2" w:rsidP="00B553E2">
            <w:pPr>
              <w:rPr>
                <w:sz w:val="16"/>
                <w:szCs w:val="16"/>
                <w:lang w:val="en-US"/>
              </w:rPr>
            </w:pPr>
            <w:r w:rsidRPr="00B553E2">
              <w:rPr>
                <w:sz w:val="16"/>
                <w:szCs w:val="16"/>
                <w:lang w:val="en-US"/>
              </w:rPr>
              <w:t>2. mampu menyelesaikan tugas berlingkup luas serta</w:t>
            </w:r>
          </w:p>
          <w:p w14:paraId="6AC289D0" w14:textId="77777777" w:rsidR="00B553E2" w:rsidRPr="00B553E2" w:rsidRDefault="00B553E2" w:rsidP="00B553E2">
            <w:pPr>
              <w:rPr>
                <w:sz w:val="16"/>
                <w:szCs w:val="16"/>
                <w:lang w:val="en-US"/>
              </w:rPr>
            </w:pPr>
            <w:r w:rsidRPr="00B553E2">
              <w:rPr>
                <w:sz w:val="16"/>
                <w:szCs w:val="16"/>
                <w:lang w:val="en-US"/>
              </w:rPr>
              <w:t>kasus spesifik dengan memilih metode baku yang</w:t>
            </w:r>
          </w:p>
          <w:p w14:paraId="442DD185" w14:textId="77777777" w:rsidR="00B553E2" w:rsidRPr="00B553E2" w:rsidRDefault="00B553E2" w:rsidP="00B553E2">
            <w:pPr>
              <w:rPr>
                <w:sz w:val="16"/>
                <w:szCs w:val="16"/>
                <w:lang w:val="en-US"/>
              </w:rPr>
            </w:pPr>
            <w:r w:rsidRPr="00B553E2">
              <w:rPr>
                <w:sz w:val="16"/>
                <w:szCs w:val="16"/>
                <w:lang w:val="en-US"/>
              </w:rPr>
              <w:t>tepat;</w:t>
            </w:r>
          </w:p>
          <w:p w14:paraId="2CCBB6CE" w14:textId="77777777" w:rsidR="00B553E2" w:rsidRPr="00B553E2" w:rsidRDefault="00B553E2" w:rsidP="00B553E2">
            <w:pPr>
              <w:rPr>
                <w:sz w:val="16"/>
                <w:szCs w:val="16"/>
                <w:lang w:val="en-US"/>
              </w:rPr>
            </w:pPr>
            <w:r w:rsidRPr="00B553E2">
              <w:rPr>
                <w:sz w:val="16"/>
                <w:szCs w:val="16"/>
                <w:lang w:val="en-US"/>
              </w:rPr>
              <w:t>c. program diploma tiga, minimal:</w:t>
            </w:r>
          </w:p>
          <w:p w14:paraId="1E30CE5C" w14:textId="77777777" w:rsidR="00B553E2" w:rsidRPr="00B553E2" w:rsidRDefault="00B553E2" w:rsidP="00B553E2">
            <w:pPr>
              <w:rPr>
                <w:sz w:val="16"/>
                <w:szCs w:val="16"/>
                <w:lang w:val="en-US"/>
              </w:rPr>
            </w:pPr>
            <w:r w:rsidRPr="00B553E2">
              <w:rPr>
                <w:sz w:val="16"/>
                <w:szCs w:val="16"/>
                <w:lang w:val="en-US"/>
              </w:rPr>
              <w:t>1. menguasai konsep teoretis bidang pengetahuan dan</w:t>
            </w:r>
          </w:p>
          <w:p w14:paraId="51696AE0" w14:textId="77777777" w:rsidR="00B553E2" w:rsidRPr="00B553E2" w:rsidRDefault="00B553E2" w:rsidP="00B553E2">
            <w:pPr>
              <w:rPr>
                <w:sz w:val="16"/>
                <w:szCs w:val="16"/>
                <w:lang w:val="en-US"/>
              </w:rPr>
            </w:pPr>
            <w:r w:rsidRPr="00B553E2">
              <w:rPr>
                <w:sz w:val="16"/>
                <w:szCs w:val="16"/>
                <w:lang w:val="en-US"/>
              </w:rPr>
              <w:t>keterampilan tertentu secara umum;</w:t>
            </w:r>
          </w:p>
          <w:p w14:paraId="5435E9D7" w14:textId="77777777" w:rsidR="00B553E2" w:rsidRPr="00B553E2" w:rsidRDefault="00B553E2" w:rsidP="00B553E2">
            <w:pPr>
              <w:rPr>
                <w:sz w:val="16"/>
                <w:szCs w:val="16"/>
                <w:lang w:val="en-US"/>
              </w:rPr>
            </w:pPr>
            <w:r w:rsidRPr="00B553E2">
              <w:rPr>
                <w:sz w:val="16"/>
                <w:szCs w:val="16"/>
                <w:lang w:val="en-US"/>
              </w:rPr>
              <w:t>2. mampu menyelesaikan pekerjaan berlingkup luas;</w:t>
            </w:r>
          </w:p>
          <w:p w14:paraId="3358CE79" w14:textId="77777777" w:rsidR="00B553E2" w:rsidRPr="00B553E2" w:rsidRDefault="00B553E2" w:rsidP="00B553E2">
            <w:pPr>
              <w:rPr>
                <w:sz w:val="16"/>
                <w:szCs w:val="16"/>
                <w:lang w:val="en-US"/>
              </w:rPr>
            </w:pPr>
            <w:r w:rsidRPr="00B553E2">
              <w:rPr>
                <w:sz w:val="16"/>
                <w:szCs w:val="16"/>
                <w:lang w:val="en-US"/>
              </w:rPr>
              <w:t>dan</w:t>
            </w:r>
          </w:p>
          <w:p w14:paraId="70F5CAFA" w14:textId="77777777" w:rsidR="00B553E2" w:rsidRPr="00B553E2" w:rsidRDefault="00B553E2" w:rsidP="00B553E2">
            <w:pPr>
              <w:rPr>
                <w:sz w:val="16"/>
                <w:szCs w:val="16"/>
                <w:lang w:val="en-US"/>
              </w:rPr>
            </w:pPr>
            <w:r w:rsidRPr="00B553E2">
              <w:rPr>
                <w:sz w:val="16"/>
                <w:szCs w:val="16"/>
                <w:lang w:val="en-US"/>
              </w:rPr>
              <w:t>3. mampu memilih metode yang sesuai dari beragam</w:t>
            </w:r>
          </w:p>
          <w:p w14:paraId="2078BC8D" w14:textId="77777777" w:rsidR="00B553E2" w:rsidRPr="00B553E2" w:rsidRDefault="00B553E2" w:rsidP="00B553E2">
            <w:pPr>
              <w:rPr>
                <w:sz w:val="16"/>
                <w:szCs w:val="16"/>
                <w:lang w:val="en-US"/>
              </w:rPr>
            </w:pPr>
            <w:r w:rsidRPr="00B553E2">
              <w:rPr>
                <w:sz w:val="16"/>
                <w:szCs w:val="16"/>
                <w:lang w:val="en-US"/>
              </w:rPr>
              <w:t>pilihan yang sudah maupun belum baku</w:t>
            </w:r>
          </w:p>
          <w:p w14:paraId="52E63E12" w14:textId="77777777" w:rsidR="00B553E2" w:rsidRPr="00B553E2" w:rsidRDefault="00B553E2" w:rsidP="00B553E2">
            <w:pPr>
              <w:rPr>
                <w:sz w:val="16"/>
                <w:szCs w:val="16"/>
                <w:lang w:val="en-US"/>
              </w:rPr>
            </w:pPr>
            <w:r w:rsidRPr="00B553E2">
              <w:rPr>
                <w:sz w:val="16"/>
                <w:szCs w:val="16"/>
                <w:lang w:val="en-US"/>
              </w:rPr>
              <w:t>berdasarkan analisis data; d. program program sarjana terapan, minimal:</w:t>
            </w:r>
          </w:p>
          <w:p w14:paraId="65E81200" w14:textId="77777777" w:rsidR="00B553E2" w:rsidRPr="00B553E2" w:rsidRDefault="00B553E2" w:rsidP="00B553E2">
            <w:pPr>
              <w:rPr>
                <w:sz w:val="16"/>
                <w:szCs w:val="16"/>
                <w:lang w:val="en-US"/>
              </w:rPr>
            </w:pPr>
            <w:r w:rsidRPr="00B553E2">
              <w:rPr>
                <w:sz w:val="16"/>
                <w:szCs w:val="16"/>
                <w:lang w:val="en-US"/>
              </w:rPr>
              <w:t>1. mampu menerapkan konsep teoretis bidang</w:t>
            </w:r>
          </w:p>
          <w:p w14:paraId="1307858F" w14:textId="77777777" w:rsidR="00B553E2" w:rsidRPr="00B553E2" w:rsidRDefault="00B553E2" w:rsidP="00B553E2">
            <w:pPr>
              <w:rPr>
                <w:sz w:val="16"/>
                <w:szCs w:val="16"/>
                <w:lang w:val="en-US"/>
              </w:rPr>
            </w:pPr>
            <w:r w:rsidRPr="00B553E2">
              <w:rPr>
                <w:sz w:val="16"/>
                <w:szCs w:val="16"/>
                <w:lang w:val="en-US"/>
              </w:rPr>
              <w:t>pengetahuan dan keterampilan tertentu secara</w:t>
            </w:r>
          </w:p>
          <w:p w14:paraId="229B8695" w14:textId="77777777" w:rsidR="00B553E2" w:rsidRPr="00B553E2" w:rsidRDefault="00B553E2" w:rsidP="00B553E2">
            <w:pPr>
              <w:rPr>
                <w:sz w:val="16"/>
                <w:szCs w:val="16"/>
                <w:lang w:val="en-US"/>
              </w:rPr>
            </w:pPr>
            <w:r w:rsidRPr="00B553E2">
              <w:rPr>
                <w:sz w:val="16"/>
                <w:szCs w:val="16"/>
                <w:lang w:val="en-US"/>
              </w:rPr>
              <w:t>umum dan khusus untuk menyelesaikan masalah</w:t>
            </w:r>
          </w:p>
          <w:p w14:paraId="4386CE7B" w14:textId="77777777" w:rsidR="00B553E2" w:rsidRPr="00B553E2" w:rsidRDefault="00B553E2" w:rsidP="00B553E2">
            <w:pPr>
              <w:rPr>
                <w:sz w:val="16"/>
                <w:szCs w:val="16"/>
                <w:lang w:val="en-US"/>
              </w:rPr>
            </w:pPr>
            <w:r w:rsidRPr="00B553E2">
              <w:rPr>
                <w:sz w:val="16"/>
                <w:szCs w:val="16"/>
                <w:lang w:val="en-US"/>
              </w:rPr>
              <w:lastRenderedPageBreak/>
              <w:t>secara prosedural sesuai dengan lingkup</w:t>
            </w:r>
          </w:p>
          <w:p w14:paraId="25AC220C" w14:textId="77777777" w:rsidR="00B553E2" w:rsidRPr="00B553E2" w:rsidRDefault="00B553E2" w:rsidP="00B553E2">
            <w:pPr>
              <w:rPr>
                <w:sz w:val="16"/>
                <w:szCs w:val="16"/>
                <w:lang w:val="en-US"/>
              </w:rPr>
            </w:pPr>
            <w:r w:rsidRPr="00B553E2">
              <w:rPr>
                <w:sz w:val="16"/>
                <w:szCs w:val="16"/>
                <w:lang w:val="en-US"/>
              </w:rPr>
              <w:t>pekerjaannya; dan</w:t>
            </w:r>
          </w:p>
          <w:p w14:paraId="57A2E646" w14:textId="77777777" w:rsidR="00B553E2" w:rsidRPr="00B553E2" w:rsidRDefault="00B553E2" w:rsidP="00B553E2">
            <w:pPr>
              <w:rPr>
                <w:sz w:val="16"/>
                <w:szCs w:val="16"/>
                <w:lang w:val="en-US"/>
              </w:rPr>
            </w:pPr>
            <w:r w:rsidRPr="00B553E2">
              <w:rPr>
                <w:sz w:val="16"/>
                <w:szCs w:val="16"/>
                <w:lang w:val="en-US"/>
              </w:rPr>
              <w:t>2. mampu beradaptasi terhadap situasi perubahan</w:t>
            </w:r>
          </w:p>
          <w:p w14:paraId="1F68E2F3" w14:textId="77777777" w:rsidR="00B553E2" w:rsidRPr="00B553E2" w:rsidRDefault="00B553E2" w:rsidP="00B553E2">
            <w:pPr>
              <w:rPr>
                <w:sz w:val="16"/>
                <w:szCs w:val="16"/>
                <w:lang w:val="en-US"/>
              </w:rPr>
            </w:pPr>
            <w:r w:rsidRPr="00B553E2">
              <w:rPr>
                <w:sz w:val="16"/>
                <w:szCs w:val="16"/>
                <w:lang w:val="en-US"/>
              </w:rPr>
              <w:t>yang dihadapi;</w:t>
            </w:r>
          </w:p>
          <w:p w14:paraId="15D73DC0" w14:textId="77777777" w:rsidR="00B553E2" w:rsidRPr="00B553E2" w:rsidRDefault="00B553E2" w:rsidP="00B553E2">
            <w:pPr>
              <w:rPr>
                <w:sz w:val="16"/>
                <w:szCs w:val="16"/>
                <w:lang w:val="en-US"/>
              </w:rPr>
            </w:pPr>
            <w:r w:rsidRPr="00B553E2">
              <w:rPr>
                <w:sz w:val="16"/>
                <w:szCs w:val="16"/>
                <w:lang w:val="en-US"/>
              </w:rPr>
              <w:t>e. program sarjana, minimal:</w:t>
            </w:r>
          </w:p>
          <w:p w14:paraId="7D68AE70" w14:textId="77777777" w:rsidR="00B553E2" w:rsidRPr="00B553E2" w:rsidRDefault="00B553E2" w:rsidP="00B553E2">
            <w:pPr>
              <w:rPr>
                <w:sz w:val="16"/>
                <w:szCs w:val="16"/>
                <w:lang w:val="en-US"/>
              </w:rPr>
            </w:pPr>
            <w:r w:rsidRPr="00B553E2">
              <w:rPr>
                <w:sz w:val="16"/>
                <w:szCs w:val="16"/>
                <w:lang w:val="en-US"/>
              </w:rPr>
              <w:t>1. menguasai konsep teoretis bidang pengetahuan dan</w:t>
            </w:r>
          </w:p>
          <w:p w14:paraId="33F8E7AA" w14:textId="77777777" w:rsidR="00B553E2" w:rsidRPr="00B553E2" w:rsidRDefault="00B553E2" w:rsidP="00B553E2">
            <w:pPr>
              <w:rPr>
                <w:sz w:val="16"/>
                <w:szCs w:val="16"/>
                <w:lang w:val="en-US"/>
              </w:rPr>
            </w:pPr>
            <w:r w:rsidRPr="00B553E2">
              <w:rPr>
                <w:sz w:val="16"/>
                <w:szCs w:val="16"/>
                <w:lang w:val="en-US"/>
              </w:rPr>
              <w:t>keterampilan tertentu secara umum dan khusus</w:t>
            </w:r>
          </w:p>
          <w:p w14:paraId="6EDC2AAA" w14:textId="77777777" w:rsidR="00B553E2" w:rsidRPr="00B553E2" w:rsidRDefault="00B553E2" w:rsidP="00B553E2">
            <w:pPr>
              <w:rPr>
                <w:sz w:val="16"/>
                <w:szCs w:val="16"/>
                <w:lang w:val="en-US"/>
              </w:rPr>
            </w:pPr>
            <w:r w:rsidRPr="00B553E2">
              <w:rPr>
                <w:sz w:val="16"/>
                <w:szCs w:val="16"/>
                <w:lang w:val="en-US"/>
              </w:rPr>
              <w:t>untuk menyelesaikan masalah secara prosedural</w:t>
            </w:r>
          </w:p>
          <w:p w14:paraId="0F5DA7A8" w14:textId="77777777" w:rsidR="00B553E2" w:rsidRPr="00B553E2" w:rsidRDefault="00B553E2" w:rsidP="00B553E2">
            <w:pPr>
              <w:rPr>
                <w:sz w:val="16"/>
                <w:szCs w:val="16"/>
                <w:lang w:val="en-US"/>
              </w:rPr>
            </w:pPr>
            <w:r w:rsidRPr="00B553E2">
              <w:rPr>
                <w:sz w:val="16"/>
                <w:szCs w:val="16"/>
                <w:lang w:val="en-US"/>
              </w:rPr>
              <w:t>sesuai dengan lingkup pekerjaannya; dan</w:t>
            </w:r>
          </w:p>
          <w:p w14:paraId="16F5A117" w14:textId="77777777" w:rsidR="00B553E2" w:rsidRPr="00B553E2" w:rsidRDefault="00B553E2" w:rsidP="00B553E2">
            <w:pPr>
              <w:rPr>
                <w:sz w:val="16"/>
                <w:szCs w:val="16"/>
                <w:lang w:val="en-US"/>
              </w:rPr>
            </w:pPr>
            <w:r w:rsidRPr="00B553E2">
              <w:rPr>
                <w:sz w:val="16"/>
                <w:szCs w:val="16"/>
                <w:lang w:val="en-US"/>
              </w:rPr>
              <w:t>2. mampu beradaptasi terhadap situasi perubahan</w:t>
            </w:r>
          </w:p>
          <w:p w14:paraId="6831A6A7" w14:textId="77777777" w:rsidR="00B553E2" w:rsidRPr="00B553E2" w:rsidRDefault="00B553E2" w:rsidP="00B553E2">
            <w:pPr>
              <w:rPr>
                <w:sz w:val="16"/>
                <w:szCs w:val="16"/>
                <w:lang w:val="en-US"/>
              </w:rPr>
            </w:pPr>
            <w:r w:rsidRPr="00B553E2">
              <w:rPr>
                <w:sz w:val="16"/>
                <w:szCs w:val="16"/>
                <w:lang w:val="en-US"/>
              </w:rPr>
              <w:t>yang dihadapi;</w:t>
            </w:r>
          </w:p>
          <w:p w14:paraId="53D33074" w14:textId="77777777" w:rsidR="00B553E2" w:rsidRPr="00B553E2" w:rsidRDefault="00B553E2" w:rsidP="00B553E2">
            <w:pPr>
              <w:rPr>
                <w:sz w:val="16"/>
                <w:szCs w:val="16"/>
                <w:lang w:val="en-US"/>
              </w:rPr>
            </w:pPr>
            <w:r w:rsidRPr="00B553E2">
              <w:rPr>
                <w:sz w:val="16"/>
                <w:szCs w:val="16"/>
                <w:lang w:val="en-US"/>
              </w:rPr>
              <w:t>f. program profesi, minimal:</w:t>
            </w:r>
          </w:p>
          <w:p w14:paraId="67F6BF89" w14:textId="77777777" w:rsidR="00B553E2" w:rsidRPr="00B553E2" w:rsidRDefault="00B553E2" w:rsidP="00B553E2">
            <w:pPr>
              <w:rPr>
                <w:sz w:val="16"/>
                <w:szCs w:val="16"/>
                <w:lang w:val="en-US"/>
              </w:rPr>
            </w:pPr>
            <w:r w:rsidRPr="00B553E2">
              <w:rPr>
                <w:sz w:val="16"/>
                <w:szCs w:val="16"/>
                <w:lang w:val="en-US"/>
              </w:rPr>
              <w:t>1. menguasai teori aplikasi bidang pengetahuan dan</w:t>
            </w:r>
          </w:p>
          <w:p w14:paraId="001ECC1B" w14:textId="77777777" w:rsidR="00B553E2" w:rsidRPr="00B553E2" w:rsidRDefault="00B553E2" w:rsidP="00B553E2">
            <w:pPr>
              <w:rPr>
                <w:sz w:val="16"/>
                <w:szCs w:val="16"/>
                <w:lang w:val="en-US"/>
              </w:rPr>
            </w:pPr>
            <w:r w:rsidRPr="00B553E2">
              <w:rPr>
                <w:sz w:val="16"/>
                <w:szCs w:val="16"/>
                <w:lang w:val="en-US"/>
              </w:rPr>
              <w:t>keterampilan tertentu dengan memanfaatkan ilmu</w:t>
            </w:r>
          </w:p>
          <w:p w14:paraId="3888D969" w14:textId="77777777" w:rsidR="00B553E2" w:rsidRPr="00B553E2" w:rsidRDefault="00B553E2" w:rsidP="00B553E2">
            <w:pPr>
              <w:rPr>
                <w:sz w:val="16"/>
                <w:szCs w:val="16"/>
                <w:lang w:val="en-US"/>
              </w:rPr>
            </w:pPr>
            <w:r w:rsidRPr="00B553E2">
              <w:rPr>
                <w:sz w:val="16"/>
                <w:szCs w:val="16"/>
                <w:lang w:val="en-US"/>
              </w:rPr>
              <w:t>pengetahuan dan teknologi pada bidang profesi</w:t>
            </w:r>
          </w:p>
          <w:p w14:paraId="7509746C" w14:textId="77777777" w:rsidR="00B553E2" w:rsidRPr="00B553E2" w:rsidRDefault="00B553E2" w:rsidP="00B553E2">
            <w:pPr>
              <w:rPr>
                <w:sz w:val="16"/>
                <w:szCs w:val="16"/>
                <w:lang w:val="en-US"/>
              </w:rPr>
            </w:pPr>
            <w:r w:rsidRPr="00B553E2">
              <w:rPr>
                <w:sz w:val="16"/>
                <w:szCs w:val="16"/>
                <w:lang w:val="en-US"/>
              </w:rPr>
              <w:t>tertentu; dan</w:t>
            </w:r>
          </w:p>
          <w:p w14:paraId="06C45550" w14:textId="77777777" w:rsidR="00B553E2" w:rsidRPr="00B553E2" w:rsidRDefault="00B553E2" w:rsidP="00B553E2">
            <w:pPr>
              <w:rPr>
                <w:sz w:val="16"/>
                <w:szCs w:val="16"/>
                <w:lang w:val="en-US"/>
              </w:rPr>
            </w:pPr>
            <w:r w:rsidRPr="00B553E2">
              <w:rPr>
                <w:sz w:val="16"/>
                <w:szCs w:val="16"/>
                <w:lang w:val="en-US"/>
              </w:rPr>
              <w:t>2. mampu mengelola sumber daya, menerapkan</w:t>
            </w:r>
          </w:p>
          <w:p w14:paraId="35099E21" w14:textId="77777777" w:rsidR="00B553E2" w:rsidRPr="00B553E2" w:rsidRDefault="00B553E2" w:rsidP="00B553E2">
            <w:pPr>
              <w:rPr>
                <w:sz w:val="16"/>
                <w:szCs w:val="16"/>
                <w:lang w:val="en-US"/>
              </w:rPr>
            </w:pPr>
            <w:r w:rsidRPr="00B553E2">
              <w:rPr>
                <w:sz w:val="16"/>
                <w:szCs w:val="16"/>
                <w:lang w:val="en-US"/>
              </w:rPr>
              <w:t>standar profesi, mengevaluasi, dan mengembangkan</w:t>
            </w:r>
          </w:p>
          <w:p w14:paraId="4D041714" w14:textId="77777777" w:rsidR="00B553E2" w:rsidRPr="00B553E2" w:rsidRDefault="00B553E2" w:rsidP="00B553E2">
            <w:pPr>
              <w:rPr>
                <w:sz w:val="16"/>
                <w:szCs w:val="16"/>
                <w:lang w:val="en-US"/>
              </w:rPr>
            </w:pPr>
            <w:r w:rsidRPr="00B553E2">
              <w:rPr>
                <w:sz w:val="16"/>
                <w:szCs w:val="16"/>
                <w:lang w:val="en-US"/>
              </w:rPr>
              <w:t>strategi organisasi;</w:t>
            </w:r>
          </w:p>
          <w:p w14:paraId="30F631DC" w14:textId="77777777" w:rsidR="00B553E2" w:rsidRPr="00B553E2" w:rsidRDefault="00B553E2" w:rsidP="00B553E2">
            <w:pPr>
              <w:rPr>
                <w:sz w:val="16"/>
                <w:szCs w:val="16"/>
                <w:lang w:val="en-US"/>
              </w:rPr>
            </w:pPr>
            <w:r w:rsidRPr="00B553E2">
              <w:rPr>
                <w:sz w:val="16"/>
                <w:szCs w:val="16"/>
                <w:lang w:val="en-US"/>
              </w:rPr>
              <w:lastRenderedPageBreak/>
              <w:t>g. program magister, minimal menguasai teori bidang</w:t>
            </w:r>
          </w:p>
          <w:p w14:paraId="6FE3855C" w14:textId="77777777" w:rsidR="00B553E2" w:rsidRPr="00B553E2" w:rsidRDefault="00B553E2" w:rsidP="00B553E2">
            <w:pPr>
              <w:rPr>
                <w:sz w:val="16"/>
                <w:szCs w:val="16"/>
                <w:lang w:val="en-US"/>
              </w:rPr>
            </w:pPr>
            <w:r w:rsidRPr="00B553E2">
              <w:rPr>
                <w:sz w:val="16"/>
                <w:szCs w:val="16"/>
                <w:lang w:val="en-US"/>
              </w:rPr>
              <w:t>pengetahuan tertentu untuk mengembangkan ilmu</w:t>
            </w:r>
          </w:p>
          <w:p w14:paraId="067FFC5B" w14:textId="77777777" w:rsidR="00B553E2" w:rsidRPr="00B553E2" w:rsidRDefault="00B553E2" w:rsidP="00B553E2">
            <w:pPr>
              <w:rPr>
                <w:sz w:val="16"/>
                <w:szCs w:val="16"/>
                <w:lang w:val="en-US"/>
              </w:rPr>
            </w:pPr>
            <w:r w:rsidRPr="00B553E2">
              <w:rPr>
                <w:sz w:val="16"/>
                <w:szCs w:val="16"/>
                <w:lang w:val="en-US"/>
              </w:rPr>
              <w:t>pengetahuan dan teknologi melalui riset atau penciptaan</w:t>
            </w:r>
          </w:p>
          <w:p w14:paraId="7700F21E" w14:textId="77777777" w:rsidR="00B553E2" w:rsidRPr="00B553E2" w:rsidRDefault="00B553E2" w:rsidP="00B553E2">
            <w:pPr>
              <w:rPr>
                <w:sz w:val="16"/>
                <w:szCs w:val="16"/>
                <w:lang w:val="en-US"/>
              </w:rPr>
            </w:pPr>
            <w:r w:rsidRPr="00B553E2">
              <w:rPr>
                <w:sz w:val="16"/>
                <w:szCs w:val="16"/>
                <w:lang w:val="en-US"/>
              </w:rPr>
              <w:t>karya inovatif;</w:t>
            </w:r>
          </w:p>
          <w:p w14:paraId="7A55588A" w14:textId="77777777" w:rsidR="00B553E2" w:rsidRPr="00B553E2" w:rsidRDefault="00B553E2" w:rsidP="00B553E2">
            <w:pPr>
              <w:rPr>
                <w:sz w:val="16"/>
                <w:szCs w:val="16"/>
                <w:lang w:val="en-US"/>
              </w:rPr>
            </w:pPr>
            <w:r w:rsidRPr="00B553E2">
              <w:rPr>
                <w:sz w:val="16"/>
                <w:szCs w:val="16"/>
                <w:lang w:val="en-US"/>
              </w:rPr>
              <w:t>h. program magister terapan, minimal mampu</w:t>
            </w:r>
          </w:p>
          <w:p w14:paraId="373298D9" w14:textId="77777777" w:rsidR="00B553E2" w:rsidRPr="00B553E2" w:rsidRDefault="00B553E2" w:rsidP="00B553E2">
            <w:pPr>
              <w:rPr>
                <w:sz w:val="16"/>
                <w:szCs w:val="16"/>
                <w:lang w:val="en-US"/>
              </w:rPr>
            </w:pPr>
            <w:r w:rsidRPr="00B553E2">
              <w:rPr>
                <w:sz w:val="16"/>
                <w:szCs w:val="16"/>
                <w:lang w:val="en-US"/>
              </w:rPr>
              <w:t>mengembangkan keahlian dengan landasan pemahaman</w:t>
            </w:r>
          </w:p>
          <w:p w14:paraId="2B1E9A45" w14:textId="77777777" w:rsidR="00B553E2" w:rsidRPr="00B553E2" w:rsidRDefault="00B553E2" w:rsidP="00B553E2">
            <w:pPr>
              <w:rPr>
                <w:sz w:val="16"/>
                <w:szCs w:val="16"/>
                <w:lang w:val="en-US"/>
              </w:rPr>
            </w:pPr>
            <w:r w:rsidRPr="00B553E2">
              <w:rPr>
                <w:sz w:val="16"/>
                <w:szCs w:val="16"/>
                <w:lang w:val="en-US"/>
              </w:rPr>
              <w:t>ilmu pengetahuan dan teknologi melalui riset atau</w:t>
            </w:r>
          </w:p>
          <w:p w14:paraId="50110FF3" w14:textId="77777777" w:rsidR="00B553E2" w:rsidRPr="00B553E2" w:rsidRDefault="00B553E2" w:rsidP="00B553E2">
            <w:pPr>
              <w:rPr>
                <w:sz w:val="16"/>
                <w:szCs w:val="16"/>
                <w:lang w:val="en-US"/>
              </w:rPr>
            </w:pPr>
            <w:r w:rsidRPr="00B553E2">
              <w:rPr>
                <w:sz w:val="16"/>
                <w:szCs w:val="16"/>
                <w:lang w:val="en-US"/>
              </w:rPr>
              <w:t>penciptaan karya inovatif yang dapat diterapkan di</w:t>
            </w:r>
          </w:p>
          <w:p w14:paraId="399DB0AC" w14:textId="77777777" w:rsidR="00B553E2" w:rsidRPr="00B553E2" w:rsidRDefault="00B553E2" w:rsidP="00B553E2">
            <w:pPr>
              <w:rPr>
                <w:sz w:val="16"/>
                <w:szCs w:val="16"/>
                <w:lang w:val="en-US"/>
              </w:rPr>
            </w:pPr>
            <w:r w:rsidRPr="00B553E2">
              <w:rPr>
                <w:sz w:val="16"/>
                <w:szCs w:val="16"/>
                <w:lang w:val="en-US"/>
              </w:rPr>
              <w:t>lingkup pekerjaan tertentu;</w:t>
            </w:r>
          </w:p>
          <w:p w14:paraId="718F96B1" w14:textId="77777777" w:rsidR="00B553E2" w:rsidRPr="00B553E2" w:rsidRDefault="00B553E2" w:rsidP="00B553E2">
            <w:pPr>
              <w:rPr>
                <w:sz w:val="16"/>
                <w:szCs w:val="16"/>
                <w:lang w:val="en-US"/>
              </w:rPr>
            </w:pPr>
            <w:r w:rsidRPr="00B553E2">
              <w:rPr>
                <w:sz w:val="16"/>
                <w:szCs w:val="16"/>
                <w:lang w:val="en-US"/>
              </w:rPr>
              <w:t>i. program spesialis, minimal menguasai teori bidang ilmu</w:t>
            </w:r>
          </w:p>
          <w:p w14:paraId="2C94E6D5" w14:textId="77777777" w:rsidR="00B553E2" w:rsidRPr="00B553E2" w:rsidRDefault="00B553E2" w:rsidP="00B553E2">
            <w:pPr>
              <w:rPr>
                <w:sz w:val="16"/>
                <w:szCs w:val="16"/>
                <w:lang w:val="en-US"/>
              </w:rPr>
            </w:pPr>
            <w:r w:rsidRPr="00B553E2">
              <w:rPr>
                <w:sz w:val="16"/>
                <w:szCs w:val="16"/>
                <w:lang w:val="en-US"/>
              </w:rPr>
              <w:t>pengetahuan tertentu untuk mengembangkan ilmu</w:t>
            </w:r>
          </w:p>
          <w:p w14:paraId="67684DD2" w14:textId="77777777" w:rsidR="00B553E2" w:rsidRPr="00B553E2" w:rsidRDefault="00B553E2" w:rsidP="00B553E2">
            <w:pPr>
              <w:rPr>
                <w:sz w:val="16"/>
                <w:szCs w:val="16"/>
                <w:lang w:val="en-US"/>
              </w:rPr>
            </w:pPr>
            <w:r w:rsidRPr="00B553E2">
              <w:rPr>
                <w:sz w:val="16"/>
                <w:szCs w:val="16"/>
                <w:lang w:val="en-US"/>
              </w:rPr>
              <w:t>pengetahuan dan teknologi pada bidang keilmuan dan</w:t>
            </w:r>
          </w:p>
          <w:p w14:paraId="277E6654" w14:textId="77777777" w:rsidR="00B553E2" w:rsidRPr="00B553E2" w:rsidRDefault="00B553E2" w:rsidP="00B553E2">
            <w:pPr>
              <w:rPr>
                <w:sz w:val="16"/>
                <w:szCs w:val="16"/>
                <w:lang w:val="en-US"/>
              </w:rPr>
            </w:pPr>
            <w:r w:rsidRPr="00B553E2">
              <w:rPr>
                <w:sz w:val="16"/>
                <w:szCs w:val="16"/>
                <w:lang w:val="en-US"/>
              </w:rPr>
              <w:t>praktik profesionalnya melalui praktik profesional serta</w:t>
            </w:r>
          </w:p>
          <w:p w14:paraId="372873B7" w14:textId="77777777" w:rsidR="00B553E2" w:rsidRPr="00B553E2" w:rsidRDefault="00B553E2" w:rsidP="00B553E2">
            <w:pPr>
              <w:rPr>
                <w:sz w:val="16"/>
                <w:szCs w:val="16"/>
                <w:lang w:val="en-US"/>
              </w:rPr>
            </w:pPr>
            <w:r w:rsidRPr="00B553E2">
              <w:rPr>
                <w:sz w:val="16"/>
                <w:szCs w:val="16"/>
                <w:lang w:val="en-US"/>
              </w:rPr>
              <w:t>didukung dengan riset keilmuan;</w:t>
            </w:r>
          </w:p>
          <w:p w14:paraId="25EC0D19" w14:textId="77777777" w:rsidR="00B553E2" w:rsidRPr="00B553E2" w:rsidRDefault="00B553E2" w:rsidP="00B553E2">
            <w:pPr>
              <w:rPr>
                <w:sz w:val="16"/>
                <w:szCs w:val="16"/>
                <w:lang w:val="en-US"/>
              </w:rPr>
            </w:pPr>
            <w:r w:rsidRPr="00B553E2">
              <w:rPr>
                <w:sz w:val="16"/>
                <w:szCs w:val="16"/>
                <w:lang w:val="en-US"/>
              </w:rPr>
              <w:t>j. program doktor, minimal:</w:t>
            </w:r>
          </w:p>
          <w:p w14:paraId="6BBF34D9" w14:textId="77777777" w:rsidR="00B553E2" w:rsidRPr="00B553E2" w:rsidRDefault="00B553E2" w:rsidP="00B553E2">
            <w:pPr>
              <w:rPr>
                <w:sz w:val="16"/>
                <w:szCs w:val="16"/>
                <w:lang w:val="en-US"/>
              </w:rPr>
            </w:pPr>
            <w:r w:rsidRPr="00B553E2">
              <w:rPr>
                <w:sz w:val="16"/>
                <w:szCs w:val="16"/>
                <w:lang w:val="en-US"/>
              </w:rPr>
              <w:t>1. menguasai filosofi keilmuan bidang ilmu</w:t>
            </w:r>
          </w:p>
          <w:p w14:paraId="215B4E96" w14:textId="77777777" w:rsidR="00B553E2" w:rsidRPr="00B553E2" w:rsidRDefault="00B553E2" w:rsidP="00B553E2">
            <w:pPr>
              <w:rPr>
                <w:sz w:val="16"/>
                <w:szCs w:val="16"/>
                <w:lang w:val="en-US"/>
              </w:rPr>
            </w:pPr>
            <w:r w:rsidRPr="00B553E2">
              <w:rPr>
                <w:sz w:val="16"/>
                <w:szCs w:val="16"/>
                <w:lang w:val="en-US"/>
              </w:rPr>
              <w:lastRenderedPageBreak/>
              <w:t>pengetahuan dan keterampilan tertentu; dan</w:t>
            </w:r>
          </w:p>
          <w:p w14:paraId="46E29DBE" w14:textId="77777777" w:rsidR="00B553E2" w:rsidRPr="00B553E2" w:rsidRDefault="00B553E2" w:rsidP="00B553E2">
            <w:pPr>
              <w:rPr>
                <w:sz w:val="16"/>
                <w:szCs w:val="16"/>
                <w:lang w:val="en-US"/>
              </w:rPr>
            </w:pPr>
            <w:r w:rsidRPr="00B553E2">
              <w:rPr>
                <w:sz w:val="16"/>
                <w:szCs w:val="16"/>
                <w:lang w:val="en-US"/>
              </w:rPr>
              <w:t>2. mampu melakukan pendalaman dan perluasan ilmu</w:t>
            </w:r>
          </w:p>
          <w:p w14:paraId="7ECA6646" w14:textId="77777777" w:rsidR="00B553E2" w:rsidRPr="00B553E2" w:rsidRDefault="00B553E2" w:rsidP="00B553E2">
            <w:pPr>
              <w:rPr>
                <w:sz w:val="16"/>
                <w:szCs w:val="16"/>
                <w:lang w:val="en-US"/>
              </w:rPr>
            </w:pPr>
            <w:r w:rsidRPr="00B553E2">
              <w:rPr>
                <w:sz w:val="16"/>
                <w:szCs w:val="16"/>
                <w:lang w:val="en-US"/>
              </w:rPr>
              <w:t>pengetahuan dan teknologi melalui riset atau</w:t>
            </w:r>
          </w:p>
          <w:p w14:paraId="35C28CFB" w14:textId="77777777" w:rsidR="00B553E2" w:rsidRPr="00B553E2" w:rsidRDefault="00B553E2" w:rsidP="00B553E2">
            <w:pPr>
              <w:rPr>
                <w:sz w:val="16"/>
                <w:szCs w:val="16"/>
                <w:lang w:val="en-US"/>
              </w:rPr>
            </w:pPr>
            <w:r w:rsidRPr="00B553E2">
              <w:rPr>
                <w:sz w:val="16"/>
                <w:szCs w:val="16"/>
                <w:lang w:val="en-US"/>
              </w:rPr>
              <w:t>penciptaan karya orisinal dan teruji;</w:t>
            </w:r>
          </w:p>
          <w:p w14:paraId="03A75546" w14:textId="77777777" w:rsidR="00B553E2" w:rsidRPr="00B553E2" w:rsidRDefault="00B553E2" w:rsidP="00B553E2">
            <w:pPr>
              <w:rPr>
                <w:sz w:val="16"/>
                <w:szCs w:val="16"/>
                <w:lang w:val="en-US"/>
              </w:rPr>
            </w:pPr>
            <w:r w:rsidRPr="00B553E2">
              <w:rPr>
                <w:sz w:val="16"/>
                <w:szCs w:val="16"/>
                <w:lang w:val="en-US"/>
              </w:rPr>
              <w:t>k. program doktor terapan, minimal:</w:t>
            </w:r>
          </w:p>
          <w:p w14:paraId="457F1AF9" w14:textId="77777777" w:rsidR="00B553E2" w:rsidRPr="00B553E2" w:rsidRDefault="00B553E2" w:rsidP="00B553E2">
            <w:pPr>
              <w:rPr>
                <w:sz w:val="16"/>
                <w:szCs w:val="16"/>
                <w:lang w:val="en-US"/>
              </w:rPr>
            </w:pPr>
            <w:r w:rsidRPr="00B553E2">
              <w:rPr>
                <w:sz w:val="16"/>
                <w:szCs w:val="16"/>
                <w:lang w:val="en-US"/>
              </w:rPr>
              <w:t>1. mampu mengembangkan dan meningkatkan</w:t>
            </w:r>
          </w:p>
          <w:p w14:paraId="383A934E" w14:textId="77777777" w:rsidR="00B553E2" w:rsidRPr="00B553E2" w:rsidRDefault="00B553E2" w:rsidP="00B553E2">
            <w:pPr>
              <w:rPr>
                <w:sz w:val="16"/>
                <w:szCs w:val="16"/>
                <w:lang w:val="en-US"/>
              </w:rPr>
            </w:pPr>
            <w:r w:rsidRPr="00B553E2">
              <w:rPr>
                <w:sz w:val="16"/>
                <w:szCs w:val="16"/>
                <w:lang w:val="en-US"/>
              </w:rPr>
              <w:t>keahlian spesifik yang mendalam didasari penerapan</w:t>
            </w:r>
          </w:p>
          <w:p w14:paraId="3A31F0CD" w14:textId="77777777" w:rsidR="00B553E2" w:rsidRPr="00B553E2" w:rsidRDefault="00B553E2" w:rsidP="00B553E2">
            <w:pPr>
              <w:rPr>
                <w:sz w:val="16"/>
                <w:szCs w:val="16"/>
                <w:lang w:val="en-US"/>
              </w:rPr>
            </w:pPr>
            <w:r w:rsidRPr="00B553E2">
              <w:rPr>
                <w:sz w:val="16"/>
                <w:szCs w:val="16"/>
                <w:lang w:val="en-US"/>
              </w:rPr>
              <w:t>pemahaman filosofi keilmuan bidang ilmu</w:t>
            </w:r>
          </w:p>
          <w:p w14:paraId="28EFBDAB" w14:textId="77777777" w:rsidR="00B553E2" w:rsidRPr="00B553E2" w:rsidRDefault="00B553E2" w:rsidP="00B553E2">
            <w:pPr>
              <w:rPr>
                <w:sz w:val="16"/>
                <w:szCs w:val="16"/>
                <w:lang w:val="en-US"/>
              </w:rPr>
            </w:pPr>
            <w:r w:rsidRPr="00B553E2">
              <w:rPr>
                <w:sz w:val="16"/>
                <w:szCs w:val="16"/>
                <w:lang w:val="en-US"/>
              </w:rPr>
              <w:t>pengetahuan dan keterampilan tertentu; dan</w:t>
            </w:r>
          </w:p>
          <w:p w14:paraId="104C10C1" w14:textId="77777777" w:rsidR="00B553E2" w:rsidRPr="00B553E2" w:rsidRDefault="00B553E2" w:rsidP="00B553E2">
            <w:pPr>
              <w:rPr>
                <w:sz w:val="16"/>
                <w:szCs w:val="16"/>
                <w:lang w:val="en-US"/>
              </w:rPr>
            </w:pPr>
            <w:r w:rsidRPr="00B553E2">
              <w:rPr>
                <w:sz w:val="16"/>
                <w:szCs w:val="16"/>
                <w:lang w:val="en-US"/>
              </w:rPr>
              <w:t>2. mampu melakukan pendalaman dan perluasan</w:t>
            </w:r>
          </w:p>
          <w:p w14:paraId="512B8877" w14:textId="77777777" w:rsidR="00B553E2" w:rsidRPr="00B553E2" w:rsidRDefault="00B553E2" w:rsidP="00B553E2">
            <w:pPr>
              <w:rPr>
                <w:sz w:val="16"/>
                <w:szCs w:val="16"/>
                <w:lang w:val="en-US"/>
              </w:rPr>
            </w:pPr>
            <w:r w:rsidRPr="00B553E2">
              <w:rPr>
                <w:sz w:val="16"/>
                <w:szCs w:val="16"/>
                <w:lang w:val="en-US"/>
              </w:rPr>
              <w:t>ilmu pengetahuan dan teknologi melalui riset atau</w:t>
            </w:r>
          </w:p>
          <w:p w14:paraId="0E1F1A98" w14:textId="77777777" w:rsidR="00B553E2" w:rsidRPr="00B553E2" w:rsidRDefault="00B553E2" w:rsidP="00B553E2">
            <w:pPr>
              <w:rPr>
                <w:sz w:val="16"/>
                <w:szCs w:val="16"/>
                <w:lang w:val="en-US"/>
              </w:rPr>
            </w:pPr>
            <w:r w:rsidRPr="00B553E2">
              <w:rPr>
                <w:sz w:val="16"/>
                <w:szCs w:val="16"/>
                <w:lang w:val="en-US"/>
              </w:rPr>
              <w:t>penciptaan karya inovatif yang dapat diterapkan di</w:t>
            </w:r>
          </w:p>
          <w:p w14:paraId="5A4BF922" w14:textId="77777777" w:rsidR="00B553E2" w:rsidRPr="00B553E2" w:rsidRDefault="00B553E2" w:rsidP="00B553E2">
            <w:pPr>
              <w:rPr>
                <w:sz w:val="16"/>
                <w:szCs w:val="16"/>
                <w:lang w:val="en-US"/>
              </w:rPr>
            </w:pPr>
            <w:r w:rsidRPr="00B553E2">
              <w:rPr>
                <w:sz w:val="16"/>
                <w:szCs w:val="16"/>
                <w:lang w:val="en-US"/>
              </w:rPr>
              <w:t>lingkup pekerjaan tertentu; dan</w:t>
            </w:r>
          </w:p>
          <w:p w14:paraId="2FA164DE" w14:textId="77777777" w:rsidR="00B553E2" w:rsidRPr="00B553E2" w:rsidRDefault="00B553E2" w:rsidP="00B553E2">
            <w:pPr>
              <w:rPr>
                <w:sz w:val="16"/>
                <w:szCs w:val="16"/>
                <w:lang w:val="en-US"/>
              </w:rPr>
            </w:pPr>
            <w:r w:rsidRPr="00B553E2">
              <w:rPr>
                <w:sz w:val="16"/>
                <w:szCs w:val="16"/>
                <w:lang w:val="en-US"/>
              </w:rPr>
              <w:t>l. program subspesialis, minimal:</w:t>
            </w:r>
          </w:p>
          <w:p w14:paraId="5DA7787B" w14:textId="77777777" w:rsidR="00B553E2" w:rsidRPr="00B553E2" w:rsidRDefault="00B553E2" w:rsidP="00B553E2">
            <w:pPr>
              <w:rPr>
                <w:sz w:val="16"/>
                <w:szCs w:val="16"/>
                <w:lang w:val="en-US"/>
              </w:rPr>
            </w:pPr>
            <w:r w:rsidRPr="00B553E2">
              <w:rPr>
                <w:sz w:val="16"/>
                <w:szCs w:val="16"/>
                <w:lang w:val="en-US"/>
              </w:rPr>
              <w:t>1. menguasai filosofi keilmuan bidang pengetahuan</w:t>
            </w:r>
          </w:p>
          <w:p w14:paraId="7CC5ECBC" w14:textId="77777777" w:rsidR="00B553E2" w:rsidRPr="00B553E2" w:rsidRDefault="00B553E2" w:rsidP="00B553E2">
            <w:pPr>
              <w:rPr>
                <w:sz w:val="16"/>
                <w:szCs w:val="16"/>
                <w:lang w:val="en-US"/>
              </w:rPr>
            </w:pPr>
            <w:r w:rsidRPr="00B553E2">
              <w:rPr>
                <w:sz w:val="16"/>
                <w:szCs w:val="16"/>
                <w:lang w:val="en-US"/>
              </w:rPr>
              <w:t>dan keterampilan tertentu; dan</w:t>
            </w:r>
          </w:p>
          <w:p w14:paraId="5017D145" w14:textId="77777777" w:rsidR="00B553E2" w:rsidRPr="00B553E2" w:rsidRDefault="00B553E2" w:rsidP="00B553E2">
            <w:pPr>
              <w:rPr>
                <w:sz w:val="16"/>
                <w:szCs w:val="16"/>
                <w:lang w:val="en-US"/>
              </w:rPr>
            </w:pPr>
            <w:r w:rsidRPr="00B553E2">
              <w:rPr>
                <w:sz w:val="16"/>
                <w:szCs w:val="16"/>
                <w:lang w:val="en-US"/>
              </w:rPr>
              <w:t xml:space="preserve">2. mampu melakukan </w:t>
            </w:r>
            <w:r w:rsidRPr="00B553E2">
              <w:rPr>
                <w:sz w:val="16"/>
                <w:szCs w:val="16"/>
                <w:lang w:val="en-US"/>
              </w:rPr>
              <w:lastRenderedPageBreak/>
              <w:t>pendalaman ilmu pengetahuan</w:t>
            </w:r>
          </w:p>
          <w:p w14:paraId="3CC43057" w14:textId="77777777" w:rsidR="00B553E2" w:rsidRPr="00B553E2" w:rsidRDefault="00B553E2" w:rsidP="00B553E2">
            <w:pPr>
              <w:rPr>
                <w:sz w:val="16"/>
                <w:szCs w:val="16"/>
                <w:lang w:val="en-US"/>
              </w:rPr>
            </w:pPr>
            <w:r w:rsidRPr="00B553E2">
              <w:rPr>
                <w:sz w:val="16"/>
                <w:szCs w:val="16"/>
                <w:lang w:val="en-US"/>
              </w:rPr>
              <w:t>dan teknologi secara lebih spesifik di dalam bidang</w:t>
            </w:r>
          </w:p>
          <w:p w14:paraId="4D7F3F23" w14:textId="77777777" w:rsidR="00B553E2" w:rsidRPr="00B553E2" w:rsidRDefault="00B553E2" w:rsidP="00B553E2">
            <w:pPr>
              <w:rPr>
                <w:sz w:val="16"/>
                <w:szCs w:val="16"/>
                <w:lang w:val="en-US"/>
              </w:rPr>
            </w:pPr>
            <w:r w:rsidRPr="00B553E2">
              <w:rPr>
                <w:sz w:val="16"/>
                <w:szCs w:val="16"/>
                <w:lang w:val="en-US"/>
              </w:rPr>
              <w:t>keilmuannya dan praktik profesionalnya melalui</w:t>
            </w:r>
          </w:p>
          <w:p w14:paraId="25A61123" w14:textId="77777777" w:rsidR="00B553E2" w:rsidRPr="00B553E2" w:rsidRDefault="00B553E2" w:rsidP="00B553E2">
            <w:pPr>
              <w:rPr>
                <w:sz w:val="16"/>
                <w:szCs w:val="16"/>
                <w:lang w:val="en-US"/>
              </w:rPr>
            </w:pPr>
            <w:r w:rsidRPr="00B553E2">
              <w:rPr>
                <w:sz w:val="16"/>
                <w:szCs w:val="16"/>
                <w:lang w:val="en-US"/>
              </w:rPr>
              <w:t>praktik profesional serta didukung dengan riset</w:t>
            </w:r>
          </w:p>
          <w:p w14:paraId="6B46A502" w14:textId="77777777" w:rsidR="00BD6214" w:rsidRDefault="00B553E2" w:rsidP="007F0862">
            <w:pPr>
              <w:rPr>
                <w:sz w:val="16"/>
                <w:szCs w:val="16"/>
                <w:lang w:val="en-US"/>
              </w:rPr>
            </w:pPr>
            <w:r w:rsidRPr="00B553E2">
              <w:rPr>
                <w:sz w:val="16"/>
                <w:szCs w:val="16"/>
                <w:lang w:val="en-US"/>
              </w:rPr>
              <w:t>keilmuan.</w:t>
            </w:r>
          </w:p>
          <w:p w14:paraId="346B0DE7" w14:textId="740805E0" w:rsidR="00B553E2" w:rsidRPr="00B553E2" w:rsidRDefault="00B553E2" w:rsidP="007F0862">
            <w:pPr>
              <w:rPr>
                <w:sz w:val="16"/>
                <w:szCs w:val="16"/>
                <w:lang w:val="en-US"/>
              </w:rPr>
            </w:pPr>
          </w:p>
        </w:tc>
        <w:tc>
          <w:tcPr>
            <w:tcW w:w="2426" w:type="dxa"/>
            <w:shd w:val="clear" w:color="auto" w:fill="CAEDFB" w:themeFill="accent4" w:themeFillTint="33"/>
          </w:tcPr>
          <w:p w14:paraId="0A012D17" w14:textId="77777777" w:rsidR="00BD6214" w:rsidRPr="00B553E2" w:rsidRDefault="00BD6214" w:rsidP="007F0862">
            <w:pPr>
              <w:rPr>
                <w:sz w:val="16"/>
                <w:szCs w:val="16"/>
                <w:lang w:val="en-US"/>
              </w:rPr>
            </w:pPr>
          </w:p>
        </w:tc>
        <w:tc>
          <w:tcPr>
            <w:tcW w:w="2110" w:type="dxa"/>
            <w:shd w:val="clear" w:color="auto" w:fill="CAEDFB" w:themeFill="accent4" w:themeFillTint="33"/>
          </w:tcPr>
          <w:p w14:paraId="6A2B7A7C" w14:textId="77777777" w:rsidR="00BD6214" w:rsidRPr="00B553E2" w:rsidRDefault="00BD6214" w:rsidP="007F0862">
            <w:pPr>
              <w:rPr>
                <w:sz w:val="16"/>
                <w:szCs w:val="16"/>
                <w:lang w:val="en-US"/>
              </w:rPr>
            </w:pPr>
          </w:p>
        </w:tc>
        <w:tc>
          <w:tcPr>
            <w:tcW w:w="1769" w:type="dxa"/>
            <w:shd w:val="clear" w:color="auto" w:fill="CAEDFB" w:themeFill="accent4" w:themeFillTint="33"/>
          </w:tcPr>
          <w:p w14:paraId="2106CA8E" w14:textId="77777777" w:rsidR="00BD6214" w:rsidRPr="00B553E2" w:rsidRDefault="00BD6214" w:rsidP="007F0862">
            <w:pPr>
              <w:rPr>
                <w:sz w:val="16"/>
                <w:szCs w:val="16"/>
                <w:lang w:val="en-US"/>
              </w:rPr>
            </w:pPr>
          </w:p>
        </w:tc>
        <w:tc>
          <w:tcPr>
            <w:tcW w:w="1769" w:type="dxa"/>
            <w:shd w:val="clear" w:color="auto" w:fill="D9F2D0" w:themeFill="accent6" w:themeFillTint="33"/>
          </w:tcPr>
          <w:p w14:paraId="1C956575" w14:textId="77777777" w:rsidR="00BD6214" w:rsidRPr="00B553E2" w:rsidRDefault="00BD6214" w:rsidP="007F0862">
            <w:pPr>
              <w:rPr>
                <w:sz w:val="16"/>
                <w:szCs w:val="16"/>
                <w:lang w:val="en-US"/>
              </w:rPr>
            </w:pPr>
          </w:p>
        </w:tc>
        <w:tc>
          <w:tcPr>
            <w:tcW w:w="1805" w:type="dxa"/>
            <w:shd w:val="clear" w:color="auto" w:fill="D9F2D0" w:themeFill="accent6" w:themeFillTint="33"/>
          </w:tcPr>
          <w:p w14:paraId="2A61F200" w14:textId="77777777" w:rsidR="00BD6214" w:rsidRPr="00B553E2" w:rsidRDefault="00BD6214" w:rsidP="007F0862">
            <w:pPr>
              <w:rPr>
                <w:sz w:val="16"/>
                <w:szCs w:val="16"/>
                <w:lang w:val="en-US"/>
              </w:rPr>
            </w:pPr>
          </w:p>
        </w:tc>
        <w:tc>
          <w:tcPr>
            <w:tcW w:w="1703" w:type="dxa"/>
            <w:shd w:val="clear" w:color="auto" w:fill="D9F2D0" w:themeFill="accent6" w:themeFillTint="33"/>
          </w:tcPr>
          <w:p w14:paraId="0A8DC232" w14:textId="77777777" w:rsidR="00BD6214" w:rsidRPr="00B553E2" w:rsidRDefault="00BD6214" w:rsidP="007F0862">
            <w:pPr>
              <w:rPr>
                <w:sz w:val="16"/>
                <w:szCs w:val="16"/>
                <w:lang w:val="en-US"/>
              </w:rPr>
            </w:pPr>
          </w:p>
        </w:tc>
        <w:tc>
          <w:tcPr>
            <w:tcW w:w="1567" w:type="dxa"/>
            <w:shd w:val="clear" w:color="auto" w:fill="FFFF00"/>
          </w:tcPr>
          <w:p w14:paraId="7B5FA39F" w14:textId="77777777" w:rsidR="00BD6214" w:rsidRPr="00B553E2" w:rsidRDefault="00BD6214" w:rsidP="007F0862">
            <w:pPr>
              <w:rPr>
                <w:sz w:val="16"/>
                <w:szCs w:val="16"/>
                <w:lang w:val="en-US"/>
              </w:rPr>
            </w:pPr>
          </w:p>
        </w:tc>
      </w:tr>
      <w:tr w:rsidR="00B553E2" w:rsidRPr="00B553E2" w14:paraId="06007538" w14:textId="77777777" w:rsidTr="007F0862">
        <w:tc>
          <w:tcPr>
            <w:tcW w:w="543" w:type="dxa"/>
          </w:tcPr>
          <w:p w14:paraId="0198226B" w14:textId="77777777" w:rsidR="00BD6214" w:rsidRPr="00B553E2" w:rsidRDefault="00BD6214" w:rsidP="007F0862">
            <w:pPr>
              <w:jc w:val="center"/>
              <w:rPr>
                <w:sz w:val="16"/>
                <w:szCs w:val="16"/>
                <w:lang w:val="en-US"/>
              </w:rPr>
            </w:pPr>
            <w:r w:rsidRPr="00B553E2">
              <w:rPr>
                <w:sz w:val="16"/>
                <w:szCs w:val="16"/>
                <w:lang w:val="en-US"/>
              </w:rPr>
              <w:lastRenderedPageBreak/>
              <w:t>4</w:t>
            </w:r>
          </w:p>
        </w:tc>
        <w:tc>
          <w:tcPr>
            <w:tcW w:w="1696" w:type="dxa"/>
            <w:shd w:val="clear" w:color="auto" w:fill="FAE2D5" w:themeFill="accent2" w:themeFillTint="33"/>
          </w:tcPr>
          <w:p w14:paraId="10351BB1" w14:textId="77777777" w:rsidR="00B553E2" w:rsidRPr="00B553E2" w:rsidRDefault="00B553E2" w:rsidP="00B553E2">
            <w:pPr>
              <w:rPr>
                <w:b/>
                <w:bCs/>
                <w:sz w:val="16"/>
                <w:szCs w:val="16"/>
                <w:lang w:val="en-US"/>
              </w:rPr>
            </w:pPr>
            <w:r w:rsidRPr="00B553E2">
              <w:rPr>
                <w:b/>
                <w:bCs/>
                <w:sz w:val="16"/>
                <w:szCs w:val="16"/>
                <w:lang w:val="en-US"/>
              </w:rPr>
              <w:t>Pasal 10</w:t>
            </w:r>
          </w:p>
          <w:p w14:paraId="60740062" w14:textId="77777777" w:rsidR="00B553E2" w:rsidRPr="00B553E2" w:rsidRDefault="00B553E2" w:rsidP="00B553E2">
            <w:pPr>
              <w:rPr>
                <w:sz w:val="16"/>
                <w:szCs w:val="16"/>
                <w:lang w:val="en-US"/>
              </w:rPr>
            </w:pPr>
            <w:r w:rsidRPr="00B553E2">
              <w:rPr>
                <w:sz w:val="16"/>
                <w:szCs w:val="16"/>
                <w:lang w:val="en-US"/>
              </w:rPr>
              <w:t>(1) Kompetensi utama lulusan program studi sebagaimana</w:t>
            </w:r>
          </w:p>
          <w:p w14:paraId="5D3F9A73" w14:textId="77777777" w:rsidR="00B553E2" w:rsidRPr="00B553E2" w:rsidRDefault="00B553E2" w:rsidP="00B553E2">
            <w:pPr>
              <w:rPr>
                <w:sz w:val="16"/>
                <w:szCs w:val="16"/>
                <w:lang w:val="en-US"/>
              </w:rPr>
            </w:pPr>
            <w:r w:rsidRPr="00B553E2">
              <w:rPr>
                <w:sz w:val="16"/>
                <w:szCs w:val="16"/>
                <w:lang w:val="en-US"/>
              </w:rPr>
              <w:t>dimaksud dalam Pasal 9 disusun oleh asosiasi program</w:t>
            </w:r>
          </w:p>
          <w:p w14:paraId="6C15085D" w14:textId="77777777" w:rsidR="00B553E2" w:rsidRPr="00B553E2" w:rsidRDefault="00B553E2" w:rsidP="00B553E2">
            <w:pPr>
              <w:rPr>
                <w:sz w:val="16"/>
                <w:szCs w:val="16"/>
                <w:lang w:val="en-US"/>
              </w:rPr>
            </w:pPr>
            <w:r w:rsidRPr="00B553E2">
              <w:rPr>
                <w:sz w:val="16"/>
                <w:szCs w:val="16"/>
                <w:lang w:val="en-US"/>
              </w:rPr>
              <w:t>studi sejenis bersama pihak lain yang terkait.</w:t>
            </w:r>
          </w:p>
          <w:p w14:paraId="7DEEC8C6" w14:textId="77777777" w:rsidR="00B553E2" w:rsidRPr="00B553E2" w:rsidRDefault="00B553E2" w:rsidP="00B553E2">
            <w:pPr>
              <w:rPr>
                <w:sz w:val="16"/>
                <w:szCs w:val="16"/>
                <w:lang w:val="en-US"/>
              </w:rPr>
            </w:pPr>
            <w:r w:rsidRPr="00B553E2">
              <w:rPr>
                <w:sz w:val="16"/>
                <w:szCs w:val="16"/>
                <w:lang w:val="en-US"/>
              </w:rPr>
              <w:t>(2) Dalam hal asosiasi program studi sejenis sebagaimana</w:t>
            </w:r>
          </w:p>
          <w:p w14:paraId="4C9950D6" w14:textId="77777777" w:rsidR="00B553E2" w:rsidRPr="00B553E2" w:rsidRDefault="00B553E2" w:rsidP="00B553E2">
            <w:pPr>
              <w:rPr>
                <w:sz w:val="16"/>
                <w:szCs w:val="16"/>
                <w:lang w:val="en-US"/>
              </w:rPr>
            </w:pPr>
            <w:r w:rsidRPr="00B553E2">
              <w:rPr>
                <w:sz w:val="16"/>
                <w:szCs w:val="16"/>
                <w:lang w:val="en-US"/>
              </w:rPr>
              <w:t>dimaksud pada ayat (1) belum terbentuk, kompetensi</w:t>
            </w:r>
          </w:p>
          <w:p w14:paraId="30BEF3CA" w14:textId="77777777" w:rsidR="00B553E2" w:rsidRPr="00B553E2" w:rsidRDefault="00B553E2" w:rsidP="00B553E2">
            <w:pPr>
              <w:rPr>
                <w:sz w:val="16"/>
                <w:szCs w:val="16"/>
                <w:lang w:val="en-US"/>
              </w:rPr>
            </w:pPr>
            <w:r w:rsidRPr="00B553E2">
              <w:rPr>
                <w:sz w:val="16"/>
                <w:szCs w:val="16"/>
                <w:lang w:val="en-US"/>
              </w:rPr>
              <w:t>utama lulusan program studi disusun oleh perguruan</w:t>
            </w:r>
          </w:p>
          <w:p w14:paraId="7F42F86B" w14:textId="77777777" w:rsidR="00BD6214" w:rsidRDefault="00B553E2" w:rsidP="00B553E2">
            <w:pPr>
              <w:rPr>
                <w:sz w:val="16"/>
                <w:szCs w:val="16"/>
                <w:lang w:val="en-US"/>
              </w:rPr>
            </w:pPr>
            <w:r w:rsidRPr="00B553E2">
              <w:rPr>
                <w:sz w:val="16"/>
                <w:szCs w:val="16"/>
                <w:lang w:val="en-US"/>
              </w:rPr>
              <w:t>tinggi.</w:t>
            </w:r>
          </w:p>
          <w:p w14:paraId="446D0FFA" w14:textId="289B6241" w:rsidR="00B553E2" w:rsidRPr="00B553E2" w:rsidRDefault="00B553E2" w:rsidP="00B553E2">
            <w:pPr>
              <w:rPr>
                <w:sz w:val="16"/>
                <w:szCs w:val="16"/>
                <w:lang w:val="en-US"/>
              </w:rPr>
            </w:pPr>
          </w:p>
        </w:tc>
        <w:tc>
          <w:tcPr>
            <w:tcW w:w="2426" w:type="dxa"/>
            <w:shd w:val="clear" w:color="auto" w:fill="CAEDFB" w:themeFill="accent4" w:themeFillTint="33"/>
          </w:tcPr>
          <w:p w14:paraId="270AD100" w14:textId="77777777" w:rsidR="00BD6214" w:rsidRPr="00B553E2" w:rsidRDefault="00BD6214" w:rsidP="007F0862">
            <w:pPr>
              <w:rPr>
                <w:sz w:val="16"/>
                <w:szCs w:val="16"/>
                <w:lang w:val="en-US"/>
              </w:rPr>
            </w:pPr>
          </w:p>
        </w:tc>
        <w:tc>
          <w:tcPr>
            <w:tcW w:w="2110" w:type="dxa"/>
            <w:shd w:val="clear" w:color="auto" w:fill="CAEDFB" w:themeFill="accent4" w:themeFillTint="33"/>
          </w:tcPr>
          <w:p w14:paraId="6500B082" w14:textId="77777777" w:rsidR="00BD6214" w:rsidRPr="00B553E2" w:rsidRDefault="00BD6214" w:rsidP="007F0862">
            <w:pPr>
              <w:rPr>
                <w:sz w:val="16"/>
                <w:szCs w:val="16"/>
                <w:lang w:val="en-US"/>
              </w:rPr>
            </w:pPr>
          </w:p>
        </w:tc>
        <w:tc>
          <w:tcPr>
            <w:tcW w:w="1769" w:type="dxa"/>
            <w:shd w:val="clear" w:color="auto" w:fill="CAEDFB" w:themeFill="accent4" w:themeFillTint="33"/>
          </w:tcPr>
          <w:p w14:paraId="66805E50" w14:textId="77777777" w:rsidR="00BD6214" w:rsidRPr="00B553E2" w:rsidRDefault="00BD6214" w:rsidP="007F0862">
            <w:pPr>
              <w:rPr>
                <w:sz w:val="16"/>
                <w:szCs w:val="16"/>
                <w:lang w:val="en-US"/>
              </w:rPr>
            </w:pPr>
          </w:p>
        </w:tc>
        <w:tc>
          <w:tcPr>
            <w:tcW w:w="1769" w:type="dxa"/>
            <w:shd w:val="clear" w:color="auto" w:fill="D9F2D0" w:themeFill="accent6" w:themeFillTint="33"/>
          </w:tcPr>
          <w:p w14:paraId="65AF2343" w14:textId="77777777" w:rsidR="00BD6214" w:rsidRPr="00B553E2" w:rsidRDefault="00BD6214" w:rsidP="007F0862">
            <w:pPr>
              <w:rPr>
                <w:sz w:val="16"/>
                <w:szCs w:val="16"/>
                <w:lang w:val="en-US"/>
              </w:rPr>
            </w:pPr>
          </w:p>
        </w:tc>
        <w:tc>
          <w:tcPr>
            <w:tcW w:w="1805" w:type="dxa"/>
            <w:shd w:val="clear" w:color="auto" w:fill="D9F2D0" w:themeFill="accent6" w:themeFillTint="33"/>
          </w:tcPr>
          <w:p w14:paraId="0AE8B961" w14:textId="77777777" w:rsidR="00BD6214" w:rsidRPr="00B553E2" w:rsidRDefault="00BD6214" w:rsidP="007F0862">
            <w:pPr>
              <w:rPr>
                <w:sz w:val="16"/>
                <w:szCs w:val="16"/>
                <w:lang w:val="en-US"/>
              </w:rPr>
            </w:pPr>
          </w:p>
        </w:tc>
        <w:tc>
          <w:tcPr>
            <w:tcW w:w="1703" w:type="dxa"/>
            <w:shd w:val="clear" w:color="auto" w:fill="D9F2D0" w:themeFill="accent6" w:themeFillTint="33"/>
          </w:tcPr>
          <w:p w14:paraId="1D1C7144" w14:textId="77777777" w:rsidR="00BD6214" w:rsidRPr="00B553E2" w:rsidRDefault="00BD6214" w:rsidP="007F0862">
            <w:pPr>
              <w:rPr>
                <w:sz w:val="16"/>
                <w:szCs w:val="16"/>
                <w:lang w:val="en-US"/>
              </w:rPr>
            </w:pPr>
          </w:p>
        </w:tc>
        <w:tc>
          <w:tcPr>
            <w:tcW w:w="1567" w:type="dxa"/>
            <w:shd w:val="clear" w:color="auto" w:fill="FFFF00"/>
          </w:tcPr>
          <w:p w14:paraId="67320BED" w14:textId="77777777" w:rsidR="00BD6214" w:rsidRPr="00B553E2" w:rsidRDefault="00BD6214" w:rsidP="007F0862">
            <w:pPr>
              <w:rPr>
                <w:sz w:val="16"/>
                <w:szCs w:val="16"/>
                <w:lang w:val="en-US"/>
              </w:rPr>
            </w:pPr>
          </w:p>
        </w:tc>
      </w:tr>
      <w:tr w:rsidR="00B553E2" w:rsidRPr="00B553E2" w14:paraId="09CA2F78" w14:textId="77777777" w:rsidTr="007F0862">
        <w:tc>
          <w:tcPr>
            <w:tcW w:w="543" w:type="dxa"/>
          </w:tcPr>
          <w:p w14:paraId="5A9D8AF5" w14:textId="77777777" w:rsidR="00BD6214" w:rsidRPr="00B553E2" w:rsidRDefault="00BD6214" w:rsidP="007F0862">
            <w:pPr>
              <w:jc w:val="center"/>
              <w:rPr>
                <w:sz w:val="16"/>
                <w:szCs w:val="16"/>
                <w:lang w:val="en-US"/>
              </w:rPr>
            </w:pPr>
            <w:r w:rsidRPr="00B553E2">
              <w:rPr>
                <w:sz w:val="16"/>
                <w:szCs w:val="16"/>
                <w:lang w:val="en-US"/>
              </w:rPr>
              <w:t>5</w:t>
            </w:r>
          </w:p>
        </w:tc>
        <w:tc>
          <w:tcPr>
            <w:tcW w:w="1696" w:type="dxa"/>
            <w:shd w:val="clear" w:color="auto" w:fill="FAE2D5" w:themeFill="accent2" w:themeFillTint="33"/>
          </w:tcPr>
          <w:p w14:paraId="68E8B9E2" w14:textId="77777777" w:rsidR="00BD6214" w:rsidRPr="00B553E2" w:rsidRDefault="00BD6214" w:rsidP="007F0862">
            <w:pPr>
              <w:rPr>
                <w:sz w:val="16"/>
                <w:szCs w:val="16"/>
                <w:lang w:val="en-US"/>
              </w:rPr>
            </w:pPr>
          </w:p>
        </w:tc>
        <w:tc>
          <w:tcPr>
            <w:tcW w:w="2426" w:type="dxa"/>
            <w:shd w:val="clear" w:color="auto" w:fill="CAEDFB" w:themeFill="accent4" w:themeFillTint="33"/>
          </w:tcPr>
          <w:p w14:paraId="43300DFC" w14:textId="77777777" w:rsidR="00BD6214" w:rsidRPr="00B553E2" w:rsidRDefault="00BD6214" w:rsidP="007F0862">
            <w:pPr>
              <w:rPr>
                <w:sz w:val="16"/>
                <w:szCs w:val="16"/>
                <w:lang w:val="en-US"/>
              </w:rPr>
            </w:pPr>
          </w:p>
        </w:tc>
        <w:tc>
          <w:tcPr>
            <w:tcW w:w="2110" w:type="dxa"/>
            <w:shd w:val="clear" w:color="auto" w:fill="CAEDFB" w:themeFill="accent4" w:themeFillTint="33"/>
          </w:tcPr>
          <w:p w14:paraId="25955231" w14:textId="77777777" w:rsidR="00BD6214" w:rsidRPr="00B553E2" w:rsidRDefault="00BD6214" w:rsidP="007F0862">
            <w:pPr>
              <w:rPr>
                <w:sz w:val="16"/>
                <w:szCs w:val="16"/>
                <w:lang w:val="en-US"/>
              </w:rPr>
            </w:pPr>
          </w:p>
        </w:tc>
        <w:tc>
          <w:tcPr>
            <w:tcW w:w="1769" w:type="dxa"/>
            <w:shd w:val="clear" w:color="auto" w:fill="CAEDFB" w:themeFill="accent4" w:themeFillTint="33"/>
          </w:tcPr>
          <w:p w14:paraId="6C7EECE0" w14:textId="77777777" w:rsidR="00BD6214" w:rsidRPr="00B553E2" w:rsidRDefault="00BD6214" w:rsidP="007F0862">
            <w:pPr>
              <w:rPr>
                <w:sz w:val="16"/>
                <w:szCs w:val="16"/>
                <w:lang w:val="en-US"/>
              </w:rPr>
            </w:pPr>
          </w:p>
        </w:tc>
        <w:tc>
          <w:tcPr>
            <w:tcW w:w="1769" w:type="dxa"/>
            <w:shd w:val="clear" w:color="auto" w:fill="D9F2D0" w:themeFill="accent6" w:themeFillTint="33"/>
          </w:tcPr>
          <w:p w14:paraId="5C524DBA" w14:textId="77777777" w:rsidR="00BD6214" w:rsidRPr="00B553E2" w:rsidRDefault="00BD6214" w:rsidP="007F0862">
            <w:pPr>
              <w:rPr>
                <w:sz w:val="16"/>
                <w:szCs w:val="16"/>
                <w:lang w:val="en-US"/>
              </w:rPr>
            </w:pPr>
          </w:p>
        </w:tc>
        <w:tc>
          <w:tcPr>
            <w:tcW w:w="1805" w:type="dxa"/>
            <w:shd w:val="clear" w:color="auto" w:fill="D9F2D0" w:themeFill="accent6" w:themeFillTint="33"/>
          </w:tcPr>
          <w:p w14:paraId="5C7CB841" w14:textId="77777777" w:rsidR="00BD6214" w:rsidRPr="00B553E2" w:rsidRDefault="00BD6214" w:rsidP="007F0862">
            <w:pPr>
              <w:rPr>
                <w:sz w:val="16"/>
                <w:szCs w:val="16"/>
                <w:lang w:val="en-US"/>
              </w:rPr>
            </w:pPr>
          </w:p>
        </w:tc>
        <w:tc>
          <w:tcPr>
            <w:tcW w:w="1703" w:type="dxa"/>
            <w:shd w:val="clear" w:color="auto" w:fill="D9F2D0" w:themeFill="accent6" w:themeFillTint="33"/>
          </w:tcPr>
          <w:p w14:paraId="37B56DBB" w14:textId="77777777" w:rsidR="00BD6214" w:rsidRPr="00B553E2" w:rsidRDefault="00BD6214" w:rsidP="007F0862">
            <w:pPr>
              <w:rPr>
                <w:sz w:val="16"/>
                <w:szCs w:val="16"/>
                <w:lang w:val="en-US"/>
              </w:rPr>
            </w:pPr>
          </w:p>
        </w:tc>
        <w:tc>
          <w:tcPr>
            <w:tcW w:w="1567" w:type="dxa"/>
            <w:shd w:val="clear" w:color="auto" w:fill="FFFF00"/>
          </w:tcPr>
          <w:p w14:paraId="463F69C9" w14:textId="77777777" w:rsidR="00BD6214" w:rsidRPr="00B553E2" w:rsidRDefault="00BD6214" w:rsidP="007F0862">
            <w:pPr>
              <w:rPr>
                <w:sz w:val="16"/>
                <w:szCs w:val="16"/>
                <w:lang w:val="en-US"/>
              </w:rPr>
            </w:pPr>
          </w:p>
        </w:tc>
      </w:tr>
      <w:tr w:rsidR="00B553E2" w:rsidRPr="00B553E2" w14:paraId="35A41284" w14:textId="77777777" w:rsidTr="007F0862">
        <w:tc>
          <w:tcPr>
            <w:tcW w:w="543" w:type="dxa"/>
          </w:tcPr>
          <w:p w14:paraId="2C8BD434" w14:textId="77777777" w:rsidR="00BD6214" w:rsidRPr="00B553E2" w:rsidRDefault="00BD6214" w:rsidP="007F0862">
            <w:pPr>
              <w:jc w:val="center"/>
              <w:rPr>
                <w:sz w:val="16"/>
                <w:szCs w:val="16"/>
                <w:lang w:val="en-US"/>
              </w:rPr>
            </w:pPr>
            <w:r w:rsidRPr="00B553E2">
              <w:rPr>
                <w:sz w:val="16"/>
                <w:szCs w:val="16"/>
                <w:lang w:val="en-US"/>
              </w:rPr>
              <w:t>6</w:t>
            </w:r>
          </w:p>
        </w:tc>
        <w:tc>
          <w:tcPr>
            <w:tcW w:w="1696" w:type="dxa"/>
            <w:shd w:val="clear" w:color="auto" w:fill="FAE2D5" w:themeFill="accent2" w:themeFillTint="33"/>
          </w:tcPr>
          <w:p w14:paraId="0B589EEB" w14:textId="77777777" w:rsidR="00BD6214" w:rsidRPr="00B553E2" w:rsidRDefault="00BD6214" w:rsidP="007F0862">
            <w:pPr>
              <w:rPr>
                <w:sz w:val="16"/>
                <w:szCs w:val="16"/>
                <w:lang w:val="en-US"/>
              </w:rPr>
            </w:pPr>
          </w:p>
        </w:tc>
        <w:tc>
          <w:tcPr>
            <w:tcW w:w="2426" w:type="dxa"/>
            <w:shd w:val="clear" w:color="auto" w:fill="CAEDFB" w:themeFill="accent4" w:themeFillTint="33"/>
          </w:tcPr>
          <w:p w14:paraId="61D5508C" w14:textId="77777777" w:rsidR="00BD6214" w:rsidRPr="00B553E2" w:rsidRDefault="00BD6214" w:rsidP="007F0862">
            <w:pPr>
              <w:rPr>
                <w:sz w:val="16"/>
                <w:szCs w:val="16"/>
                <w:lang w:val="en-US"/>
              </w:rPr>
            </w:pPr>
          </w:p>
        </w:tc>
        <w:tc>
          <w:tcPr>
            <w:tcW w:w="2110" w:type="dxa"/>
            <w:shd w:val="clear" w:color="auto" w:fill="CAEDFB" w:themeFill="accent4" w:themeFillTint="33"/>
          </w:tcPr>
          <w:p w14:paraId="4F7FE705" w14:textId="77777777" w:rsidR="00BD6214" w:rsidRPr="00B553E2" w:rsidRDefault="00BD6214" w:rsidP="007F0862">
            <w:pPr>
              <w:rPr>
                <w:sz w:val="16"/>
                <w:szCs w:val="16"/>
                <w:lang w:val="en-US"/>
              </w:rPr>
            </w:pPr>
          </w:p>
        </w:tc>
        <w:tc>
          <w:tcPr>
            <w:tcW w:w="1769" w:type="dxa"/>
            <w:shd w:val="clear" w:color="auto" w:fill="CAEDFB" w:themeFill="accent4" w:themeFillTint="33"/>
          </w:tcPr>
          <w:p w14:paraId="78CE94B0" w14:textId="77777777" w:rsidR="00BD6214" w:rsidRPr="00B553E2" w:rsidRDefault="00BD6214" w:rsidP="007F0862">
            <w:pPr>
              <w:rPr>
                <w:sz w:val="16"/>
                <w:szCs w:val="16"/>
                <w:lang w:val="en-US"/>
              </w:rPr>
            </w:pPr>
          </w:p>
        </w:tc>
        <w:tc>
          <w:tcPr>
            <w:tcW w:w="1769" w:type="dxa"/>
            <w:shd w:val="clear" w:color="auto" w:fill="D9F2D0" w:themeFill="accent6" w:themeFillTint="33"/>
          </w:tcPr>
          <w:p w14:paraId="282B1707" w14:textId="77777777" w:rsidR="00BD6214" w:rsidRPr="00B553E2" w:rsidRDefault="00BD6214" w:rsidP="007F0862">
            <w:pPr>
              <w:rPr>
                <w:sz w:val="16"/>
                <w:szCs w:val="16"/>
                <w:lang w:val="en-US"/>
              </w:rPr>
            </w:pPr>
          </w:p>
        </w:tc>
        <w:tc>
          <w:tcPr>
            <w:tcW w:w="1805" w:type="dxa"/>
            <w:shd w:val="clear" w:color="auto" w:fill="D9F2D0" w:themeFill="accent6" w:themeFillTint="33"/>
          </w:tcPr>
          <w:p w14:paraId="181F4162" w14:textId="77777777" w:rsidR="00BD6214" w:rsidRPr="00B553E2" w:rsidRDefault="00BD6214" w:rsidP="007F0862">
            <w:pPr>
              <w:rPr>
                <w:sz w:val="16"/>
                <w:szCs w:val="16"/>
                <w:lang w:val="en-US"/>
              </w:rPr>
            </w:pPr>
          </w:p>
        </w:tc>
        <w:tc>
          <w:tcPr>
            <w:tcW w:w="1703" w:type="dxa"/>
            <w:shd w:val="clear" w:color="auto" w:fill="D9F2D0" w:themeFill="accent6" w:themeFillTint="33"/>
          </w:tcPr>
          <w:p w14:paraId="021C1E47" w14:textId="77777777" w:rsidR="00BD6214" w:rsidRPr="00B553E2" w:rsidRDefault="00BD6214" w:rsidP="007F0862">
            <w:pPr>
              <w:rPr>
                <w:sz w:val="16"/>
                <w:szCs w:val="16"/>
                <w:lang w:val="en-US"/>
              </w:rPr>
            </w:pPr>
          </w:p>
        </w:tc>
        <w:tc>
          <w:tcPr>
            <w:tcW w:w="1567" w:type="dxa"/>
            <w:shd w:val="clear" w:color="auto" w:fill="FFFF00"/>
          </w:tcPr>
          <w:p w14:paraId="0BC23CD3" w14:textId="77777777" w:rsidR="00BD6214" w:rsidRPr="00B553E2" w:rsidRDefault="00BD6214" w:rsidP="007F0862">
            <w:pPr>
              <w:rPr>
                <w:sz w:val="16"/>
                <w:szCs w:val="16"/>
                <w:lang w:val="en-US"/>
              </w:rPr>
            </w:pPr>
          </w:p>
        </w:tc>
      </w:tr>
      <w:tr w:rsidR="00B553E2" w:rsidRPr="00B553E2" w14:paraId="4D2A68B7" w14:textId="77777777" w:rsidTr="007F0862">
        <w:tc>
          <w:tcPr>
            <w:tcW w:w="543" w:type="dxa"/>
          </w:tcPr>
          <w:p w14:paraId="726734B2" w14:textId="77777777" w:rsidR="00BD6214" w:rsidRPr="00B553E2" w:rsidRDefault="00BD6214" w:rsidP="007F0862">
            <w:pPr>
              <w:jc w:val="center"/>
              <w:rPr>
                <w:sz w:val="16"/>
                <w:szCs w:val="16"/>
                <w:lang w:val="en-US"/>
              </w:rPr>
            </w:pPr>
            <w:r w:rsidRPr="00B553E2">
              <w:rPr>
                <w:sz w:val="16"/>
                <w:szCs w:val="16"/>
                <w:lang w:val="en-US"/>
              </w:rPr>
              <w:t>7</w:t>
            </w:r>
          </w:p>
        </w:tc>
        <w:tc>
          <w:tcPr>
            <w:tcW w:w="1696" w:type="dxa"/>
            <w:shd w:val="clear" w:color="auto" w:fill="FAE2D5" w:themeFill="accent2" w:themeFillTint="33"/>
          </w:tcPr>
          <w:p w14:paraId="7C5D9103" w14:textId="77777777" w:rsidR="00BD6214" w:rsidRPr="00B553E2" w:rsidRDefault="00BD6214" w:rsidP="007F0862">
            <w:pPr>
              <w:rPr>
                <w:sz w:val="16"/>
                <w:szCs w:val="16"/>
                <w:lang w:val="en-US"/>
              </w:rPr>
            </w:pPr>
          </w:p>
        </w:tc>
        <w:tc>
          <w:tcPr>
            <w:tcW w:w="2426" w:type="dxa"/>
            <w:shd w:val="clear" w:color="auto" w:fill="CAEDFB" w:themeFill="accent4" w:themeFillTint="33"/>
          </w:tcPr>
          <w:p w14:paraId="2C912623" w14:textId="77777777" w:rsidR="00BD6214" w:rsidRPr="00B553E2" w:rsidRDefault="00BD6214" w:rsidP="007F0862">
            <w:pPr>
              <w:rPr>
                <w:sz w:val="16"/>
                <w:szCs w:val="16"/>
                <w:lang w:val="en-US"/>
              </w:rPr>
            </w:pPr>
          </w:p>
        </w:tc>
        <w:tc>
          <w:tcPr>
            <w:tcW w:w="2110" w:type="dxa"/>
            <w:shd w:val="clear" w:color="auto" w:fill="CAEDFB" w:themeFill="accent4" w:themeFillTint="33"/>
          </w:tcPr>
          <w:p w14:paraId="5770E4E8" w14:textId="77777777" w:rsidR="00BD6214" w:rsidRPr="00B553E2" w:rsidRDefault="00BD6214" w:rsidP="007F0862">
            <w:pPr>
              <w:rPr>
                <w:sz w:val="16"/>
                <w:szCs w:val="16"/>
                <w:lang w:val="en-US"/>
              </w:rPr>
            </w:pPr>
          </w:p>
        </w:tc>
        <w:tc>
          <w:tcPr>
            <w:tcW w:w="1769" w:type="dxa"/>
            <w:shd w:val="clear" w:color="auto" w:fill="CAEDFB" w:themeFill="accent4" w:themeFillTint="33"/>
          </w:tcPr>
          <w:p w14:paraId="210A6A1B" w14:textId="77777777" w:rsidR="00BD6214" w:rsidRPr="00B553E2" w:rsidRDefault="00BD6214" w:rsidP="007F0862">
            <w:pPr>
              <w:rPr>
                <w:sz w:val="16"/>
                <w:szCs w:val="16"/>
                <w:lang w:val="en-US"/>
              </w:rPr>
            </w:pPr>
          </w:p>
        </w:tc>
        <w:tc>
          <w:tcPr>
            <w:tcW w:w="1769" w:type="dxa"/>
            <w:shd w:val="clear" w:color="auto" w:fill="D9F2D0" w:themeFill="accent6" w:themeFillTint="33"/>
          </w:tcPr>
          <w:p w14:paraId="27954EC6" w14:textId="77777777" w:rsidR="00BD6214" w:rsidRPr="00B553E2" w:rsidRDefault="00BD6214" w:rsidP="007F0862">
            <w:pPr>
              <w:rPr>
                <w:sz w:val="16"/>
                <w:szCs w:val="16"/>
                <w:lang w:val="en-US"/>
              </w:rPr>
            </w:pPr>
          </w:p>
        </w:tc>
        <w:tc>
          <w:tcPr>
            <w:tcW w:w="1805" w:type="dxa"/>
            <w:shd w:val="clear" w:color="auto" w:fill="D9F2D0" w:themeFill="accent6" w:themeFillTint="33"/>
          </w:tcPr>
          <w:p w14:paraId="25FBC7EA" w14:textId="77777777" w:rsidR="00BD6214" w:rsidRPr="00B553E2" w:rsidRDefault="00BD6214" w:rsidP="007F0862">
            <w:pPr>
              <w:rPr>
                <w:sz w:val="16"/>
                <w:szCs w:val="16"/>
                <w:lang w:val="en-US"/>
              </w:rPr>
            </w:pPr>
          </w:p>
        </w:tc>
        <w:tc>
          <w:tcPr>
            <w:tcW w:w="1703" w:type="dxa"/>
            <w:shd w:val="clear" w:color="auto" w:fill="D9F2D0" w:themeFill="accent6" w:themeFillTint="33"/>
          </w:tcPr>
          <w:p w14:paraId="47312882" w14:textId="77777777" w:rsidR="00BD6214" w:rsidRPr="00B553E2" w:rsidRDefault="00BD6214" w:rsidP="007F0862">
            <w:pPr>
              <w:rPr>
                <w:sz w:val="16"/>
                <w:szCs w:val="16"/>
                <w:lang w:val="en-US"/>
              </w:rPr>
            </w:pPr>
          </w:p>
        </w:tc>
        <w:tc>
          <w:tcPr>
            <w:tcW w:w="1567" w:type="dxa"/>
            <w:shd w:val="clear" w:color="auto" w:fill="FFFF00"/>
          </w:tcPr>
          <w:p w14:paraId="43EBEE86" w14:textId="77777777" w:rsidR="00BD6214" w:rsidRPr="00B553E2" w:rsidRDefault="00BD6214" w:rsidP="007F0862">
            <w:pPr>
              <w:rPr>
                <w:sz w:val="16"/>
                <w:szCs w:val="16"/>
                <w:lang w:val="en-US"/>
              </w:rPr>
            </w:pPr>
          </w:p>
        </w:tc>
      </w:tr>
    </w:tbl>
    <w:p w14:paraId="6F000CBE" w14:textId="77777777" w:rsidR="00BD6214" w:rsidRDefault="00BD6214" w:rsidP="00BD6214">
      <w:pPr>
        <w:rPr>
          <w:lang w:val="en-US"/>
        </w:rPr>
      </w:pPr>
    </w:p>
    <w:p w14:paraId="6FF5D42D" w14:textId="77777777" w:rsidR="00BD6214" w:rsidRDefault="00BD6214" w:rsidP="00BD6214">
      <w:pPr>
        <w:rPr>
          <w:lang w:val="en-US"/>
        </w:rPr>
      </w:pPr>
      <w:r>
        <w:rPr>
          <w:lang w:val="en-US"/>
        </w:rPr>
        <w:t>Keterangan:</w:t>
      </w:r>
    </w:p>
    <w:p w14:paraId="44D9A5A1" w14:textId="77777777" w:rsidR="00BD6214" w:rsidRDefault="00BD6214" w:rsidP="00BD6214">
      <w:pPr>
        <w:pStyle w:val="ListParagraph"/>
        <w:numPr>
          <w:ilvl w:val="0"/>
          <w:numId w:val="3"/>
        </w:numPr>
        <w:rPr>
          <w:lang w:val="en-US"/>
        </w:rPr>
      </w:pPr>
      <w:r w:rsidRPr="0071067F">
        <w:rPr>
          <w:lang w:val="en-US"/>
        </w:rPr>
        <w:t>SN-Dikti</w:t>
      </w:r>
      <w:r>
        <w:rPr>
          <w:lang w:val="en-US"/>
        </w:rPr>
        <w:t xml:space="preserve"> = Permendikbudristek Nomor 53 Tahun 2023</w:t>
      </w:r>
    </w:p>
    <w:p w14:paraId="6CB3DEE3" w14:textId="77777777" w:rsidR="00BD6214" w:rsidRDefault="00BD6214" w:rsidP="00BD6214">
      <w:pPr>
        <w:pStyle w:val="ListParagraph"/>
        <w:numPr>
          <w:ilvl w:val="0"/>
          <w:numId w:val="3"/>
        </w:numPr>
        <w:rPr>
          <w:lang w:val="en-US"/>
        </w:rPr>
      </w:pPr>
      <w:r>
        <w:rPr>
          <w:lang w:val="en-US"/>
        </w:rPr>
        <w:t>IAPS4.0 = LED, LKPS, dan Matriks Penilaian IAPS 4.0 dari BAN-PT</w:t>
      </w:r>
    </w:p>
    <w:p w14:paraId="4B7A9CA8" w14:textId="77777777" w:rsidR="00BD6214" w:rsidRDefault="00BD6214" w:rsidP="00BD6214">
      <w:pPr>
        <w:pStyle w:val="ListParagraph"/>
        <w:numPr>
          <w:ilvl w:val="0"/>
          <w:numId w:val="3"/>
        </w:numPr>
        <w:rPr>
          <w:lang w:val="en-US"/>
        </w:rPr>
      </w:pPr>
      <w:r>
        <w:rPr>
          <w:lang w:val="en-US"/>
        </w:rPr>
        <w:t>Peraturan Perundangan Lain:</w:t>
      </w:r>
    </w:p>
    <w:p w14:paraId="39D8ABFA" w14:textId="77777777" w:rsidR="00BD6214" w:rsidRDefault="00BD6214" w:rsidP="00BD6214">
      <w:pPr>
        <w:pStyle w:val="ListParagraph"/>
        <w:numPr>
          <w:ilvl w:val="1"/>
          <w:numId w:val="3"/>
        </w:numPr>
        <w:rPr>
          <w:lang w:val="en-US"/>
        </w:rPr>
      </w:pPr>
      <w:r>
        <w:rPr>
          <w:lang w:val="en-US"/>
        </w:rPr>
        <w:lastRenderedPageBreak/>
        <w:t>Undang-Undang</w:t>
      </w:r>
    </w:p>
    <w:p w14:paraId="484A7295" w14:textId="77777777" w:rsidR="00BD6214" w:rsidRDefault="00BD6214" w:rsidP="00BD6214">
      <w:pPr>
        <w:pStyle w:val="ListParagraph"/>
        <w:numPr>
          <w:ilvl w:val="1"/>
          <w:numId w:val="3"/>
        </w:numPr>
        <w:rPr>
          <w:lang w:val="en-US"/>
        </w:rPr>
      </w:pPr>
      <w:r>
        <w:rPr>
          <w:lang w:val="en-US"/>
        </w:rPr>
        <w:t>Peraturan Pemerintah</w:t>
      </w:r>
    </w:p>
    <w:p w14:paraId="6B1A9305" w14:textId="77777777" w:rsidR="00BD6214" w:rsidRDefault="00BD6214" w:rsidP="00BD6214">
      <w:pPr>
        <w:pStyle w:val="ListParagraph"/>
        <w:numPr>
          <w:ilvl w:val="1"/>
          <w:numId w:val="3"/>
        </w:numPr>
        <w:rPr>
          <w:lang w:val="en-US"/>
        </w:rPr>
      </w:pPr>
      <w:r>
        <w:rPr>
          <w:lang w:val="en-US"/>
        </w:rPr>
        <w:t>Peraturan Menteri</w:t>
      </w:r>
    </w:p>
    <w:p w14:paraId="75871F4C" w14:textId="77777777" w:rsidR="00BD6214" w:rsidRDefault="00BD6214" w:rsidP="00BD6214">
      <w:pPr>
        <w:pStyle w:val="ListParagraph"/>
        <w:numPr>
          <w:ilvl w:val="1"/>
          <w:numId w:val="3"/>
        </w:numPr>
        <w:rPr>
          <w:lang w:val="en-US"/>
        </w:rPr>
      </w:pPr>
      <w:r>
        <w:rPr>
          <w:lang w:val="en-US"/>
        </w:rPr>
        <w:t>Buku Panduan (Kurikulum, MBKM, Penelitian, PkM) dari Kementerian terkait</w:t>
      </w:r>
    </w:p>
    <w:p w14:paraId="5BC8A9CF" w14:textId="77777777" w:rsidR="00BD6214" w:rsidRDefault="00BD6214" w:rsidP="00BD6214">
      <w:pPr>
        <w:pStyle w:val="ListParagraph"/>
        <w:numPr>
          <w:ilvl w:val="0"/>
          <w:numId w:val="3"/>
        </w:numPr>
        <w:rPr>
          <w:lang w:val="en-US"/>
        </w:rPr>
      </w:pPr>
      <w:r>
        <w:rPr>
          <w:lang w:val="en-US"/>
        </w:rPr>
        <w:t>Pernyataan Misi dan Peraturan SDA:</w:t>
      </w:r>
    </w:p>
    <w:p w14:paraId="3C274623" w14:textId="77777777" w:rsidR="00BD6214" w:rsidRDefault="00BD6214" w:rsidP="00BD6214">
      <w:pPr>
        <w:pStyle w:val="ListParagraph"/>
        <w:numPr>
          <w:ilvl w:val="1"/>
          <w:numId w:val="3"/>
        </w:numPr>
        <w:rPr>
          <w:lang w:val="en-US"/>
        </w:rPr>
      </w:pPr>
      <w:r>
        <w:rPr>
          <w:lang w:val="en-US"/>
        </w:rPr>
        <w:t>Working Policy, AAA Handbook, IBMTE Handbook, etc</w:t>
      </w:r>
    </w:p>
    <w:p w14:paraId="49BA81AF" w14:textId="77777777" w:rsidR="00BD6214" w:rsidRDefault="00BD6214" w:rsidP="00BD6214">
      <w:pPr>
        <w:pStyle w:val="ListParagraph"/>
        <w:numPr>
          <w:ilvl w:val="1"/>
          <w:numId w:val="3"/>
        </w:numPr>
        <w:rPr>
          <w:lang w:val="en-US"/>
        </w:rPr>
      </w:pPr>
      <w:r>
        <w:rPr>
          <w:lang w:val="en-US"/>
        </w:rPr>
        <w:t>Statuta, RIP, Renstra, Renop, Buku Panduan, Peraturan/Keputusan Komite, RoadMap Penelitian, RoadMap PkM UNKLAB, dll</w:t>
      </w:r>
    </w:p>
    <w:p w14:paraId="130DEFAB" w14:textId="77777777" w:rsidR="00BD6214" w:rsidRPr="00C90E5C" w:rsidRDefault="00BD6214" w:rsidP="00BD6214">
      <w:pPr>
        <w:rPr>
          <w:lang w:val="en-US"/>
        </w:rPr>
      </w:pPr>
    </w:p>
    <w:p w14:paraId="18B0257A" w14:textId="77777777" w:rsidR="00BD6214" w:rsidRDefault="00BD6214" w:rsidP="00BD6214">
      <w:pPr>
        <w:rPr>
          <w:lang w:val="en-US"/>
        </w:rPr>
      </w:pPr>
      <w:r>
        <w:rPr>
          <w:lang w:val="en-US"/>
        </w:rPr>
        <w:br w:type="page"/>
      </w:r>
    </w:p>
    <w:p w14:paraId="389A6F32" w14:textId="77777777" w:rsidR="00BD6214" w:rsidRPr="004D37D2" w:rsidRDefault="00BD6214" w:rsidP="00BD6214">
      <w:pPr>
        <w:jc w:val="center"/>
        <w:rPr>
          <w:b/>
          <w:bCs/>
          <w:lang w:val="en-US"/>
        </w:rPr>
      </w:pPr>
      <w:r w:rsidRPr="004D37D2">
        <w:rPr>
          <w:b/>
          <w:bCs/>
          <w:lang w:val="en-US"/>
        </w:rPr>
        <w:lastRenderedPageBreak/>
        <w:t>TABEL INDIKATOR PENCAPAIAN STANDAR</w:t>
      </w:r>
    </w:p>
    <w:p w14:paraId="17A89BA5" w14:textId="77777777" w:rsidR="00BD6214" w:rsidRDefault="00BD6214" w:rsidP="00BD6214">
      <w:pPr>
        <w:rPr>
          <w:lang w:val="en-US"/>
        </w:rPr>
      </w:pPr>
    </w:p>
    <w:p w14:paraId="3A67D18C" w14:textId="77777777" w:rsidR="00BD6214" w:rsidRDefault="00BD6214" w:rsidP="00BD6214">
      <w:pPr>
        <w:rPr>
          <w:lang w:val="en-US"/>
        </w:rPr>
      </w:pPr>
      <w:r>
        <w:rPr>
          <w:lang w:val="en-US"/>
        </w:rPr>
        <w:t>Standar dalam SPMI</w:t>
      </w:r>
      <w:r>
        <w:rPr>
          <w:lang w:val="en-US"/>
        </w:rPr>
        <w:tab/>
        <w:t>: Standar Kompetensi Lulusan</w:t>
      </w:r>
    </w:p>
    <w:p w14:paraId="3BDEC213" w14:textId="0B8E80B6" w:rsidR="00BD6214" w:rsidRDefault="00BD6214" w:rsidP="00BD6214">
      <w:pPr>
        <w:rPr>
          <w:lang w:val="en-US"/>
        </w:rPr>
      </w:pPr>
      <w:r>
        <w:rPr>
          <w:lang w:val="en-US"/>
        </w:rPr>
        <w:t>Tim Perumus</w:t>
      </w:r>
      <w:r>
        <w:rPr>
          <w:lang w:val="en-US"/>
        </w:rPr>
        <w:tab/>
      </w:r>
      <w:r>
        <w:rPr>
          <w:lang w:val="en-US"/>
        </w:rPr>
        <w:tab/>
        <w:t xml:space="preserve">: </w:t>
      </w:r>
      <w:r w:rsidR="00771B9B">
        <w:rPr>
          <w:lang w:val="en-US"/>
        </w:rPr>
        <w:t>Reymon Rotikan, MS, MM</w:t>
      </w:r>
    </w:p>
    <w:p w14:paraId="6BC8210D" w14:textId="77777777" w:rsidR="00BD6214" w:rsidRDefault="00BD6214" w:rsidP="00BD6214">
      <w:pPr>
        <w:rPr>
          <w:lang w:val="en-US"/>
        </w:rPr>
      </w:pPr>
    </w:p>
    <w:tbl>
      <w:tblPr>
        <w:tblStyle w:val="TableGrid"/>
        <w:tblW w:w="0" w:type="auto"/>
        <w:tblLook w:val="04A0" w:firstRow="1" w:lastRow="0" w:firstColumn="1" w:lastColumn="0" w:noHBand="0" w:noVBand="1"/>
      </w:tblPr>
      <w:tblGrid>
        <w:gridCol w:w="562"/>
        <w:gridCol w:w="2229"/>
        <w:gridCol w:w="1424"/>
        <w:gridCol w:w="1398"/>
        <w:gridCol w:w="1396"/>
        <w:gridCol w:w="1396"/>
        <w:gridCol w:w="1396"/>
        <w:gridCol w:w="1396"/>
        <w:gridCol w:w="1396"/>
        <w:gridCol w:w="1398"/>
        <w:gridCol w:w="1397"/>
      </w:tblGrid>
      <w:tr w:rsidR="00BD6214" w:rsidRPr="00342172" w14:paraId="1E0A782C" w14:textId="77777777" w:rsidTr="007F0862">
        <w:tc>
          <w:tcPr>
            <w:tcW w:w="562" w:type="dxa"/>
            <w:vMerge w:val="restart"/>
            <w:shd w:val="clear" w:color="auto" w:fill="D1D1D1" w:themeFill="background2" w:themeFillShade="E6"/>
            <w:vAlign w:val="center"/>
          </w:tcPr>
          <w:p w14:paraId="77A8DADE" w14:textId="77777777" w:rsidR="00BD6214" w:rsidRPr="00342172" w:rsidRDefault="00BD6214" w:rsidP="007F0862">
            <w:pPr>
              <w:jc w:val="center"/>
              <w:rPr>
                <w:b/>
                <w:bCs/>
                <w:sz w:val="20"/>
                <w:szCs w:val="20"/>
                <w:lang w:val="en-US"/>
              </w:rPr>
            </w:pPr>
            <w:r w:rsidRPr="00342172">
              <w:rPr>
                <w:b/>
                <w:bCs/>
                <w:sz w:val="20"/>
                <w:szCs w:val="20"/>
                <w:lang w:val="en-US"/>
              </w:rPr>
              <w:t>No</w:t>
            </w:r>
          </w:p>
        </w:tc>
        <w:tc>
          <w:tcPr>
            <w:tcW w:w="2229" w:type="dxa"/>
            <w:vMerge w:val="restart"/>
            <w:shd w:val="clear" w:color="auto" w:fill="D9F2D0" w:themeFill="accent6" w:themeFillTint="33"/>
            <w:vAlign w:val="center"/>
          </w:tcPr>
          <w:p w14:paraId="23E16D43" w14:textId="77777777" w:rsidR="00BD6214" w:rsidRPr="00342172" w:rsidRDefault="00BD6214" w:rsidP="007F0862">
            <w:pPr>
              <w:jc w:val="center"/>
              <w:rPr>
                <w:b/>
                <w:bCs/>
                <w:sz w:val="20"/>
                <w:szCs w:val="20"/>
                <w:lang w:val="en-US"/>
              </w:rPr>
            </w:pPr>
            <w:r w:rsidRPr="00342172">
              <w:rPr>
                <w:b/>
                <w:bCs/>
                <w:sz w:val="20"/>
                <w:szCs w:val="20"/>
                <w:lang w:val="en-US"/>
              </w:rPr>
              <w:t>Pernyataan Standar</w:t>
            </w:r>
          </w:p>
        </w:tc>
        <w:tc>
          <w:tcPr>
            <w:tcW w:w="1424" w:type="dxa"/>
            <w:vMerge w:val="restart"/>
            <w:shd w:val="clear" w:color="auto" w:fill="D9F2D0" w:themeFill="accent6" w:themeFillTint="33"/>
            <w:vAlign w:val="center"/>
          </w:tcPr>
          <w:p w14:paraId="1A296B80" w14:textId="77777777" w:rsidR="00BD6214" w:rsidRPr="00342172" w:rsidRDefault="00BD6214" w:rsidP="007F0862">
            <w:pPr>
              <w:jc w:val="center"/>
              <w:rPr>
                <w:b/>
                <w:bCs/>
                <w:sz w:val="20"/>
                <w:szCs w:val="20"/>
                <w:lang w:val="en-US"/>
              </w:rPr>
            </w:pPr>
            <w:r w:rsidRPr="00342172">
              <w:rPr>
                <w:b/>
                <w:bCs/>
                <w:sz w:val="20"/>
                <w:szCs w:val="20"/>
                <w:lang w:val="en-US"/>
              </w:rPr>
              <w:t>Indikator Ketercapaian</w:t>
            </w:r>
          </w:p>
        </w:tc>
        <w:tc>
          <w:tcPr>
            <w:tcW w:w="8378" w:type="dxa"/>
            <w:gridSpan w:val="6"/>
            <w:shd w:val="clear" w:color="auto" w:fill="D1D1D1" w:themeFill="background2" w:themeFillShade="E6"/>
            <w:vAlign w:val="center"/>
          </w:tcPr>
          <w:p w14:paraId="420DBDE7" w14:textId="77777777" w:rsidR="00BD6214" w:rsidRPr="00342172" w:rsidRDefault="00BD6214" w:rsidP="007F0862">
            <w:pPr>
              <w:jc w:val="center"/>
              <w:rPr>
                <w:b/>
                <w:bCs/>
                <w:sz w:val="20"/>
                <w:szCs w:val="20"/>
                <w:lang w:val="en-US"/>
              </w:rPr>
            </w:pPr>
            <w:r w:rsidRPr="00342172">
              <w:rPr>
                <w:b/>
                <w:bCs/>
                <w:sz w:val="20"/>
                <w:szCs w:val="20"/>
                <w:lang w:val="en-US"/>
              </w:rPr>
              <w:t>Target*</w:t>
            </w:r>
          </w:p>
        </w:tc>
        <w:tc>
          <w:tcPr>
            <w:tcW w:w="1398" w:type="dxa"/>
            <w:vMerge w:val="restart"/>
            <w:shd w:val="clear" w:color="auto" w:fill="D1D1D1" w:themeFill="background2" w:themeFillShade="E6"/>
            <w:vAlign w:val="center"/>
          </w:tcPr>
          <w:p w14:paraId="243B2DCC" w14:textId="77777777" w:rsidR="00BD6214" w:rsidRPr="00342172" w:rsidRDefault="00BD6214" w:rsidP="007F0862">
            <w:pPr>
              <w:jc w:val="center"/>
              <w:rPr>
                <w:b/>
                <w:bCs/>
                <w:sz w:val="20"/>
                <w:szCs w:val="20"/>
                <w:lang w:val="en-US"/>
              </w:rPr>
            </w:pPr>
            <w:r>
              <w:rPr>
                <w:b/>
                <w:bCs/>
                <w:sz w:val="20"/>
                <w:szCs w:val="20"/>
                <w:lang w:val="en-US"/>
              </w:rPr>
              <w:t>Cara Mengukur</w:t>
            </w:r>
          </w:p>
        </w:tc>
        <w:tc>
          <w:tcPr>
            <w:tcW w:w="1397" w:type="dxa"/>
            <w:vMerge w:val="restart"/>
            <w:shd w:val="clear" w:color="auto" w:fill="D9F2D0" w:themeFill="accent6" w:themeFillTint="33"/>
            <w:vAlign w:val="center"/>
          </w:tcPr>
          <w:p w14:paraId="0D58ADA6" w14:textId="77777777" w:rsidR="00BD6214" w:rsidRPr="00342172" w:rsidRDefault="00BD6214" w:rsidP="007F0862">
            <w:pPr>
              <w:jc w:val="center"/>
              <w:rPr>
                <w:b/>
                <w:bCs/>
                <w:sz w:val="20"/>
                <w:szCs w:val="20"/>
                <w:lang w:val="en-US"/>
              </w:rPr>
            </w:pPr>
            <w:r>
              <w:rPr>
                <w:b/>
                <w:bCs/>
                <w:sz w:val="20"/>
                <w:szCs w:val="20"/>
                <w:lang w:val="en-US"/>
              </w:rPr>
              <w:t>Strategi</w:t>
            </w:r>
          </w:p>
        </w:tc>
      </w:tr>
      <w:tr w:rsidR="00BD6214" w:rsidRPr="00342172" w14:paraId="157450D0" w14:textId="77777777" w:rsidTr="007F0862">
        <w:tc>
          <w:tcPr>
            <w:tcW w:w="562" w:type="dxa"/>
            <w:vMerge/>
          </w:tcPr>
          <w:p w14:paraId="12B0F2AC" w14:textId="77777777" w:rsidR="00BD6214" w:rsidRPr="00342172" w:rsidRDefault="00BD6214" w:rsidP="007F0862">
            <w:pPr>
              <w:rPr>
                <w:sz w:val="20"/>
                <w:szCs w:val="20"/>
                <w:lang w:val="en-US"/>
              </w:rPr>
            </w:pPr>
          </w:p>
        </w:tc>
        <w:tc>
          <w:tcPr>
            <w:tcW w:w="2229" w:type="dxa"/>
            <w:vMerge/>
            <w:shd w:val="clear" w:color="auto" w:fill="D9F2D0" w:themeFill="accent6" w:themeFillTint="33"/>
          </w:tcPr>
          <w:p w14:paraId="295A7D4A" w14:textId="77777777" w:rsidR="00BD6214" w:rsidRPr="00342172" w:rsidRDefault="00BD6214" w:rsidP="007F0862">
            <w:pPr>
              <w:rPr>
                <w:sz w:val="20"/>
                <w:szCs w:val="20"/>
                <w:lang w:val="en-US"/>
              </w:rPr>
            </w:pPr>
          </w:p>
        </w:tc>
        <w:tc>
          <w:tcPr>
            <w:tcW w:w="1424" w:type="dxa"/>
            <w:vMerge/>
            <w:shd w:val="clear" w:color="auto" w:fill="D9F2D0" w:themeFill="accent6" w:themeFillTint="33"/>
          </w:tcPr>
          <w:p w14:paraId="0F853A55" w14:textId="77777777" w:rsidR="00BD6214" w:rsidRPr="00342172" w:rsidRDefault="00BD6214" w:rsidP="007F0862">
            <w:pPr>
              <w:rPr>
                <w:sz w:val="20"/>
                <w:szCs w:val="20"/>
                <w:lang w:val="en-US"/>
              </w:rPr>
            </w:pPr>
          </w:p>
        </w:tc>
        <w:tc>
          <w:tcPr>
            <w:tcW w:w="1398" w:type="dxa"/>
            <w:shd w:val="clear" w:color="auto" w:fill="D1D1D1" w:themeFill="background2" w:themeFillShade="E6"/>
            <w:vAlign w:val="center"/>
          </w:tcPr>
          <w:p w14:paraId="051B7612" w14:textId="77777777" w:rsidR="00BD6214" w:rsidRPr="00342172" w:rsidRDefault="00BD6214" w:rsidP="007F0862">
            <w:pPr>
              <w:jc w:val="center"/>
              <w:rPr>
                <w:b/>
                <w:bCs/>
                <w:sz w:val="20"/>
                <w:szCs w:val="20"/>
                <w:lang w:val="en-US"/>
              </w:rPr>
            </w:pPr>
            <w:r w:rsidRPr="00342172">
              <w:rPr>
                <w:b/>
                <w:bCs/>
                <w:sz w:val="20"/>
                <w:szCs w:val="20"/>
                <w:lang w:val="en-US"/>
              </w:rPr>
              <w:t>2024 (baseline)</w:t>
            </w:r>
          </w:p>
        </w:tc>
        <w:tc>
          <w:tcPr>
            <w:tcW w:w="1396" w:type="dxa"/>
            <w:shd w:val="clear" w:color="auto" w:fill="D1D1D1" w:themeFill="background2" w:themeFillShade="E6"/>
            <w:vAlign w:val="center"/>
          </w:tcPr>
          <w:p w14:paraId="098D43F2" w14:textId="77777777" w:rsidR="00BD6214" w:rsidRPr="00342172" w:rsidRDefault="00BD6214" w:rsidP="007F0862">
            <w:pPr>
              <w:jc w:val="center"/>
              <w:rPr>
                <w:b/>
                <w:bCs/>
                <w:sz w:val="20"/>
                <w:szCs w:val="20"/>
                <w:lang w:val="en-US"/>
              </w:rPr>
            </w:pPr>
            <w:r w:rsidRPr="00342172">
              <w:rPr>
                <w:b/>
                <w:bCs/>
                <w:sz w:val="20"/>
                <w:szCs w:val="20"/>
                <w:lang w:val="en-US"/>
              </w:rPr>
              <w:t>2025</w:t>
            </w:r>
          </w:p>
        </w:tc>
        <w:tc>
          <w:tcPr>
            <w:tcW w:w="1396" w:type="dxa"/>
            <w:shd w:val="clear" w:color="auto" w:fill="D1D1D1" w:themeFill="background2" w:themeFillShade="E6"/>
            <w:vAlign w:val="center"/>
          </w:tcPr>
          <w:p w14:paraId="0B743F42" w14:textId="77777777" w:rsidR="00BD6214" w:rsidRPr="00342172" w:rsidRDefault="00BD6214" w:rsidP="007F0862">
            <w:pPr>
              <w:jc w:val="center"/>
              <w:rPr>
                <w:b/>
                <w:bCs/>
                <w:sz w:val="20"/>
                <w:szCs w:val="20"/>
                <w:lang w:val="en-US"/>
              </w:rPr>
            </w:pPr>
            <w:r w:rsidRPr="00342172">
              <w:rPr>
                <w:b/>
                <w:bCs/>
                <w:sz w:val="20"/>
                <w:szCs w:val="20"/>
                <w:lang w:val="en-US"/>
              </w:rPr>
              <w:t>2026</w:t>
            </w:r>
          </w:p>
        </w:tc>
        <w:tc>
          <w:tcPr>
            <w:tcW w:w="1396" w:type="dxa"/>
            <w:shd w:val="clear" w:color="auto" w:fill="D1D1D1" w:themeFill="background2" w:themeFillShade="E6"/>
            <w:vAlign w:val="center"/>
          </w:tcPr>
          <w:p w14:paraId="05AB7E21" w14:textId="77777777" w:rsidR="00BD6214" w:rsidRPr="00342172" w:rsidRDefault="00BD6214" w:rsidP="007F0862">
            <w:pPr>
              <w:jc w:val="center"/>
              <w:rPr>
                <w:b/>
                <w:bCs/>
                <w:sz w:val="20"/>
                <w:szCs w:val="20"/>
                <w:lang w:val="en-US"/>
              </w:rPr>
            </w:pPr>
            <w:r w:rsidRPr="00342172">
              <w:rPr>
                <w:b/>
                <w:bCs/>
                <w:sz w:val="20"/>
                <w:szCs w:val="20"/>
                <w:lang w:val="en-US"/>
              </w:rPr>
              <w:t>2027</w:t>
            </w:r>
          </w:p>
        </w:tc>
        <w:tc>
          <w:tcPr>
            <w:tcW w:w="1396" w:type="dxa"/>
            <w:shd w:val="clear" w:color="auto" w:fill="D1D1D1" w:themeFill="background2" w:themeFillShade="E6"/>
            <w:vAlign w:val="center"/>
          </w:tcPr>
          <w:p w14:paraId="1F125F7A" w14:textId="77777777" w:rsidR="00BD6214" w:rsidRPr="00342172" w:rsidRDefault="00BD6214" w:rsidP="007F0862">
            <w:pPr>
              <w:jc w:val="center"/>
              <w:rPr>
                <w:b/>
                <w:bCs/>
                <w:sz w:val="20"/>
                <w:szCs w:val="20"/>
                <w:lang w:val="en-US"/>
              </w:rPr>
            </w:pPr>
            <w:r w:rsidRPr="00342172">
              <w:rPr>
                <w:b/>
                <w:bCs/>
                <w:sz w:val="20"/>
                <w:szCs w:val="20"/>
                <w:lang w:val="en-US"/>
              </w:rPr>
              <w:t>2028</w:t>
            </w:r>
          </w:p>
        </w:tc>
        <w:tc>
          <w:tcPr>
            <w:tcW w:w="1396" w:type="dxa"/>
            <w:shd w:val="clear" w:color="auto" w:fill="D1D1D1" w:themeFill="background2" w:themeFillShade="E6"/>
            <w:vAlign w:val="center"/>
          </w:tcPr>
          <w:p w14:paraId="1EE59A99" w14:textId="77777777" w:rsidR="00BD6214" w:rsidRPr="00342172" w:rsidRDefault="00BD6214" w:rsidP="007F0862">
            <w:pPr>
              <w:jc w:val="center"/>
              <w:rPr>
                <w:b/>
                <w:bCs/>
                <w:sz w:val="20"/>
                <w:szCs w:val="20"/>
                <w:lang w:val="en-US"/>
              </w:rPr>
            </w:pPr>
            <w:r w:rsidRPr="00342172">
              <w:rPr>
                <w:b/>
                <w:bCs/>
                <w:sz w:val="20"/>
                <w:szCs w:val="20"/>
                <w:lang w:val="en-US"/>
              </w:rPr>
              <w:t>2029</w:t>
            </w:r>
          </w:p>
        </w:tc>
        <w:tc>
          <w:tcPr>
            <w:tcW w:w="1398" w:type="dxa"/>
            <w:vMerge/>
          </w:tcPr>
          <w:p w14:paraId="696899CD" w14:textId="77777777" w:rsidR="00BD6214" w:rsidRPr="00342172" w:rsidRDefault="00BD6214" w:rsidP="007F0862">
            <w:pPr>
              <w:rPr>
                <w:sz w:val="20"/>
                <w:szCs w:val="20"/>
                <w:lang w:val="en-US"/>
              </w:rPr>
            </w:pPr>
          </w:p>
        </w:tc>
        <w:tc>
          <w:tcPr>
            <w:tcW w:w="1397" w:type="dxa"/>
            <w:vMerge/>
            <w:shd w:val="clear" w:color="auto" w:fill="D9F2D0" w:themeFill="accent6" w:themeFillTint="33"/>
          </w:tcPr>
          <w:p w14:paraId="6CE12C7B" w14:textId="77777777" w:rsidR="00BD6214" w:rsidRPr="00342172" w:rsidRDefault="00BD6214" w:rsidP="007F0862">
            <w:pPr>
              <w:rPr>
                <w:sz w:val="20"/>
                <w:szCs w:val="20"/>
                <w:lang w:val="en-US"/>
              </w:rPr>
            </w:pPr>
          </w:p>
        </w:tc>
      </w:tr>
      <w:tr w:rsidR="00BD6214" w:rsidRPr="00342172" w14:paraId="02D3CD79" w14:textId="77777777" w:rsidTr="007F0862">
        <w:tc>
          <w:tcPr>
            <w:tcW w:w="562" w:type="dxa"/>
          </w:tcPr>
          <w:p w14:paraId="2A4D0538" w14:textId="77777777" w:rsidR="00BD6214" w:rsidRPr="00342172" w:rsidRDefault="00BD6214" w:rsidP="007F0862">
            <w:pPr>
              <w:jc w:val="center"/>
              <w:rPr>
                <w:sz w:val="20"/>
                <w:szCs w:val="20"/>
                <w:lang w:val="en-US"/>
              </w:rPr>
            </w:pPr>
            <w:r>
              <w:rPr>
                <w:sz w:val="20"/>
                <w:szCs w:val="20"/>
                <w:lang w:val="en-US"/>
              </w:rPr>
              <w:t>1</w:t>
            </w:r>
          </w:p>
        </w:tc>
        <w:tc>
          <w:tcPr>
            <w:tcW w:w="2229" w:type="dxa"/>
            <w:shd w:val="clear" w:color="auto" w:fill="D9F2D0" w:themeFill="accent6" w:themeFillTint="33"/>
          </w:tcPr>
          <w:p w14:paraId="67CDFE06" w14:textId="77777777" w:rsidR="00BD6214" w:rsidRPr="00342172" w:rsidRDefault="00BD6214" w:rsidP="007F0862">
            <w:pPr>
              <w:rPr>
                <w:sz w:val="20"/>
                <w:szCs w:val="20"/>
                <w:lang w:val="en-US"/>
              </w:rPr>
            </w:pPr>
          </w:p>
        </w:tc>
        <w:tc>
          <w:tcPr>
            <w:tcW w:w="1424" w:type="dxa"/>
            <w:shd w:val="clear" w:color="auto" w:fill="D9F2D0" w:themeFill="accent6" w:themeFillTint="33"/>
          </w:tcPr>
          <w:p w14:paraId="64970D5C" w14:textId="77777777" w:rsidR="00BD6214" w:rsidRPr="00342172" w:rsidRDefault="00BD6214" w:rsidP="007F0862">
            <w:pPr>
              <w:rPr>
                <w:sz w:val="20"/>
                <w:szCs w:val="20"/>
                <w:lang w:val="en-US"/>
              </w:rPr>
            </w:pPr>
          </w:p>
        </w:tc>
        <w:tc>
          <w:tcPr>
            <w:tcW w:w="1398" w:type="dxa"/>
          </w:tcPr>
          <w:p w14:paraId="11E872D1" w14:textId="77777777" w:rsidR="00BD6214" w:rsidRPr="00342172" w:rsidRDefault="00BD6214" w:rsidP="007F0862">
            <w:pPr>
              <w:rPr>
                <w:sz w:val="20"/>
                <w:szCs w:val="20"/>
                <w:lang w:val="en-US"/>
              </w:rPr>
            </w:pPr>
          </w:p>
        </w:tc>
        <w:tc>
          <w:tcPr>
            <w:tcW w:w="1396" w:type="dxa"/>
          </w:tcPr>
          <w:p w14:paraId="1D898116" w14:textId="77777777" w:rsidR="00BD6214" w:rsidRPr="00342172" w:rsidRDefault="00BD6214" w:rsidP="007F0862">
            <w:pPr>
              <w:rPr>
                <w:sz w:val="20"/>
                <w:szCs w:val="20"/>
                <w:lang w:val="en-US"/>
              </w:rPr>
            </w:pPr>
          </w:p>
        </w:tc>
        <w:tc>
          <w:tcPr>
            <w:tcW w:w="1396" w:type="dxa"/>
          </w:tcPr>
          <w:p w14:paraId="3F29F592" w14:textId="77777777" w:rsidR="00BD6214" w:rsidRPr="00342172" w:rsidRDefault="00BD6214" w:rsidP="007F0862">
            <w:pPr>
              <w:rPr>
                <w:sz w:val="20"/>
                <w:szCs w:val="20"/>
                <w:lang w:val="en-US"/>
              </w:rPr>
            </w:pPr>
          </w:p>
        </w:tc>
        <w:tc>
          <w:tcPr>
            <w:tcW w:w="1396" w:type="dxa"/>
          </w:tcPr>
          <w:p w14:paraId="47BEADF1" w14:textId="77777777" w:rsidR="00BD6214" w:rsidRPr="00342172" w:rsidRDefault="00BD6214" w:rsidP="007F0862">
            <w:pPr>
              <w:rPr>
                <w:sz w:val="20"/>
                <w:szCs w:val="20"/>
                <w:lang w:val="en-US"/>
              </w:rPr>
            </w:pPr>
          </w:p>
        </w:tc>
        <w:tc>
          <w:tcPr>
            <w:tcW w:w="1396" w:type="dxa"/>
          </w:tcPr>
          <w:p w14:paraId="7923D076" w14:textId="77777777" w:rsidR="00BD6214" w:rsidRPr="00342172" w:rsidRDefault="00BD6214" w:rsidP="007F0862">
            <w:pPr>
              <w:rPr>
                <w:sz w:val="20"/>
                <w:szCs w:val="20"/>
                <w:lang w:val="en-US"/>
              </w:rPr>
            </w:pPr>
          </w:p>
        </w:tc>
        <w:tc>
          <w:tcPr>
            <w:tcW w:w="1396" w:type="dxa"/>
          </w:tcPr>
          <w:p w14:paraId="6E013DDE" w14:textId="77777777" w:rsidR="00BD6214" w:rsidRPr="00342172" w:rsidRDefault="00BD6214" w:rsidP="007F0862">
            <w:pPr>
              <w:rPr>
                <w:sz w:val="20"/>
                <w:szCs w:val="20"/>
                <w:lang w:val="en-US"/>
              </w:rPr>
            </w:pPr>
          </w:p>
        </w:tc>
        <w:tc>
          <w:tcPr>
            <w:tcW w:w="1398" w:type="dxa"/>
          </w:tcPr>
          <w:p w14:paraId="40AF695B" w14:textId="77777777" w:rsidR="00BD6214" w:rsidRPr="00342172" w:rsidRDefault="00BD6214" w:rsidP="007F0862">
            <w:pPr>
              <w:rPr>
                <w:sz w:val="20"/>
                <w:szCs w:val="20"/>
                <w:lang w:val="en-US"/>
              </w:rPr>
            </w:pPr>
          </w:p>
        </w:tc>
        <w:tc>
          <w:tcPr>
            <w:tcW w:w="1397" w:type="dxa"/>
            <w:shd w:val="clear" w:color="auto" w:fill="D9F2D0" w:themeFill="accent6" w:themeFillTint="33"/>
          </w:tcPr>
          <w:p w14:paraId="24699DB4" w14:textId="77777777" w:rsidR="00BD6214" w:rsidRPr="00342172" w:rsidRDefault="00BD6214" w:rsidP="007F0862">
            <w:pPr>
              <w:rPr>
                <w:sz w:val="20"/>
                <w:szCs w:val="20"/>
                <w:lang w:val="en-US"/>
              </w:rPr>
            </w:pPr>
          </w:p>
        </w:tc>
      </w:tr>
      <w:tr w:rsidR="00BD6214" w:rsidRPr="00342172" w14:paraId="2426CEFB" w14:textId="77777777" w:rsidTr="007F0862">
        <w:tc>
          <w:tcPr>
            <w:tcW w:w="562" w:type="dxa"/>
          </w:tcPr>
          <w:p w14:paraId="127E4E96" w14:textId="77777777" w:rsidR="00BD6214" w:rsidRPr="00342172" w:rsidRDefault="00BD6214" w:rsidP="007F0862">
            <w:pPr>
              <w:jc w:val="center"/>
              <w:rPr>
                <w:sz w:val="20"/>
                <w:szCs w:val="20"/>
                <w:lang w:val="en-US"/>
              </w:rPr>
            </w:pPr>
            <w:r>
              <w:rPr>
                <w:sz w:val="20"/>
                <w:szCs w:val="20"/>
                <w:lang w:val="en-US"/>
              </w:rPr>
              <w:t>2</w:t>
            </w:r>
          </w:p>
        </w:tc>
        <w:tc>
          <w:tcPr>
            <w:tcW w:w="2229" w:type="dxa"/>
            <w:shd w:val="clear" w:color="auto" w:fill="D9F2D0" w:themeFill="accent6" w:themeFillTint="33"/>
          </w:tcPr>
          <w:p w14:paraId="129989BE" w14:textId="77777777" w:rsidR="00BD6214" w:rsidRPr="00342172" w:rsidRDefault="00BD6214" w:rsidP="007F0862">
            <w:pPr>
              <w:rPr>
                <w:sz w:val="20"/>
                <w:szCs w:val="20"/>
                <w:lang w:val="en-US"/>
              </w:rPr>
            </w:pPr>
          </w:p>
        </w:tc>
        <w:tc>
          <w:tcPr>
            <w:tcW w:w="1424" w:type="dxa"/>
            <w:shd w:val="clear" w:color="auto" w:fill="D9F2D0" w:themeFill="accent6" w:themeFillTint="33"/>
          </w:tcPr>
          <w:p w14:paraId="2745FFD0" w14:textId="77777777" w:rsidR="00BD6214" w:rsidRPr="00342172" w:rsidRDefault="00BD6214" w:rsidP="007F0862">
            <w:pPr>
              <w:rPr>
                <w:sz w:val="20"/>
                <w:szCs w:val="20"/>
                <w:lang w:val="en-US"/>
              </w:rPr>
            </w:pPr>
          </w:p>
        </w:tc>
        <w:tc>
          <w:tcPr>
            <w:tcW w:w="1398" w:type="dxa"/>
          </w:tcPr>
          <w:p w14:paraId="43739479" w14:textId="77777777" w:rsidR="00BD6214" w:rsidRPr="00342172" w:rsidRDefault="00BD6214" w:rsidP="007F0862">
            <w:pPr>
              <w:rPr>
                <w:sz w:val="20"/>
                <w:szCs w:val="20"/>
                <w:lang w:val="en-US"/>
              </w:rPr>
            </w:pPr>
          </w:p>
        </w:tc>
        <w:tc>
          <w:tcPr>
            <w:tcW w:w="1396" w:type="dxa"/>
          </w:tcPr>
          <w:p w14:paraId="4413AB7E" w14:textId="77777777" w:rsidR="00BD6214" w:rsidRPr="00342172" w:rsidRDefault="00BD6214" w:rsidP="007F0862">
            <w:pPr>
              <w:rPr>
                <w:sz w:val="20"/>
                <w:szCs w:val="20"/>
                <w:lang w:val="en-US"/>
              </w:rPr>
            </w:pPr>
          </w:p>
        </w:tc>
        <w:tc>
          <w:tcPr>
            <w:tcW w:w="1396" w:type="dxa"/>
          </w:tcPr>
          <w:p w14:paraId="41A6C9D4" w14:textId="77777777" w:rsidR="00BD6214" w:rsidRPr="00342172" w:rsidRDefault="00BD6214" w:rsidP="007F0862">
            <w:pPr>
              <w:rPr>
                <w:sz w:val="20"/>
                <w:szCs w:val="20"/>
                <w:lang w:val="en-US"/>
              </w:rPr>
            </w:pPr>
          </w:p>
        </w:tc>
        <w:tc>
          <w:tcPr>
            <w:tcW w:w="1396" w:type="dxa"/>
          </w:tcPr>
          <w:p w14:paraId="3699A7AD" w14:textId="77777777" w:rsidR="00BD6214" w:rsidRPr="00342172" w:rsidRDefault="00BD6214" w:rsidP="007F0862">
            <w:pPr>
              <w:rPr>
                <w:sz w:val="20"/>
                <w:szCs w:val="20"/>
                <w:lang w:val="en-US"/>
              </w:rPr>
            </w:pPr>
          </w:p>
        </w:tc>
        <w:tc>
          <w:tcPr>
            <w:tcW w:w="1396" w:type="dxa"/>
          </w:tcPr>
          <w:p w14:paraId="3FC273A3" w14:textId="77777777" w:rsidR="00BD6214" w:rsidRPr="00342172" w:rsidRDefault="00BD6214" w:rsidP="007F0862">
            <w:pPr>
              <w:rPr>
                <w:sz w:val="20"/>
                <w:szCs w:val="20"/>
                <w:lang w:val="en-US"/>
              </w:rPr>
            </w:pPr>
          </w:p>
        </w:tc>
        <w:tc>
          <w:tcPr>
            <w:tcW w:w="1396" w:type="dxa"/>
          </w:tcPr>
          <w:p w14:paraId="21DAFB40" w14:textId="77777777" w:rsidR="00BD6214" w:rsidRPr="00342172" w:rsidRDefault="00BD6214" w:rsidP="007F0862">
            <w:pPr>
              <w:rPr>
                <w:sz w:val="20"/>
                <w:szCs w:val="20"/>
                <w:lang w:val="en-US"/>
              </w:rPr>
            </w:pPr>
          </w:p>
        </w:tc>
        <w:tc>
          <w:tcPr>
            <w:tcW w:w="1398" w:type="dxa"/>
          </w:tcPr>
          <w:p w14:paraId="68E58137" w14:textId="77777777" w:rsidR="00BD6214" w:rsidRPr="00342172" w:rsidRDefault="00BD6214" w:rsidP="007F0862">
            <w:pPr>
              <w:rPr>
                <w:sz w:val="20"/>
                <w:szCs w:val="20"/>
                <w:lang w:val="en-US"/>
              </w:rPr>
            </w:pPr>
          </w:p>
        </w:tc>
        <w:tc>
          <w:tcPr>
            <w:tcW w:w="1397" w:type="dxa"/>
            <w:shd w:val="clear" w:color="auto" w:fill="D9F2D0" w:themeFill="accent6" w:themeFillTint="33"/>
          </w:tcPr>
          <w:p w14:paraId="479B194F" w14:textId="77777777" w:rsidR="00BD6214" w:rsidRPr="00342172" w:rsidRDefault="00BD6214" w:rsidP="007F0862">
            <w:pPr>
              <w:rPr>
                <w:sz w:val="20"/>
                <w:szCs w:val="20"/>
                <w:lang w:val="en-US"/>
              </w:rPr>
            </w:pPr>
          </w:p>
        </w:tc>
      </w:tr>
      <w:tr w:rsidR="00BD6214" w:rsidRPr="00342172" w14:paraId="1A2607B6" w14:textId="77777777" w:rsidTr="007F0862">
        <w:tc>
          <w:tcPr>
            <w:tcW w:w="562" w:type="dxa"/>
          </w:tcPr>
          <w:p w14:paraId="7FDF4082" w14:textId="77777777" w:rsidR="00BD6214" w:rsidRPr="00342172" w:rsidRDefault="00BD6214" w:rsidP="007F0862">
            <w:pPr>
              <w:jc w:val="center"/>
              <w:rPr>
                <w:sz w:val="20"/>
                <w:szCs w:val="20"/>
                <w:lang w:val="en-US"/>
              </w:rPr>
            </w:pPr>
            <w:r>
              <w:rPr>
                <w:sz w:val="20"/>
                <w:szCs w:val="20"/>
                <w:lang w:val="en-US"/>
              </w:rPr>
              <w:t>3</w:t>
            </w:r>
          </w:p>
        </w:tc>
        <w:tc>
          <w:tcPr>
            <w:tcW w:w="2229" w:type="dxa"/>
            <w:shd w:val="clear" w:color="auto" w:fill="D9F2D0" w:themeFill="accent6" w:themeFillTint="33"/>
          </w:tcPr>
          <w:p w14:paraId="32BAA673" w14:textId="77777777" w:rsidR="00BD6214" w:rsidRPr="00342172" w:rsidRDefault="00BD6214" w:rsidP="007F0862">
            <w:pPr>
              <w:rPr>
                <w:sz w:val="20"/>
                <w:szCs w:val="20"/>
                <w:lang w:val="en-US"/>
              </w:rPr>
            </w:pPr>
          </w:p>
        </w:tc>
        <w:tc>
          <w:tcPr>
            <w:tcW w:w="1424" w:type="dxa"/>
            <w:shd w:val="clear" w:color="auto" w:fill="D9F2D0" w:themeFill="accent6" w:themeFillTint="33"/>
          </w:tcPr>
          <w:p w14:paraId="3D9060EB" w14:textId="77777777" w:rsidR="00BD6214" w:rsidRPr="00342172" w:rsidRDefault="00BD6214" w:rsidP="007F0862">
            <w:pPr>
              <w:rPr>
                <w:sz w:val="20"/>
                <w:szCs w:val="20"/>
                <w:lang w:val="en-US"/>
              </w:rPr>
            </w:pPr>
          </w:p>
        </w:tc>
        <w:tc>
          <w:tcPr>
            <w:tcW w:w="1398" w:type="dxa"/>
          </w:tcPr>
          <w:p w14:paraId="66E2FAB9" w14:textId="77777777" w:rsidR="00BD6214" w:rsidRPr="00342172" w:rsidRDefault="00BD6214" w:rsidP="007F0862">
            <w:pPr>
              <w:rPr>
                <w:sz w:val="20"/>
                <w:szCs w:val="20"/>
                <w:lang w:val="en-US"/>
              </w:rPr>
            </w:pPr>
          </w:p>
        </w:tc>
        <w:tc>
          <w:tcPr>
            <w:tcW w:w="1396" w:type="dxa"/>
          </w:tcPr>
          <w:p w14:paraId="2CB985DE" w14:textId="77777777" w:rsidR="00BD6214" w:rsidRPr="00342172" w:rsidRDefault="00BD6214" w:rsidP="007F0862">
            <w:pPr>
              <w:rPr>
                <w:sz w:val="20"/>
                <w:szCs w:val="20"/>
                <w:lang w:val="en-US"/>
              </w:rPr>
            </w:pPr>
          </w:p>
        </w:tc>
        <w:tc>
          <w:tcPr>
            <w:tcW w:w="1396" w:type="dxa"/>
          </w:tcPr>
          <w:p w14:paraId="64515662" w14:textId="77777777" w:rsidR="00BD6214" w:rsidRPr="00342172" w:rsidRDefault="00BD6214" w:rsidP="007F0862">
            <w:pPr>
              <w:rPr>
                <w:sz w:val="20"/>
                <w:szCs w:val="20"/>
                <w:lang w:val="en-US"/>
              </w:rPr>
            </w:pPr>
          </w:p>
        </w:tc>
        <w:tc>
          <w:tcPr>
            <w:tcW w:w="1396" w:type="dxa"/>
          </w:tcPr>
          <w:p w14:paraId="1F6BEB69" w14:textId="77777777" w:rsidR="00BD6214" w:rsidRPr="00342172" w:rsidRDefault="00BD6214" w:rsidP="007F0862">
            <w:pPr>
              <w:rPr>
                <w:sz w:val="20"/>
                <w:szCs w:val="20"/>
                <w:lang w:val="en-US"/>
              </w:rPr>
            </w:pPr>
          </w:p>
        </w:tc>
        <w:tc>
          <w:tcPr>
            <w:tcW w:w="1396" w:type="dxa"/>
          </w:tcPr>
          <w:p w14:paraId="0A32CDA6" w14:textId="77777777" w:rsidR="00BD6214" w:rsidRPr="00342172" w:rsidRDefault="00BD6214" w:rsidP="007F0862">
            <w:pPr>
              <w:rPr>
                <w:sz w:val="20"/>
                <w:szCs w:val="20"/>
                <w:lang w:val="en-US"/>
              </w:rPr>
            </w:pPr>
          </w:p>
        </w:tc>
        <w:tc>
          <w:tcPr>
            <w:tcW w:w="1396" w:type="dxa"/>
          </w:tcPr>
          <w:p w14:paraId="5A081D1D" w14:textId="77777777" w:rsidR="00BD6214" w:rsidRPr="00342172" w:rsidRDefault="00BD6214" w:rsidP="007F0862">
            <w:pPr>
              <w:rPr>
                <w:sz w:val="20"/>
                <w:szCs w:val="20"/>
                <w:lang w:val="en-US"/>
              </w:rPr>
            </w:pPr>
          </w:p>
        </w:tc>
        <w:tc>
          <w:tcPr>
            <w:tcW w:w="1398" w:type="dxa"/>
          </w:tcPr>
          <w:p w14:paraId="0451CA24" w14:textId="77777777" w:rsidR="00BD6214" w:rsidRPr="00342172" w:rsidRDefault="00BD6214" w:rsidP="007F0862">
            <w:pPr>
              <w:rPr>
                <w:sz w:val="20"/>
                <w:szCs w:val="20"/>
                <w:lang w:val="en-US"/>
              </w:rPr>
            </w:pPr>
          </w:p>
        </w:tc>
        <w:tc>
          <w:tcPr>
            <w:tcW w:w="1397" w:type="dxa"/>
            <w:shd w:val="clear" w:color="auto" w:fill="D9F2D0" w:themeFill="accent6" w:themeFillTint="33"/>
          </w:tcPr>
          <w:p w14:paraId="50C46A12" w14:textId="77777777" w:rsidR="00BD6214" w:rsidRPr="00342172" w:rsidRDefault="00BD6214" w:rsidP="007F0862">
            <w:pPr>
              <w:rPr>
                <w:sz w:val="20"/>
                <w:szCs w:val="20"/>
                <w:lang w:val="en-US"/>
              </w:rPr>
            </w:pPr>
          </w:p>
        </w:tc>
      </w:tr>
      <w:tr w:rsidR="00BD6214" w:rsidRPr="00342172" w14:paraId="64504849" w14:textId="77777777" w:rsidTr="007F0862">
        <w:tc>
          <w:tcPr>
            <w:tcW w:w="562" w:type="dxa"/>
          </w:tcPr>
          <w:p w14:paraId="40029C6C" w14:textId="77777777" w:rsidR="00BD6214" w:rsidRPr="00342172" w:rsidRDefault="00BD6214" w:rsidP="007F0862">
            <w:pPr>
              <w:jc w:val="center"/>
              <w:rPr>
                <w:sz w:val="20"/>
                <w:szCs w:val="20"/>
                <w:lang w:val="en-US"/>
              </w:rPr>
            </w:pPr>
            <w:r>
              <w:rPr>
                <w:sz w:val="20"/>
                <w:szCs w:val="20"/>
                <w:lang w:val="en-US"/>
              </w:rPr>
              <w:t>4</w:t>
            </w:r>
          </w:p>
        </w:tc>
        <w:tc>
          <w:tcPr>
            <w:tcW w:w="2229" w:type="dxa"/>
            <w:shd w:val="clear" w:color="auto" w:fill="D9F2D0" w:themeFill="accent6" w:themeFillTint="33"/>
          </w:tcPr>
          <w:p w14:paraId="3F37A3C4" w14:textId="77777777" w:rsidR="00BD6214" w:rsidRPr="00342172" w:rsidRDefault="00BD6214" w:rsidP="007F0862">
            <w:pPr>
              <w:rPr>
                <w:sz w:val="20"/>
                <w:szCs w:val="20"/>
                <w:lang w:val="en-US"/>
              </w:rPr>
            </w:pPr>
          </w:p>
        </w:tc>
        <w:tc>
          <w:tcPr>
            <w:tcW w:w="1424" w:type="dxa"/>
            <w:shd w:val="clear" w:color="auto" w:fill="D9F2D0" w:themeFill="accent6" w:themeFillTint="33"/>
          </w:tcPr>
          <w:p w14:paraId="54926973" w14:textId="77777777" w:rsidR="00BD6214" w:rsidRPr="00342172" w:rsidRDefault="00BD6214" w:rsidP="007F0862">
            <w:pPr>
              <w:rPr>
                <w:sz w:val="20"/>
                <w:szCs w:val="20"/>
                <w:lang w:val="en-US"/>
              </w:rPr>
            </w:pPr>
          </w:p>
        </w:tc>
        <w:tc>
          <w:tcPr>
            <w:tcW w:w="1398" w:type="dxa"/>
          </w:tcPr>
          <w:p w14:paraId="0FE4330D" w14:textId="77777777" w:rsidR="00BD6214" w:rsidRPr="00342172" w:rsidRDefault="00BD6214" w:rsidP="007F0862">
            <w:pPr>
              <w:rPr>
                <w:sz w:val="20"/>
                <w:szCs w:val="20"/>
                <w:lang w:val="en-US"/>
              </w:rPr>
            </w:pPr>
          </w:p>
        </w:tc>
        <w:tc>
          <w:tcPr>
            <w:tcW w:w="1396" w:type="dxa"/>
          </w:tcPr>
          <w:p w14:paraId="40873E22" w14:textId="77777777" w:rsidR="00BD6214" w:rsidRPr="00342172" w:rsidRDefault="00BD6214" w:rsidP="007F0862">
            <w:pPr>
              <w:rPr>
                <w:sz w:val="20"/>
                <w:szCs w:val="20"/>
                <w:lang w:val="en-US"/>
              </w:rPr>
            </w:pPr>
          </w:p>
        </w:tc>
        <w:tc>
          <w:tcPr>
            <w:tcW w:w="1396" w:type="dxa"/>
          </w:tcPr>
          <w:p w14:paraId="1F6771F9" w14:textId="77777777" w:rsidR="00BD6214" w:rsidRPr="00342172" w:rsidRDefault="00BD6214" w:rsidP="007F0862">
            <w:pPr>
              <w:rPr>
                <w:sz w:val="20"/>
                <w:szCs w:val="20"/>
                <w:lang w:val="en-US"/>
              </w:rPr>
            </w:pPr>
          </w:p>
        </w:tc>
        <w:tc>
          <w:tcPr>
            <w:tcW w:w="1396" w:type="dxa"/>
          </w:tcPr>
          <w:p w14:paraId="5E8C2C35" w14:textId="77777777" w:rsidR="00BD6214" w:rsidRPr="00342172" w:rsidRDefault="00BD6214" w:rsidP="007F0862">
            <w:pPr>
              <w:rPr>
                <w:sz w:val="20"/>
                <w:szCs w:val="20"/>
                <w:lang w:val="en-US"/>
              </w:rPr>
            </w:pPr>
          </w:p>
        </w:tc>
        <w:tc>
          <w:tcPr>
            <w:tcW w:w="1396" w:type="dxa"/>
          </w:tcPr>
          <w:p w14:paraId="4288C36C" w14:textId="77777777" w:rsidR="00BD6214" w:rsidRPr="00342172" w:rsidRDefault="00BD6214" w:rsidP="007F0862">
            <w:pPr>
              <w:rPr>
                <w:sz w:val="20"/>
                <w:szCs w:val="20"/>
                <w:lang w:val="en-US"/>
              </w:rPr>
            </w:pPr>
          </w:p>
        </w:tc>
        <w:tc>
          <w:tcPr>
            <w:tcW w:w="1396" w:type="dxa"/>
          </w:tcPr>
          <w:p w14:paraId="13BDDBBB" w14:textId="77777777" w:rsidR="00BD6214" w:rsidRPr="00342172" w:rsidRDefault="00BD6214" w:rsidP="007F0862">
            <w:pPr>
              <w:rPr>
                <w:sz w:val="20"/>
                <w:szCs w:val="20"/>
                <w:lang w:val="en-US"/>
              </w:rPr>
            </w:pPr>
          </w:p>
        </w:tc>
        <w:tc>
          <w:tcPr>
            <w:tcW w:w="1398" w:type="dxa"/>
          </w:tcPr>
          <w:p w14:paraId="75A35212" w14:textId="77777777" w:rsidR="00BD6214" w:rsidRPr="00342172" w:rsidRDefault="00BD6214" w:rsidP="007F0862">
            <w:pPr>
              <w:rPr>
                <w:sz w:val="20"/>
                <w:szCs w:val="20"/>
                <w:lang w:val="en-US"/>
              </w:rPr>
            </w:pPr>
          </w:p>
        </w:tc>
        <w:tc>
          <w:tcPr>
            <w:tcW w:w="1397" w:type="dxa"/>
            <w:shd w:val="clear" w:color="auto" w:fill="D9F2D0" w:themeFill="accent6" w:themeFillTint="33"/>
          </w:tcPr>
          <w:p w14:paraId="15908523" w14:textId="77777777" w:rsidR="00BD6214" w:rsidRPr="00342172" w:rsidRDefault="00BD6214" w:rsidP="007F0862">
            <w:pPr>
              <w:rPr>
                <w:sz w:val="20"/>
                <w:szCs w:val="20"/>
                <w:lang w:val="en-US"/>
              </w:rPr>
            </w:pPr>
          </w:p>
        </w:tc>
      </w:tr>
      <w:tr w:rsidR="00BD6214" w:rsidRPr="00342172" w14:paraId="285D8E77" w14:textId="77777777" w:rsidTr="007F0862">
        <w:tc>
          <w:tcPr>
            <w:tcW w:w="562" w:type="dxa"/>
          </w:tcPr>
          <w:p w14:paraId="76F1F7AD" w14:textId="77777777" w:rsidR="00BD6214" w:rsidRPr="00342172" w:rsidRDefault="00BD6214" w:rsidP="007F0862">
            <w:pPr>
              <w:jc w:val="center"/>
              <w:rPr>
                <w:sz w:val="20"/>
                <w:szCs w:val="20"/>
                <w:lang w:val="en-US"/>
              </w:rPr>
            </w:pPr>
            <w:r>
              <w:rPr>
                <w:sz w:val="20"/>
                <w:szCs w:val="20"/>
                <w:lang w:val="en-US"/>
              </w:rPr>
              <w:t>5</w:t>
            </w:r>
          </w:p>
        </w:tc>
        <w:tc>
          <w:tcPr>
            <w:tcW w:w="2229" w:type="dxa"/>
            <w:shd w:val="clear" w:color="auto" w:fill="D9F2D0" w:themeFill="accent6" w:themeFillTint="33"/>
          </w:tcPr>
          <w:p w14:paraId="3BB79BEA" w14:textId="77777777" w:rsidR="00BD6214" w:rsidRPr="00342172" w:rsidRDefault="00BD6214" w:rsidP="007F0862">
            <w:pPr>
              <w:rPr>
                <w:sz w:val="20"/>
                <w:szCs w:val="20"/>
                <w:lang w:val="en-US"/>
              </w:rPr>
            </w:pPr>
          </w:p>
        </w:tc>
        <w:tc>
          <w:tcPr>
            <w:tcW w:w="1424" w:type="dxa"/>
            <w:shd w:val="clear" w:color="auto" w:fill="D9F2D0" w:themeFill="accent6" w:themeFillTint="33"/>
          </w:tcPr>
          <w:p w14:paraId="0DE5216C" w14:textId="77777777" w:rsidR="00BD6214" w:rsidRPr="00342172" w:rsidRDefault="00BD6214" w:rsidP="007F0862">
            <w:pPr>
              <w:rPr>
                <w:sz w:val="20"/>
                <w:szCs w:val="20"/>
                <w:lang w:val="en-US"/>
              </w:rPr>
            </w:pPr>
          </w:p>
        </w:tc>
        <w:tc>
          <w:tcPr>
            <w:tcW w:w="1398" w:type="dxa"/>
          </w:tcPr>
          <w:p w14:paraId="2A3FF5AA" w14:textId="77777777" w:rsidR="00BD6214" w:rsidRPr="00342172" w:rsidRDefault="00BD6214" w:rsidP="007F0862">
            <w:pPr>
              <w:rPr>
                <w:sz w:val="20"/>
                <w:szCs w:val="20"/>
                <w:lang w:val="en-US"/>
              </w:rPr>
            </w:pPr>
          </w:p>
        </w:tc>
        <w:tc>
          <w:tcPr>
            <w:tcW w:w="1396" w:type="dxa"/>
          </w:tcPr>
          <w:p w14:paraId="72C054E5" w14:textId="77777777" w:rsidR="00BD6214" w:rsidRPr="00342172" w:rsidRDefault="00BD6214" w:rsidP="007F0862">
            <w:pPr>
              <w:rPr>
                <w:sz w:val="20"/>
                <w:szCs w:val="20"/>
                <w:lang w:val="en-US"/>
              </w:rPr>
            </w:pPr>
          </w:p>
        </w:tc>
        <w:tc>
          <w:tcPr>
            <w:tcW w:w="1396" w:type="dxa"/>
          </w:tcPr>
          <w:p w14:paraId="5785C2BC" w14:textId="77777777" w:rsidR="00BD6214" w:rsidRPr="00342172" w:rsidRDefault="00BD6214" w:rsidP="007F0862">
            <w:pPr>
              <w:rPr>
                <w:sz w:val="20"/>
                <w:szCs w:val="20"/>
                <w:lang w:val="en-US"/>
              </w:rPr>
            </w:pPr>
          </w:p>
        </w:tc>
        <w:tc>
          <w:tcPr>
            <w:tcW w:w="1396" w:type="dxa"/>
          </w:tcPr>
          <w:p w14:paraId="418C95B7" w14:textId="77777777" w:rsidR="00BD6214" w:rsidRPr="00342172" w:rsidRDefault="00BD6214" w:rsidP="007F0862">
            <w:pPr>
              <w:rPr>
                <w:sz w:val="20"/>
                <w:szCs w:val="20"/>
                <w:lang w:val="en-US"/>
              </w:rPr>
            </w:pPr>
          </w:p>
        </w:tc>
        <w:tc>
          <w:tcPr>
            <w:tcW w:w="1396" w:type="dxa"/>
          </w:tcPr>
          <w:p w14:paraId="49586B24" w14:textId="77777777" w:rsidR="00BD6214" w:rsidRPr="00342172" w:rsidRDefault="00BD6214" w:rsidP="007F0862">
            <w:pPr>
              <w:rPr>
                <w:sz w:val="20"/>
                <w:szCs w:val="20"/>
                <w:lang w:val="en-US"/>
              </w:rPr>
            </w:pPr>
          </w:p>
        </w:tc>
        <w:tc>
          <w:tcPr>
            <w:tcW w:w="1396" w:type="dxa"/>
          </w:tcPr>
          <w:p w14:paraId="60131FDD" w14:textId="77777777" w:rsidR="00BD6214" w:rsidRPr="00342172" w:rsidRDefault="00BD6214" w:rsidP="007F0862">
            <w:pPr>
              <w:rPr>
                <w:sz w:val="20"/>
                <w:szCs w:val="20"/>
                <w:lang w:val="en-US"/>
              </w:rPr>
            </w:pPr>
          </w:p>
        </w:tc>
        <w:tc>
          <w:tcPr>
            <w:tcW w:w="1398" w:type="dxa"/>
          </w:tcPr>
          <w:p w14:paraId="58BA4EAE" w14:textId="77777777" w:rsidR="00BD6214" w:rsidRPr="00342172" w:rsidRDefault="00BD6214" w:rsidP="007F0862">
            <w:pPr>
              <w:rPr>
                <w:sz w:val="20"/>
                <w:szCs w:val="20"/>
                <w:lang w:val="en-US"/>
              </w:rPr>
            </w:pPr>
          </w:p>
        </w:tc>
        <w:tc>
          <w:tcPr>
            <w:tcW w:w="1397" w:type="dxa"/>
            <w:shd w:val="clear" w:color="auto" w:fill="D9F2D0" w:themeFill="accent6" w:themeFillTint="33"/>
          </w:tcPr>
          <w:p w14:paraId="7E694A8A" w14:textId="77777777" w:rsidR="00BD6214" w:rsidRPr="00342172" w:rsidRDefault="00BD6214" w:rsidP="007F0862">
            <w:pPr>
              <w:rPr>
                <w:sz w:val="20"/>
                <w:szCs w:val="20"/>
                <w:lang w:val="en-US"/>
              </w:rPr>
            </w:pPr>
          </w:p>
        </w:tc>
      </w:tr>
      <w:tr w:rsidR="00BD6214" w:rsidRPr="00342172" w14:paraId="42490B1F" w14:textId="77777777" w:rsidTr="007F0862">
        <w:tc>
          <w:tcPr>
            <w:tcW w:w="562" w:type="dxa"/>
          </w:tcPr>
          <w:p w14:paraId="282F284C" w14:textId="77777777" w:rsidR="00BD6214" w:rsidRPr="00342172" w:rsidRDefault="00BD6214" w:rsidP="007F0862">
            <w:pPr>
              <w:jc w:val="center"/>
              <w:rPr>
                <w:sz w:val="20"/>
                <w:szCs w:val="20"/>
                <w:lang w:val="en-US"/>
              </w:rPr>
            </w:pPr>
            <w:r>
              <w:rPr>
                <w:sz w:val="20"/>
                <w:szCs w:val="20"/>
                <w:lang w:val="en-US"/>
              </w:rPr>
              <w:t>6</w:t>
            </w:r>
          </w:p>
        </w:tc>
        <w:tc>
          <w:tcPr>
            <w:tcW w:w="2229" w:type="dxa"/>
            <w:shd w:val="clear" w:color="auto" w:fill="D9F2D0" w:themeFill="accent6" w:themeFillTint="33"/>
          </w:tcPr>
          <w:p w14:paraId="3429C6E0" w14:textId="77777777" w:rsidR="00BD6214" w:rsidRPr="00342172" w:rsidRDefault="00BD6214" w:rsidP="007F0862">
            <w:pPr>
              <w:rPr>
                <w:sz w:val="20"/>
                <w:szCs w:val="20"/>
                <w:lang w:val="en-US"/>
              </w:rPr>
            </w:pPr>
          </w:p>
        </w:tc>
        <w:tc>
          <w:tcPr>
            <w:tcW w:w="1424" w:type="dxa"/>
            <w:shd w:val="clear" w:color="auto" w:fill="D9F2D0" w:themeFill="accent6" w:themeFillTint="33"/>
          </w:tcPr>
          <w:p w14:paraId="41BF3BFE" w14:textId="77777777" w:rsidR="00BD6214" w:rsidRPr="00342172" w:rsidRDefault="00BD6214" w:rsidP="007F0862">
            <w:pPr>
              <w:rPr>
                <w:sz w:val="20"/>
                <w:szCs w:val="20"/>
                <w:lang w:val="en-US"/>
              </w:rPr>
            </w:pPr>
          </w:p>
        </w:tc>
        <w:tc>
          <w:tcPr>
            <w:tcW w:w="1398" w:type="dxa"/>
          </w:tcPr>
          <w:p w14:paraId="606D5716" w14:textId="77777777" w:rsidR="00BD6214" w:rsidRPr="00342172" w:rsidRDefault="00BD6214" w:rsidP="007F0862">
            <w:pPr>
              <w:rPr>
                <w:sz w:val="20"/>
                <w:szCs w:val="20"/>
                <w:lang w:val="en-US"/>
              </w:rPr>
            </w:pPr>
          </w:p>
        </w:tc>
        <w:tc>
          <w:tcPr>
            <w:tcW w:w="1396" w:type="dxa"/>
          </w:tcPr>
          <w:p w14:paraId="5DB2E2B3" w14:textId="77777777" w:rsidR="00BD6214" w:rsidRPr="00342172" w:rsidRDefault="00BD6214" w:rsidP="007F0862">
            <w:pPr>
              <w:rPr>
                <w:sz w:val="20"/>
                <w:szCs w:val="20"/>
                <w:lang w:val="en-US"/>
              </w:rPr>
            </w:pPr>
          </w:p>
        </w:tc>
        <w:tc>
          <w:tcPr>
            <w:tcW w:w="1396" w:type="dxa"/>
          </w:tcPr>
          <w:p w14:paraId="32AFC299" w14:textId="77777777" w:rsidR="00BD6214" w:rsidRPr="00342172" w:rsidRDefault="00BD6214" w:rsidP="007F0862">
            <w:pPr>
              <w:rPr>
                <w:sz w:val="20"/>
                <w:szCs w:val="20"/>
                <w:lang w:val="en-US"/>
              </w:rPr>
            </w:pPr>
          </w:p>
        </w:tc>
        <w:tc>
          <w:tcPr>
            <w:tcW w:w="1396" w:type="dxa"/>
          </w:tcPr>
          <w:p w14:paraId="1BC92BB2" w14:textId="77777777" w:rsidR="00BD6214" w:rsidRPr="00342172" w:rsidRDefault="00BD6214" w:rsidP="007F0862">
            <w:pPr>
              <w:rPr>
                <w:sz w:val="20"/>
                <w:szCs w:val="20"/>
                <w:lang w:val="en-US"/>
              </w:rPr>
            </w:pPr>
          </w:p>
        </w:tc>
        <w:tc>
          <w:tcPr>
            <w:tcW w:w="1396" w:type="dxa"/>
          </w:tcPr>
          <w:p w14:paraId="0F9E036A" w14:textId="77777777" w:rsidR="00BD6214" w:rsidRPr="00342172" w:rsidRDefault="00BD6214" w:rsidP="007F0862">
            <w:pPr>
              <w:rPr>
                <w:sz w:val="20"/>
                <w:szCs w:val="20"/>
                <w:lang w:val="en-US"/>
              </w:rPr>
            </w:pPr>
          </w:p>
        </w:tc>
        <w:tc>
          <w:tcPr>
            <w:tcW w:w="1396" w:type="dxa"/>
          </w:tcPr>
          <w:p w14:paraId="3BF5B261" w14:textId="77777777" w:rsidR="00BD6214" w:rsidRPr="00342172" w:rsidRDefault="00BD6214" w:rsidP="007F0862">
            <w:pPr>
              <w:rPr>
                <w:sz w:val="20"/>
                <w:szCs w:val="20"/>
                <w:lang w:val="en-US"/>
              </w:rPr>
            </w:pPr>
          </w:p>
        </w:tc>
        <w:tc>
          <w:tcPr>
            <w:tcW w:w="1398" w:type="dxa"/>
          </w:tcPr>
          <w:p w14:paraId="5BC907E8" w14:textId="77777777" w:rsidR="00BD6214" w:rsidRPr="00342172" w:rsidRDefault="00BD6214" w:rsidP="007F0862">
            <w:pPr>
              <w:rPr>
                <w:sz w:val="20"/>
                <w:szCs w:val="20"/>
                <w:lang w:val="en-US"/>
              </w:rPr>
            </w:pPr>
          </w:p>
        </w:tc>
        <w:tc>
          <w:tcPr>
            <w:tcW w:w="1397" w:type="dxa"/>
            <w:shd w:val="clear" w:color="auto" w:fill="D9F2D0" w:themeFill="accent6" w:themeFillTint="33"/>
          </w:tcPr>
          <w:p w14:paraId="4A4132DC" w14:textId="77777777" w:rsidR="00BD6214" w:rsidRPr="00342172" w:rsidRDefault="00BD6214" w:rsidP="007F0862">
            <w:pPr>
              <w:rPr>
                <w:sz w:val="20"/>
                <w:szCs w:val="20"/>
                <w:lang w:val="en-US"/>
              </w:rPr>
            </w:pPr>
          </w:p>
        </w:tc>
      </w:tr>
      <w:tr w:rsidR="00BD6214" w:rsidRPr="00342172" w14:paraId="35F6B0BB" w14:textId="77777777" w:rsidTr="007F0862">
        <w:tc>
          <w:tcPr>
            <w:tcW w:w="562" w:type="dxa"/>
          </w:tcPr>
          <w:p w14:paraId="073C7F01" w14:textId="77777777" w:rsidR="00BD6214" w:rsidRDefault="00BD6214" w:rsidP="007F0862">
            <w:pPr>
              <w:jc w:val="center"/>
              <w:rPr>
                <w:sz w:val="20"/>
                <w:szCs w:val="20"/>
                <w:lang w:val="en-US"/>
              </w:rPr>
            </w:pPr>
            <w:r>
              <w:rPr>
                <w:sz w:val="20"/>
                <w:szCs w:val="20"/>
                <w:lang w:val="en-US"/>
              </w:rPr>
              <w:t>7</w:t>
            </w:r>
          </w:p>
        </w:tc>
        <w:tc>
          <w:tcPr>
            <w:tcW w:w="2229" w:type="dxa"/>
            <w:shd w:val="clear" w:color="auto" w:fill="D9F2D0" w:themeFill="accent6" w:themeFillTint="33"/>
          </w:tcPr>
          <w:p w14:paraId="36E0FB91" w14:textId="77777777" w:rsidR="00BD6214" w:rsidRPr="00342172" w:rsidRDefault="00BD6214" w:rsidP="007F0862">
            <w:pPr>
              <w:rPr>
                <w:sz w:val="20"/>
                <w:szCs w:val="20"/>
                <w:lang w:val="en-US"/>
              </w:rPr>
            </w:pPr>
          </w:p>
        </w:tc>
        <w:tc>
          <w:tcPr>
            <w:tcW w:w="1424" w:type="dxa"/>
            <w:shd w:val="clear" w:color="auto" w:fill="D9F2D0" w:themeFill="accent6" w:themeFillTint="33"/>
          </w:tcPr>
          <w:p w14:paraId="701FB7F9" w14:textId="77777777" w:rsidR="00BD6214" w:rsidRPr="00342172" w:rsidRDefault="00BD6214" w:rsidP="007F0862">
            <w:pPr>
              <w:rPr>
                <w:sz w:val="20"/>
                <w:szCs w:val="20"/>
                <w:lang w:val="en-US"/>
              </w:rPr>
            </w:pPr>
          </w:p>
        </w:tc>
        <w:tc>
          <w:tcPr>
            <w:tcW w:w="1398" w:type="dxa"/>
          </w:tcPr>
          <w:p w14:paraId="0BE1C48B" w14:textId="77777777" w:rsidR="00BD6214" w:rsidRPr="00342172" w:rsidRDefault="00BD6214" w:rsidP="007F0862">
            <w:pPr>
              <w:rPr>
                <w:sz w:val="20"/>
                <w:szCs w:val="20"/>
                <w:lang w:val="en-US"/>
              </w:rPr>
            </w:pPr>
          </w:p>
        </w:tc>
        <w:tc>
          <w:tcPr>
            <w:tcW w:w="1396" w:type="dxa"/>
          </w:tcPr>
          <w:p w14:paraId="6F3DD05A" w14:textId="77777777" w:rsidR="00BD6214" w:rsidRPr="00342172" w:rsidRDefault="00BD6214" w:rsidP="007F0862">
            <w:pPr>
              <w:rPr>
                <w:sz w:val="20"/>
                <w:szCs w:val="20"/>
                <w:lang w:val="en-US"/>
              </w:rPr>
            </w:pPr>
          </w:p>
        </w:tc>
        <w:tc>
          <w:tcPr>
            <w:tcW w:w="1396" w:type="dxa"/>
          </w:tcPr>
          <w:p w14:paraId="316EEDF4" w14:textId="77777777" w:rsidR="00BD6214" w:rsidRPr="00342172" w:rsidRDefault="00BD6214" w:rsidP="007F0862">
            <w:pPr>
              <w:rPr>
                <w:sz w:val="20"/>
                <w:szCs w:val="20"/>
                <w:lang w:val="en-US"/>
              </w:rPr>
            </w:pPr>
          </w:p>
        </w:tc>
        <w:tc>
          <w:tcPr>
            <w:tcW w:w="1396" w:type="dxa"/>
          </w:tcPr>
          <w:p w14:paraId="07AB7ACB" w14:textId="77777777" w:rsidR="00BD6214" w:rsidRPr="00342172" w:rsidRDefault="00BD6214" w:rsidP="007F0862">
            <w:pPr>
              <w:rPr>
                <w:sz w:val="20"/>
                <w:szCs w:val="20"/>
                <w:lang w:val="en-US"/>
              </w:rPr>
            </w:pPr>
          </w:p>
        </w:tc>
        <w:tc>
          <w:tcPr>
            <w:tcW w:w="1396" w:type="dxa"/>
          </w:tcPr>
          <w:p w14:paraId="5892665B" w14:textId="77777777" w:rsidR="00BD6214" w:rsidRPr="00342172" w:rsidRDefault="00BD6214" w:rsidP="007F0862">
            <w:pPr>
              <w:rPr>
                <w:sz w:val="20"/>
                <w:szCs w:val="20"/>
                <w:lang w:val="en-US"/>
              </w:rPr>
            </w:pPr>
          </w:p>
        </w:tc>
        <w:tc>
          <w:tcPr>
            <w:tcW w:w="1396" w:type="dxa"/>
          </w:tcPr>
          <w:p w14:paraId="036D9C23" w14:textId="77777777" w:rsidR="00BD6214" w:rsidRPr="00342172" w:rsidRDefault="00BD6214" w:rsidP="007F0862">
            <w:pPr>
              <w:rPr>
                <w:sz w:val="20"/>
                <w:szCs w:val="20"/>
                <w:lang w:val="en-US"/>
              </w:rPr>
            </w:pPr>
          </w:p>
        </w:tc>
        <w:tc>
          <w:tcPr>
            <w:tcW w:w="1398" w:type="dxa"/>
          </w:tcPr>
          <w:p w14:paraId="1F0B8D7C" w14:textId="77777777" w:rsidR="00BD6214" w:rsidRPr="00342172" w:rsidRDefault="00BD6214" w:rsidP="007F0862">
            <w:pPr>
              <w:rPr>
                <w:sz w:val="20"/>
                <w:szCs w:val="20"/>
                <w:lang w:val="en-US"/>
              </w:rPr>
            </w:pPr>
          </w:p>
        </w:tc>
        <w:tc>
          <w:tcPr>
            <w:tcW w:w="1397" w:type="dxa"/>
            <w:shd w:val="clear" w:color="auto" w:fill="D9F2D0" w:themeFill="accent6" w:themeFillTint="33"/>
          </w:tcPr>
          <w:p w14:paraId="193F8C51" w14:textId="77777777" w:rsidR="00BD6214" w:rsidRPr="00342172" w:rsidRDefault="00BD6214" w:rsidP="007F0862">
            <w:pPr>
              <w:rPr>
                <w:sz w:val="20"/>
                <w:szCs w:val="20"/>
                <w:lang w:val="en-US"/>
              </w:rPr>
            </w:pPr>
          </w:p>
        </w:tc>
      </w:tr>
    </w:tbl>
    <w:p w14:paraId="53E6BD57" w14:textId="77777777" w:rsidR="00BD6214" w:rsidRDefault="00BD6214" w:rsidP="00BD6214">
      <w:pPr>
        <w:rPr>
          <w:lang w:val="en-US"/>
        </w:rPr>
      </w:pPr>
      <w:r>
        <w:rPr>
          <w:lang w:val="en-US"/>
        </w:rPr>
        <w:t>* Dapat disesuaikan dengan matriks penilaian akreditasi, RENSTRA, IKU, atau indikator lainnya yang sesuai</w:t>
      </w:r>
    </w:p>
    <w:p w14:paraId="55FA906A" w14:textId="77777777" w:rsidR="00BD6214" w:rsidRPr="00F42AEC" w:rsidRDefault="00BD6214" w:rsidP="00BD6214">
      <w:pPr>
        <w:rPr>
          <w:lang w:val="en-US"/>
        </w:rPr>
      </w:pPr>
    </w:p>
    <w:p w14:paraId="4D466F2E" w14:textId="77777777" w:rsidR="00BD6214" w:rsidRPr="00C937FB" w:rsidRDefault="00BD6214">
      <w:pPr>
        <w:rPr>
          <w:lang w:val="en-US"/>
        </w:rPr>
      </w:pPr>
    </w:p>
    <w:sectPr w:rsidR="00BD6214" w:rsidRPr="00C937FB" w:rsidSect="00BD621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EB94" w14:textId="77777777" w:rsidR="00B61686" w:rsidRDefault="00B61686" w:rsidP="00C27E69">
      <w:r>
        <w:separator/>
      </w:r>
    </w:p>
  </w:endnote>
  <w:endnote w:type="continuationSeparator" w:id="0">
    <w:p w14:paraId="1BBFC517" w14:textId="77777777" w:rsidR="00B61686" w:rsidRDefault="00B61686" w:rsidP="00C2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uce One SemiBold">
    <w:panose1 w:val="00000700000000000000"/>
    <w:charset w:val="4D"/>
    <w:family w:val="auto"/>
    <w:pitch w:val="variable"/>
    <w:sig w:usb0="00000007" w:usb1="00000000" w:usb2="00000000" w:usb3="00000000" w:csb0="00000093" w:csb1="00000000"/>
  </w:font>
  <w:font w:name="Open Sauce One">
    <w:panose1 w:val="00000500000000000000"/>
    <w:charset w:val="4D"/>
    <w:family w:val="auto"/>
    <w:pitch w:val="variable"/>
    <w:sig w:usb0="00000007" w:usb1="00000000" w:usb2="00000000" w:usb3="00000000" w:csb0="00000093" w:csb1="00000000"/>
  </w:font>
  <w:font w:name="Open Sauce One Light">
    <w:panose1 w:val="00000400000000000000"/>
    <w:charset w:val="4D"/>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1061691"/>
      <w:docPartObj>
        <w:docPartGallery w:val="Page Numbers (Bottom of Page)"/>
        <w:docPartUnique/>
      </w:docPartObj>
    </w:sdtPr>
    <w:sdtContent>
      <w:p w14:paraId="16B29491" w14:textId="2BEC4B1B" w:rsidR="00C27E69" w:rsidRDefault="00C27E69" w:rsidP="00D050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D2E35" w14:textId="77777777" w:rsidR="00C27E69" w:rsidRDefault="00C27E69" w:rsidP="00C27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660064"/>
      <w:docPartObj>
        <w:docPartGallery w:val="Page Numbers (Bottom of Page)"/>
        <w:docPartUnique/>
      </w:docPartObj>
    </w:sdtPr>
    <w:sdtContent>
      <w:p w14:paraId="2E8C2D3C" w14:textId="487721C8" w:rsidR="00C27E69" w:rsidRDefault="00C27E69" w:rsidP="00D050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6CF1FC" w14:textId="77777777" w:rsidR="00C27E69" w:rsidRDefault="00C27E69" w:rsidP="00C27E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1142" w14:textId="77777777" w:rsidR="00B61686" w:rsidRDefault="00B61686" w:rsidP="00C27E69">
      <w:r>
        <w:separator/>
      </w:r>
    </w:p>
  </w:footnote>
  <w:footnote w:type="continuationSeparator" w:id="0">
    <w:p w14:paraId="409B5B91" w14:textId="77777777" w:rsidR="00B61686" w:rsidRDefault="00B61686" w:rsidP="00C27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8D2"/>
    <w:multiLevelType w:val="hybridMultilevel"/>
    <w:tmpl w:val="B888A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6C0274"/>
    <w:multiLevelType w:val="hybridMultilevel"/>
    <w:tmpl w:val="725E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05764"/>
    <w:multiLevelType w:val="hybridMultilevel"/>
    <w:tmpl w:val="B888A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30853"/>
    <w:multiLevelType w:val="hybridMultilevel"/>
    <w:tmpl w:val="3716B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C4DB1"/>
    <w:multiLevelType w:val="multilevel"/>
    <w:tmpl w:val="A3E2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70200"/>
    <w:multiLevelType w:val="multilevel"/>
    <w:tmpl w:val="D0A62C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46A45034"/>
    <w:multiLevelType w:val="hybridMultilevel"/>
    <w:tmpl w:val="B888A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17E27"/>
    <w:multiLevelType w:val="hybridMultilevel"/>
    <w:tmpl w:val="EF787C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40A35"/>
    <w:multiLevelType w:val="hybridMultilevel"/>
    <w:tmpl w:val="6C72B6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995457">
    <w:abstractNumId w:val="4"/>
  </w:num>
  <w:num w:numId="2" w16cid:durableId="1536500245">
    <w:abstractNumId w:val="3"/>
  </w:num>
  <w:num w:numId="3" w16cid:durableId="547033782">
    <w:abstractNumId w:val="1"/>
  </w:num>
  <w:num w:numId="4" w16cid:durableId="1626539528">
    <w:abstractNumId w:val="2"/>
  </w:num>
  <w:num w:numId="5" w16cid:durableId="826478404">
    <w:abstractNumId w:val="6"/>
  </w:num>
  <w:num w:numId="6" w16cid:durableId="1469976308">
    <w:abstractNumId w:val="0"/>
  </w:num>
  <w:num w:numId="7" w16cid:durableId="830676206">
    <w:abstractNumId w:val="5"/>
  </w:num>
  <w:num w:numId="8" w16cid:durableId="61413326">
    <w:abstractNumId w:val="8"/>
  </w:num>
  <w:num w:numId="9" w16cid:durableId="63348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82"/>
    <w:rsid w:val="00034540"/>
    <w:rsid w:val="00036CD7"/>
    <w:rsid w:val="00063FE9"/>
    <w:rsid w:val="000835B4"/>
    <w:rsid w:val="000A05F6"/>
    <w:rsid w:val="000A758A"/>
    <w:rsid w:val="000F7F5F"/>
    <w:rsid w:val="00123977"/>
    <w:rsid w:val="0014325F"/>
    <w:rsid w:val="00153EA4"/>
    <w:rsid w:val="001712CF"/>
    <w:rsid w:val="001850FD"/>
    <w:rsid w:val="001E59F5"/>
    <w:rsid w:val="001F0C11"/>
    <w:rsid w:val="00220EC1"/>
    <w:rsid w:val="00260675"/>
    <w:rsid w:val="002727EF"/>
    <w:rsid w:val="00293A3F"/>
    <w:rsid w:val="002C1664"/>
    <w:rsid w:val="002C5087"/>
    <w:rsid w:val="002D6709"/>
    <w:rsid w:val="002F4460"/>
    <w:rsid w:val="00301953"/>
    <w:rsid w:val="00370976"/>
    <w:rsid w:val="003C16DD"/>
    <w:rsid w:val="003C7882"/>
    <w:rsid w:val="00406335"/>
    <w:rsid w:val="00422AC4"/>
    <w:rsid w:val="004247BB"/>
    <w:rsid w:val="004537F1"/>
    <w:rsid w:val="00487AB0"/>
    <w:rsid w:val="004A26F8"/>
    <w:rsid w:val="004D3AF6"/>
    <w:rsid w:val="0055104B"/>
    <w:rsid w:val="0057787D"/>
    <w:rsid w:val="005A4C7A"/>
    <w:rsid w:val="005B6C86"/>
    <w:rsid w:val="005C071A"/>
    <w:rsid w:val="00624810"/>
    <w:rsid w:val="00657DE0"/>
    <w:rsid w:val="00661199"/>
    <w:rsid w:val="006620EF"/>
    <w:rsid w:val="00664A3A"/>
    <w:rsid w:val="006A2753"/>
    <w:rsid w:val="006B28EB"/>
    <w:rsid w:val="006C2292"/>
    <w:rsid w:val="006D033F"/>
    <w:rsid w:val="006D0C8B"/>
    <w:rsid w:val="00751A80"/>
    <w:rsid w:val="00757162"/>
    <w:rsid w:val="00762039"/>
    <w:rsid w:val="00762839"/>
    <w:rsid w:val="00764E6A"/>
    <w:rsid w:val="00771B9B"/>
    <w:rsid w:val="007A0153"/>
    <w:rsid w:val="007A367D"/>
    <w:rsid w:val="0081179D"/>
    <w:rsid w:val="00812D9F"/>
    <w:rsid w:val="0083419D"/>
    <w:rsid w:val="00854215"/>
    <w:rsid w:val="008865F2"/>
    <w:rsid w:val="0089024E"/>
    <w:rsid w:val="008B4C02"/>
    <w:rsid w:val="008C4C66"/>
    <w:rsid w:val="008F5C30"/>
    <w:rsid w:val="00910458"/>
    <w:rsid w:val="009164A4"/>
    <w:rsid w:val="00930C15"/>
    <w:rsid w:val="00934B67"/>
    <w:rsid w:val="009431B7"/>
    <w:rsid w:val="00966AAC"/>
    <w:rsid w:val="0097016A"/>
    <w:rsid w:val="00976A55"/>
    <w:rsid w:val="0098653C"/>
    <w:rsid w:val="009A68D3"/>
    <w:rsid w:val="009D5B79"/>
    <w:rsid w:val="009E05BB"/>
    <w:rsid w:val="009F3759"/>
    <w:rsid w:val="00A165B2"/>
    <w:rsid w:val="00A16EF2"/>
    <w:rsid w:val="00A314EE"/>
    <w:rsid w:val="00A43CE9"/>
    <w:rsid w:val="00A969B5"/>
    <w:rsid w:val="00AB41C1"/>
    <w:rsid w:val="00AC58D5"/>
    <w:rsid w:val="00B34E49"/>
    <w:rsid w:val="00B553E2"/>
    <w:rsid w:val="00B56A1E"/>
    <w:rsid w:val="00B61686"/>
    <w:rsid w:val="00BA442B"/>
    <w:rsid w:val="00BD6214"/>
    <w:rsid w:val="00BE15B2"/>
    <w:rsid w:val="00BE350A"/>
    <w:rsid w:val="00BE6606"/>
    <w:rsid w:val="00C03BC0"/>
    <w:rsid w:val="00C27E69"/>
    <w:rsid w:val="00C876C2"/>
    <w:rsid w:val="00C937FB"/>
    <w:rsid w:val="00CB4C3F"/>
    <w:rsid w:val="00CB6A65"/>
    <w:rsid w:val="00CD410A"/>
    <w:rsid w:val="00CF48F4"/>
    <w:rsid w:val="00D05061"/>
    <w:rsid w:val="00D32A09"/>
    <w:rsid w:val="00D928CE"/>
    <w:rsid w:val="00D92936"/>
    <w:rsid w:val="00E446A6"/>
    <w:rsid w:val="00E9203B"/>
    <w:rsid w:val="00EB0AC6"/>
    <w:rsid w:val="00F45A86"/>
    <w:rsid w:val="00F56D15"/>
    <w:rsid w:val="00F917FB"/>
    <w:rsid w:val="00F92225"/>
    <w:rsid w:val="00F94708"/>
    <w:rsid w:val="00FA2B5F"/>
    <w:rsid w:val="00FC14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3194"/>
  <w15:chartTrackingRefBased/>
  <w15:docId w15:val="{ED506913-1C84-704C-9510-F5CA3B78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810"/>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semiHidden/>
    <w:unhideWhenUsed/>
    <w:qFormat/>
    <w:rsid w:val="003C7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8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8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8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8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810"/>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semiHidden/>
    <w:rsid w:val="003C7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882"/>
    <w:rPr>
      <w:rFonts w:eastAsiaTheme="majorEastAsia" w:cstheme="majorBidi"/>
      <w:color w:val="272727" w:themeColor="text1" w:themeTint="D8"/>
    </w:rPr>
  </w:style>
  <w:style w:type="paragraph" w:styleId="Title">
    <w:name w:val="Title"/>
    <w:basedOn w:val="Normal"/>
    <w:next w:val="Normal"/>
    <w:link w:val="TitleChar"/>
    <w:uiPriority w:val="10"/>
    <w:qFormat/>
    <w:rsid w:val="003C78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8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8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882"/>
    <w:rPr>
      <w:i/>
      <w:iCs/>
      <w:color w:val="404040" w:themeColor="text1" w:themeTint="BF"/>
    </w:rPr>
  </w:style>
  <w:style w:type="paragraph" w:styleId="ListParagraph">
    <w:name w:val="List Paragraph"/>
    <w:basedOn w:val="Normal"/>
    <w:uiPriority w:val="34"/>
    <w:qFormat/>
    <w:rsid w:val="003C7882"/>
    <w:pPr>
      <w:ind w:left="720"/>
      <w:contextualSpacing/>
    </w:pPr>
  </w:style>
  <w:style w:type="character" w:styleId="IntenseEmphasis">
    <w:name w:val="Intense Emphasis"/>
    <w:basedOn w:val="DefaultParagraphFont"/>
    <w:uiPriority w:val="21"/>
    <w:qFormat/>
    <w:rsid w:val="003C7882"/>
    <w:rPr>
      <w:i/>
      <w:iCs/>
      <w:color w:val="0F4761" w:themeColor="accent1" w:themeShade="BF"/>
    </w:rPr>
  </w:style>
  <w:style w:type="paragraph" w:styleId="IntenseQuote">
    <w:name w:val="Intense Quote"/>
    <w:basedOn w:val="Normal"/>
    <w:next w:val="Normal"/>
    <w:link w:val="IntenseQuoteChar"/>
    <w:uiPriority w:val="30"/>
    <w:qFormat/>
    <w:rsid w:val="003C7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882"/>
    <w:rPr>
      <w:i/>
      <w:iCs/>
      <w:color w:val="0F4761" w:themeColor="accent1" w:themeShade="BF"/>
    </w:rPr>
  </w:style>
  <w:style w:type="character" w:styleId="IntenseReference">
    <w:name w:val="Intense Reference"/>
    <w:basedOn w:val="DefaultParagraphFont"/>
    <w:uiPriority w:val="32"/>
    <w:qFormat/>
    <w:rsid w:val="003C7882"/>
    <w:rPr>
      <w:b/>
      <w:bCs/>
      <w:smallCaps/>
      <w:color w:val="0F4761" w:themeColor="accent1" w:themeShade="BF"/>
      <w:spacing w:val="5"/>
    </w:rPr>
  </w:style>
  <w:style w:type="paragraph" w:styleId="TOCHeading">
    <w:name w:val="TOC Heading"/>
    <w:basedOn w:val="Heading1"/>
    <w:next w:val="Normal"/>
    <w:uiPriority w:val="39"/>
    <w:unhideWhenUsed/>
    <w:qFormat/>
    <w:rsid w:val="00036CD7"/>
    <w:pPr>
      <w:spacing w:before="480" w:after="0" w:line="276" w:lineRule="auto"/>
      <w:outlineLvl w:val="9"/>
    </w:pPr>
    <w:rPr>
      <w:bCs/>
      <w:color w:val="0F4761" w:themeColor="accent1" w:themeShade="BF"/>
      <w:kern w:val="0"/>
      <w:szCs w:val="28"/>
      <w:lang w:val="en-US"/>
      <w14:ligatures w14:val="none"/>
    </w:rPr>
  </w:style>
  <w:style w:type="paragraph" w:styleId="TOC1">
    <w:name w:val="toc 1"/>
    <w:basedOn w:val="Normal"/>
    <w:next w:val="Normal"/>
    <w:autoRedefine/>
    <w:uiPriority w:val="39"/>
    <w:unhideWhenUsed/>
    <w:rsid w:val="00036CD7"/>
    <w:pPr>
      <w:spacing w:before="120" w:after="120"/>
    </w:pPr>
    <w:rPr>
      <w:b/>
      <w:bCs/>
      <w:caps/>
      <w:sz w:val="20"/>
      <w:szCs w:val="20"/>
    </w:rPr>
  </w:style>
  <w:style w:type="character" w:styleId="Hyperlink">
    <w:name w:val="Hyperlink"/>
    <w:basedOn w:val="DefaultParagraphFont"/>
    <w:uiPriority w:val="99"/>
    <w:unhideWhenUsed/>
    <w:rsid w:val="00036CD7"/>
    <w:rPr>
      <w:color w:val="467886" w:themeColor="hyperlink"/>
      <w:u w:val="single"/>
    </w:rPr>
  </w:style>
  <w:style w:type="paragraph" w:styleId="TOC2">
    <w:name w:val="toc 2"/>
    <w:basedOn w:val="Normal"/>
    <w:next w:val="Normal"/>
    <w:autoRedefine/>
    <w:uiPriority w:val="39"/>
    <w:semiHidden/>
    <w:unhideWhenUsed/>
    <w:rsid w:val="00036CD7"/>
    <w:pPr>
      <w:ind w:left="240"/>
    </w:pPr>
    <w:rPr>
      <w:smallCaps/>
      <w:sz w:val="20"/>
      <w:szCs w:val="20"/>
    </w:rPr>
  </w:style>
  <w:style w:type="paragraph" w:styleId="TOC3">
    <w:name w:val="toc 3"/>
    <w:basedOn w:val="Normal"/>
    <w:next w:val="Normal"/>
    <w:autoRedefine/>
    <w:uiPriority w:val="39"/>
    <w:semiHidden/>
    <w:unhideWhenUsed/>
    <w:rsid w:val="00036CD7"/>
    <w:pPr>
      <w:ind w:left="480"/>
    </w:pPr>
    <w:rPr>
      <w:i/>
      <w:iCs/>
      <w:sz w:val="20"/>
      <w:szCs w:val="20"/>
    </w:rPr>
  </w:style>
  <w:style w:type="paragraph" w:styleId="TOC4">
    <w:name w:val="toc 4"/>
    <w:basedOn w:val="Normal"/>
    <w:next w:val="Normal"/>
    <w:autoRedefine/>
    <w:uiPriority w:val="39"/>
    <w:semiHidden/>
    <w:unhideWhenUsed/>
    <w:rsid w:val="00036CD7"/>
    <w:pPr>
      <w:ind w:left="720"/>
    </w:pPr>
    <w:rPr>
      <w:sz w:val="18"/>
      <w:szCs w:val="18"/>
    </w:rPr>
  </w:style>
  <w:style w:type="paragraph" w:styleId="TOC5">
    <w:name w:val="toc 5"/>
    <w:basedOn w:val="Normal"/>
    <w:next w:val="Normal"/>
    <w:autoRedefine/>
    <w:uiPriority w:val="39"/>
    <w:semiHidden/>
    <w:unhideWhenUsed/>
    <w:rsid w:val="00036CD7"/>
    <w:pPr>
      <w:ind w:left="960"/>
    </w:pPr>
    <w:rPr>
      <w:sz w:val="18"/>
      <w:szCs w:val="18"/>
    </w:rPr>
  </w:style>
  <w:style w:type="paragraph" w:styleId="TOC6">
    <w:name w:val="toc 6"/>
    <w:basedOn w:val="Normal"/>
    <w:next w:val="Normal"/>
    <w:autoRedefine/>
    <w:uiPriority w:val="39"/>
    <w:semiHidden/>
    <w:unhideWhenUsed/>
    <w:rsid w:val="00036CD7"/>
    <w:pPr>
      <w:ind w:left="1200"/>
    </w:pPr>
    <w:rPr>
      <w:sz w:val="18"/>
      <w:szCs w:val="18"/>
    </w:rPr>
  </w:style>
  <w:style w:type="paragraph" w:styleId="TOC7">
    <w:name w:val="toc 7"/>
    <w:basedOn w:val="Normal"/>
    <w:next w:val="Normal"/>
    <w:autoRedefine/>
    <w:uiPriority w:val="39"/>
    <w:semiHidden/>
    <w:unhideWhenUsed/>
    <w:rsid w:val="00036CD7"/>
    <w:pPr>
      <w:ind w:left="1440"/>
    </w:pPr>
    <w:rPr>
      <w:sz w:val="18"/>
      <w:szCs w:val="18"/>
    </w:rPr>
  </w:style>
  <w:style w:type="paragraph" w:styleId="TOC8">
    <w:name w:val="toc 8"/>
    <w:basedOn w:val="Normal"/>
    <w:next w:val="Normal"/>
    <w:autoRedefine/>
    <w:uiPriority w:val="39"/>
    <w:semiHidden/>
    <w:unhideWhenUsed/>
    <w:rsid w:val="00036CD7"/>
    <w:pPr>
      <w:ind w:left="1680"/>
    </w:pPr>
    <w:rPr>
      <w:sz w:val="18"/>
      <w:szCs w:val="18"/>
    </w:rPr>
  </w:style>
  <w:style w:type="paragraph" w:styleId="TOC9">
    <w:name w:val="toc 9"/>
    <w:basedOn w:val="Normal"/>
    <w:next w:val="Normal"/>
    <w:autoRedefine/>
    <w:uiPriority w:val="39"/>
    <w:semiHidden/>
    <w:unhideWhenUsed/>
    <w:rsid w:val="00036CD7"/>
    <w:pPr>
      <w:ind w:left="1920"/>
    </w:pPr>
    <w:rPr>
      <w:sz w:val="18"/>
      <w:szCs w:val="18"/>
    </w:rPr>
  </w:style>
  <w:style w:type="table" w:styleId="TableGrid">
    <w:name w:val="Table Grid"/>
    <w:basedOn w:val="TableNormal"/>
    <w:uiPriority w:val="39"/>
    <w:rsid w:val="00036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1A80"/>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27E69"/>
    <w:pPr>
      <w:tabs>
        <w:tab w:val="center" w:pos="4680"/>
        <w:tab w:val="right" w:pos="9360"/>
      </w:tabs>
    </w:pPr>
  </w:style>
  <w:style w:type="character" w:customStyle="1" w:styleId="FooterChar">
    <w:name w:val="Footer Char"/>
    <w:basedOn w:val="DefaultParagraphFont"/>
    <w:link w:val="Footer"/>
    <w:uiPriority w:val="99"/>
    <w:rsid w:val="00C27E69"/>
  </w:style>
  <w:style w:type="character" w:styleId="PageNumber">
    <w:name w:val="page number"/>
    <w:basedOn w:val="DefaultParagraphFont"/>
    <w:uiPriority w:val="99"/>
    <w:semiHidden/>
    <w:unhideWhenUsed/>
    <w:rsid w:val="00C27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9209">
      <w:bodyDiv w:val="1"/>
      <w:marLeft w:val="0"/>
      <w:marRight w:val="0"/>
      <w:marTop w:val="0"/>
      <w:marBottom w:val="0"/>
      <w:divBdr>
        <w:top w:val="none" w:sz="0" w:space="0" w:color="auto"/>
        <w:left w:val="none" w:sz="0" w:space="0" w:color="auto"/>
        <w:bottom w:val="none" w:sz="0" w:space="0" w:color="auto"/>
        <w:right w:val="none" w:sz="0" w:space="0" w:color="auto"/>
      </w:divBdr>
    </w:div>
    <w:div w:id="417364691">
      <w:bodyDiv w:val="1"/>
      <w:marLeft w:val="0"/>
      <w:marRight w:val="0"/>
      <w:marTop w:val="0"/>
      <w:marBottom w:val="0"/>
      <w:divBdr>
        <w:top w:val="none" w:sz="0" w:space="0" w:color="auto"/>
        <w:left w:val="none" w:sz="0" w:space="0" w:color="auto"/>
        <w:bottom w:val="none" w:sz="0" w:space="0" w:color="auto"/>
        <w:right w:val="none" w:sz="0" w:space="0" w:color="auto"/>
      </w:divBdr>
      <w:divsChild>
        <w:div w:id="11566639">
          <w:marLeft w:val="0"/>
          <w:marRight w:val="0"/>
          <w:marTop w:val="0"/>
          <w:marBottom w:val="0"/>
          <w:divBdr>
            <w:top w:val="none" w:sz="0" w:space="0" w:color="auto"/>
            <w:left w:val="none" w:sz="0" w:space="0" w:color="auto"/>
            <w:bottom w:val="none" w:sz="0" w:space="0" w:color="auto"/>
            <w:right w:val="none" w:sz="0" w:space="0" w:color="auto"/>
          </w:divBdr>
          <w:divsChild>
            <w:div w:id="1667634708">
              <w:marLeft w:val="0"/>
              <w:marRight w:val="0"/>
              <w:marTop w:val="0"/>
              <w:marBottom w:val="0"/>
              <w:divBdr>
                <w:top w:val="none" w:sz="0" w:space="0" w:color="auto"/>
                <w:left w:val="none" w:sz="0" w:space="0" w:color="auto"/>
                <w:bottom w:val="none" w:sz="0" w:space="0" w:color="auto"/>
                <w:right w:val="none" w:sz="0" w:space="0" w:color="auto"/>
              </w:divBdr>
              <w:divsChild>
                <w:div w:id="2120682890">
                  <w:marLeft w:val="0"/>
                  <w:marRight w:val="0"/>
                  <w:marTop w:val="0"/>
                  <w:marBottom w:val="0"/>
                  <w:divBdr>
                    <w:top w:val="none" w:sz="0" w:space="0" w:color="auto"/>
                    <w:left w:val="none" w:sz="0" w:space="0" w:color="auto"/>
                    <w:bottom w:val="none" w:sz="0" w:space="0" w:color="auto"/>
                    <w:right w:val="none" w:sz="0" w:space="0" w:color="auto"/>
                  </w:divBdr>
                </w:div>
              </w:divsChild>
            </w:div>
            <w:div w:id="1164778308">
              <w:marLeft w:val="0"/>
              <w:marRight w:val="0"/>
              <w:marTop w:val="0"/>
              <w:marBottom w:val="0"/>
              <w:divBdr>
                <w:top w:val="none" w:sz="0" w:space="0" w:color="auto"/>
                <w:left w:val="none" w:sz="0" w:space="0" w:color="auto"/>
                <w:bottom w:val="none" w:sz="0" w:space="0" w:color="auto"/>
                <w:right w:val="none" w:sz="0" w:space="0" w:color="auto"/>
              </w:divBdr>
              <w:divsChild>
                <w:div w:id="265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813">
          <w:marLeft w:val="0"/>
          <w:marRight w:val="0"/>
          <w:marTop w:val="0"/>
          <w:marBottom w:val="0"/>
          <w:divBdr>
            <w:top w:val="none" w:sz="0" w:space="0" w:color="auto"/>
            <w:left w:val="none" w:sz="0" w:space="0" w:color="auto"/>
            <w:bottom w:val="none" w:sz="0" w:space="0" w:color="auto"/>
            <w:right w:val="none" w:sz="0" w:space="0" w:color="auto"/>
          </w:divBdr>
          <w:divsChild>
            <w:div w:id="1074667745">
              <w:marLeft w:val="0"/>
              <w:marRight w:val="0"/>
              <w:marTop w:val="0"/>
              <w:marBottom w:val="0"/>
              <w:divBdr>
                <w:top w:val="none" w:sz="0" w:space="0" w:color="auto"/>
                <w:left w:val="none" w:sz="0" w:space="0" w:color="auto"/>
                <w:bottom w:val="none" w:sz="0" w:space="0" w:color="auto"/>
                <w:right w:val="none" w:sz="0" w:space="0" w:color="auto"/>
              </w:divBdr>
              <w:divsChild>
                <w:div w:id="113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1293">
      <w:bodyDiv w:val="1"/>
      <w:marLeft w:val="0"/>
      <w:marRight w:val="0"/>
      <w:marTop w:val="0"/>
      <w:marBottom w:val="0"/>
      <w:divBdr>
        <w:top w:val="none" w:sz="0" w:space="0" w:color="auto"/>
        <w:left w:val="none" w:sz="0" w:space="0" w:color="auto"/>
        <w:bottom w:val="none" w:sz="0" w:space="0" w:color="auto"/>
        <w:right w:val="none" w:sz="0" w:space="0" w:color="auto"/>
      </w:divBdr>
      <w:divsChild>
        <w:div w:id="1868718518">
          <w:marLeft w:val="0"/>
          <w:marRight w:val="0"/>
          <w:marTop w:val="0"/>
          <w:marBottom w:val="0"/>
          <w:divBdr>
            <w:top w:val="none" w:sz="0" w:space="0" w:color="auto"/>
            <w:left w:val="none" w:sz="0" w:space="0" w:color="auto"/>
            <w:bottom w:val="none" w:sz="0" w:space="0" w:color="auto"/>
            <w:right w:val="none" w:sz="0" w:space="0" w:color="auto"/>
          </w:divBdr>
          <w:divsChild>
            <w:div w:id="396125594">
              <w:marLeft w:val="0"/>
              <w:marRight w:val="0"/>
              <w:marTop w:val="0"/>
              <w:marBottom w:val="0"/>
              <w:divBdr>
                <w:top w:val="none" w:sz="0" w:space="0" w:color="auto"/>
                <w:left w:val="none" w:sz="0" w:space="0" w:color="auto"/>
                <w:bottom w:val="none" w:sz="0" w:space="0" w:color="auto"/>
                <w:right w:val="none" w:sz="0" w:space="0" w:color="auto"/>
              </w:divBdr>
              <w:divsChild>
                <w:div w:id="10284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5963">
      <w:bodyDiv w:val="1"/>
      <w:marLeft w:val="0"/>
      <w:marRight w:val="0"/>
      <w:marTop w:val="0"/>
      <w:marBottom w:val="0"/>
      <w:divBdr>
        <w:top w:val="none" w:sz="0" w:space="0" w:color="auto"/>
        <w:left w:val="none" w:sz="0" w:space="0" w:color="auto"/>
        <w:bottom w:val="none" w:sz="0" w:space="0" w:color="auto"/>
        <w:right w:val="none" w:sz="0" w:space="0" w:color="auto"/>
      </w:divBdr>
      <w:divsChild>
        <w:div w:id="465898324">
          <w:marLeft w:val="0"/>
          <w:marRight w:val="0"/>
          <w:marTop w:val="0"/>
          <w:marBottom w:val="0"/>
          <w:divBdr>
            <w:top w:val="none" w:sz="0" w:space="0" w:color="auto"/>
            <w:left w:val="none" w:sz="0" w:space="0" w:color="auto"/>
            <w:bottom w:val="none" w:sz="0" w:space="0" w:color="auto"/>
            <w:right w:val="none" w:sz="0" w:space="0" w:color="auto"/>
          </w:divBdr>
          <w:divsChild>
            <w:div w:id="1250430751">
              <w:marLeft w:val="0"/>
              <w:marRight w:val="0"/>
              <w:marTop w:val="0"/>
              <w:marBottom w:val="0"/>
              <w:divBdr>
                <w:top w:val="none" w:sz="0" w:space="0" w:color="auto"/>
                <w:left w:val="none" w:sz="0" w:space="0" w:color="auto"/>
                <w:bottom w:val="none" w:sz="0" w:space="0" w:color="auto"/>
                <w:right w:val="none" w:sz="0" w:space="0" w:color="auto"/>
              </w:divBdr>
              <w:divsChild>
                <w:div w:id="19488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0485">
      <w:bodyDiv w:val="1"/>
      <w:marLeft w:val="0"/>
      <w:marRight w:val="0"/>
      <w:marTop w:val="0"/>
      <w:marBottom w:val="0"/>
      <w:divBdr>
        <w:top w:val="none" w:sz="0" w:space="0" w:color="auto"/>
        <w:left w:val="none" w:sz="0" w:space="0" w:color="auto"/>
        <w:bottom w:val="none" w:sz="0" w:space="0" w:color="auto"/>
        <w:right w:val="none" w:sz="0" w:space="0" w:color="auto"/>
      </w:divBdr>
      <w:divsChild>
        <w:div w:id="488981924">
          <w:marLeft w:val="0"/>
          <w:marRight w:val="0"/>
          <w:marTop w:val="0"/>
          <w:marBottom w:val="0"/>
          <w:divBdr>
            <w:top w:val="none" w:sz="0" w:space="0" w:color="auto"/>
            <w:left w:val="none" w:sz="0" w:space="0" w:color="auto"/>
            <w:bottom w:val="none" w:sz="0" w:space="0" w:color="auto"/>
            <w:right w:val="none" w:sz="0" w:space="0" w:color="auto"/>
          </w:divBdr>
          <w:divsChild>
            <w:div w:id="2074038815">
              <w:marLeft w:val="0"/>
              <w:marRight w:val="0"/>
              <w:marTop w:val="0"/>
              <w:marBottom w:val="0"/>
              <w:divBdr>
                <w:top w:val="none" w:sz="0" w:space="0" w:color="auto"/>
                <w:left w:val="none" w:sz="0" w:space="0" w:color="auto"/>
                <w:bottom w:val="none" w:sz="0" w:space="0" w:color="auto"/>
                <w:right w:val="none" w:sz="0" w:space="0" w:color="auto"/>
              </w:divBdr>
              <w:divsChild>
                <w:div w:id="2117822091">
                  <w:marLeft w:val="0"/>
                  <w:marRight w:val="0"/>
                  <w:marTop w:val="0"/>
                  <w:marBottom w:val="0"/>
                  <w:divBdr>
                    <w:top w:val="none" w:sz="0" w:space="0" w:color="auto"/>
                    <w:left w:val="none" w:sz="0" w:space="0" w:color="auto"/>
                    <w:bottom w:val="none" w:sz="0" w:space="0" w:color="auto"/>
                    <w:right w:val="none" w:sz="0" w:space="0" w:color="auto"/>
                  </w:divBdr>
                </w:div>
              </w:divsChild>
            </w:div>
            <w:div w:id="985088149">
              <w:marLeft w:val="0"/>
              <w:marRight w:val="0"/>
              <w:marTop w:val="0"/>
              <w:marBottom w:val="0"/>
              <w:divBdr>
                <w:top w:val="none" w:sz="0" w:space="0" w:color="auto"/>
                <w:left w:val="none" w:sz="0" w:space="0" w:color="auto"/>
                <w:bottom w:val="none" w:sz="0" w:space="0" w:color="auto"/>
                <w:right w:val="none" w:sz="0" w:space="0" w:color="auto"/>
              </w:divBdr>
              <w:divsChild>
                <w:div w:id="285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916">
          <w:marLeft w:val="0"/>
          <w:marRight w:val="0"/>
          <w:marTop w:val="0"/>
          <w:marBottom w:val="0"/>
          <w:divBdr>
            <w:top w:val="none" w:sz="0" w:space="0" w:color="auto"/>
            <w:left w:val="none" w:sz="0" w:space="0" w:color="auto"/>
            <w:bottom w:val="none" w:sz="0" w:space="0" w:color="auto"/>
            <w:right w:val="none" w:sz="0" w:space="0" w:color="auto"/>
          </w:divBdr>
          <w:divsChild>
            <w:div w:id="1318730504">
              <w:marLeft w:val="0"/>
              <w:marRight w:val="0"/>
              <w:marTop w:val="0"/>
              <w:marBottom w:val="0"/>
              <w:divBdr>
                <w:top w:val="none" w:sz="0" w:space="0" w:color="auto"/>
                <w:left w:val="none" w:sz="0" w:space="0" w:color="auto"/>
                <w:bottom w:val="none" w:sz="0" w:space="0" w:color="auto"/>
                <w:right w:val="none" w:sz="0" w:space="0" w:color="auto"/>
              </w:divBdr>
              <w:divsChild>
                <w:div w:id="9303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3F6CF8-8E60-6543-B6F7-ABC8ECC6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reymon rotikan</dc:creator>
  <cp:keywords/>
  <dc:description/>
  <cp:lastModifiedBy>reymon rotikan</cp:lastModifiedBy>
  <cp:revision>497</cp:revision>
  <dcterms:created xsi:type="dcterms:W3CDTF">2024-06-17T10:59:00Z</dcterms:created>
  <dcterms:modified xsi:type="dcterms:W3CDTF">2024-06-28T07:41:00Z</dcterms:modified>
</cp:coreProperties>
</file>