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1FC6" w:rsidRDefault="00784965" w:rsidP="00394284">
      <w:pPr>
        <w:pStyle w:val="Title"/>
        <w:rPr>
          <w:lang w:val="en-US"/>
        </w:rPr>
      </w:pPr>
      <w:r>
        <w:rPr>
          <w:lang w:val="en-US"/>
        </w:rPr>
        <w:t>BUG03</w:t>
      </w:r>
      <w:r w:rsidR="00751271">
        <w:rPr>
          <w:lang w:val="en-US"/>
        </w:rPr>
        <w:t xml:space="preserve"> Debug Log</w:t>
      </w:r>
    </w:p>
    <w:p w:rsidR="00394284" w:rsidRDefault="00394284" w:rsidP="00394284">
      <w:pPr>
        <w:rPr>
          <w:lang w:val="en-US"/>
        </w:rPr>
      </w:pPr>
    </w:p>
    <w:p w:rsidR="00751271" w:rsidRDefault="00751271" w:rsidP="00751271">
      <w:pPr>
        <w:pStyle w:val="Heading1"/>
        <w:rPr>
          <w:lang w:val="en-US"/>
        </w:rPr>
      </w:pPr>
      <w:r>
        <w:rPr>
          <w:lang w:val="en-US"/>
        </w:rPr>
        <w:t>Bug:</w:t>
      </w:r>
    </w:p>
    <w:p w:rsidR="00751271" w:rsidRPr="00751271" w:rsidRDefault="00784965" w:rsidP="00751271">
      <w:pPr>
        <w:rPr>
          <w:lang w:val="en-US"/>
        </w:rPr>
      </w:pPr>
      <w:r>
        <w:rPr>
          <w:b/>
          <w:bCs/>
          <w:color w:val="000000"/>
        </w:rPr>
        <w:t xml:space="preserve">Bug 3: </w:t>
      </w:r>
      <w:r>
        <w:rPr>
          <w:color w:val="000000"/>
        </w:rPr>
        <w:t>Odds in the game do not appear to be correct.</w:t>
      </w:r>
      <w:r>
        <w:rPr>
          <w:color w:val="000000"/>
        </w:rPr>
        <w:br/>
        <w:t>Crown and Anchor games have an approximate 8% bias to the house. So the win : (win+lose) ratio</w:t>
      </w:r>
      <w:r>
        <w:rPr>
          <w:color w:val="000000"/>
        </w:rPr>
        <w:br/>
        <w:t>should approximately equal 0.42. This does not appear to be the case.</w:t>
      </w:r>
    </w:p>
    <w:p w:rsidR="00751271" w:rsidRDefault="00751271" w:rsidP="00751271">
      <w:pPr>
        <w:pStyle w:val="Heading1"/>
        <w:rPr>
          <w:lang w:val="en-US"/>
        </w:rPr>
      </w:pPr>
      <w:r>
        <w:rPr>
          <w:lang w:val="en-US"/>
        </w:rPr>
        <w:t>Assumptions:</w:t>
      </w:r>
    </w:p>
    <w:p w:rsidR="00751271" w:rsidRDefault="007A2A3B" w:rsidP="0039428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None</w:t>
      </w:r>
    </w:p>
    <w:p w:rsidR="00100575" w:rsidRDefault="00100575" w:rsidP="00100575">
      <w:pPr>
        <w:pStyle w:val="Heading1"/>
        <w:rPr>
          <w:lang w:val="en-US"/>
        </w:rPr>
      </w:pPr>
      <w:r>
        <w:rPr>
          <w:lang w:val="en-US"/>
        </w:rPr>
        <w:t>Produce UAT Tests for each Bug</w:t>
      </w:r>
    </w:p>
    <w:p w:rsidR="00100575" w:rsidRPr="00D47E9D" w:rsidRDefault="00100575" w:rsidP="00100575">
      <w:pPr>
        <w:rPr>
          <w:lang w:val="en-US"/>
        </w:rPr>
      </w:pPr>
      <w:r>
        <w:rPr>
          <w:lang w:val="en-US"/>
        </w:rPr>
        <w:t>Done</w:t>
      </w:r>
    </w:p>
    <w:p w:rsidR="001D1093" w:rsidRDefault="001B5238" w:rsidP="001B5238">
      <w:pPr>
        <w:pStyle w:val="Heading1"/>
        <w:rPr>
          <w:lang w:val="en-US"/>
        </w:rPr>
      </w:pPr>
      <w:r>
        <w:rPr>
          <w:lang w:val="en-US"/>
        </w:rPr>
        <w:t>Changes to Base Code</w:t>
      </w:r>
    </w:p>
    <w:p w:rsidR="00326F4A" w:rsidRPr="00326F4A" w:rsidRDefault="0066067E" w:rsidP="00326F4A">
      <w:pPr>
        <w:rPr>
          <w:lang w:val="en-US"/>
        </w:rPr>
      </w:pPr>
      <w:r>
        <w:rPr>
          <w:lang w:val="en-US"/>
        </w:rPr>
        <w:t>A slight change to the ReadLine in the Program.cs so it isn’t inside the Play100 for testing purposes.</w:t>
      </w:r>
    </w:p>
    <w:p w:rsidR="00AE490A" w:rsidRDefault="00AE490A" w:rsidP="00AE490A">
      <w:pPr>
        <w:pStyle w:val="Heading1"/>
        <w:rPr>
          <w:lang w:val="en-US"/>
        </w:rPr>
      </w:pPr>
      <w:r>
        <w:rPr>
          <w:lang w:val="en-US"/>
        </w:rPr>
        <w:t>Produce a broad Unit Test for each bug</w:t>
      </w:r>
    </w:p>
    <w:p w:rsidR="00326F4A" w:rsidRDefault="00215481" w:rsidP="00326F4A">
      <w:pPr>
        <w:rPr>
          <w:lang w:val="en-US"/>
        </w:rPr>
      </w:pPr>
      <w:r>
        <w:rPr>
          <w:noProof/>
          <w:lang w:eastAsia="en-AU"/>
        </w:rPr>
        <w:drawing>
          <wp:inline distT="0" distB="0" distL="0" distR="0" wp14:anchorId="16B83F09" wp14:editId="2FBA0FB2">
            <wp:extent cx="5731510" cy="202311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6F4A" w:rsidRPr="00326F4A" w:rsidRDefault="00326F4A" w:rsidP="00326F4A">
      <w:pPr>
        <w:rPr>
          <w:lang w:val="en-US"/>
        </w:rPr>
      </w:pPr>
      <w:r>
        <w:rPr>
          <w:lang w:val="en-US"/>
        </w:rPr>
        <w:t>Unit test created – runs through 100 games and keeps track of the ratio, checks if it is within a range.</w:t>
      </w:r>
    </w:p>
    <w:p w:rsidR="00AE490A" w:rsidRDefault="00AE490A" w:rsidP="00AE490A">
      <w:pPr>
        <w:pStyle w:val="Heading1"/>
        <w:rPr>
          <w:lang w:val="en-US"/>
        </w:rPr>
      </w:pPr>
      <w:r>
        <w:rPr>
          <w:lang w:val="en-US"/>
        </w:rPr>
        <w:t>See if there are any obvious additional Tests that I can introduce to cover side-effects</w:t>
      </w:r>
    </w:p>
    <w:p w:rsidR="00AB22CC" w:rsidRDefault="00AB22CC" w:rsidP="00AB22CC">
      <w:pPr>
        <w:rPr>
          <w:lang w:val="en-US"/>
        </w:rPr>
      </w:pPr>
      <w:r>
        <w:rPr>
          <w:lang w:val="en-US"/>
        </w:rPr>
        <w:t>We already noted earlier in the discoveries of Bug 1 that there was a lack of randomization at play, so we will test that there is a solid randomizing in the game.</w:t>
      </w:r>
    </w:p>
    <w:p w:rsidR="00F85C88" w:rsidRDefault="00F85C88" w:rsidP="00AB22CC">
      <w:pPr>
        <w:rPr>
          <w:lang w:val="en-US"/>
        </w:rPr>
      </w:pPr>
      <w:r>
        <w:rPr>
          <w:lang w:val="en-US"/>
        </w:rPr>
        <w:t>Testing results in the following obvious issues on the test created:</w:t>
      </w:r>
    </w:p>
    <w:p w:rsidR="00F85C88" w:rsidRDefault="00F85C88" w:rsidP="00AB22CC">
      <w:pPr>
        <w:rPr>
          <w:lang w:val="en-US"/>
        </w:rPr>
      </w:pPr>
      <w:r w:rsidRPr="00F85C88">
        <w:rPr>
          <w:lang w:val="en-US"/>
        </w:rPr>
        <w:lastRenderedPageBreak/>
        <w:drawing>
          <wp:inline distT="0" distB="0" distL="0" distR="0" wp14:anchorId="67689FD0" wp14:editId="70DF4494">
            <wp:extent cx="5731510" cy="15462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4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5C88" w:rsidRDefault="00F85C88" w:rsidP="00AB22CC">
      <w:pPr>
        <w:rPr>
          <w:lang w:val="en-US"/>
        </w:rPr>
      </w:pPr>
      <w:r>
        <w:rPr>
          <w:lang w:val="en-US"/>
        </w:rPr>
        <w:t>Consistently, the SPADE face isn’t showing on the player’s picks.</w:t>
      </w:r>
    </w:p>
    <w:p w:rsidR="00F85C88" w:rsidRDefault="00F85C88" w:rsidP="00AB22CC">
      <w:pPr>
        <w:rPr>
          <w:lang w:val="en-US"/>
        </w:rPr>
      </w:pPr>
      <w:r w:rsidRPr="00F85C88">
        <w:rPr>
          <w:lang w:val="en-US"/>
        </w:rPr>
        <w:drawing>
          <wp:inline distT="0" distB="0" distL="0" distR="0" wp14:anchorId="5F4EAF34" wp14:editId="16974D5D">
            <wp:extent cx="5449060" cy="2086266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5C88" w:rsidRPr="00AB22CC" w:rsidRDefault="00F85C88" w:rsidP="00AB22CC">
      <w:pPr>
        <w:rPr>
          <w:lang w:val="en-US"/>
        </w:rPr>
      </w:pPr>
      <w:r>
        <w:rPr>
          <w:lang w:val="en-US"/>
        </w:rPr>
        <w:t>The RollCount keys are only showing the same three faces rolled every time, and therefore need to be randomized.</w:t>
      </w:r>
      <w:bookmarkStart w:id="0" w:name="_GoBack"/>
      <w:bookmarkEnd w:id="0"/>
    </w:p>
    <w:p w:rsidR="00974B06" w:rsidRDefault="00974B06" w:rsidP="00AE490A">
      <w:pPr>
        <w:pStyle w:val="Heading1"/>
        <w:rPr>
          <w:lang w:val="en-US"/>
        </w:rPr>
      </w:pPr>
      <w:r>
        <w:rPr>
          <w:lang w:val="en-US"/>
        </w:rPr>
        <w:t>Finding the cause</w:t>
      </w:r>
    </w:p>
    <w:p w:rsidR="00AE490A" w:rsidRDefault="00AE490A" w:rsidP="00974B06">
      <w:pPr>
        <w:pStyle w:val="Heading2"/>
        <w:rPr>
          <w:lang w:val="en-US"/>
        </w:rPr>
      </w:pPr>
      <w:r>
        <w:rPr>
          <w:lang w:val="en-US"/>
        </w:rPr>
        <w:t>Run look at where the Unit Tests fail and trace that line of code and check object states at those times</w:t>
      </w:r>
    </w:p>
    <w:p w:rsidR="002750DC" w:rsidRDefault="00AE490A" w:rsidP="00974B06">
      <w:pPr>
        <w:pStyle w:val="Heading2"/>
        <w:rPr>
          <w:lang w:val="en-US"/>
        </w:rPr>
      </w:pPr>
      <w:r>
        <w:rPr>
          <w:lang w:val="en-US"/>
        </w:rPr>
        <w:t>Manually step through the code, the stacktrace, and the object windows to see what is being set and where the bug is occurring</w:t>
      </w:r>
    </w:p>
    <w:p w:rsidR="00974B06" w:rsidRDefault="00974B06" w:rsidP="00974B06">
      <w:pPr>
        <w:rPr>
          <w:lang w:val="en-US"/>
        </w:rPr>
      </w:pPr>
    </w:p>
    <w:p w:rsidR="007C23B9" w:rsidRDefault="00AE490A" w:rsidP="00AE490A">
      <w:pPr>
        <w:pStyle w:val="Heading1"/>
        <w:rPr>
          <w:lang w:val="en-US"/>
        </w:rPr>
      </w:pPr>
      <w:r>
        <w:rPr>
          <w:lang w:val="en-US"/>
        </w:rPr>
        <w:t>Fix the Bug</w:t>
      </w:r>
    </w:p>
    <w:p w:rsidR="00AE490A" w:rsidRDefault="00AE490A" w:rsidP="00AE490A">
      <w:pPr>
        <w:pStyle w:val="Heading1"/>
        <w:rPr>
          <w:lang w:val="en-US"/>
        </w:rPr>
      </w:pPr>
      <w:r>
        <w:rPr>
          <w:lang w:val="en-US"/>
        </w:rPr>
        <w:t>Test for Side-Effects</w:t>
      </w:r>
    </w:p>
    <w:p w:rsidR="007874A9" w:rsidRDefault="007874A9" w:rsidP="007874A9">
      <w:pPr>
        <w:pStyle w:val="Heading1"/>
        <w:rPr>
          <w:lang w:val="en-US"/>
        </w:rPr>
      </w:pPr>
      <w:r>
        <w:rPr>
          <w:lang w:val="en-US"/>
        </w:rPr>
        <w:t>Additional Discoveries</w:t>
      </w:r>
    </w:p>
    <w:p w:rsidR="00A828BE" w:rsidRDefault="00A828BE" w:rsidP="00A828BE">
      <w:pPr>
        <w:pStyle w:val="Heading1"/>
        <w:rPr>
          <w:lang w:val="en-US"/>
        </w:rPr>
      </w:pPr>
      <w:r>
        <w:rPr>
          <w:lang w:val="en-US"/>
        </w:rPr>
        <w:t>UAT Run</w:t>
      </w:r>
    </w:p>
    <w:sectPr w:rsidR="00A828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16D5AEE"/>
    <w:multiLevelType w:val="hybridMultilevel"/>
    <w:tmpl w:val="60F4D5D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713C14"/>
    <w:multiLevelType w:val="hybridMultilevel"/>
    <w:tmpl w:val="2D80127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030F"/>
    <w:rsid w:val="000A504F"/>
    <w:rsid w:val="000F662D"/>
    <w:rsid w:val="00100575"/>
    <w:rsid w:val="0015030F"/>
    <w:rsid w:val="00166E38"/>
    <w:rsid w:val="001B5238"/>
    <w:rsid w:val="001D1093"/>
    <w:rsid w:val="00215481"/>
    <w:rsid w:val="002750DC"/>
    <w:rsid w:val="00326F4A"/>
    <w:rsid w:val="00394284"/>
    <w:rsid w:val="003E4FA1"/>
    <w:rsid w:val="004346C8"/>
    <w:rsid w:val="004D4C8E"/>
    <w:rsid w:val="004F5B46"/>
    <w:rsid w:val="0063191F"/>
    <w:rsid w:val="0066067E"/>
    <w:rsid w:val="006B309A"/>
    <w:rsid w:val="00712F25"/>
    <w:rsid w:val="00751271"/>
    <w:rsid w:val="00784965"/>
    <w:rsid w:val="007874A9"/>
    <w:rsid w:val="007A2A3B"/>
    <w:rsid w:val="007C23B9"/>
    <w:rsid w:val="008C2F65"/>
    <w:rsid w:val="008D1634"/>
    <w:rsid w:val="00974B06"/>
    <w:rsid w:val="009B57E5"/>
    <w:rsid w:val="009D335A"/>
    <w:rsid w:val="00A1295D"/>
    <w:rsid w:val="00A828BE"/>
    <w:rsid w:val="00AB22CC"/>
    <w:rsid w:val="00AE490A"/>
    <w:rsid w:val="00AF63BB"/>
    <w:rsid w:val="00BB156F"/>
    <w:rsid w:val="00BB4D97"/>
    <w:rsid w:val="00BB7053"/>
    <w:rsid w:val="00C66F0B"/>
    <w:rsid w:val="00C96FF6"/>
    <w:rsid w:val="00CB1FC6"/>
    <w:rsid w:val="00D46FBE"/>
    <w:rsid w:val="00D47E9D"/>
    <w:rsid w:val="00D50A88"/>
    <w:rsid w:val="00EE1D11"/>
    <w:rsid w:val="00F05CFA"/>
    <w:rsid w:val="00F85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F31809-F9B0-4ED5-A4BD-ECDB2357E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42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4B0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428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39428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42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9428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74B0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2</Pages>
  <Words>206</Words>
  <Characters>1179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Tobin</dc:creator>
  <cp:keywords/>
  <dc:description/>
  <cp:lastModifiedBy>Andrew Tobin</cp:lastModifiedBy>
  <cp:revision>33</cp:revision>
  <dcterms:created xsi:type="dcterms:W3CDTF">2015-10-15T14:10:00Z</dcterms:created>
  <dcterms:modified xsi:type="dcterms:W3CDTF">2015-10-16T18:31:00Z</dcterms:modified>
</cp:coreProperties>
</file>