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DCE8D" w14:textId="77777777" w:rsidR="00B31BB0" w:rsidRDefault="00B31BB0" w:rsidP="00B31BB0">
      <w:pPr>
        <w:ind w:left="1701"/>
        <w:rPr>
          <w:b/>
          <w:sz w:val="48"/>
          <w:szCs w:val="48"/>
          <w:lang w:val="en-IE"/>
        </w:rPr>
      </w:pPr>
      <w:bookmarkStart w:id="0" w:name="_Toc100575576"/>
      <w:bookmarkStart w:id="1" w:name="_Toc100578331"/>
      <w:bookmarkStart w:id="2" w:name="_Toc100578815"/>
      <w:r>
        <w:rPr>
          <w:noProof/>
        </w:rPr>
        <mc:AlternateContent>
          <mc:Choice Requires="wps">
            <w:drawing>
              <wp:anchor distT="0" distB="0" distL="114300" distR="114300" simplePos="0" relativeHeight="251749888" behindDoc="0" locked="0" layoutInCell="1" allowOverlap="1" wp14:anchorId="5678640B" wp14:editId="63A2E990">
                <wp:simplePos x="0" y="0"/>
                <wp:positionH relativeFrom="column">
                  <wp:posOffset>-320040</wp:posOffset>
                </wp:positionH>
                <wp:positionV relativeFrom="paragraph">
                  <wp:posOffset>97155</wp:posOffset>
                </wp:positionV>
                <wp:extent cx="742950" cy="9839325"/>
                <wp:effectExtent l="13335" t="11430" r="5715" b="7620"/>
                <wp:wrapNone/>
                <wp:docPr id="2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9839325"/>
                        </a:xfrm>
                        <a:prstGeom prst="rect">
                          <a:avLst/>
                        </a:prstGeom>
                        <a:solidFill>
                          <a:srgbClr val="2E74B5"/>
                        </a:solidFill>
                        <a:ln w="9525">
                          <a:solidFill>
                            <a:srgbClr val="0F243E"/>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54475" id="Rectangle 16" o:spid="_x0000_s1026" style="position:absolute;margin-left:-25.2pt;margin-top:7.65pt;width:58.5pt;height:774.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" fillcolor="#2e74b5" strokecolor="#0f243e"/>
            </w:pict>
          </mc:Fallback>
        </mc:AlternateContent>
      </w:r>
      <w:r>
        <w:rPr>
          <w:b/>
          <w:noProof/>
          <w:sz w:val="48"/>
          <w:szCs w:val="48"/>
        </w:rPr>
        <w:drawing>
          <wp:inline distT="0" distB="0" distL="0" distR="0" wp14:anchorId="7BE724E8" wp14:editId="6D7FD230">
            <wp:extent cx="4810125" cy="16573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0125" cy="1657350"/>
                    </a:xfrm>
                    <a:prstGeom prst="rect">
                      <a:avLst/>
                    </a:prstGeom>
                    <a:noFill/>
                    <a:ln>
                      <a:noFill/>
                    </a:ln>
                  </pic:spPr>
                </pic:pic>
              </a:graphicData>
            </a:graphic>
          </wp:inline>
        </w:drawing>
      </w:r>
      <w:r>
        <w:rPr>
          <w:b/>
          <w:sz w:val="48"/>
          <w:szCs w:val="48"/>
        </w:rPr>
        <w:t xml:space="preserve"> </w:t>
      </w:r>
    </w:p>
    <w:p w14:paraId="1099FD1F" w14:textId="77777777" w:rsidR="00B31BB0" w:rsidRDefault="00B31BB0" w:rsidP="00B31BB0">
      <w:pPr>
        <w:ind w:left="1134"/>
        <w:jc w:val="center"/>
        <w:rPr>
          <w:b/>
          <w:color w:val="3B3838"/>
          <w:sz w:val="48"/>
          <w:szCs w:val="48"/>
          <w:lang w:val="en-IE"/>
        </w:rPr>
      </w:pPr>
    </w:p>
    <w:p w14:paraId="7E905883" w14:textId="77777777" w:rsidR="00B31BB0" w:rsidRDefault="00B31BB0" w:rsidP="00B31BB0">
      <w:pPr>
        <w:ind w:left="1134"/>
        <w:jc w:val="center"/>
        <w:rPr>
          <w:rFonts w:ascii="Cambria" w:hAnsi="Cambria"/>
          <w:b/>
          <w:color w:val="3B3838"/>
          <w:sz w:val="48"/>
          <w:szCs w:val="48"/>
          <w:lang w:val="en-IE"/>
        </w:rPr>
      </w:pPr>
      <w:r>
        <w:rPr>
          <w:rFonts w:ascii="Cambria" w:hAnsi="Cambria"/>
          <w:b/>
          <w:color w:val="3B3838"/>
          <w:sz w:val="48"/>
          <w:szCs w:val="48"/>
        </w:rPr>
        <w:t>Management Science and</w:t>
      </w:r>
    </w:p>
    <w:p w14:paraId="02A09A05" w14:textId="77777777" w:rsidR="00B31BB0" w:rsidRDefault="00B31BB0" w:rsidP="00B31BB0">
      <w:pPr>
        <w:ind w:left="1134"/>
        <w:jc w:val="center"/>
        <w:rPr>
          <w:rFonts w:ascii="Cambria" w:hAnsi="Cambria"/>
          <w:b/>
          <w:color w:val="3B3838"/>
          <w:sz w:val="48"/>
          <w:szCs w:val="48"/>
        </w:rPr>
      </w:pPr>
      <w:r>
        <w:rPr>
          <w:rFonts w:ascii="Cambria" w:hAnsi="Cambria"/>
          <w:b/>
          <w:color w:val="3B3838"/>
          <w:sz w:val="48"/>
          <w:szCs w:val="48"/>
        </w:rPr>
        <w:t>Information Systems Studies</w:t>
      </w:r>
    </w:p>
    <w:p w14:paraId="6641722E" w14:textId="77777777" w:rsidR="00B31BB0" w:rsidRDefault="00B31BB0" w:rsidP="00B31BB0">
      <w:pPr>
        <w:ind w:left="1134"/>
        <w:jc w:val="center"/>
        <w:rPr>
          <w:rFonts w:ascii="Cambria" w:hAnsi="Cambria"/>
          <w:b/>
          <w:color w:val="3B3838"/>
          <w:sz w:val="48"/>
          <w:szCs w:val="48"/>
          <w:lang w:val="en-IE"/>
        </w:rPr>
      </w:pPr>
    </w:p>
    <w:p w14:paraId="77C629AC" w14:textId="77777777" w:rsidR="00B31BB0" w:rsidRDefault="00B31BB0" w:rsidP="00B31BB0">
      <w:pPr>
        <w:ind w:left="1134"/>
        <w:jc w:val="center"/>
        <w:rPr>
          <w:rFonts w:ascii="Cambria" w:hAnsi="Cambria"/>
          <w:b/>
          <w:color w:val="3B3838"/>
          <w:sz w:val="48"/>
          <w:szCs w:val="48"/>
          <w:lang w:val="en-IE"/>
        </w:rPr>
      </w:pPr>
      <w:r>
        <w:rPr>
          <w:rFonts w:ascii="Cambria" w:hAnsi="Cambria"/>
          <w:b/>
          <w:color w:val="3B3838"/>
          <w:sz w:val="48"/>
          <w:szCs w:val="48"/>
        </w:rPr>
        <w:t>Final Year Project Report</w:t>
      </w:r>
    </w:p>
    <w:p w14:paraId="0839AFF6" w14:textId="77777777" w:rsidR="00B31BB0" w:rsidRDefault="00B31BB0" w:rsidP="00B31BB0">
      <w:pPr>
        <w:ind w:left="1134"/>
        <w:rPr>
          <w:color w:val="3B3838"/>
        </w:rPr>
      </w:pPr>
    </w:p>
    <w:p w14:paraId="2820293D" w14:textId="77777777" w:rsidR="00B31BB0" w:rsidRDefault="00B31BB0" w:rsidP="00B31BB0">
      <w:pPr>
        <w:ind w:left="1134"/>
        <w:rPr>
          <w:color w:val="3B3838"/>
        </w:rPr>
      </w:pPr>
      <w:r>
        <w:rPr>
          <w:color w:val="3B3838"/>
        </w:rPr>
        <w:t xml:space="preserve">                          </w:t>
      </w:r>
      <w:r>
        <w:rPr>
          <w:noProof/>
          <w:color w:val="3B3838"/>
        </w:rPr>
        <w:drawing>
          <wp:inline distT="0" distB="0" distL="0" distR="0" wp14:anchorId="5BAF69A8" wp14:editId="7375335C">
            <wp:extent cx="3514725" cy="2962275"/>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2962275"/>
                    </a:xfrm>
                    <a:prstGeom prst="rect">
                      <a:avLst/>
                    </a:prstGeom>
                    <a:noFill/>
                    <a:ln>
                      <a:noFill/>
                    </a:ln>
                  </pic:spPr>
                </pic:pic>
              </a:graphicData>
            </a:graphic>
          </wp:inline>
        </w:drawing>
      </w:r>
    </w:p>
    <w:p w14:paraId="1D48FF21" w14:textId="567D88E9" w:rsidR="00B31BB0" w:rsidRPr="00E56914" w:rsidRDefault="00B31BB0" w:rsidP="00B31BB0">
      <w:pPr>
        <w:ind w:left="1134"/>
        <w:jc w:val="center"/>
        <w:rPr>
          <w:rFonts w:ascii="Cambria" w:hAnsi="Cambria"/>
          <w:iCs/>
          <w:color w:val="3B3838"/>
        </w:rPr>
      </w:pPr>
      <w:r>
        <w:rPr>
          <w:rFonts w:ascii="Cambria" w:hAnsi="Cambria"/>
          <w:b/>
          <w:i/>
          <w:color w:val="3B3838"/>
          <w:sz w:val="48"/>
          <w:szCs w:val="48"/>
        </w:rPr>
        <w:t>Creation of an Automated Valuation Model</w:t>
      </w:r>
    </w:p>
    <w:p w14:paraId="147063AA" w14:textId="77777777" w:rsidR="00B31BB0" w:rsidRDefault="00B31BB0" w:rsidP="00B31BB0">
      <w:pPr>
        <w:rPr>
          <w:rFonts w:ascii="Cambria" w:hAnsi="Cambria"/>
          <w:color w:val="3B3838"/>
        </w:rPr>
      </w:pPr>
    </w:p>
    <w:p w14:paraId="36AC3FF5" w14:textId="77777777" w:rsidR="00B31BB0" w:rsidRDefault="00B31BB0" w:rsidP="00B31BB0">
      <w:pPr>
        <w:rPr>
          <w:rFonts w:ascii="Cambria" w:hAnsi="Cambria"/>
          <w:color w:val="3B3838"/>
        </w:rPr>
      </w:pPr>
    </w:p>
    <w:p w14:paraId="091E739F" w14:textId="77777777" w:rsidR="00B31BB0" w:rsidRDefault="00B31BB0" w:rsidP="00B31BB0">
      <w:pPr>
        <w:rPr>
          <w:rFonts w:ascii="Cambria" w:hAnsi="Cambria"/>
          <w:color w:val="3B3838"/>
        </w:rPr>
      </w:pPr>
    </w:p>
    <w:p w14:paraId="70465787" w14:textId="77777777" w:rsidR="00B31BB0" w:rsidRDefault="00B31BB0" w:rsidP="00B31BB0">
      <w:pPr>
        <w:rPr>
          <w:rFonts w:ascii="Cambria" w:hAnsi="Cambria"/>
          <w:color w:val="3B3838"/>
        </w:rPr>
      </w:pPr>
    </w:p>
    <w:p w14:paraId="5598BBCB" w14:textId="186F9144" w:rsidR="00B31BB0" w:rsidRDefault="00B31BB0" w:rsidP="00B31BB0">
      <w:pPr>
        <w:ind w:left="1134"/>
        <w:rPr>
          <w:rFonts w:ascii="Cambria" w:hAnsi="Cambria"/>
          <w:color w:val="3B3838"/>
        </w:rPr>
      </w:pPr>
    </w:p>
    <w:p w14:paraId="0B248BF0" w14:textId="14192C70" w:rsidR="00B31BB0" w:rsidRDefault="00B31BB0" w:rsidP="00B31BB0">
      <w:pPr>
        <w:ind w:left="1134"/>
        <w:rPr>
          <w:rFonts w:ascii="Cambria" w:hAnsi="Cambria"/>
          <w:color w:val="3B3838"/>
        </w:rPr>
      </w:pPr>
    </w:p>
    <w:p w14:paraId="24CA8BA6" w14:textId="095C134F" w:rsidR="00B31BB0" w:rsidRDefault="00B31BB0" w:rsidP="00B31BB0">
      <w:pPr>
        <w:ind w:left="1134"/>
        <w:rPr>
          <w:rFonts w:ascii="Cambria" w:hAnsi="Cambria"/>
          <w:color w:val="3B3838"/>
        </w:rPr>
      </w:pPr>
    </w:p>
    <w:p w14:paraId="2C5D736D" w14:textId="1821D924" w:rsidR="00B31BB0" w:rsidRDefault="00B31BB0" w:rsidP="00B31BB0">
      <w:pPr>
        <w:ind w:left="1134"/>
        <w:rPr>
          <w:rFonts w:ascii="Cambria" w:hAnsi="Cambria"/>
          <w:color w:val="3B3838"/>
        </w:rPr>
      </w:pPr>
    </w:p>
    <w:p w14:paraId="65940AEC" w14:textId="7B73FF8F" w:rsidR="00B31BB0" w:rsidRDefault="00B31BB0" w:rsidP="00B31BB0">
      <w:pPr>
        <w:ind w:left="1134"/>
        <w:rPr>
          <w:rFonts w:ascii="Cambria" w:hAnsi="Cambria"/>
          <w:color w:val="3B3838"/>
        </w:rPr>
      </w:pPr>
    </w:p>
    <w:p w14:paraId="2C200C82" w14:textId="648C9EEE" w:rsidR="00B31BB0" w:rsidRDefault="00B31BB0" w:rsidP="00B31BB0">
      <w:pPr>
        <w:ind w:left="1134"/>
        <w:rPr>
          <w:rFonts w:ascii="Cambria" w:hAnsi="Cambria"/>
          <w:color w:val="3B3838"/>
        </w:rPr>
      </w:pPr>
    </w:p>
    <w:p w14:paraId="562127DD" w14:textId="51033448" w:rsidR="00B31BB0" w:rsidRDefault="00B31BB0" w:rsidP="00B31BB0">
      <w:pPr>
        <w:ind w:left="1134"/>
        <w:rPr>
          <w:rFonts w:ascii="Cambria" w:hAnsi="Cambria"/>
          <w:color w:val="3B3838"/>
        </w:rPr>
      </w:pPr>
    </w:p>
    <w:p w14:paraId="4551A9A9" w14:textId="77777777" w:rsidR="00B31BB0" w:rsidRDefault="00B31BB0" w:rsidP="00B31BB0">
      <w:pPr>
        <w:ind w:left="1134"/>
        <w:rPr>
          <w:rFonts w:ascii="Cambria" w:hAnsi="Cambria"/>
          <w:color w:val="3B3838"/>
        </w:rPr>
      </w:pPr>
    </w:p>
    <w:p w14:paraId="5F694E5C" w14:textId="4D217AC4" w:rsidR="00B31BB0" w:rsidRDefault="00B31BB0" w:rsidP="00B31BB0">
      <w:pPr>
        <w:tabs>
          <w:tab w:val="left" w:pos="1020"/>
        </w:tabs>
        <w:ind w:left="1134"/>
        <w:rPr>
          <w:rFonts w:ascii="Cambria" w:hAnsi="Cambria"/>
          <w:i/>
          <w:color w:val="3B3838"/>
          <w:sz w:val="48"/>
          <w:szCs w:val="48"/>
        </w:rPr>
      </w:pPr>
      <w:r>
        <w:rPr>
          <w:rFonts w:ascii="Cambria" w:hAnsi="Cambria"/>
          <w:i/>
          <w:color w:val="3B3838"/>
          <w:sz w:val="48"/>
          <w:szCs w:val="48"/>
        </w:rPr>
        <w:t>Andrew Tobin</w:t>
      </w:r>
      <w:r>
        <w:rPr>
          <w:rFonts w:ascii="Cambria" w:hAnsi="Cambria"/>
          <w:i/>
          <w:color w:val="3B3838"/>
          <w:sz w:val="48"/>
          <w:szCs w:val="48"/>
        </w:rPr>
        <w:tab/>
      </w:r>
      <w:r>
        <w:rPr>
          <w:rFonts w:ascii="Cambria" w:hAnsi="Cambria"/>
          <w:i/>
          <w:color w:val="3B3838"/>
          <w:sz w:val="48"/>
          <w:szCs w:val="48"/>
        </w:rPr>
        <w:tab/>
      </w:r>
      <w:r>
        <w:rPr>
          <w:rFonts w:ascii="Cambria" w:hAnsi="Cambria"/>
          <w:i/>
          <w:color w:val="3B3838"/>
          <w:sz w:val="48"/>
          <w:szCs w:val="48"/>
        </w:rPr>
        <w:tab/>
      </w:r>
      <w:r>
        <w:rPr>
          <w:rFonts w:ascii="Cambria" w:hAnsi="Cambria"/>
          <w:i/>
          <w:color w:val="3B3838"/>
          <w:sz w:val="48"/>
          <w:szCs w:val="48"/>
        </w:rPr>
        <w:tab/>
      </w:r>
      <w:r>
        <w:rPr>
          <w:rFonts w:ascii="Cambria" w:hAnsi="Cambria"/>
          <w:i/>
          <w:color w:val="3B3838"/>
          <w:sz w:val="48"/>
          <w:szCs w:val="48"/>
        </w:rPr>
        <w:tab/>
        <w:t>April 202</w:t>
      </w:r>
      <w:r>
        <w:rPr>
          <w:rFonts w:ascii="Cambria" w:hAnsi="Cambria"/>
          <w:i/>
          <w:color w:val="3B3838"/>
          <w:sz w:val="48"/>
          <w:szCs w:val="48"/>
        </w:rPr>
        <w:t>2</w:t>
      </w:r>
    </w:p>
    <w:p w14:paraId="65F003AD" w14:textId="77777777" w:rsidR="00B31BB0" w:rsidRDefault="00B31BB0" w:rsidP="00B31BB0">
      <w:pPr>
        <w:sectPr w:rsidR="00B31BB0" w:rsidSect="00383460">
          <w:headerReference w:type="even" r:id="rId10"/>
          <w:footerReference w:type="even" r:id="rId11"/>
          <w:type w:val="continuous"/>
          <w:pgSz w:w="11906" w:h="16838"/>
          <w:pgMar w:top="567" w:right="1134" w:bottom="567" w:left="1134" w:header="708" w:footer="708" w:gutter="0"/>
          <w:cols w:space="708"/>
          <w:docGrid w:linePitch="360"/>
        </w:sectPr>
      </w:pPr>
    </w:p>
    <w:p w14:paraId="43C9DF09" w14:textId="4CEEC633" w:rsidR="00B31BB0" w:rsidRDefault="00B31BB0" w:rsidP="00B31BB0">
      <w:pPr>
        <w:spacing w:line="300" w:lineRule="atLeast"/>
        <w:rPr>
          <w:b/>
          <w:sz w:val="28"/>
        </w:rPr>
      </w:pPr>
      <w:r w:rsidRPr="00F72EE7">
        <w:rPr>
          <w:b/>
          <w:sz w:val="28"/>
        </w:rPr>
        <w:lastRenderedPageBreak/>
        <w:t>TRINITY COLLEGE DUBLIN</w:t>
      </w:r>
    </w:p>
    <w:p w14:paraId="327E3848" w14:textId="77777777" w:rsidR="00B31BB0" w:rsidRDefault="00B31BB0" w:rsidP="00B31BB0">
      <w:pPr>
        <w:spacing w:line="300" w:lineRule="atLeast"/>
        <w:rPr>
          <w:b/>
          <w:sz w:val="28"/>
        </w:rPr>
      </w:pPr>
      <w:r w:rsidRPr="00F72EE7">
        <w:rPr>
          <w:b/>
          <w:sz w:val="28"/>
        </w:rPr>
        <w:t>Management Science and Information Systems</w:t>
      </w:r>
      <w:r>
        <w:rPr>
          <w:b/>
          <w:sz w:val="28"/>
        </w:rPr>
        <w:t xml:space="preserve"> S</w:t>
      </w:r>
      <w:r w:rsidRPr="00F72EE7">
        <w:rPr>
          <w:b/>
          <w:sz w:val="28"/>
        </w:rPr>
        <w:t xml:space="preserve">tudies </w:t>
      </w:r>
    </w:p>
    <w:p w14:paraId="2F41FE18" w14:textId="77777777" w:rsidR="00B31BB0" w:rsidRDefault="00B31BB0" w:rsidP="00B31BB0">
      <w:pPr>
        <w:spacing w:line="300" w:lineRule="atLeast"/>
        <w:rPr>
          <w:b/>
          <w:sz w:val="28"/>
        </w:rPr>
      </w:pPr>
      <w:r w:rsidRPr="00F72EE7">
        <w:rPr>
          <w:b/>
          <w:sz w:val="28"/>
        </w:rPr>
        <w:t>Project Report</w:t>
      </w:r>
    </w:p>
    <w:p w14:paraId="11BDB3B1" w14:textId="77777777" w:rsidR="00B31BB0" w:rsidRDefault="00B31BB0" w:rsidP="00B31BB0">
      <w:pPr>
        <w:pStyle w:val="BodyText"/>
        <w:rPr>
          <w:b/>
          <w:sz w:val="30"/>
        </w:rPr>
      </w:pPr>
    </w:p>
    <w:p w14:paraId="35A34007" w14:textId="77777777" w:rsidR="00B31BB0" w:rsidRDefault="00B31BB0" w:rsidP="00B31BB0">
      <w:pPr>
        <w:pStyle w:val="BodyText"/>
        <w:rPr>
          <w:b/>
          <w:sz w:val="30"/>
        </w:rPr>
      </w:pPr>
    </w:p>
    <w:p w14:paraId="52DC2542" w14:textId="77777777" w:rsidR="00B31BB0" w:rsidRDefault="00B31BB0" w:rsidP="00B31BB0">
      <w:pPr>
        <w:pStyle w:val="BodyText"/>
        <w:rPr>
          <w:b/>
          <w:sz w:val="30"/>
        </w:rPr>
      </w:pPr>
    </w:p>
    <w:p w14:paraId="628E3136" w14:textId="77777777" w:rsidR="00B31BB0" w:rsidRDefault="00B31BB0" w:rsidP="00B31BB0">
      <w:pPr>
        <w:pStyle w:val="BodyText"/>
        <w:rPr>
          <w:b/>
          <w:sz w:val="30"/>
        </w:rPr>
      </w:pPr>
    </w:p>
    <w:p w14:paraId="0402D577" w14:textId="77777777" w:rsidR="00B31BB0" w:rsidRDefault="00B31BB0" w:rsidP="00B31BB0">
      <w:pPr>
        <w:pStyle w:val="BodyText"/>
        <w:rPr>
          <w:b/>
          <w:sz w:val="30"/>
        </w:rPr>
      </w:pPr>
    </w:p>
    <w:p w14:paraId="7BC3D878" w14:textId="77777777" w:rsidR="00B31BB0" w:rsidRDefault="00B31BB0" w:rsidP="00B31BB0">
      <w:pPr>
        <w:pStyle w:val="BodyText"/>
        <w:rPr>
          <w:b/>
          <w:sz w:val="30"/>
        </w:rPr>
      </w:pPr>
    </w:p>
    <w:p w14:paraId="2354742C" w14:textId="77777777" w:rsidR="00B31BB0" w:rsidRDefault="00B31BB0" w:rsidP="00B31BB0">
      <w:pPr>
        <w:pStyle w:val="BodyText"/>
        <w:rPr>
          <w:b/>
          <w:sz w:val="30"/>
        </w:rPr>
      </w:pPr>
    </w:p>
    <w:p w14:paraId="79F98A22" w14:textId="77777777" w:rsidR="00B31BB0" w:rsidRDefault="00B31BB0" w:rsidP="00B31BB0">
      <w:pPr>
        <w:jc w:val="center"/>
        <w:rPr>
          <w:b/>
          <w:sz w:val="40"/>
        </w:rPr>
      </w:pPr>
    </w:p>
    <w:p w14:paraId="7535257F" w14:textId="77777777" w:rsidR="00B31BB0" w:rsidRDefault="00B31BB0" w:rsidP="00B31BB0">
      <w:pPr>
        <w:jc w:val="center"/>
        <w:rPr>
          <w:b/>
          <w:sz w:val="40"/>
        </w:rPr>
      </w:pPr>
    </w:p>
    <w:p w14:paraId="12EC6FC0" w14:textId="77777777" w:rsidR="00B31BB0" w:rsidRDefault="00B31BB0" w:rsidP="00B31BB0">
      <w:pPr>
        <w:jc w:val="center"/>
        <w:rPr>
          <w:b/>
          <w:sz w:val="40"/>
        </w:rPr>
      </w:pPr>
    </w:p>
    <w:p w14:paraId="1387E0E9" w14:textId="77777777" w:rsidR="00B31BB0" w:rsidRDefault="00B31BB0" w:rsidP="00B31BB0">
      <w:pPr>
        <w:jc w:val="center"/>
        <w:rPr>
          <w:b/>
          <w:sz w:val="40"/>
        </w:rPr>
      </w:pPr>
    </w:p>
    <w:p w14:paraId="5ECBFB0C" w14:textId="77777777" w:rsidR="00B31BB0" w:rsidRDefault="00B31BB0" w:rsidP="00B31BB0">
      <w:pPr>
        <w:jc w:val="center"/>
        <w:rPr>
          <w:b/>
          <w:sz w:val="40"/>
        </w:rPr>
      </w:pPr>
    </w:p>
    <w:p w14:paraId="697600B2" w14:textId="6B732149" w:rsidR="00B31BB0" w:rsidRDefault="00B31BB0" w:rsidP="00B31BB0">
      <w:pPr>
        <w:jc w:val="center"/>
        <w:rPr>
          <w:b/>
          <w:sz w:val="40"/>
        </w:rPr>
      </w:pPr>
      <w:r>
        <w:rPr>
          <w:b/>
          <w:sz w:val="40"/>
        </w:rPr>
        <w:t>Creation of an Automated Valuation Model</w:t>
      </w:r>
    </w:p>
    <w:p w14:paraId="6F0591E4" w14:textId="77777777" w:rsidR="00B31BB0" w:rsidRDefault="00B31BB0" w:rsidP="00B31BB0">
      <w:pPr>
        <w:jc w:val="center"/>
        <w:rPr>
          <w:b/>
          <w:sz w:val="40"/>
        </w:rPr>
      </w:pPr>
    </w:p>
    <w:p w14:paraId="43BAC0E1" w14:textId="2954FD4F" w:rsidR="00B31BB0" w:rsidRDefault="00B31BB0" w:rsidP="00B31BB0">
      <w:pPr>
        <w:jc w:val="center"/>
        <w:rPr>
          <w:b/>
          <w:sz w:val="40"/>
        </w:rPr>
      </w:pPr>
      <w:r>
        <w:rPr>
          <w:b/>
          <w:i/>
          <w:sz w:val="40"/>
        </w:rPr>
        <w:t xml:space="preserve">15 </w:t>
      </w:r>
      <w:r w:rsidRPr="00F72EE7">
        <w:rPr>
          <w:b/>
          <w:i/>
          <w:sz w:val="40"/>
        </w:rPr>
        <w:t>April 202</w:t>
      </w:r>
      <w:r>
        <w:rPr>
          <w:b/>
          <w:i/>
          <w:sz w:val="40"/>
        </w:rPr>
        <w:t>2</w:t>
      </w:r>
    </w:p>
    <w:p w14:paraId="6E8644B0" w14:textId="77777777" w:rsidR="00B31BB0" w:rsidRDefault="00B31BB0" w:rsidP="00B31BB0">
      <w:pPr>
        <w:pStyle w:val="BodyText"/>
        <w:rPr>
          <w:b/>
          <w:i/>
          <w:sz w:val="50"/>
        </w:rPr>
      </w:pPr>
    </w:p>
    <w:p w14:paraId="300602AF" w14:textId="77777777" w:rsidR="00B31BB0" w:rsidRDefault="00B31BB0" w:rsidP="00B31BB0">
      <w:pPr>
        <w:pStyle w:val="BodyText"/>
        <w:rPr>
          <w:b/>
          <w:i/>
          <w:sz w:val="50"/>
        </w:rPr>
      </w:pPr>
    </w:p>
    <w:p w14:paraId="71A1B908" w14:textId="77777777" w:rsidR="00B31BB0" w:rsidRDefault="00B31BB0" w:rsidP="00B31BB0">
      <w:pPr>
        <w:pStyle w:val="BodyText"/>
        <w:rPr>
          <w:b/>
          <w:i/>
          <w:sz w:val="50"/>
        </w:rPr>
      </w:pPr>
    </w:p>
    <w:p w14:paraId="6444505B" w14:textId="77777777" w:rsidR="00B31BB0" w:rsidRDefault="00B31BB0" w:rsidP="00B31BB0">
      <w:pPr>
        <w:pStyle w:val="BodyText"/>
        <w:rPr>
          <w:b/>
          <w:i/>
          <w:sz w:val="50"/>
        </w:rPr>
      </w:pPr>
    </w:p>
    <w:p w14:paraId="2BCB94FE" w14:textId="77777777" w:rsidR="00B31BB0" w:rsidRDefault="00B31BB0" w:rsidP="00B31BB0">
      <w:pPr>
        <w:pStyle w:val="BodyText"/>
        <w:rPr>
          <w:b/>
          <w:i/>
          <w:sz w:val="50"/>
        </w:rPr>
      </w:pPr>
    </w:p>
    <w:p w14:paraId="3C1F9743" w14:textId="77777777" w:rsidR="00B31BB0" w:rsidRDefault="00B31BB0" w:rsidP="00B31BB0">
      <w:pPr>
        <w:pStyle w:val="BodyText"/>
        <w:rPr>
          <w:b/>
          <w:i/>
          <w:sz w:val="50"/>
        </w:rPr>
      </w:pPr>
    </w:p>
    <w:p w14:paraId="22FAA7A7" w14:textId="77777777" w:rsidR="00B31BB0" w:rsidRDefault="00B31BB0" w:rsidP="00B31BB0">
      <w:pPr>
        <w:pStyle w:val="BodyText"/>
        <w:rPr>
          <w:b/>
          <w:i/>
          <w:sz w:val="50"/>
        </w:rPr>
      </w:pPr>
    </w:p>
    <w:p w14:paraId="04FE81FF" w14:textId="77777777" w:rsidR="00B31BB0" w:rsidRDefault="00B31BB0" w:rsidP="00B31BB0">
      <w:pPr>
        <w:pStyle w:val="BodyText"/>
        <w:rPr>
          <w:b/>
          <w:i/>
          <w:sz w:val="50"/>
        </w:rPr>
      </w:pPr>
    </w:p>
    <w:p w14:paraId="32CDBC53" w14:textId="77777777" w:rsidR="00B31BB0" w:rsidRDefault="00B31BB0" w:rsidP="00B31BB0">
      <w:pPr>
        <w:pStyle w:val="BodyText"/>
        <w:rPr>
          <w:b/>
          <w:i/>
          <w:sz w:val="50"/>
        </w:rPr>
      </w:pPr>
    </w:p>
    <w:p w14:paraId="19BE87D5" w14:textId="77777777" w:rsidR="00B31BB0" w:rsidRDefault="00B31BB0" w:rsidP="00B31BB0">
      <w:pPr>
        <w:pStyle w:val="BodyText"/>
        <w:rPr>
          <w:b/>
          <w:i/>
          <w:sz w:val="50"/>
        </w:rPr>
      </w:pPr>
    </w:p>
    <w:p w14:paraId="3D6DBB63" w14:textId="77777777" w:rsidR="00B31BB0" w:rsidRDefault="00B31BB0" w:rsidP="00B31BB0">
      <w:pPr>
        <w:pStyle w:val="BodyText"/>
        <w:spacing w:before="2"/>
        <w:rPr>
          <w:b/>
          <w:i/>
          <w:sz w:val="28"/>
          <w:szCs w:val="28"/>
        </w:rPr>
      </w:pPr>
    </w:p>
    <w:p w14:paraId="748417EB" w14:textId="77777777" w:rsidR="00383460" w:rsidRDefault="00383460">
      <w:pPr>
        <w:widowControl/>
        <w:rPr>
          <w:b/>
          <w:bCs/>
        </w:rPr>
      </w:pPr>
      <w:r>
        <w:rPr>
          <w:b/>
          <w:bCs/>
        </w:rPr>
        <w:br w:type="page"/>
      </w:r>
    </w:p>
    <w:p w14:paraId="7D46F452" w14:textId="6424D81F" w:rsidR="00B31BB0" w:rsidRDefault="00B31BB0" w:rsidP="00B31BB0">
      <w:pPr>
        <w:jc w:val="center"/>
        <w:rPr>
          <w:b/>
          <w:bCs/>
        </w:rPr>
      </w:pPr>
      <w:r w:rsidRPr="006F5414">
        <w:rPr>
          <w:b/>
          <w:bCs/>
        </w:rPr>
        <w:lastRenderedPageBreak/>
        <w:t>DECLARATION</w:t>
      </w:r>
    </w:p>
    <w:p w14:paraId="2617F3D6" w14:textId="77777777" w:rsidR="00B31BB0" w:rsidRDefault="00B31BB0" w:rsidP="00B31BB0">
      <w:pPr>
        <w:pStyle w:val="Default"/>
        <w:spacing w:before="240"/>
        <w:jc w:val="both"/>
        <w:rPr>
          <w:rFonts w:ascii="Arial" w:hAnsi="Arial" w:cs="Arial"/>
          <w:sz w:val="22"/>
          <w:szCs w:val="22"/>
        </w:rPr>
      </w:pPr>
      <w:r w:rsidRPr="00405961">
        <w:rPr>
          <w:rFonts w:ascii="Arial" w:hAnsi="Arial" w:cs="Arial"/>
          <w:sz w:val="22"/>
          <w:szCs w:val="22"/>
        </w:rPr>
        <w:t xml:space="preserve">I declare that the work described in this dissertation has been carried out in full compliance with the ethical research requirements of the School of Computer Science and Statistics. </w:t>
      </w:r>
    </w:p>
    <w:p w14:paraId="7FF230EE" w14:textId="77777777" w:rsidR="00B31BB0" w:rsidRDefault="00B31BB0" w:rsidP="00B31BB0">
      <w:pPr>
        <w:pStyle w:val="Default"/>
        <w:jc w:val="both"/>
        <w:rPr>
          <w:rFonts w:ascii="Arial" w:hAnsi="Arial" w:cs="Arial"/>
          <w:sz w:val="22"/>
          <w:szCs w:val="22"/>
        </w:rPr>
      </w:pPr>
    </w:p>
    <w:p w14:paraId="094C12A6"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I have read and I understand the plagiarism provisions in the General Regulations of the University Calendar for the current year, found at: </w:t>
      </w:r>
      <w:hyperlink r:id="rId12" w:history="1">
        <w:r w:rsidRPr="00D9462F">
          <w:rPr>
            <w:rStyle w:val="Hyperlink"/>
            <w:sz w:val="22"/>
            <w:szCs w:val="22"/>
          </w:rPr>
          <w:t>http://www.tcd.ie/calendar</w:t>
        </w:r>
      </w:hyperlink>
      <w:r w:rsidRPr="00405961">
        <w:rPr>
          <w:rFonts w:ascii="Arial" w:hAnsi="Arial" w:cs="Arial"/>
          <w:sz w:val="22"/>
          <w:szCs w:val="22"/>
        </w:rPr>
        <w:t xml:space="preserve"> </w:t>
      </w:r>
    </w:p>
    <w:p w14:paraId="46742B44" w14:textId="77777777" w:rsidR="00B31BB0" w:rsidRDefault="00B31BB0" w:rsidP="00B31BB0">
      <w:pPr>
        <w:pStyle w:val="Default"/>
        <w:jc w:val="both"/>
        <w:rPr>
          <w:rFonts w:ascii="Arial" w:hAnsi="Arial" w:cs="Arial"/>
          <w:sz w:val="22"/>
          <w:szCs w:val="22"/>
        </w:rPr>
      </w:pPr>
    </w:p>
    <w:p w14:paraId="71ACBC0C"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I have also completed the Online Tutorial on avoiding plagiarism ‘Ready, Steady, Write’, located at </w:t>
      </w:r>
      <w:hyperlink r:id="rId13" w:history="1">
        <w:r w:rsidRPr="00D9462F">
          <w:rPr>
            <w:rStyle w:val="Hyperlink"/>
            <w:sz w:val="22"/>
            <w:szCs w:val="22"/>
          </w:rPr>
          <w:t>http://tcd-ie.libguides.com/plagiarism/ready-steady-write</w:t>
        </w:r>
      </w:hyperlink>
    </w:p>
    <w:p w14:paraId="0AB70B3A"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 </w:t>
      </w:r>
    </w:p>
    <w:p w14:paraId="2B367515"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I declare that the report being submitted represents my own work and has not been taken from the work of others save where appropriately referenced in the body of the assignment.</w:t>
      </w:r>
    </w:p>
    <w:p w14:paraId="63366544"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 </w:t>
      </w:r>
    </w:p>
    <w:p w14:paraId="38D7DC36" w14:textId="77777777" w:rsidR="00B31BB0" w:rsidRDefault="00B31BB0" w:rsidP="00B31BB0">
      <w:pPr>
        <w:pStyle w:val="Default"/>
        <w:jc w:val="both"/>
        <w:rPr>
          <w:rFonts w:ascii="Arial" w:hAnsi="Arial" w:cs="Arial"/>
          <w:sz w:val="22"/>
          <w:szCs w:val="22"/>
        </w:rPr>
      </w:pPr>
      <w:r w:rsidRPr="00405961">
        <w:rPr>
          <w:rFonts w:ascii="Arial" w:hAnsi="Arial" w:cs="Arial"/>
          <w:sz w:val="22"/>
          <w:szCs w:val="22"/>
        </w:rPr>
        <w:t xml:space="preserve">Signed: ___________________ </w:t>
      </w:r>
    </w:p>
    <w:p w14:paraId="4C27DCC8" w14:textId="77777777" w:rsidR="00B31BB0" w:rsidRDefault="00B31BB0" w:rsidP="00B31BB0">
      <w:pPr>
        <w:pStyle w:val="Default"/>
        <w:jc w:val="both"/>
        <w:rPr>
          <w:rFonts w:ascii="Arial" w:hAnsi="Arial" w:cs="Arial"/>
          <w:sz w:val="22"/>
          <w:szCs w:val="22"/>
        </w:rPr>
      </w:pPr>
    </w:p>
    <w:p w14:paraId="304DC457" w14:textId="15AAFDB8" w:rsidR="00B31BB0" w:rsidRDefault="00B31BB0" w:rsidP="00B31BB0">
      <w:pPr>
        <w:pStyle w:val="Default"/>
        <w:jc w:val="both"/>
        <w:rPr>
          <w:rFonts w:ascii="Arial" w:hAnsi="Arial" w:cs="Arial"/>
          <w:sz w:val="22"/>
          <w:szCs w:val="22"/>
        </w:rPr>
      </w:pPr>
      <w:r>
        <w:rPr>
          <w:rFonts w:ascii="Arial" w:hAnsi="Arial" w:cs="Arial"/>
          <w:sz w:val="22"/>
          <w:szCs w:val="22"/>
        </w:rPr>
        <w:t>Andrew To</w:t>
      </w:r>
      <w:r w:rsidR="005C6ABD">
        <w:rPr>
          <w:rFonts w:ascii="Arial" w:hAnsi="Arial" w:cs="Arial"/>
          <w:sz w:val="22"/>
          <w:szCs w:val="22"/>
        </w:rPr>
        <w:t>b</w:t>
      </w:r>
      <w:r>
        <w:rPr>
          <w:rFonts w:ascii="Arial" w:hAnsi="Arial" w:cs="Arial"/>
          <w:sz w:val="22"/>
          <w:szCs w:val="22"/>
        </w:rPr>
        <w:t>in</w:t>
      </w:r>
    </w:p>
    <w:p w14:paraId="713D72D7" w14:textId="7C20DBD7" w:rsidR="00B31BB0" w:rsidRDefault="00B31BB0" w:rsidP="00B31BB0">
      <w:pPr>
        <w:spacing w:after="160" w:line="259" w:lineRule="auto"/>
      </w:pPr>
      <w:r>
        <w:t>11 April 2022</w:t>
      </w:r>
    </w:p>
    <w:p w14:paraId="5DB8250F" w14:textId="1D62C572" w:rsidR="00B31BB0" w:rsidRDefault="00B31BB0" w:rsidP="00B31BB0">
      <w:pPr>
        <w:spacing w:after="160" w:line="259" w:lineRule="auto"/>
      </w:pPr>
      <w:r>
        <w:br w:type="page"/>
      </w:r>
    </w:p>
    <w:p w14:paraId="7C729BE5" w14:textId="1D62C572" w:rsidR="00B31BB0" w:rsidRPr="00B7697B" w:rsidRDefault="00B31BB0" w:rsidP="00B31BB0">
      <w:pPr>
        <w:jc w:val="center"/>
        <w:rPr>
          <w:b/>
          <w:bCs/>
        </w:rPr>
      </w:pPr>
      <w:r w:rsidRPr="00B7697B">
        <w:rPr>
          <w:b/>
          <w:bCs/>
        </w:rPr>
        <w:lastRenderedPageBreak/>
        <w:t>ABSTRACT</w:t>
      </w:r>
    </w:p>
    <w:p w14:paraId="53D38C2A" w14:textId="77777777" w:rsidR="00B31BB0" w:rsidRDefault="00B31BB0" w:rsidP="00B31BB0">
      <w:pPr>
        <w:spacing w:after="160" w:line="259" w:lineRule="auto"/>
        <w:rPr>
          <w:b/>
          <w:bCs/>
        </w:rPr>
      </w:pPr>
    </w:p>
    <w:p w14:paraId="4ABF9191" w14:textId="2281FACA" w:rsidR="00374C6F" w:rsidRDefault="00374C6F" w:rsidP="00B31BB0">
      <w:pPr>
        <w:spacing w:after="160" w:line="259" w:lineRule="auto"/>
      </w:pPr>
      <w:r>
        <w:t xml:space="preserve">The objective of this project was to create two predictive models, one to predict property prices and the other to predict property locations. A secondary goal of this project was to examine the important characteristics of a property in predicting both price and location. </w:t>
      </w:r>
      <w:r w:rsidR="00EE403B">
        <w:t xml:space="preserve">Several different models are created, tested, and compared before arriving at the optimal model for both predictive tasks. The importance of different predictors from structured data and unstructured text descriptions is analysed and discussed. </w:t>
      </w:r>
    </w:p>
    <w:p w14:paraId="31A718B8" w14:textId="0B760C39" w:rsidR="00B31BB0" w:rsidRDefault="00B31BB0" w:rsidP="00B31BB0">
      <w:pPr>
        <w:spacing w:after="160" w:line="259" w:lineRule="auto"/>
      </w:pPr>
      <w:r>
        <w:br w:type="page"/>
      </w:r>
    </w:p>
    <w:p w14:paraId="726C0EBA" w14:textId="77777777" w:rsidR="00B31BB0" w:rsidRDefault="00B31BB0" w:rsidP="00B31BB0">
      <w:pPr>
        <w:jc w:val="center"/>
        <w:rPr>
          <w:b/>
          <w:bCs/>
        </w:rPr>
      </w:pPr>
      <w:r>
        <w:rPr>
          <w:b/>
          <w:bCs/>
        </w:rPr>
        <w:lastRenderedPageBreak/>
        <w:t>PREFACE</w:t>
      </w:r>
    </w:p>
    <w:p w14:paraId="367DE524" w14:textId="77777777" w:rsidR="00B31BB0" w:rsidRDefault="00B31BB0" w:rsidP="00B31BB0">
      <w:pPr>
        <w:spacing w:line="300" w:lineRule="atLeast"/>
        <w:jc w:val="both"/>
      </w:pPr>
    </w:p>
    <w:p w14:paraId="16CC5B64" w14:textId="77777777" w:rsidR="00B31BB0" w:rsidRDefault="00B31BB0" w:rsidP="00B31BB0">
      <w:pPr>
        <w:spacing w:line="300" w:lineRule="atLeast"/>
        <w:jc w:val="both"/>
      </w:pPr>
    </w:p>
    <w:p w14:paraId="38DABF7B" w14:textId="77777777" w:rsidR="00B31BB0" w:rsidRPr="00E32056" w:rsidRDefault="00B31BB0" w:rsidP="00B31BB0">
      <w:pPr>
        <w:spacing w:after="180" w:line="300" w:lineRule="atLeast"/>
        <w:jc w:val="both"/>
      </w:pPr>
      <w:r w:rsidRPr="00B7697B">
        <w:t>The client for this project was a not-for-profit organisation called Give Your Skills. The key focus of</w:t>
      </w:r>
      <w:r>
        <w:rPr>
          <w:lang w:val="en-IE"/>
        </w:rPr>
        <w:t xml:space="preserve"> </w:t>
      </w:r>
      <w:r w:rsidRPr="00B7697B">
        <w:t>Give Your Skills is to increase the percentage of the population actively volunteering.</w:t>
      </w:r>
      <w:r>
        <w:t xml:space="preserve"> </w:t>
      </w:r>
      <w:r w:rsidRPr="00E32056">
        <w:t xml:space="preserve">Prior to the project period, the client conducted research into volunteer recruitment and concluded that charity projects should be presented to volunteers as a collection of small, manageable tasks intended to lower the barrier to entry </w:t>
      </w:r>
      <w:r>
        <w:t xml:space="preserve">when it comes to </w:t>
      </w:r>
      <w:r w:rsidRPr="00E32056">
        <w:t>volunteer</w:t>
      </w:r>
      <w:r>
        <w:t>ing</w:t>
      </w:r>
      <w:r w:rsidRPr="00E32056">
        <w:t>. The client recognised that volunteer retention and maintaining volunteer engagement would be key challenges. To overcome these issues, the client sought to develop a web platform that would use social elements and gamification to drive volunteer engagement.</w:t>
      </w:r>
    </w:p>
    <w:p w14:paraId="3AF09558" w14:textId="77777777" w:rsidR="00B31BB0" w:rsidRDefault="00B31BB0" w:rsidP="00B31BB0">
      <w:pPr>
        <w:pStyle w:val="BodyText"/>
        <w:spacing w:before="180" w:after="180"/>
        <w:jc w:val="both"/>
      </w:pPr>
      <w:r w:rsidRPr="00E32056">
        <w:rPr>
          <w:rFonts w:eastAsia="Times New Roman"/>
        </w:rPr>
        <w:t>A volunteer</w:t>
      </w:r>
      <w:r>
        <w:rPr>
          <w:rFonts w:eastAsia="Times New Roman"/>
        </w:rPr>
        <w:t>ing</w:t>
      </w:r>
      <w:r w:rsidRPr="00E32056">
        <w:rPr>
          <w:rFonts w:eastAsia="Times New Roman"/>
        </w:rPr>
        <w:t xml:space="preserve"> platform was designed and developed from scratch in line with the client’s requirements. This platform allows users to create a profile and sign up for tasks based on their interests, skills, and desired time commitment. The platform implements social networking elements </w:t>
      </w:r>
      <w:r>
        <w:rPr>
          <w:rFonts w:eastAsia="Times New Roman"/>
        </w:rPr>
        <w:t xml:space="preserve">- </w:t>
      </w:r>
      <w:r w:rsidRPr="00E32056">
        <w:rPr>
          <w:rFonts w:eastAsia="Times New Roman"/>
        </w:rPr>
        <w:t>such as friends and comments</w:t>
      </w:r>
      <w:r>
        <w:rPr>
          <w:rFonts w:eastAsia="Times New Roman"/>
        </w:rPr>
        <w:t xml:space="preserve"> - </w:t>
      </w:r>
      <w:r w:rsidRPr="00E32056">
        <w:rPr>
          <w:rFonts w:eastAsia="Times New Roman"/>
        </w:rPr>
        <w:t>which allow users to interact with each other. Gamification has also been integrated in</w:t>
      </w:r>
      <w:r>
        <w:rPr>
          <w:rFonts w:eastAsia="Times New Roman"/>
        </w:rPr>
        <w:t>to</w:t>
      </w:r>
      <w:r w:rsidRPr="00E32056">
        <w:rPr>
          <w:rFonts w:eastAsia="Times New Roman"/>
        </w:rPr>
        <w:t xml:space="preserve"> the platform by allocating</w:t>
      </w:r>
      <w:r>
        <w:t xml:space="preserve"> points to users who complete tasks and allowing users to compete in leagues.</w:t>
      </w:r>
      <w:r w:rsidRPr="00FC5A30">
        <w:t xml:space="preserve"> </w:t>
      </w:r>
    </w:p>
    <w:p w14:paraId="3A9E2BA2" w14:textId="77777777" w:rsidR="00B31BB0" w:rsidRDefault="00B31BB0" w:rsidP="00B31BB0">
      <w:pPr>
        <w:pStyle w:val="BodyText"/>
        <w:spacing w:before="180" w:after="180"/>
        <w:jc w:val="both"/>
      </w:pPr>
      <w:r>
        <w:t xml:space="preserve">The </w:t>
      </w:r>
      <w:proofErr w:type="gramStart"/>
      <w:r>
        <w:t>main focus</w:t>
      </w:r>
      <w:proofErr w:type="gramEnd"/>
      <w:r>
        <w:t xml:space="preserve"> of the project was back-end development. The </w:t>
      </w:r>
      <w:proofErr w:type="gramStart"/>
      <w:r>
        <w:t>back-end</w:t>
      </w:r>
      <w:proofErr w:type="gramEnd"/>
      <w:r>
        <w:t xml:space="preserve"> contains the logic required for the correct operating of the system, and includes the database. The back-end development was technically challenging and involved writing a substantial volume of code. Given the scale of the project, </w:t>
      </w:r>
      <w:proofErr w:type="gramStart"/>
      <w:r>
        <w:t>the majority of</w:t>
      </w:r>
      <w:proofErr w:type="gramEnd"/>
      <w:r>
        <w:t xml:space="preserve"> front-end development was carried out by the client. Once both aspects had been completed, the project required that the front-end and back-end be connected. The parallel development process required advance thought and planning, consistent communication, and teamwork to make the eventual connecting of both components as seamless as possible. The client also assigned a technical mentor to oversee development and troubleshoot any issues that might arise</w:t>
      </w:r>
    </w:p>
    <w:p w14:paraId="60FCB772" w14:textId="77777777" w:rsidR="00B31BB0" w:rsidRDefault="00B31BB0" w:rsidP="00B31BB0">
      <w:pPr>
        <w:spacing w:after="180" w:line="300" w:lineRule="atLeast"/>
        <w:jc w:val="both"/>
      </w:pPr>
      <w:r w:rsidRPr="00B7697B">
        <w:t xml:space="preserve">The client was clear that the development of the platform </w:t>
      </w:r>
      <w:r>
        <w:t>sh</w:t>
      </w:r>
      <w:r w:rsidRPr="00B7697B">
        <w:t>ould be an iterative process with new versions released over time based on user feedback and analysis.</w:t>
      </w:r>
      <w:r>
        <w:t xml:space="preserve"> Therefore, considerable thought was given to future-proofing the system throughout the design and development phases. Care was also taken to ensure </w:t>
      </w:r>
      <w:r w:rsidRPr="00B7697B">
        <w:t xml:space="preserve">the interpretability </w:t>
      </w:r>
      <w:r>
        <w:t xml:space="preserve">and maintainability </w:t>
      </w:r>
      <w:r w:rsidRPr="00B7697B">
        <w:t>of the code base for future developers</w:t>
      </w:r>
      <w:r>
        <w:t>.</w:t>
      </w:r>
      <w:r w:rsidRPr="00B7697B">
        <w:t xml:space="preserve"> </w:t>
      </w:r>
    </w:p>
    <w:p w14:paraId="5A168932" w14:textId="77777777" w:rsidR="00B31BB0" w:rsidRDefault="00B31BB0" w:rsidP="00B31BB0">
      <w:pPr>
        <w:spacing w:after="180" w:line="300" w:lineRule="atLeast"/>
        <w:jc w:val="both"/>
      </w:pPr>
      <w:r w:rsidRPr="008461DF">
        <w:t>The goal of the project from the client</w:t>
      </w:r>
      <w:r>
        <w:t>’</w:t>
      </w:r>
      <w:r w:rsidRPr="008461DF">
        <w:t xml:space="preserve">s perspective was to </w:t>
      </w:r>
      <w:r>
        <w:t>deploy</w:t>
      </w:r>
      <w:r w:rsidRPr="008461DF">
        <w:t xml:space="preserve"> the volunteer</w:t>
      </w:r>
      <w:r>
        <w:t>ing</w:t>
      </w:r>
      <w:r w:rsidRPr="008461DF">
        <w:t xml:space="preserve"> platform for testing by April 2021</w:t>
      </w:r>
      <w:r w:rsidRPr="00B7697B">
        <w:t>. The platform went live, ahead of schedule, in March 2021 and is currently being used by a group of test volunteers. The client has stated that the platform far surpasses their expectations and is accelerating the delivery of Give Your Skills</w:t>
      </w:r>
      <w:r>
        <w:t>’</w:t>
      </w:r>
      <w:r w:rsidRPr="00B7697B">
        <w:t xml:space="preserve"> overall goals.</w:t>
      </w:r>
    </w:p>
    <w:p w14:paraId="2D9A3BE0" w14:textId="77777777" w:rsidR="00B31BB0" w:rsidRPr="00E32056" w:rsidRDefault="00B31BB0" w:rsidP="00B31BB0">
      <w:pPr>
        <w:spacing w:line="300" w:lineRule="atLeast"/>
        <w:jc w:val="both"/>
      </w:pPr>
      <w:r>
        <w:t>I would like to thank my client, Rick Doody, for his help and enthusiasm throughout the project. I would also like to thank Michael Flanagan, the technical mentor assigned to the project, who provided invaluable advice to ensure a smooth development. Both Rick and Michael were generous with their time and availability to answer questions, which largely contributed to the success of the project. Finally, I would like to thank my supervisor, Aideen Keaney, for taking the time to provide thoughtful guidance and feedback on the project when requested. Despite the COVID-19 pandemic, Aideen’s supporting presence was felt throughout the year and weekly meetings were greatly appreciated.</w:t>
      </w:r>
      <w:r>
        <w:rPr>
          <w:b/>
          <w:bCs/>
        </w:rPr>
        <w:br w:type="page"/>
      </w:r>
    </w:p>
    <w:p w14:paraId="0D507A9E" w14:textId="045D82CC" w:rsidR="00B31BB0" w:rsidRPr="00754834" w:rsidRDefault="00DA7D92" w:rsidP="00B31BB0">
      <w:pPr>
        <w:rPr>
          <w:b/>
          <w:bCs/>
          <w:sz w:val="26"/>
          <w:szCs w:val="26"/>
        </w:rPr>
      </w:pPr>
      <w:r>
        <w:rPr>
          <w:b/>
          <w:bCs/>
          <w:sz w:val="26"/>
          <w:szCs w:val="26"/>
        </w:rPr>
        <w:lastRenderedPageBreak/>
        <w:t>Creation of an Automated Valuation Model</w:t>
      </w:r>
    </w:p>
    <w:p w14:paraId="637CA828" w14:textId="77777777" w:rsidR="00B31BB0" w:rsidRPr="00754834" w:rsidRDefault="00B31BB0" w:rsidP="00B31BB0">
      <w:pPr>
        <w:rPr>
          <w:b/>
          <w:bCs/>
          <w:sz w:val="26"/>
          <w:szCs w:val="26"/>
        </w:rPr>
      </w:pPr>
    </w:p>
    <w:p w14:paraId="404BFF8A" w14:textId="319C03C3" w:rsidR="00B31BB0" w:rsidRDefault="00DA7D92" w:rsidP="00B31BB0">
      <w:pPr>
        <w:rPr>
          <w:sz w:val="26"/>
          <w:szCs w:val="26"/>
        </w:rPr>
      </w:pPr>
      <w:r>
        <w:rPr>
          <w:b/>
          <w:bCs/>
          <w:i/>
          <w:iCs/>
          <w:sz w:val="26"/>
          <w:szCs w:val="26"/>
        </w:rPr>
        <w:t>11 April 2022</w:t>
      </w:r>
    </w:p>
    <w:p w14:paraId="0E4AAEC3" w14:textId="77777777" w:rsidR="00B31BB0" w:rsidRDefault="00B31BB0" w:rsidP="00B31BB0">
      <w:pP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47"/>
        <w:gridCol w:w="1181"/>
      </w:tblGrid>
      <w:tr w:rsidR="00B31BB0" w:rsidRPr="00B31BB0" w14:paraId="419C7C5B" w14:textId="77777777" w:rsidTr="00577709">
        <w:tc>
          <w:tcPr>
            <w:tcW w:w="9016" w:type="dxa"/>
            <w:gridSpan w:val="3"/>
            <w:vAlign w:val="center"/>
          </w:tcPr>
          <w:p w14:paraId="725BAA2D" w14:textId="77777777" w:rsidR="00B31BB0" w:rsidRPr="00B31BB0" w:rsidRDefault="00B31BB0" w:rsidP="00DA7D92">
            <w:pPr>
              <w:suppressAutoHyphens/>
              <w:spacing w:after="160" w:line="259" w:lineRule="auto"/>
              <w:jc w:val="center"/>
              <w:rPr>
                <w:b/>
                <w:bCs/>
                <w:sz w:val="26"/>
                <w:szCs w:val="26"/>
              </w:rPr>
            </w:pPr>
            <w:r w:rsidRPr="00B31BB0">
              <w:rPr>
                <w:b/>
                <w:bCs/>
                <w:sz w:val="26"/>
                <w:szCs w:val="26"/>
              </w:rPr>
              <w:t>TABLE OF CONTENTS</w:t>
            </w:r>
          </w:p>
        </w:tc>
      </w:tr>
      <w:tr w:rsidR="00B31BB0" w:rsidRPr="00B31BB0" w14:paraId="490F306D" w14:textId="77777777" w:rsidTr="00577709">
        <w:tc>
          <w:tcPr>
            <w:tcW w:w="988" w:type="dxa"/>
          </w:tcPr>
          <w:p w14:paraId="2B5B7A37" w14:textId="77777777" w:rsidR="00B31BB0" w:rsidRPr="00B31BB0" w:rsidRDefault="00B31BB0" w:rsidP="00B31BB0">
            <w:pPr>
              <w:suppressAutoHyphens/>
              <w:spacing w:after="160" w:line="259" w:lineRule="auto"/>
              <w:jc w:val="left"/>
              <w:rPr>
                <w:sz w:val="26"/>
                <w:szCs w:val="26"/>
              </w:rPr>
            </w:pPr>
          </w:p>
        </w:tc>
        <w:tc>
          <w:tcPr>
            <w:tcW w:w="6847" w:type="dxa"/>
          </w:tcPr>
          <w:p w14:paraId="6F6C4A92" w14:textId="77777777" w:rsidR="00B31BB0" w:rsidRPr="00B31BB0" w:rsidRDefault="00B31BB0" w:rsidP="00B31BB0">
            <w:pPr>
              <w:suppressAutoHyphens/>
              <w:spacing w:after="160" w:line="259" w:lineRule="auto"/>
              <w:jc w:val="left"/>
              <w:rPr>
                <w:sz w:val="26"/>
                <w:szCs w:val="26"/>
              </w:rPr>
            </w:pPr>
          </w:p>
        </w:tc>
        <w:tc>
          <w:tcPr>
            <w:tcW w:w="1181" w:type="dxa"/>
          </w:tcPr>
          <w:p w14:paraId="2875C4E4" w14:textId="77777777" w:rsidR="00B31BB0" w:rsidRPr="00B31BB0" w:rsidRDefault="00B31BB0" w:rsidP="00B31BB0">
            <w:pPr>
              <w:suppressAutoHyphens/>
              <w:spacing w:after="160" w:line="259" w:lineRule="auto"/>
              <w:jc w:val="left"/>
              <w:rPr>
                <w:sz w:val="26"/>
                <w:szCs w:val="26"/>
              </w:rPr>
            </w:pPr>
          </w:p>
        </w:tc>
      </w:tr>
      <w:tr w:rsidR="00B31BB0" w:rsidRPr="00B31BB0" w14:paraId="7F51D4B6" w14:textId="77777777" w:rsidTr="00577709">
        <w:tc>
          <w:tcPr>
            <w:tcW w:w="988" w:type="dxa"/>
            <w:tcBorders>
              <w:bottom w:val="single" w:sz="4" w:space="0" w:color="auto"/>
            </w:tcBorders>
          </w:tcPr>
          <w:p w14:paraId="66C19804" w14:textId="77777777" w:rsidR="00B31BB0" w:rsidRPr="00B31BB0" w:rsidRDefault="00B31BB0" w:rsidP="00B31BB0">
            <w:pPr>
              <w:suppressAutoHyphens/>
              <w:spacing w:after="160" w:line="259" w:lineRule="auto"/>
              <w:jc w:val="left"/>
              <w:rPr>
                <w:sz w:val="26"/>
                <w:szCs w:val="26"/>
              </w:rPr>
            </w:pPr>
            <w:r w:rsidRPr="00B31BB0">
              <w:rPr>
                <w:sz w:val="26"/>
                <w:szCs w:val="26"/>
              </w:rPr>
              <w:t>NO.</w:t>
            </w:r>
          </w:p>
        </w:tc>
        <w:tc>
          <w:tcPr>
            <w:tcW w:w="6847" w:type="dxa"/>
            <w:tcBorders>
              <w:bottom w:val="single" w:sz="4" w:space="0" w:color="auto"/>
            </w:tcBorders>
          </w:tcPr>
          <w:p w14:paraId="2BF1CA2A" w14:textId="77777777" w:rsidR="00B31BB0" w:rsidRPr="00B31BB0" w:rsidRDefault="00B31BB0" w:rsidP="00B31BB0">
            <w:pPr>
              <w:suppressAutoHyphens/>
              <w:spacing w:after="160" w:line="259" w:lineRule="auto"/>
              <w:jc w:val="left"/>
              <w:rPr>
                <w:sz w:val="26"/>
                <w:szCs w:val="26"/>
              </w:rPr>
            </w:pPr>
            <w:r w:rsidRPr="00B31BB0">
              <w:rPr>
                <w:sz w:val="26"/>
                <w:szCs w:val="26"/>
              </w:rPr>
              <w:t>SECTION</w:t>
            </w:r>
          </w:p>
        </w:tc>
        <w:tc>
          <w:tcPr>
            <w:tcW w:w="1181" w:type="dxa"/>
            <w:tcBorders>
              <w:bottom w:val="single" w:sz="4" w:space="0" w:color="auto"/>
            </w:tcBorders>
          </w:tcPr>
          <w:p w14:paraId="75E578A2" w14:textId="77777777" w:rsidR="00B31BB0" w:rsidRPr="00B31BB0" w:rsidRDefault="00B31BB0" w:rsidP="00B31BB0">
            <w:pPr>
              <w:suppressAutoHyphens/>
              <w:spacing w:after="160" w:line="259" w:lineRule="auto"/>
              <w:jc w:val="left"/>
              <w:rPr>
                <w:sz w:val="26"/>
                <w:szCs w:val="26"/>
              </w:rPr>
            </w:pPr>
            <w:r w:rsidRPr="00B31BB0">
              <w:rPr>
                <w:sz w:val="26"/>
                <w:szCs w:val="26"/>
              </w:rPr>
              <w:t>PAGE</w:t>
            </w:r>
          </w:p>
        </w:tc>
      </w:tr>
      <w:tr w:rsidR="00B31BB0" w:rsidRPr="00B31BB0" w14:paraId="1A88B7D7" w14:textId="77777777" w:rsidTr="00577709">
        <w:tc>
          <w:tcPr>
            <w:tcW w:w="988" w:type="dxa"/>
            <w:tcBorders>
              <w:top w:val="single" w:sz="4" w:space="0" w:color="auto"/>
            </w:tcBorders>
          </w:tcPr>
          <w:p w14:paraId="015A3FAF" w14:textId="77777777" w:rsidR="00B31BB0" w:rsidRPr="00B31BB0" w:rsidRDefault="00B31BB0" w:rsidP="00B31BB0">
            <w:pPr>
              <w:suppressAutoHyphens/>
              <w:spacing w:after="160" w:line="259" w:lineRule="auto"/>
              <w:jc w:val="left"/>
              <w:rPr>
                <w:sz w:val="26"/>
                <w:szCs w:val="26"/>
              </w:rPr>
            </w:pPr>
          </w:p>
        </w:tc>
        <w:tc>
          <w:tcPr>
            <w:tcW w:w="6847" w:type="dxa"/>
            <w:tcBorders>
              <w:top w:val="single" w:sz="4" w:space="0" w:color="auto"/>
            </w:tcBorders>
          </w:tcPr>
          <w:p w14:paraId="7E49CFE6" w14:textId="77777777" w:rsidR="00B31BB0" w:rsidRPr="00B31BB0" w:rsidRDefault="00B31BB0" w:rsidP="00B31BB0">
            <w:pPr>
              <w:suppressAutoHyphens/>
              <w:spacing w:after="160" w:line="259" w:lineRule="auto"/>
              <w:jc w:val="left"/>
              <w:rPr>
                <w:sz w:val="26"/>
                <w:szCs w:val="26"/>
              </w:rPr>
            </w:pPr>
          </w:p>
        </w:tc>
        <w:tc>
          <w:tcPr>
            <w:tcW w:w="1181" w:type="dxa"/>
            <w:tcBorders>
              <w:top w:val="single" w:sz="4" w:space="0" w:color="auto"/>
            </w:tcBorders>
          </w:tcPr>
          <w:p w14:paraId="70B994A7" w14:textId="77777777" w:rsidR="00B31BB0" w:rsidRPr="00B31BB0" w:rsidRDefault="00B31BB0" w:rsidP="00B31BB0">
            <w:pPr>
              <w:suppressAutoHyphens/>
              <w:spacing w:after="160" w:line="259" w:lineRule="auto"/>
              <w:jc w:val="left"/>
              <w:rPr>
                <w:sz w:val="26"/>
                <w:szCs w:val="26"/>
              </w:rPr>
            </w:pPr>
          </w:p>
        </w:tc>
      </w:tr>
      <w:tr w:rsidR="00B31BB0" w:rsidRPr="00B31BB0" w14:paraId="76B8484E" w14:textId="77777777" w:rsidTr="00577709">
        <w:tc>
          <w:tcPr>
            <w:tcW w:w="988" w:type="dxa"/>
          </w:tcPr>
          <w:p w14:paraId="0A017F9C" w14:textId="77777777" w:rsidR="00B31BB0" w:rsidRPr="00B31BB0" w:rsidRDefault="00B31BB0" w:rsidP="00B31BB0">
            <w:pPr>
              <w:suppressAutoHyphens/>
              <w:spacing w:after="160" w:line="259" w:lineRule="auto"/>
              <w:jc w:val="left"/>
              <w:rPr>
                <w:sz w:val="26"/>
                <w:szCs w:val="26"/>
              </w:rPr>
            </w:pPr>
            <w:r w:rsidRPr="00B31BB0">
              <w:rPr>
                <w:sz w:val="26"/>
                <w:szCs w:val="26"/>
              </w:rPr>
              <w:t>1.</w:t>
            </w:r>
          </w:p>
        </w:tc>
        <w:tc>
          <w:tcPr>
            <w:tcW w:w="6847" w:type="dxa"/>
          </w:tcPr>
          <w:p w14:paraId="7689489A" w14:textId="3DDE8B60" w:rsidR="00B31BB0" w:rsidRPr="00B31BB0" w:rsidRDefault="00B31BB0" w:rsidP="00B31BB0">
            <w:pPr>
              <w:suppressAutoHyphens/>
              <w:spacing w:after="160" w:line="259" w:lineRule="auto"/>
              <w:jc w:val="left"/>
              <w:rPr>
                <w:sz w:val="26"/>
                <w:szCs w:val="26"/>
              </w:rPr>
            </w:pPr>
            <w:r w:rsidRPr="00B31BB0">
              <w:rPr>
                <w:sz w:val="26"/>
                <w:szCs w:val="26"/>
              </w:rPr>
              <w:t>INTRODU</w:t>
            </w:r>
            <w:r w:rsidRPr="00B31BB0">
              <w:rPr>
                <w:sz w:val="26"/>
                <w:szCs w:val="26"/>
              </w:rPr>
              <w:t>C</w:t>
            </w:r>
            <w:r w:rsidRPr="00B31BB0">
              <w:rPr>
                <w:sz w:val="26"/>
                <w:szCs w:val="26"/>
              </w:rPr>
              <w:t>TION AND SUMMARY</w:t>
            </w:r>
          </w:p>
        </w:tc>
        <w:tc>
          <w:tcPr>
            <w:tcW w:w="1181" w:type="dxa"/>
          </w:tcPr>
          <w:p w14:paraId="0BB34059" w14:textId="77777777" w:rsidR="00B31BB0" w:rsidRPr="00B31BB0" w:rsidRDefault="00B31BB0" w:rsidP="00B31BB0">
            <w:pPr>
              <w:suppressAutoHyphens/>
              <w:spacing w:after="160" w:line="259" w:lineRule="auto"/>
              <w:jc w:val="left"/>
              <w:rPr>
                <w:sz w:val="26"/>
                <w:szCs w:val="26"/>
              </w:rPr>
            </w:pPr>
            <w:r w:rsidRPr="00B31BB0">
              <w:rPr>
                <w:sz w:val="26"/>
                <w:szCs w:val="26"/>
              </w:rPr>
              <w:t>1</w:t>
            </w:r>
          </w:p>
        </w:tc>
      </w:tr>
      <w:tr w:rsidR="00B31BB0" w:rsidRPr="00B31BB0" w14:paraId="13D6DA19" w14:textId="77777777" w:rsidTr="00577709">
        <w:tc>
          <w:tcPr>
            <w:tcW w:w="988" w:type="dxa"/>
          </w:tcPr>
          <w:p w14:paraId="16BADE76" w14:textId="77777777" w:rsidR="00B31BB0" w:rsidRPr="00B31BB0" w:rsidRDefault="00B31BB0" w:rsidP="00B31BB0">
            <w:pPr>
              <w:suppressAutoHyphens/>
              <w:spacing w:after="160" w:line="259" w:lineRule="auto"/>
              <w:jc w:val="left"/>
              <w:rPr>
                <w:sz w:val="26"/>
                <w:szCs w:val="26"/>
              </w:rPr>
            </w:pPr>
          </w:p>
        </w:tc>
        <w:tc>
          <w:tcPr>
            <w:tcW w:w="6847" w:type="dxa"/>
          </w:tcPr>
          <w:p w14:paraId="19F50DBE" w14:textId="77777777" w:rsidR="00B31BB0" w:rsidRPr="00B31BB0" w:rsidRDefault="00B31BB0" w:rsidP="00B31BB0">
            <w:pPr>
              <w:suppressAutoHyphens/>
              <w:spacing w:after="160" w:line="259" w:lineRule="auto"/>
              <w:jc w:val="left"/>
              <w:rPr>
                <w:sz w:val="26"/>
                <w:szCs w:val="26"/>
              </w:rPr>
            </w:pPr>
          </w:p>
        </w:tc>
        <w:tc>
          <w:tcPr>
            <w:tcW w:w="1181" w:type="dxa"/>
          </w:tcPr>
          <w:p w14:paraId="691CE054" w14:textId="77777777" w:rsidR="00B31BB0" w:rsidRPr="00B31BB0" w:rsidRDefault="00B31BB0" w:rsidP="00B31BB0">
            <w:pPr>
              <w:suppressAutoHyphens/>
              <w:spacing w:after="160" w:line="259" w:lineRule="auto"/>
              <w:jc w:val="left"/>
              <w:rPr>
                <w:sz w:val="26"/>
                <w:szCs w:val="26"/>
              </w:rPr>
            </w:pPr>
          </w:p>
        </w:tc>
      </w:tr>
      <w:tr w:rsidR="00B31BB0" w:rsidRPr="00B31BB0" w14:paraId="7BC3273D" w14:textId="77777777" w:rsidTr="00577709">
        <w:tc>
          <w:tcPr>
            <w:tcW w:w="988" w:type="dxa"/>
          </w:tcPr>
          <w:p w14:paraId="7905A716" w14:textId="351B2AFB" w:rsidR="00B31BB0" w:rsidRPr="00B31BB0" w:rsidRDefault="00B31BB0" w:rsidP="00B31BB0">
            <w:pPr>
              <w:suppressAutoHyphens/>
              <w:spacing w:after="160" w:line="259" w:lineRule="auto"/>
              <w:jc w:val="left"/>
              <w:rPr>
                <w:sz w:val="26"/>
                <w:szCs w:val="26"/>
              </w:rPr>
            </w:pPr>
            <w:r w:rsidRPr="00B31BB0">
              <w:rPr>
                <w:sz w:val="26"/>
                <w:szCs w:val="26"/>
              </w:rPr>
              <w:t>1.</w:t>
            </w:r>
            <w:r w:rsidR="00DA7D92">
              <w:rPr>
                <w:sz w:val="26"/>
                <w:szCs w:val="26"/>
              </w:rPr>
              <w:t>1</w:t>
            </w:r>
          </w:p>
        </w:tc>
        <w:tc>
          <w:tcPr>
            <w:tcW w:w="6847" w:type="dxa"/>
          </w:tcPr>
          <w:p w14:paraId="68E7E536" w14:textId="1163CEC8" w:rsidR="00B31BB0" w:rsidRPr="00B31BB0" w:rsidRDefault="00B31BB0" w:rsidP="00B31BB0">
            <w:pPr>
              <w:suppressAutoHyphens/>
              <w:spacing w:after="160" w:line="259" w:lineRule="auto"/>
              <w:jc w:val="left"/>
              <w:rPr>
                <w:sz w:val="26"/>
                <w:szCs w:val="26"/>
              </w:rPr>
            </w:pPr>
            <w:r w:rsidRPr="00B31BB0">
              <w:rPr>
                <w:sz w:val="26"/>
                <w:szCs w:val="26"/>
              </w:rPr>
              <w:t>Project Background</w:t>
            </w:r>
          </w:p>
        </w:tc>
        <w:tc>
          <w:tcPr>
            <w:tcW w:w="1181" w:type="dxa"/>
          </w:tcPr>
          <w:p w14:paraId="235129F3" w14:textId="77777777" w:rsidR="00B31BB0" w:rsidRPr="00B31BB0" w:rsidRDefault="00B31BB0" w:rsidP="00B31BB0">
            <w:pPr>
              <w:suppressAutoHyphens/>
              <w:spacing w:after="160" w:line="259" w:lineRule="auto"/>
              <w:jc w:val="left"/>
              <w:rPr>
                <w:sz w:val="26"/>
                <w:szCs w:val="26"/>
              </w:rPr>
            </w:pPr>
            <w:r w:rsidRPr="00B31BB0">
              <w:rPr>
                <w:sz w:val="26"/>
                <w:szCs w:val="26"/>
              </w:rPr>
              <w:t>1</w:t>
            </w:r>
          </w:p>
        </w:tc>
      </w:tr>
      <w:tr w:rsidR="00B31BB0" w:rsidRPr="00B31BB0" w14:paraId="7B8553DA" w14:textId="77777777" w:rsidTr="00577709">
        <w:tc>
          <w:tcPr>
            <w:tcW w:w="988" w:type="dxa"/>
          </w:tcPr>
          <w:p w14:paraId="08C558CF" w14:textId="0F0CDC3F" w:rsidR="00B31BB0" w:rsidRPr="00B31BB0" w:rsidRDefault="00B31BB0" w:rsidP="00B31BB0">
            <w:pPr>
              <w:suppressAutoHyphens/>
              <w:spacing w:after="160" w:line="259" w:lineRule="auto"/>
              <w:jc w:val="left"/>
              <w:rPr>
                <w:sz w:val="26"/>
                <w:szCs w:val="26"/>
              </w:rPr>
            </w:pPr>
            <w:r w:rsidRPr="00B31BB0">
              <w:rPr>
                <w:sz w:val="26"/>
                <w:szCs w:val="26"/>
              </w:rPr>
              <w:t>1.</w:t>
            </w:r>
            <w:r w:rsidR="00DA7D92">
              <w:rPr>
                <w:sz w:val="26"/>
                <w:szCs w:val="26"/>
              </w:rPr>
              <w:t>2</w:t>
            </w:r>
          </w:p>
        </w:tc>
        <w:tc>
          <w:tcPr>
            <w:tcW w:w="6847" w:type="dxa"/>
          </w:tcPr>
          <w:p w14:paraId="15ECA43D" w14:textId="57146974" w:rsidR="00B31BB0" w:rsidRPr="00B31BB0" w:rsidRDefault="00B31BB0" w:rsidP="00B31BB0">
            <w:pPr>
              <w:suppressAutoHyphens/>
              <w:spacing w:after="160" w:line="259" w:lineRule="auto"/>
              <w:jc w:val="left"/>
              <w:rPr>
                <w:sz w:val="26"/>
                <w:szCs w:val="26"/>
              </w:rPr>
            </w:pPr>
            <w:r w:rsidRPr="00B31BB0">
              <w:rPr>
                <w:sz w:val="26"/>
                <w:szCs w:val="26"/>
              </w:rPr>
              <w:t>Terms of Reference</w:t>
            </w:r>
          </w:p>
        </w:tc>
        <w:tc>
          <w:tcPr>
            <w:tcW w:w="1181" w:type="dxa"/>
          </w:tcPr>
          <w:p w14:paraId="326583FD" w14:textId="3F5959DF" w:rsidR="00B31BB0" w:rsidRPr="00B31BB0" w:rsidRDefault="00237533" w:rsidP="00B31BB0">
            <w:pPr>
              <w:suppressAutoHyphens/>
              <w:spacing w:after="160" w:line="259" w:lineRule="auto"/>
              <w:jc w:val="left"/>
              <w:rPr>
                <w:sz w:val="26"/>
                <w:szCs w:val="26"/>
              </w:rPr>
            </w:pPr>
            <w:r>
              <w:rPr>
                <w:sz w:val="26"/>
                <w:szCs w:val="26"/>
              </w:rPr>
              <w:t>1</w:t>
            </w:r>
          </w:p>
        </w:tc>
      </w:tr>
      <w:tr w:rsidR="00B31BB0" w:rsidRPr="00B31BB0" w14:paraId="52761348" w14:textId="77777777" w:rsidTr="00577709">
        <w:tc>
          <w:tcPr>
            <w:tcW w:w="988" w:type="dxa"/>
          </w:tcPr>
          <w:p w14:paraId="44EED552" w14:textId="2DB52076" w:rsidR="00B31BB0" w:rsidRPr="00B31BB0" w:rsidRDefault="00B31BB0" w:rsidP="00B31BB0">
            <w:pPr>
              <w:suppressAutoHyphens/>
              <w:spacing w:after="160" w:line="259" w:lineRule="auto"/>
              <w:jc w:val="left"/>
              <w:rPr>
                <w:sz w:val="26"/>
                <w:szCs w:val="26"/>
              </w:rPr>
            </w:pPr>
            <w:r w:rsidRPr="00B31BB0">
              <w:rPr>
                <w:sz w:val="26"/>
                <w:szCs w:val="26"/>
              </w:rPr>
              <w:t>1.</w:t>
            </w:r>
            <w:r w:rsidR="00DA7D92">
              <w:rPr>
                <w:sz w:val="26"/>
                <w:szCs w:val="26"/>
              </w:rPr>
              <w:t>3</w:t>
            </w:r>
            <w:r w:rsidRPr="00B31BB0">
              <w:rPr>
                <w:sz w:val="26"/>
                <w:szCs w:val="26"/>
              </w:rPr>
              <w:t xml:space="preserve"> </w:t>
            </w:r>
          </w:p>
        </w:tc>
        <w:tc>
          <w:tcPr>
            <w:tcW w:w="6847" w:type="dxa"/>
          </w:tcPr>
          <w:p w14:paraId="197A7FD6" w14:textId="78B59274" w:rsidR="00B31BB0" w:rsidRPr="00B31BB0" w:rsidRDefault="00DA7D92" w:rsidP="00B31BB0">
            <w:pPr>
              <w:suppressAutoHyphens/>
              <w:spacing w:after="160" w:line="259" w:lineRule="auto"/>
              <w:jc w:val="left"/>
              <w:rPr>
                <w:sz w:val="26"/>
                <w:szCs w:val="26"/>
              </w:rPr>
            </w:pPr>
            <w:r>
              <w:rPr>
                <w:sz w:val="26"/>
                <w:szCs w:val="26"/>
              </w:rPr>
              <w:t>Report Summary</w:t>
            </w:r>
          </w:p>
        </w:tc>
        <w:tc>
          <w:tcPr>
            <w:tcW w:w="1181" w:type="dxa"/>
          </w:tcPr>
          <w:p w14:paraId="0B86EE71" w14:textId="77777777" w:rsidR="00B31BB0" w:rsidRPr="00B31BB0" w:rsidRDefault="00B31BB0" w:rsidP="00B31BB0">
            <w:pPr>
              <w:suppressAutoHyphens/>
              <w:spacing w:after="160" w:line="259" w:lineRule="auto"/>
              <w:jc w:val="left"/>
              <w:rPr>
                <w:sz w:val="26"/>
                <w:szCs w:val="26"/>
              </w:rPr>
            </w:pPr>
            <w:r w:rsidRPr="00B31BB0">
              <w:rPr>
                <w:sz w:val="26"/>
                <w:szCs w:val="26"/>
              </w:rPr>
              <w:t>2</w:t>
            </w:r>
          </w:p>
        </w:tc>
      </w:tr>
      <w:tr w:rsidR="00B31BB0" w:rsidRPr="00B31BB0" w14:paraId="2301C216" w14:textId="77777777" w:rsidTr="00577709">
        <w:tc>
          <w:tcPr>
            <w:tcW w:w="988" w:type="dxa"/>
          </w:tcPr>
          <w:p w14:paraId="16CE8DC5" w14:textId="77777777" w:rsidR="00B31BB0" w:rsidRPr="00B31BB0" w:rsidRDefault="00B31BB0" w:rsidP="00B31BB0">
            <w:pPr>
              <w:suppressAutoHyphens/>
              <w:spacing w:after="160" w:line="259" w:lineRule="auto"/>
              <w:jc w:val="left"/>
              <w:rPr>
                <w:sz w:val="26"/>
                <w:szCs w:val="26"/>
              </w:rPr>
            </w:pPr>
          </w:p>
        </w:tc>
        <w:tc>
          <w:tcPr>
            <w:tcW w:w="6847" w:type="dxa"/>
          </w:tcPr>
          <w:p w14:paraId="0D218587" w14:textId="77777777" w:rsidR="00B31BB0" w:rsidRPr="00B31BB0" w:rsidRDefault="00B31BB0" w:rsidP="00B31BB0">
            <w:pPr>
              <w:suppressAutoHyphens/>
              <w:spacing w:after="160" w:line="259" w:lineRule="auto"/>
              <w:jc w:val="left"/>
              <w:rPr>
                <w:sz w:val="26"/>
                <w:szCs w:val="26"/>
              </w:rPr>
            </w:pPr>
          </w:p>
        </w:tc>
        <w:tc>
          <w:tcPr>
            <w:tcW w:w="1181" w:type="dxa"/>
          </w:tcPr>
          <w:p w14:paraId="5A0C400B" w14:textId="77777777" w:rsidR="00B31BB0" w:rsidRPr="00B31BB0" w:rsidRDefault="00B31BB0" w:rsidP="00B31BB0">
            <w:pPr>
              <w:suppressAutoHyphens/>
              <w:spacing w:after="160" w:line="259" w:lineRule="auto"/>
              <w:jc w:val="left"/>
              <w:rPr>
                <w:sz w:val="26"/>
                <w:szCs w:val="26"/>
              </w:rPr>
            </w:pPr>
          </w:p>
        </w:tc>
      </w:tr>
      <w:tr w:rsidR="00B31BB0" w:rsidRPr="00B31BB0" w14:paraId="258A437B" w14:textId="77777777" w:rsidTr="00577709">
        <w:tc>
          <w:tcPr>
            <w:tcW w:w="988" w:type="dxa"/>
          </w:tcPr>
          <w:p w14:paraId="157F828A" w14:textId="77777777" w:rsidR="00B31BB0" w:rsidRPr="00B31BB0" w:rsidRDefault="00B31BB0" w:rsidP="00B31BB0">
            <w:pPr>
              <w:suppressAutoHyphens/>
              <w:spacing w:after="160" w:line="259" w:lineRule="auto"/>
              <w:jc w:val="left"/>
              <w:rPr>
                <w:sz w:val="26"/>
                <w:szCs w:val="26"/>
              </w:rPr>
            </w:pPr>
            <w:r w:rsidRPr="00B31BB0">
              <w:rPr>
                <w:sz w:val="26"/>
                <w:szCs w:val="26"/>
              </w:rPr>
              <w:t>2.</w:t>
            </w:r>
          </w:p>
        </w:tc>
        <w:tc>
          <w:tcPr>
            <w:tcW w:w="6847" w:type="dxa"/>
          </w:tcPr>
          <w:p w14:paraId="57BF929E" w14:textId="578A63E9" w:rsidR="00B31BB0" w:rsidRPr="00B31BB0" w:rsidRDefault="00DA7D92" w:rsidP="00B31BB0">
            <w:pPr>
              <w:suppressAutoHyphens/>
              <w:spacing w:after="160" w:line="259" w:lineRule="auto"/>
              <w:jc w:val="left"/>
              <w:rPr>
                <w:sz w:val="26"/>
                <w:szCs w:val="26"/>
              </w:rPr>
            </w:pPr>
            <w:r>
              <w:rPr>
                <w:sz w:val="26"/>
                <w:szCs w:val="26"/>
              </w:rPr>
              <w:t>CONCLUSIONS AND RECOMMENDATIONS</w:t>
            </w:r>
          </w:p>
        </w:tc>
        <w:tc>
          <w:tcPr>
            <w:tcW w:w="1181" w:type="dxa"/>
          </w:tcPr>
          <w:p w14:paraId="6B6890DC" w14:textId="77777777" w:rsidR="00B31BB0" w:rsidRPr="00B31BB0" w:rsidRDefault="00B31BB0" w:rsidP="00B31BB0">
            <w:pPr>
              <w:suppressAutoHyphens/>
              <w:spacing w:after="160" w:line="259" w:lineRule="auto"/>
              <w:jc w:val="left"/>
              <w:rPr>
                <w:sz w:val="26"/>
                <w:szCs w:val="26"/>
              </w:rPr>
            </w:pPr>
            <w:r w:rsidRPr="00B31BB0">
              <w:rPr>
                <w:sz w:val="26"/>
                <w:szCs w:val="26"/>
              </w:rPr>
              <w:t>3</w:t>
            </w:r>
          </w:p>
        </w:tc>
      </w:tr>
      <w:tr w:rsidR="00B31BB0" w:rsidRPr="00B31BB0" w14:paraId="65963825" w14:textId="77777777" w:rsidTr="00577709">
        <w:tc>
          <w:tcPr>
            <w:tcW w:w="988" w:type="dxa"/>
          </w:tcPr>
          <w:p w14:paraId="444B8D64" w14:textId="77777777" w:rsidR="00B31BB0" w:rsidRPr="00B31BB0" w:rsidRDefault="00B31BB0" w:rsidP="00B31BB0">
            <w:pPr>
              <w:suppressAutoHyphens/>
              <w:spacing w:after="160" w:line="259" w:lineRule="auto"/>
              <w:jc w:val="left"/>
              <w:rPr>
                <w:sz w:val="26"/>
                <w:szCs w:val="26"/>
              </w:rPr>
            </w:pPr>
          </w:p>
        </w:tc>
        <w:tc>
          <w:tcPr>
            <w:tcW w:w="6847" w:type="dxa"/>
          </w:tcPr>
          <w:p w14:paraId="217C08A7" w14:textId="77777777" w:rsidR="00B31BB0" w:rsidRPr="00B31BB0" w:rsidRDefault="00B31BB0" w:rsidP="00B31BB0">
            <w:pPr>
              <w:suppressAutoHyphens/>
              <w:spacing w:after="160" w:line="259" w:lineRule="auto"/>
              <w:jc w:val="left"/>
              <w:rPr>
                <w:sz w:val="26"/>
                <w:szCs w:val="26"/>
              </w:rPr>
            </w:pPr>
          </w:p>
        </w:tc>
        <w:tc>
          <w:tcPr>
            <w:tcW w:w="1181" w:type="dxa"/>
          </w:tcPr>
          <w:p w14:paraId="2E64A18C" w14:textId="77777777" w:rsidR="00B31BB0" w:rsidRPr="00B31BB0" w:rsidRDefault="00B31BB0" w:rsidP="00B31BB0">
            <w:pPr>
              <w:suppressAutoHyphens/>
              <w:spacing w:after="160" w:line="259" w:lineRule="auto"/>
              <w:jc w:val="left"/>
              <w:rPr>
                <w:sz w:val="26"/>
                <w:szCs w:val="26"/>
              </w:rPr>
            </w:pPr>
          </w:p>
        </w:tc>
      </w:tr>
      <w:tr w:rsidR="00B31BB0" w:rsidRPr="00B31BB0" w14:paraId="0E8D2603" w14:textId="77777777" w:rsidTr="00577709">
        <w:tc>
          <w:tcPr>
            <w:tcW w:w="988" w:type="dxa"/>
          </w:tcPr>
          <w:p w14:paraId="4EF4DDCC" w14:textId="77777777" w:rsidR="00B31BB0" w:rsidRPr="00B31BB0" w:rsidRDefault="00B31BB0" w:rsidP="00B31BB0">
            <w:pPr>
              <w:suppressAutoHyphens/>
              <w:spacing w:after="160" w:line="259" w:lineRule="auto"/>
              <w:jc w:val="left"/>
              <w:rPr>
                <w:sz w:val="26"/>
                <w:szCs w:val="26"/>
              </w:rPr>
            </w:pPr>
            <w:r w:rsidRPr="00B31BB0">
              <w:rPr>
                <w:sz w:val="26"/>
                <w:szCs w:val="26"/>
              </w:rPr>
              <w:t>2.1</w:t>
            </w:r>
          </w:p>
        </w:tc>
        <w:tc>
          <w:tcPr>
            <w:tcW w:w="6847" w:type="dxa"/>
          </w:tcPr>
          <w:p w14:paraId="22EDCCB4" w14:textId="63BF04AE" w:rsidR="00B31BB0" w:rsidRPr="00B31BB0" w:rsidRDefault="00DA7D92" w:rsidP="00B31BB0">
            <w:pPr>
              <w:suppressAutoHyphens/>
              <w:spacing w:after="160" w:line="259" w:lineRule="auto"/>
              <w:jc w:val="left"/>
              <w:rPr>
                <w:sz w:val="26"/>
                <w:szCs w:val="26"/>
              </w:rPr>
            </w:pPr>
            <w:r>
              <w:rPr>
                <w:sz w:val="26"/>
                <w:szCs w:val="26"/>
              </w:rPr>
              <w:t>Conclusions</w:t>
            </w:r>
          </w:p>
        </w:tc>
        <w:tc>
          <w:tcPr>
            <w:tcW w:w="1181" w:type="dxa"/>
          </w:tcPr>
          <w:p w14:paraId="17D2D6F5" w14:textId="77777777" w:rsidR="00B31BB0" w:rsidRPr="00B31BB0" w:rsidRDefault="00B31BB0" w:rsidP="00B31BB0">
            <w:pPr>
              <w:suppressAutoHyphens/>
              <w:spacing w:after="160" w:line="259" w:lineRule="auto"/>
              <w:jc w:val="left"/>
              <w:rPr>
                <w:sz w:val="26"/>
                <w:szCs w:val="26"/>
              </w:rPr>
            </w:pPr>
            <w:r w:rsidRPr="00B31BB0">
              <w:rPr>
                <w:sz w:val="26"/>
                <w:szCs w:val="26"/>
              </w:rPr>
              <w:t>3</w:t>
            </w:r>
          </w:p>
        </w:tc>
      </w:tr>
      <w:tr w:rsidR="00B31BB0" w:rsidRPr="00B31BB0" w14:paraId="470014F0" w14:textId="77777777" w:rsidTr="00577709">
        <w:tc>
          <w:tcPr>
            <w:tcW w:w="988" w:type="dxa"/>
          </w:tcPr>
          <w:p w14:paraId="57F7EC9F" w14:textId="77777777" w:rsidR="00B31BB0" w:rsidRPr="00B31BB0" w:rsidRDefault="00B31BB0" w:rsidP="00B31BB0">
            <w:pPr>
              <w:suppressAutoHyphens/>
              <w:spacing w:after="160" w:line="259" w:lineRule="auto"/>
              <w:jc w:val="left"/>
              <w:rPr>
                <w:sz w:val="26"/>
                <w:szCs w:val="26"/>
              </w:rPr>
            </w:pPr>
            <w:r w:rsidRPr="00B31BB0">
              <w:rPr>
                <w:sz w:val="26"/>
                <w:szCs w:val="26"/>
              </w:rPr>
              <w:t>2.2</w:t>
            </w:r>
          </w:p>
        </w:tc>
        <w:tc>
          <w:tcPr>
            <w:tcW w:w="6847" w:type="dxa"/>
          </w:tcPr>
          <w:p w14:paraId="5D3D7E0E" w14:textId="7170602F" w:rsidR="00B31BB0" w:rsidRPr="00B31BB0" w:rsidRDefault="00DA7D92" w:rsidP="00B31BB0">
            <w:pPr>
              <w:suppressAutoHyphens/>
              <w:spacing w:after="160" w:line="259" w:lineRule="auto"/>
              <w:jc w:val="left"/>
              <w:rPr>
                <w:sz w:val="26"/>
                <w:szCs w:val="26"/>
              </w:rPr>
            </w:pPr>
            <w:r>
              <w:rPr>
                <w:sz w:val="26"/>
                <w:szCs w:val="26"/>
              </w:rPr>
              <w:t>Recommendations</w:t>
            </w:r>
          </w:p>
        </w:tc>
        <w:tc>
          <w:tcPr>
            <w:tcW w:w="1181" w:type="dxa"/>
          </w:tcPr>
          <w:p w14:paraId="1B19C750" w14:textId="77777777" w:rsidR="00B31BB0" w:rsidRPr="00B31BB0" w:rsidRDefault="00B31BB0" w:rsidP="00B31BB0">
            <w:pPr>
              <w:suppressAutoHyphens/>
              <w:spacing w:after="160" w:line="259" w:lineRule="auto"/>
              <w:jc w:val="left"/>
              <w:rPr>
                <w:sz w:val="26"/>
                <w:szCs w:val="26"/>
              </w:rPr>
            </w:pPr>
            <w:r w:rsidRPr="00B31BB0">
              <w:rPr>
                <w:sz w:val="26"/>
                <w:szCs w:val="26"/>
              </w:rPr>
              <w:t>4</w:t>
            </w:r>
          </w:p>
        </w:tc>
      </w:tr>
      <w:tr w:rsidR="00B31BB0" w:rsidRPr="00B31BB0" w14:paraId="07560359" w14:textId="77777777" w:rsidTr="00577709">
        <w:tc>
          <w:tcPr>
            <w:tcW w:w="988" w:type="dxa"/>
          </w:tcPr>
          <w:p w14:paraId="764AA4EA" w14:textId="77777777" w:rsidR="00B31BB0" w:rsidRPr="00B31BB0" w:rsidRDefault="00B31BB0" w:rsidP="00B31BB0">
            <w:pPr>
              <w:suppressAutoHyphens/>
              <w:spacing w:after="160" w:line="259" w:lineRule="auto"/>
              <w:jc w:val="left"/>
              <w:rPr>
                <w:sz w:val="26"/>
                <w:szCs w:val="26"/>
              </w:rPr>
            </w:pPr>
          </w:p>
        </w:tc>
        <w:tc>
          <w:tcPr>
            <w:tcW w:w="6847" w:type="dxa"/>
          </w:tcPr>
          <w:p w14:paraId="28A596FA" w14:textId="77777777" w:rsidR="00B31BB0" w:rsidRPr="00B31BB0" w:rsidRDefault="00B31BB0" w:rsidP="00B31BB0">
            <w:pPr>
              <w:suppressAutoHyphens/>
              <w:spacing w:after="160" w:line="259" w:lineRule="auto"/>
              <w:jc w:val="left"/>
              <w:rPr>
                <w:sz w:val="26"/>
                <w:szCs w:val="26"/>
              </w:rPr>
            </w:pPr>
          </w:p>
        </w:tc>
        <w:tc>
          <w:tcPr>
            <w:tcW w:w="1181" w:type="dxa"/>
          </w:tcPr>
          <w:p w14:paraId="739DC9DC" w14:textId="77777777" w:rsidR="00B31BB0" w:rsidRPr="00B31BB0" w:rsidRDefault="00B31BB0" w:rsidP="00B31BB0">
            <w:pPr>
              <w:suppressAutoHyphens/>
              <w:spacing w:after="160" w:line="259" w:lineRule="auto"/>
              <w:jc w:val="left"/>
              <w:rPr>
                <w:sz w:val="26"/>
                <w:szCs w:val="26"/>
              </w:rPr>
            </w:pPr>
          </w:p>
        </w:tc>
      </w:tr>
      <w:tr w:rsidR="00B31BB0" w:rsidRPr="00B31BB0" w14:paraId="171E49DC" w14:textId="77777777" w:rsidTr="00577709">
        <w:tc>
          <w:tcPr>
            <w:tcW w:w="988" w:type="dxa"/>
          </w:tcPr>
          <w:p w14:paraId="09CB1BB7" w14:textId="77777777" w:rsidR="00B31BB0" w:rsidRPr="00B31BB0" w:rsidRDefault="00B31BB0" w:rsidP="00B31BB0">
            <w:pPr>
              <w:suppressAutoHyphens/>
              <w:spacing w:after="160" w:line="259" w:lineRule="auto"/>
              <w:jc w:val="left"/>
              <w:rPr>
                <w:sz w:val="26"/>
                <w:szCs w:val="26"/>
              </w:rPr>
            </w:pPr>
            <w:r w:rsidRPr="00B31BB0">
              <w:rPr>
                <w:sz w:val="26"/>
                <w:szCs w:val="26"/>
              </w:rPr>
              <w:t>3.</w:t>
            </w:r>
          </w:p>
        </w:tc>
        <w:tc>
          <w:tcPr>
            <w:tcW w:w="6847" w:type="dxa"/>
          </w:tcPr>
          <w:p w14:paraId="4FF2FFAA" w14:textId="00535072" w:rsidR="00B31BB0" w:rsidRPr="00B31BB0" w:rsidRDefault="00DA7D92" w:rsidP="00B31BB0">
            <w:pPr>
              <w:suppressAutoHyphens/>
              <w:spacing w:after="160" w:line="259" w:lineRule="auto"/>
              <w:jc w:val="left"/>
              <w:rPr>
                <w:sz w:val="26"/>
                <w:szCs w:val="26"/>
              </w:rPr>
            </w:pPr>
            <w:r>
              <w:rPr>
                <w:sz w:val="26"/>
                <w:szCs w:val="26"/>
              </w:rPr>
              <w:t>Literature Review</w:t>
            </w:r>
          </w:p>
        </w:tc>
        <w:tc>
          <w:tcPr>
            <w:tcW w:w="1181" w:type="dxa"/>
          </w:tcPr>
          <w:p w14:paraId="384701D6" w14:textId="3FF13B9C" w:rsidR="00B31BB0" w:rsidRPr="00B31BB0" w:rsidRDefault="009E4563" w:rsidP="00B31BB0">
            <w:pPr>
              <w:suppressAutoHyphens/>
              <w:spacing w:after="160" w:line="259" w:lineRule="auto"/>
              <w:jc w:val="left"/>
              <w:rPr>
                <w:sz w:val="26"/>
                <w:szCs w:val="26"/>
              </w:rPr>
            </w:pPr>
            <w:r>
              <w:rPr>
                <w:sz w:val="26"/>
                <w:szCs w:val="26"/>
              </w:rPr>
              <w:t>5</w:t>
            </w:r>
          </w:p>
        </w:tc>
      </w:tr>
      <w:tr w:rsidR="00B31BB0" w:rsidRPr="00B31BB0" w14:paraId="750FDE79" w14:textId="77777777" w:rsidTr="00577709">
        <w:tc>
          <w:tcPr>
            <w:tcW w:w="988" w:type="dxa"/>
          </w:tcPr>
          <w:p w14:paraId="00042B9B" w14:textId="77777777" w:rsidR="00B31BB0" w:rsidRPr="00B31BB0" w:rsidRDefault="00B31BB0" w:rsidP="00B31BB0">
            <w:pPr>
              <w:suppressAutoHyphens/>
              <w:spacing w:after="160" w:line="259" w:lineRule="auto"/>
              <w:jc w:val="left"/>
              <w:rPr>
                <w:sz w:val="26"/>
                <w:szCs w:val="26"/>
              </w:rPr>
            </w:pPr>
          </w:p>
        </w:tc>
        <w:tc>
          <w:tcPr>
            <w:tcW w:w="6847" w:type="dxa"/>
          </w:tcPr>
          <w:p w14:paraId="3B099301" w14:textId="77777777" w:rsidR="00B31BB0" w:rsidRPr="00B31BB0" w:rsidRDefault="00B31BB0" w:rsidP="00B31BB0">
            <w:pPr>
              <w:suppressAutoHyphens/>
              <w:spacing w:after="160" w:line="259" w:lineRule="auto"/>
              <w:jc w:val="left"/>
              <w:rPr>
                <w:sz w:val="26"/>
                <w:szCs w:val="26"/>
              </w:rPr>
            </w:pPr>
          </w:p>
        </w:tc>
        <w:tc>
          <w:tcPr>
            <w:tcW w:w="1181" w:type="dxa"/>
          </w:tcPr>
          <w:p w14:paraId="795961F5" w14:textId="77777777" w:rsidR="00B31BB0" w:rsidRPr="00B31BB0" w:rsidRDefault="00B31BB0" w:rsidP="00B31BB0">
            <w:pPr>
              <w:suppressAutoHyphens/>
              <w:spacing w:after="160" w:line="259" w:lineRule="auto"/>
              <w:jc w:val="left"/>
              <w:rPr>
                <w:sz w:val="26"/>
                <w:szCs w:val="26"/>
              </w:rPr>
            </w:pPr>
          </w:p>
        </w:tc>
      </w:tr>
      <w:tr w:rsidR="00B31BB0" w:rsidRPr="00B31BB0" w14:paraId="261DA1ED" w14:textId="77777777" w:rsidTr="00577709">
        <w:tc>
          <w:tcPr>
            <w:tcW w:w="988" w:type="dxa"/>
          </w:tcPr>
          <w:p w14:paraId="7CD6CC80" w14:textId="77777777" w:rsidR="00B31BB0" w:rsidRPr="00B31BB0" w:rsidRDefault="00B31BB0" w:rsidP="00B31BB0">
            <w:pPr>
              <w:suppressAutoHyphens/>
              <w:spacing w:after="160" w:line="259" w:lineRule="auto"/>
              <w:jc w:val="left"/>
              <w:rPr>
                <w:sz w:val="26"/>
                <w:szCs w:val="26"/>
              </w:rPr>
            </w:pPr>
            <w:r w:rsidRPr="00B31BB0">
              <w:rPr>
                <w:sz w:val="26"/>
                <w:szCs w:val="26"/>
              </w:rPr>
              <w:t>3.1</w:t>
            </w:r>
          </w:p>
        </w:tc>
        <w:tc>
          <w:tcPr>
            <w:tcW w:w="6847" w:type="dxa"/>
          </w:tcPr>
          <w:p w14:paraId="57705724" w14:textId="75C3DAA5" w:rsidR="00B31BB0" w:rsidRPr="00B31BB0" w:rsidRDefault="00DA7D92" w:rsidP="00B31BB0">
            <w:pPr>
              <w:suppressAutoHyphens/>
              <w:spacing w:after="160" w:line="259" w:lineRule="auto"/>
              <w:jc w:val="left"/>
              <w:rPr>
                <w:sz w:val="26"/>
                <w:szCs w:val="26"/>
              </w:rPr>
            </w:pPr>
            <w:r>
              <w:rPr>
                <w:sz w:val="26"/>
                <w:szCs w:val="26"/>
              </w:rPr>
              <w:t>Traditional Methods</w:t>
            </w:r>
          </w:p>
        </w:tc>
        <w:tc>
          <w:tcPr>
            <w:tcW w:w="1181" w:type="dxa"/>
          </w:tcPr>
          <w:p w14:paraId="0BCBD7AC" w14:textId="248893EF" w:rsidR="00B31BB0" w:rsidRPr="00B31BB0" w:rsidRDefault="009E4563" w:rsidP="00B31BB0">
            <w:pPr>
              <w:suppressAutoHyphens/>
              <w:spacing w:after="160" w:line="259" w:lineRule="auto"/>
              <w:jc w:val="left"/>
              <w:rPr>
                <w:sz w:val="26"/>
                <w:szCs w:val="26"/>
              </w:rPr>
            </w:pPr>
            <w:r>
              <w:rPr>
                <w:sz w:val="26"/>
                <w:szCs w:val="26"/>
              </w:rPr>
              <w:t>5</w:t>
            </w:r>
          </w:p>
        </w:tc>
      </w:tr>
      <w:tr w:rsidR="00B31BB0" w:rsidRPr="00B31BB0" w14:paraId="49DB705F" w14:textId="77777777" w:rsidTr="00577709">
        <w:tc>
          <w:tcPr>
            <w:tcW w:w="988" w:type="dxa"/>
          </w:tcPr>
          <w:p w14:paraId="59D9BCAA" w14:textId="77777777" w:rsidR="00B31BB0" w:rsidRPr="00B31BB0" w:rsidRDefault="00B31BB0" w:rsidP="00B31BB0">
            <w:pPr>
              <w:suppressAutoHyphens/>
              <w:spacing w:after="160" w:line="259" w:lineRule="auto"/>
              <w:jc w:val="left"/>
              <w:rPr>
                <w:sz w:val="26"/>
                <w:szCs w:val="26"/>
              </w:rPr>
            </w:pPr>
            <w:r w:rsidRPr="00B31BB0">
              <w:rPr>
                <w:sz w:val="26"/>
                <w:szCs w:val="26"/>
              </w:rPr>
              <w:t>3.2</w:t>
            </w:r>
          </w:p>
        </w:tc>
        <w:tc>
          <w:tcPr>
            <w:tcW w:w="6847" w:type="dxa"/>
          </w:tcPr>
          <w:p w14:paraId="1127AF1C" w14:textId="17BD09F9" w:rsidR="00B31BB0" w:rsidRPr="00B31BB0" w:rsidRDefault="00DA7D92" w:rsidP="00B31BB0">
            <w:pPr>
              <w:suppressAutoHyphens/>
              <w:spacing w:after="160" w:line="259" w:lineRule="auto"/>
              <w:jc w:val="left"/>
              <w:rPr>
                <w:sz w:val="26"/>
                <w:szCs w:val="26"/>
              </w:rPr>
            </w:pPr>
            <w:r>
              <w:rPr>
                <w:sz w:val="26"/>
                <w:szCs w:val="26"/>
              </w:rPr>
              <w:t>Hedonic Models</w:t>
            </w:r>
          </w:p>
        </w:tc>
        <w:tc>
          <w:tcPr>
            <w:tcW w:w="1181" w:type="dxa"/>
          </w:tcPr>
          <w:p w14:paraId="3A75877C" w14:textId="7665A8C2" w:rsidR="00B31BB0" w:rsidRPr="00B31BB0" w:rsidRDefault="009E4563" w:rsidP="00B31BB0">
            <w:pPr>
              <w:suppressAutoHyphens/>
              <w:spacing w:after="160" w:line="259" w:lineRule="auto"/>
              <w:jc w:val="left"/>
              <w:rPr>
                <w:sz w:val="26"/>
                <w:szCs w:val="26"/>
              </w:rPr>
            </w:pPr>
            <w:r>
              <w:rPr>
                <w:sz w:val="26"/>
                <w:szCs w:val="26"/>
              </w:rPr>
              <w:t>6</w:t>
            </w:r>
          </w:p>
        </w:tc>
      </w:tr>
      <w:tr w:rsidR="00B31BB0" w:rsidRPr="00B31BB0" w14:paraId="66A26527" w14:textId="77777777" w:rsidTr="00577709">
        <w:tc>
          <w:tcPr>
            <w:tcW w:w="988" w:type="dxa"/>
          </w:tcPr>
          <w:p w14:paraId="0272BB91" w14:textId="77777777" w:rsidR="00B31BB0" w:rsidRPr="00B31BB0" w:rsidRDefault="00B31BB0" w:rsidP="00B31BB0">
            <w:pPr>
              <w:suppressAutoHyphens/>
              <w:spacing w:after="160" w:line="259" w:lineRule="auto"/>
              <w:jc w:val="left"/>
              <w:rPr>
                <w:sz w:val="26"/>
                <w:szCs w:val="26"/>
              </w:rPr>
            </w:pPr>
            <w:r w:rsidRPr="00B31BB0">
              <w:rPr>
                <w:sz w:val="26"/>
                <w:szCs w:val="26"/>
              </w:rPr>
              <w:t>3.3</w:t>
            </w:r>
          </w:p>
        </w:tc>
        <w:tc>
          <w:tcPr>
            <w:tcW w:w="6847" w:type="dxa"/>
          </w:tcPr>
          <w:p w14:paraId="06924EFE" w14:textId="3A5332BA" w:rsidR="00B31BB0" w:rsidRPr="00B31BB0" w:rsidRDefault="00DA7D92" w:rsidP="00B31BB0">
            <w:pPr>
              <w:suppressAutoHyphens/>
              <w:spacing w:after="160" w:line="259" w:lineRule="auto"/>
              <w:jc w:val="left"/>
              <w:rPr>
                <w:sz w:val="26"/>
                <w:szCs w:val="26"/>
              </w:rPr>
            </w:pPr>
            <w:r>
              <w:rPr>
                <w:sz w:val="26"/>
                <w:szCs w:val="26"/>
              </w:rPr>
              <w:t>Artificial Neural Networks</w:t>
            </w:r>
          </w:p>
        </w:tc>
        <w:tc>
          <w:tcPr>
            <w:tcW w:w="1181" w:type="dxa"/>
          </w:tcPr>
          <w:p w14:paraId="35ED2B49" w14:textId="35081D61" w:rsidR="00B31BB0" w:rsidRPr="00B31BB0" w:rsidRDefault="009E4563" w:rsidP="00B31BB0">
            <w:pPr>
              <w:suppressAutoHyphens/>
              <w:spacing w:after="160" w:line="259" w:lineRule="auto"/>
              <w:jc w:val="left"/>
              <w:rPr>
                <w:sz w:val="26"/>
                <w:szCs w:val="26"/>
              </w:rPr>
            </w:pPr>
            <w:r>
              <w:rPr>
                <w:sz w:val="26"/>
                <w:szCs w:val="26"/>
              </w:rPr>
              <w:t>6</w:t>
            </w:r>
          </w:p>
        </w:tc>
      </w:tr>
      <w:tr w:rsidR="00B31BB0" w:rsidRPr="00B31BB0" w14:paraId="77936104" w14:textId="77777777" w:rsidTr="00577709">
        <w:tc>
          <w:tcPr>
            <w:tcW w:w="988" w:type="dxa"/>
          </w:tcPr>
          <w:p w14:paraId="7F0F6B52" w14:textId="77777777" w:rsidR="00B31BB0" w:rsidRPr="00B31BB0" w:rsidRDefault="00B31BB0" w:rsidP="00B31BB0">
            <w:pPr>
              <w:suppressAutoHyphens/>
              <w:spacing w:after="160" w:line="259" w:lineRule="auto"/>
              <w:jc w:val="left"/>
              <w:rPr>
                <w:sz w:val="26"/>
                <w:szCs w:val="26"/>
              </w:rPr>
            </w:pPr>
            <w:r w:rsidRPr="00B31BB0">
              <w:rPr>
                <w:sz w:val="26"/>
                <w:szCs w:val="26"/>
              </w:rPr>
              <w:t>3.4</w:t>
            </w:r>
          </w:p>
        </w:tc>
        <w:tc>
          <w:tcPr>
            <w:tcW w:w="6847" w:type="dxa"/>
          </w:tcPr>
          <w:p w14:paraId="0D95270C" w14:textId="5E5FB807" w:rsidR="00B31BB0" w:rsidRPr="00B31BB0" w:rsidRDefault="00DA7D92" w:rsidP="00B31BB0">
            <w:pPr>
              <w:suppressAutoHyphens/>
              <w:spacing w:after="160" w:line="259" w:lineRule="auto"/>
              <w:jc w:val="left"/>
              <w:rPr>
                <w:sz w:val="26"/>
                <w:szCs w:val="26"/>
              </w:rPr>
            </w:pPr>
            <w:r>
              <w:rPr>
                <w:sz w:val="26"/>
                <w:szCs w:val="26"/>
              </w:rPr>
              <w:t>Ensemble Methods</w:t>
            </w:r>
          </w:p>
        </w:tc>
        <w:tc>
          <w:tcPr>
            <w:tcW w:w="1181" w:type="dxa"/>
          </w:tcPr>
          <w:p w14:paraId="2E07AD62" w14:textId="135BD24E" w:rsidR="00B31BB0" w:rsidRPr="00B31BB0" w:rsidRDefault="009E4563" w:rsidP="00B31BB0">
            <w:pPr>
              <w:suppressAutoHyphens/>
              <w:spacing w:after="160" w:line="259" w:lineRule="auto"/>
              <w:jc w:val="left"/>
              <w:rPr>
                <w:sz w:val="26"/>
                <w:szCs w:val="26"/>
              </w:rPr>
            </w:pPr>
            <w:r>
              <w:rPr>
                <w:sz w:val="26"/>
                <w:szCs w:val="26"/>
              </w:rPr>
              <w:t>8</w:t>
            </w:r>
          </w:p>
        </w:tc>
      </w:tr>
      <w:tr w:rsidR="00B31BB0" w:rsidRPr="00B31BB0" w14:paraId="1B3C71B5" w14:textId="77777777" w:rsidTr="00577709">
        <w:tc>
          <w:tcPr>
            <w:tcW w:w="988" w:type="dxa"/>
          </w:tcPr>
          <w:p w14:paraId="6BFDBD2D" w14:textId="03754F51" w:rsidR="00B31BB0" w:rsidRPr="00B31BB0" w:rsidRDefault="009E4563" w:rsidP="00B31BB0">
            <w:pPr>
              <w:suppressAutoHyphens/>
              <w:spacing w:after="160" w:line="259" w:lineRule="auto"/>
              <w:jc w:val="left"/>
              <w:rPr>
                <w:sz w:val="26"/>
                <w:szCs w:val="26"/>
              </w:rPr>
            </w:pPr>
            <w:r>
              <w:rPr>
                <w:sz w:val="26"/>
                <w:szCs w:val="26"/>
              </w:rPr>
              <w:t>3.5</w:t>
            </w:r>
          </w:p>
        </w:tc>
        <w:tc>
          <w:tcPr>
            <w:tcW w:w="6847" w:type="dxa"/>
          </w:tcPr>
          <w:p w14:paraId="004F68C1" w14:textId="1117C921" w:rsidR="00B31BB0" w:rsidRPr="00B31BB0" w:rsidRDefault="009E4563" w:rsidP="00B31BB0">
            <w:pPr>
              <w:suppressAutoHyphens/>
              <w:spacing w:after="160" w:line="259" w:lineRule="auto"/>
              <w:jc w:val="left"/>
              <w:rPr>
                <w:sz w:val="26"/>
                <w:szCs w:val="26"/>
              </w:rPr>
            </w:pPr>
            <w:r>
              <w:rPr>
                <w:sz w:val="26"/>
                <w:szCs w:val="26"/>
              </w:rPr>
              <w:t>Conclusions</w:t>
            </w:r>
          </w:p>
        </w:tc>
        <w:tc>
          <w:tcPr>
            <w:tcW w:w="1181" w:type="dxa"/>
          </w:tcPr>
          <w:p w14:paraId="01725BE8" w14:textId="588BBBC5" w:rsidR="00B31BB0" w:rsidRPr="00B31BB0" w:rsidRDefault="009E4563" w:rsidP="00B31BB0">
            <w:pPr>
              <w:suppressAutoHyphens/>
              <w:spacing w:after="160" w:line="259" w:lineRule="auto"/>
              <w:jc w:val="left"/>
              <w:rPr>
                <w:sz w:val="26"/>
                <w:szCs w:val="26"/>
              </w:rPr>
            </w:pPr>
            <w:r>
              <w:rPr>
                <w:sz w:val="26"/>
                <w:szCs w:val="26"/>
              </w:rPr>
              <w:t>9</w:t>
            </w:r>
          </w:p>
        </w:tc>
      </w:tr>
      <w:tr w:rsidR="00B31BB0" w:rsidRPr="00B31BB0" w14:paraId="329BE9E3" w14:textId="77777777" w:rsidTr="00577709">
        <w:tc>
          <w:tcPr>
            <w:tcW w:w="988" w:type="dxa"/>
          </w:tcPr>
          <w:p w14:paraId="78E2E4DC" w14:textId="702FEFB1" w:rsidR="00B31BB0" w:rsidRPr="00B31BB0" w:rsidRDefault="00B31BB0" w:rsidP="00B31BB0">
            <w:pPr>
              <w:suppressAutoHyphens/>
              <w:spacing w:after="160" w:line="259" w:lineRule="auto"/>
              <w:jc w:val="left"/>
              <w:rPr>
                <w:sz w:val="26"/>
                <w:szCs w:val="26"/>
              </w:rPr>
            </w:pPr>
          </w:p>
        </w:tc>
        <w:tc>
          <w:tcPr>
            <w:tcW w:w="6847" w:type="dxa"/>
          </w:tcPr>
          <w:p w14:paraId="3372C29C" w14:textId="5123C393" w:rsidR="00B31BB0" w:rsidRPr="00B31BB0" w:rsidRDefault="00B31BB0" w:rsidP="00B31BB0">
            <w:pPr>
              <w:suppressAutoHyphens/>
              <w:spacing w:after="160" w:line="259" w:lineRule="auto"/>
              <w:jc w:val="left"/>
              <w:rPr>
                <w:sz w:val="26"/>
                <w:szCs w:val="26"/>
              </w:rPr>
            </w:pPr>
          </w:p>
        </w:tc>
        <w:tc>
          <w:tcPr>
            <w:tcW w:w="1181" w:type="dxa"/>
          </w:tcPr>
          <w:p w14:paraId="54A0A9B8" w14:textId="3F101EBA" w:rsidR="00B31BB0" w:rsidRPr="00B31BB0" w:rsidRDefault="00B31BB0" w:rsidP="00B31BB0">
            <w:pPr>
              <w:suppressAutoHyphens/>
              <w:spacing w:after="160" w:line="259" w:lineRule="auto"/>
              <w:jc w:val="left"/>
              <w:rPr>
                <w:sz w:val="26"/>
                <w:szCs w:val="26"/>
              </w:rPr>
            </w:pPr>
          </w:p>
        </w:tc>
      </w:tr>
      <w:tr w:rsidR="00B31BB0" w:rsidRPr="00B31BB0" w14:paraId="7537A3C0" w14:textId="77777777" w:rsidTr="00577709">
        <w:tc>
          <w:tcPr>
            <w:tcW w:w="988" w:type="dxa"/>
          </w:tcPr>
          <w:p w14:paraId="22686E7A" w14:textId="01CA337A" w:rsidR="00B31BB0" w:rsidRPr="00B31BB0" w:rsidRDefault="00DA7D92" w:rsidP="00B31BB0">
            <w:pPr>
              <w:suppressAutoHyphens/>
              <w:spacing w:after="160" w:line="259" w:lineRule="auto"/>
              <w:jc w:val="left"/>
              <w:rPr>
                <w:sz w:val="26"/>
                <w:szCs w:val="26"/>
              </w:rPr>
            </w:pPr>
            <w:r>
              <w:rPr>
                <w:sz w:val="26"/>
                <w:szCs w:val="26"/>
              </w:rPr>
              <w:t xml:space="preserve">4. </w:t>
            </w:r>
          </w:p>
        </w:tc>
        <w:tc>
          <w:tcPr>
            <w:tcW w:w="6847" w:type="dxa"/>
          </w:tcPr>
          <w:p w14:paraId="1B62FCF7" w14:textId="106BB9D3" w:rsidR="00B31BB0" w:rsidRPr="00B31BB0" w:rsidRDefault="00577709" w:rsidP="00B31BB0">
            <w:pPr>
              <w:suppressAutoHyphens/>
              <w:spacing w:after="160" w:line="259" w:lineRule="auto"/>
              <w:jc w:val="left"/>
              <w:rPr>
                <w:sz w:val="26"/>
                <w:szCs w:val="26"/>
              </w:rPr>
            </w:pPr>
            <w:r>
              <w:rPr>
                <w:sz w:val="26"/>
                <w:szCs w:val="26"/>
              </w:rPr>
              <w:t>DATA ANALYSIS AND PREPARATION</w:t>
            </w:r>
          </w:p>
        </w:tc>
        <w:tc>
          <w:tcPr>
            <w:tcW w:w="1181" w:type="dxa"/>
          </w:tcPr>
          <w:p w14:paraId="3F8F3D83" w14:textId="3E996230" w:rsidR="00B31BB0" w:rsidRPr="00B31BB0" w:rsidRDefault="00B31BB0" w:rsidP="00B31BB0">
            <w:pPr>
              <w:suppressAutoHyphens/>
              <w:spacing w:after="160" w:line="259" w:lineRule="auto"/>
              <w:jc w:val="left"/>
              <w:rPr>
                <w:sz w:val="26"/>
                <w:szCs w:val="26"/>
              </w:rPr>
            </w:pPr>
            <w:r w:rsidRPr="00B31BB0">
              <w:rPr>
                <w:sz w:val="26"/>
                <w:szCs w:val="26"/>
              </w:rPr>
              <w:t>1</w:t>
            </w:r>
            <w:r w:rsidR="009E4563">
              <w:rPr>
                <w:sz w:val="26"/>
                <w:szCs w:val="26"/>
              </w:rPr>
              <w:t>0</w:t>
            </w:r>
          </w:p>
        </w:tc>
      </w:tr>
      <w:tr w:rsidR="00B31BB0" w:rsidRPr="00B31BB0" w14:paraId="7D4B85F1" w14:textId="77777777" w:rsidTr="00577709">
        <w:tc>
          <w:tcPr>
            <w:tcW w:w="988" w:type="dxa"/>
          </w:tcPr>
          <w:p w14:paraId="729202CB" w14:textId="200F018F" w:rsidR="00B31BB0" w:rsidRPr="00B31BB0" w:rsidRDefault="00B31BB0" w:rsidP="00B31BB0">
            <w:pPr>
              <w:suppressAutoHyphens/>
              <w:spacing w:after="160" w:line="259" w:lineRule="auto"/>
              <w:jc w:val="left"/>
              <w:rPr>
                <w:sz w:val="26"/>
                <w:szCs w:val="26"/>
              </w:rPr>
            </w:pPr>
          </w:p>
        </w:tc>
        <w:tc>
          <w:tcPr>
            <w:tcW w:w="6847" w:type="dxa"/>
          </w:tcPr>
          <w:p w14:paraId="6682244C" w14:textId="7ABB9E31" w:rsidR="00B31BB0" w:rsidRPr="00B31BB0" w:rsidRDefault="00B31BB0" w:rsidP="00B31BB0">
            <w:pPr>
              <w:suppressAutoHyphens/>
              <w:spacing w:after="160" w:line="259" w:lineRule="auto"/>
              <w:jc w:val="left"/>
              <w:rPr>
                <w:sz w:val="26"/>
                <w:szCs w:val="26"/>
              </w:rPr>
            </w:pPr>
          </w:p>
        </w:tc>
        <w:tc>
          <w:tcPr>
            <w:tcW w:w="1181" w:type="dxa"/>
          </w:tcPr>
          <w:p w14:paraId="29B76FDF" w14:textId="0AB0B670" w:rsidR="00B31BB0" w:rsidRPr="00B31BB0" w:rsidRDefault="00B31BB0" w:rsidP="00B31BB0">
            <w:pPr>
              <w:suppressAutoHyphens/>
              <w:spacing w:after="160" w:line="259" w:lineRule="auto"/>
              <w:jc w:val="left"/>
              <w:rPr>
                <w:sz w:val="26"/>
                <w:szCs w:val="26"/>
              </w:rPr>
            </w:pPr>
          </w:p>
        </w:tc>
      </w:tr>
      <w:tr w:rsidR="00B31BB0" w:rsidRPr="00B31BB0" w14:paraId="6B81565F" w14:textId="77777777" w:rsidTr="00577709">
        <w:tc>
          <w:tcPr>
            <w:tcW w:w="988" w:type="dxa"/>
          </w:tcPr>
          <w:p w14:paraId="555E56C6" w14:textId="43DE8672" w:rsidR="00B31BB0" w:rsidRPr="00B31BB0" w:rsidRDefault="00577709" w:rsidP="00B31BB0">
            <w:pPr>
              <w:suppressAutoHyphens/>
              <w:spacing w:after="160" w:line="259" w:lineRule="auto"/>
              <w:jc w:val="left"/>
              <w:rPr>
                <w:sz w:val="26"/>
                <w:szCs w:val="26"/>
              </w:rPr>
            </w:pPr>
            <w:r>
              <w:rPr>
                <w:sz w:val="26"/>
                <w:szCs w:val="26"/>
              </w:rPr>
              <w:t>4.1</w:t>
            </w:r>
          </w:p>
        </w:tc>
        <w:tc>
          <w:tcPr>
            <w:tcW w:w="6847" w:type="dxa"/>
          </w:tcPr>
          <w:p w14:paraId="1F33DD3F" w14:textId="325E897C" w:rsidR="00B31BB0" w:rsidRPr="00B31BB0" w:rsidRDefault="00577709" w:rsidP="00B31BB0">
            <w:pPr>
              <w:suppressAutoHyphens/>
              <w:spacing w:after="160" w:line="259" w:lineRule="auto"/>
              <w:jc w:val="left"/>
              <w:rPr>
                <w:sz w:val="26"/>
                <w:szCs w:val="26"/>
              </w:rPr>
            </w:pPr>
            <w:r>
              <w:rPr>
                <w:sz w:val="26"/>
                <w:szCs w:val="26"/>
              </w:rPr>
              <w:t>Data Profile</w:t>
            </w:r>
          </w:p>
        </w:tc>
        <w:tc>
          <w:tcPr>
            <w:tcW w:w="1181" w:type="dxa"/>
          </w:tcPr>
          <w:p w14:paraId="23BB8245" w14:textId="721F2136" w:rsidR="00B31BB0" w:rsidRPr="00B31BB0" w:rsidRDefault="009E4563" w:rsidP="00B31BB0">
            <w:pPr>
              <w:suppressAutoHyphens/>
              <w:spacing w:after="160" w:line="259" w:lineRule="auto"/>
              <w:jc w:val="left"/>
              <w:rPr>
                <w:sz w:val="26"/>
                <w:szCs w:val="26"/>
              </w:rPr>
            </w:pPr>
            <w:r>
              <w:rPr>
                <w:sz w:val="26"/>
                <w:szCs w:val="26"/>
              </w:rPr>
              <w:t>10</w:t>
            </w:r>
          </w:p>
        </w:tc>
      </w:tr>
      <w:tr w:rsidR="00B31BB0" w:rsidRPr="00B31BB0" w14:paraId="6FD96AFF" w14:textId="77777777" w:rsidTr="00577709">
        <w:tc>
          <w:tcPr>
            <w:tcW w:w="988" w:type="dxa"/>
          </w:tcPr>
          <w:p w14:paraId="5BDB7B63" w14:textId="4E85E858" w:rsidR="00577709" w:rsidRPr="00B31BB0" w:rsidRDefault="00577709" w:rsidP="00B31BB0">
            <w:pPr>
              <w:suppressAutoHyphens/>
              <w:spacing w:after="160" w:line="259" w:lineRule="auto"/>
              <w:jc w:val="left"/>
              <w:rPr>
                <w:sz w:val="26"/>
                <w:szCs w:val="26"/>
              </w:rPr>
            </w:pPr>
            <w:r>
              <w:rPr>
                <w:sz w:val="26"/>
                <w:szCs w:val="26"/>
              </w:rPr>
              <w:lastRenderedPageBreak/>
              <w:t>4.2</w:t>
            </w:r>
          </w:p>
        </w:tc>
        <w:tc>
          <w:tcPr>
            <w:tcW w:w="6847" w:type="dxa"/>
          </w:tcPr>
          <w:p w14:paraId="0E196EFE" w14:textId="26C377EC" w:rsidR="00B31BB0" w:rsidRPr="00B31BB0" w:rsidRDefault="00577709" w:rsidP="00B31BB0">
            <w:pPr>
              <w:suppressAutoHyphens/>
              <w:spacing w:after="160" w:line="259" w:lineRule="auto"/>
              <w:jc w:val="left"/>
              <w:rPr>
                <w:sz w:val="26"/>
                <w:szCs w:val="26"/>
              </w:rPr>
            </w:pPr>
            <w:r>
              <w:rPr>
                <w:sz w:val="26"/>
                <w:szCs w:val="26"/>
              </w:rPr>
              <w:t>Exploratory Data Analysis</w:t>
            </w:r>
          </w:p>
        </w:tc>
        <w:tc>
          <w:tcPr>
            <w:tcW w:w="1181" w:type="dxa"/>
          </w:tcPr>
          <w:p w14:paraId="00C3BA94" w14:textId="431D0372" w:rsidR="00B31BB0" w:rsidRPr="00B31BB0" w:rsidRDefault="009E4563" w:rsidP="00B31BB0">
            <w:pPr>
              <w:suppressAutoHyphens/>
              <w:spacing w:after="160" w:line="259" w:lineRule="auto"/>
              <w:jc w:val="left"/>
              <w:rPr>
                <w:sz w:val="26"/>
                <w:szCs w:val="26"/>
              </w:rPr>
            </w:pPr>
            <w:r>
              <w:rPr>
                <w:sz w:val="26"/>
                <w:szCs w:val="26"/>
              </w:rPr>
              <w:t>11</w:t>
            </w:r>
          </w:p>
        </w:tc>
      </w:tr>
      <w:tr w:rsidR="00577709" w:rsidRPr="00B31BB0" w14:paraId="6773CEA8" w14:textId="77777777" w:rsidTr="00577709">
        <w:tc>
          <w:tcPr>
            <w:tcW w:w="988" w:type="dxa"/>
          </w:tcPr>
          <w:p w14:paraId="23439A97" w14:textId="76E62E2D" w:rsidR="00577709" w:rsidRDefault="00577709" w:rsidP="00B31BB0">
            <w:pPr>
              <w:spacing w:after="160" w:line="259" w:lineRule="auto"/>
              <w:rPr>
                <w:sz w:val="26"/>
                <w:szCs w:val="26"/>
              </w:rPr>
            </w:pPr>
            <w:r>
              <w:rPr>
                <w:sz w:val="26"/>
                <w:szCs w:val="26"/>
              </w:rPr>
              <w:t>4.3</w:t>
            </w:r>
          </w:p>
        </w:tc>
        <w:tc>
          <w:tcPr>
            <w:tcW w:w="6847" w:type="dxa"/>
          </w:tcPr>
          <w:p w14:paraId="738E6473" w14:textId="6047F43C" w:rsidR="00577709" w:rsidRPr="00B31BB0" w:rsidRDefault="00577709" w:rsidP="00B31BB0">
            <w:pPr>
              <w:spacing w:after="160" w:line="259" w:lineRule="auto"/>
              <w:rPr>
                <w:sz w:val="26"/>
                <w:szCs w:val="26"/>
              </w:rPr>
            </w:pPr>
            <w:r>
              <w:rPr>
                <w:sz w:val="26"/>
                <w:szCs w:val="26"/>
              </w:rPr>
              <w:t>Data Pre-processing</w:t>
            </w:r>
          </w:p>
        </w:tc>
        <w:tc>
          <w:tcPr>
            <w:tcW w:w="1181" w:type="dxa"/>
          </w:tcPr>
          <w:p w14:paraId="38B08890" w14:textId="41CA8DA3" w:rsidR="00577709" w:rsidRPr="00B31BB0" w:rsidRDefault="009E4563" w:rsidP="00B31BB0">
            <w:pPr>
              <w:spacing w:after="160" w:line="259" w:lineRule="auto"/>
              <w:rPr>
                <w:sz w:val="26"/>
                <w:szCs w:val="26"/>
              </w:rPr>
            </w:pPr>
            <w:r>
              <w:rPr>
                <w:sz w:val="26"/>
                <w:szCs w:val="26"/>
              </w:rPr>
              <w:t>13</w:t>
            </w:r>
          </w:p>
        </w:tc>
      </w:tr>
      <w:tr w:rsidR="00B31BB0" w:rsidRPr="00B31BB0" w14:paraId="423895E3" w14:textId="77777777" w:rsidTr="00577709">
        <w:tc>
          <w:tcPr>
            <w:tcW w:w="988" w:type="dxa"/>
          </w:tcPr>
          <w:p w14:paraId="02EAB16D" w14:textId="77777777" w:rsidR="00B31BB0" w:rsidRPr="00B31BB0" w:rsidRDefault="00B31BB0" w:rsidP="00B31BB0">
            <w:pPr>
              <w:suppressAutoHyphens/>
              <w:spacing w:after="160" w:line="259" w:lineRule="auto"/>
              <w:jc w:val="left"/>
              <w:rPr>
                <w:sz w:val="26"/>
                <w:szCs w:val="26"/>
              </w:rPr>
            </w:pPr>
          </w:p>
        </w:tc>
        <w:tc>
          <w:tcPr>
            <w:tcW w:w="6847" w:type="dxa"/>
          </w:tcPr>
          <w:p w14:paraId="00A55A20" w14:textId="77777777" w:rsidR="00B31BB0" w:rsidRPr="00B31BB0" w:rsidRDefault="00B31BB0" w:rsidP="00B31BB0">
            <w:pPr>
              <w:suppressAutoHyphens/>
              <w:spacing w:after="160" w:line="259" w:lineRule="auto"/>
              <w:jc w:val="left"/>
              <w:rPr>
                <w:sz w:val="26"/>
                <w:szCs w:val="26"/>
              </w:rPr>
            </w:pPr>
          </w:p>
        </w:tc>
        <w:tc>
          <w:tcPr>
            <w:tcW w:w="1181" w:type="dxa"/>
          </w:tcPr>
          <w:p w14:paraId="627F2197" w14:textId="77777777" w:rsidR="00B31BB0" w:rsidRPr="00B31BB0" w:rsidRDefault="00B31BB0" w:rsidP="00B31BB0">
            <w:pPr>
              <w:suppressAutoHyphens/>
              <w:spacing w:after="160" w:line="259" w:lineRule="auto"/>
              <w:jc w:val="left"/>
              <w:rPr>
                <w:sz w:val="26"/>
                <w:szCs w:val="26"/>
              </w:rPr>
            </w:pPr>
          </w:p>
        </w:tc>
      </w:tr>
      <w:tr w:rsidR="00B31BB0" w:rsidRPr="00B31BB0" w14:paraId="75656333" w14:textId="77777777" w:rsidTr="00577709">
        <w:tc>
          <w:tcPr>
            <w:tcW w:w="988" w:type="dxa"/>
          </w:tcPr>
          <w:p w14:paraId="0FDAEBC0" w14:textId="794C7855" w:rsidR="00B31BB0" w:rsidRPr="00B31BB0" w:rsidRDefault="00577709" w:rsidP="00B31BB0">
            <w:pPr>
              <w:suppressAutoHyphens/>
              <w:spacing w:after="160" w:line="259" w:lineRule="auto"/>
              <w:jc w:val="left"/>
              <w:rPr>
                <w:sz w:val="26"/>
                <w:szCs w:val="26"/>
              </w:rPr>
            </w:pPr>
            <w:r>
              <w:rPr>
                <w:sz w:val="26"/>
                <w:szCs w:val="26"/>
              </w:rPr>
              <w:t>5</w:t>
            </w:r>
            <w:r w:rsidR="00B31BB0" w:rsidRPr="00B31BB0">
              <w:rPr>
                <w:sz w:val="26"/>
                <w:szCs w:val="26"/>
              </w:rPr>
              <w:t>.</w:t>
            </w:r>
          </w:p>
        </w:tc>
        <w:tc>
          <w:tcPr>
            <w:tcW w:w="6847" w:type="dxa"/>
          </w:tcPr>
          <w:p w14:paraId="5C92E6C3" w14:textId="652BDD06" w:rsidR="00B31BB0" w:rsidRPr="00B31BB0" w:rsidRDefault="00577709" w:rsidP="00B31BB0">
            <w:pPr>
              <w:suppressAutoHyphens/>
              <w:spacing w:after="160" w:line="259" w:lineRule="auto"/>
              <w:jc w:val="left"/>
              <w:rPr>
                <w:sz w:val="26"/>
                <w:szCs w:val="26"/>
              </w:rPr>
            </w:pPr>
            <w:r>
              <w:rPr>
                <w:sz w:val="26"/>
                <w:szCs w:val="26"/>
              </w:rPr>
              <w:t>MODEL SELECTION, TRAINING, AND TESTING</w:t>
            </w:r>
          </w:p>
        </w:tc>
        <w:tc>
          <w:tcPr>
            <w:tcW w:w="1181" w:type="dxa"/>
          </w:tcPr>
          <w:p w14:paraId="0AABA1A8" w14:textId="7A8F1ADB" w:rsidR="00B31BB0" w:rsidRPr="00B31BB0" w:rsidRDefault="009E4563" w:rsidP="00B31BB0">
            <w:pPr>
              <w:suppressAutoHyphens/>
              <w:spacing w:after="160" w:line="259" w:lineRule="auto"/>
              <w:jc w:val="left"/>
              <w:rPr>
                <w:sz w:val="26"/>
                <w:szCs w:val="26"/>
              </w:rPr>
            </w:pPr>
            <w:r>
              <w:rPr>
                <w:sz w:val="26"/>
                <w:szCs w:val="26"/>
              </w:rPr>
              <w:t>15</w:t>
            </w:r>
          </w:p>
        </w:tc>
      </w:tr>
      <w:tr w:rsidR="00B31BB0" w:rsidRPr="00B31BB0" w14:paraId="3641B7A8" w14:textId="77777777" w:rsidTr="00577709">
        <w:tc>
          <w:tcPr>
            <w:tcW w:w="988" w:type="dxa"/>
          </w:tcPr>
          <w:p w14:paraId="4D9B8C12" w14:textId="77777777" w:rsidR="00B31BB0" w:rsidRPr="00B31BB0" w:rsidRDefault="00B31BB0" w:rsidP="00B31BB0">
            <w:pPr>
              <w:suppressAutoHyphens/>
              <w:spacing w:after="160" w:line="259" w:lineRule="auto"/>
              <w:jc w:val="left"/>
              <w:rPr>
                <w:sz w:val="26"/>
                <w:szCs w:val="26"/>
              </w:rPr>
            </w:pPr>
          </w:p>
        </w:tc>
        <w:tc>
          <w:tcPr>
            <w:tcW w:w="6847" w:type="dxa"/>
          </w:tcPr>
          <w:p w14:paraId="635961C8" w14:textId="77777777" w:rsidR="00B31BB0" w:rsidRPr="00B31BB0" w:rsidRDefault="00B31BB0" w:rsidP="00B31BB0">
            <w:pPr>
              <w:suppressAutoHyphens/>
              <w:spacing w:after="160" w:line="259" w:lineRule="auto"/>
              <w:jc w:val="left"/>
              <w:rPr>
                <w:sz w:val="26"/>
                <w:szCs w:val="26"/>
              </w:rPr>
            </w:pPr>
          </w:p>
        </w:tc>
        <w:tc>
          <w:tcPr>
            <w:tcW w:w="1181" w:type="dxa"/>
          </w:tcPr>
          <w:p w14:paraId="77092E4A" w14:textId="77777777" w:rsidR="00B31BB0" w:rsidRPr="00B31BB0" w:rsidRDefault="00B31BB0" w:rsidP="00B31BB0">
            <w:pPr>
              <w:suppressAutoHyphens/>
              <w:spacing w:after="160" w:line="259" w:lineRule="auto"/>
              <w:jc w:val="left"/>
              <w:rPr>
                <w:sz w:val="26"/>
                <w:szCs w:val="26"/>
              </w:rPr>
            </w:pPr>
          </w:p>
        </w:tc>
      </w:tr>
      <w:tr w:rsidR="00B31BB0" w:rsidRPr="00B31BB0" w14:paraId="3EEC4C54" w14:textId="77777777" w:rsidTr="00577709">
        <w:tc>
          <w:tcPr>
            <w:tcW w:w="988" w:type="dxa"/>
          </w:tcPr>
          <w:p w14:paraId="122F7BBB" w14:textId="7E731FE0" w:rsidR="00B31BB0" w:rsidRPr="00B31BB0" w:rsidRDefault="00577709" w:rsidP="00B31BB0">
            <w:pPr>
              <w:suppressAutoHyphens/>
              <w:spacing w:after="160" w:line="259" w:lineRule="auto"/>
              <w:jc w:val="left"/>
              <w:rPr>
                <w:sz w:val="26"/>
                <w:szCs w:val="26"/>
              </w:rPr>
            </w:pPr>
            <w:r>
              <w:rPr>
                <w:sz w:val="26"/>
                <w:szCs w:val="26"/>
              </w:rPr>
              <w:t>5</w:t>
            </w:r>
            <w:r w:rsidR="00B31BB0" w:rsidRPr="00B31BB0">
              <w:rPr>
                <w:sz w:val="26"/>
                <w:szCs w:val="26"/>
              </w:rPr>
              <w:t>.1</w:t>
            </w:r>
          </w:p>
        </w:tc>
        <w:tc>
          <w:tcPr>
            <w:tcW w:w="6847" w:type="dxa"/>
          </w:tcPr>
          <w:p w14:paraId="42AA644A" w14:textId="134DF3EF" w:rsidR="00B31BB0" w:rsidRPr="00B31BB0" w:rsidRDefault="00577709" w:rsidP="00B31BB0">
            <w:pPr>
              <w:suppressAutoHyphens/>
              <w:spacing w:after="160" w:line="259" w:lineRule="auto"/>
              <w:jc w:val="left"/>
              <w:rPr>
                <w:sz w:val="26"/>
                <w:szCs w:val="26"/>
              </w:rPr>
            </w:pPr>
            <w:r>
              <w:rPr>
                <w:sz w:val="26"/>
                <w:szCs w:val="26"/>
              </w:rPr>
              <w:t>Price Prediction Model</w:t>
            </w:r>
          </w:p>
        </w:tc>
        <w:tc>
          <w:tcPr>
            <w:tcW w:w="1181" w:type="dxa"/>
          </w:tcPr>
          <w:p w14:paraId="1DD63CEF" w14:textId="0B8573B9" w:rsidR="00B31BB0" w:rsidRPr="00B31BB0" w:rsidRDefault="009E4563" w:rsidP="00B31BB0">
            <w:pPr>
              <w:suppressAutoHyphens/>
              <w:spacing w:after="160" w:line="259" w:lineRule="auto"/>
              <w:jc w:val="left"/>
              <w:rPr>
                <w:sz w:val="26"/>
                <w:szCs w:val="26"/>
              </w:rPr>
            </w:pPr>
            <w:r>
              <w:rPr>
                <w:sz w:val="26"/>
                <w:szCs w:val="26"/>
              </w:rPr>
              <w:t>15</w:t>
            </w:r>
          </w:p>
        </w:tc>
      </w:tr>
      <w:tr w:rsidR="00B31BB0" w:rsidRPr="00B31BB0" w14:paraId="1C644202" w14:textId="77777777" w:rsidTr="00577709">
        <w:tc>
          <w:tcPr>
            <w:tcW w:w="988" w:type="dxa"/>
          </w:tcPr>
          <w:p w14:paraId="0A391281" w14:textId="48678B24" w:rsidR="00B31BB0" w:rsidRPr="00B31BB0" w:rsidRDefault="00577709" w:rsidP="00B31BB0">
            <w:pPr>
              <w:suppressAutoHyphens/>
              <w:spacing w:after="160" w:line="259" w:lineRule="auto"/>
              <w:jc w:val="left"/>
              <w:rPr>
                <w:sz w:val="26"/>
                <w:szCs w:val="26"/>
              </w:rPr>
            </w:pPr>
            <w:r>
              <w:rPr>
                <w:sz w:val="26"/>
                <w:szCs w:val="26"/>
              </w:rPr>
              <w:t>5</w:t>
            </w:r>
            <w:r w:rsidR="00B31BB0" w:rsidRPr="00B31BB0">
              <w:rPr>
                <w:sz w:val="26"/>
                <w:szCs w:val="26"/>
              </w:rPr>
              <w:t>.2</w:t>
            </w:r>
          </w:p>
        </w:tc>
        <w:tc>
          <w:tcPr>
            <w:tcW w:w="6847" w:type="dxa"/>
          </w:tcPr>
          <w:p w14:paraId="4A878620" w14:textId="62E19D9F" w:rsidR="00B31BB0" w:rsidRPr="00B31BB0" w:rsidRDefault="00577709" w:rsidP="00B31BB0">
            <w:pPr>
              <w:suppressAutoHyphens/>
              <w:spacing w:after="160" w:line="259" w:lineRule="auto"/>
              <w:jc w:val="left"/>
              <w:rPr>
                <w:sz w:val="26"/>
                <w:szCs w:val="26"/>
              </w:rPr>
            </w:pPr>
            <w:r>
              <w:rPr>
                <w:sz w:val="26"/>
                <w:szCs w:val="26"/>
              </w:rPr>
              <w:t>Location Prediction Model</w:t>
            </w:r>
          </w:p>
        </w:tc>
        <w:tc>
          <w:tcPr>
            <w:tcW w:w="1181" w:type="dxa"/>
          </w:tcPr>
          <w:p w14:paraId="4C315A5B" w14:textId="6EE72918" w:rsidR="00B31BB0" w:rsidRPr="00B31BB0" w:rsidRDefault="009E4563" w:rsidP="00B31BB0">
            <w:pPr>
              <w:suppressAutoHyphens/>
              <w:spacing w:after="160" w:line="259" w:lineRule="auto"/>
              <w:jc w:val="left"/>
              <w:rPr>
                <w:sz w:val="26"/>
                <w:szCs w:val="26"/>
              </w:rPr>
            </w:pPr>
            <w:r>
              <w:rPr>
                <w:sz w:val="26"/>
                <w:szCs w:val="26"/>
              </w:rPr>
              <w:t>18</w:t>
            </w:r>
          </w:p>
        </w:tc>
      </w:tr>
      <w:tr w:rsidR="00577709" w:rsidRPr="00B31BB0" w14:paraId="4FD9814F" w14:textId="77777777" w:rsidTr="00577709">
        <w:tc>
          <w:tcPr>
            <w:tcW w:w="988" w:type="dxa"/>
          </w:tcPr>
          <w:p w14:paraId="6BC535BE" w14:textId="77777777" w:rsidR="00577709" w:rsidRDefault="00577709" w:rsidP="00B31BB0">
            <w:pPr>
              <w:spacing w:after="160" w:line="259" w:lineRule="auto"/>
              <w:rPr>
                <w:sz w:val="26"/>
                <w:szCs w:val="26"/>
              </w:rPr>
            </w:pPr>
          </w:p>
        </w:tc>
        <w:tc>
          <w:tcPr>
            <w:tcW w:w="6847" w:type="dxa"/>
          </w:tcPr>
          <w:p w14:paraId="07AB9B49" w14:textId="77777777" w:rsidR="00577709" w:rsidRPr="00B31BB0" w:rsidRDefault="00577709" w:rsidP="00B31BB0">
            <w:pPr>
              <w:spacing w:after="160" w:line="259" w:lineRule="auto"/>
              <w:rPr>
                <w:sz w:val="26"/>
                <w:szCs w:val="26"/>
              </w:rPr>
            </w:pPr>
          </w:p>
        </w:tc>
        <w:tc>
          <w:tcPr>
            <w:tcW w:w="1181" w:type="dxa"/>
          </w:tcPr>
          <w:p w14:paraId="5D70EA4D" w14:textId="77777777" w:rsidR="00577709" w:rsidRPr="00B31BB0" w:rsidRDefault="00577709" w:rsidP="00B31BB0">
            <w:pPr>
              <w:spacing w:after="160" w:line="259" w:lineRule="auto"/>
              <w:rPr>
                <w:sz w:val="26"/>
                <w:szCs w:val="26"/>
              </w:rPr>
            </w:pPr>
          </w:p>
        </w:tc>
      </w:tr>
      <w:tr w:rsidR="00577709" w:rsidRPr="00B31BB0" w14:paraId="50AC7E1E" w14:textId="77777777" w:rsidTr="00577709">
        <w:tc>
          <w:tcPr>
            <w:tcW w:w="988" w:type="dxa"/>
          </w:tcPr>
          <w:p w14:paraId="6B5BDDEE" w14:textId="5A7980FA" w:rsidR="00577709" w:rsidRDefault="00577709" w:rsidP="00B31BB0">
            <w:pPr>
              <w:spacing w:after="160" w:line="259" w:lineRule="auto"/>
              <w:rPr>
                <w:sz w:val="26"/>
                <w:szCs w:val="26"/>
              </w:rPr>
            </w:pPr>
            <w:r>
              <w:rPr>
                <w:sz w:val="26"/>
                <w:szCs w:val="26"/>
              </w:rPr>
              <w:t>6.</w:t>
            </w:r>
          </w:p>
        </w:tc>
        <w:tc>
          <w:tcPr>
            <w:tcW w:w="6847" w:type="dxa"/>
          </w:tcPr>
          <w:p w14:paraId="3E5DE13B" w14:textId="7A6AB082" w:rsidR="00577709" w:rsidRPr="00B31BB0" w:rsidRDefault="00577709" w:rsidP="00B31BB0">
            <w:pPr>
              <w:spacing w:after="160" w:line="259" w:lineRule="auto"/>
              <w:rPr>
                <w:sz w:val="26"/>
                <w:szCs w:val="26"/>
              </w:rPr>
            </w:pPr>
            <w:r>
              <w:rPr>
                <w:sz w:val="26"/>
                <w:szCs w:val="26"/>
              </w:rPr>
              <w:t>LIMITATIONS AND FURTHER WORK</w:t>
            </w:r>
          </w:p>
        </w:tc>
        <w:tc>
          <w:tcPr>
            <w:tcW w:w="1181" w:type="dxa"/>
          </w:tcPr>
          <w:p w14:paraId="32967252" w14:textId="391E88D5" w:rsidR="00577709" w:rsidRPr="00B31BB0" w:rsidRDefault="009E4563" w:rsidP="00B31BB0">
            <w:pPr>
              <w:spacing w:after="160" w:line="259" w:lineRule="auto"/>
              <w:rPr>
                <w:sz w:val="26"/>
                <w:szCs w:val="26"/>
              </w:rPr>
            </w:pPr>
            <w:r>
              <w:rPr>
                <w:sz w:val="26"/>
                <w:szCs w:val="26"/>
              </w:rPr>
              <w:t>23</w:t>
            </w:r>
          </w:p>
        </w:tc>
      </w:tr>
      <w:tr w:rsidR="00577709" w:rsidRPr="00B31BB0" w14:paraId="1F9FA788" w14:textId="77777777" w:rsidTr="00577709">
        <w:tc>
          <w:tcPr>
            <w:tcW w:w="988" w:type="dxa"/>
          </w:tcPr>
          <w:p w14:paraId="2AC190C2" w14:textId="77777777" w:rsidR="00577709" w:rsidRDefault="00577709" w:rsidP="00B31BB0">
            <w:pPr>
              <w:spacing w:after="160" w:line="259" w:lineRule="auto"/>
              <w:rPr>
                <w:sz w:val="26"/>
                <w:szCs w:val="26"/>
              </w:rPr>
            </w:pPr>
          </w:p>
        </w:tc>
        <w:tc>
          <w:tcPr>
            <w:tcW w:w="6847" w:type="dxa"/>
          </w:tcPr>
          <w:p w14:paraId="5EDB356C" w14:textId="77777777" w:rsidR="00577709" w:rsidRPr="00B31BB0" w:rsidRDefault="00577709" w:rsidP="00B31BB0">
            <w:pPr>
              <w:spacing w:after="160" w:line="259" w:lineRule="auto"/>
              <w:rPr>
                <w:sz w:val="26"/>
                <w:szCs w:val="26"/>
              </w:rPr>
            </w:pPr>
          </w:p>
        </w:tc>
        <w:tc>
          <w:tcPr>
            <w:tcW w:w="1181" w:type="dxa"/>
          </w:tcPr>
          <w:p w14:paraId="1A9D4D00" w14:textId="77777777" w:rsidR="00577709" w:rsidRPr="00B31BB0" w:rsidRDefault="00577709" w:rsidP="00B31BB0">
            <w:pPr>
              <w:spacing w:after="160" w:line="259" w:lineRule="auto"/>
              <w:rPr>
                <w:sz w:val="26"/>
                <w:szCs w:val="26"/>
              </w:rPr>
            </w:pPr>
          </w:p>
        </w:tc>
      </w:tr>
      <w:tr w:rsidR="00577709" w:rsidRPr="00B31BB0" w14:paraId="3C29F685" w14:textId="77777777" w:rsidTr="00577709">
        <w:tc>
          <w:tcPr>
            <w:tcW w:w="988" w:type="dxa"/>
          </w:tcPr>
          <w:p w14:paraId="1DF8C22F" w14:textId="7BF72E5B" w:rsidR="00577709" w:rsidRDefault="00577709" w:rsidP="00B31BB0">
            <w:pPr>
              <w:spacing w:after="160" w:line="259" w:lineRule="auto"/>
              <w:rPr>
                <w:sz w:val="26"/>
                <w:szCs w:val="26"/>
              </w:rPr>
            </w:pPr>
            <w:r>
              <w:rPr>
                <w:sz w:val="26"/>
                <w:szCs w:val="26"/>
              </w:rPr>
              <w:t>6.2</w:t>
            </w:r>
          </w:p>
        </w:tc>
        <w:tc>
          <w:tcPr>
            <w:tcW w:w="6847" w:type="dxa"/>
          </w:tcPr>
          <w:p w14:paraId="6B3E40DD" w14:textId="30EFACD4" w:rsidR="00577709" w:rsidRPr="00B31BB0" w:rsidRDefault="00577709" w:rsidP="00B31BB0">
            <w:pPr>
              <w:spacing w:after="160" w:line="259" w:lineRule="auto"/>
              <w:rPr>
                <w:sz w:val="26"/>
                <w:szCs w:val="26"/>
              </w:rPr>
            </w:pPr>
            <w:r>
              <w:rPr>
                <w:sz w:val="26"/>
                <w:szCs w:val="26"/>
              </w:rPr>
              <w:t>Limitations</w:t>
            </w:r>
          </w:p>
        </w:tc>
        <w:tc>
          <w:tcPr>
            <w:tcW w:w="1181" w:type="dxa"/>
          </w:tcPr>
          <w:p w14:paraId="4E4B5C8A" w14:textId="78D84774" w:rsidR="00577709" w:rsidRPr="00B31BB0" w:rsidRDefault="009E4563" w:rsidP="00B31BB0">
            <w:pPr>
              <w:spacing w:after="160" w:line="259" w:lineRule="auto"/>
              <w:rPr>
                <w:sz w:val="26"/>
                <w:szCs w:val="26"/>
              </w:rPr>
            </w:pPr>
            <w:r>
              <w:rPr>
                <w:sz w:val="26"/>
                <w:szCs w:val="26"/>
              </w:rPr>
              <w:t>23</w:t>
            </w:r>
          </w:p>
        </w:tc>
      </w:tr>
      <w:tr w:rsidR="00577709" w:rsidRPr="00B31BB0" w14:paraId="25386491" w14:textId="77777777" w:rsidTr="00577709">
        <w:tc>
          <w:tcPr>
            <w:tcW w:w="988" w:type="dxa"/>
          </w:tcPr>
          <w:p w14:paraId="36DDADF2" w14:textId="274790B0" w:rsidR="00577709" w:rsidRDefault="00577709" w:rsidP="00B31BB0">
            <w:pPr>
              <w:spacing w:after="160" w:line="259" w:lineRule="auto"/>
              <w:rPr>
                <w:sz w:val="26"/>
                <w:szCs w:val="26"/>
              </w:rPr>
            </w:pPr>
            <w:r>
              <w:rPr>
                <w:sz w:val="26"/>
                <w:szCs w:val="26"/>
              </w:rPr>
              <w:t>6.3</w:t>
            </w:r>
          </w:p>
        </w:tc>
        <w:tc>
          <w:tcPr>
            <w:tcW w:w="6847" w:type="dxa"/>
          </w:tcPr>
          <w:p w14:paraId="7166FA1F" w14:textId="59788ACB" w:rsidR="00577709" w:rsidRPr="00B31BB0" w:rsidRDefault="00577709" w:rsidP="00B31BB0">
            <w:pPr>
              <w:spacing w:after="160" w:line="259" w:lineRule="auto"/>
              <w:rPr>
                <w:sz w:val="26"/>
                <w:szCs w:val="26"/>
              </w:rPr>
            </w:pPr>
            <w:r>
              <w:rPr>
                <w:sz w:val="26"/>
                <w:szCs w:val="26"/>
              </w:rPr>
              <w:t>Further Work</w:t>
            </w:r>
          </w:p>
        </w:tc>
        <w:tc>
          <w:tcPr>
            <w:tcW w:w="1181" w:type="dxa"/>
          </w:tcPr>
          <w:p w14:paraId="169675F8" w14:textId="0096A760" w:rsidR="00577709" w:rsidRPr="00B31BB0" w:rsidRDefault="009E4563" w:rsidP="00B31BB0">
            <w:pPr>
              <w:spacing w:after="160" w:line="259" w:lineRule="auto"/>
              <w:rPr>
                <w:sz w:val="26"/>
                <w:szCs w:val="26"/>
              </w:rPr>
            </w:pPr>
            <w:r>
              <w:rPr>
                <w:sz w:val="26"/>
                <w:szCs w:val="26"/>
              </w:rPr>
              <w:t>23</w:t>
            </w:r>
          </w:p>
        </w:tc>
      </w:tr>
    </w:tbl>
    <w:p w14:paraId="4D44FE3F" w14:textId="77777777" w:rsidR="00B31BB0" w:rsidRPr="00B31BB0" w:rsidRDefault="00B31BB0" w:rsidP="00B31BB0">
      <w:pPr>
        <w:spacing w:after="160" w:line="259" w:lineRule="auto"/>
        <w:rPr>
          <w:sz w:val="26"/>
          <w:szCs w:val="26"/>
        </w:rPr>
      </w:pPr>
    </w:p>
    <w:p w14:paraId="6ADAA794" w14:textId="77777777" w:rsidR="00B31BB0" w:rsidRPr="00B31BB0" w:rsidRDefault="00B31BB0" w:rsidP="00B31BB0">
      <w:pPr>
        <w:spacing w:after="160" w:line="259" w:lineRule="auto"/>
        <w:rPr>
          <w:sz w:val="26"/>
          <w:szCs w:val="26"/>
        </w:rPr>
      </w:pPr>
    </w:p>
    <w:p w14:paraId="615BB9CC" w14:textId="77777777" w:rsidR="00B31BB0" w:rsidRPr="00B31BB0" w:rsidRDefault="00B31BB0" w:rsidP="00B31BB0">
      <w:pPr>
        <w:spacing w:after="160" w:line="259" w:lineRule="auto"/>
        <w:rPr>
          <w:sz w:val="26"/>
          <w:szCs w:val="26"/>
        </w:rPr>
      </w:pPr>
    </w:p>
    <w:p w14:paraId="16F3A9A5" w14:textId="77777777" w:rsidR="00B31BB0" w:rsidRPr="00B31BB0" w:rsidRDefault="00B31BB0" w:rsidP="00B31BB0">
      <w:pPr>
        <w:spacing w:after="160" w:line="259" w:lineRule="auto"/>
        <w:rPr>
          <w:sz w:val="26"/>
          <w:szCs w:val="26"/>
        </w:rPr>
      </w:pPr>
      <w:r w:rsidRPr="00B31BB0">
        <w:rPr>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847"/>
        <w:gridCol w:w="1181"/>
      </w:tblGrid>
      <w:tr w:rsidR="00B31BB0" w:rsidRPr="00B31BB0" w14:paraId="05264DFD" w14:textId="77777777" w:rsidTr="009A5D75">
        <w:tc>
          <w:tcPr>
            <w:tcW w:w="9016" w:type="dxa"/>
            <w:gridSpan w:val="3"/>
            <w:vAlign w:val="center"/>
          </w:tcPr>
          <w:p w14:paraId="1CBFCCF3" w14:textId="77777777" w:rsidR="00B31BB0" w:rsidRPr="00B31BB0" w:rsidRDefault="00B31BB0" w:rsidP="00B31BB0">
            <w:pPr>
              <w:suppressAutoHyphens/>
              <w:spacing w:after="160" w:line="259" w:lineRule="auto"/>
              <w:jc w:val="left"/>
              <w:rPr>
                <w:b/>
                <w:bCs/>
                <w:sz w:val="26"/>
                <w:szCs w:val="26"/>
              </w:rPr>
            </w:pPr>
            <w:r w:rsidRPr="00B31BB0">
              <w:rPr>
                <w:sz w:val="26"/>
                <w:szCs w:val="26"/>
              </w:rPr>
              <w:lastRenderedPageBreak/>
              <w:br w:type="page"/>
            </w:r>
            <w:r w:rsidRPr="00B31BB0">
              <w:rPr>
                <w:b/>
                <w:bCs/>
                <w:sz w:val="26"/>
                <w:szCs w:val="26"/>
              </w:rPr>
              <w:t>APPENDICES</w:t>
            </w:r>
          </w:p>
        </w:tc>
      </w:tr>
      <w:tr w:rsidR="00B31BB0" w:rsidRPr="00B31BB0" w14:paraId="640941E4" w14:textId="77777777" w:rsidTr="009A5D75">
        <w:tc>
          <w:tcPr>
            <w:tcW w:w="988" w:type="dxa"/>
          </w:tcPr>
          <w:p w14:paraId="298A8FDE" w14:textId="77777777" w:rsidR="00B31BB0" w:rsidRPr="00B31BB0" w:rsidRDefault="00B31BB0" w:rsidP="00B31BB0">
            <w:pPr>
              <w:suppressAutoHyphens/>
              <w:spacing w:after="160" w:line="259" w:lineRule="auto"/>
              <w:jc w:val="left"/>
              <w:rPr>
                <w:sz w:val="26"/>
                <w:szCs w:val="26"/>
              </w:rPr>
            </w:pPr>
          </w:p>
        </w:tc>
        <w:tc>
          <w:tcPr>
            <w:tcW w:w="6847" w:type="dxa"/>
          </w:tcPr>
          <w:p w14:paraId="43BE10E3" w14:textId="77777777" w:rsidR="00B31BB0" w:rsidRPr="00B31BB0" w:rsidRDefault="00B31BB0" w:rsidP="00B31BB0">
            <w:pPr>
              <w:suppressAutoHyphens/>
              <w:spacing w:after="160" w:line="259" w:lineRule="auto"/>
              <w:jc w:val="left"/>
              <w:rPr>
                <w:sz w:val="26"/>
                <w:szCs w:val="26"/>
              </w:rPr>
            </w:pPr>
          </w:p>
        </w:tc>
        <w:tc>
          <w:tcPr>
            <w:tcW w:w="1181" w:type="dxa"/>
          </w:tcPr>
          <w:p w14:paraId="6D9ABB1D" w14:textId="77777777" w:rsidR="00B31BB0" w:rsidRPr="00B31BB0" w:rsidRDefault="00B31BB0" w:rsidP="00B31BB0">
            <w:pPr>
              <w:suppressAutoHyphens/>
              <w:spacing w:after="160" w:line="259" w:lineRule="auto"/>
              <w:jc w:val="left"/>
              <w:rPr>
                <w:sz w:val="26"/>
                <w:szCs w:val="26"/>
              </w:rPr>
            </w:pPr>
          </w:p>
        </w:tc>
      </w:tr>
      <w:tr w:rsidR="00B31BB0" w:rsidRPr="00B31BB0" w14:paraId="142F9C6C" w14:textId="77777777" w:rsidTr="009A5D75">
        <w:tc>
          <w:tcPr>
            <w:tcW w:w="988" w:type="dxa"/>
            <w:tcBorders>
              <w:bottom w:val="single" w:sz="4" w:space="0" w:color="auto"/>
            </w:tcBorders>
          </w:tcPr>
          <w:p w14:paraId="5231B97E" w14:textId="77777777" w:rsidR="00B31BB0" w:rsidRPr="00B31BB0" w:rsidRDefault="00B31BB0" w:rsidP="00B31BB0">
            <w:pPr>
              <w:suppressAutoHyphens/>
              <w:spacing w:after="160" w:line="259" w:lineRule="auto"/>
              <w:jc w:val="left"/>
              <w:rPr>
                <w:sz w:val="26"/>
                <w:szCs w:val="26"/>
              </w:rPr>
            </w:pPr>
            <w:r w:rsidRPr="00B31BB0">
              <w:rPr>
                <w:sz w:val="26"/>
                <w:szCs w:val="26"/>
              </w:rPr>
              <w:t>NO.</w:t>
            </w:r>
          </w:p>
        </w:tc>
        <w:tc>
          <w:tcPr>
            <w:tcW w:w="6847" w:type="dxa"/>
            <w:tcBorders>
              <w:bottom w:val="single" w:sz="4" w:space="0" w:color="auto"/>
            </w:tcBorders>
          </w:tcPr>
          <w:p w14:paraId="58A605AB" w14:textId="77777777" w:rsidR="00B31BB0" w:rsidRPr="00B31BB0" w:rsidRDefault="00B31BB0" w:rsidP="00B31BB0">
            <w:pPr>
              <w:suppressAutoHyphens/>
              <w:spacing w:after="160" w:line="259" w:lineRule="auto"/>
              <w:jc w:val="left"/>
              <w:rPr>
                <w:sz w:val="26"/>
                <w:szCs w:val="26"/>
              </w:rPr>
            </w:pPr>
            <w:r w:rsidRPr="00B31BB0">
              <w:rPr>
                <w:sz w:val="26"/>
                <w:szCs w:val="26"/>
              </w:rPr>
              <w:t>CONTENT</w:t>
            </w:r>
          </w:p>
        </w:tc>
        <w:tc>
          <w:tcPr>
            <w:tcW w:w="1181" w:type="dxa"/>
            <w:tcBorders>
              <w:bottom w:val="single" w:sz="4" w:space="0" w:color="auto"/>
            </w:tcBorders>
          </w:tcPr>
          <w:p w14:paraId="7434445D" w14:textId="77777777" w:rsidR="00B31BB0" w:rsidRPr="00B31BB0" w:rsidRDefault="00B31BB0" w:rsidP="00B31BB0">
            <w:pPr>
              <w:suppressAutoHyphens/>
              <w:spacing w:after="160" w:line="259" w:lineRule="auto"/>
              <w:jc w:val="left"/>
              <w:rPr>
                <w:sz w:val="26"/>
                <w:szCs w:val="26"/>
              </w:rPr>
            </w:pPr>
            <w:r w:rsidRPr="00B31BB0">
              <w:rPr>
                <w:sz w:val="26"/>
                <w:szCs w:val="26"/>
              </w:rPr>
              <w:t>PAGE</w:t>
            </w:r>
          </w:p>
        </w:tc>
      </w:tr>
      <w:tr w:rsidR="00B31BB0" w:rsidRPr="00B31BB0" w14:paraId="6577AEE3" w14:textId="77777777" w:rsidTr="009A5D75">
        <w:tc>
          <w:tcPr>
            <w:tcW w:w="988" w:type="dxa"/>
            <w:tcBorders>
              <w:top w:val="single" w:sz="4" w:space="0" w:color="auto"/>
            </w:tcBorders>
          </w:tcPr>
          <w:p w14:paraId="01909FCC" w14:textId="77777777" w:rsidR="00B31BB0" w:rsidRPr="00B31BB0" w:rsidRDefault="00B31BB0" w:rsidP="00B31BB0">
            <w:pPr>
              <w:suppressAutoHyphens/>
              <w:spacing w:after="160" w:line="259" w:lineRule="auto"/>
              <w:jc w:val="left"/>
              <w:rPr>
                <w:sz w:val="26"/>
                <w:szCs w:val="26"/>
              </w:rPr>
            </w:pPr>
          </w:p>
        </w:tc>
        <w:tc>
          <w:tcPr>
            <w:tcW w:w="6847" w:type="dxa"/>
            <w:tcBorders>
              <w:top w:val="single" w:sz="4" w:space="0" w:color="auto"/>
            </w:tcBorders>
          </w:tcPr>
          <w:p w14:paraId="244F104E" w14:textId="77777777" w:rsidR="00B31BB0" w:rsidRPr="00B31BB0" w:rsidRDefault="00B31BB0" w:rsidP="00B31BB0">
            <w:pPr>
              <w:suppressAutoHyphens/>
              <w:spacing w:after="160" w:line="259" w:lineRule="auto"/>
              <w:jc w:val="left"/>
              <w:rPr>
                <w:sz w:val="26"/>
                <w:szCs w:val="26"/>
              </w:rPr>
            </w:pPr>
          </w:p>
        </w:tc>
        <w:tc>
          <w:tcPr>
            <w:tcW w:w="1181" w:type="dxa"/>
            <w:tcBorders>
              <w:top w:val="single" w:sz="4" w:space="0" w:color="auto"/>
            </w:tcBorders>
          </w:tcPr>
          <w:p w14:paraId="083146D9" w14:textId="77777777" w:rsidR="00B31BB0" w:rsidRPr="00B31BB0" w:rsidRDefault="00B31BB0" w:rsidP="00B31BB0">
            <w:pPr>
              <w:suppressAutoHyphens/>
              <w:spacing w:after="160" w:line="259" w:lineRule="auto"/>
              <w:jc w:val="left"/>
              <w:rPr>
                <w:sz w:val="26"/>
                <w:szCs w:val="26"/>
              </w:rPr>
            </w:pPr>
          </w:p>
        </w:tc>
      </w:tr>
      <w:tr w:rsidR="00B31BB0" w:rsidRPr="00B31BB0" w14:paraId="226066E4" w14:textId="77777777" w:rsidTr="009A5D75">
        <w:tc>
          <w:tcPr>
            <w:tcW w:w="988" w:type="dxa"/>
          </w:tcPr>
          <w:p w14:paraId="3B7D1790" w14:textId="77777777" w:rsidR="00B31BB0" w:rsidRPr="00B31BB0" w:rsidRDefault="00B31BB0" w:rsidP="00B31BB0">
            <w:pPr>
              <w:suppressAutoHyphens/>
              <w:spacing w:after="160" w:line="259" w:lineRule="auto"/>
              <w:jc w:val="left"/>
              <w:rPr>
                <w:sz w:val="26"/>
                <w:szCs w:val="26"/>
              </w:rPr>
            </w:pPr>
            <w:r w:rsidRPr="00B31BB0">
              <w:rPr>
                <w:sz w:val="26"/>
                <w:szCs w:val="26"/>
              </w:rPr>
              <w:t>A.</w:t>
            </w:r>
          </w:p>
        </w:tc>
        <w:tc>
          <w:tcPr>
            <w:tcW w:w="6847" w:type="dxa"/>
          </w:tcPr>
          <w:p w14:paraId="48FDD06B" w14:textId="7822634E" w:rsidR="00B31BB0" w:rsidRPr="00B31BB0" w:rsidRDefault="00B31BB0" w:rsidP="00B31BB0">
            <w:pPr>
              <w:suppressAutoHyphens/>
              <w:spacing w:after="160" w:line="259" w:lineRule="auto"/>
              <w:jc w:val="left"/>
              <w:rPr>
                <w:sz w:val="26"/>
                <w:szCs w:val="26"/>
              </w:rPr>
            </w:pPr>
            <w:r w:rsidRPr="00B31BB0">
              <w:rPr>
                <w:sz w:val="26"/>
                <w:szCs w:val="26"/>
              </w:rPr>
              <w:t>Original Project Outline</w:t>
            </w:r>
          </w:p>
        </w:tc>
        <w:tc>
          <w:tcPr>
            <w:tcW w:w="1181" w:type="dxa"/>
          </w:tcPr>
          <w:p w14:paraId="4C31824B" w14:textId="77777777" w:rsidR="00B31BB0" w:rsidRPr="00B31BB0" w:rsidRDefault="00B31BB0" w:rsidP="00B31BB0">
            <w:pPr>
              <w:suppressAutoHyphens/>
              <w:spacing w:after="160" w:line="259" w:lineRule="auto"/>
              <w:jc w:val="left"/>
              <w:rPr>
                <w:sz w:val="26"/>
                <w:szCs w:val="26"/>
              </w:rPr>
            </w:pPr>
            <w:r w:rsidRPr="00B31BB0">
              <w:rPr>
                <w:sz w:val="26"/>
                <w:szCs w:val="26"/>
              </w:rPr>
              <w:t>A.1</w:t>
            </w:r>
          </w:p>
        </w:tc>
      </w:tr>
      <w:tr w:rsidR="00B31BB0" w:rsidRPr="00B31BB0" w14:paraId="382B2C0A" w14:textId="77777777" w:rsidTr="009A5D75">
        <w:tc>
          <w:tcPr>
            <w:tcW w:w="988" w:type="dxa"/>
          </w:tcPr>
          <w:p w14:paraId="67580507" w14:textId="77777777" w:rsidR="00B31BB0" w:rsidRPr="00B31BB0" w:rsidRDefault="00B31BB0" w:rsidP="00B31BB0">
            <w:pPr>
              <w:suppressAutoHyphens/>
              <w:spacing w:after="160" w:line="259" w:lineRule="auto"/>
              <w:jc w:val="left"/>
              <w:rPr>
                <w:sz w:val="26"/>
                <w:szCs w:val="26"/>
              </w:rPr>
            </w:pPr>
            <w:r w:rsidRPr="00B31BB0">
              <w:rPr>
                <w:sz w:val="26"/>
                <w:szCs w:val="26"/>
              </w:rPr>
              <w:t>B.</w:t>
            </w:r>
          </w:p>
        </w:tc>
        <w:tc>
          <w:tcPr>
            <w:tcW w:w="6847" w:type="dxa"/>
          </w:tcPr>
          <w:p w14:paraId="36C5D355" w14:textId="3169DE35" w:rsidR="00B31BB0" w:rsidRPr="00B31BB0" w:rsidRDefault="00B31BB0" w:rsidP="00B31BB0">
            <w:pPr>
              <w:suppressAutoHyphens/>
              <w:spacing w:after="160" w:line="259" w:lineRule="auto"/>
              <w:jc w:val="left"/>
              <w:rPr>
                <w:sz w:val="26"/>
                <w:szCs w:val="26"/>
              </w:rPr>
            </w:pPr>
            <w:r w:rsidRPr="00B31BB0">
              <w:rPr>
                <w:sz w:val="26"/>
                <w:szCs w:val="26"/>
              </w:rPr>
              <w:t>Interim Report</w:t>
            </w:r>
          </w:p>
        </w:tc>
        <w:tc>
          <w:tcPr>
            <w:tcW w:w="1181" w:type="dxa"/>
          </w:tcPr>
          <w:p w14:paraId="5E492C09" w14:textId="77777777" w:rsidR="00B31BB0" w:rsidRPr="00B31BB0" w:rsidRDefault="00B31BB0" w:rsidP="00B31BB0">
            <w:pPr>
              <w:suppressAutoHyphens/>
              <w:spacing w:after="160" w:line="259" w:lineRule="auto"/>
              <w:jc w:val="left"/>
              <w:rPr>
                <w:sz w:val="26"/>
                <w:szCs w:val="26"/>
              </w:rPr>
            </w:pPr>
            <w:r w:rsidRPr="00B31BB0">
              <w:rPr>
                <w:sz w:val="26"/>
                <w:szCs w:val="26"/>
              </w:rPr>
              <w:t>B.1</w:t>
            </w:r>
          </w:p>
        </w:tc>
      </w:tr>
      <w:tr w:rsidR="00B31BB0" w:rsidRPr="00B31BB0" w14:paraId="5D478A6D" w14:textId="77777777" w:rsidTr="009A5D75">
        <w:tc>
          <w:tcPr>
            <w:tcW w:w="988" w:type="dxa"/>
          </w:tcPr>
          <w:p w14:paraId="6B453C25" w14:textId="77777777" w:rsidR="00B31BB0" w:rsidRPr="00B31BB0" w:rsidRDefault="00B31BB0" w:rsidP="00B31BB0">
            <w:pPr>
              <w:suppressAutoHyphens/>
              <w:spacing w:after="160" w:line="259" w:lineRule="auto"/>
              <w:jc w:val="left"/>
              <w:rPr>
                <w:sz w:val="26"/>
                <w:szCs w:val="26"/>
              </w:rPr>
            </w:pPr>
            <w:r w:rsidRPr="00B31BB0">
              <w:rPr>
                <w:sz w:val="26"/>
                <w:szCs w:val="26"/>
              </w:rPr>
              <w:t>C.</w:t>
            </w:r>
          </w:p>
        </w:tc>
        <w:tc>
          <w:tcPr>
            <w:tcW w:w="6847" w:type="dxa"/>
          </w:tcPr>
          <w:p w14:paraId="5A214057" w14:textId="57E03221" w:rsidR="00B31BB0" w:rsidRPr="00B31BB0" w:rsidRDefault="00385E0C" w:rsidP="00B31BB0">
            <w:pPr>
              <w:suppressAutoHyphens/>
              <w:spacing w:after="160" w:line="259" w:lineRule="auto"/>
              <w:jc w:val="left"/>
              <w:rPr>
                <w:sz w:val="26"/>
                <w:szCs w:val="26"/>
              </w:rPr>
            </w:pPr>
            <w:r>
              <w:rPr>
                <w:sz w:val="26"/>
                <w:szCs w:val="26"/>
              </w:rPr>
              <w:t>Variable Descriptions</w:t>
            </w:r>
          </w:p>
        </w:tc>
        <w:tc>
          <w:tcPr>
            <w:tcW w:w="1181" w:type="dxa"/>
          </w:tcPr>
          <w:p w14:paraId="48AE2ED5" w14:textId="77777777" w:rsidR="00B31BB0" w:rsidRPr="00B31BB0" w:rsidRDefault="00B31BB0" w:rsidP="00B31BB0">
            <w:pPr>
              <w:suppressAutoHyphens/>
              <w:spacing w:after="160" w:line="259" w:lineRule="auto"/>
              <w:jc w:val="left"/>
              <w:rPr>
                <w:sz w:val="26"/>
                <w:szCs w:val="26"/>
              </w:rPr>
            </w:pPr>
            <w:r w:rsidRPr="00B31BB0">
              <w:rPr>
                <w:sz w:val="26"/>
                <w:szCs w:val="26"/>
              </w:rPr>
              <w:t>C.1</w:t>
            </w:r>
          </w:p>
        </w:tc>
      </w:tr>
      <w:tr w:rsidR="00B31BB0" w:rsidRPr="00B31BB0" w14:paraId="0ECE3753" w14:textId="77777777" w:rsidTr="009A5D75">
        <w:tc>
          <w:tcPr>
            <w:tcW w:w="988" w:type="dxa"/>
          </w:tcPr>
          <w:p w14:paraId="1C966AC4" w14:textId="77777777" w:rsidR="00B31BB0" w:rsidRPr="00B31BB0" w:rsidRDefault="00B31BB0" w:rsidP="00B31BB0">
            <w:pPr>
              <w:suppressAutoHyphens/>
              <w:spacing w:after="160" w:line="259" w:lineRule="auto"/>
              <w:jc w:val="left"/>
              <w:rPr>
                <w:sz w:val="26"/>
                <w:szCs w:val="26"/>
              </w:rPr>
            </w:pPr>
            <w:r w:rsidRPr="00B31BB0">
              <w:rPr>
                <w:sz w:val="26"/>
                <w:szCs w:val="26"/>
              </w:rPr>
              <w:t>D.</w:t>
            </w:r>
          </w:p>
        </w:tc>
        <w:tc>
          <w:tcPr>
            <w:tcW w:w="6847" w:type="dxa"/>
          </w:tcPr>
          <w:p w14:paraId="518A9BA5" w14:textId="0B7552C1" w:rsidR="00B31BB0" w:rsidRPr="00B31BB0" w:rsidRDefault="00E46F80" w:rsidP="00B31BB0">
            <w:pPr>
              <w:suppressAutoHyphens/>
              <w:spacing w:after="160" w:line="259" w:lineRule="auto"/>
              <w:jc w:val="left"/>
              <w:rPr>
                <w:sz w:val="26"/>
                <w:szCs w:val="26"/>
              </w:rPr>
            </w:pPr>
            <w:r>
              <w:rPr>
                <w:sz w:val="26"/>
                <w:szCs w:val="26"/>
              </w:rPr>
              <w:t>Variable Completeness</w:t>
            </w:r>
          </w:p>
        </w:tc>
        <w:tc>
          <w:tcPr>
            <w:tcW w:w="1181" w:type="dxa"/>
          </w:tcPr>
          <w:p w14:paraId="4D81FCDB" w14:textId="77777777" w:rsidR="00B31BB0" w:rsidRPr="00B31BB0" w:rsidRDefault="00B31BB0" w:rsidP="00B31BB0">
            <w:pPr>
              <w:suppressAutoHyphens/>
              <w:spacing w:after="160" w:line="259" w:lineRule="auto"/>
              <w:jc w:val="left"/>
              <w:rPr>
                <w:sz w:val="26"/>
                <w:szCs w:val="26"/>
              </w:rPr>
            </w:pPr>
            <w:r w:rsidRPr="00B31BB0">
              <w:rPr>
                <w:sz w:val="26"/>
                <w:szCs w:val="26"/>
              </w:rPr>
              <w:t>D.1</w:t>
            </w:r>
          </w:p>
        </w:tc>
      </w:tr>
      <w:tr w:rsidR="00B31BB0" w:rsidRPr="00B31BB0" w14:paraId="5818BB9A" w14:textId="77777777" w:rsidTr="009A5D75">
        <w:tc>
          <w:tcPr>
            <w:tcW w:w="988" w:type="dxa"/>
          </w:tcPr>
          <w:p w14:paraId="182D35DC" w14:textId="77777777" w:rsidR="00B31BB0" w:rsidRPr="00B31BB0" w:rsidRDefault="00B31BB0" w:rsidP="00B31BB0">
            <w:pPr>
              <w:suppressAutoHyphens/>
              <w:spacing w:after="160" w:line="259" w:lineRule="auto"/>
              <w:jc w:val="left"/>
              <w:rPr>
                <w:sz w:val="26"/>
                <w:szCs w:val="26"/>
              </w:rPr>
            </w:pPr>
            <w:r w:rsidRPr="00B31BB0">
              <w:rPr>
                <w:sz w:val="26"/>
                <w:szCs w:val="26"/>
              </w:rPr>
              <w:t>E.</w:t>
            </w:r>
          </w:p>
        </w:tc>
        <w:tc>
          <w:tcPr>
            <w:tcW w:w="6847" w:type="dxa"/>
          </w:tcPr>
          <w:p w14:paraId="1977F012" w14:textId="4AD439EC" w:rsidR="00B31BB0" w:rsidRPr="00B31BB0" w:rsidRDefault="00E46F80" w:rsidP="00B31BB0">
            <w:pPr>
              <w:suppressAutoHyphens/>
              <w:spacing w:after="160" w:line="259" w:lineRule="auto"/>
              <w:jc w:val="left"/>
              <w:rPr>
                <w:sz w:val="26"/>
                <w:szCs w:val="26"/>
              </w:rPr>
            </w:pPr>
            <w:r>
              <w:rPr>
                <w:sz w:val="26"/>
                <w:szCs w:val="26"/>
              </w:rPr>
              <w:t>Correlation</w:t>
            </w:r>
            <w:r w:rsidR="00C90367">
              <w:rPr>
                <w:sz w:val="26"/>
                <w:szCs w:val="26"/>
              </w:rPr>
              <w:t xml:space="preserve"> Matrices and VIF Values</w:t>
            </w:r>
          </w:p>
        </w:tc>
        <w:tc>
          <w:tcPr>
            <w:tcW w:w="1181" w:type="dxa"/>
          </w:tcPr>
          <w:p w14:paraId="2941B064" w14:textId="77777777" w:rsidR="00B31BB0" w:rsidRPr="00B31BB0" w:rsidRDefault="00B31BB0" w:rsidP="00B31BB0">
            <w:pPr>
              <w:suppressAutoHyphens/>
              <w:spacing w:after="160" w:line="259" w:lineRule="auto"/>
              <w:jc w:val="left"/>
              <w:rPr>
                <w:sz w:val="26"/>
                <w:szCs w:val="26"/>
              </w:rPr>
            </w:pPr>
            <w:r w:rsidRPr="00B31BB0">
              <w:rPr>
                <w:sz w:val="26"/>
                <w:szCs w:val="26"/>
              </w:rPr>
              <w:t>E.1</w:t>
            </w:r>
          </w:p>
        </w:tc>
      </w:tr>
      <w:tr w:rsidR="00B31BB0" w:rsidRPr="00B31BB0" w14:paraId="4092C5C6" w14:textId="77777777" w:rsidTr="009A5D75">
        <w:tc>
          <w:tcPr>
            <w:tcW w:w="988" w:type="dxa"/>
          </w:tcPr>
          <w:p w14:paraId="47E1E387" w14:textId="77777777" w:rsidR="00B31BB0" w:rsidRPr="00B31BB0" w:rsidRDefault="00B31BB0" w:rsidP="00B31BB0">
            <w:pPr>
              <w:suppressAutoHyphens/>
              <w:spacing w:after="160" w:line="259" w:lineRule="auto"/>
              <w:jc w:val="left"/>
              <w:rPr>
                <w:sz w:val="26"/>
                <w:szCs w:val="26"/>
              </w:rPr>
            </w:pPr>
            <w:r w:rsidRPr="00B31BB0">
              <w:rPr>
                <w:sz w:val="26"/>
                <w:szCs w:val="26"/>
              </w:rPr>
              <w:t>F.</w:t>
            </w:r>
          </w:p>
        </w:tc>
        <w:tc>
          <w:tcPr>
            <w:tcW w:w="6847" w:type="dxa"/>
          </w:tcPr>
          <w:p w14:paraId="3FE2910D" w14:textId="1E42B3FF" w:rsidR="00B31BB0" w:rsidRPr="00B31BB0" w:rsidRDefault="00C90367" w:rsidP="00B31BB0">
            <w:pPr>
              <w:suppressAutoHyphens/>
              <w:spacing w:after="160" w:line="259" w:lineRule="auto"/>
              <w:jc w:val="left"/>
              <w:rPr>
                <w:sz w:val="26"/>
                <w:szCs w:val="26"/>
              </w:rPr>
            </w:pPr>
            <w:r>
              <w:rPr>
                <w:sz w:val="26"/>
                <w:szCs w:val="26"/>
              </w:rPr>
              <w:t>Distributions of Numeric Variables</w:t>
            </w:r>
          </w:p>
        </w:tc>
        <w:tc>
          <w:tcPr>
            <w:tcW w:w="1181" w:type="dxa"/>
          </w:tcPr>
          <w:p w14:paraId="71E385D9" w14:textId="77777777" w:rsidR="00B31BB0" w:rsidRPr="00B31BB0" w:rsidRDefault="00B31BB0" w:rsidP="00B31BB0">
            <w:pPr>
              <w:suppressAutoHyphens/>
              <w:spacing w:after="160" w:line="259" w:lineRule="auto"/>
              <w:jc w:val="left"/>
              <w:rPr>
                <w:sz w:val="26"/>
                <w:szCs w:val="26"/>
              </w:rPr>
            </w:pPr>
            <w:r w:rsidRPr="00B31BB0">
              <w:rPr>
                <w:sz w:val="26"/>
                <w:szCs w:val="26"/>
              </w:rPr>
              <w:t>F.1</w:t>
            </w:r>
          </w:p>
        </w:tc>
      </w:tr>
      <w:tr w:rsidR="00B31BB0" w:rsidRPr="00B31BB0" w14:paraId="7234BC60" w14:textId="77777777" w:rsidTr="009A5D75">
        <w:tc>
          <w:tcPr>
            <w:tcW w:w="988" w:type="dxa"/>
          </w:tcPr>
          <w:p w14:paraId="59BA2527" w14:textId="77777777" w:rsidR="00B31BB0" w:rsidRPr="00B31BB0" w:rsidRDefault="00B31BB0" w:rsidP="00B31BB0">
            <w:pPr>
              <w:suppressAutoHyphens/>
              <w:spacing w:after="160" w:line="259" w:lineRule="auto"/>
              <w:jc w:val="left"/>
              <w:rPr>
                <w:sz w:val="26"/>
                <w:szCs w:val="26"/>
              </w:rPr>
            </w:pPr>
            <w:r w:rsidRPr="00B31BB0">
              <w:rPr>
                <w:sz w:val="26"/>
                <w:szCs w:val="26"/>
              </w:rPr>
              <w:t>G.</w:t>
            </w:r>
          </w:p>
        </w:tc>
        <w:tc>
          <w:tcPr>
            <w:tcW w:w="6847" w:type="dxa"/>
          </w:tcPr>
          <w:p w14:paraId="55303C68" w14:textId="09F8FF63" w:rsidR="00B31BB0" w:rsidRPr="00B31BB0" w:rsidRDefault="00C90367" w:rsidP="00B31BB0">
            <w:pPr>
              <w:suppressAutoHyphens/>
              <w:spacing w:after="160" w:line="259" w:lineRule="auto"/>
              <w:jc w:val="left"/>
              <w:rPr>
                <w:sz w:val="26"/>
                <w:szCs w:val="26"/>
              </w:rPr>
            </w:pPr>
            <w:r>
              <w:rPr>
                <w:sz w:val="26"/>
                <w:szCs w:val="26"/>
              </w:rPr>
              <w:t>Price Distribution vs. Log Price Distribution</w:t>
            </w:r>
          </w:p>
        </w:tc>
        <w:tc>
          <w:tcPr>
            <w:tcW w:w="1181" w:type="dxa"/>
          </w:tcPr>
          <w:p w14:paraId="368A498F" w14:textId="77777777" w:rsidR="00B31BB0" w:rsidRPr="00B31BB0" w:rsidRDefault="00B31BB0" w:rsidP="00B31BB0">
            <w:pPr>
              <w:suppressAutoHyphens/>
              <w:spacing w:after="160" w:line="259" w:lineRule="auto"/>
              <w:jc w:val="left"/>
              <w:rPr>
                <w:sz w:val="26"/>
                <w:szCs w:val="26"/>
              </w:rPr>
            </w:pPr>
            <w:r w:rsidRPr="00B31BB0">
              <w:rPr>
                <w:sz w:val="26"/>
                <w:szCs w:val="26"/>
              </w:rPr>
              <w:t>G.1</w:t>
            </w:r>
          </w:p>
        </w:tc>
      </w:tr>
      <w:tr w:rsidR="00B31BB0" w:rsidRPr="00B31BB0" w14:paraId="4CC5D190" w14:textId="77777777" w:rsidTr="009A5D75">
        <w:tc>
          <w:tcPr>
            <w:tcW w:w="988" w:type="dxa"/>
          </w:tcPr>
          <w:p w14:paraId="6C2BAF60" w14:textId="77777777" w:rsidR="00B31BB0" w:rsidRPr="00B31BB0" w:rsidRDefault="00B31BB0" w:rsidP="00B31BB0">
            <w:pPr>
              <w:suppressAutoHyphens/>
              <w:spacing w:after="160" w:line="259" w:lineRule="auto"/>
              <w:jc w:val="left"/>
              <w:rPr>
                <w:sz w:val="26"/>
                <w:szCs w:val="26"/>
              </w:rPr>
            </w:pPr>
            <w:r w:rsidRPr="00B31BB0">
              <w:rPr>
                <w:sz w:val="26"/>
                <w:szCs w:val="26"/>
              </w:rPr>
              <w:t>H.</w:t>
            </w:r>
          </w:p>
        </w:tc>
        <w:tc>
          <w:tcPr>
            <w:tcW w:w="6847" w:type="dxa"/>
          </w:tcPr>
          <w:p w14:paraId="62F3E37E" w14:textId="73B2843B" w:rsidR="00B31BB0" w:rsidRPr="00B31BB0" w:rsidRDefault="00C90367" w:rsidP="00B31BB0">
            <w:pPr>
              <w:suppressAutoHyphens/>
              <w:spacing w:after="160" w:line="259" w:lineRule="auto"/>
              <w:jc w:val="left"/>
              <w:rPr>
                <w:sz w:val="26"/>
                <w:szCs w:val="26"/>
              </w:rPr>
            </w:pPr>
            <w:r>
              <w:rPr>
                <w:sz w:val="26"/>
                <w:szCs w:val="26"/>
              </w:rPr>
              <w:t>Extracted Keywords</w:t>
            </w:r>
          </w:p>
        </w:tc>
        <w:tc>
          <w:tcPr>
            <w:tcW w:w="1181" w:type="dxa"/>
          </w:tcPr>
          <w:p w14:paraId="416B4F16" w14:textId="77777777" w:rsidR="00B31BB0" w:rsidRPr="00B31BB0" w:rsidRDefault="00B31BB0" w:rsidP="00B31BB0">
            <w:pPr>
              <w:suppressAutoHyphens/>
              <w:spacing w:after="160" w:line="259" w:lineRule="auto"/>
              <w:jc w:val="left"/>
              <w:rPr>
                <w:sz w:val="26"/>
                <w:szCs w:val="26"/>
              </w:rPr>
            </w:pPr>
            <w:r w:rsidRPr="00B31BB0">
              <w:rPr>
                <w:sz w:val="26"/>
                <w:szCs w:val="26"/>
              </w:rPr>
              <w:t>H.1</w:t>
            </w:r>
          </w:p>
        </w:tc>
      </w:tr>
      <w:tr w:rsidR="006423C5" w:rsidRPr="00B31BB0" w14:paraId="0F4F7D18" w14:textId="77777777" w:rsidTr="009A5D75">
        <w:tc>
          <w:tcPr>
            <w:tcW w:w="988" w:type="dxa"/>
          </w:tcPr>
          <w:p w14:paraId="64B11AD0" w14:textId="304C96CE" w:rsidR="006423C5" w:rsidRPr="00B31BB0" w:rsidRDefault="006423C5" w:rsidP="00B31BB0">
            <w:pPr>
              <w:spacing w:after="160" w:line="259" w:lineRule="auto"/>
              <w:rPr>
                <w:sz w:val="26"/>
                <w:szCs w:val="26"/>
              </w:rPr>
            </w:pPr>
            <w:r>
              <w:rPr>
                <w:sz w:val="26"/>
                <w:szCs w:val="26"/>
              </w:rPr>
              <w:t>I.</w:t>
            </w:r>
          </w:p>
        </w:tc>
        <w:tc>
          <w:tcPr>
            <w:tcW w:w="6847" w:type="dxa"/>
          </w:tcPr>
          <w:p w14:paraId="795E8449" w14:textId="37F1FA5D" w:rsidR="006423C5" w:rsidRPr="00B31BB0" w:rsidRDefault="00C90367" w:rsidP="00B31BB0">
            <w:pPr>
              <w:spacing w:after="160" w:line="259" w:lineRule="auto"/>
              <w:rPr>
                <w:sz w:val="26"/>
                <w:szCs w:val="26"/>
              </w:rPr>
            </w:pPr>
            <w:r>
              <w:rPr>
                <w:sz w:val="26"/>
                <w:szCs w:val="26"/>
              </w:rPr>
              <w:t>Accuracy Metrics</w:t>
            </w:r>
          </w:p>
        </w:tc>
        <w:tc>
          <w:tcPr>
            <w:tcW w:w="1181" w:type="dxa"/>
          </w:tcPr>
          <w:p w14:paraId="3A05E5D9" w14:textId="58DC2471" w:rsidR="006423C5" w:rsidRPr="00B31BB0" w:rsidRDefault="00C90367" w:rsidP="00B31BB0">
            <w:pPr>
              <w:spacing w:after="160" w:line="259" w:lineRule="auto"/>
              <w:rPr>
                <w:sz w:val="26"/>
                <w:szCs w:val="26"/>
              </w:rPr>
            </w:pPr>
            <w:r>
              <w:rPr>
                <w:sz w:val="26"/>
                <w:szCs w:val="26"/>
              </w:rPr>
              <w:t>I.1</w:t>
            </w:r>
          </w:p>
        </w:tc>
      </w:tr>
      <w:tr w:rsidR="006423C5" w:rsidRPr="00B31BB0" w14:paraId="5A3E5CF4" w14:textId="77777777" w:rsidTr="009A5D75">
        <w:tc>
          <w:tcPr>
            <w:tcW w:w="988" w:type="dxa"/>
          </w:tcPr>
          <w:p w14:paraId="22C90A7B" w14:textId="11A787D8" w:rsidR="006423C5" w:rsidRPr="00B31BB0" w:rsidRDefault="00385E0C" w:rsidP="00B31BB0">
            <w:pPr>
              <w:spacing w:after="160" w:line="259" w:lineRule="auto"/>
              <w:rPr>
                <w:sz w:val="26"/>
                <w:szCs w:val="26"/>
              </w:rPr>
            </w:pPr>
            <w:r>
              <w:rPr>
                <w:sz w:val="26"/>
                <w:szCs w:val="26"/>
              </w:rPr>
              <w:t>J.</w:t>
            </w:r>
          </w:p>
        </w:tc>
        <w:tc>
          <w:tcPr>
            <w:tcW w:w="6847" w:type="dxa"/>
          </w:tcPr>
          <w:p w14:paraId="15A3E056" w14:textId="18D59984" w:rsidR="006423C5" w:rsidRPr="00B31BB0" w:rsidRDefault="00C90367" w:rsidP="00B31BB0">
            <w:pPr>
              <w:spacing w:after="160" w:line="259" w:lineRule="auto"/>
              <w:rPr>
                <w:sz w:val="26"/>
                <w:szCs w:val="26"/>
              </w:rPr>
            </w:pPr>
            <w:r>
              <w:rPr>
                <w:sz w:val="26"/>
                <w:szCs w:val="26"/>
              </w:rPr>
              <w:t>Price Prediction Model Accuracy Results</w:t>
            </w:r>
          </w:p>
        </w:tc>
        <w:tc>
          <w:tcPr>
            <w:tcW w:w="1181" w:type="dxa"/>
          </w:tcPr>
          <w:p w14:paraId="4AE1F9F1" w14:textId="14F7BF95" w:rsidR="006423C5" w:rsidRPr="00B31BB0" w:rsidRDefault="00C90367" w:rsidP="00B31BB0">
            <w:pPr>
              <w:spacing w:after="160" w:line="259" w:lineRule="auto"/>
              <w:rPr>
                <w:sz w:val="26"/>
                <w:szCs w:val="26"/>
              </w:rPr>
            </w:pPr>
            <w:r>
              <w:rPr>
                <w:sz w:val="26"/>
                <w:szCs w:val="26"/>
              </w:rPr>
              <w:t>J.1</w:t>
            </w:r>
          </w:p>
        </w:tc>
      </w:tr>
      <w:tr w:rsidR="006423C5" w:rsidRPr="00B31BB0" w14:paraId="53E4C773" w14:textId="77777777" w:rsidTr="009A5D75">
        <w:tc>
          <w:tcPr>
            <w:tcW w:w="988" w:type="dxa"/>
          </w:tcPr>
          <w:p w14:paraId="33F9BA54" w14:textId="6FAEDD0F" w:rsidR="006423C5" w:rsidRPr="00B31BB0" w:rsidRDefault="00385E0C" w:rsidP="00B31BB0">
            <w:pPr>
              <w:spacing w:after="160" w:line="259" w:lineRule="auto"/>
              <w:rPr>
                <w:sz w:val="26"/>
                <w:szCs w:val="26"/>
              </w:rPr>
            </w:pPr>
            <w:r>
              <w:rPr>
                <w:sz w:val="26"/>
                <w:szCs w:val="26"/>
              </w:rPr>
              <w:t>K.</w:t>
            </w:r>
          </w:p>
        </w:tc>
        <w:tc>
          <w:tcPr>
            <w:tcW w:w="6847" w:type="dxa"/>
          </w:tcPr>
          <w:p w14:paraId="0E6DE6DC" w14:textId="507DF9A4" w:rsidR="006423C5" w:rsidRPr="00B31BB0" w:rsidRDefault="00C90367" w:rsidP="00B31BB0">
            <w:pPr>
              <w:spacing w:after="160" w:line="259" w:lineRule="auto"/>
              <w:rPr>
                <w:sz w:val="26"/>
                <w:szCs w:val="26"/>
              </w:rPr>
            </w:pPr>
            <w:r>
              <w:rPr>
                <w:sz w:val="26"/>
                <w:szCs w:val="26"/>
              </w:rPr>
              <w:t>Price Prediction Model Accuracy vs. Price Range</w:t>
            </w:r>
          </w:p>
        </w:tc>
        <w:tc>
          <w:tcPr>
            <w:tcW w:w="1181" w:type="dxa"/>
          </w:tcPr>
          <w:p w14:paraId="293E3E32" w14:textId="20151B82" w:rsidR="006423C5" w:rsidRPr="00B31BB0" w:rsidRDefault="00C90367" w:rsidP="00B31BB0">
            <w:pPr>
              <w:spacing w:after="160" w:line="259" w:lineRule="auto"/>
              <w:rPr>
                <w:sz w:val="26"/>
                <w:szCs w:val="26"/>
              </w:rPr>
            </w:pPr>
            <w:r>
              <w:rPr>
                <w:sz w:val="26"/>
                <w:szCs w:val="26"/>
              </w:rPr>
              <w:t>K.1</w:t>
            </w:r>
          </w:p>
        </w:tc>
      </w:tr>
      <w:tr w:rsidR="006423C5" w:rsidRPr="00B31BB0" w14:paraId="20D7346B" w14:textId="77777777" w:rsidTr="009A5D75">
        <w:tc>
          <w:tcPr>
            <w:tcW w:w="988" w:type="dxa"/>
          </w:tcPr>
          <w:p w14:paraId="4102BA72" w14:textId="4ABF005B" w:rsidR="006423C5" w:rsidRPr="00B31BB0" w:rsidRDefault="00C90367" w:rsidP="00B31BB0">
            <w:pPr>
              <w:spacing w:after="160" w:line="259" w:lineRule="auto"/>
              <w:rPr>
                <w:sz w:val="26"/>
                <w:szCs w:val="26"/>
              </w:rPr>
            </w:pPr>
            <w:r>
              <w:rPr>
                <w:sz w:val="26"/>
                <w:szCs w:val="26"/>
              </w:rPr>
              <w:t>L</w:t>
            </w:r>
          </w:p>
        </w:tc>
        <w:tc>
          <w:tcPr>
            <w:tcW w:w="6847" w:type="dxa"/>
          </w:tcPr>
          <w:p w14:paraId="20B78D3E" w14:textId="4C018233" w:rsidR="006423C5" w:rsidRPr="00B31BB0" w:rsidRDefault="00C90367" w:rsidP="00B31BB0">
            <w:pPr>
              <w:spacing w:after="160" w:line="259" w:lineRule="auto"/>
              <w:rPr>
                <w:sz w:val="26"/>
                <w:szCs w:val="26"/>
              </w:rPr>
            </w:pPr>
            <w:r>
              <w:rPr>
                <w:sz w:val="26"/>
                <w:szCs w:val="26"/>
              </w:rPr>
              <w:t>XGBoost Decision Tree</w:t>
            </w:r>
          </w:p>
        </w:tc>
        <w:tc>
          <w:tcPr>
            <w:tcW w:w="1181" w:type="dxa"/>
          </w:tcPr>
          <w:p w14:paraId="3CB25798" w14:textId="2F153824" w:rsidR="006423C5" w:rsidRPr="00B31BB0" w:rsidRDefault="00C90367" w:rsidP="00B31BB0">
            <w:pPr>
              <w:spacing w:after="160" w:line="259" w:lineRule="auto"/>
              <w:rPr>
                <w:sz w:val="26"/>
                <w:szCs w:val="26"/>
              </w:rPr>
            </w:pPr>
            <w:r>
              <w:rPr>
                <w:sz w:val="26"/>
                <w:szCs w:val="26"/>
              </w:rPr>
              <w:t>L.1</w:t>
            </w:r>
          </w:p>
        </w:tc>
      </w:tr>
      <w:tr w:rsidR="00B31BB0" w:rsidRPr="00B31BB0" w14:paraId="62466CCC" w14:textId="77777777" w:rsidTr="009A5D75">
        <w:tc>
          <w:tcPr>
            <w:tcW w:w="988" w:type="dxa"/>
          </w:tcPr>
          <w:p w14:paraId="5C056198" w14:textId="3C966801" w:rsidR="00B31BB0" w:rsidRPr="00B31BB0" w:rsidRDefault="00C90367" w:rsidP="00B31BB0">
            <w:pPr>
              <w:suppressAutoHyphens/>
              <w:spacing w:after="160" w:line="259" w:lineRule="auto"/>
              <w:jc w:val="left"/>
              <w:rPr>
                <w:sz w:val="26"/>
                <w:szCs w:val="26"/>
              </w:rPr>
            </w:pPr>
            <w:r>
              <w:rPr>
                <w:sz w:val="26"/>
                <w:szCs w:val="26"/>
              </w:rPr>
              <w:t>M</w:t>
            </w:r>
          </w:p>
        </w:tc>
        <w:tc>
          <w:tcPr>
            <w:tcW w:w="6847" w:type="dxa"/>
          </w:tcPr>
          <w:p w14:paraId="557DEDB8" w14:textId="25BE4B25" w:rsidR="00B31BB0" w:rsidRPr="00B31BB0" w:rsidRDefault="00C90367" w:rsidP="00B31BB0">
            <w:pPr>
              <w:suppressAutoHyphens/>
              <w:spacing w:after="160" w:line="259" w:lineRule="auto"/>
              <w:jc w:val="left"/>
              <w:rPr>
                <w:sz w:val="26"/>
                <w:szCs w:val="26"/>
              </w:rPr>
            </w:pPr>
            <w:r>
              <w:rPr>
                <w:sz w:val="26"/>
                <w:szCs w:val="26"/>
              </w:rPr>
              <w:t>Cluster Plots</w:t>
            </w:r>
          </w:p>
        </w:tc>
        <w:tc>
          <w:tcPr>
            <w:tcW w:w="1181" w:type="dxa"/>
          </w:tcPr>
          <w:p w14:paraId="5B157C17" w14:textId="48FA5606" w:rsidR="00B31BB0" w:rsidRPr="00B31BB0" w:rsidRDefault="00C90367" w:rsidP="00B31BB0">
            <w:pPr>
              <w:suppressAutoHyphens/>
              <w:spacing w:after="160" w:line="259" w:lineRule="auto"/>
              <w:jc w:val="left"/>
              <w:rPr>
                <w:sz w:val="26"/>
                <w:szCs w:val="26"/>
              </w:rPr>
            </w:pPr>
            <w:r>
              <w:rPr>
                <w:sz w:val="26"/>
                <w:szCs w:val="26"/>
              </w:rPr>
              <w:t>M.1</w:t>
            </w:r>
          </w:p>
        </w:tc>
      </w:tr>
      <w:tr w:rsidR="00C90367" w:rsidRPr="00B31BB0" w14:paraId="69436612" w14:textId="77777777" w:rsidTr="009A5D75">
        <w:tc>
          <w:tcPr>
            <w:tcW w:w="988" w:type="dxa"/>
          </w:tcPr>
          <w:p w14:paraId="4A9F72E1" w14:textId="061FC2C3" w:rsidR="00C90367" w:rsidRDefault="00B5360B" w:rsidP="00B31BB0">
            <w:pPr>
              <w:spacing w:after="160" w:line="259" w:lineRule="auto"/>
              <w:rPr>
                <w:sz w:val="26"/>
                <w:szCs w:val="26"/>
              </w:rPr>
            </w:pPr>
            <w:r>
              <w:rPr>
                <w:sz w:val="26"/>
                <w:szCs w:val="26"/>
              </w:rPr>
              <w:t>O</w:t>
            </w:r>
          </w:p>
        </w:tc>
        <w:tc>
          <w:tcPr>
            <w:tcW w:w="6847" w:type="dxa"/>
          </w:tcPr>
          <w:p w14:paraId="6206F1FC" w14:textId="6D17D8B9" w:rsidR="00C90367" w:rsidRDefault="00B5360B" w:rsidP="00B31BB0">
            <w:pPr>
              <w:spacing w:after="160" w:line="259" w:lineRule="auto"/>
              <w:rPr>
                <w:sz w:val="26"/>
                <w:szCs w:val="26"/>
              </w:rPr>
            </w:pPr>
            <w:r>
              <w:rPr>
                <w:sz w:val="26"/>
                <w:szCs w:val="26"/>
              </w:rPr>
              <w:t>Bibliography</w:t>
            </w:r>
          </w:p>
        </w:tc>
        <w:tc>
          <w:tcPr>
            <w:tcW w:w="1181" w:type="dxa"/>
          </w:tcPr>
          <w:p w14:paraId="3F7E3EFE" w14:textId="16172AA5" w:rsidR="00C90367" w:rsidRDefault="00B5360B" w:rsidP="00B31BB0">
            <w:pPr>
              <w:spacing w:after="160" w:line="259" w:lineRule="auto"/>
              <w:rPr>
                <w:sz w:val="26"/>
                <w:szCs w:val="26"/>
              </w:rPr>
            </w:pPr>
            <w:r>
              <w:rPr>
                <w:sz w:val="26"/>
                <w:szCs w:val="26"/>
              </w:rPr>
              <w:t>O.1</w:t>
            </w:r>
          </w:p>
        </w:tc>
      </w:tr>
    </w:tbl>
    <w:p w14:paraId="3CC7B16A" w14:textId="5B3E7C47" w:rsidR="00C90367" w:rsidRDefault="00C90367" w:rsidP="00F21B3B">
      <w:pPr>
        <w:pStyle w:val="Heading1"/>
        <w:ind w:hanging="567"/>
      </w:pPr>
    </w:p>
    <w:p w14:paraId="5CE0D95F" w14:textId="77777777" w:rsidR="00284214" w:rsidRDefault="00C90367">
      <w:pPr>
        <w:widowControl/>
        <w:sectPr w:rsidR="00284214" w:rsidSect="00F94A77">
          <w:headerReference w:type="default" r:id="rId14"/>
          <w:footerReference w:type="default" r:id="rId15"/>
          <w:pgSz w:w="11906" w:h="16838"/>
          <w:pgMar w:top="1440" w:right="1440" w:bottom="1440" w:left="1440" w:header="692" w:footer="0" w:gutter="0"/>
          <w:pgNumType w:fmt="upperLetter" w:start="1" w:chapStyle="1" w:chapSep="period"/>
          <w:cols w:space="720"/>
          <w:formProt w:val="0"/>
          <w:docGrid w:linePitch="299" w:charSpace="4096"/>
        </w:sectPr>
      </w:pPr>
      <w:r>
        <w:br w:type="page"/>
      </w:r>
    </w:p>
    <w:p w14:paraId="182CA0F0" w14:textId="3900031B" w:rsidR="00930273" w:rsidRPr="00890950" w:rsidRDefault="00930273" w:rsidP="00F21B3B">
      <w:pPr>
        <w:pStyle w:val="Heading1"/>
        <w:ind w:hanging="567"/>
      </w:pPr>
      <w:r w:rsidRPr="00890950">
        <w:lastRenderedPageBreak/>
        <w:t xml:space="preserve">1 </w:t>
      </w:r>
      <w:r w:rsidR="00284214">
        <w:tab/>
      </w:r>
      <w:r w:rsidRPr="00890950">
        <w:t>INTRODUCTION AND SUMMARY</w:t>
      </w:r>
      <w:bookmarkEnd w:id="0"/>
      <w:bookmarkEnd w:id="1"/>
      <w:bookmarkEnd w:id="2"/>
    </w:p>
    <w:p w14:paraId="0326E771" w14:textId="2F712098"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chapter introduces the project background and the terms of reference. It also includes a summary of the remaining chapters in this report. </w:t>
      </w:r>
    </w:p>
    <w:p w14:paraId="06897BC6" w14:textId="77777777" w:rsidR="00930273" w:rsidRPr="00D55EBB" w:rsidRDefault="00930273" w:rsidP="00F21B3B">
      <w:pPr>
        <w:pStyle w:val="Heading2"/>
        <w:ind w:hanging="567"/>
      </w:pPr>
      <w:bookmarkStart w:id="3" w:name="_Toc100578332"/>
      <w:bookmarkStart w:id="4" w:name="_Toc100578816"/>
      <w:r w:rsidRPr="00D55EBB">
        <w:t>1.1 Project Background</w:t>
      </w:r>
      <w:bookmarkEnd w:id="3"/>
      <w:bookmarkEnd w:id="4"/>
    </w:p>
    <w:p w14:paraId="635E045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Irish property market has proven itself to be robust against major macroeconomic events, firstly recovering quickly from the market crash in 2008 going from -22% in 2011 to +22% in 2014, and yet again as house prices rose 7.7% in 2021, despite the Covid-19 pandemic</w:t>
      </w:r>
      <w:sdt>
        <w:sdtPr>
          <w:rPr>
            <w:rFonts w:eastAsia="Times New Roman"/>
            <w:lang w:val="en-GB"/>
          </w:rPr>
          <w:id w:val="-88388757"/>
          <w:citation/>
        </w:sdtPr>
        <w:sdtEndPr/>
        <w:sdtContent>
          <w:r w:rsidRPr="00930273">
            <w:rPr>
              <w:rFonts w:eastAsia="Times New Roman"/>
              <w:lang w:val="en-GB"/>
            </w:rPr>
            <w:fldChar w:fldCharType="begin"/>
          </w:r>
          <w:r w:rsidRPr="00930273">
            <w:rPr>
              <w:rFonts w:eastAsia="Times New Roman"/>
              <w:lang w:val="en-GB"/>
            </w:rPr>
            <w:instrText xml:space="preserve"> CITATION Lyo22 \l 2057 </w:instrText>
          </w:r>
          <w:r w:rsidRPr="00930273">
            <w:rPr>
              <w:rFonts w:eastAsia="Times New Roman"/>
              <w:lang w:val="en-GB"/>
            </w:rPr>
            <w:fldChar w:fldCharType="separate"/>
          </w:r>
          <w:r w:rsidRPr="00930273">
            <w:rPr>
              <w:rFonts w:eastAsia="Times New Roman"/>
              <w:noProof/>
              <w:lang w:val="en-GB"/>
            </w:rPr>
            <w:t xml:space="preserve"> (Daft.ie, 2022)</w:t>
          </w:r>
          <w:r w:rsidRPr="00930273">
            <w:rPr>
              <w:rFonts w:eastAsia="Times New Roman"/>
              <w:lang w:val="en-GB"/>
            </w:rPr>
            <w:fldChar w:fldCharType="end"/>
          </w:r>
        </w:sdtContent>
      </w:sdt>
      <w:r w:rsidRPr="00930273">
        <w:rPr>
          <w:rFonts w:eastAsia="Times New Roman"/>
          <w:lang w:val="en-GB"/>
        </w:rPr>
        <w:t>. The continued price growth in the Irish housing market even in the face of these major events is driven by the long-term market dynamic whereby housing demand far outweighs supply. In fact, the stock of houses for sale is at an all time low with just under 11,500 properties for sale on Daft.ie in December of 2021 as compared with close to 60,000 in 2012</w:t>
      </w:r>
      <w:sdt>
        <w:sdtPr>
          <w:rPr>
            <w:rFonts w:eastAsia="Times New Roman"/>
            <w:lang w:val="en-GB"/>
          </w:rPr>
          <w:id w:val="1861315252"/>
          <w:citation/>
        </w:sdtPr>
        <w:sdtEndPr/>
        <w:sdtContent>
          <w:r w:rsidRPr="00930273">
            <w:rPr>
              <w:rFonts w:eastAsia="Times New Roman"/>
              <w:lang w:val="en-GB"/>
            </w:rPr>
            <w:fldChar w:fldCharType="begin"/>
          </w:r>
          <w:r w:rsidRPr="00930273">
            <w:rPr>
              <w:rFonts w:eastAsia="Times New Roman"/>
              <w:lang w:val="en-GB"/>
            </w:rPr>
            <w:instrText xml:space="preserve"> CITATION Lyo22 \l 2057 </w:instrText>
          </w:r>
          <w:r w:rsidRPr="00930273">
            <w:rPr>
              <w:rFonts w:eastAsia="Times New Roman"/>
              <w:lang w:val="en-GB"/>
            </w:rPr>
            <w:fldChar w:fldCharType="separate"/>
          </w:r>
          <w:r w:rsidRPr="00930273">
            <w:rPr>
              <w:rFonts w:eastAsia="Times New Roman"/>
              <w:noProof/>
              <w:lang w:val="en-GB"/>
            </w:rPr>
            <w:t xml:space="preserve"> (Daft.ie, 2022)</w:t>
          </w:r>
          <w:r w:rsidRPr="00930273">
            <w:rPr>
              <w:rFonts w:eastAsia="Times New Roman"/>
              <w:lang w:val="en-GB"/>
            </w:rPr>
            <w:fldChar w:fldCharType="end"/>
          </w:r>
        </w:sdtContent>
      </w:sdt>
      <w:r w:rsidRPr="00930273">
        <w:rPr>
          <w:rFonts w:eastAsia="Times New Roman"/>
          <w:lang w:val="en-GB"/>
        </w:rPr>
        <w:t xml:space="preserve">. Excess demand creates a highly competitive market pitting buyers against each other and spurring snap decisions that can often be misinformed. The overall aim of this project is to use data to help both sides of the market to make informed and data driven decisions when buying and selling. </w:t>
      </w:r>
    </w:p>
    <w:p w14:paraId="28DA65C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project is targeted at both the buyer and seller side of the property market and is broken into two objectives. The first objective is to create a property price prediction model, that will quickly and accurately predict property prices based on property features such as location, description, number of bedrooms and bathrooms etc. This model will help both buyers and sellers in the market. Buyers benefit from quick and accurate valuations of their prospective new homes, while sellers benefit from not having to obtain slow and costly manual valuations. </w:t>
      </w:r>
    </w:p>
    <w:p w14:paraId="5D7F537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second objective is to create another model that will predict the probable location of a property with features outlined by the user, these features will be </w:t>
      </w:r>
      <w:proofErr w:type="gramStart"/>
      <w:r w:rsidRPr="00930273">
        <w:rPr>
          <w:rFonts w:eastAsia="Times New Roman"/>
          <w:lang w:val="en-GB"/>
        </w:rPr>
        <w:t>similar to</w:t>
      </w:r>
      <w:proofErr w:type="gramEnd"/>
      <w:r w:rsidRPr="00930273">
        <w:rPr>
          <w:rFonts w:eastAsia="Times New Roman"/>
          <w:lang w:val="en-GB"/>
        </w:rPr>
        <w:t xml:space="preserve"> the features used in the price prediction model. This model will help buyers in the market narrow and concentrate their search for a home to areas where properties with their desired features are most likely to be or to come onto the market. </w:t>
      </w:r>
    </w:p>
    <w:p w14:paraId="78B1E3B4" w14:textId="77777777" w:rsidR="00930273" w:rsidRPr="00D55EBB" w:rsidRDefault="00930273" w:rsidP="00F21B3B">
      <w:pPr>
        <w:pStyle w:val="Heading2"/>
        <w:ind w:hanging="567"/>
      </w:pPr>
      <w:bookmarkStart w:id="5" w:name="_Toc100578333"/>
      <w:bookmarkStart w:id="6" w:name="_Toc100578817"/>
      <w:r w:rsidRPr="00D55EBB">
        <w:t>1.2 Terms of Reference</w:t>
      </w:r>
      <w:bookmarkEnd w:id="5"/>
      <w:bookmarkEnd w:id="6"/>
    </w:p>
    <w:p w14:paraId="5B796AA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terms of reference are as follows: </w:t>
      </w:r>
    </w:p>
    <w:p w14:paraId="5BFE331B" w14:textId="29198ADF"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 xml:space="preserve">Improve the predictive accuracy of the baseline price prediction model provided using regression, statistical techniques and by including text features. </w:t>
      </w:r>
    </w:p>
    <w:p w14:paraId="41FB7EDB" w14:textId="77777777"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Identify the most important predictive features of property value.</w:t>
      </w:r>
    </w:p>
    <w:p w14:paraId="69BB3AE3" w14:textId="108487E5" w:rsidR="00930273" w:rsidRPr="001450DA"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 xml:space="preserve">Create </w:t>
      </w:r>
      <w:r w:rsidR="00C53363">
        <w:rPr>
          <w:rFonts w:eastAsia="Times New Roman"/>
          <w:lang w:val="en-GB"/>
        </w:rPr>
        <w:t xml:space="preserve">a model </w:t>
      </w:r>
      <w:r w:rsidRPr="00930273">
        <w:rPr>
          <w:rFonts w:eastAsia="Times New Roman"/>
          <w:lang w:val="en-GB"/>
        </w:rPr>
        <w:t xml:space="preserve">in which a user can input desirable property features and be returned the most probable location of properties with those features. </w:t>
      </w:r>
    </w:p>
    <w:p w14:paraId="0860FC12" w14:textId="70EAAC33" w:rsidR="005C6ABD" w:rsidRPr="00445E51" w:rsidRDefault="00930273" w:rsidP="00445E51">
      <w:pPr>
        <w:widowControl/>
        <w:rPr>
          <w:b/>
          <w:bCs/>
          <w:sz w:val="24"/>
          <w:szCs w:val="24"/>
          <w:lang w:val="en-GB"/>
        </w:rPr>
      </w:pPr>
      <w:r>
        <w:rPr>
          <w:i/>
          <w:iCs/>
          <w:sz w:val="24"/>
          <w:szCs w:val="24"/>
          <w:lang w:val="en-GB"/>
        </w:rPr>
        <w:br w:type="page"/>
      </w:r>
      <w:bookmarkStart w:id="7" w:name="_Toc100578334"/>
      <w:bookmarkStart w:id="8" w:name="_Toc100578818"/>
    </w:p>
    <w:p w14:paraId="066AEDA3" w14:textId="1905A393" w:rsidR="00930273" w:rsidRPr="00D55EBB" w:rsidRDefault="00930273" w:rsidP="00F21B3B">
      <w:pPr>
        <w:pStyle w:val="Heading2"/>
        <w:ind w:hanging="567"/>
      </w:pPr>
      <w:r w:rsidRPr="00D55EBB">
        <w:lastRenderedPageBreak/>
        <w:t>1.3 Report Summary</w:t>
      </w:r>
      <w:bookmarkEnd w:id="7"/>
      <w:bookmarkEnd w:id="8"/>
    </w:p>
    <w:p w14:paraId="4F2B4647" w14:textId="77777777" w:rsidR="00930273" w:rsidRPr="00930273" w:rsidRDefault="00930273" w:rsidP="005129B2">
      <w:pPr>
        <w:widowControl/>
        <w:numPr>
          <w:ilvl w:val="0"/>
          <w:numId w:val="5"/>
        </w:numPr>
        <w:suppressAutoHyphens w:val="0"/>
        <w:spacing w:after="200" w:line="276" w:lineRule="auto"/>
        <w:contextualSpacing/>
        <w:jc w:val="both"/>
        <w:rPr>
          <w:rFonts w:eastAsia="Times New Roman"/>
          <w:lang w:val="en-GB"/>
        </w:rPr>
      </w:pPr>
      <w:r w:rsidRPr="00930273">
        <w:rPr>
          <w:rFonts w:eastAsia="Times New Roman"/>
          <w:lang w:val="en-GB"/>
        </w:rPr>
        <w:t xml:space="preserve">Chapter 2 (Conclusions and Recommendations): Outlines the key conclusions and recommendations of the report. </w:t>
      </w:r>
    </w:p>
    <w:p w14:paraId="4A33F73F" w14:textId="77777777" w:rsidR="00930273" w:rsidRPr="00930273" w:rsidRDefault="00930273" w:rsidP="005129B2">
      <w:pPr>
        <w:widowControl/>
        <w:numPr>
          <w:ilvl w:val="0"/>
          <w:numId w:val="5"/>
        </w:numPr>
        <w:suppressAutoHyphens w:val="0"/>
        <w:spacing w:after="200" w:line="276" w:lineRule="auto"/>
        <w:contextualSpacing/>
        <w:jc w:val="both"/>
        <w:rPr>
          <w:rFonts w:eastAsia="Times New Roman"/>
          <w:lang w:val="en-GB"/>
        </w:rPr>
      </w:pPr>
      <w:r w:rsidRPr="00930273">
        <w:rPr>
          <w:rFonts w:eastAsia="Times New Roman"/>
          <w:lang w:val="en-GB"/>
        </w:rPr>
        <w:t xml:space="preserve">Chapter 3 (Literature Review): Consists of two literature reviews, the first details the different techniques and models used in property valuation, the second details some of the different approaches to predicting the location of properties based on independent features. </w:t>
      </w:r>
    </w:p>
    <w:p w14:paraId="46A1037A" w14:textId="77777777" w:rsidR="00930273" w:rsidRPr="00930273" w:rsidRDefault="00930273" w:rsidP="005129B2">
      <w:pPr>
        <w:widowControl/>
        <w:numPr>
          <w:ilvl w:val="0"/>
          <w:numId w:val="5"/>
        </w:numPr>
        <w:suppressAutoHyphens w:val="0"/>
        <w:spacing w:after="200" w:line="276" w:lineRule="auto"/>
        <w:contextualSpacing/>
        <w:jc w:val="both"/>
        <w:rPr>
          <w:rFonts w:eastAsia="Times New Roman"/>
          <w:lang w:val="en-GB"/>
        </w:rPr>
      </w:pPr>
      <w:r w:rsidRPr="00930273">
        <w:rPr>
          <w:rFonts w:eastAsia="Times New Roman"/>
          <w:lang w:val="en-GB"/>
        </w:rPr>
        <w:t xml:space="preserve">Chapter 4 (Data Analysis and Preparation): Includes a profile of the dataset, exploratory data analysis and the data cleaning and preparation processes. </w:t>
      </w:r>
    </w:p>
    <w:p w14:paraId="16DA4347" w14:textId="77777777" w:rsidR="005129B2" w:rsidRPr="005129B2" w:rsidRDefault="00930273" w:rsidP="005129B2">
      <w:pPr>
        <w:widowControl/>
        <w:numPr>
          <w:ilvl w:val="0"/>
          <w:numId w:val="5"/>
        </w:numPr>
        <w:suppressAutoHyphens w:val="0"/>
        <w:spacing w:after="200" w:line="276" w:lineRule="auto"/>
        <w:contextualSpacing/>
        <w:jc w:val="both"/>
        <w:rPr>
          <w:rFonts w:ascii="Calibri" w:eastAsia="Times New Roman" w:hAnsi="Calibri" w:cs="Times New Roman"/>
          <w:sz w:val="20"/>
          <w:szCs w:val="20"/>
          <w:lang w:val="en-GB"/>
        </w:rPr>
      </w:pPr>
      <w:r w:rsidRPr="00930273">
        <w:rPr>
          <w:rFonts w:eastAsia="Times New Roman"/>
          <w:lang w:val="en-GB"/>
        </w:rPr>
        <w:t>Chapter 5 (Model Training, Testing, and Optimisation): Outlines the model selection, training, testing, and optimisation infrastructure, and contains results and analysis.</w:t>
      </w:r>
    </w:p>
    <w:p w14:paraId="1568BDBA" w14:textId="1F799873" w:rsidR="00930273" w:rsidRPr="005129B2" w:rsidRDefault="00930273" w:rsidP="005129B2">
      <w:pPr>
        <w:widowControl/>
        <w:numPr>
          <w:ilvl w:val="0"/>
          <w:numId w:val="5"/>
        </w:numPr>
        <w:suppressAutoHyphens w:val="0"/>
        <w:spacing w:after="200" w:line="276" w:lineRule="auto"/>
        <w:contextualSpacing/>
        <w:jc w:val="both"/>
        <w:rPr>
          <w:rFonts w:ascii="Calibri" w:eastAsia="Times New Roman" w:hAnsi="Calibri" w:cs="Times New Roman"/>
          <w:sz w:val="20"/>
          <w:szCs w:val="20"/>
          <w:lang w:val="en-GB"/>
        </w:rPr>
      </w:pPr>
      <w:r w:rsidRPr="005129B2">
        <w:rPr>
          <w:rFonts w:eastAsia="Times New Roman"/>
          <w:lang w:val="en-GB"/>
        </w:rPr>
        <w:t>Chapter 6 (Limitations and Further Work): Outlines any limitations to the work done in this project and areas of potential further research.</w:t>
      </w:r>
    </w:p>
    <w:p w14:paraId="28B887AE" w14:textId="150160C9" w:rsidR="00445E51" w:rsidRPr="00445E51" w:rsidRDefault="00930273" w:rsidP="00445E51">
      <w:pPr>
        <w:widowControl/>
        <w:rPr>
          <w:rFonts w:eastAsia="Times New Roman"/>
          <w:lang w:val="en-GB"/>
        </w:rPr>
      </w:pPr>
      <w:r>
        <w:rPr>
          <w:rFonts w:eastAsia="Times New Roman"/>
          <w:b/>
          <w:bCs/>
          <w:lang w:val="en-GB"/>
        </w:rPr>
        <w:br w:type="page"/>
      </w:r>
      <w:bookmarkStart w:id="9" w:name="_Toc100575577"/>
      <w:bookmarkStart w:id="10" w:name="_Toc100578335"/>
      <w:bookmarkStart w:id="11" w:name="_Toc100578819"/>
    </w:p>
    <w:p w14:paraId="771E3C70" w14:textId="7D51084E" w:rsidR="00930273" w:rsidRPr="00890950" w:rsidRDefault="00930273" w:rsidP="00F21B3B">
      <w:pPr>
        <w:pStyle w:val="Heading1"/>
        <w:ind w:hanging="567"/>
      </w:pPr>
      <w:r w:rsidRPr="00890950">
        <w:lastRenderedPageBreak/>
        <w:t xml:space="preserve">2 </w:t>
      </w:r>
      <w:r w:rsidR="001240C5">
        <w:tab/>
      </w:r>
      <w:r w:rsidRPr="00890950">
        <w:t>CONCLUSIONS AND RECOMMENDATIONS</w:t>
      </w:r>
      <w:bookmarkEnd w:id="9"/>
      <w:bookmarkEnd w:id="10"/>
      <w:bookmarkEnd w:id="11"/>
    </w:p>
    <w:p w14:paraId="5E017E56"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This chapter discusses the conclusions and recommendations obtained from the project work and analysis of results. </w:t>
      </w:r>
    </w:p>
    <w:p w14:paraId="7A588793" w14:textId="513D0C9E" w:rsidR="00930273" w:rsidRPr="00D55EBB" w:rsidRDefault="00930273" w:rsidP="00F21B3B">
      <w:pPr>
        <w:pStyle w:val="Heading2"/>
        <w:ind w:hanging="567"/>
      </w:pPr>
      <w:bookmarkStart w:id="12" w:name="_Toc100578336"/>
      <w:bookmarkStart w:id="13" w:name="_Toc100578820"/>
      <w:r w:rsidRPr="00D55EBB">
        <w:t xml:space="preserve">2.1 </w:t>
      </w:r>
      <w:r w:rsidR="001240C5">
        <w:tab/>
      </w:r>
      <w:r w:rsidRPr="00D55EBB">
        <w:t>Conclusions</w:t>
      </w:r>
      <w:bookmarkEnd w:id="12"/>
      <w:bookmarkEnd w:id="13"/>
    </w:p>
    <w:p w14:paraId="3156068B"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Data Quality, Pre-Processing, and Analysis</w:t>
      </w:r>
    </w:p>
    <w:p w14:paraId="4C45CAF4"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A data quality assessment was conducted to measure the data against a set of quality dimensions and ensure the quality of the dataset, the dimensions used in this project are outlined in chapter 4, page 10. Analysis of the variables in the data is done to remove outliers, transform and encode variables, and to identify any variable redundancy (chapter 4, p.11-12). The data must then undergo two separate pre-processing procedures to handle the structured data and unstructured data (chapter 4, p.13-14). Structured data must be cleaned to ensure the data quality dimensions are satisfied. Unstructured text data is processed using natural language processing tools to extract only the keywords and ensure minimal noise enters the model.</w:t>
      </w:r>
    </w:p>
    <w:p w14:paraId="2C87BEEB"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Model Selection</w:t>
      </w:r>
    </w:p>
    <w:p w14:paraId="6EB413C3"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The modelling methods used in this project are informed by the project requirements and previous findings discussed in the literature review. The project requires that the important variables in the prediction process be accessible. The literature review discusses the advantages and disadvantages of different modelling methods and compares their accuracy and interpretability (chapter 3). All models are tuned to allow maximum predictive accuracy.</w:t>
      </w:r>
    </w:p>
    <w:p w14:paraId="0D670A3E" w14:textId="19C5E12D"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The final model selection is informed by the performance of the model against three accuracy metrics in the regression tasks (explained in</w:t>
      </w:r>
      <w:r w:rsidR="006B33C9">
        <w:rPr>
          <w:rFonts w:eastAsia="Times New Roman"/>
          <w:lang w:val="en-GB"/>
        </w:rPr>
        <w:t xml:space="preserve"> Appendix I, p. I.1</w:t>
      </w:r>
      <w:r w:rsidRPr="00930273">
        <w:rPr>
          <w:rFonts w:eastAsia="Times New Roman"/>
          <w:lang w:val="en-GB"/>
        </w:rPr>
        <w:t xml:space="preserve">) and one accuracy score for the classification task. </w:t>
      </w:r>
    </w:p>
    <w:p w14:paraId="45009D4D"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Price Prediction Model</w:t>
      </w:r>
    </w:p>
    <w:p w14:paraId="439F7654" w14:textId="6FB7322C"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The price prediction models (</w:t>
      </w:r>
      <w:r w:rsidR="001450DA">
        <w:rPr>
          <w:rFonts w:eastAsia="Times New Roman"/>
          <w:lang w:val="en-GB"/>
        </w:rPr>
        <w:t xml:space="preserve">section </w:t>
      </w:r>
      <w:r w:rsidRPr="00930273">
        <w:rPr>
          <w:rFonts w:eastAsia="Times New Roman"/>
          <w:lang w:val="en-GB"/>
        </w:rPr>
        <w:t>5.1</w:t>
      </w:r>
      <w:r w:rsidR="001450DA">
        <w:rPr>
          <w:rFonts w:eastAsia="Times New Roman"/>
          <w:lang w:val="en-GB"/>
        </w:rPr>
        <w:t>, p. 15-18</w:t>
      </w:r>
      <w:r w:rsidRPr="00930273">
        <w:rPr>
          <w:rFonts w:eastAsia="Times New Roman"/>
          <w:lang w:val="en-GB"/>
        </w:rPr>
        <w:t xml:space="preserve">) are trained using a dataset consisting of 8 structured variables and 114 variables (nouns, adjectives, and lemmas) derived from the unstructured text descriptions of the top and bottom 25% priced observations. The variables derived from unstructured data are incrementally added to the base structured dataset to assess the importance of different word-types. The XGBoost modelling method was the most accurate across all training iterations, and the most accurate model used the structured data, nouns, and lemmas. </w:t>
      </w:r>
    </w:p>
    <w:p w14:paraId="578B48CF"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Location Prediction Model</w:t>
      </w:r>
    </w:p>
    <w:p w14:paraId="2C7AE192" w14:textId="7AFE5B67" w:rsidR="00445E51"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The location prediction model (</w:t>
      </w:r>
      <w:r w:rsidR="001450DA">
        <w:rPr>
          <w:rFonts w:eastAsia="Times New Roman"/>
          <w:lang w:val="en-GB"/>
        </w:rPr>
        <w:t>section 5.2, p. 18-22</w:t>
      </w:r>
      <w:r w:rsidRPr="00930273">
        <w:rPr>
          <w:rFonts w:eastAsia="Times New Roman"/>
          <w:lang w:val="en-GB"/>
        </w:rPr>
        <w:t>) required two alternative approaches to simple multi-class classification because of the large number of classes as compared with the number of observations. The first method used clustering to aggregate areas to reduce the number of classes. Three models were then trained to predict the clustered areas. The most accurate modelling method was again XGBoost. When selecting the optimal model, the user must make a trade-off between accuracy and granularity (the number of distinct clusters/classes)</w:t>
      </w:r>
    </w:p>
    <w:p w14:paraId="4798A56A" w14:textId="4A39F50D"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lastRenderedPageBreak/>
        <w:t xml:space="preserve">The second approach converted the multi-class classification task to a multi-output regression task and predicts latitude and longitude coordinates. A Random Forest Regressor is used in prediction as it inherently allows multi-output regression. The results for this method were inaccurate because of very low variance in the output variables. </w:t>
      </w:r>
    </w:p>
    <w:p w14:paraId="4771525D" w14:textId="73F9FCD3" w:rsidR="00890950" w:rsidRDefault="00930273" w:rsidP="00890950">
      <w:pPr>
        <w:widowControl/>
        <w:suppressAutoHyphens w:val="0"/>
        <w:spacing w:after="200" w:line="276" w:lineRule="auto"/>
        <w:jc w:val="both"/>
        <w:rPr>
          <w:rFonts w:eastAsia="Times New Roman"/>
          <w:lang w:val="en-GB"/>
        </w:rPr>
      </w:pPr>
      <w:r w:rsidRPr="00930273">
        <w:rPr>
          <w:rFonts w:eastAsia="Times New Roman"/>
          <w:lang w:val="en-GB"/>
        </w:rPr>
        <w:t xml:space="preserve">It was found that derived variables from descriptions had higher relative importance in location prediction than in the prediction of property price. </w:t>
      </w:r>
    </w:p>
    <w:p w14:paraId="58652A7B" w14:textId="08FB1F45" w:rsidR="00890950" w:rsidRDefault="0029736B" w:rsidP="0029736B">
      <w:pPr>
        <w:pStyle w:val="Heading2"/>
        <w:ind w:hanging="851"/>
        <w:rPr>
          <w:lang w:val="en-GB"/>
        </w:rPr>
      </w:pPr>
      <w:r>
        <w:rPr>
          <w:lang w:val="en-GB"/>
        </w:rPr>
        <w:t xml:space="preserve">2.2 </w:t>
      </w:r>
      <w:r>
        <w:rPr>
          <w:lang w:val="en-GB"/>
        </w:rPr>
        <w:tab/>
        <w:t>Recommendations</w:t>
      </w:r>
    </w:p>
    <w:p w14:paraId="2628FC2D" w14:textId="7CB14A18"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The quality of the dataset should be assessed to ensure its quality and the predictive accuracy of the models. Analysis should be conducted to assess the relationships and outliers in the data. Pre-processing and cleaning should follow to ensure the data is ingestible and informative to the model. Separate pre-processing and cleaning procedures should be implemented for structured and unstructured data. </w:t>
      </w:r>
    </w:p>
    <w:p w14:paraId="0D5F13B5"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Modelling method selection should be tailored to the project requirements and informed by previous studies. Final model selection should be informed by accuracy metrics obtained throughout the project. Multiple models should be trained and compared before selecting the final model. All models should be tuned to ensure maximum accuracy. </w:t>
      </w:r>
    </w:p>
    <w:p w14:paraId="1383B390"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To assess and compare the importance of word-types in price prediction they should be incrementally added to the structured base data. </w:t>
      </w:r>
    </w:p>
    <w:p w14:paraId="3E8C669E" w14:textId="29DACAC6"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In the case of multi-class classification with many classes as compared with few observations a clustered approach as outlined in chapter 5</w:t>
      </w:r>
      <w:r w:rsidR="001450DA">
        <w:rPr>
          <w:rFonts w:eastAsia="Times New Roman"/>
          <w:lang w:val="en-GB"/>
        </w:rPr>
        <w:t>, p.18-22</w:t>
      </w:r>
      <w:r w:rsidRPr="00930273">
        <w:rPr>
          <w:rFonts w:eastAsia="Times New Roman"/>
          <w:lang w:val="en-GB"/>
        </w:rPr>
        <w:t xml:space="preserve"> is preferred to a multi-output regression model. A trade-off is required between model accuracy and the granularity of prediction. </w:t>
      </w:r>
    </w:p>
    <w:p w14:paraId="2B4983EE"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sz w:val="20"/>
          <w:szCs w:val="20"/>
          <w:lang w:val="en-GB"/>
        </w:rPr>
      </w:pPr>
      <w:r w:rsidRPr="00930273">
        <w:rPr>
          <w:rFonts w:eastAsia="Times New Roman"/>
          <w:lang w:val="en-GB"/>
        </w:rPr>
        <w:t xml:space="preserve">The inclusion of a 'date of sale' variable would improve the practical application of price prediction models allowing them to track property market trends. Further fine-tuning of keyword extraction and data splitting parameters may improve model accuracy in the future. </w:t>
      </w:r>
    </w:p>
    <w:p w14:paraId="3E5714B5" w14:textId="77777777" w:rsidR="00930273" w:rsidRPr="00930273" w:rsidRDefault="00930273" w:rsidP="00930273">
      <w:pPr>
        <w:widowControl/>
        <w:suppressAutoHyphens w:val="0"/>
        <w:spacing w:after="200" w:line="276" w:lineRule="auto"/>
        <w:jc w:val="both"/>
        <w:rPr>
          <w:rFonts w:eastAsia="Times New Roman"/>
          <w:b/>
          <w:bCs/>
          <w:u w:val="single"/>
          <w:lang w:val="en-GB"/>
        </w:rPr>
      </w:pPr>
      <w:r w:rsidRPr="00930273">
        <w:rPr>
          <w:rFonts w:eastAsia="Times New Roman"/>
          <w:b/>
          <w:bCs/>
          <w:sz w:val="20"/>
          <w:szCs w:val="20"/>
          <w:u w:val="single"/>
          <w:lang w:val="en-GB"/>
        </w:rPr>
        <w:br w:type="page"/>
      </w:r>
    </w:p>
    <w:p w14:paraId="2DC23607" w14:textId="2E19F6B8" w:rsidR="00930273" w:rsidRPr="00930273" w:rsidRDefault="00930273" w:rsidP="00F21B3B">
      <w:pPr>
        <w:pStyle w:val="Heading1"/>
        <w:ind w:hanging="567"/>
        <w:rPr>
          <w:lang w:val="en-GB"/>
        </w:rPr>
      </w:pPr>
      <w:bookmarkStart w:id="14" w:name="_Toc100575578"/>
      <w:bookmarkStart w:id="15" w:name="_Toc100578337"/>
      <w:bookmarkStart w:id="16" w:name="_Toc100578821"/>
      <w:r w:rsidRPr="00930273">
        <w:rPr>
          <w:lang w:val="en-GB"/>
        </w:rPr>
        <w:lastRenderedPageBreak/>
        <w:t xml:space="preserve">3 </w:t>
      </w:r>
      <w:r w:rsidR="001240C5">
        <w:rPr>
          <w:lang w:val="en-GB"/>
        </w:rPr>
        <w:tab/>
      </w:r>
      <w:r w:rsidRPr="00930273">
        <w:rPr>
          <w:lang w:val="en-GB"/>
        </w:rPr>
        <w:t>LITERATURE REVIEW</w:t>
      </w:r>
      <w:bookmarkEnd w:id="14"/>
      <w:bookmarkEnd w:id="15"/>
      <w:bookmarkEnd w:id="16"/>
    </w:p>
    <w:p w14:paraId="0E9F6EF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section contains a literature review on property valuation methods used in the past, the current most common methods, and new advanced methods entering the property valuation sector. Current valuation methods deviate by 10% on average from subsequent sale prices worldwide, this number is above the 10-year average of 9.3% and shows little signs of any improvement in valuation accuracy over the past decade </w:t>
      </w:r>
      <w:sdt>
        <w:sdtPr>
          <w:rPr>
            <w:rFonts w:eastAsia="Times New Roman"/>
            <w:lang w:val="en-GB"/>
          </w:rPr>
          <w:id w:val="-791821342"/>
          <w:citation/>
        </w:sdtPr>
        <w:sdtEndPr/>
        <w:sdtContent>
          <w:r w:rsidRPr="00930273">
            <w:rPr>
              <w:rFonts w:eastAsia="Times New Roman"/>
              <w:lang w:val="en-GB"/>
            </w:rPr>
            <w:fldChar w:fldCharType="begin"/>
          </w:r>
          <w:r w:rsidRPr="00930273">
            <w:rPr>
              <w:rFonts w:eastAsia="Times New Roman"/>
              <w:lang w:val="en-GB"/>
            </w:rPr>
            <w:instrText xml:space="preserve"> CITATION MSC21 \l 2057 </w:instrText>
          </w:r>
          <w:r w:rsidRPr="00930273">
            <w:rPr>
              <w:rFonts w:eastAsia="Times New Roman"/>
              <w:lang w:val="en-GB"/>
            </w:rPr>
            <w:fldChar w:fldCharType="separate"/>
          </w:r>
          <w:r w:rsidRPr="00930273">
            <w:rPr>
              <w:rFonts w:eastAsia="Times New Roman"/>
              <w:noProof/>
              <w:lang w:val="en-GB"/>
            </w:rPr>
            <w:t>(MSCI, 2021)</w:t>
          </w:r>
          <w:r w:rsidRPr="00930273">
            <w:rPr>
              <w:rFonts w:eastAsia="Times New Roman"/>
              <w:lang w:val="en-GB"/>
            </w:rPr>
            <w:fldChar w:fldCharType="end"/>
          </w:r>
        </w:sdtContent>
      </w:sdt>
      <w:r w:rsidRPr="00930273">
        <w:rPr>
          <w:rFonts w:eastAsia="Times New Roman"/>
          <w:lang w:val="en-GB"/>
        </w:rPr>
        <w:t xml:space="preserve">. This literature review will attempt to determine what causes inaccuracies in current methods, and whether the adoption of new technologies will improve the accuracy of property valuations in the future? The advantages and disadvantages of four different property valuation methods are analysed, discussed, and compared. This should inform the selection of different methods in varying use cases depending on the availability, quality, and quantity of data as well as the trade-off between method complexity and transparency. </w:t>
      </w:r>
    </w:p>
    <w:p w14:paraId="15705A43" w14:textId="2A1EA73D" w:rsidR="00930273" w:rsidRPr="00D55EBB" w:rsidRDefault="00930273" w:rsidP="00F21B3B">
      <w:pPr>
        <w:pStyle w:val="Heading2"/>
        <w:ind w:hanging="567"/>
      </w:pPr>
      <w:bookmarkStart w:id="17" w:name="_Toc100578338"/>
      <w:bookmarkStart w:id="18" w:name="_Toc100578822"/>
      <w:r w:rsidRPr="00D55EBB">
        <w:t xml:space="preserve">3.1 </w:t>
      </w:r>
      <w:r w:rsidR="001240C5">
        <w:tab/>
      </w:r>
      <w:bookmarkEnd w:id="17"/>
      <w:bookmarkEnd w:id="18"/>
      <w:r w:rsidR="009E4563">
        <w:t>Traditional Methods</w:t>
      </w:r>
    </w:p>
    <w:p w14:paraId="443BC78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Before the use of machine learning and advanced statistical techniques manual property valuations were the most prevalent method of predicting the final sale price of a property. Manual appraisers used a variety of valuation methods, the most common of which was the comparable sales approach. This method uses the sales price of similar properties recently sold in the same area, the appraiser then adjusts these prices based on differences between the sold properties and the valuation property to arrive at an estimated valuation </w:t>
      </w:r>
      <w:sdt>
        <w:sdtPr>
          <w:rPr>
            <w:rFonts w:eastAsia="Times New Roman"/>
            <w:lang w:val="en-GB"/>
          </w:rPr>
          <w:id w:val="791398280"/>
          <w:citation/>
        </w:sdtPr>
        <w:sdtEndPr/>
        <w:sdtContent>
          <w:r w:rsidRPr="00930273">
            <w:rPr>
              <w:rFonts w:eastAsia="Times New Roman"/>
              <w:lang w:val="en-GB"/>
            </w:rPr>
            <w:fldChar w:fldCharType="begin"/>
          </w:r>
          <w:r w:rsidRPr="00930273">
            <w:rPr>
              <w:rFonts w:eastAsia="Times New Roman"/>
              <w:lang w:val="en-GB"/>
            </w:rPr>
            <w:instrText xml:space="preserve"> CITATION Pag03 \l 2057 </w:instrText>
          </w:r>
          <w:r w:rsidRPr="00930273">
            <w:rPr>
              <w:rFonts w:eastAsia="Times New Roman"/>
              <w:lang w:val="en-GB"/>
            </w:rPr>
            <w:fldChar w:fldCharType="separate"/>
          </w:r>
          <w:r w:rsidRPr="00930273">
            <w:rPr>
              <w:rFonts w:eastAsia="Times New Roman"/>
              <w:noProof/>
              <w:lang w:val="en-GB"/>
            </w:rPr>
            <w:t>(Pagourtzi, et al., 2003)</w:t>
          </w:r>
          <w:r w:rsidRPr="00930273">
            <w:rPr>
              <w:rFonts w:eastAsia="Times New Roman"/>
              <w:lang w:val="en-GB"/>
            </w:rPr>
            <w:fldChar w:fldCharType="end"/>
          </w:r>
        </w:sdtContent>
      </w:sdt>
      <w:r w:rsidRPr="00930273">
        <w:rPr>
          <w:rFonts w:eastAsia="Times New Roman"/>
          <w:lang w:val="en-GB"/>
        </w:rPr>
        <w:t xml:space="preserve">. </w:t>
      </w:r>
    </w:p>
    <w:p w14:paraId="4462352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comparable sales method has been dismissed however, as the sale of properties are never completely comparable. Two properties on the same street may have different levels of natural light or have had different modifications made by previous owners, and finally could be sold in different time periods under different market conditions </w:t>
      </w:r>
      <w:sdt>
        <w:sdtPr>
          <w:rPr>
            <w:rFonts w:eastAsia="Times New Roman"/>
            <w:lang w:val="en-GB"/>
          </w:rPr>
          <w:id w:val="1540474767"/>
          <w:citation/>
        </w:sdtPr>
        <w:sdtEndPr/>
        <w:sdtContent>
          <w:r w:rsidRPr="00930273">
            <w:rPr>
              <w:rFonts w:eastAsia="Times New Roman"/>
              <w:lang w:val="en-GB"/>
            </w:rPr>
            <w:fldChar w:fldCharType="begin"/>
          </w:r>
          <w:r w:rsidRPr="00930273">
            <w:rPr>
              <w:rFonts w:eastAsia="Times New Roman"/>
              <w:lang w:val="en-GB"/>
            </w:rPr>
            <w:instrText xml:space="preserve"> CITATION Kok171 \l 2057 </w:instrText>
          </w:r>
          <w:r w:rsidRPr="00930273">
            <w:rPr>
              <w:rFonts w:eastAsia="Times New Roman"/>
              <w:lang w:val="en-GB"/>
            </w:rPr>
            <w:fldChar w:fldCharType="separate"/>
          </w:r>
          <w:r w:rsidRPr="00930273">
            <w:rPr>
              <w:rFonts w:eastAsia="Times New Roman"/>
              <w:noProof/>
              <w:lang w:val="en-GB"/>
            </w:rPr>
            <w:t>(Kok, et al., 2017)</w:t>
          </w:r>
          <w:r w:rsidRPr="00930273">
            <w:rPr>
              <w:rFonts w:eastAsia="Times New Roman"/>
              <w:lang w:val="en-GB"/>
            </w:rPr>
            <w:fldChar w:fldCharType="end"/>
          </w:r>
        </w:sdtContent>
      </w:sdt>
      <w:r w:rsidRPr="00930273">
        <w:rPr>
          <w:rFonts w:eastAsia="Times New Roman"/>
          <w:lang w:val="en-GB"/>
        </w:rPr>
        <w:t xml:space="preserve">. To account for these differences appraisers may use their own judgement in adjusting the prices of 'comparables' to create an estimated property value, this introduces subjectivity into the appraisal and can result in differing valuations from appraisers of the same property. </w:t>
      </w:r>
    </w:p>
    <w:p w14:paraId="069EBC7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House price indices (HPIs) are another method traditionally used before the introduction of advanced statistical methods. HPIs are time series that track the change of property values in a locality over a given period. HPIs rely on an initial previous value and regular revaluations of properties in the area with the same characteristics, changes in the values of these properties can be converted to a percentage that constitutes the HPI </w:t>
      </w:r>
      <w:sdt>
        <w:sdtPr>
          <w:rPr>
            <w:rFonts w:eastAsia="Times New Roman"/>
            <w:lang w:val="en-GB"/>
          </w:rPr>
          <w:id w:val="121973538"/>
          <w:citation/>
        </w:sdtPr>
        <w:sdtEndPr/>
        <w:sdtContent>
          <w:r w:rsidRPr="00930273">
            <w:rPr>
              <w:rFonts w:eastAsia="Times New Roman"/>
              <w:lang w:val="en-GB"/>
            </w:rPr>
            <w:fldChar w:fldCharType="begin"/>
          </w:r>
          <w:r w:rsidRPr="00930273">
            <w:rPr>
              <w:rFonts w:eastAsia="Times New Roman"/>
              <w:lang w:val="en-GB"/>
            </w:rPr>
            <w:instrText xml:space="preserve"> CITATION Eur22 \l 2057 </w:instrText>
          </w:r>
          <w:r w:rsidRPr="00930273">
            <w:rPr>
              <w:rFonts w:eastAsia="Times New Roman"/>
              <w:lang w:val="en-GB"/>
            </w:rPr>
            <w:fldChar w:fldCharType="separate"/>
          </w:r>
          <w:r w:rsidRPr="00930273">
            <w:rPr>
              <w:rFonts w:eastAsia="Times New Roman"/>
              <w:noProof/>
              <w:lang w:val="en-GB"/>
            </w:rPr>
            <w:t>(European AVM Alliance, 2022)</w:t>
          </w:r>
          <w:r w:rsidRPr="00930273">
            <w:rPr>
              <w:rFonts w:eastAsia="Times New Roman"/>
              <w:lang w:val="en-GB"/>
            </w:rPr>
            <w:fldChar w:fldCharType="end"/>
          </w:r>
        </w:sdtContent>
      </w:sdt>
      <w:r w:rsidRPr="00930273">
        <w:rPr>
          <w:rFonts w:eastAsia="Times New Roman"/>
          <w:lang w:val="en-GB"/>
        </w:rPr>
        <w:t xml:space="preserve">. </w:t>
      </w:r>
    </w:p>
    <w:p w14:paraId="12B1E9A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HPIs are a quick and simple way to value a property as it is a simple exercise in multiplying the index by a previous valuation. There are however a few limitations to their usage. They rely on a previously estimation of value, if a previous estimate is unavailable, if the property was inherited rather than bought for example, there is no way to estimate the property's value by multiplying the previous estimate by the index. Additionally, HPIs are aggregations of time series data for a geographical locality and assume each property is identical, as a result their accuracy in valuing specific properties in the locality is severely limited. </w:t>
      </w:r>
      <w:r w:rsidRPr="00930273">
        <w:rPr>
          <w:rFonts w:eastAsia="Times New Roman"/>
          <w:u w:val="single"/>
          <w:lang w:val="en-GB"/>
        </w:rPr>
        <w:br w:type="page"/>
      </w:r>
    </w:p>
    <w:p w14:paraId="7DCD4833" w14:textId="19CD9ED7" w:rsidR="009E4563" w:rsidRPr="00D55EBB" w:rsidRDefault="009E4563" w:rsidP="009E4563">
      <w:pPr>
        <w:pStyle w:val="Heading2"/>
        <w:ind w:hanging="567"/>
      </w:pPr>
      <w:r w:rsidRPr="00D55EBB">
        <w:lastRenderedPageBreak/>
        <w:t>3.</w:t>
      </w:r>
      <w:r>
        <w:t>2</w:t>
      </w:r>
      <w:r w:rsidRPr="00D55EBB">
        <w:t xml:space="preserve"> </w:t>
      </w:r>
      <w:r>
        <w:tab/>
      </w:r>
      <w:r>
        <w:t>Hedonic Models</w:t>
      </w:r>
    </w:p>
    <w:p w14:paraId="6458FBE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Hedonic models are currently the most popular method in valuing properties. They are linear regression techniques that generate a coefficient value for property and locational characteristics to create a mathematical equation that produces a property valuation. Below is an example of a simple hedonic model equation. </w:t>
      </w:r>
    </w:p>
    <w:p w14:paraId="44C3B88F" w14:textId="77777777" w:rsidR="00930273" w:rsidRPr="00930273" w:rsidRDefault="00930273" w:rsidP="00930273">
      <w:pPr>
        <w:widowControl/>
        <w:suppressAutoHyphens w:val="0"/>
        <w:spacing w:after="200" w:line="276" w:lineRule="auto"/>
        <w:jc w:val="both"/>
        <w:rPr>
          <w:rFonts w:eastAsia="Times New Roman"/>
          <w:lang w:val="en-GB"/>
        </w:rPr>
      </w:pPr>
      <m:oMathPara>
        <m:oMath>
          <m:r>
            <w:rPr>
              <w:rFonts w:ascii="Cambria Math" w:eastAsia="Times New Roman" w:hAnsi="Cambria Math"/>
              <w:lang w:val="en-GB"/>
            </w:rPr>
            <m:t>Value = $10,000(Surface Area)+$20,000(#Bedrooms)+$15,000(#Bathrooms)</m:t>
          </m:r>
        </m:oMath>
      </m:oMathPara>
    </w:p>
    <w:p w14:paraId="238C2D4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coefficient values illustrate each characteristic's contribution to the overall value of the property. The coefficient values and general regression equation are derived by training supervised machine learning algorithms with training data. The training data consists of property and locational characteristics as independent input variables and property sales prices as the dependent output variable. The accuracy of the hedonic model is determined by testing the equations performance against a testing dataset </w:t>
      </w:r>
      <w:proofErr w:type="gramStart"/>
      <w:r w:rsidRPr="00930273">
        <w:rPr>
          <w:rFonts w:eastAsia="Times New Roman"/>
          <w:lang w:val="en-GB"/>
        </w:rPr>
        <w:t>similar to</w:t>
      </w:r>
      <w:proofErr w:type="gramEnd"/>
      <w:r w:rsidRPr="00930273">
        <w:rPr>
          <w:rFonts w:eastAsia="Times New Roman"/>
          <w:lang w:val="en-GB"/>
        </w:rPr>
        <w:t xml:space="preserve"> the training set </w:t>
      </w:r>
      <w:sdt>
        <w:sdtPr>
          <w:rPr>
            <w:rFonts w:eastAsia="Times New Roman"/>
            <w:lang w:val="en-GB"/>
          </w:rPr>
          <w:id w:val="-939370104"/>
          <w:citation/>
        </w:sdtPr>
        <w:sdtEndPr/>
        <w:sdtContent>
          <w:r w:rsidRPr="00930273">
            <w:rPr>
              <w:rFonts w:eastAsia="Times New Roman"/>
              <w:lang w:val="en-GB"/>
            </w:rPr>
            <w:fldChar w:fldCharType="begin"/>
          </w:r>
          <w:r w:rsidRPr="00930273">
            <w:rPr>
              <w:rFonts w:eastAsia="Times New Roman"/>
              <w:lang w:val="en-GB"/>
            </w:rPr>
            <w:instrText xml:space="preserve"> CITATION Eur22 \l 2057 </w:instrText>
          </w:r>
          <w:r w:rsidRPr="00930273">
            <w:rPr>
              <w:rFonts w:eastAsia="Times New Roman"/>
              <w:lang w:val="en-GB"/>
            </w:rPr>
            <w:fldChar w:fldCharType="separate"/>
          </w:r>
          <w:r w:rsidRPr="00930273">
            <w:rPr>
              <w:rFonts w:eastAsia="Times New Roman"/>
              <w:noProof/>
              <w:lang w:val="en-GB"/>
            </w:rPr>
            <w:t>(European AVM Alliance, 2022)</w:t>
          </w:r>
          <w:r w:rsidRPr="00930273">
            <w:rPr>
              <w:rFonts w:eastAsia="Times New Roman"/>
              <w:lang w:val="en-GB"/>
            </w:rPr>
            <w:fldChar w:fldCharType="end"/>
          </w:r>
        </w:sdtContent>
      </w:sdt>
      <w:r w:rsidRPr="00930273">
        <w:rPr>
          <w:rFonts w:eastAsia="Times New Roman"/>
          <w:lang w:val="en-GB"/>
        </w:rPr>
        <w:t xml:space="preserve">. </w:t>
      </w:r>
    </w:p>
    <w:p w14:paraId="53B1C2C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Hedonic models share similarities with the traditional methods discussed above. </w:t>
      </w:r>
      <w:proofErr w:type="gramStart"/>
      <w:r w:rsidRPr="00930273">
        <w:rPr>
          <w:rFonts w:eastAsia="Times New Roman"/>
          <w:lang w:val="en-GB"/>
        </w:rPr>
        <w:t>Similar to</w:t>
      </w:r>
      <w:proofErr w:type="gramEnd"/>
      <w:r w:rsidRPr="00930273">
        <w:rPr>
          <w:rFonts w:eastAsia="Times New Roman"/>
          <w:lang w:val="en-GB"/>
        </w:rPr>
        <w:t xml:space="preserve"> the comparable sales method, value is given to characteristics of properties and differences between houses can be calculated using these value coefficients. Hedonic models are objective in determining a characteristic's coefficient value, while the comparable sales method may rely on an appraiser’s subjective opinion. This means a hedonic model will produce consistent results when valuing the same property, but this may not always be the case using the comparable sales method. </w:t>
      </w:r>
      <w:r w:rsidRPr="00A34A45">
        <w:rPr>
          <w:rFonts w:eastAsia="Times New Roman"/>
          <w:highlight w:val="yellow"/>
          <w:lang w:val="en-GB"/>
        </w:rPr>
        <w:t>Like HPIs hedonics are aggregate valuations and are not property specific, but hedonics are not limited by the necessity of a previous value like HPIs and build upon HPIs by offering more information about the overall value added by each unit of a property characteristic.</w:t>
      </w:r>
      <w:r w:rsidRPr="00930273">
        <w:rPr>
          <w:rFonts w:eastAsia="Times New Roman"/>
          <w:lang w:val="en-GB"/>
        </w:rPr>
        <w:t xml:space="preserve"> </w:t>
      </w:r>
    </w:p>
    <w:p w14:paraId="658A18C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While hedonics may build upon traditional methods, that is not to say they are without limitations. Hedonics suffer from the same pitfall as HPIs, they can't value specific homes, their mathematical equations are standard for the location of the model limiting their accuracy in specific property valuation. Hedonics also assume that property characteristics such as surface area have a linear relationship with property value, which is not always the case, again limiting their accuracy</w:t>
      </w:r>
      <w:sdt>
        <w:sdtPr>
          <w:rPr>
            <w:rFonts w:eastAsia="Times New Roman"/>
            <w:lang w:val="en-GB"/>
          </w:rPr>
          <w:id w:val="-43072781"/>
          <w:citation/>
        </w:sdtPr>
        <w:sdtEndPr/>
        <w:sdtContent>
          <w:r w:rsidRPr="00930273">
            <w:rPr>
              <w:rFonts w:eastAsia="Times New Roman"/>
              <w:lang w:val="en-GB"/>
            </w:rPr>
            <w:fldChar w:fldCharType="begin"/>
          </w:r>
          <w:r w:rsidRPr="00930273">
            <w:rPr>
              <w:rFonts w:eastAsia="Times New Roman"/>
              <w:lang w:val="en-GB"/>
            </w:rPr>
            <w:instrText xml:space="preserve"> CITATION Ngu01 \l 2057 </w:instrText>
          </w:r>
          <w:r w:rsidRPr="00930273">
            <w:rPr>
              <w:rFonts w:eastAsia="Times New Roman"/>
              <w:lang w:val="en-GB"/>
            </w:rPr>
            <w:fldChar w:fldCharType="separate"/>
          </w:r>
          <w:r w:rsidRPr="00930273">
            <w:rPr>
              <w:rFonts w:eastAsia="Times New Roman"/>
              <w:noProof/>
              <w:lang w:val="en-GB"/>
            </w:rPr>
            <w:t xml:space="preserve"> (Nguyen &amp; Cripps, 2001)</w:t>
          </w:r>
          <w:r w:rsidRPr="00930273">
            <w:rPr>
              <w:rFonts w:eastAsia="Times New Roman"/>
              <w:lang w:val="en-GB"/>
            </w:rPr>
            <w:fldChar w:fldCharType="end"/>
          </w:r>
        </w:sdtContent>
      </w:sdt>
      <w:r w:rsidRPr="00930273">
        <w:rPr>
          <w:rFonts w:eastAsia="Times New Roman"/>
          <w:lang w:val="en-GB"/>
        </w:rPr>
        <w:t xml:space="preserve">. </w:t>
      </w:r>
    </w:p>
    <w:p w14:paraId="0053515C" w14:textId="14C9ADEC" w:rsidR="009E4563" w:rsidRPr="00D55EBB" w:rsidRDefault="009E4563" w:rsidP="009E4563">
      <w:pPr>
        <w:pStyle w:val="Heading2"/>
        <w:ind w:hanging="567"/>
      </w:pPr>
      <w:r w:rsidRPr="00D55EBB">
        <w:t>3.</w:t>
      </w:r>
      <w:r>
        <w:t>3</w:t>
      </w:r>
      <w:r w:rsidRPr="00D55EBB">
        <w:t xml:space="preserve"> </w:t>
      </w:r>
      <w:r>
        <w:tab/>
      </w:r>
      <w:r>
        <w:t>Artificial Neural Networks</w:t>
      </w:r>
    </w:p>
    <w:p w14:paraId="7DDBF70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Artificial neural networks consist of three components, an input layer, one or more hidden layers, and an output layer. Each layer is comprised of nodes that communicate with other nodes in the network mimicking the function of neurons in the human brain </w:t>
      </w:r>
      <w:sdt>
        <w:sdtPr>
          <w:rPr>
            <w:rFonts w:eastAsia="Times New Roman"/>
            <w:lang w:val="en-GB"/>
          </w:rPr>
          <w:id w:val="232136188"/>
          <w:citation/>
        </w:sdtPr>
        <w:sdtEndPr/>
        <w:sdtContent>
          <w:r w:rsidRPr="00930273">
            <w:rPr>
              <w:rFonts w:eastAsia="Times New Roman"/>
              <w:lang w:val="en-GB"/>
            </w:rPr>
            <w:fldChar w:fldCharType="begin"/>
          </w:r>
          <w:r w:rsidRPr="00930273">
            <w:rPr>
              <w:rFonts w:eastAsia="Times New Roman"/>
              <w:lang w:val="en-GB"/>
            </w:rPr>
            <w:instrText xml:space="preserve"> CITATION IBM20 \l 2057 </w:instrText>
          </w:r>
          <w:r w:rsidRPr="00930273">
            <w:rPr>
              <w:rFonts w:eastAsia="Times New Roman"/>
              <w:lang w:val="en-GB"/>
            </w:rPr>
            <w:fldChar w:fldCharType="separate"/>
          </w:r>
          <w:r w:rsidRPr="00930273">
            <w:rPr>
              <w:rFonts w:eastAsia="Times New Roman"/>
              <w:noProof/>
              <w:lang w:val="en-GB"/>
            </w:rPr>
            <w:t>(IBM Cloud Education, 2020)</w:t>
          </w:r>
          <w:r w:rsidRPr="00930273">
            <w:rPr>
              <w:rFonts w:eastAsia="Times New Roman"/>
              <w:lang w:val="en-GB"/>
            </w:rPr>
            <w:fldChar w:fldCharType="end"/>
          </w:r>
        </w:sdtContent>
      </w:sdt>
      <w:r w:rsidRPr="00930273">
        <w:rPr>
          <w:rFonts w:eastAsia="Times New Roman"/>
          <w:lang w:val="en-GB"/>
        </w:rPr>
        <w:t xml:space="preserve">. The input layer receives external stimuli in the form of input variables and feeds them to nodes in the hidden layers. Nodes in the hidden layers act as non-linear processing units that assign each input a random weight, if the sum of the weighted inputs exceeds the node threshold it is passed on to the next layer in the network </w:t>
      </w:r>
      <w:sdt>
        <w:sdtPr>
          <w:rPr>
            <w:rFonts w:eastAsia="Times New Roman"/>
            <w:lang w:val="en-GB"/>
          </w:rPr>
          <w:id w:val="1033388446"/>
          <w:citation/>
        </w:sdtPr>
        <w:sdtEndPr/>
        <w:sdtContent>
          <w:r w:rsidRPr="00930273">
            <w:rPr>
              <w:rFonts w:eastAsia="Times New Roman"/>
              <w:lang w:val="en-GB"/>
            </w:rPr>
            <w:fldChar w:fldCharType="begin"/>
          </w:r>
          <w:r w:rsidRPr="00930273">
            <w:rPr>
              <w:rFonts w:eastAsia="Times New Roman"/>
              <w:lang w:val="en-GB"/>
            </w:rPr>
            <w:instrText xml:space="preserve"> CITATION Pag03 \l 2057  \m Wan19</w:instrText>
          </w:r>
          <w:r w:rsidRPr="00930273">
            <w:rPr>
              <w:rFonts w:eastAsia="Times New Roman"/>
              <w:lang w:val="en-GB"/>
            </w:rPr>
            <w:fldChar w:fldCharType="separate"/>
          </w:r>
          <w:r w:rsidRPr="00930273">
            <w:rPr>
              <w:rFonts w:eastAsia="Times New Roman"/>
              <w:noProof/>
              <w:lang w:val="en-GB"/>
            </w:rPr>
            <w:t>(Pagourtzi, et al., 2003; Wang &amp; Jing-Li, 2019)</w:t>
          </w:r>
          <w:r w:rsidRPr="00930273">
            <w:rPr>
              <w:rFonts w:eastAsia="Times New Roman"/>
              <w:lang w:val="en-GB"/>
            </w:rPr>
            <w:fldChar w:fldCharType="end"/>
          </w:r>
        </w:sdtContent>
      </w:sdt>
      <w:r w:rsidRPr="00930273">
        <w:rPr>
          <w:rFonts w:eastAsia="Times New Roman"/>
          <w:lang w:val="en-GB"/>
        </w:rPr>
        <w:t xml:space="preserve">. </w:t>
      </w:r>
    </w:p>
    <w:p w14:paraId="7AA0C63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Unlike hedonic models ANNs are capable of handling non-linear relationships between variables. This allows them to better adapt to real world applications where linear relationships aren't guaranteed. In house price prediction it can't be assumed that a variable such as surface area will have a strictly linear relationship with the output variable price. ANNs are also more </w:t>
      </w:r>
      <w:r w:rsidRPr="00930273">
        <w:rPr>
          <w:rFonts w:eastAsia="Times New Roman"/>
          <w:lang w:val="en-GB"/>
        </w:rPr>
        <w:lastRenderedPageBreak/>
        <w:t xml:space="preserve">capable of handling messy data without as much need for data pre-processing as hedonic models </w:t>
      </w:r>
      <w:sdt>
        <w:sdtPr>
          <w:rPr>
            <w:rFonts w:eastAsia="Times New Roman"/>
            <w:lang w:val="en-GB"/>
          </w:rPr>
          <w:id w:val="-635962285"/>
          <w:citation/>
        </w:sdtPr>
        <w:sdtEndPr/>
        <w:sdtContent>
          <w:r w:rsidRPr="00930273">
            <w:rPr>
              <w:rFonts w:eastAsia="Times New Roman"/>
              <w:lang w:val="en-GB"/>
            </w:rPr>
            <w:fldChar w:fldCharType="begin"/>
          </w:r>
          <w:r w:rsidRPr="00930273">
            <w:rPr>
              <w:rFonts w:eastAsia="Times New Roman"/>
              <w:lang w:val="en-GB"/>
            </w:rPr>
            <w:instrText xml:space="preserve"> CITATION McC12 \l 2057 </w:instrText>
          </w:r>
          <w:r w:rsidRPr="00930273">
            <w:rPr>
              <w:rFonts w:eastAsia="Times New Roman"/>
              <w:lang w:val="en-GB"/>
            </w:rPr>
            <w:fldChar w:fldCharType="separate"/>
          </w:r>
          <w:r w:rsidRPr="00930273">
            <w:rPr>
              <w:rFonts w:eastAsia="Times New Roman"/>
              <w:noProof/>
              <w:lang w:val="en-GB"/>
            </w:rPr>
            <w:t>(McCluskey, et al., 2012)</w:t>
          </w:r>
          <w:r w:rsidRPr="00930273">
            <w:rPr>
              <w:rFonts w:eastAsia="Times New Roman"/>
              <w:lang w:val="en-GB"/>
            </w:rPr>
            <w:fldChar w:fldCharType="end"/>
          </w:r>
        </w:sdtContent>
      </w:sdt>
      <w:r w:rsidRPr="00930273">
        <w:rPr>
          <w:rFonts w:eastAsia="Times New Roman"/>
          <w:lang w:val="en-GB"/>
        </w:rPr>
        <w:t>.</w:t>
      </w:r>
    </w:p>
    <w:p w14:paraId="04E23EB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Though training the neural network seems a simple exercise, testing and interpreting their results seems to be a more strenuous task. Numerous studies have produced varied results, some with ANNs outperforming hedonic models, others with similar results or hedonics performing better. Amri &amp; Tuluram (2012) find that ANNs outperform hedonic models and fuzzy logic techniques in a study of 7,849 unique transactions in Bathurst, Australia. Their ANN had an adjusted R-Squared of 0.45 while hedonics were sat at 0.37, only a slight edge. They also found that hedonic models could be improved by selective sampling of the data. Conversely McCluskey et al. (2012) and Lenk et al. (1997) found that ANNs performed no better, or worse than hedonic models, in studies of 2,694 and 288 properties respectively. </w:t>
      </w:r>
    </w:p>
    <w:p w14:paraId="768CFEF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Sample size could be a factor in the varied results between different studies, as indicated by Nguyen &amp; Cripps (2001) who found that ANNs outperformed hedonic models on medium to large datasets, but hedonics were better suited to small datasets. In small samples ANNs may learn the patterns inherent in the data too thoroughly and be adversely affected by outliers, while with larger datasets ANNs are better able to generalise than hedonics allowing for more accurate results. </w:t>
      </w:r>
    </w:p>
    <w:p w14:paraId="1A1E600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Another limitation of ANNs is their interpretability, in the research conducted for this literature review ANNs were described as 'black boxes' in as many as 5 of the cited sources. The hidden layer of ANNs in which all computation and prediction is conducted is difficult to understand and explain for those without expert knowledge of their inner workings. As opposed to hedonic models that provide value coefficients for each input value, ANNs only output the final value offering little transparency as to how the valuation was derived </w:t>
      </w:r>
      <w:sdt>
        <w:sdtPr>
          <w:rPr>
            <w:rFonts w:eastAsia="Times New Roman"/>
            <w:lang w:val="en-GB"/>
          </w:rPr>
          <w:id w:val="-1706089231"/>
          <w:citation/>
        </w:sdtPr>
        <w:sdtEndPr/>
        <w:sdtContent>
          <w:r w:rsidRPr="00930273">
            <w:rPr>
              <w:rFonts w:eastAsia="Times New Roman"/>
              <w:lang w:val="en-GB"/>
            </w:rPr>
            <w:fldChar w:fldCharType="begin"/>
          </w:r>
          <w:r w:rsidRPr="00930273">
            <w:rPr>
              <w:rFonts w:eastAsia="Times New Roman"/>
              <w:lang w:val="en-GB"/>
            </w:rPr>
            <w:instrText xml:space="preserve"> CITATION McC12 \l 2057 </w:instrText>
          </w:r>
          <w:r w:rsidRPr="00930273">
            <w:rPr>
              <w:rFonts w:eastAsia="Times New Roman"/>
              <w:lang w:val="en-GB"/>
            </w:rPr>
            <w:fldChar w:fldCharType="separate"/>
          </w:r>
          <w:r w:rsidRPr="00930273">
            <w:rPr>
              <w:rFonts w:eastAsia="Times New Roman"/>
              <w:noProof/>
              <w:lang w:val="en-GB"/>
            </w:rPr>
            <w:t>(McCluskey, et al., 2012)</w:t>
          </w:r>
          <w:r w:rsidRPr="00930273">
            <w:rPr>
              <w:rFonts w:eastAsia="Times New Roman"/>
              <w:lang w:val="en-GB"/>
            </w:rPr>
            <w:fldChar w:fldCharType="end"/>
          </w:r>
        </w:sdtContent>
      </w:sdt>
      <w:r w:rsidRPr="00930273">
        <w:rPr>
          <w:rFonts w:eastAsia="Times New Roman"/>
          <w:lang w:val="en-GB"/>
        </w:rPr>
        <w:t xml:space="preserve">. In a commercial setting this could hamper ANNs practical use as appraisers may often have to explain their valuation criteria and process. </w:t>
      </w:r>
    </w:p>
    <w:p w14:paraId="1A57217F" w14:textId="77777777" w:rsidR="00930273" w:rsidRPr="00930273" w:rsidRDefault="00930273" w:rsidP="00930273">
      <w:pPr>
        <w:widowControl/>
        <w:suppressAutoHyphens w:val="0"/>
        <w:spacing w:after="200" w:line="276" w:lineRule="auto"/>
        <w:jc w:val="both"/>
        <w:rPr>
          <w:rFonts w:eastAsia="Times New Roman"/>
          <w:lang w:val="en-IE"/>
        </w:rPr>
      </w:pPr>
      <w:r w:rsidRPr="00930273">
        <w:rPr>
          <w:rFonts w:eastAsia="Times New Roman"/>
          <w:lang w:val="en-GB"/>
        </w:rPr>
        <w:t>Some efforts have been made to offer greater transparency to ANNs through methods such as</w:t>
      </w:r>
      <w:r w:rsidRPr="00930273">
        <w:rPr>
          <w:rFonts w:eastAsia="Times New Roman"/>
          <w:lang w:val="en-IE"/>
        </w:rPr>
        <w:t xml:space="preserve"> 'local interpretable model-agnostic explanations' (LIME) or Shapley Additive Explanations. LIME is a method in which the original input data is altered slightly and AI generated target values are used to train a hedonic model that can explain each property characteristic's contribution to the final valuation. There are limitations to the LIME method however, discrete variables in the input data can cause issues and deciding on how much to alter the original data to explain each individual valuation can prove difficult and time consuming</w:t>
      </w:r>
      <w:sdt>
        <w:sdtPr>
          <w:rPr>
            <w:rFonts w:eastAsia="Times New Roman"/>
            <w:lang w:val="en-IE"/>
          </w:rPr>
          <w:id w:val="-121691542"/>
          <w:citation/>
        </w:sdtPr>
        <w:sdtEndPr/>
        <w:sdtContent>
          <w:r w:rsidRPr="00930273">
            <w:rPr>
              <w:rFonts w:eastAsia="Times New Roman"/>
              <w:lang w:val="en-IE"/>
            </w:rPr>
            <w:fldChar w:fldCharType="begin"/>
          </w:r>
          <w:r w:rsidRPr="00930273">
            <w:rPr>
              <w:rFonts w:eastAsia="Times New Roman"/>
              <w:lang w:val="en-GB"/>
            </w:rPr>
            <w:instrText xml:space="preserve"> CITATION Glo21 \l 2057 </w:instrText>
          </w:r>
          <w:r w:rsidRPr="00930273">
            <w:rPr>
              <w:rFonts w:eastAsia="Times New Roman"/>
              <w:lang w:val="en-IE"/>
            </w:rPr>
            <w:fldChar w:fldCharType="separate"/>
          </w:r>
          <w:r w:rsidRPr="00930273">
            <w:rPr>
              <w:rFonts w:eastAsia="Times New Roman"/>
              <w:noProof/>
              <w:lang w:val="en-GB"/>
            </w:rPr>
            <w:t xml:space="preserve"> (Gloudemans &amp; Sanderson, 2021)</w:t>
          </w:r>
          <w:r w:rsidRPr="00930273">
            <w:rPr>
              <w:rFonts w:eastAsia="Times New Roman"/>
              <w:lang w:val="en-IE"/>
            </w:rPr>
            <w:fldChar w:fldCharType="end"/>
          </w:r>
        </w:sdtContent>
      </w:sdt>
      <w:r w:rsidRPr="00930273">
        <w:rPr>
          <w:rFonts w:eastAsia="Times New Roman"/>
          <w:lang w:val="en-IE"/>
        </w:rPr>
        <w:t xml:space="preserve">. </w:t>
      </w:r>
    </w:p>
    <w:p w14:paraId="1BACD204" w14:textId="77777777" w:rsidR="00930273" w:rsidRPr="00930273" w:rsidRDefault="00930273" w:rsidP="00930273">
      <w:pPr>
        <w:widowControl/>
        <w:suppressAutoHyphens w:val="0"/>
        <w:spacing w:after="200" w:line="276" w:lineRule="auto"/>
        <w:jc w:val="both"/>
        <w:rPr>
          <w:rFonts w:eastAsia="Times New Roman"/>
          <w:lang w:val="en-IE"/>
        </w:rPr>
      </w:pPr>
      <w:r w:rsidRPr="00930273">
        <w:rPr>
          <w:rFonts w:eastAsia="Times New Roman"/>
          <w:lang w:val="en-IE"/>
        </w:rPr>
        <w:t>Another possible solution is Shapley values. To generate a Shapley value for a particular characteristic of a property, a random property is generated with identical values for each characteristic except our variable of interest, this value is randomised. The order of the variables is then randomised to account for variable interaction and fed into the model for both the subject and randomly generated property, then the difference between their valuations is calculated. This process is done repeatedly for a specified number of iterations. The mean of the differences in valuations is the Shapley value for that variable. Shapley values are helpful in explaining the contribution of a variable to the overall valuation however deriving them for each input variable can be time consuming and computationally expensive and thus limits their use in practice</w:t>
      </w:r>
      <w:sdt>
        <w:sdtPr>
          <w:rPr>
            <w:rFonts w:eastAsia="Times New Roman"/>
            <w:lang w:val="en-IE"/>
          </w:rPr>
          <w:id w:val="467325839"/>
          <w:citation/>
        </w:sdtPr>
        <w:sdtEndPr/>
        <w:sdtContent>
          <w:r w:rsidRPr="00930273">
            <w:rPr>
              <w:rFonts w:eastAsia="Times New Roman"/>
              <w:lang w:val="en-IE"/>
            </w:rPr>
            <w:fldChar w:fldCharType="begin"/>
          </w:r>
          <w:r w:rsidRPr="00930273">
            <w:rPr>
              <w:rFonts w:eastAsia="Times New Roman"/>
              <w:lang w:val="en-GB"/>
            </w:rPr>
            <w:instrText xml:space="preserve"> CITATION Glo21 \l 2057 </w:instrText>
          </w:r>
          <w:r w:rsidRPr="00930273">
            <w:rPr>
              <w:rFonts w:eastAsia="Times New Roman"/>
              <w:lang w:val="en-IE"/>
            </w:rPr>
            <w:fldChar w:fldCharType="separate"/>
          </w:r>
          <w:r w:rsidRPr="00930273">
            <w:rPr>
              <w:rFonts w:eastAsia="Times New Roman"/>
              <w:noProof/>
              <w:lang w:val="en-GB"/>
            </w:rPr>
            <w:t xml:space="preserve"> (Gloudemans &amp; Sanderson, 2021)</w:t>
          </w:r>
          <w:r w:rsidRPr="00930273">
            <w:rPr>
              <w:rFonts w:eastAsia="Times New Roman"/>
              <w:lang w:val="en-IE"/>
            </w:rPr>
            <w:fldChar w:fldCharType="end"/>
          </w:r>
        </w:sdtContent>
      </w:sdt>
      <w:r w:rsidRPr="00930273">
        <w:rPr>
          <w:rFonts w:eastAsia="Times New Roman"/>
          <w:lang w:val="en-IE"/>
        </w:rPr>
        <w:t xml:space="preserve">. </w:t>
      </w:r>
    </w:p>
    <w:p w14:paraId="5001A4DD" w14:textId="77777777" w:rsidR="00930273" w:rsidRPr="00930273" w:rsidRDefault="00930273" w:rsidP="00930273">
      <w:pPr>
        <w:widowControl/>
        <w:suppressAutoHyphens w:val="0"/>
        <w:spacing w:after="200" w:line="276" w:lineRule="auto"/>
        <w:jc w:val="both"/>
        <w:rPr>
          <w:rFonts w:eastAsia="Times New Roman"/>
          <w:lang w:val="en-IE"/>
        </w:rPr>
      </w:pPr>
      <w:r w:rsidRPr="00930273">
        <w:rPr>
          <w:rFonts w:eastAsia="Times New Roman"/>
          <w:lang w:val="en-IE"/>
        </w:rPr>
        <w:lastRenderedPageBreak/>
        <w:t xml:space="preserve">Though ANNs can outperform traditional and hedonic methods, their commercial use is likely to remain limited as a result of their reputation as 'black boxes' and their need for large datasets. </w:t>
      </w:r>
    </w:p>
    <w:p w14:paraId="1821E3C5" w14:textId="2B35EDD7" w:rsidR="009E4563" w:rsidRPr="00D55EBB" w:rsidRDefault="009E4563" w:rsidP="009E4563">
      <w:pPr>
        <w:pStyle w:val="Heading2"/>
        <w:ind w:hanging="567"/>
      </w:pPr>
      <w:r w:rsidRPr="00D55EBB">
        <w:t>3.</w:t>
      </w:r>
      <w:r>
        <w:t>4</w:t>
      </w:r>
      <w:r w:rsidRPr="00D55EBB">
        <w:t xml:space="preserve"> </w:t>
      </w:r>
      <w:r>
        <w:tab/>
      </w:r>
      <w:r>
        <w:t>Ensemble Methods</w:t>
      </w:r>
    </w:p>
    <w:p w14:paraId="343CB36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Ensemble methods combine simple individual models to generate a more accurate generalised model. Ensemble models can be created through numerous different techniques, but the two </w:t>
      </w:r>
      <w:proofErr w:type="gramStart"/>
      <w:r w:rsidRPr="00930273">
        <w:rPr>
          <w:rFonts w:eastAsia="Times New Roman"/>
          <w:lang w:val="en-GB"/>
        </w:rPr>
        <w:t>most commonly used</w:t>
      </w:r>
      <w:proofErr w:type="gramEnd"/>
      <w:r w:rsidRPr="00930273">
        <w:rPr>
          <w:rFonts w:eastAsia="Times New Roman"/>
          <w:lang w:val="en-GB"/>
        </w:rPr>
        <w:t xml:space="preserve"> methods are bagging and boosting </w:t>
      </w:r>
      <w:sdt>
        <w:sdtPr>
          <w:rPr>
            <w:rFonts w:eastAsia="Times New Roman"/>
            <w:lang w:val="en-GB"/>
          </w:rPr>
          <w:id w:val="1772364322"/>
          <w:citation/>
        </w:sdtPr>
        <w:sdtEndPr/>
        <w:sdtContent>
          <w:r w:rsidRPr="00930273">
            <w:rPr>
              <w:rFonts w:eastAsia="Times New Roman"/>
              <w:lang w:val="en-GB"/>
            </w:rPr>
            <w:fldChar w:fldCharType="begin"/>
          </w:r>
          <w:r w:rsidRPr="00930273">
            <w:rPr>
              <w:rFonts w:eastAsia="Times New Roman"/>
              <w:lang w:val="en-GB"/>
            </w:rPr>
            <w:instrText xml:space="preserve"> CITATION Die17 \l 2057 </w:instrText>
          </w:r>
          <w:r w:rsidRPr="00930273">
            <w:rPr>
              <w:rFonts w:eastAsia="Times New Roman"/>
              <w:lang w:val="en-GB"/>
            </w:rPr>
            <w:fldChar w:fldCharType="separate"/>
          </w:r>
          <w:r w:rsidRPr="00930273">
            <w:rPr>
              <w:rFonts w:eastAsia="Times New Roman"/>
              <w:noProof/>
              <w:lang w:val="en-GB"/>
            </w:rPr>
            <w:t>(Diettrich, 2017)</w:t>
          </w:r>
          <w:r w:rsidRPr="00930273">
            <w:rPr>
              <w:rFonts w:eastAsia="Times New Roman"/>
              <w:lang w:val="en-GB"/>
            </w:rPr>
            <w:fldChar w:fldCharType="end"/>
          </w:r>
        </w:sdtContent>
      </w:sdt>
      <w:r w:rsidRPr="00930273">
        <w:rPr>
          <w:rFonts w:eastAsia="Times New Roman"/>
          <w:lang w:val="en-GB"/>
        </w:rPr>
        <w:t xml:space="preserve">. </w:t>
      </w:r>
    </w:p>
    <w:p w14:paraId="17BB63F7" w14:textId="06CACCA2"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Bagging or bootstrap aggregating generates a series of independent samples of the same size and distribution as the base dataset. These are then used to train simple models and the output for the predictors are combined through averaging for regression or majority voting for classification. This generates an ensemble output that one would expect to be more accurate than the individual outputs within the the ensemble</w:t>
      </w:r>
      <w:sdt>
        <w:sdtPr>
          <w:rPr>
            <w:rFonts w:eastAsia="Times New Roman"/>
            <w:noProof/>
            <w:lang w:val="en-GB"/>
          </w:rPr>
          <w:id w:val="-1333527537"/>
          <w:citation/>
        </w:sdtPr>
        <w:sdtContent>
          <w:r w:rsidR="00C23D90">
            <w:rPr>
              <w:rFonts w:eastAsia="Times New Roman"/>
              <w:noProof/>
              <w:lang w:val="en-GB"/>
            </w:rPr>
            <w:fldChar w:fldCharType="begin"/>
          </w:r>
          <w:r w:rsidR="00C23D90">
            <w:rPr>
              <w:rFonts w:eastAsia="Times New Roman"/>
              <w:noProof/>
              <w:lang w:val="en-GB"/>
            </w:rPr>
            <w:instrText xml:space="preserve"> CITATION Gan21 \l 2057 </w:instrText>
          </w:r>
          <w:r w:rsidR="00C23D90">
            <w:rPr>
              <w:rFonts w:eastAsia="Times New Roman"/>
              <w:noProof/>
              <w:lang w:val="en-GB"/>
            </w:rPr>
            <w:fldChar w:fldCharType="separate"/>
          </w:r>
          <w:r w:rsidR="00C23D90">
            <w:rPr>
              <w:rFonts w:eastAsia="Times New Roman"/>
              <w:noProof/>
              <w:lang w:val="en-GB"/>
            </w:rPr>
            <w:t xml:space="preserve"> </w:t>
          </w:r>
          <w:r w:rsidR="00C23D90" w:rsidRPr="00C23D90">
            <w:rPr>
              <w:rFonts w:eastAsia="Times New Roman"/>
              <w:noProof/>
              <w:lang w:val="en-GB"/>
            </w:rPr>
            <w:t>(Ganaie, 2021)</w:t>
          </w:r>
          <w:r w:rsidR="00C23D90">
            <w:rPr>
              <w:rFonts w:eastAsia="Times New Roman"/>
              <w:noProof/>
              <w:lang w:val="en-GB"/>
            </w:rPr>
            <w:fldChar w:fldCharType="end"/>
          </w:r>
        </w:sdtContent>
      </w:sdt>
      <w:r w:rsidRPr="00930273">
        <w:rPr>
          <w:rFonts w:eastAsia="Times New Roman"/>
          <w:lang w:val="en-GB"/>
        </w:rPr>
        <w:t xml:space="preserve">. </w:t>
      </w:r>
      <w:r w:rsidR="00C23D90">
        <w:rPr>
          <w:rFonts w:eastAsia="Times New Roman"/>
          <w:lang w:val="en-GB"/>
        </w:rPr>
        <w:t xml:space="preserve">The </w:t>
      </w:r>
      <w:r w:rsidR="00C23D90" w:rsidRPr="00930273">
        <w:rPr>
          <w:rFonts w:eastAsia="Times New Roman"/>
          <w:lang w:val="en-GB"/>
        </w:rPr>
        <w:t>Random Forest Algorithm</w:t>
      </w:r>
      <w:r w:rsidR="00C23D90" w:rsidRPr="00930273">
        <w:rPr>
          <w:rFonts w:eastAsia="Times New Roman"/>
          <w:lang w:val="en-GB"/>
        </w:rPr>
        <w:t xml:space="preserve"> </w:t>
      </w:r>
      <w:r w:rsidR="00C23D90">
        <w:rPr>
          <w:rFonts w:eastAsia="Times New Roman"/>
          <w:lang w:val="en-GB"/>
        </w:rPr>
        <w:t xml:space="preserve">is an example </w:t>
      </w:r>
      <w:r w:rsidRPr="00930273">
        <w:rPr>
          <w:rFonts w:eastAsia="Times New Roman"/>
          <w:lang w:val="en-GB"/>
        </w:rPr>
        <w:t xml:space="preserve">of a bagging algorithm is </w:t>
      </w:r>
      <w:proofErr w:type="gramStart"/>
      <w:r w:rsidRPr="00930273">
        <w:rPr>
          <w:rFonts w:eastAsia="Times New Roman"/>
          <w:lang w:val="en-GB"/>
        </w:rPr>
        <w:t>the,</w:t>
      </w:r>
      <w:proofErr w:type="gramEnd"/>
      <w:r w:rsidRPr="00930273">
        <w:rPr>
          <w:rFonts w:eastAsia="Times New Roman"/>
          <w:lang w:val="en-GB"/>
        </w:rPr>
        <w:t xml:space="preserve"> bagging is applied </w:t>
      </w:r>
      <w:r w:rsidR="00A34A45">
        <w:rPr>
          <w:rFonts w:eastAsia="Times New Roman"/>
          <w:lang w:val="en-GB"/>
        </w:rPr>
        <w:t xml:space="preserve">to </w:t>
      </w:r>
      <w:r w:rsidRPr="00930273">
        <w:rPr>
          <w:rFonts w:eastAsia="Times New Roman"/>
          <w:lang w:val="en-GB"/>
        </w:rPr>
        <w:t xml:space="preserve">decision trees to create an ensemble output or forest with less variance and improved accuracy over a single decision tree. </w:t>
      </w:r>
    </w:p>
    <w:p w14:paraId="0AF6C3A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Boosting algorithms create ensembles by iteratively building simple models and attempting to reduce an error metric (e.g., residual mean squared error) each iteration by penalising models with larger errors. The ensemble model is a sum of the weighted models, with more weight being given to base models of higher accuracy. Boosting algorithms generally use regression and classification trees much the same as the Random Forest Algorithm </w:t>
      </w:r>
      <w:sdt>
        <w:sdtPr>
          <w:rPr>
            <w:rFonts w:eastAsia="Times New Roman"/>
            <w:lang w:val="en-GB"/>
          </w:rPr>
          <w:id w:val="1671138539"/>
          <w:citation/>
        </w:sdtPr>
        <w:sdtEndPr/>
        <w:sdtContent>
          <w:r w:rsidRPr="00930273">
            <w:rPr>
              <w:rFonts w:eastAsia="Times New Roman"/>
              <w:lang w:val="en-GB"/>
            </w:rPr>
            <w:fldChar w:fldCharType="begin"/>
          </w:r>
          <w:r w:rsidRPr="00930273">
            <w:rPr>
              <w:rFonts w:eastAsia="Times New Roman"/>
              <w:lang w:val="en-GB"/>
            </w:rPr>
            <w:instrText xml:space="preserve"> CITATION Kok171 \l 2057 </w:instrText>
          </w:r>
          <w:r w:rsidRPr="00930273">
            <w:rPr>
              <w:rFonts w:eastAsia="Times New Roman"/>
              <w:lang w:val="en-GB"/>
            </w:rPr>
            <w:fldChar w:fldCharType="separate"/>
          </w:r>
          <w:r w:rsidRPr="00930273">
            <w:rPr>
              <w:rFonts w:eastAsia="Times New Roman"/>
              <w:noProof/>
              <w:lang w:val="en-GB"/>
            </w:rPr>
            <w:t>(Kok, et al., 2017)</w:t>
          </w:r>
          <w:r w:rsidRPr="00930273">
            <w:rPr>
              <w:rFonts w:eastAsia="Times New Roman"/>
              <w:lang w:val="en-GB"/>
            </w:rPr>
            <w:fldChar w:fldCharType="end"/>
          </w:r>
        </w:sdtContent>
      </w:sdt>
      <w:r w:rsidRPr="00930273">
        <w:rPr>
          <w:rFonts w:eastAsia="Times New Roman"/>
          <w:lang w:val="en-GB"/>
        </w:rPr>
        <w:t>.</w:t>
      </w:r>
    </w:p>
    <w:p w14:paraId="37BC13F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Ensemble methods have gradually entered the property valuation space with numerous studies conducted in the past few years. Kok et al. (2017) compare Random Forest and two boosting models, Gradient </w:t>
      </w:r>
      <w:proofErr w:type="gramStart"/>
      <w:r w:rsidRPr="00930273">
        <w:rPr>
          <w:rFonts w:eastAsia="Times New Roman"/>
          <w:lang w:val="en-GB"/>
        </w:rPr>
        <w:t>Boosting</w:t>
      </w:r>
      <w:proofErr w:type="gramEnd"/>
      <w:r w:rsidRPr="00930273">
        <w:rPr>
          <w:rFonts w:eastAsia="Times New Roman"/>
          <w:lang w:val="en-GB"/>
        </w:rPr>
        <w:t xml:space="preserve"> and eXtreme Gradient Boosting (XGBoost), with a hedonic model and see positive results with both ensemble methods significantly outperforming the hedonic model on a dataset of 5,018 sales transactions. Both boosting models outperform the Random Forest model in each testing metric. Another interesting finding in this study, the importance of locational characteristics over property-specifics, illustrates another advantage of ensemble methods. The study outlines the importance of variables in the valuation process, something that ANNs were not able to provide and hampered their understandability. Boosting methods are also much more robust to low quality data, capable of handling missing data, categorical data, and outliers without much need for data pre-processing or cleaning </w:t>
      </w:r>
      <w:sdt>
        <w:sdtPr>
          <w:rPr>
            <w:rFonts w:eastAsia="Times New Roman"/>
            <w:lang w:val="en-GB"/>
          </w:rPr>
          <w:id w:val="599684590"/>
          <w:citation/>
        </w:sdtPr>
        <w:sdtEndPr/>
        <w:sdtContent>
          <w:r w:rsidRPr="00930273">
            <w:rPr>
              <w:rFonts w:eastAsia="Times New Roman"/>
              <w:lang w:val="en-GB"/>
            </w:rPr>
            <w:fldChar w:fldCharType="begin"/>
          </w:r>
          <w:r w:rsidRPr="00930273">
            <w:rPr>
              <w:rFonts w:eastAsia="Times New Roman"/>
              <w:lang w:val="en-GB"/>
            </w:rPr>
            <w:instrText xml:space="preserve"> CITATION McC14 \l 2057 </w:instrText>
          </w:r>
          <w:r w:rsidRPr="00930273">
            <w:rPr>
              <w:rFonts w:eastAsia="Times New Roman"/>
              <w:lang w:val="en-GB"/>
            </w:rPr>
            <w:fldChar w:fldCharType="separate"/>
          </w:r>
          <w:r w:rsidRPr="00930273">
            <w:rPr>
              <w:rFonts w:eastAsia="Times New Roman"/>
              <w:noProof/>
              <w:lang w:val="en-GB"/>
            </w:rPr>
            <w:t>(McCluskey, et al., 2014)</w:t>
          </w:r>
          <w:r w:rsidRPr="00930273">
            <w:rPr>
              <w:rFonts w:eastAsia="Times New Roman"/>
              <w:lang w:val="en-GB"/>
            </w:rPr>
            <w:fldChar w:fldCharType="end"/>
          </w:r>
        </w:sdtContent>
      </w:sdt>
      <w:r w:rsidRPr="00930273">
        <w:rPr>
          <w:rFonts w:eastAsia="Times New Roman"/>
          <w:lang w:val="en-GB"/>
        </w:rPr>
        <w:t>.</w:t>
      </w:r>
    </w:p>
    <w:p w14:paraId="4555C237" w14:textId="6B460EEF"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Although ensemble methods are relatively new in the property valuation space there seem</w:t>
      </w:r>
      <w:r w:rsidR="00A34A45">
        <w:rPr>
          <w:rFonts w:eastAsia="Times New Roman"/>
          <w:lang w:val="en-GB"/>
        </w:rPr>
        <w:t>s</w:t>
      </w:r>
      <w:r w:rsidRPr="00930273">
        <w:rPr>
          <w:rFonts w:eastAsia="Times New Roman"/>
          <w:lang w:val="en-GB"/>
        </w:rPr>
        <w:t xml:space="preserve"> to be multiple advantages to their use. Their capability to handle low quality data without much need for preparation or specifying an algorithm to use gift ensemble methods the same adaptability as ANNs. While the easily interpretable decision trees that ensemble</w:t>
      </w:r>
      <w:r w:rsidR="00A34A45">
        <w:rPr>
          <w:rFonts w:eastAsia="Times New Roman"/>
          <w:lang w:val="en-GB"/>
        </w:rPr>
        <w:t xml:space="preserve"> methods</w:t>
      </w:r>
      <w:r w:rsidRPr="00930273">
        <w:rPr>
          <w:rFonts w:eastAsia="Times New Roman"/>
          <w:lang w:val="en-GB"/>
        </w:rPr>
        <w:t xml:space="preserve"> are comprised of and the ability to determine the relative importance of variables in the property price prediction offer the same level of transparency as hedonic models. </w:t>
      </w:r>
    </w:p>
    <w:p w14:paraId="38417BCC" w14:textId="0D73C5F6" w:rsidR="009E4563" w:rsidRPr="00D55EBB" w:rsidRDefault="00930273" w:rsidP="009E4563">
      <w:pPr>
        <w:pStyle w:val="Heading2"/>
        <w:ind w:hanging="567"/>
      </w:pPr>
      <w:r w:rsidRPr="00930273">
        <w:rPr>
          <w:rFonts w:eastAsia="Times New Roman"/>
          <w:u w:val="single"/>
          <w:lang w:val="en-GB"/>
        </w:rPr>
        <w:br w:type="page"/>
      </w:r>
      <w:r w:rsidR="009E4563" w:rsidRPr="00D55EBB">
        <w:lastRenderedPageBreak/>
        <w:t>3.</w:t>
      </w:r>
      <w:r w:rsidR="009E4563">
        <w:t>5</w:t>
      </w:r>
      <w:r w:rsidR="009E4563" w:rsidRPr="00D55EBB">
        <w:t xml:space="preserve"> </w:t>
      </w:r>
      <w:r w:rsidR="009E4563">
        <w:tab/>
      </w:r>
      <w:r w:rsidR="009E4563">
        <w:t>Conclusions</w:t>
      </w:r>
    </w:p>
    <w:p w14:paraId="6AEEE750" w14:textId="43371D7F"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current gap between valuations and final sales prices as stated by MSCI (2020) could be linked to any of the downfalls in currently used valuation methods; subjectivity in manual valuations, inability to value specific properties, non-linear relationships between predictors and target variables etc. but pinpointing which are most problematic is difficult and more research is necessary. </w:t>
      </w:r>
    </w:p>
    <w:p w14:paraId="6A2CC79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Artificial neural networks show promising results in terms of improving the accuracy of valuations as they can handle non-linearity and messier data but fall short in providing transparency in their valuations. This could limit their use in commercial settings where transparency may be a priority, although the use of LIME or Shapley values could help to provide limited assistance in improving their transparency and overall understandability. </w:t>
      </w:r>
    </w:p>
    <w:p w14:paraId="52F202D6"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IE"/>
        </w:rPr>
      </w:pPr>
      <w:r w:rsidRPr="00930273">
        <w:rPr>
          <w:rFonts w:eastAsia="Times New Roman"/>
          <w:lang w:val="en-GB"/>
        </w:rPr>
        <w:t>Ensemble methods show good promise in providing accurate results as well as transparency and interpretability through variable importance and decision tree visualisation. They are relatively new in the space however and more extensive research into their application to the property valuation sector is needed before they can conclusively bridge the gap between valuations and sales prices.</w:t>
      </w:r>
    </w:p>
    <w:p w14:paraId="2963A5CF" w14:textId="77777777" w:rsidR="00930273" w:rsidRPr="00930273" w:rsidRDefault="00930273" w:rsidP="00930273">
      <w:pPr>
        <w:widowControl/>
        <w:suppressAutoHyphens w:val="0"/>
        <w:spacing w:after="200" w:line="276" w:lineRule="auto"/>
        <w:jc w:val="both"/>
        <w:rPr>
          <w:rFonts w:eastAsia="Times New Roman"/>
          <w:b/>
          <w:bCs/>
          <w:smallCaps/>
          <w:spacing w:val="5"/>
          <w:sz w:val="24"/>
          <w:szCs w:val="24"/>
          <w:u w:val="single"/>
          <w:lang w:val="en-GB"/>
        </w:rPr>
      </w:pPr>
      <w:r w:rsidRPr="00930273">
        <w:rPr>
          <w:rFonts w:eastAsia="Times New Roman"/>
          <w:b/>
          <w:bCs/>
          <w:sz w:val="24"/>
          <w:szCs w:val="24"/>
          <w:u w:val="single"/>
          <w:lang w:val="en-GB"/>
        </w:rPr>
        <w:br w:type="page"/>
      </w:r>
    </w:p>
    <w:p w14:paraId="6EDCB669" w14:textId="5FF28C57" w:rsidR="00930273" w:rsidRPr="00930273" w:rsidRDefault="00930273" w:rsidP="00F21B3B">
      <w:pPr>
        <w:pStyle w:val="Heading1"/>
        <w:ind w:hanging="567"/>
        <w:rPr>
          <w:lang w:val="en-GB"/>
        </w:rPr>
      </w:pPr>
      <w:bookmarkStart w:id="19" w:name="_Toc100575579"/>
      <w:bookmarkStart w:id="20" w:name="_Toc100578339"/>
      <w:bookmarkStart w:id="21" w:name="_Toc100578823"/>
      <w:r w:rsidRPr="00930273">
        <w:rPr>
          <w:lang w:val="en-GB"/>
        </w:rPr>
        <w:lastRenderedPageBreak/>
        <w:t xml:space="preserve">4 </w:t>
      </w:r>
      <w:r w:rsidR="001240C5">
        <w:rPr>
          <w:lang w:val="en-GB"/>
        </w:rPr>
        <w:tab/>
      </w:r>
      <w:r w:rsidRPr="00930273">
        <w:rPr>
          <w:lang w:val="en-GB"/>
        </w:rPr>
        <w:t>DATA ANALYSIS AND PREPARATION</w:t>
      </w:r>
      <w:bookmarkEnd w:id="19"/>
      <w:bookmarkEnd w:id="20"/>
      <w:bookmarkEnd w:id="21"/>
    </w:p>
    <w:p w14:paraId="244ECD8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chapter contains a data profile and quality assessment, exploratory data analysis, and details the data cleaning and pre-processing procedure. </w:t>
      </w:r>
    </w:p>
    <w:p w14:paraId="7E2FD01D" w14:textId="76FEC882" w:rsidR="00930273" w:rsidRPr="00D55EBB" w:rsidRDefault="00930273" w:rsidP="00F21B3B">
      <w:pPr>
        <w:pStyle w:val="Heading2"/>
        <w:ind w:hanging="567"/>
      </w:pPr>
      <w:bookmarkStart w:id="22" w:name="_Toc100578340"/>
      <w:bookmarkStart w:id="23" w:name="_Toc100578824"/>
      <w:r w:rsidRPr="00D55EBB">
        <w:t xml:space="preserve">4.1 </w:t>
      </w:r>
      <w:r w:rsidR="001240C5">
        <w:tab/>
      </w:r>
      <w:r w:rsidRPr="00D55EBB">
        <w:t>Data Profile</w:t>
      </w:r>
      <w:bookmarkEnd w:id="22"/>
      <w:bookmarkEnd w:id="23"/>
    </w:p>
    <w:p w14:paraId="0B4FF674" w14:textId="77777777" w:rsidR="00930273" w:rsidRPr="00930273" w:rsidRDefault="00930273" w:rsidP="00930273">
      <w:pPr>
        <w:widowControl/>
        <w:suppressAutoHyphens w:val="0"/>
        <w:spacing w:after="200" w:line="276" w:lineRule="auto"/>
        <w:jc w:val="both"/>
        <w:rPr>
          <w:rFonts w:eastAsia="Times New Roman"/>
          <w:sz w:val="21"/>
          <w:szCs w:val="21"/>
          <w:u w:val="single"/>
          <w:lang w:val="en-GB"/>
        </w:rPr>
      </w:pPr>
      <w:r w:rsidRPr="00930273">
        <w:rPr>
          <w:rFonts w:eastAsia="Times New Roman"/>
          <w:sz w:val="21"/>
          <w:szCs w:val="21"/>
          <w:u w:val="single"/>
          <w:lang w:val="en-GB"/>
        </w:rPr>
        <w:t>Data Description</w:t>
      </w:r>
    </w:p>
    <w:p w14:paraId="15AE74D1" w14:textId="30D97A5B"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dataset consists of 2,982 observations and 16 variables for property sale ads placed in Dublin, Ireland. The dataset is made up of 7 numerical (3 discrete and 4 continuous), 6 categorical (1 ordinal and 5 nominal) and 3 unstructured variables. A description of each variable is given in</w:t>
      </w:r>
      <w:r w:rsidR="006B33C9">
        <w:rPr>
          <w:rFonts w:eastAsia="Times New Roman"/>
          <w:lang w:val="en-GB"/>
        </w:rPr>
        <w:t xml:space="preserve"> A</w:t>
      </w:r>
      <w:r w:rsidR="00C23D90">
        <w:rPr>
          <w:rFonts w:eastAsia="Times New Roman"/>
          <w:lang w:val="en-GB"/>
        </w:rPr>
        <w:t>ppendix C, p. C.1</w:t>
      </w:r>
      <w:r w:rsidRPr="00930273">
        <w:rPr>
          <w:rFonts w:eastAsia="Times New Roman"/>
          <w:lang w:val="en-GB"/>
        </w:rPr>
        <w:t xml:space="preserve">. </w:t>
      </w:r>
    </w:p>
    <w:p w14:paraId="60C44400" w14:textId="77777777" w:rsidR="00930273" w:rsidRPr="00930273" w:rsidRDefault="00930273" w:rsidP="00930273">
      <w:pPr>
        <w:widowControl/>
        <w:suppressAutoHyphens w:val="0"/>
        <w:spacing w:after="200" w:line="276" w:lineRule="auto"/>
        <w:jc w:val="both"/>
        <w:rPr>
          <w:rFonts w:eastAsia="Times New Roman"/>
          <w:iCs/>
          <w:u w:val="single"/>
          <w:lang w:val="en-GB"/>
        </w:rPr>
      </w:pPr>
      <w:r w:rsidRPr="00930273">
        <w:rPr>
          <w:rFonts w:eastAsia="Times New Roman"/>
          <w:iCs/>
          <w:u w:val="single"/>
          <w:lang w:val="en-GB"/>
        </w:rPr>
        <w:t>Data Quality Assessment and Cleaning</w:t>
      </w:r>
    </w:p>
    <w:p w14:paraId="74E7F0ED" w14:textId="77777777" w:rsidR="00930273" w:rsidRPr="00930273" w:rsidRDefault="00930273" w:rsidP="00930273">
      <w:pPr>
        <w:widowControl/>
        <w:suppressAutoHyphens w:val="0"/>
        <w:spacing w:after="200" w:line="276" w:lineRule="auto"/>
        <w:jc w:val="both"/>
        <w:rPr>
          <w:rFonts w:eastAsia="Times New Roman"/>
          <w:iCs/>
          <w:lang w:val="en-GB"/>
        </w:rPr>
      </w:pPr>
      <w:r w:rsidRPr="00930273">
        <w:rPr>
          <w:rFonts w:eastAsia="Times New Roman"/>
          <w:iCs/>
          <w:lang w:val="en-GB"/>
        </w:rPr>
        <w:t xml:space="preserve">The quality of the data that is fed to machine learning models directly impacts the efficiency of the models and the accuracy of their output. Prior to training a model it is important to assess the quality of the data and improve the dataset through data cleaning processes </w:t>
      </w:r>
      <w:sdt>
        <w:sdtPr>
          <w:rPr>
            <w:rFonts w:eastAsia="Times New Roman"/>
            <w:iCs/>
            <w:lang w:val="en-GB"/>
          </w:rPr>
          <w:id w:val="-1694762986"/>
          <w:citation/>
        </w:sdtPr>
        <w:sdtEndPr/>
        <w:sdtContent>
          <w:r w:rsidRPr="00930273">
            <w:rPr>
              <w:rFonts w:eastAsia="Times New Roman"/>
              <w:iCs/>
              <w:lang w:val="en-GB"/>
            </w:rPr>
            <w:fldChar w:fldCharType="begin"/>
          </w:r>
          <w:r w:rsidRPr="00930273">
            <w:rPr>
              <w:rFonts w:eastAsia="Times New Roman"/>
              <w:iCs/>
              <w:lang w:val="en-GB"/>
            </w:rPr>
            <w:instrText xml:space="preserve"> CITATION Gud17 \l 2057 </w:instrText>
          </w:r>
          <w:r w:rsidRPr="00930273">
            <w:rPr>
              <w:rFonts w:eastAsia="Times New Roman"/>
              <w:iCs/>
              <w:lang w:val="en-GB"/>
            </w:rPr>
            <w:fldChar w:fldCharType="separate"/>
          </w:r>
          <w:r w:rsidRPr="00930273">
            <w:rPr>
              <w:rFonts w:eastAsia="Times New Roman"/>
              <w:iCs/>
              <w:noProof/>
              <w:lang w:val="en-GB"/>
            </w:rPr>
            <w:t>(Gudivada, et al., 2017)</w:t>
          </w:r>
          <w:r w:rsidRPr="00930273">
            <w:rPr>
              <w:rFonts w:eastAsia="Times New Roman"/>
              <w:iCs/>
              <w:lang w:val="en-GB"/>
            </w:rPr>
            <w:fldChar w:fldCharType="end"/>
          </w:r>
        </w:sdtContent>
      </w:sdt>
      <w:r w:rsidRPr="00930273">
        <w:rPr>
          <w:rFonts w:eastAsia="Times New Roman"/>
          <w:iCs/>
          <w:lang w:val="en-GB"/>
        </w:rPr>
        <w:t>.</w:t>
      </w:r>
    </w:p>
    <w:p w14:paraId="0112BA99" w14:textId="4F2C243C"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Typical data quality assessments applied to organisations evaluate the data across six dimensions, timeliness, completeness, uniqueness, validity, consistency, and accuracy </w:t>
      </w:r>
      <w:sdt>
        <w:sdtPr>
          <w:rPr>
            <w:rFonts w:eastAsia="Times New Roman"/>
            <w:lang w:val="en-GB"/>
          </w:rPr>
          <w:id w:val="1153186497"/>
          <w:citation/>
        </w:sdtPr>
        <w:sdtEndPr/>
        <w:sdtContent>
          <w:r w:rsidRPr="00930273">
            <w:rPr>
              <w:rFonts w:eastAsia="Times New Roman"/>
              <w:lang w:val="en-GB"/>
            </w:rPr>
            <w:fldChar w:fldCharType="begin"/>
          </w:r>
          <w:r w:rsidRPr="00930273">
            <w:rPr>
              <w:rFonts w:eastAsia="Times New Roman"/>
              <w:lang w:val="en-GB"/>
            </w:rPr>
            <w:instrText xml:space="preserve"> CITATION CDC22 \l 2057 </w:instrText>
          </w:r>
          <w:r w:rsidRPr="00930273">
            <w:rPr>
              <w:rFonts w:eastAsia="Times New Roman"/>
              <w:lang w:val="en-GB"/>
            </w:rPr>
            <w:fldChar w:fldCharType="separate"/>
          </w:r>
          <w:r w:rsidRPr="00930273">
            <w:rPr>
              <w:rFonts w:eastAsia="Times New Roman"/>
              <w:noProof/>
              <w:lang w:val="en-GB"/>
            </w:rPr>
            <w:t>(CDC, n.d.)</w:t>
          </w:r>
          <w:r w:rsidRPr="00930273">
            <w:rPr>
              <w:rFonts w:eastAsia="Times New Roman"/>
              <w:lang w:val="en-GB"/>
            </w:rPr>
            <w:fldChar w:fldCharType="end"/>
          </w:r>
        </w:sdtContent>
      </w:sdt>
      <w:r w:rsidRPr="00930273">
        <w:rPr>
          <w:rFonts w:eastAsia="Times New Roman"/>
          <w:lang w:val="en-GB"/>
        </w:rPr>
        <w:t>. As the dataset is static and there is no data warehouse or pipeline, the data quality assessment in this report will consider only the following dimensions, completeness, uniqueness,</w:t>
      </w:r>
      <w:sdt>
        <w:sdtPr>
          <w:rPr>
            <w:rFonts w:eastAsia="Times New Roman"/>
            <w:lang w:val="en-GB"/>
          </w:rPr>
          <w:id w:val="-676806607"/>
          <w:citation/>
        </w:sdtPr>
        <w:sdtContent>
          <w:r w:rsidR="003E18DD">
            <w:rPr>
              <w:rFonts w:eastAsia="Times New Roman"/>
              <w:lang w:val="en-GB"/>
            </w:rPr>
            <w:fldChar w:fldCharType="begin"/>
          </w:r>
          <w:r w:rsidR="003E18DD">
            <w:rPr>
              <w:rFonts w:eastAsia="Times New Roman"/>
              <w:lang w:val="en-GB"/>
            </w:rPr>
            <w:instrText xml:space="preserve"> CITATION Amr121 \l 2057 </w:instrText>
          </w:r>
          <w:r w:rsidR="003E18DD">
            <w:rPr>
              <w:rFonts w:eastAsia="Times New Roman"/>
              <w:lang w:val="en-GB"/>
            </w:rPr>
            <w:fldChar w:fldCharType="separate"/>
          </w:r>
          <w:r w:rsidR="003E18DD">
            <w:rPr>
              <w:rFonts w:eastAsia="Times New Roman"/>
              <w:noProof/>
              <w:lang w:val="en-GB"/>
            </w:rPr>
            <w:t xml:space="preserve"> </w:t>
          </w:r>
          <w:r w:rsidR="003E18DD" w:rsidRPr="003E18DD">
            <w:rPr>
              <w:rFonts w:eastAsia="Times New Roman"/>
              <w:noProof/>
              <w:lang w:val="en-GB"/>
            </w:rPr>
            <w:t>(Amri &amp; Tularam, 2012)</w:t>
          </w:r>
          <w:r w:rsidR="003E18DD">
            <w:rPr>
              <w:rFonts w:eastAsia="Times New Roman"/>
              <w:lang w:val="en-GB"/>
            </w:rPr>
            <w:fldChar w:fldCharType="end"/>
          </w:r>
        </w:sdtContent>
      </w:sdt>
      <w:sdt>
        <w:sdtPr>
          <w:rPr>
            <w:rFonts w:eastAsia="Times New Roman"/>
            <w:lang w:val="en-GB"/>
          </w:rPr>
          <w:id w:val="258885343"/>
          <w:citation/>
        </w:sdtPr>
        <w:sdtContent>
          <w:r w:rsidR="003E18DD">
            <w:rPr>
              <w:rFonts w:eastAsia="Times New Roman"/>
              <w:lang w:val="en-GB"/>
            </w:rPr>
            <w:fldChar w:fldCharType="begin"/>
          </w:r>
          <w:r w:rsidR="003E18DD">
            <w:rPr>
              <w:rFonts w:eastAsia="Times New Roman"/>
              <w:lang w:val="en-GB"/>
            </w:rPr>
            <w:instrText xml:space="preserve"> CITATION Len971 \l 2057 </w:instrText>
          </w:r>
          <w:r w:rsidR="003E18DD">
            <w:rPr>
              <w:rFonts w:eastAsia="Times New Roman"/>
              <w:lang w:val="en-GB"/>
            </w:rPr>
            <w:fldChar w:fldCharType="separate"/>
          </w:r>
          <w:r w:rsidR="003E18DD">
            <w:rPr>
              <w:rFonts w:eastAsia="Times New Roman"/>
              <w:noProof/>
              <w:lang w:val="en-GB"/>
            </w:rPr>
            <w:t xml:space="preserve"> </w:t>
          </w:r>
          <w:r w:rsidR="003E18DD" w:rsidRPr="003E18DD">
            <w:rPr>
              <w:rFonts w:eastAsia="Times New Roman"/>
              <w:noProof/>
              <w:lang w:val="en-GB"/>
            </w:rPr>
            <w:t>(Lenk, et al., 1997)</w:t>
          </w:r>
          <w:r w:rsidR="003E18DD">
            <w:rPr>
              <w:rFonts w:eastAsia="Times New Roman"/>
              <w:lang w:val="en-GB"/>
            </w:rPr>
            <w:fldChar w:fldCharType="end"/>
          </w:r>
        </w:sdtContent>
      </w:sdt>
      <w:r w:rsidRPr="00930273">
        <w:rPr>
          <w:rFonts w:eastAsia="Times New Roman"/>
          <w:lang w:val="en-GB"/>
        </w:rPr>
        <w:t xml:space="preserve"> and validity. </w:t>
      </w:r>
    </w:p>
    <w:p w14:paraId="468D34DB" w14:textId="01FB4CD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Completeness refers to the number of missing data points in the dataset. Analysing the missingness patterns of data points allows us to assess whether the absence of a value is indicative of an absence of a property feature or whether it constitutes a null value. This will help us determine how best to handle missing data. There are missing values in 8 of the 16 variables in the datasets, with 4 variables missing more than 10% of their values. The completeness of each variable is shown in A</w:t>
      </w:r>
      <w:r w:rsidR="00C23D90">
        <w:rPr>
          <w:rFonts w:eastAsia="Times New Roman"/>
          <w:lang w:val="en-GB"/>
        </w:rPr>
        <w:t>ppendix</w:t>
      </w:r>
      <w:r w:rsidRPr="00930273">
        <w:rPr>
          <w:rFonts w:eastAsia="Times New Roman"/>
          <w:lang w:val="en-GB"/>
        </w:rPr>
        <w:t xml:space="preserve"> </w:t>
      </w:r>
      <w:r w:rsidR="002631C4">
        <w:rPr>
          <w:rFonts w:eastAsia="Times New Roman"/>
          <w:lang w:val="en-GB"/>
        </w:rPr>
        <w:t>D</w:t>
      </w:r>
      <w:r w:rsidR="00C23D90">
        <w:rPr>
          <w:rFonts w:eastAsia="Times New Roman"/>
          <w:lang w:val="en-GB"/>
        </w:rPr>
        <w:t>, p. D.1</w:t>
      </w:r>
      <w:r w:rsidRPr="00930273">
        <w:rPr>
          <w:rFonts w:eastAsia="Times New Roman"/>
          <w:lang w:val="en-GB"/>
        </w:rPr>
        <w:t xml:space="preserve">. To assess the type of missingness present in the data, the missingness pattern heatmap in </w:t>
      </w:r>
      <w:r w:rsidR="00C23D90">
        <w:rPr>
          <w:rFonts w:eastAsia="Times New Roman"/>
          <w:lang w:val="en-GB"/>
        </w:rPr>
        <w:t>Appendix D, p. D.1</w:t>
      </w:r>
      <w:r w:rsidRPr="00930273">
        <w:rPr>
          <w:rFonts w:eastAsia="Times New Roman"/>
          <w:lang w:val="en-GB"/>
        </w:rPr>
        <w:t xml:space="preserve"> was created, this visualises the correlation between the presence of a value for one variable and the presence of a value for another. </w:t>
      </w:r>
    </w:p>
    <w:p w14:paraId="3231950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It is evident from the heatmap that the presence of 'no_of_units' negatively impacts the presence of values in other variables. The 'no_of_units' variable is linked to 59 sparsely populated new development ads in the data. </w:t>
      </w:r>
    </w:p>
    <w:p w14:paraId="332EAF7E" w14:textId="0CD8EB5B"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Uniqueness measures the number of duplicated rows in the dataset. </w:t>
      </w:r>
      <w:r w:rsidR="00A34A45">
        <w:rPr>
          <w:rFonts w:eastAsia="Times New Roman"/>
          <w:lang w:val="en-GB"/>
        </w:rPr>
        <w:t>T</w:t>
      </w:r>
      <w:r w:rsidRPr="00930273">
        <w:rPr>
          <w:rFonts w:eastAsia="Times New Roman"/>
          <w:lang w:val="en-GB"/>
        </w:rPr>
        <w:t xml:space="preserve">here were no duplicates present in the data. There were however some variables, 'county' and 'environment', that were constant across all observations. </w:t>
      </w:r>
    </w:p>
    <w:p w14:paraId="210F43F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Validity is the extent to which variables conform to a given format. Checks were made for the presence of any special characters present in the categorical data, any non-numerical values in the numeric data, and for any other aberrations from the format of the structured data. </w:t>
      </w:r>
    </w:p>
    <w:p w14:paraId="61AF8112"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Overall, the quality of the dataset is good, there are some missing values present in the data, but these are handled by removing sparse observations and dropping variables that fall below </w:t>
      </w:r>
      <w:r w:rsidRPr="00930273">
        <w:rPr>
          <w:rFonts w:eastAsia="Times New Roman"/>
          <w:lang w:val="en-GB"/>
        </w:rPr>
        <w:lastRenderedPageBreak/>
        <w:t xml:space="preserve">an acceptable completeness threshold. The absence of duplicates or incorrectly formatted data also enhance the quality of the dataset. </w:t>
      </w:r>
    </w:p>
    <w:p w14:paraId="24F772AC" w14:textId="275F1A70" w:rsidR="00930273" w:rsidRPr="00D55EBB" w:rsidRDefault="00930273" w:rsidP="00F21B3B">
      <w:pPr>
        <w:pStyle w:val="Heading2"/>
        <w:ind w:hanging="567"/>
      </w:pPr>
      <w:bookmarkStart w:id="24" w:name="_Toc100578341"/>
      <w:bookmarkStart w:id="25" w:name="_Toc100578825"/>
      <w:r w:rsidRPr="00D55EBB">
        <w:t xml:space="preserve">4.2 </w:t>
      </w:r>
      <w:r w:rsidR="001240C5">
        <w:tab/>
      </w:r>
      <w:r w:rsidRPr="00D55EBB">
        <w:t>Exploratory Data Analysis</w:t>
      </w:r>
      <w:bookmarkEnd w:id="24"/>
      <w:bookmarkEnd w:id="25"/>
    </w:p>
    <w:p w14:paraId="43F6EFE0"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Relationships between variables</w:t>
      </w:r>
    </w:p>
    <w:p w14:paraId="735D3179" w14:textId="156E5BA1"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Correlation matrices and variance inflation factors (VIF) were used to identify highly correlated variables and assess whether any variable redundancy exists resulting from information overlap. The correlation matrices and variance inflation factors are shown in A</w:t>
      </w:r>
      <w:r w:rsidR="00C23D90">
        <w:rPr>
          <w:rFonts w:eastAsia="Times New Roman"/>
          <w:lang w:val="en-GB"/>
        </w:rPr>
        <w:t>ppendix</w:t>
      </w:r>
      <w:r w:rsidRPr="00930273">
        <w:rPr>
          <w:rFonts w:eastAsia="Times New Roman"/>
          <w:lang w:val="en-GB"/>
        </w:rPr>
        <w:t xml:space="preserve"> </w:t>
      </w:r>
      <w:r w:rsidR="00C23D90">
        <w:rPr>
          <w:rFonts w:eastAsia="Times New Roman"/>
          <w:lang w:val="en-GB"/>
        </w:rPr>
        <w:t>E, p. E.1 - E.2</w:t>
      </w:r>
      <w:r w:rsidRPr="00930273">
        <w:rPr>
          <w:rFonts w:eastAsia="Times New Roman"/>
          <w:lang w:val="en-GB"/>
        </w:rPr>
        <w:t xml:space="preserve">.  Analysing solely the numerical values, strong correlation exists between 'surface' and 'beds', this is expected as more bedrooms generally equates to more surface area. The VIF for both variables also indicate a moderate correlation between the two variables. It was decided that neither variable would be removed as their correlations with other variables were not strong and both provide valuable information about a property. </w:t>
      </w:r>
    </w:p>
    <w:p w14:paraId="593FEBA3"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When all variables, categorical and numerical, are analysed we see a strong correlation between 'area' and both geographical coordinate values 'latitude' and 'longitude', again this is an expected relationship but not one that is seen as problematic to our either of our models. </w:t>
      </w:r>
    </w:p>
    <w:p w14:paraId="043FAFA6"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Unstructured Data</w:t>
      </w:r>
    </w:p>
    <w:p w14:paraId="1A42283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Unstructured data is qualitative data that does not follow a set format such as text, images, audio etc. as such it can't be processed by conventional tools and models</w:t>
      </w:r>
      <w:sdt>
        <w:sdtPr>
          <w:rPr>
            <w:rFonts w:eastAsia="Times New Roman"/>
            <w:lang w:val="en-GB"/>
          </w:rPr>
          <w:id w:val="-1727213194"/>
          <w:citation/>
        </w:sdtPr>
        <w:sdtEndPr/>
        <w:sdtContent>
          <w:r w:rsidRPr="00930273">
            <w:rPr>
              <w:rFonts w:eastAsia="Times New Roman"/>
              <w:lang w:val="en-GB"/>
            </w:rPr>
            <w:fldChar w:fldCharType="begin"/>
          </w:r>
          <w:r w:rsidRPr="00930273">
            <w:rPr>
              <w:rFonts w:eastAsia="Times New Roman"/>
              <w:lang w:val="en-GB"/>
            </w:rPr>
            <w:instrText xml:space="preserve"> CITATION IBM21 \l 2057 </w:instrText>
          </w:r>
          <w:r w:rsidRPr="00930273">
            <w:rPr>
              <w:rFonts w:eastAsia="Times New Roman"/>
              <w:lang w:val="en-GB"/>
            </w:rPr>
            <w:fldChar w:fldCharType="separate"/>
          </w:r>
          <w:r w:rsidRPr="00930273">
            <w:rPr>
              <w:rFonts w:eastAsia="Times New Roman"/>
              <w:noProof/>
              <w:lang w:val="en-GB"/>
            </w:rPr>
            <w:t xml:space="preserve"> (IBM Cloud Education, 2021)</w:t>
          </w:r>
          <w:r w:rsidRPr="00930273">
            <w:rPr>
              <w:rFonts w:eastAsia="Times New Roman"/>
              <w:lang w:val="en-GB"/>
            </w:rPr>
            <w:fldChar w:fldCharType="end"/>
          </w:r>
        </w:sdtContent>
      </w:sdt>
      <w:r w:rsidRPr="00930273">
        <w:rPr>
          <w:rFonts w:eastAsia="Times New Roman"/>
          <w:lang w:val="en-GB"/>
        </w:rPr>
        <w:t xml:space="preserve">. The unstructured data in the dataset is free text entered by real estate agents describing each property and its features. </w:t>
      </w:r>
    </w:p>
    <w:p w14:paraId="770D35DE" w14:textId="57B3FC49"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anchor distT="0" distB="0" distL="114300" distR="114300" simplePos="0" relativeHeight="251741696" behindDoc="0" locked="0" layoutInCell="1" allowOverlap="1" wp14:anchorId="4B39BEF7" wp14:editId="7A42B971">
            <wp:simplePos x="0" y="0"/>
            <wp:positionH relativeFrom="margin">
              <wp:posOffset>871220</wp:posOffset>
            </wp:positionH>
            <wp:positionV relativeFrom="paragraph">
              <wp:posOffset>900430</wp:posOffset>
            </wp:positionV>
            <wp:extent cx="4225290" cy="2364105"/>
            <wp:effectExtent l="0" t="0" r="3810" b="0"/>
            <wp:wrapTopAndBottom/>
            <wp:docPr id="10" name="Picture 10" descr="Word Cloud of most common terms used in property descripti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ord Cloud of most common terms used in property descriptions">
                      <a:extLst>
                        <a:ext uri="{C183D7F6-B498-43B3-948B-1728B52AA6E4}">
                          <adec:decorative xmlns:adec="http://schemas.microsoft.com/office/drawing/2017/decorative" val="0"/>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5290" cy="2364105"/>
                    </a:xfrm>
                    <a:prstGeom prst="rect">
                      <a:avLst/>
                    </a:prstGeom>
                    <a:ln>
                      <a:noFill/>
                    </a:ln>
                  </pic:spPr>
                </pic:pic>
              </a:graphicData>
            </a:graphic>
            <wp14:sizeRelH relativeFrom="page">
              <wp14:pctWidth>0</wp14:pctWidth>
            </wp14:sizeRelH>
            <wp14:sizeRelV relativeFrom="page">
              <wp14:pctHeight>0</wp14:pctHeight>
            </wp14:sizeRelV>
          </wp:anchor>
        </w:drawing>
      </w:r>
      <w:r w:rsidRPr="00930273">
        <w:rPr>
          <w:rFonts w:eastAsia="Times New Roman"/>
          <w:lang w:val="en-GB"/>
        </w:rPr>
        <w:t xml:space="preserve">Natural language processing (NLP) tools were used to pre-process and analyse the unstructured text data. The text data is by nature noisy and contains many words that won't provide any useful information to the models, the aim of natural language processing in this project is to eliminate any noise and extract informative features that will boost model accuracy. </w:t>
      </w:r>
    </w:p>
    <w:p w14:paraId="50D883D4" w14:textId="2EE25BFB" w:rsidR="00930273" w:rsidRDefault="00930273" w:rsidP="00930273">
      <w:pPr>
        <w:widowControl/>
        <w:suppressAutoHyphens w:val="0"/>
        <w:jc w:val="both"/>
        <w:rPr>
          <w:rFonts w:eastAsia="Times New Roman"/>
          <w:lang w:val="en-GB"/>
        </w:rPr>
      </w:pPr>
    </w:p>
    <w:p w14:paraId="3CEF6F65" w14:textId="41653628" w:rsidR="00C53363" w:rsidRDefault="00C53363" w:rsidP="00C53363">
      <w:pPr>
        <w:widowControl/>
        <w:suppressAutoHyphens w:val="0"/>
        <w:jc w:val="center"/>
        <w:rPr>
          <w:rFonts w:eastAsia="Times New Roman"/>
          <w:lang w:val="en-GB"/>
        </w:rPr>
      </w:pPr>
      <w:r>
        <w:rPr>
          <w:rFonts w:eastAsia="Times New Roman"/>
          <w:lang w:val="en-GB"/>
        </w:rPr>
        <w:t>FIGURE 4.2.1</w:t>
      </w:r>
      <w:r w:rsidR="00E80296">
        <w:rPr>
          <w:rFonts w:eastAsia="Times New Roman"/>
          <w:lang w:val="en-GB"/>
        </w:rPr>
        <w:t xml:space="preserve"> -</w:t>
      </w:r>
      <w:r>
        <w:rPr>
          <w:rFonts w:eastAsia="Times New Roman"/>
          <w:lang w:val="en-GB"/>
        </w:rPr>
        <w:t xml:space="preserve"> Word </w:t>
      </w:r>
      <w:r w:rsidR="000528CC">
        <w:rPr>
          <w:rFonts w:eastAsia="Times New Roman"/>
          <w:lang w:val="en-GB"/>
        </w:rPr>
        <w:t>c</w:t>
      </w:r>
      <w:r>
        <w:rPr>
          <w:rFonts w:eastAsia="Times New Roman"/>
          <w:lang w:val="en-GB"/>
        </w:rPr>
        <w:t xml:space="preserve">loud of most frequently used </w:t>
      </w:r>
      <w:r w:rsidR="000528CC">
        <w:rPr>
          <w:rFonts w:eastAsia="Times New Roman"/>
          <w:lang w:val="en-GB"/>
        </w:rPr>
        <w:t>w</w:t>
      </w:r>
      <w:r>
        <w:rPr>
          <w:rFonts w:eastAsia="Times New Roman"/>
          <w:lang w:val="en-GB"/>
        </w:rPr>
        <w:t xml:space="preserve">ords in </w:t>
      </w:r>
      <w:r w:rsidR="000528CC">
        <w:rPr>
          <w:rFonts w:eastAsia="Times New Roman"/>
          <w:lang w:val="en-GB"/>
        </w:rPr>
        <w:t>'</w:t>
      </w:r>
      <w:r w:rsidR="00E80296">
        <w:rPr>
          <w:rFonts w:eastAsia="Times New Roman"/>
          <w:lang w:val="en-GB"/>
        </w:rPr>
        <w:t>d</w:t>
      </w:r>
      <w:r>
        <w:rPr>
          <w:rFonts w:eastAsia="Times New Roman"/>
          <w:lang w:val="en-GB"/>
        </w:rPr>
        <w:t>escription</w:t>
      </w:r>
      <w:r w:rsidR="000528CC">
        <w:rPr>
          <w:rFonts w:eastAsia="Times New Roman"/>
          <w:lang w:val="en-GB"/>
        </w:rPr>
        <w:t>_block'</w:t>
      </w:r>
      <w:r>
        <w:rPr>
          <w:rFonts w:eastAsia="Times New Roman"/>
          <w:lang w:val="en-GB"/>
        </w:rPr>
        <w:t xml:space="preserve"> </w:t>
      </w:r>
      <w:r w:rsidR="00E80296">
        <w:rPr>
          <w:rFonts w:eastAsia="Times New Roman"/>
          <w:lang w:val="en-GB"/>
        </w:rPr>
        <w:t>v</w:t>
      </w:r>
      <w:r>
        <w:rPr>
          <w:rFonts w:eastAsia="Times New Roman"/>
          <w:lang w:val="en-GB"/>
        </w:rPr>
        <w:t>ariable</w:t>
      </w:r>
      <w:r w:rsidR="00E80296">
        <w:rPr>
          <w:rFonts w:eastAsia="Times New Roman"/>
          <w:lang w:val="en-GB"/>
        </w:rPr>
        <w:t xml:space="preserve">. </w:t>
      </w:r>
    </w:p>
    <w:p w14:paraId="09404A9C" w14:textId="77777777" w:rsidR="00C53363" w:rsidRPr="00930273" w:rsidRDefault="00C53363" w:rsidP="00930273">
      <w:pPr>
        <w:widowControl/>
        <w:suppressAutoHyphens w:val="0"/>
        <w:jc w:val="both"/>
        <w:rPr>
          <w:rFonts w:eastAsia="Times New Roman"/>
          <w:lang w:val="en-GB"/>
        </w:rPr>
      </w:pPr>
    </w:p>
    <w:p w14:paraId="1D46315D" w14:textId="455445C5"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Points of interest are the frequency of different words and </w:t>
      </w:r>
      <w:commentRangeStart w:id="26"/>
      <w:r w:rsidRPr="00E503D3">
        <w:rPr>
          <w:rFonts w:eastAsia="Times New Roman"/>
          <w:highlight w:val="yellow"/>
          <w:lang w:val="en-GB"/>
        </w:rPr>
        <w:t xml:space="preserve">word types in property descriptions. The most frequently used words are shown in the word cloud above. Different </w:t>
      </w:r>
      <w:r w:rsidR="00B5360B" w:rsidRPr="00E503D3">
        <w:rPr>
          <w:rFonts w:eastAsia="Times New Roman"/>
          <w:highlight w:val="yellow"/>
          <w:lang w:val="en-GB"/>
        </w:rPr>
        <w:t xml:space="preserve">parts-of-speech </w:t>
      </w:r>
      <w:r w:rsidR="00B5360B" w:rsidRPr="00E503D3">
        <w:rPr>
          <w:rFonts w:eastAsia="Times New Roman"/>
          <w:highlight w:val="yellow"/>
          <w:lang w:val="en-GB"/>
        </w:rPr>
        <w:lastRenderedPageBreak/>
        <w:t xml:space="preserve">(POS) </w:t>
      </w:r>
      <w:r w:rsidRPr="00E503D3">
        <w:rPr>
          <w:rFonts w:eastAsia="Times New Roman"/>
          <w:highlight w:val="yellow"/>
          <w:lang w:val="en-GB"/>
        </w:rPr>
        <w:t>may also be informative to the models, nouns for example may indicate the presence of a property feature, a garage for example. Meanwhile different adjectives may be used to describe properties of a certain price bracket or location.</w:t>
      </w:r>
      <w:commentRangeEnd w:id="26"/>
      <w:r w:rsidR="00E503D3">
        <w:rPr>
          <w:rStyle w:val="CommentReference"/>
        </w:rPr>
        <w:commentReference w:id="26"/>
      </w:r>
    </w:p>
    <w:p w14:paraId="4B6BEACD" w14:textId="2F2BBA16" w:rsidR="00930273" w:rsidRDefault="00930273" w:rsidP="00930273">
      <w:pPr>
        <w:widowControl/>
        <w:suppressAutoHyphens w:val="0"/>
        <w:spacing w:after="200" w:line="276" w:lineRule="auto"/>
        <w:jc w:val="both"/>
        <w:rPr>
          <w:rFonts w:eastAsia="Times New Roman"/>
          <w:lang w:val="en-GB"/>
        </w:rPr>
      </w:pPr>
      <w:r w:rsidRPr="00B5360B">
        <w:rPr>
          <w:rFonts w:eastAsia="Times New Roman"/>
          <w:highlight w:val="yellow"/>
          <w:lang w:val="en-GB"/>
        </w:rPr>
        <w:t xml:space="preserve">Furthermore, the number of nouns or adjectives could be informative to the models, more nouns may mean more features, more adjectives may indicate a nicer property or location. The average length of </w:t>
      </w:r>
      <w:r w:rsidR="00B5360B" w:rsidRPr="00B5360B">
        <w:rPr>
          <w:rFonts w:eastAsia="Times New Roman"/>
          <w:highlight w:val="yellow"/>
          <w:lang w:val="en-GB"/>
        </w:rPr>
        <w:t xml:space="preserve">POS </w:t>
      </w:r>
      <w:r w:rsidRPr="00B5360B">
        <w:rPr>
          <w:rFonts w:eastAsia="Times New Roman"/>
          <w:highlight w:val="yellow"/>
          <w:lang w:val="en-GB"/>
        </w:rPr>
        <w:t xml:space="preserve">was also analysed, longer adjectives could potentially be used in more expensive property descriptions, for example 'pristine' condition in contrast with 'good' condition. Analysis of these features can be found in the tables </w:t>
      </w:r>
      <w:commentRangeStart w:id="27"/>
      <w:r w:rsidRPr="00B5360B">
        <w:rPr>
          <w:rFonts w:eastAsia="Times New Roman"/>
          <w:highlight w:val="yellow"/>
          <w:lang w:val="en-GB"/>
        </w:rPr>
        <w:t>below</w:t>
      </w:r>
      <w:commentRangeEnd w:id="27"/>
      <w:r w:rsidR="00B5360B">
        <w:rPr>
          <w:rStyle w:val="CommentReference"/>
        </w:rPr>
        <w:commentReference w:id="27"/>
      </w:r>
      <w:r w:rsidRPr="00B5360B">
        <w:rPr>
          <w:rFonts w:eastAsia="Times New Roman"/>
          <w:highlight w:val="yellow"/>
          <w:lang w:val="en-GB"/>
        </w:rPr>
        <w:t>.</w:t>
      </w:r>
      <w:r w:rsidRPr="00930273">
        <w:rPr>
          <w:rFonts w:eastAsia="Times New Roman"/>
          <w:lang w:val="en-GB"/>
        </w:rPr>
        <w:t xml:space="preserve"> </w:t>
      </w:r>
    </w:p>
    <w:p w14:paraId="1EDA11EE" w14:textId="45806EEA" w:rsidR="002631C4" w:rsidRPr="00930273" w:rsidRDefault="002631C4" w:rsidP="004C76BA">
      <w:pPr>
        <w:widowControl/>
        <w:suppressAutoHyphens w:val="0"/>
        <w:spacing w:after="120"/>
        <w:jc w:val="center"/>
        <w:rPr>
          <w:rFonts w:eastAsia="Times New Roman"/>
          <w:lang w:val="en-GB"/>
        </w:rPr>
      </w:pPr>
      <w:r>
        <w:rPr>
          <w:rFonts w:eastAsia="Times New Roman"/>
          <w:lang w:val="en-GB"/>
        </w:rPr>
        <w:t>T</w:t>
      </w:r>
      <w:r w:rsidR="00E80296">
        <w:rPr>
          <w:rFonts w:eastAsia="Times New Roman"/>
          <w:lang w:val="en-GB"/>
        </w:rPr>
        <w:t>ABLE</w:t>
      </w:r>
      <w:r>
        <w:rPr>
          <w:rFonts w:eastAsia="Times New Roman"/>
          <w:lang w:val="en-GB"/>
        </w:rPr>
        <w:t xml:space="preserve"> 4.</w:t>
      </w:r>
      <w:r w:rsidR="00E503D3">
        <w:rPr>
          <w:rFonts w:eastAsia="Times New Roman"/>
          <w:lang w:val="en-GB"/>
        </w:rPr>
        <w:t>2</w:t>
      </w:r>
      <w:r>
        <w:rPr>
          <w:rFonts w:eastAsia="Times New Roman"/>
          <w:lang w:val="en-GB"/>
        </w:rPr>
        <w:t>.2</w:t>
      </w:r>
      <w:r w:rsidR="00E80296">
        <w:rPr>
          <w:rFonts w:eastAsia="Times New Roman"/>
          <w:lang w:val="en-GB"/>
        </w:rPr>
        <w:t xml:space="preserve"> -</w:t>
      </w:r>
      <w:r>
        <w:rPr>
          <w:rFonts w:eastAsia="Times New Roman"/>
          <w:lang w:val="en-GB"/>
        </w:rPr>
        <w:t xml:space="preserve"> Analysis of POS</w:t>
      </w:r>
      <w:r w:rsidR="00E80296">
        <w:rPr>
          <w:rFonts w:eastAsia="Times New Roman"/>
          <w:lang w:val="en-GB"/>
        </w:rPr>
        <w:t>.</w:t>
      </w:r>
    </w:p>
    <w:tbl>
      <w:tblPr>
        <w:tblStyle w:val="TableGrid"/>
        <w:tblW w:w="7019" w:type="dxa"/>
        <w:jc w:val="center"/>
        <w:tblLook w:val="04A0" w:firstRow="1" w:lastRow="0" w:firstColumn="1" w:lastColumn="0" w:noHBand="0" w:noVBand="1"/>
      </w:tblPr>
      <w:tblGrid>
        <w:gridCol w:w="2685"/>
        <w:gridCol w:w="1943"/>
        <w:gridCol w:w="2391"/>
      </w:tblGrid>
      <w:tr w:rsidR="002631C4" w:rsidRPr="00930273" w14:paraId="051AC50C" w14:textId="77777777" w:rsidTr="00E80296">
        <w:trPr>
          <w:trHeight w:val="267"/>
          <w:jc w:val="center"/>
        </w:trPr>
        <w:tc>
          <w:tcPr>
            <w:tcW w:w="2685" w:type="dxa"/>
            <w:shd w:val="clear" w:color="auto" w:fill="D3D3D3"/>
            <w:noWrap/>
            <w:hideMark/>
          </w:tcPr>
          <w:p w14:paraId="521E49BE" w14:textId="77777777" w:rsidR="002631C4" w:rsidRPr="00930273" w:rsidRDefault="002631C4" w:rsidP="00E80296">
            <w:pPr>
              <w:widowControl/>
              <w:rPr>
                <w:rFonts w:ascii="Times New Roman" w:eastAsia="Times New Roman" w:hAnsi="Times New Roman" w:cs="Times New Roman"/>
                <w:b/>
                <w:bCs/>
                <w:sz w:val="24"/>
                <w:szCs w:val="24"/>
                <w:lang w:eastAsia="en-GB"/>
              </w:rPr>
            </w:pPr>
          </w:p>
        </w:tc>
        <w:tc>
          <w:tcPr>
            <w:tcW w:w="1943" w:type="dxa"/>
            <w:shd w:val="clear" w:color="auto" w:fill="D3D3D3"/>
            <w:noWrap/>
            <w:hideMark/>
          </w:tcPr>
          <w:p w14:paraId="6EFFCDD2" w14:textId="77777777" w:rsidR="002631C4" w:rsidRPr="00930273" w:rsidRDefault="002631C4" w:rsidP="00E80296">
            <w:pPr>
              <w:widowControl/>
              <w:jc w:val="center"/>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Count</w:t>
            </w:r>
          </w:p>
        </w:tc>
        <w:tc>
          <w:tcPr>
            <w:tcW w:w="2391" w:type="dxa"/>
            <w:shd w:val="clear" w:color="auto" w:fill="D3D3D3"/>
            <w:noWrap/>
            <w:hideMark/>
          </w:tcPr>
          <w:p w14:paraId="6687DC49" w14:textId="77777777" w:rsidR="002631C4" w:rsidRPr="00930273" w:rsidRDefault="002631C4" w:rsidP="00E80296">
            <w:pPr>
              <w:widowControl/>
              <w:jc w:val="center"/>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Length</w:t>
            </w:r>
          </w:p>
        </w:tc>
      </w:tr>
      <w:tr w:rsidR="002631C4" w:rsidRPr="00930273" w14:paraId="3729F800" w14:textId="77777777" w:rsidTr="00E80296">
        <w:trPr>
          <w:trHeight w:val="267"/>
          <w:jc w:val="center"/>
        </w:trPr>
        <w:tc>
          <w:tcPr>
            <w:tcW w:w="2685" w:type="dxa"/>
            <w:shd w:val="clear" w:color="auto" w:fill="D3D3D3"/>
            <w:noWrap/>
            <w:hideMark/>
          </w:tcPr>
          <w:p w14:paraId="6F061FBE" w14:textId="77777777" w:rsidR="002631C4" w:rsidRPr="00930273" w:rsidRDefault="002631C4" w:rsidP="00E80296">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All Words</w:t>
            </w:r>
          </w:p>
        </w:tc>
        <w:tc>
          <w:tcPr>
            <w:tcW w:w="1943" w:type="dxa"/>
            <w:noWrap/>
            <w:hideMark/>
          </w:tcPr>
          <w:p w14:paraId="58FCB9AD"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397.49</w:t>
            </w:r>
          </w:p>
        </w:tc>
        <w:tc>
          <w:tcPr>
            <w:tcW w:w="2391" w:type="dxa"/>
            <w:noWrap/>
            <w:hideMark/>
          </w:tcPr>
          <w:p w14:paraId="726C1336"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6.40</w:t>
            </w:r>
          </w:p>
        </w:tc>
      </w:tr>
      <w:tr w:rsidR="002631C4" w:rsidRPr="00930273" w14:paraId="27374791" w14:textId="77777777" w:rsidTr="00E80296">
        <w:trPr>
          <w:trHeight w:val="267"/>
          <w:jc w:val="center"/>
        </w:trPr>
        <w:tc>
          <w:tcPr>
            <w:tcW w:w="2685" w:type="dxa"/>
            <w:shd w:val="clear" w:color="auto" w:fill="D3D3D3"/>
            <w:noWrap/>
            <w:hideMark/>
          </w:tcPr>
          <w:p w14:paraId="601BFBBA" w14:textId="77777777" w:rsidR="002631C4" w:rsidRPr="00930273" w:rsidRDefault="002631C4" w:rsidP="00E80296">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Nouns</w:t>
            </w:r>
          </w:p>
        </w:tc>
        <w:tc>
          <w:tcPr>
            <w:tcW w:w="1943" w:type="dxa"/>
            <w:noWrap/>
            <w:hideMark/>
          </w:tcPr>
          <w:p w14:paraId="2C9505B5"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157.72</w:t>
            </w:r>
          </w:p>
        </w:tc>
        <w:tc>
          <w:tcPr>
            <w:tcW w:w="2391" w:type="dxa"/>
            <w:noWrap/>
            <w:hideMark/>
          </w:tcPr>
          <w:p w14:paraId="6C08C33F"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6.37</w:t>
            </w:r>
          </w:p>
        </w:tc>
      </w:tr>
      <w:tr w:rsidR="002631C4" w:rsidRPr="00930273" w14:paraId="6A7186E4" w14:textId="77777777" w:rsidTr="00E80296">
        <w:trPr>
          <w:trHeight w:val="267"/>
          <w:jc w:val="center"/>
        </w:trPr>
        <w:tc>
          <w:tcPr>
            <w:tcW w:w="2685" w:type="dxa"/>
            <w:tcBorders>
              <w:bottom w:val="single" w:sz="4" w:space="0" w:color="auto"/>
            </w:tcBorders>
            <w:shd w:val="clear" w:color="auto" w:fill="D3D3D3"/>
            <w:noWrap/>
            <w:hideMark/>
          </w:tcPr>
          <w:p w14:paraId="0EC14CF0" w14:textId="77777777" w:rsidR="002631C4" w:rsidRPr="00930273" w:rsidRDefault="002631C4" w:rsidP="00E80296">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Adjectives</w:t>
            </w:r>
          </w:p>
        </w:tc>
        <w:tc>
          <w:tcPr>
            <w:tcW w:w="1943" w:type="dxa"/>
            <w:tcBorders>
              <w:bottom w:val="single" w:sz="4" w:space="0" w:color="auto"/>
            </w:tcBorders>
            <w:noWrap/>
            <w:hideMark/>
          </w:tcPr>
          <w:p w14:paraId="28B13CB3"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42.14</w:t>
            </w:r>
          </w:p>
        </w:tc>
        <w:tc>
          <w:tcPr>
            <w:tcW w:w="2391" w:type="dxa"/>
            <w:tcBorders>
              <w:bottom w:val="single" w:sz="4" w:space="0" w:color="auto"/>
            </w:tcBorders>
            <w:noWrap/>
            <w:hideMark/>
          </w:tcPr>
          <w:p w14:paraId="32726AA2"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6.31</w:t>
            </w:r>
          </w:p>
        </w:tc>
      </w:tr>
      <w:tr w:rsidR="002631C4" w:rsidRPr="00930273" w14:paraId="6B173A4D" w14:textId="77777777" w:rsidTr="00E80296">
        <w:trPr>
          <w:trHeight w:val="267"/>
          <w:jc w:val="center"/>
        </w:trPr>
        <w:tc>
          <w:tcPr>
            <w:tcW w:w="2685" w:type="dxa"/>
            <w:tcBorders>
              <w:top w:val="nil"/>
              <w:left w:val="nil"/>
              <w:bottom w:val="single" w:sz="4" w:space="0" w:color="auto"/>
              <w:right w:val="nil"/>
            </w:tcBorders>
            <w:noWrap/>
            <w:hideMark/>
          </w:tcPr>
          <w:p w14:paraId="2050C1F4" w14:textId="77777777" w:rsidR="002631C4" w:rsidRPr="00930273" w:rsidRDefault="002631C4" w:rsidP="00E80296">
            <w:pPr>
              <w:widowControl/>
              <w:jc w:val="right"/>
              <w:rPr>
                <w:rFonts w:ascii="Calibri" w:eastAsia="Times New Roman" w:hAnsi="Calibri" w:cs="Calibri"/>
                <w:b/>
                <w:bCs/>
                <w:color w:val="000000"/>
                <w:sz w:val="24"/>
                <w:szCs w:val="24"/>
                <w:lang w:eastAsia="en-GB"/>
              </w:rPr>
            </w:pPr>
          </w:p>
        </w:tc>
        <w:tc>
          <w:tcPr>
            <w:tcW w:w="1943" w:type="dxa"/>
            <w:tcBorders>
              <w:top w:val="nil"/>
              <w:left w:val="nil"/>
              <w:bottom w:val="single" w:sz="4" w:space="0" w:color="auto"/>
              <w:right w:val="nil"/>
            </w:tcBorders>
            <w:noWrap/>
            <w:hideMark/>
          </w:tcPr>
          <w:p w14:paraId="552D8169" w14:textId="77777777" w:rsidR="002631C4" w:rsidRPr="00930273" w:rsidRDefault="002631C4" w:rsidP="00E80296">
            <w:pPr>
              <w:widowControl/>
              <w:rPr>
                <w:rFonts w:ascii="Times New Roman" w:eastAsia="Times New Roman" w:hAnsi="Times New Roman" w:cs="Times New Roman"/>
                <w:sz w:val="20"/>
                <w:lang w:eastAsia="en-GB"/>
              </w:rPr>
            </w:pPr>
          </w:p>
        </w:tc>
        <w:tc>
          <w:tcPr>
            <w:tcW w:w="2391" w:type="dxa"/>
            <w:tcBorders>
              <w:top w:val="nil"/>
              <w:left w:val="nil"/>
              <w:bottom w:val="single" w:sz="4" w:space="0" w:color="auto"/>
              <w:right w:val="nil"/>
            </w:tcBorders>
            <w:noWrap/>
            <w:hideMark/>
          </w:tcPr>
          <w:p w14:paraId="4DCA75D5" w14:textId="77777777" w:rsidR="002631C4" w:rsidRPr="00930273" w:rsidRDefault="002631C4" w:rsidP="00E80296">
            <w:pPr>
              <w:widowControl/>
              <w:rPr>
                <w:rFonts w:ascii="Times New Roman" w:eastAsia="Times New Roman" w:hAnsi="Times New Roman" w:cs="Times New Roman"/>
                <w:sz w:val="20"/>
                <w:lang w:eastAsia="en-GB"/>
              </w:rPr>
            </w:pPr>
          </w:p>
        </w:tc>
      </w:tr>
      <w:tr w:rsidR="002631C4" w:rsidRPr="00930273" w14:paraId="5EF8B082" w14:textId="77777777" w:rsidTr="00E80296">
        <w:trPr>
          <w:trHeight w:val="267"/>
          <w:jc w:val="center"/>
        </w:trPr>
        <w:tc>
          <w:tcPr>
            <w:tcW w:w="2685" w:type="dxa"/>
            <w:tcBorders>
              <w:top w:val="single" w:sz="4" w:space="0" w:color="auto"/>
            </w:tcBorders>
            <w:shd w:val="clear" w:color="auto" w:fill="D3D3D3"/>
            <w:noWrap/>
            <w:hideMark/>
          </w:tcPr>
          <w:p w14:paraId="75249893" w14:textId="77777777" w:rsidR="002631C4" w:rsidRPr="00930273" w:rsidRDefault="002631C4" w:rsidP="00E80296">
            <w:pPr>
              <w:widowControl/>
              <w:rPr>
                <w:rFonts w:ascii="Times New Roman" w:eastAsia="Times New Roman" w:hAnsi="Times New Roman" w:cs="Times New Roman"/>
                <w:b/>
                <w:bCs/>
                <w:sz w:val="20"/>
                <w:lang w:eastAsia="en-GB"/>
              </w:rPr>
            </w:pPr>
          </w:p>
        </w:tc>
        <w:tc>
          <w:tcPr>
            <w:tcW w:w="1943" w:type="dxa"/>
            <w:tcBorders>
              <w:top w:val="single" w:sz="4" w:space="0" w:color="auto"/>
            </w:tcBorders>
            <w:shd w:val="clear" w:color="auto" w:fill="D3D3D3"/>
            <w:noWrap/>
            <w:hideMark/>
          </w:tcPr>
          <w:p w14:paraId="17FE424E" w14:textId="77777777" w:rsidR="002631C4" w:rsidRPr="00930273" w:rsidRDefault="002631C4" w:rsidP="00E80296">
            <w:pPr>
              <w:widowControl/>
              <w:jc w:val="center"/>
              <w:rPr>
                <w:rFonts w:ascii="Times New Roman" w:eastAsia="Times New Roman" w:hAnsi="Times New Roman" w:cs="Times New Roman"/>
                <w:b/>
                <w:bCs/>
                <w:sz w:val="20"/>
                <w:lang w:eastAsia="en-GB"/>
              </w:rPr>
            </w:pPr>
            <w:r w:rsidRPr="00930273">
              <w:rPr>
                <w:rFonts w:ascii="Calibri" w:eastAsia="Times New Roman" w:hAnsi="Calibri" w:cs="Calibri"/>
                <w:b/>
                <w:bCs/>
                <w:color w:val="000000"/>
                <w:sz w:val="24"/>
                <w:szCs w:val="24"/>
                <w:lang w:eastAsia="en-GB"/>
              </w:rPr>
              <w:t>Top 25% (Price)</w:t>
            </w:r>
          </w:p>
        </w:tc>
        <w:tc>
          <w:tcPr>
            <w:tcW w:w="2391" w:type="dxa"/>
            <w:tcBorders>
              <w:top w:val="single" w:sz="4" w:space="0" w:color="auto"/>
            </w:tcBorders>
            <w:shd w:val="clear" w:color="auto" w:fill="D3D3D3"/>
            <w:noWrap/>
            <w:hideMark/>
          </w:tcPr>
          <w:p w14:paraId="10426A67" w14:textId="77777777" w:rsidR="002631C4" w:rsidRPr="00930273" w:rsidRDefault="002631C4" w:rsidP="00E80296">
            <w:pPr>
              <w:widowControl/>
              <w:jc w:val="center"/>
              <w:rPr>
                <w:rFonts w:ascii="Times New Roman" w:eastAsia="Times New Roman" w:hAnsi="Times New Roman" w:cs="Times New Roman"/>
                <w:b/>
                <w:bCs/>
                <w:sz w:val="20"/>
                <w:lang w:eastAsia="en-GB"/>
              </w:rPr>
            </w:pPr>
            <w:r w:rsidRPr="00930273">
              <w:rPr>
                <w:rFonts w:ascii="Calibri" w:eastAsia="Times New Roman" w:hAnsi="Calibri" w:cs="Calibri"/>
                <w:b/>
                <w:bCs/>
                <w:color w:val="000000"/>
                <w:sz w:val="24"/>
                <w:szCs w:val="24"/>
                <w:lang w:eastAsia="en-GB"/>
              </w:rPr>
              <w:t>Bottom 25% (Price)</w:t>
            </w:r>
          </w:p>
        </w:tc>
      </w:tr>
      <w:tr w:rsidR="002631C4" w:rsidRPr="00930273" w14:paraId="3E2D76DA" w14:textId="77777777" w:rsidTr="00E80296">
        <w:trPr>
          <w:trHeight w:val="267"/>
          <w:jc w:val="center"/>
        </w:trPr>
        <w:tc>
          <w:tcPr>
            <w:tcW w:w="2685" w:type="dxa"/>
            <w:shd w:val="clear" w:color="auto" w:fill="D3D3D3"/>
            <w:noWrap/>
            <w:hideMark/>
          </w:tcPr>
          <w:p w14:paraId="059842D2" w14:textId="77777777" w:rsidR="002631C4" w:rsidRPr="00930273" w:rsidRDefault="002631C4" w:rsidP="00E80296">
            <w:pPr>
              <w:widowControl/>
              <w:rPr>
                <w:rFonts w:ascii="Times New Roman" w:eastAsia="Times New Roman" w:hAnsi="Times New Roman" w:cs="Times New Roman"/>
                <w:b/>
                <w:bCs/>
                <w:sz w:val="20"/>
                <w:lang w:eastAsia="en-GB"/>
              </w:rPr>
            </w:pPr>
            <w:r w:rsidRPr="00930273">
              <w:rPr>
                <w:rFonts w:ascii="Calibri" w:eastAsia="Times New Roman" w:hAnsi="Calibri" w:cs="Calibri"/>
                <w:b/>
                <w:bCs/>
                <w:color w:val="000000"/>
                <w:sz w:val="24"/>
                <w:szCs w:val="24"/>
                <w:lang w:eastAsia="en-GB"/>
              </w:rPr>
              <w:t>Mean Noun Count</w:t>
            </w:r>
          </w:p>
        </w:tc>
        <w:tc>
          <w:tcPr>
            <w:tcW w:w="1943" w:type="dxa"/>
            <w:noWrap/>
            <w:hideMark/>
          </w:tcPr>
          <w:p w14:paraId="3D4832BA"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223.73</w:t>
            </w:r>
          </w:p>
        </w:tc>
        <w:tc>
          <w:tcPr>
            <w:tcW w:w="2391" w:type="dxa"/>
            <w:noWrap/>
            <w:hideMark/>
          </w:tcPr>
          <w:p w14:paraId="15CEEB81"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113.49</w:t>
            </w:r>
          </w:p>
        </w:tc>
      </w:tr>
      <w:tr w:rsidR="002631C4" w:rsidRPr="00930273" w14:paraId="4267D31C" w14:textId="77777777" w:rsidTr="00E80296">
        <w:trPr>
          <w:trHeight w:val="267"/>
          <w:jc w:val="center"/>
        </w:trPr>
        <w:tc>
          <w:tcPr>
            <w:tcW w:w="2685" w:type="dxa"/>
            <w:shd w:val="clear" w:color="auto" w:fill="D3D3D3"/>
            <w:noWrap/>
            <w:hideMark/>
          </w:tcPr>
          <w:p w14:paraId="71354B81" w14:textId="77777777" w:rsidR="002631C4" w:rsidRPr="00930273" w:rsidRDefault="002631C4" w:rsidP="00E80296">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Adjective Count</w:t>
            </w:r>
          </w:p>
        </w:tc>
        <w:tc>
          <w:tcPr>
            <w:tcW w:w="1943" w:type="dxa"/>
            <w:noWrap/>
            <w:hideMark/>
          </w:tcPr>
          <w:p w14:paraId="249E8A8D"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62.29</w:t>
            </w:r>
          </w:p>
        </w:tc>
        <w:tc>
          <w:tcPr>
            <w:tcW w:w="2391" w:type="dxa"/>
            <w:noWrap/>
            <w:hideMark/>
          </w:tcPr>
          <w:p w14:paraId="71361245"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28.62</w:t>
            </w:r>
          </w:p>
        </w:tc>
      </w:tr>
      <w:tr w:rsidR="002631C4" w:rsidRPr="00930273" w14:paraId="07BF9AB3" w14:textId="77777777" w:rsidTr="00E80296">
        <w:trPr>
          <w:trHeight w:val="267"/>
          <w:jc w:val="center"/>
        </w:trPr>
        <w:tc>
          <w:tcPr>
            <w:tcW w:w="2685" w:type="dxa"/>
            <w:shd w:val="clear" w:color="auto" w:fill="D3D3D3"/>
            <w:noWrap/>
            <w:hideMark/>
          </w:tcPr>
          <w:p w14:paraId="241A9E55" w14:textId="77777777" w:rsidR="002631C4" w:rsidRPr="00930273" w:rsidRDefault="002631C4" w:rsidP="00E80296">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Noun Length</w:t>
            </w:r>
          </w:p>
        </w:tc>
        <w:tc>
          <w:tcPr>
            <w:tcW w:w="1943" w:type="dxa"/>
            <w:noWrap/>
            <w:hideMark/>
          </w:tcPr>
          <w:p w14:paraId="2C38EF75"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6.03</w:t>
            </w:r>
          </w:p>
        </w:tc>
        <w:tc>
          <w:tcPr>
            <w:tcW w:w="2391" w:type="dxa"/>
            <w:noWrap/>
            <w:hideMark/>
          </w:tcPr>
          <w:p w14:paraId="1F472769"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6.21</w:t>
            </w:r>
          </w:p>
        </w:tc>
      </w:tr>
      <w:tr w:rsidR="002631C4" w:rsidRPr="00930273" w14:paraId="1CF85AE1" w14:textId="77777777" w:rsidTr="00E80296">
        <w:trPr>
          <w:trHeight w:val="267"/>
          <w:jc w:val="center"/>
        </w:trPr>
        <w:tc>
          <w:tcPr>
            <w:tcW w:w="2685" w:type="dxa"/>
            <w:shd w:val="clear" w:color="auto" w:fill="D3D3D3"/>
            <w:noWrap/>
            <w:hideMark/>
          </w:tcPr>
          <w:p w14:paraId="5C9E774E" w14:textId="77777777" w:rsidR="002631C4" w:rsidRPr="00930273" w:rsidRDefault="002631C4" w:rsidP="00E80296">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Adjective Length</w:t>
            </w:r>
          </w:p>
        </w:tc>
        <w:tc>
          <w:tcPr>
            <w:tcW w:w="1943" w:type="dxa"/>
            <w:noWrap/>
            <w:hideMark/>
          </w:tcPr>
          <w:p w14:paraId="4653C09B"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6.29</w:t>
            </w:r>
          </w:p>
        </w:tc>
        <w:tc>
          <w:tcPr>
            <w:tcW w:w="2391" w:type="dxa"/>
            <w:noWrap/>
            <w:hideMark/>
          </w:tcPr>
          <w:p w14:paraId="1610C8E9" w14:textId="77777777" w:rsidR="002631C4" w:rsidRPr="00930273" w:rsidRDefault="002631C4" w:rsidP="00E80296">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6.09</w:t>
            </w:r>
          </w:p>
        </w:tc>
      </w:tr>
    </w:tbl>
    <w:p w14:paraId="316587BA" w14:textId="77777777" w:rsidR="004C76BA" w:rsidRDefault="004C76BA" w:rsidP="00930273">
      <w:pPr>
        <w:widowControl/>
        <w:suppressAutoHyphens w:val="0"/>
        <w:spacing w:after="200" w:line="276" w:lineRule="auto"/>
        <w:jc w:val="both"/>
        <w:rPr>
          <w:rFonts w:eastAsia="Times New Roman"/>
          <w:u w:val="single"/>
          <w:lang w:val="en-GB"/>
        </w:rPr>
      </w:pPr>
    </w:p>
    <w:p w14:paraId="7F49BBDE" w14:textId="424A2476"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u w:val="single"/>
          <w:lang w:val="en-GB"/>
        </w:rPr>
        <w:t>Outlier detection and removal</w:t>
      </w:r>
    </w:p>
    <w:p w14:paraId="4AB93B0B" w14:textId="2AE72C98"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Outliers were detected firstly by visualising the distribution of each numerical variable to identify any</w:t>
      </w:r>
      <w:r w:rsidR="00B5360B">
        <w:rPr>
          <w:rFonts w:eastAsia="Times New Roman"/>
          <w:lang w:val="en-GB"/>
        </w:rPr>
        <w:t xml:space="preserve"> skewed distributions</w:t>
      </w:r>
      <w:r w:rsidRPr="00930273">
        <w:rPr>
          <w:rFonts w:eastAsia="Times New Roman"/>
          <w:lang w:val="en-GB"/>
        </w:rPr>
        <w:t xml:space="preserve">. These distributions can be found in </w:t>
      </w:r>
      <w:r w:rsidR="00C23D90">
        <w:rPr>
          <w:rFonts w:eastAsia="Times New Roman"/>
          <w:lang w:val="en-GB"/>
        </w:rPr>
        <w:t>Appendix F, p. F.1</w:t>
      </w:r>
      <w:r w:rsidRPr="00930273">
        <w:rPr>
          <w:rFonts w:eastAsia="Times New Roman"/>
          <w:lang w:val="en-GB"/>
        </w:rPr>
        <w:t xml:space="preserve">. Positive skew was identified in five of the six numerical variables indicating the presence of 'high outliers' that are greater than most other observations in the dataset. Negative skew is identified in the final variable indicating 'low outliers' that fall below the level of other observations. </w:t>
      </w:r>
    </w:p>
    <w:p w14:paraId="3F1AF78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Noting the skewed nature of the variables, it was decided that in the absence of normal distributions, using the inter-quartile range (IQR) would be a more suitable method than Z-scores to numerically identify outliers and remove them from the dataset. The formulae below were used to identify both types of outliers, where Q1 is the first quartile and Q3 is the third. </w:t>
      </w:r>
    </w:p>
    <w:p w14:paraId="0896CA6A" w14:textId="77777777" w:rsidR="00930273" w:rsidRPr="00E503D3" w:rsidRDefault="00930273" w:rsidP="00930273">
      <w:pPr>
        <w:widowControl/>
        <w:suppressAutoHyphens w:val="0"/>
        <w:spacing w:after="200" w:line="276" w:lineRule="auto"/>
        <w:jc w:val="both"/>
        <w:rPr>
          <w:rFonts w:eastAsia="Times New Roman"/>
          <w:lang w:val="en-GB"/>
        </w:rPr>
      </w:pPr>
      <m:oMathPara>
        <m:oMathParaPr>
          <m:jc m:val="center"/>
        </m:oMathParaPr>
        <m:oMath>
          <m:r>
            <w:rPr>
              <w:rFonts w:ascii="Cambria Math" w:eastAsia="Times New Roman" w:hAnsi="Cambria Math"/>
              <w:lang w:val="en-GB"/>
            </w:rPr>
            <m:t>Low Outliers = Q1 - 1.5×IQR</m:t>
          </m:r>
        </m:oMath>
      </m:oMathPara>
    </w:p>
    <w:p w14:paraId="1BE00C37" w14:textId="626C7A99" w:rsidR="00930273" w:rsidRPr="00E503D3" w:rsidRDefault="00930273" w:rsidP="00930273">
      <w:pPr>
        <w:widowControl/>
        <w:suppressAutoHyphens w:val="0"/>
        <w:spacing w:after="200" w:line="276" w:lineRule="auto"/>
        <w:jc w:val="both"/>
        <w:rPr>
          <w:rFonts w:eastAsia="Times New Roman"/>
          <w:lang w:val="en-GB"/>
        </w:rPr>
      </w:pPr>
      <m:oMathPara>
        <m:oMathParaPr>
          <m:jc m:val="center"/>
        </m:oMathParaPr>
        <m:oMath>
          <m:r>
            <w:rPr>
              <w:rFonts w:ascii="Cambria Math" w:eastAsia="Times New Roman" w:hAnsi="Cambria Math"/>
              <w:lang w:val="en-GB"/>
            </w:rPr>
            <m:t>High Outliers = Q3 - 1.5×IQR</m:t>
          </m:r>
        </m:oMath>
      </m:oMathPara>
    </w:p>
    <w:p w14:paraId="76A82D0D" w14:textId="0B1350E4" w:rsidR="00E80296" w:rsidRPr="00930273" w:rsidRDefault="00E80296" w:rsidP="004C76BA">
      <w:pPr>
        <w:widowControl/>
        <w:suppressAutoHyphens w:val="0"/>
        <w:spacing w:after="120" w:line="276" w:lineRule="auto"/>
        <w:jc w:val="center"/>
        <w:rPr>
          <w:rFonts w:eastAsia="Times New Roman"/>
          <w:lang w:val="en-GB"/>
        </w:rPr>
      </w:pPr>
      <w:r>
        <w:rPr>
          <w:rFonts w:eastAsia="Times New Roman"/>
          <w:lang w:val="en-GB"/>
        </w:rPr>
        <w:t>FIGURE 4.</w:t>
      </w:r>
      <w:r w:rsidR="00E503D3">
        <w:rPr>
          <w:rFonts w:eastAsia="Times New Roman"/>
          <w:lang w:val="en-GB"/>
        </w:rPr>
        <w:t>2</w:t>
      </w:r>
      <w:r>
        <w:rPr>
          <w:rFonts w:eastAsia="Times New Roman"/>
          <w:lang w:val="en-GB"/>
        </w:rPr>
        <w:t xml:space="preserve">.3 - Formulae for identifying outliers. </w:t>
      </w:r>
    </w:p>
    <w:p w14:paraId="7D416D4C" w14:textId="271B636D" w:rsidR="001520AD"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number of outliers for each variable is shown in the table below. These were removed from the dataset leaving a final number of 2,458 observations. </w:t>
      </w:r>
    </w:p>
    <w:p w14:paraId="4141F8C8" w14:textId="300B41A9" w:rsidR="00E80296" w:rsidRDefault="001520AD" w:rsidP="001520AD">
      <w:pPr>
        <w:widowControl/>
        <w:rPr>
          <w:rFonts w:eastAsia="Times New Roman"/>
          <w:lang w:val="en-GB"/>
        </w:rPr>
      </w:pPr>
      <w:r>
        <w:rPr>
          <w:rFonts w:eastAsia="Times New Roman"/>
          <w:lang w:val="en-GB"/>
        </w:rPr>
        <w:br w:type="page"/>
      </w:r>
    </w:p>
    <w:p w14:paraId="4EFE2872" w14:textId="13C2FE38" w:rsidR="00E80296" w:rsidRPr="00930273" w:rsidRDefault="00E80296" w:rsidP="004C76BA">
      <w:pPr>
        <w:widowControl/>
        <w:spacing w:after="120" w:line="276" w:lineRule="auto"/>
        <w:jc w:val="center"/>
        <w:rPr>
          <w:rFonts w:eastAsia="Times New Roman"/>
          <w:lang w:val="en-GB"/>
        </w:rPr>
      </w:pPr>
      <w:r>
        <w:rPr>
          <w:rFonts w:eastAsia="Times New Roman"/>
          <w:lang w:val="en-GB"/>
        </w:rPr>
        <w:lastRenderedPageBreak/>
        <w:t>TABLE 4.</w:t>
      </w:r>
      <w:r w:rsidR="00E503D3">
        <w:rPr>
          <w:rFonts w:eastAsia="Times New Roman"/>
          <w:lang w:val="en-GB"/>
        </w:rPr>
        <w:t>2</w:t>
      </w:r>
      <w:r>
        <w:rPr>
          <w:rFonts w:eastAsia="Times New Roman"/>
          <w:lang w:val="en-GB"/>
        </w:rPr>
        <w:t xml:space="preserve">.4 - </w:t>
      </w:r>
      <w:r w:rsidR="004C76BA">
        <w:rPr>
          <w:rFonts w:eastAsia="Times New Roman"/>
          <w:lang w:val="en-GB"/>
        </w:rPr>
        <w:t>Number of o</w:t>
      </w:r>
      <w:r>
        <w:rPr>
          <w:rFonts w:eastAsia="Times New Roman"/>
          <w:lang w:val="en-GB"/>
        </w:rPr>
        <w:t xml:space="preserve">utliers </w:t>
      </w:r>
      <w:r w:rsidR="00B5360B">
        <w:rPr>
          <w:rFonts w:eastAsia="Times New Roman"/>
          <w:lang w:val="en-GB"/>
        </w:rPr>
        <w:t xml:space="preserve">for </w:t>
      </w:r>
      <w:r w:rsidR="004C76BA">
        <w:rPr>
          <w:rFonts w:eastAsia="Times New Roman"/>
          <w:lang w:val="en-GB"/>
        </w:rPr>
        <w:t>each variable</w:t>
      </w:r>
    </w:p>
    <w:tbl>
      <w:tblPr>
        <w:tblStyle w:val="TableGrid"/>
        <w:tblW w:w="4394" w:type="dxa"/>
        <w:jc w:val="center"/>
        <w:tblLook w:val="04A0" w:firstRow="1" w:lastRow="0" w:firstColumn="1" w:lastColumn="0" w:noHBand="0" w:noVBand="1"/>
      </w:tblPr>
      <w:tblGrid>
        <w:gridCol w:w="2384"/>
        <w:gridCol w:w="2010"/>
      </w:tblGrid>
      <w:tr w:rsidR="00E80296" w:rsidRPr="00930273" w14:paraId="32275BEE" w14:textId="77777777" w:rsidTr="00E80296">
        <w:trPr>
          <w:trHeight w:val="320"/>
          <w:jc w:val="center"/>
        </w:trPr>
        <w:tc>
          <w:tcPr>
            <w:tcW w:w="2384" w:type="dxa"/>
            <w:shd w:val="clear" w:color="auto" w:fill="D3D3D3"/>
            <w:noWrap/>
            <w:hideMark/>
          </w:tcPr>
          <w:p w14:paraId="3A61F260" w14:textId="77777777" w:rsidR="00E80296" w:rsidRPr="00930273" w:rsidRDefault="00E80296" w:rsidP="00E80296">
            <w:pPr>
              <w:widowControl/>
              <w:jc w:val="center"/>
              <w:rPr>
                <w:rFonts w:eastAsia="Times New Roman"/>
                <w:b/>
                <w:bCs/>
                <w:color w:val="000000"/>
                <w:lang w:eastAsia="en-GB"/>
              </w:rPr>
            </w:pPr>
            <w:bookmarkStart w:id="28" w:name="_Toc100578342"/>
            <w:bookmarkStart w:id="29" w:name="_Toc100578826"/>
            <w:r w:rsidRPr="00930273">
              <w:rPr>
                <w:rFonts w:eastAsia="Times New Roman"/>
                <w:b/>
                <w:bCs/>
                <w:color w:val="000000"/>
                <w:lang w:eastAsia="en-GB"/>
              </w:rPr>
              <w:t>Variable</w:t>
            </w:r>
          </w:p>
        </w:tc>
        <w:tc>
          <w:tcPr>
            <w:tcW w:w="2010" w:type="dxa"/>
            <w:shd w:val="clear" w:color="auto" w:fill="D3D3D3"/>
            <w:noWrap/>
            <w:hideMark/>
          </w:tcPr>
          <w:p w14:paraId="5A9C1D92" w14:textId="77777777" w:rsidR="00E80296" w:rsidRPr="00930273" w:rsidRDefault="00E80296" w:rsidP="00E80296">
            <w:pPr>
              <w:widowControl/>
              <w:jc w:val="center"/>
              <w:rPr>
                <w:rFonts w:eastAsia="Times New Roman"/>
                <w:b/>
                <w:bCs/>
                <w:color w:val="000000"/>
                <w:lang w:eastAsia="en-GB"/>
              </w:rPr>
            </w:pPr>
            <w:r w:rsidRPr="00930273">
              <w:rPr>
                <w:rFonts w:eastAsia="Times New Roman"/>
                <w:b/>
                <w:bCs/>
                <w:color w:val="000000"/>
                <w:lang w:eastAsia="en-GB"/>
              </w:rPr>
              <w:t>Outliers</w:t>
            </w:r>
          </w:p>
        </w:tc>
      </w:tr>
      <w:tr w:rsidR="00E80296" w:rsidRPr="00930273" w14:paraId="1F1CE816" w14:textId="77777777" w:rsidTr="00E80296">
        <w:trPr>
          <w:trHeight w:val="320"/>
          <w:jc w:val="center"/>
        </w:trPr>
        <w:tc>
          <w:tcPr>
            <w:tcW w:w="2384" w:type="dxa"/>
            <w:noWrap/>
            <w:hideMark/>
          </w:tcPr>
          <w:p w14:paraId="2AFE96E6" w14:textId="77777777" w:rsidR="00E80296" w:rsidRPr="00930273" w:rsidRDefault="00E80296" w:rsidP="00E80296">
            <w:pPr>
              <w:widowControl/>
              <w:rPr>
                <w:rFonts w:eastAsia="Times New Roman"/>
                <w:color w:val="000000"/>
                <w:lang w:eastAsia="en-GB"/>
              </w:rPr>
            </w:pPr>
            <w:r w:rsidRPr="00930273">
              <w:rPr>
                <w:rFonts w:eastAsia="Times New Roman"/>
                <w:color w:val="000000"/>
                <w:lang w:eastAsia="en-GB"/>
              </w:rPr>
              <w:t>bathrooms</w:t>
            </w:r>
          </w:p>
        </w:tc>
        <w:tc>
          <w:tcPr>
            <w:tcW w:w="2010" w:type="dxa"/>
            <w:noWrap/>
            <w:hideMark/>
          </w:tcPr>
          <w:p w14:paraId="03EFBC71" w14:textId="77777777" w:rsidR="00E80296" w:rsidRPr="00930273" w:rsidRDefault="00E80296" w:rsidP="00E80296">
            <w:pPr>
              <w:widowControl/>
              <w:jc w:val="right"/>
              <w:rPr>
                <w:rFonts w:eastAsia="Times New Roman"/>
                <w:color w:val="000000"/>
                <w:lang w:eastAsia="en-GB"/>
              </w:rPr>
            </w:pPr>
            <w:r w:rsidRPr="00930273">
              <w:rPr>
                <w:rFonts w:eastAsia="Times New Roman"/>
                <w:color w:val="000000"/>
                <w:lang w:eastAsia="en-GB"/>
              </w:rPr>
              <w:t>25</w:t>
            </w:r>
          </w:p>
        </w:tc>
      </w:tr>
      <w:tr w:rsidR="00E80296" w:rsidRPr="00930273" w14:paraId="5DB96ACC" w14:textId="77777777" w:rsidTr="00E80296">
        <w:trPr>
          <w:trHeight w:val="320"/>
          <w:jc w:val="center"/>
        </w:trPr>
        <w:tc>
          <w:tcPr>
            <w:tcW w:w="2384" w:type="dxa"/>
            <w:noWrap/>
            <w:hideMark/>
          </w:tcPr>
          <w:p w14:paraId="33004DD7" w14:textId="77777777" w:rsidR="00E80296" w:rsidRPr="00930273" w:rsidRDefault="00E80296" w:rsidP="00E80296">
            <w:pPr>
              <w:widowControl/>
              <w:rPr>
                <w:rFonts w:eastAsia="Times New Roman"/>
                <w:color w:val="000000"/>
                <w:lang w:eastAsia="en-GB"/>
              </w:rPr>
            </w:pPr>
            <w:r w:rsidRPr="00930273">
              <w:rPr>
                <w:rFonts w:eastAsia="Times New Roman"/>
                <w:color w:val="000000"/>
                <w:lang w:eastAsia="en-GB"/>
              </w:rPr>
              <w:t>beds</w:t>
            </w:r>
          </w:p>
        </w:tc>
        <w:tc>
          <w:tcPr>
            <w:tcW w:w="2010" w:type="dxa"/>
            <w:noWrap/>
            <w:hideMark/>
          </w:tcPr>
          <w:p w14:paraId="2DB6ED46" w14:textId="77777777" w:rsidR="00E80296" w:rsidRPr="00930273" w:rsidRDefault="00E80296" w:rsidP="00E80296">
            <w:pPr>
              <w:widowControl/>
              <w:jc w:val="right"/>
              <w:rPr>
                <w:rFonts w:eastAsia="Times New Roman"/>
                <w:color w:val="000000"/>
                <w:lang w:eastAsia="en-GB"/>
              </w:rPr>
            </w:pPr>
            <w:r w:rsidRPr="00930273">
              <w:rPr>
                <w:rFonts w:eastAsia="Times New Roman"/>
                <w:color w:val="000000"/>
                <w:lang w:eastAsia="en-GB"/>
              </w:rPr>
              <w:t>17</w:t>
            </w:r>
          </w:p>
        </w:tc>
      </w:tr>
      <w:tr w:rsidR="00E80296" w:rsidRPr="00930273" w14:paraId="5E9E7625" w14:textId="77777777" w:rsidTr="00E80296">
        <w:trPr>
          <w:trHeight w:val="320"/>
          <w:jc w:val="center"/>
        </w:trPr>
        <w:tc>
          <w:tcPr>
            <w:tcW w:w="2384" w:type="dxa"/>
            <w:noWrap/>
            <w:hideMark/>
          </w:tcPr>
          <w:p w14:paraId="2D43022E" w14:textId="77777777" w:rsidR="00E80296" w:rsidRPr="00930273" w:rsidRDefault="00E80296" w:rsidP="00E80296">
            <w:pPr>
              <w:widowControl/>
              <w:rPr>
                <w:rFonts w:eastAsia="Times New Roman"/>
                <w:color w:val="000000"/>
                <w:lang w:eastAsia="en-GB"/>
              </w:rPr>
            </w:pPr>
            <w:r w:rsidRPr="00930273">
              <w:rPr>
                <w:rFonts w:eastAsia="Times New Roman"/>
                <w:color w:val="000000"/>
                <w:lang w:eastAsia="en-GB"/>
              </w:rPr>
              <w:t>latitude</w:t>
            </w:r>
          </w:p>
        </w:tc>
        <w:tc>
          <w:tcPr>
            <w:tcW w:w="2010" w:type="dxa"/>
            <w:noWrap/>
            <w:hideMark/>
          </w:tcPr>
          <w:p w14:paraId="7EB77207" w14:textId="77777777" w:rsidR="00E80296" w:rsidRPr="00930273" w:rsidRDefault="00E80296" w:rsidP="00E80296">
            <w:pPr>
              <w:widowControl/>
              <w:jc w:val="right"/>
              <w:rPr>
                <w:rFonts w:eastAsia="Times New Roman"/>
                <w:color w:val="000000"/>
                <w:lang w:eastAsia="en-GB"/>
              </w:rPr>
            </w:pPr>
            <w:r w:rsidRPr="00930273">
              <w:rPr>
                <w:rFonts w:eastAsia="Times New Roman"/>
                <w:color w:val="000000"/>
                <w:lang w:eastAsia="en-GB"/>
              </w:rPr>
              <w:t>168</w:t>
            </w:r>
          </w:p>
        </w:tc>
      </w:tr>
      <w:tr w:rsidR="00E80296" w:rsidRPr="00930273" w14:paraId="235BAD9A" w14:textId="77777777" w:rsidTr="00E80296">
        <w:trPr>
          <w:trHeight w:val="320"/>
          <w:jc w:val="center"/>
        </w:trPr>
        <w:tc>
          <w:tcPr>
            <w:tcW w:w="2384" w:type="dxa"/>
            <w:noWrap/>
            <w:hideMark/>
          </w:tcPr>
          <w:p w14:paraId="0027502C" w14:textId="77777777" w:rsidR="00E80296" w:rsidRPr="00930273" w:rsidRDefault="00E80296" w:rsidP="00E80296">
            <w:pPr>
              <w:widowControl/>
              <w:rPr>
                <w:rFonts w:eastAsia="Times New Roman"/>
                <w:color w:val="000000"/>
                <w:lang w:eastAsia="en-GB"/>
              </w:rPr>
            </w:pPr>
            <w:r w:rsidRPr="00930273">
              <w:rPr>
                <w:rFonts w:eastAsia="Times New Roman"/>
                <w:color w:val="000000"/>
                <w:lang w:eastAsia="en-GB"/>
              </w:rPr>
              <w:t>longitude</w:t>
            </w:r>
          </w:p>
        </w:tc>
        <w:tc>
          <w:tcPr>
            <w:tcW w:w="2010" w:type="dxa"/>
            <w:noWrap/>
            <w:hideMark/>
          </w:tcPr>
          <w:p w14:paraId="7F3B5C95" w14:textId="77777777" w:rsidR="00E80296" w:rsidRPr="00930273" w:rsidRDefault="00E80296" w:rsidP="00E80296">
            <w:pPr>
              <w:widowControl/>
              <w:jc w:val="right"/>
              <w:rPr>
                <w:rFonts w:eastAsia="Times New Roman"/>
                <w:color w:val="000000"/>
                <w:lang w:eastAsia="en-GB"/>
              </w:rPr>
            </w:pPr>
            <w:r w:rsidRPr="00930273">
              <w:rPr>
                <w:rFonts w:eastAsia="Times New Roman"/>
                <w:color w:val="000000"/>
                <w:lang w:eastAsia="en-GB"/>
              </w:rPr>
              <w:t>5</w:t>
            </w:r>
          </w:p>
        </w:tc>
      </w:tr>
      <w:tr w:rsidR="00E80296" w:rsidRPr="00930273" w14:paraId="21D8E778" w14:textId="77777777" w:rsidTr="00E80296">
        <w:trPr>
          <w:trHeight w:val="320"/>
          <w:jc w:val="center"/>
        </w:trPr>
        <w:tc>
          <w:tcPr>
            <w:tcW w:w="2384" w:type="dxa"/>
            <w:noWrap/>
            <w:hideMark/>
          </w:tcPr>
          <w:p w14:paraId="0F1FBD59" w14:textId="77777777" w:rsidR="00E80296" w:rsidRPr="00930273" w:rsidRDefault="00E80296" w:rsidP="00E80296">
            <w:pPr>
              <w:widowControl/>
              <w:rPr>
                <w:rFonts w:eastAsia="Times New Roman"/>
                <w:color w:val="000000"/>
                <w:lang w:eastAsia="en-GB"/>
              </w:rPr>
            </w:pPr>
            <w:r w:rsidRPr="00930273">
              <w:rPr>
                <w:rFonts w:eastAsia="Times New Roman"/>
                <w:color w:val="000000"/>
                <w:lang w:eastAsia="en-GB"/>
              </w:rPr>
              <w:t>price</w:t>
            </w:r>
          </w:p>
        </w:tc>
        <w:tc>
          <w:tcPr>
            <w:tcW w:w="2010" w:type="dxa"/>
            <w:noWrap/>
            <w:hideMark/>
          </w:tcPr>
          <w:p w14:paraId="4FAFAEFC" w14:textId="77777777" w:rsidR="00E80296" w:rsidRPr="00930273" w:rsidRDefault="00E80296" w:rsidP="00E80296">
            <w:pPr>
              <w:widowControl/>
              <w:jc w:val="right"/>
              <w:rPr>
                <w:rFonts w:eastAsia="Times New Roman"/>
                <w:color w:val="000000"/>
                <w:lang w:eastAsia="en-GB"/>
              </w:rPr>
            </w:pPr>
            <w:r w:rsidRPr="00930273">
              <w:rPr>
                <w:rFonts w:eastAsia="Times New Roman"/>
                <w:color w:val="000000"/>
                <w:lang w:eastAsia="en-GB"/>
              </w:rPr>
              <w:t>221</w:t>
            </w:r>
          </w:p>
        </w:tc>
      </w:tr>
      <w:tr w:rsidR="00E80296" w:rsidRPr="00930273" w14:paraId="370BAAE0" w14:textId="77777777" w:rsidTr="00E80296">
        <w:trPr>
          <w:trHeight w:val="320"/>
          <w:jc w:val="center"/>
        </w:trPr>
        <w:tc>
          <w:tcPr>
            <w:tcW w:w="2384" w:type="dxa"/>
            <w:noWrap/>
            <w:hideMark/>
          </w:tcPr>
          <w:p w14:paraId="1934ABFB" w14:textId="77777777" w:rsidR="00E80296" w:rsidRPr="00930273" w:rsidRDefault="00E80296" w:rsidP="00E80296">
            <w:pPr>
              <w:widowControl/>
              <w:rPr>
                <w:rFonts w:eastAsia="Times New Roman"/>
                <w:color w:val="000000"/>
                <w:lang w:eastAsia="en-GB"/>
              </w:rPr>
            </w:pPr>
            <w:r w:rsidRPr="00930273">
              <w:rPr>
                <w:rFonts w:eastAsia="Times New Roman"/>
                <w:color w:val="000000"/>
                <w:lang w:eastAsia="en-GB"/>
              </w:rPr>
              <w:t>surface</w:t>
            </w:r>
          </w:p>
        </w:tc>
        <w:tc>
          <w:tcPr>
            <w:tcW w:w="2010" w:type="dxa"/>
            <w:noWrap/>
            <w:hideMark/>
          </w:tcPr>
          <w:p w14:paraId="14B6774E" w14:textId="77777777" w:rsidR="00E80296" w:rsidRPr="00930273" w:rsidRDefault="00E80296" w:rsidP="00E80296">
            <w:pPr>
              <w:widowControl/>
              <w:jc w:val="right"/>
              <w:rPr>
                <w:rFonts w:eastAsia="Times New Roman"/>
                <w:color w:val="000000"/>
                <w:lang w:eastAsia="en-GB"/>
              </w:rPr>
            </w:pPr>
            <w:r w:rsidRPr="00930273">
              <w:rPr>
                <w:rFonts w:eastAsia="Times New Roman"/>
                <w:color w:val="000000"/>
                <w:lang w:eastAsia="en-GB"/>
              </w:rPr>
              <w:t>203</w:t>
            </w:r>
          </w:p>
        </w:tc>
      </w:tr>
      <w:tr w:rsidR="00E80296" w:rsidRPr="00930273" w14:paraId="35E8464F" w14:textId="77777777" w:rsidTr="00E80296">
        <w:trPr>
          <w:trHeight w:val="320"/>
          <w:jc w:val="center"/>
        </w:trPr>
        <w:tc>
          <w:tcPr>
            <w:tcW w:w="2384" w:type="dxa"/>
            <w:shd w:val="clear" w:color="auto" w:fill="D3D3D3"/>
            <w:noWrap/>
            <w:hideMark/>
          </w:tcPr>
          <w:p w14:paraId="55A72E69" w14:textId="77777777" w:rsidR="00E80296" w:rsidRPr="00930273" w:rsidRDefault="00E80296" w:rsidP="00E80296">
            <w:pPr>
              <w:widowControl/>
              <w:rPr>
                <w:rFonts w:eastAsia="Times New Roman"/>
                <w:b/>
                <w:bCs/>
                <w:color w:val="000000"/>
                <w:lang w:eastAsia="en-GB"/>
              </w:rPr>
            </w:pPr>
            <w:r w:rsidRPr="00930273">
              <w:rPr>
                <w:rFonts w:eastAsia="Times New Roman"/>
                <w:b/>
                <w:bCs/>
                <w:color w:val="000000"/>
                <w:lang w:eastAsia="en-GB"/>
              </w:rPr>
              <w:t>Total</w:t>
            </w:r>
          </w:p>
        </w:tc>
        <w:tc>
          <w:tcPr>
            <w:tcW w:w="2010" w:type="dxa"/>
            <w:shd w:val="clear" w:color="auto" w:fill="D3D3D3"/>
            <w:noWrap/>
            <w:hideMark/>
          </w:tcPr>
          <w:p w14:paraId="09AC6696" w14:textId="77777777" w:rsidR="00E80296" w:rsidRPr="00930273" w:rsidRDefault="00E80296" w:rsidP="00E80296">
            <w:pPr>
              <w:widowControl/>
              <w:jc w:val="right"/>
              <w:rPr>
                <w:rFonts w:eastAsia="Times New Roman"/>
                <w:b/>
                <w:bCs/>
                <w:color w:val="000000"/>
                <w:lang w:eastAsia="en-GB"/>
              </w:rPr>
            </w:pPr>
            <w:r w:rsidRPr="00930273">
              <w:rPr>
                <w:rFonts w:eastAsia="Times New Roman"/>
                <w:b/>
                <w:bCs/>
                <w:color w:val="000000"/>
                <w:lang w:eastAsia="en-GB"/>
              </w:rPr>
              <w:t>465</w:t>
            </w:r>
          </w:p>
        </w:tc>
      </w:tr>
    </w:tbl>
    <w:p w14:paraId="32EFAF7D" w14:textId="661C893D" w:rsidR="00930273" w:rsidRPr="00D55EBB" w:rsidRDefault="00930273" w:rsidP="00F21B3B">
      <w:pPr>
        <w:pStyle w:val="Heading2"/>
        <w:ind w:hanging="567"/>
      </w:pPr>
      <w:r w:rsidRPr="00D55EBB">
        <w:t xml:space="preserve">4.3 </w:t>
      </w:r>
      <w:r w:rsidR="001240C5">
        <w:tab/>
      </w:r>
      <w:r w:rsidRPr="00D55EBB">
        <w:t>Data Pre-processing</w:t>
      </w:r>
      <w:bookmarkEnd w:id="28"/>
      <w:bookmarkEnd w:id="29"/>
    </w:p>
    <w:p w14:paraId="302C15F8" w14:textId="692071BA"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Before training the models with the dataset, the data needs to be pre-processed. This is done in two stages, the first stage handles the structured data, the second </w:t>
      </w:r>
      <w:r w:rsidR="00B5360B">
        <w:rPr>
          <w:rFonts w:eastAsia="Times New Roman"/>
          <w:lang w:val="en-GB"/>
        </w:rPr>
        <w:t>handles</w:t>
      </w:r>
      <w:r w:rsidRPr="00930273">
        <w:rPr>
          <w:rFonts w:eastAsia="Times New Roman"/>
          <w:lang w:val="en-GB"/>
        </w:rPr>
        <w:t xml:space="preserve"> unstructured data. </w:t>
      </w:r>
    </w:p>
    <w:p w14:paraId="2653907B"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Structured Data</w:t>
      </w:r>
    </w:p>
    <w:p w14:paraId="6EDA79C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After cleaning the data by removing any outliers or sparsely populated observations or variables, the data is sent for pre-processing. Pre-processing ensures that the data is in a format that is ingestible to the models. This involves removing any sparsely populated rows and columns, imputing any remaining missing values, and transforming and encoding the data where needed. </w:t>
      </w:r>
    </w:p>
    <w:p w14:paraId="4E7F936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sparsely populated new development ads were dropped from the training dataset as were the 'no_of_units' and 'property_category' variables. This improved completeness but the 'facility' variable still fell below an acceptable completeness threshold (75%) and was also dropped. The remaining missing numeric values found in the 'price' and 'surface' variables were imputed to have a value of 0. This may seem counterintuitive, as a property can't have a surface area of 0 square metres and generally don't sell for free, however modern machine learning algorithms such as XGBoost recognise these 0 values as missing and treat them accordingly.</w:t>
      </w:r>
    </w:p>
    <w:p w14:paraId="0F45A4E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missing categorical values ('ber_classification') are handled in the labelling process. Many regression algorithms don't accept categorical values in their original form as such they must be encoded. Two common methods exist, one-hot encoding and label encoding. One-hot encoding decomposes categorical variables into binary indicator variables or dummy variables. Using one-hot encoding would increase the dimensionality of the dataset by 171 sparsely populated variables and as such it was decided that labelling would be a more appropriate solution. Label encoding assigns the unique values of each variable an integer value. This does not increase the dimensionality of the dataset. To further reduce dimensionality any constant variables with no variance ('county' &amp; 'environment') were dropped from the dataset.  </w:t>
      </w:r>
    </w:p>
    <w:p w14:paraId="7DD47314" w14:textId="14A9FD26"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Finally, to improve predictive accuracy for the price predictive model a log transform is made to the independent variable 'price'. This is done as the distribution of 'price' is positively skewed, by using a log-transform this distribution (see A</w:t>
      </w:r>
      <w:r w:rsidR="00C23D90">
        <w:rPr>
          <w:rFonts w:eastAsia="Times New Roman"/>
          <w:lang w:val="en-GB"/>
        </w:rPr>
        <w:t>ppendix G, p. G.1</w:t>
      </w:r>
      <w:r w:rsidRPr="00930273">
        <w:rPr>
          <w:rFonts w:eastAsia="Times New Roman"/>
          <w:lang w:val="en-GB"/>
        </w:rPr>
        <w:t xml:space="preserve">) more closely resembles a normal distribution, additionally the variance of the independent variable is decreased this allows for improved predictive accuracy. </w:t>
      </w:r>
    </w:p>
    <w:p w14:paraId="5A4FD0CF"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lastRenderedPageBreak/>
        <w:t>Unstructured Data</w:t>
      </w:r>
    </w:p>
    <w:p w14:paraId="430A697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'description_block' and 'features' columns are combined to create a consolidated unstructured column, named 'desc_feat', containing all the property's descriptive information. This column is then cleaned. All words are converted to lower case and any special characters, punctuation, and numbers are removed. Any 'stop words' are then removed from the text, stop words are commonly used words that don't add any information to the text, for example 'the', 'a', 'I' etc. Any remaining words with less than 3 characters are removed, these were found to be typos in most cases. Finally, any additional whitespace is trimmed from the text.  </w:t>
      </w:r>
    </w:p>
    <w:p w14:paraId="017DEDE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cleaned data is then tokenised. Tokenisation is the process of splitting a sentence into individual words and storing them in an array. </w:t>
      </w:r>
    </w:p>
    <w:p w14:paraId="571B81D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b/>
          <w:bCs/>
          <w:lang w:val="en-GB"/>
        </w:rPr>
        <w:t>"</w:t>
      </w:r>
      <w:proofErr w:type="gramStart"/>
      <w:r w:rsidRPr="00930273">
        <w:rPr>
          <w:rFonts w:eastAsia="Times New Roman"/>
          <w:b/>
          <w:bCs/>
          <w:lang w:val="en-GB"/>
        </w:rPr>
        <w:t>this</w:t>
      </w:r>
      <w:proofErr w:type="gramEnd"/>
      <w:r w:rsidRPr="00930273">
        <w:rPr>
          <w:rFonts w:eastAsia="Times New Roman"/>
          <w:b/>
          <w:bCs/>
          <w:lang w:val="en-GB"/>
        </w:rPr>
        <w:t xml:space="preserve"> is a new property"</w:t>
      </w:r>
      <w:r w:rsidRPr="00930273">
        <w:rPr>
          <w:rFonts w:eastAsia="Times New Roman"/>
          <w:lang w:val="en-GB"/>
        </w:rPr>
        <w:t xml:space="preserve"> becomes </w:t>
      </w:r>
      <w:r w:rsidRPr="00930273">
        <w:rPr>
          <w:rFonts w:eastAsia="Times New Roman"/>
          <w:b/>
          <w:bCs/>
          <w:lang w:val="en-GB"/>
        </w:rPr>
        <w:t>["this", 'is", "a", "new", "property"]</w:t>
      </w:r>
      <w:r w:rsidRPr="00930273">
        <w:rPr>
          <w:rFonts w:eastAsia="Times New Roman"/>
          <w:lang w:val="en-GB"/>
        </w:rPr>
        <w:t xml:space="preserve">. </w:t>
      </w:r>
    </w:p>
    <w:p w14:paraId="555007C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tokenised text then goes through a process called "Part of Speech (POS) Tagging". This assigns a tag to each tokenised word, the tag indicates the "part of speech" (noun, verb, adjective, adverb, etc.) of the tokenised word. Using the POS tags, new columns containing only words of certain POS can be created. For the purposes of this project new columns are created only for nouns and adjectives. Additional numerical columns for the count and average length of nouns and adjectives are created. </w:t>
      </w:r>
    </w:p>
    <w:p w14:paraId="7A47C60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Each of the unstructured columns ('desc_feat', 'nouns', and 'adjectives') is then lemmatised. Lemmatisation is the process of "removing inflectional endings only and returning the base or dictionary form of a word" </w:t>
      </w:r>
      <w:sdt>
        <w:sdtPr>
          <w:rPr>
            <w:rFonts w:eastAsia="Times New Roman"/>
            <w:lang w:val="en-GB"/>
          </w:rPr>
          <w:id w:val="-1243404106"/>
          <w:citation/>
        </w:sdtPr>
        <w:sdtEndPr/>
        <w:sdtContent>
          <w:r w:rsidRPr="00930273">
            <w:rPr>
              <w:rFonts w:eastAsia="Times New Roman"/>
              <w:lang w:val="en-GB"/>
            </w:rPr>
            <w:fldChar w:fldCharType="begin"/>
          </w:r>
          <w:r w:rsidRPr="00930273">
            <w:rPr>
              <w:rFonts w:eastAsia="Times New Roman"/>
              <w:lang w:val="en-GB"/>
            </w:rPr>
            <w:instrText xml:space="preserve"> CITATION Man08 \l 2057 </w:instrText>
          </w:r>
          <w:r w:rsidRPr="00930273">
            <w:rPr>
              <w:rFonts w:eastAsia="Times New Roman"/>
              <w:lang w:val="en-GB"/>
            </w:rPr>
            <w:fldChar w:fldCharType="separate"/>
          </w:r>
          <w:r w:rsidRPr="00930273">
            <w:rPr>
              <w:rFonts w:eastAsia="Times New Roman"/>
              <w:lang w:val="en-GB"/>
            </w:rPr>
            <w:t>(Manning, et al., 2008)</w:t>
          </w:r>
          <w:r w:rsidRPr="00930273">
            <w:rPr>
              <w:rFonts w:eastAsia="Times New Roman"/>
              <w:lang w:val="en-GB"/>
            </w:rPr>
            <w:fldChar w:fldCharType="end"/>
          </w:r>
        </w:sdtContent>
      </w:sdt>
      <w:r w:rsidRPr="00930273">
        <w:rPr>
          <w:rFonts w:eastAsia="Times New Roman"/>
          <w:lang w:val="en-GB"/>
        </w:rPr>
        <w:t xml:space="preserve">. By removing inflections, "bats" becomes "bat" and "boy's" or "boys' " become "boy" etc. Lemmatisation will also convert more complex cases, for example past tense "bought" will become "buy". </w:t>
      </w:r>
    </w:p>
    <w:p w14:paraId="2E848E6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Lemmatisation is helpful in reducing the dimensionality of 'bag of words' matrices, these are binary dummy matrices that indicate the presence of a word or phrase in a text. By removing inflections, lemmatisation ensures there won't be separate matrix columns for 'doors' and 'door' for example. Bag of words matrices were made for each lemmatised unstructured column and are used to create informative features to train the models and improve their accuracy. </w:t>
      </w:r>
    </w:p>
    <w:p w14:paraId="2E57BE2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To extract the most informative features analysis on word frequency is conducted. As seen in the word cloud earlier the most frequently used words ('kitchen, 'bedroom', 'bathroom' etc.) are not very informative, most if not every property will have these features. The least used words are also uninformative as they are often typos or property specific. As such words with moderate frequencies are seen as potentially the most informative. </w:t>
      </w:r>
    </w:p>
    <w:p w14:paraId="772631CF"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dataset was subset into 3 groups, the top 25% most expensive properties, the middle 50%, and the bottom 25%. Words that featured in 30% to 60% of these properties’ descriptions were extracted as keywords and their corresponding columns in the bag of words matrices were added to the dataset. Any duplicated columns were removed. </w:t>
      </w:r>
    </w:p>
    <w:p w14:paraId="0F51BE0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 limitation to the bag of words approach is that it disregards the context or order of the words, for nouns and adjectives this is not a major issue, however when taking the whole descriptions this can cause some very noisy data to enter the bag of words. One solution to this is to use bigrams, bigrams are consecutively written words in the description, this helps add to the </w:t>
      </w:r>
      <w:r w:rsidRPr="00930273">
        <w:rPr>
          <w:rFonts w:eastAsia="Times New Roman"/>
          <w:lang w:val="en-GB"/>
        </w:rPr>
        <w:lastRenderedPageBreak/>
        <w:t xml:space="preserve">context and preserve the order of words in the dataset. Bigrams are used in the bag of words matrix for the lemmatised description. </w:t>
      </w:r>
    </w:p>
    <w:p w14:paraId="4DF3AE57"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Final Dataset Description</w:t>
      </w:r>
    </w:p>
    <w:p w14:paraId="3B3D025A" w14:textId="0A621A4A" w:rsid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eastAsia="Times New Roman"/>
          <w:lang w:val="en-GB"/>
        </w:rPr>
        <w:t xml:space="preserve">The final dataset consists of 2,458 observations and 157 variables. 3 categorical variables, 13 numerical variables, and 141 binary dummy variables that indicate the presence of a word in the property's description or features. A list of the extracted words is shown in </w:t>
      </w:r>
      <w:r w:rsidR="00C23D90">
        <w:rPr>
          <w:rFonts w:eastAsia="Times New Roman"/>
          <w:lang w:val="en-GB"/>
        </w:rPr>
        <w:t>Appendix H, p. H.1</w:t>
      </w:r>
      <w:r w:rsidRPr="00930273">
        <w:rPr>
          <w:rFonts w:eastAsia="Times New Roman"/>
          <w:lang w:val="en-GB"/>
        </w:rPr>
        <w:t>.</w:t>
      </w:r>
    </w:p>
    <w:p w14:paraId="5D6C5D25" w14:textId="77777777" w:rsidR="004C76BA" w:rsidRPr="004C76BA" w:rsidRDefault="004C76BA" w:rsidP="00930273">
      <w:pPr>
        <w:widowControl/>
        <w:suppressAutoHyphens w:val="0"/>
        <w:spacing w:after="200" w:line="276" w:lineRule="auto"/>
        <w:jc w:val="both"/>
        <w:rPr>
          <w:rFonts w:ascii="Calibri" w:eastAsia="Times New Roman" w:hAnsi="Calibri" w:cs="Times New Roman"/>
          <w:sz w:val="20"/>
          <w:szCs w:val="20"/>
          <w:lang w:val="en-GB"/>
        </w:rPr>
      </w:pPr>
    </w:p>
    <w:p w14:paraId="2E9001A0" w14:textId="68E8D96C" w:rsidR="00930273" w:rsidRPr="00930273" w:rsidRDefault="00930273" w:rsidP="00F21B3B">
      <w:pPr>
        <w:pStyle w:val="Heading1"/>
        <w:ind w:hanging="567"/>
        <w:rPr>
          <w:u w:val="single"/>
          <w:lang w:val="en-GB"/>
        </w:rPr>
      </w:pPr>
      <w:bookmarkStart w:id="30" w:name="_Toc100578343"/>
      <w:bookmarkStart w:id="31" w:name="_Toc100578827"/>
      <w:r w:rsidRPr="00930273">
        <w:rPr>
          <w:lang w:val="en-GB"/>
        </w:rPr>
        <w:t>5</w:t>
      </w:r>
      <w:r w:rsidR="001240C5">
        <w:rPr>
          <w:lang w:val="en-GB"/>
        </w:rPr>
        <w:tab/>
      </w:r>
      <w:r w:rsidRPr="00930273">
        <w:rPr>
          <w:lang w:val="en-GB"/>
        </w:rPr>
        <w:t xml:space="preserve"> MODEL SELECTION, TRAINING AND TESTING</w:t>
      </w:r>
      <w:bookmarkEnd w:id="30"/>
      <w:bookmarkEnd w:id="31"/>
    </w:p>
    <w:p w14:paraId="659B232D"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lang w:val="en-GB"/>
        </w:rPr>
        <w:t>This chapter details the model selection, training, and testing processes. It also contains empirical results and analysis.</w:t>
      </w:r>
      <w:r w:rsidRPr="00930273">
        <w:rPr>
          <w:rFonts w:eastAsia="Times New Roman"/>
          <w:u w:val="single"/>
          <w:lang w:val="en-GB"/>
        </w:rPr>
        <w:t xml:space="preserve"> </w:t>
      </w:r>
    </w:p>
    <w:p w14:paraId="0BA15D34" w14:textId="2B99F05D" w:rsidR="00930273" w:rsidRPr="00D55EBB" w:rsidRDefault="00930273" w:rsidP="00F21B3B">
      <w:pPr>
        <w:pStyle w:val="Heading2"/>
        <w:ind w:hanging="567"/>
      </w:pPr>
      <w:bookmarkStart w:id="32" w:name="_Toc100578344"/>
      <w:bookmarkStart w:id="33" w:name="_Toc100578828"/>
      <w:r w:rsidRPr="00D55EBB">
        <w:t>5.1</w:t>
      </w:r>
      <w:r w:rsidR="00F21B3B">
        <w:tab/>
      </w:r>
      <w:r w:rsidRPr="00D55EBB">
        <w:t xml:space="preserve"> Price Prediction Model</w:t>
      </w:r>
      <w:bookmarkEnd w:id="32"/>
      <w:bookmarkEnd w:id="33"/>
    </w:p>
    <w:p w14:paraId="48813DED"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Model Selection</w:t>
      </w:r>
    </w:p>
    <w:p w14:paraId="2131831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baseline model provided in the project brief used a hedonic OLS regression. Use of this model is continued to provide a baseline for more advanced modelling methods. The selection of advanced modelling methods was informed by the project requirements and findings from the literature review. Interpretability was seen as an important factor in the model selection process given the requirement to output the predictive importance of variables. Given ANNs 'black-box' reputation and inability to produce variable importance, it was decided that it would be more appropriate to use ensemble methods in property price predictions.</w:t>
      </w:r>
    </w:p>
    <w:p w14:paraId="037FDD7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Two ensemble methods were discussed in the literature review, Random Forest with its use of bagging, and XGBoost and its use of boosting. Both models are trained on the dataset, and their results compared to one another as well as the baseline hedonic model. The same training dataset is used by all models. </w:t>
      </w:r>
    </w:p>
    <w:p w14:paraId="5B5F96E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Training, Testing, and Optimisation</w:t>
      </w:r>
    </w:p>
    <w:p w14:paraId="7D2C63F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Prior to model training the pre-processed unstructured data was split into two subsets. These subsets contained the unstructured variables for the most expensive and cheapest 25% of ads. The extracted nouns, adjectives and lemmatised bigrams for these subsets were then merged with the structured data to create the final dataset for the models, the count and average length of each word-type were also included. The final dataset contained 2,458 observations and 122 variables. 3 categorical variables, 13 numerical variables, and 106 binary dummy variables that indicate the presence of a word in the property's description or features. The dummy variables consist of 69 nouns, 15 adjectives and 22 lemmatised bigrams. </w:t>
      </w:r>
    </w:p>
    <w:p w14:paraId="2B0320D1" w14:textId="66C40D29"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dataset was split into training and a testing sets </w:t>
      </w:r>
      <w:proofErr w:type="gramStart"/>
      <w:r w:rsidRPr="00930273">
        <w:rPr>
          <w:rFonts w:eastAsia="Times New Roman"/>
          <w:lang w:val="en-GB"/>
        </w:rPr>
        <w:t>in order to</w:t>
      </w:r>
      <w:proofErr w:type="gramEnd"/>
      <w:r w:rsidRPr="00930273">
        <w:rPr>
          <w:rFonts w:eastAsia="Times New Roman"/>
          <w:lang w:val="en-GB"/>
        </w:rPr>
        <w:t xml:space="preserve"> evaluate the accuracy of the models. 80% of the data was used to train the models with the other 20% being used to test the accuracy of the models.  Three metrics were used to assess model accuracy Median Absolute Percentage Error (MdAPE), Mean Absolute Error (MAE), and R-Squared (see</w:t>
      </w:r>
      <w:r w:rsidR="006B33C9">
        <w:rPr>
          <w:rFonts w:eastAsia="Times New Roman"/>
          <w:lang w:val="en-GB"/>
        </w:rPr>
        <w:t xml:space="preserve"> </w:t>
      </w:r>
      <w:r w:rsidR="00C23D90">
        <w:rPr>
          <w:rFonts w:eastAsia="Times New Roman"/>
          <w:lang w:val="en-GB"/>
        </w:rPr>
        <w:t>Appendix I, p. I.1</w:t>
      </w:r>
      <w:r w:rsidRPr="00930273">
        <w:rPr>
          <w:rFonts w:eastAsia="Times New Roman"/>
          <w:lang w:val="en-GB"/>
        </w:rPr>
        <w:t xml:space="preserve">). MdAPE and MAE will give us an indication as to how precise the model is, giving us a percentage and real number value. R-Squared indicates the variance in price that is </w:t>
      </w:r>
      <w:r w:rsidRPr="00930273">
        <w:rPr>
          <w:rFonts w:eastAsia="Times New Roman"/>
          <w:lang w:val="en-GB"/>
        </w:rPr>
        <w:lastRenderedPageBreak/>
        <w:t xml:space="preserve">explained by the independent variables and will give us an insight into the importance of different variables and the goodness of fit of the models. </w:t>
      </w:r>
    </w:p>
    <w:p w14:paraId="320ECCF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two ensemble methods, XGBoost and Random Forest, ingest several 'hyperparameters' in addition to the training data to tune their performance and correct overfitting. There are </w:t>
      </w:r>
      <w:proofErr w:type="gramStart"/>
      <w:r w:rsidRPr="00930273">
        <w:rPr>
          <w:rFonts w:eastAsia="Times New Roman"/>
          <w:lang w:val="en-GB"/>
        </w:rPr>
        <w:t>a number of</w:t>
      </w:r>
      <w:proofErr w:type="gramEnd"/>
      <w:r w:rsidRPr="00930273">
        <w:rPr>
          <w:rFonts w:eastAsia="Times New Roman"/>
          <w:lang w:val="en-GB"/>
        </w:rPr>
        <w:t xml:space="preserve"> ways to tune these hyperparameters, these include brute force methods such as 'GridSearch' or Bayesian optimisation methods using 'HyperOpt'. Bayesian methods have been shown to be faster and more accurate tuning methods in practice and as such 'HyperOpt' was used to tune both ensemble methods. </w:t>
      </w:r>
    </w:p>
    <w:p w14:paraId="4F84DC04" w14:textId="442DDE02" w:rsidR="00930273" w:rsidRPr="001240C5" w:rsidRDefault="00930273" w:rsidP="00930273">
      <w:pPr>
        <w:widowControl/>
        <w:suppressAutoHyphens w:val="0"/>
        <w:spacing w:after="200" w:line="276" w:lineRule="auto"/>
        <w:jc w:val="both"/>
        <w:rPr>
          <w:rFonts w:eastAsia="Times New Roman"/>
          <w:lang w:val="en-GB"/>
        </w:rPr>
      </w:pPr>
      <w:r w:rsidRPr="00930273">
        <w:rPr>
          <w:rFonts w:eastAsia="Times New Roman"/>
          <w:u w:val="single"/>
          <w:lang w:val="en-GB"/>
        </w:rPr>
        <w:t>Results</w:t>
      </w:r>
    </w:p>
    <w:p w14:paraId="36F959C0" w14:textId="59248468" w:rsid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Two objectives were kept in mind when creating the price prediction models. The first was to provide the most accurate price prediction. The second objective was to assess the predictive importance of variables, specifically variables derived from the unstructured data. To accomplish both these objectives, the final dataset was incrementally fed to each of the three models. The incremental training process is outlined with the help of the XGBoost predictive results table below. </w:t>
      </w:r>
    </w:p>
    <w:p w14:paraId="68F86FFB" w14:textId="4867DC2F" w:rsidR="004C76BA" w:rsidRPr="00930273" w:rsidRDefault="004C76BA" w:rsidP="00370EC7">
      <w:pPr>
        <w:widowControl/>
        <w:suppressAutoHyphens w:val="0"/>
        <w:spacing w:after="120" w:line="276" w:lineRule="auto"/>
        <w:jc w:val="center"/>
        <w:rPr>
          <w:rFonts w:eastAsia="Times New Roman"/>
          <w:lang w:val="en-GB"/>
        </w:rPr>
      </w:pPr>
      <w:r>
        <w:rPr>
          <w:rFonts w:eastAsia="Times New Roman"/>
          <w:lang w:val="en-GB"/>
        </w:rPr>
        <w:t>TABLE 5.1.1 - XGBoost Accuracy Results</w:t>
      </w:r>
      <w:r w:rsidR="00370EC7">
        <w:rPr>
          <w:rFonts w:eastAsia="Times New Roman"/>
          <w:lang w:val="en-GB"/>
        </w:rPr>
        <w:t xml:space="preserve">. </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469EEA5D" w14:textId="77777777" w:rsidTr="00930273">
        <w:trPr>
          <w:trHeight w:val="320"/>
          <w:jc w:val="center"/>
        </w:trPr>
        <w:tc>
          <w:tcPr>
            <w:tcW w:w="2972" w:type="dxa"/>
            <w:shd w:val="clear" w:color="auto" w:fill="D3D3D3"/>
            <w:noWrap/>
            <w:vAlign w:val="bottom"/>
            <w:hideMark/>
          </w:tcPr>
          <w:p w14:paraId="16F4DB7E" w14:textId="77777777" w:rsidR="00930273" w:rsidRPr="00930273" w:rsidRDefault="00930273" w:rsidP="00930273">
            <w:pPr>
              <w:widowControl/>
              <w:suppressAutoHyphens w:val="0"/>
              <w:rPr>
                <w:rFonts w:eastAsia="Times New Roman"/>
                <w:b/>
                <w:bCs/>
                <w:sz w:val="20"/>
                <w:szCs w:val="20"/>
                <w:lang w:val="en-IE" w:eastAsia="en-GB"/>
              </w:rPr>
            </w:pPr>
          </w:p>
        </w:tc>
        <w:tc>
          <w:tcPr>
            <w:tcW w:w="1276" w:type="dxa"/>
            <w:shd w:val="clear" w:color="auto" w:fill="D3D3D3"/>
            <w:noWrap/>
            <w:vAlign w:val="bottom"/>
            <w:hideMark/>
          </w:tcPr>
          <w:p w14:paraId="4A9521DA"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5640810F"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03A406A0"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R-Squared</w:t>
            </w:r>
          </w:p>
        </w:tc>
      </w:tr>
      <w:tr w:rsidR="00930273" w:rsidRPr="00930273" w14:paraId="7B0FD724" w14:textId="77777777" w:rsidTr="00930273">
        <w:trPr>
          <w:trHeight w:val="320"/>
          <w:jc w:val="center"/>
        </w:trPr>
        <w:tc>
          <w:tcPr>
            <w:tcW w:w="2972" w:type="dxa"/>
            <w:shd w:val="clear" w:color="auto" w:fill="D3D3D3"/>
            <w:noWrap/>
            <w:vAlign w:val="bottom"/>
            <w:hideMark/>
          </w:tcPr>
          <w:p w14:paraId="5991BB24"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46C5274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9.75</w:t>
            </w:r>
          </w:p>
        </w:tc>
        <w:tc>
          <w:tcPr>
            <w:tcW w:w="1417" w:type="dxa"/>
            <w:shd w:val="clear" w:color="auto" w:fill="auto"/>
            <w:noWrap/>
            <w:vAlign w:val="bottom"/>
            <w:hideMark/>
          </w:tcPr>
          <w:p w14:paraId="147F8D8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53415.80</w:t>
            </w:r>
          </w:p>
        </w:tc>
        <w:tc>
          <w:tcPr>
            <w:tcW w:w="1395" w:type="dxa"/>
            <w:shd w:val="clear" w:color="auto" w:fill="auto"/>
            <w:noWrap/>
            <w:vAlign w:val="bottom"/>
            <w:hideMark/>
          </w:tcPr>
          <w:p w14:paraId="7C66491D"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0.823</w:t>
            </w:r>
          </w:p>
        </w:tc>
      </w:tr>
      <w:tr w:rsidR="00930273" w:rsidRPr="00930273" w14:paraId="4C1F30C8" w14:textId="77777777" w:rsidTr="00930273">
        <w:trPr>
          <w:trHeight w:val="320"/>
          <w:jc w:val="center"/>
        </w:trPr>
        <w:tc>
          <w:tcPr>
            <w:tcW w:w="2972" w:type="dxa"/>
            <w:shd w:val="clear" w:color="auto" w:fill="D3D3D3"/>
            <w:noWrap/>
            <w:vAlign w:val="bottom"/>
            <w:hideMark/>
          </w:tcPr>
          <w:p w14:paraId="29BD78CA"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64CFA8D5"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11.52</w:t>
            </w:r>
          </w:p>
        </w:tc>
        <w:tc>
          <w:tcPr>
            <w:tcW w:w="1417" w:type="dxa"/>
            <w:shd w:val="clear" w:color="auto" w:fill="auto"/>
            <w:noWrap/>
            <w:vAlign w:val="bottom"/>
            <w:hideMark/>
          </w:tcPr>
          <w:p w14:paraId="0D8CF036"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61009.86</w:t>
            </w:r>
          </w:p>
        </w:tc>
        <w:tc>
          <w:tcPr>
            <w:tcW w:w="1395" w:type="dxa"/>
            <w:shd w:val="clear" w:color="auto" w:fill="auto"/>
            <w:noWrap/>
            <w:vAlign w:val="bottom"/>
            <w:hideMark/>
          </w:tcPr>
          <w:p w14:paraId="72E8129E"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0.772</w:t>
            </w:r>
          </w:p>
        </w:tc>
      </w:tr>
      <w:tr w:rsidR="00930273" w:rsidRPr="00930273" w14:paraId="6B6C9DF5" w14:textId="77777777" w:rsidTr="00930273">
        <w:trPr>
          <w:trHeight w:val="320"/>
          <w:jc w:val="center"/>
        </w:trPr>
        <w:tc>
          <w:tcPr>
            <w:tcW w:w="2972" w:type="dxa"/>
            <w:shd w:val="clear" w:color="auto" w:fill="D3D3D3"/>
            <w:noWrap/>
            <w:vAlign w:val="bottom"/>
            <w:hideMark/>
          </w:tcPr>
          <w:p w14:paraId="639F4C62"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714242BC"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11.11</w:t>
            </w:r>
          </w:p>
        </w:tc>
        <w:tc>
          <w:tcPr>
            <w:tcW w:w="1417" w:type="dxa"/>
            <w:shd w:val="clear" w:color="auto" w:fill="auto"/>
            <w:noWrap/>
            <w:vAlign w:val="bottom"/>
            <w:hideMark/>
          </w:tcPr>
          <w:p w14:paraId="16071F2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64287.03</w:t>
            </w:r>
          </w:p>
        </w:tc>
        <w:tc>
          <w:tcPr>
            <w:tcW w:w="1395" w:type="dxa"/>
            <w:shd w:val="clear" w:color="auto" w:fill="auto"/>
            <w:noWrap/>
            <w:vAlign w:val="bottom"/>
            <w:hideMark/>
          </w:tcPr>
          <w:p w14:paraId="2A431AE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0.741</w:t>
            </w:r>
          </w:p>
        </w:tc>
      </w:tr>
      <w:tr w:rsidR="00930273" w:rsidRPr="00930273" w14:paraId="5FC8B3DF" w14:textId="77777777" w:rsidTr="00930273">
        <w:trPr>
          <w:trHeight w:val="320"/>
          <w:jc w:val="center"/>
        </w:trPr>
        <w:tc>
          <w:tcPr>
            <w:tcW w:w="2972" w:type="dxa"/>
            <w:shd w:val="clear" w:color="auto" w:fill="D3D3D3"/>
            <w:noWrap/>
            <w:vAlign w:val="bottom"/>
            <w:hideMark/>
          </w:tcPr>
          <w:p w14:paraId="40F4B21F"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06621B5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11.07</w:t>
            </w:r>
          </w:p>
        </w:tc>
        <w:tc>
          <w:tcPr>
            <w:tcW w:w="1417" w:type="dxa"/>
            <w:shd w:val="clear" w:color="auto" w:fill="auto"/>
            <w:noWrap/>
            <w:vAlign w:val="bottom"/>
            <w:hideMark/>
          </w:tcPr>
          <w:p w14:paraId="7CBEB3E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56941.40</w:t>
            </w:r>
          </w:p>
        </w:tc>
        <w:tc>
          <w:tcPr>
            <w:tcW w:w="1395" w:type="dxa"/>
            <w:shd w:val="clear" w:color="auto" w:fill="auto"/>
            <w:noWrap/>
            <w:vAlign w:val="bottom"/>
            <w:hideMark/>
          </w:tcPr>
          <w:p w14:paraId="3B08E86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0.805</w:t>
            </w:r>
          </w:p>
        </w:tc>
      </w:tr>
      <w:tr w:rsidR="00930273" w:rsidRPr="00930273" w14:paraId="7A1FA5E1" w14:textId="77777777" w:rsidTr="00930273">
        <w:trPr>
          <w:trHeight w:val="320"/>
          <w:jc w:val="center"/>
        </w:trPr>
        <w:tc>
          <w:tcPr>
            <w:tcW w:w="2972" w:type="dxa"/>
            <w:shd w:val="clear" w:color="auto" w:fill="D3D3D3"/>
            <w:noWrap/>
            <w:vAlign w:val="bottom"/>
            <w:hideMark/>
          </w:tcPr>
          <w:p w14:paraId="31A966E7"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4ADD6D2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11.88</w:t>
            </w:r>
          </w:p>
        </w:tc>
        <w:tc>
          <w:tcPr>
            <w:tcW w:w="1417" w:type="dxa"/>
            <w:shd w:val="clear" w:color="auto" w:fill="auto"/>
            <w:noWrap/>
            <w:vAlign w:val="bottom"/>
            <w:hideMark/>
          </w:tcPr>
          <w:p w14:paraId="2BB25F9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63700.74</w:t>
            </w:r>
          </w:p>
        </w:tc>
        <w:tc>
          <w:tcPr>
            <w:tcW w:w="1395" w:type="dxa"/>
            <w:shd w:val="clear" w:color="auto" w:fill="auto"/>
            <w:noWrap/>
            <w:vAlign w:val="bottom"/>
            <w:hideMark/>
          </w:tcPr>
          <w:p w14:paraId="7509200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0.771</w:t>
            </w:r>
          </w:p>
        </w:tc>
      </w:tr>
      <w:tr w:rsidR="00930273" w:rsidRPr="00930273" w14:paraId="36EF75F3" w14:textId="77777777" w:rsidTr="00930273">
        <w:trPr>
          <w:trHeight w:val="320"/>
          <w:jc w:val="center"/>
        </w:trPr>
        <w:tc>
          <w:tcPr>
            <w:tcW w:w="2972" w:type="dxa"/>
            <w:shd w:val="clear" w:color="auto" w:fill="D3D3D3"/>
            <w:noWrap/>
            <w:vAlign w:val="bottom"/>
            <w:hideMark/>
          </w:tcPr>
          <w:p w14:paraId="2B2B9F0D" w14:textId="77777777" w:rsidR="00930273" w:rsidRPr="00930273" w:rsidRDefault="00930273" w:rsidP="00930273">
            <w:pPr>
              <w:widowControl/>
              <w:suppressAutoHyphens w:val="0"/>
              <w:rPr>
                <w:rFonts w:eastAsia="Times New Roman"/>
                <w:b/>
                <w:bCs/>
                <w:color w:val="000000"/>
                <w:sz w:val="20"/>
                <w:szCs w:val="20"/>
                <w:lang w:val="en-IE" w:eastAsia="en-GB"/>
              </w:rPr>
            </w:pPr>
            <w:r w:rsidRPr="004C76BA">
              <w:rPr>
                <w:rFonts w:eastAsia="Times New Roman"/>
                <w:b/>
                <w:bCs/>
                <w:color w:val="000000"/>
                <w:sz w:val="20"/>
                <w:szCs w:val="20"/>
                <w:highlight w:val="yellow"/>
                <w:lang w:val="en-IE"/>
              </w:rPr>
              <w:t>Base + Nouns + Lemmas</w:t>
            </w:r>
          </w:p>
        </w:tc>
        <w:tc>
          <w:tcPr>
            <w:tcW w:w="1276" w:type="dxa"/>
            <w:shd w:val="clear" w:color="auto" w:fill="auto"/>
            <w:noWrap/>
            <w:vAlign w:val="bottom"/>
            <w:hideMark/>
          </w:tcPr>
          <w:p w14:paraId="4381885E" w14:textId="77777777" w:rsidR="00930273" w:rsidRPr="00930273" w:rsidRDefault="00930273" w:rsidP="00930273">
            <w:pPr>
              <w:widowControl/>
              <w:suppressAutoHyphens w:val="0"/>
              <w:jc w:val="right"/>
              <w:rPr>
                <w:rFonts w:eastAsia="Times New Roman"/>
                <w:b/>
                <w:bCs/>
                <w:color w:val="000000"/>
                <w:sz w:val="20"/>
                <w:szCs w:val="20"/>
                <w:highlight w:val="yellow"/>
                <w:u w:val="single"/>
                <w:lang w:val="en-IE" w:eastAsia="en-GB"/>
              </w:rPr>
            </w:pPr>
            <w:r w:rsidRPr="00930273">
              <w:rPr>
                <w:rFonts w:eastAsia="Times New Roman"/>
                <w:b/>
                <w:bCs/>
                <w:color w:val="000000"/>
                <w:sz w:val="20"/>
                <w:szCs w:val="20"/>
                <w:highlight w:val="yellow"/>
                <w:u w:val="single"/>
                <w:lang w:val="en-IE"/>
              </w:rPr>
              <w:t>8.69</w:t>
            </w:r>
          </w:p>
        </w:tc>
        <w:tc>
          <w:tcPr>
            <w:tcW w:w="1417" w:type="dxa"/>
            <w:shd w:val="clear" w:color="auto" w:fill="auto"/>
            <w:noWrap/>
            <w:vAlign w:val="bottom"/>
            <w:hideMark/>
          </w:tcPr>
          <w:p w14:paraId="5B596566" w14:textId="77777777" w:rsidR="00930273" w:rsidRPr="00930273" w:rsidRDefault="00930273" w:rsidP="00930273">
            <w:pPr>
              <w:widowControl/>
              <w:suppressAutoHyphens w:val="0"/>
              <w:jc w:val="right"/>
              <w:rPr>
                <w:rFonts w:eastAsia="Times New Roman"/>
                <w:color w:val="000000"/>
                <w:sz w:val="20"/>
                <w:szCs w:val="20"/>
                <w:highlight w:val="yellow"/>
                <w:lang w:val="en-IE" w:eastAsia="en-GB"/>
              </w:rPr>
            </w:pPr>
            <w:r w:rsidRPr="00930273">
              <w:rPr>
                <w:rFonts w:eastAsia="Times New Roman"/>
                <w:color w:val="000000"/>
                <w:sz w:val="20"/>
                <w:szCs w:val="20"/>
                <w:highlight w:val="yellow"/>
                <w:lang w:val="en-IE"/>
              </w:rPr>
              <w:t>47365.43</w:t>
            </w:r>
          </w:p>
        </w:tc>
        <w:tc>
          <w:tcPr>
            <w:tcW w:w="1395" w:type="dxa"/>
            <w:shd w:val="clear" w:color="auto" w:fill="auto"/>
            <w:noWrap/>
            <w:vAlign w:val="bottom"/>
            <w:hideMark/>
          </w:tcPr>
          <w:p w14:paraId="0F93DF70" w14:textId="77777777" w:rsidR="00930273" w:rsidRPr="00930273" w:rsidRDefault="00930273" w:rsidP="00930273">
            <w:pPr>
              <w:widowControl/>
              <w:suppressAutoHyphens w:val="0"/>
              <w:jc w:val="right"/>
              <w:rPr>
                <w:rFonts w:eastAsia="Times New Roman"/>
                <w:b/>
                <w:bCs/>
                <w:color w:val="000000"/>
                <w:sz w:val="20"/>
                <w:szCs w:val="20"/>
                <w:highlight w:val="yellow"/>
                <w:u w:val="single"/>
                <w:lang w:val="en-IE" w:eastAsia="en-GB"/>
              </w:rPr>
            </w:pPr>
            <w:r w:rsidRPr="00930273">
              <w:rPr>
                <w:rFonts w:eastAsia="Times New Roman"/>
                <w:b/>
                <w:bCs/>
                <w:color w:val="000000"/>
                <w:sz w:val="20"/>
                <w:szCs w:val="20"/>
                <w:highlight w:val="yellow"/>
                <w:u w:val="single"/>
                <w:lang w:val="en-IE"/>
              </w:rPr>
              <w:t>0.867</w:t>
            </w:r>
          </w:p>
        </w:tc>
      </w:tr>
      <w:tr w:rsidR="00930273" w:rsidRPr="00930273" w14:paraId="69E44144" w14:textId="77777777" w:rsidTr="00930273">
        <w:trPr>
          <w:trHeight w:val="320"/>
          <w:jc w:val="center"/>
        </w:trPr>
        <w:tc>
          <w:tcPr>
            <w:tcW w:w="2972" w:type="dxa"/>
            <w:shd w:val="clear" w:color="auto" w:fill="D3D3D3"/>
            <w:noWrap/>
            <w:vAlign w:val="bottom"/>
            <w:hideMark/>
          </w:tcPr>
          <w:p w14:paraId="1B8CAFD7"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7F42864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9.26</w:t>
            </w:r>
          </w:p>
        </w:tc>
        <w:tc>
          <w:tcPr>
            <w:tcW w:w="1417" w:type="dxa"/>
            <w:shd w:val="clear" w:color="auto" w:fill="auto"/>
            <w:noWrap/>
            <w:vAlign w:val="bottom"/>
            <w:hideMark/>
          </w:tcPr>
          <w:p w14:paraId="3626FE7B"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51362.08</w:t>
            </w:r>
          </w:p>
        </w:tc>
        <w:tc>
          <w:tcPr>
            <w:tcW w:w="1395" w:type="dxa"/>
            <w:shd w:val="clear" w:color="auto" w:fill="auto"/>
            <w:noWrap/>
            <w:vAlign w:val="bottom"/>
            <w:hideMark/>
          </w:tcPr>
          <w:p w14:paraId="10FD8BA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0.745</w:t>
            </w:r>
          </w:p>
        </w:tc>
      </w:tr>
      <w:tr w:rsidR="00930273" w:rsidRPr="00930273" w14:paraId="4379213E" w14:textId="77777777" w:rsidTr="00930273">
        <w:trPr>
          <w:trHeight w:val="320"/>
          <w:jc w:val="center"/>
        </w:trPr>
        <w:tc>
          <w:tcPr>
            <w:tcW w:w="2972" w:type="dxa"/>
            <w:shd w:val="clear" w:color="auto" w:fill="D3D3D3"/>
            <w:noWrap/>
            <w:vAlign w:val="bottom"/>
            <w:hideMark/>
          </w:tcPr>
          <w:p w14:paraId="74A8AA3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0597CC8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8.85</w:t>
            </w:r>
          </w:p>
        </w:tc>
        <w:tc>
          <w:tcPr>
            <w:tcW w:w="1417" w:type="dxa"/>
            <w:shd w:val="clear" w:color="auto" w:fill="auto"/>
            <w:noWrap/>
            <w:vAlign w:val="bottom"/>
            <w:hideMark/>
          </w:tcPr>
          <w:p w14:paraId="2B8D9C3A"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47202.34</w:t>
            </w:r>
          </w:p>
        </w:tc>
        <w:tc>
          <w:tcPr>
            <w:tcW w:w="1395" w:type="dxa"/>
            <w:shd w:val="clear" w:color="auto" w:fill="auto"/>
            <w:noWrap/>
            <w:vAlign w:val="bottom"/>
            <w:hideMark/>
          </w:tcPr>
          <w:p w14:paraId="72AF205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0.864</w:t>
            </w:r>
          </w:p>
        </w:tc>
      </w:tr>
      <w:tr w:rsidR="00930273" w:rsidRPr="00930273" w14:paraId="3DD49DE1" w14:textId="77777777" w:rsidTr="00930273">
        <w:trPr>
          <w:trHeight w:val="320"/>
          <w:jc w:val="center"/>
        </w:trPr>
        <w:tc>
          <w:tcPr>
            <w:tcW w:w="2972" w:type="dxa"/>
            <w:shd w:val="clear" w:color="auto" w:fill="D3D3D3"/>
            <w:noWrap/>
            <w:vAlign w:val="bottom"/>
            <w:hideMark/>
          </w:tcPr>
          <w:p w14:paraId="18FD2DCE"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43D2E8FD"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9.45</w:t>
            </w:r>
          </w:p>
        </w:tc>
        <w:tc>
          <w:tcPr>
            <w:tcW w:w="1417" w:type="dxa"/>
            <w:shd w:val="clear" w:color="auto" w:fill="auto"/>
            <w:noWrap/>
            <w:vAlign w:val="bottom"/>
            <w:hideMark/>
          </w:tcPr>
          <w:p w14:paraId="0D4111B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51336.54</w:t>
            </w:r>
          </w:p>
        </w:tc>
        <w:tc>
          <w:tcPr>
            <w:tcW w:w="1395" w:type="dxa"/>
            <w:shd w:val="clear" w:color="auto" w:fill="auto"/>
            <w:noWrap/>
            <w:vAlign w:val="bottom"/>
            <w:hideMark/>
          </w:tcPr>
          <w:p w14:paraId="14528C1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0.834</w:t>
            </w:r>
          </w:p>
        </w:tc>
      </w:tr>
      <w:tr w:rsidR="00930273" w:rsidRPr="00930273" w14:paraId="17CC6E02" w14:textId="77777777" w:rsidTr="00930273">
        <w:trPr>
          <w:trHeight w:val="320"/>
          <w:jc w:val="center"/>
        </w:trPr>
        <w:tc>
          <w:tcPr>
            <w:tcW w:w="2972" w:type="dxa"/>
            <w:shd w:val="clear" w:color="auto" w:fill="D3D3D3"/>
            <w:noWrap/>
            <w:vAlign w:val="bottom"/>
          </w:tcPr>
          <w:p w14:paraId="20B98693"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 Counts</w:t>
            </w:r>
          </w:p>
        </w:tc>
        <w:tc>
          <w:tcPr>
            <w:tcW w:w="1276" w:type="dxa"/>
            <w:shd w:val="clear" w:color="auto" w:fill="auto"/>
            <w:noWrap/>
            <w:vAlign w:val="bottom"/>
          </w:tcPr>
          <w:p w14:paraId="086C73F9"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9.76</w:t>
            </w:r>
          </w:p>
        </w:tc>
        <w:tc>
          <w:tcPr>
            <w:tcW w:w="1417" w:type="dxa"/>
            <w:shd w:val="clear" w:color="auto" w:fill="auto"/>
            <w:noWrap/>
            <w:vAlign w:val="bottom"/>
          </w:tcPr>
          <w:p w14:paraId="43A9BE45"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51958.86</w:t>
            </w:r>
          </w:p>
        </w:tc>
        <w:tc>
          <w:tcPr>
            <w:tcW w:w="1395" w:type="dxa"/>
            <w:shd w:val="clear" w:color="auto" w:fill="auto"/>
            <w:noWrap/>
            <w:vAlign w:val="bottom"/>
          </w:tcPr>
          <w:p w14:paraId="61F53A5A"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0.841</w:t>
            </w:r>
          </w:p>
        </w:tc>
      </w:tr>
    </w:tbl>
    <w:p w14:paraId="18A4F801" w14:textId="77777777" w:rsidR="00930273" w:rsidRPr="00930273" w:rsidRDefault="00930273" w:rsidP="00930273">
      <w:pPr>
        <w:widowControl/>
        <w:suppressAutoHyphens w:val="0"/>
        <w:spacing w:after="200" w:line="276" w:lineRule="auto"/>
        <w:jc w:val="both"/>
        <w:rPr>
          <w:rFonts w:eastAsia="Times New Roman"/>
          <w:sz w:val="20"/>
          <w:szCs w:val="20"/>
          <w:lang w:val="en-GB"/>
        </w:rPr>
      </w:pPr>
    </w:p>
    <w:p w14:paraId="0BCAF77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Firstly, structured data was used to train the model, unstructured variables are then incrementally added. This allows us to assess the predictive importance of nouns as compared to adjectives and so on. </w:t>
      </w:r>
    </w:p>
    <w:p w14:paraId="04842D15" w14:textId="273C74F2"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lastRenderedPageBreak/>
        <w:drawing>
          <wp:anchor distT="0" distB="0" distL="114300" distR="114300" simplePos="0" relativeHeight="251610624" behindDoc="0" locked="0" layoutInCell="1" allowOverlap="1" wp14:anchorId="55CCEAAC" wp14:editId="60D56BB2">
            <wp:simplePos x="0" y="0"/>
            <wp:positionH relativeFrom="margin">
              <wp:align>center</wp:align>
            </wp:positionH>
            <wp:positionV relativeFrom="paragraph">
              <wp:posOffset>937819</wp:posOffset>
            </wp:positionV>
            <wp:extent cx="3855720" cy="3306445"/>
            <wp:effectExtent l="0" t="0" r="5080" b="0"/>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t="7423" b="6800"/>
                    <a:stretch/>
                  </pic:blipFill>
                  <pic:spPr bwMode="auto">
                    <a:xfrm>
                      <a:off x="0" y="0"/>
                      <a:ext cx="3855720" cy="3306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0273">
        <w:rPr>
          <w:rFonts w:eastAsia="Times New Roman"/>
          <w:lang w:val="en-GB"/>
        </w:rPr>
        <w:t>XGBoost performs the best overall providing the most accurate predictions and outperforming the OLS and Random Forest models in every training iteration. The accuracy results for all three models can be compared in</w:t>
      </w:r>
      <w:r w:rsidR="00C23D90">
        <w:rPr>
          <w:rFonts w:eastAsia="Times New Roman"/>
          <w:lang w:val="en-GB"/>
        </w:rPr>
        <w:t xml:space="preserve"> Appendix J, p. J.1</w:t>
      </w:r>
      <w:r w:rsidRPr="00930273">
        <w:rPr>
          <w:rFonts w:eastAsia="Times New Roman"/>
          <w:lang w:val="en-GB"/>
        </w:rPr>
        <w:t xml:space="preserve">. The best XGBoost model is highlighted above and consists of structured data, nouns, and lemmas. In the plot below we can see the predicted price as compared to the actual price for this model. </w:t>
      </w:r>
    </w:p>
    <w:p w14:paraId="7A1900ED" w14:textId="34B00C52" w:rsidR="004C76BA" w:rsidRDefault="004C76BA" w:rsidP="004C76BA">
      <w:pPr>
        <w:widowControl/>
        <w:suppressAutoHyphens w:val="0"/>
        <w:spacing w:after="200" w:line="276" w:lineRule="auto"/>
        <w:jc w:val="center"/>
        <w:rPr>
          <w:rFonts w:eastAsia="Times New Roman"/>
          <w:lang w:val="en-GB"/>
        </w:rPr>
      </w:pPr>
      <w:r>
        <w:rPr>
          <w:rFonts w:eastAsia="Times New Roman"/>
          <w:lang w:val="en-GB"/>
        </w:rPr>
        <w:t>FIGURE 5.1.2 - XGBoost (Base + Nouns + Lemmas): Price vs Predicted Price</w:t>
      </w:r>
    </w:p>
    <w:p w14:paraId="5DC22F7B" w14:textId="119730C1"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We can see that in the region from €200,000 to €400,000 that there is reasonably good fit with many datapoints centred around the 45-degree line. As the price rises however there is more varied results, and this can be seen when assessing the predictive accuracy by price range as seen in</w:t>
      </w:r>
      <w:r w:rsidR="00C23D90">
        <w:rPr>
          <w:rFonts w:eastAsia="Times New Roman"/>
          <w:lang w:val="en-GB"/>
        </w:rPr>
        <w:t xml:space="preserve"> Appendix K, p. K.1</w:t>
      </w:r>
      <w:r w:rsidRPr="00930273">
        <w:rPr>
          <w:rFonts w:eastAsia="Times New Roman"/>
          <w:lang w:val="en-GB"/>
        </w:rPr>
        <w:t xml:space="preserve">. We can see that as the price rises the number of training rows starts to decrease meaning the model can't predict as accurately. Overall, this model provides reasonable accuracy and would be expected to improve if given a larger dataset to train on. </w:t>
      </w:r>
    </w:p>
    <w:p w14:paraId="3DB36428" w14:textId="77777777" w:rsidR="001240C5"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Importance of Variables</w:t>
      </w:r>
    </w:p>
    <w:p w14:paraId="27D058E7" w14:textId="64847EC1" w:rsidR="00930273" w:rsidRPr="001240C5" w:rsidRDefault="00930273" w:rsidP="00930273">
      <w:pPr>
        <w:widowControl/>
        <w:suppressAutoHyphens w:val="0"/>
        <w:spacing w:after="200" w:line="276" w:lineRule="auto"/>
        <w:jc w:val="both"/>
        <w:rPr>
          <w:rFonts w:eastAsia="Times New Roman"/>
          <w:u w:val="single"/>
          <w:lang w:val="en-GB"/>
        </w:rPr>
      </w:pPr>
      <w:r w:rsidRPr="00930273">
        <w:rPr>
          <w:rFonts w:eastAsia="Times New Roman"/>
          <w:lang w:val="en-GB"/>
        </w:rPr>
        <w:t>In completing the second objective, assessing the variable importance, we look firstly at the importance of different word-types. We can see from the comparable results in A</w:t>
      </w:r>
      <w:r w:rsidR="00C23D90">
        <w:rPr>
          <w:rFonts w:eastAsia="Times New Roman"/>
          <w:lang w:val="en-GB"/>
        </w:rPr>
        <w:t>ppendix</w:t>
      </w:r>
      <w:r w:rsidRPr="00930273">
        <w:rPr>
          <w:rFonts w:eastAsia="Times New Roman"/>
          <w:lang w:val="en-GB"/>
        </w:rPr>
        <w:t xml:space="preserve"> </w:t>
      </w:r>
      <w:r w:rsidR="006B33C9">
        <w:rPr>
          <w:rFonts w:eastAsia="Times New Roman"/>
          <w:lang w:val="en-GB"/>
        </w:rPr>
        <w:t>J, p. J.1</w:t>
      </w:r>
      <w:r w:rsidRPr="00930273">
        <w:rPr>
          <w:rFonts w:eastAsia="Times New Roman"/>
          <w:lang w:val="en-GB"/>
        </w:rPr>
        <w:t xml:space="preserve">, that the word-types add and sometimes detract from the model in varying degrees. Of the three word-types, adjectives add the least to the model in isolation, improving the MAE and R-Squared of the OLS model only slightly and negatively impacting the XGBoost and Random Forest models across all metrics. Lemmas improve the OLS and Random Forest models across all metrics, but nouns are slightly better at improving these models' performance. Interestingly adding any word-type in isolation to XGBoost negatively impacts performance as compared to the base dataset with only structured variables. Nouns and Lemmas are the best combination and produce the best overall model. Including all word-types can also improve performance and produced the best Random Forest model and resulted in the lowest MAE in all three modelling algorithms. </w:t>
      </w:r>
    </w:p>
    <w:p w14:paraId="45A4985E" w14:textId="77777777" w:rsidR="004C76BA" w:rsidRDefault="004C76BA" w:rsidP="00930273">
      <w:pPr>
        <w:widowControl/>
        <w:suppressAutoHyphens w:val="0"/>
        <w:spacing w:after="200" w:line="276" w:lineRule="auto"/>
        <w:jc w:val="both"/>
        <w:rPr>
          <w:rFonts w:eastAsia="Times New Roman"/>
          <w:lang w:val="en-GB"/>
        </w:rPr>
      </w:pPr>
    </w:p>
    <w:p w14:paraId="0E7E5FDC" w14:textId="647F88B1" w:rsidR="004C76BA" w:rsidRDefault="004C76BA" w:rsidP="004C76BA">
      <w:pPr>
        <w:widowControl/>
        <w:suppressAutoHyphens w:val="0"/>
        <w:spacing w:after="200" w:line="276" w:lineRule="auto"/>
        <w:jc w:val="center"/>
        <w:rPr>
          <w:rFonts w:eastAsia="Times New Roman"/>
          <w:lang w:val="en-GB"/>
        </w:rPr>
      </w:pPr>
      <w:r w:rsidRPr="00930273">
        <w:rPr>
          <w:rFonts w:eastAsia="Times New Roman"/>
          <w:noProof/>
          <w:lang w:val="en-GB"/>
        </w:rPr>
        <w:lastRenderedPageBreak/>
        <w:drawing>
          <wp:anchor distT="0" distB="0" distL="114300" distR="114300" simplePos="0" relativeHeight="251744768" behindDoc="0" locked="0" layoutInCell="1" allowOverlap="1" wp14:anchorId="136783C3" wp14:editId="1BD60E74">
            <wp:simplePos x="0" y="0"/>
            <wp:positionH relativeFrom="margin">
              <wp:posOffset>871220</wp:posOffset>
            </wp:positionH>
            <wp:positionV relativeFrom="paragraph">
              <wp:posOffset>40005</wp:posOffset>
            </wp:positionV>
            <wp:extent cx="4031615" cy="3375660"/>
            <wp:effectExtent l="0" t="0" r="0" b="254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031615" cy="337566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lang w:val="en-GB"/>
        </w:rPr>
        <w:t xml:space="preserve">FIGURE 5.1.3 - </w:t>
      </w:r>
      <w:r>
        <w:rPr>
          <w:rFonts w:eastAsia="Times New Roman"/>
          <w:lang w:val="en-GB"/>
        </w:rPr>
        <w:t>XGBoost (Base + Nouns + Lemmas):</w:t>
      </w:r>
      <w:r>
        <w:rPr>
          <w:rFonts w:eastAsia="Times New Roman"/>
          <w:lang w:val="en-GB"/>
        </w:rPr>
        <w:t xml:space="preserve"> Feature Importance</w:t>
      </w:r>
    </w:p>
    <w:p w14:paraId="7EEF572D" w14:textId="13EDA279"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After assessing the impact of different word-types a more granular approach is taken to assess the most important variables overall. The variable importance for the best model (XGBoost with Nouns + Lemmas) is shown above. We can see that the structured data is much more impactful than any of the variables derived from the unstructured descriptions. Unsurprisingly the geographical variables 'latitude' and 'longitude' are the most important predictors of property value in this model, echoing the "Location x 3" trope in real estate. Among the unstructured variables nouns have greater representation than lemmatised bigrams in the most important features supporting the table results in displaying their greater predictive power. </w:t>
      </w:r>
      <w:r w:rsidRPr="00930273">
        <w:rPr>
          <w:rFonts w:eastAsia="Times New Roman"/>
          <w:sz w:val="13"/>
          <w:szCs w:val="13"/>
          <w:lang w:val="en-GB"/>
        </w:rPr>
        <w:t>*Prefixes are added to unstructured variables in graphing to indicate word-type</w:t>
      </w:r>
    </w:p>
    <w:p w14:paraId="3EF06191" w14:textId="5891E113"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By plotting the decision tree behind the XGBoost model in A</w:t>
      </w:r>
      <w:r w:rsidR="006B33C9">
        <w:rPr>
          <w:rFonts w:eastAsia="Times New Roman"/>
          <w:lang w:val="en-GB"/>
        </w:rPr>
        <w:t>ppendix L, p. L.1</w:t>
      </w:r>
      <w:r w:rsidRPr="00930273">
        <w:rPr>
          <w:rFonts w:eastAsia="Times New Roman"/>
          <w:lang w:val="en-GB"/>
        </w:rPr>
        <w:t>, we can see the decision path of the model and how it derives a final predicted price for a property and the impact variables play in the prediction process. An example is highlighted by the black</w:t>
      </w:r>
      <w:r w:rsidR="006B33C9">
        <w:rPr>
          <w:rFonts w:eastAsia="Times New Roman"/>
          <w:lang w:val="en-GB"/>
        </w:rPr>
        <w:t xml:space="preserve"> </w:t>
      </w:r>
      <w:r w:rsidRPr="00930273">
        <w:rPr>
          <w:rFonts w:eastAsia="Times New Roman"/>
          <w:lang w:val="en-GB"/>
        </w:rPr>
        <w:t xml:space="preserve">outline, here we can see that where 'N_wardrobes' &lt; 0.5 (i.e., not present in the ad description) the final leaf node values are lower than those where 'N_wardrobes' is present. This gives us extra insight into 'N_wardrobes' relationship with price, its inclusion in the description can be important in prediction. </w:t>
      </w:r>
    </w:p>
    <w:p w14:paraId="26DBDA35" w14:textId="0E8B74AF" w:rsidR="00930273" w:rsidRPr="00D55EBB" w:rsidRDefault="00930273" w:rsidP="00F21B3B">
      <w:pPr>
        <w:pStyle w:val="Heading2"/>
        <w:ind w:hanging="567"/>
      </w:pPr>
      <w:bookmarkStart w:id="34" w:name="_Toc100578345"/>
      <w:bookmarkStart w:id="35" w:name="_Toc100578829"/>
      <w:r w:rsidRPr="00D55EBB">
        <w:t xml:space="preserve">5.2 </w:t>
      </w:r>
      <w:r w:rsidR="00F21B3B">
        <w:tab/>
      </w:r>
      <w:r w:rsidRPr="00D55EBB">
        <w:t>Location Prediction Model (Classification)</w:t>
      </w:r>
      <w:bookmarkEnd w:id="34"/>
      <w:bookmarkEnd w:id="35"/>
    </w:p>
    <w:p w14:paraId="5B4EF79F"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price prediction model is an exercise in regression, predicting a number on a continuous scale. The location prediction model is an exercise in classification, predicting a nominal category or class associated with an observation, in this case the class is the property area. There are different requirements and constraints to both prediction exercises. In this classification task, the biggest constraint is the size of the dataset as compared with the number of classes. There are 2,458 observations in the final dataset, and 144 distinct areas. This large number of areas poses a problem, there are many areas with few observations. As we saw in the regression exercise the accuracy decreased when price rose as there were less training </w:t>
      </w:r>
      <w:r w:rsidRPr="00930273">
        <w:rPr>
          <w:rFonts w:eastAsia="Times New Roman"/>
          <w:lang w:val="en-GB"/>
        </w:rPr>
        <w:lastRenderedPageBreak/>
        <w:t xml:space="preserve">observations available. 45% of the areas have less than 10 observations, meaning the models will have too few training observations to produce an accurate output for many areas. To further illustrate this, three models were trained with the current dataset, a multinomial logistic regression model, an XGBoost Classifier, and a Random Forest Classifier, their respective accuracy scores were: 4.2%, 6.43%, and 12.6%. </w:t>
      </w:r>
    </w:p>
    <w:p w14:paraId="7F7E7CD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To circumvent this problem two alternative approaches were taken. The first approach clusters the observations using latitude and longitude to create aggregated areas and reduce the number of classes. K-means clustering is used to cluster the data and multinomial logistic regression, XGBoost classifier, and Random Forest classifier models will be used to predict the area cluster. The second approach changes this problem from a classification task to a multi-output regression task and attempts to predict both the latitude and longitude of properties. A Random Forest regressor will be used to perform the regression approach as it inherently supports multiple outputs.</w:t>
      </w:r>
    </w:p>
    <w:p w14:paraId="3287CAB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 xml:space="preserve">Training, Testing, and Optimisation </w:t>
      </w:r>
    </w:p>
    <w:p w14:paraId="1E780E4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In the price prediction model, the dataset was derived by extracting the nouns, adjectives, and lemmatised words from the top and bottom 25% of properties in terms of price. The location prediction dataset consists of the structured variables, nouns, adjectives, and lemmatised words/bigrams that occur in 30-60% of </w:t>
      </w:r>
      <w:r w:rsidRPr="00930273">
        <w:rPr>
          <w:rFonts w:eastAsia="Times New Roman"/>
          <w:i/>
          <w:iCs/>
          <w:lang w:val="en-GB"/>
        </w:rPr>
        <w:t>all</w:t>
      </w:r>
      <w:r w:rsidRPr="00930273">
        <w:rPr>
          <w:rFonts w:eastAsia="Times New Roman"/>
          <w:lang w:val="en-GB"/>
        </w:rPr>
        <w:t xml:space="preserve"> observations. This is done as it would be extremely time consuming to create different bags of words for each area in the classes and would be difficult to apply in practice to a multi-output regression model for latitude and longitude. </w:t>
      </w:r>
    </w:p>
    <w:p w14:paraId="7EC82D5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regression model will make use of the same metrics as used for the price prediction model, MdAPE, MAE, and R-Squared. The clustered approach will use the classification accuracy score as its measure of accuracy. The data will be split into training (80%) and testing (20%) data in the same manner as before. </w:t>
      </w:r>
    </w:p>
    <w:p w14:paraId="6080D00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All ensemble methods, XGBoost and Random Forest classifiers and regressors will be tuned using 'HyperOpt' as in the price prediction model. </w:t>
      </w:r>
    </w:p>
    <w:p w14:paraId="48BA746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Predictive Results (Cluster Approach)</w:t>
      </w:r>
    </w:p>
    <w:p w14:paraId="340FE8DC" w14:textId="0A39C659"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Clustered aggregates of areas were created with number of clusters ranging from two to twelve. The optimum number of clusters using KneeLocator was 4, however more granularity would be required of a commercial product, and 12 was decided to be the maximum number of clusters allowed. Plots of the clusters can be seen in</w:t>
      </w:r>
      <w:r w:rsidR="006B33C9">
        <w:rPr>
          <w:rFonts w:eastAsia="Times New Roman"/>
          <w:lang w:val="en-GB"/>
        </w:rPr>
        <w:t xml:space="preserve"> Appendix M, p. M.1</w:t>
      </w:r>
      <w:r w:rsidRPr="00930273">
        <w:rPr>
          <w:rFonts w:eastAsia="Times New Roman"/>
          <w:lang w:val="en-GB"/>
        </w:rPr>
        <w:t xml:space="preserve">. Different areas of Dublin can be made out in the plots with higher numbers of clusters, Dun Laoghaire and the coastal south-east, inner-city Dublin, Howth in the north-east, etc.  </w:t>
      </w:r>
    </w:p>
    <w:p w14:paraId="6165132A" w14:textId="2942BC2E" w:rsidR="00937E2C"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accuracy scores of all three clustered models are shown in the table below. Across all three models the predictive accuracy falls as the number of clusters rises. This is a result of training observations being spread more thinly across a larger number of classes in 12_clusters as compared with 2_clusters for example. </w:t>
      </w:r>
    </w:p>
    <w:p w14:paraId="5A8B4355" w14:textId="4EA877DD" w:rsidR="004C76BA" w:rsidRDefault="00937E2C" w:rsidP="00937E2C">
      <w:pPr>
        <w:widowControl/>
        <w:rPr>
          <w:rFonts w:eastAsia="Times New Roman"/>
          <w:lang w:val="en-GB"/>
        </w:rPr>
      </w:pPr>
      <w:r>
        <w:rPr>
          <w:rFonts w:eastAsia="Times New Roman"/>
          <w:lang w:val="en-GB"/>
        </w:rPr>
        <w:br w:type="page"/>
      </w:r>
    </w:p>
    <w:p w14:paraId="25C2AF4B" w14:textId="0FB98923" w:rsidR="004C76BA" w:rsidRPr="00930273" w:rsidRDefault="004C76BA" w:rsidP="00370EC7">
      <w:pPr>
        <w:widowControl/>
        <w:spacing w:after="120"/>
        <w:jc w:val="center"/>
        <w:rPr>
          <w:rFonts w:eastAsia="Times New Roman"/>
          <w:lang w:val="en-GB"/>
        </w:rPr>
      </w:pPr>
      <w:r>
        <w:rPr>
          <w:rFonts w:eastAsia="Times New Roman"/>
          <w:lang w:val="en-GB"/>
        </w:rPr>
        <w:lastRenderedPageBreak/>
        <w:t>TABLE 5.2.1 - Clu</w:t>
      </w:r>
      <w:r w:rsidR="00E503D3">
        <w:rPr>
          <w:rFonts w:eastAsia="Times New Roman"/>
          <w:lang w:val="en-GB"/>
        </w:rPr>
        <w:t>s</w:t>
      </w:r>
      <w:r>
        <w:rPr>
          <w:rFonts w:eastAsia="Times New Roman"/>
          <w:lang w:val="en-GB"/>
        </w:rPr>
        <w:t>tered approach</w:t>
      </w:r>
      <w:r w:rsidR="00E503D3">
        <w:rPr>
          <w:rFonts w:eastAsia="Times New Roman"/>
          <w:lang w:val="en-GB"/>
        </w:rPr>
        <w:t>:</w:t>
      </w:r>
      <w:r>
        <w:rPr>
          <w:rFonts w:eastAsia="Times New Roman"/>
          <w:lang w:val="en-GB"/>
        </w:rPr>
        <w:t xml:space="preserve"> accuracy vs. number of clusters</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22"/>
        <w:gridCol w:w="1460"/>
        <w:gridCol w:w="1797"/>
      </w:tblGrid>
      <w:tr w:rsidR="00930273" w:rsidRPr="00930273" w14:paraId="57896CA8" w14:textId="77777777" w:rsidTr="004C76BA">
        <w:trPr>
          <w:trHeight w:val="320"/>
          <w:jc w:val="center"/>
        </w:trPr>
        <w:tc>
          <w:tcPr>
            <w:tcW w:w="1838" w:type="dxa"/>
            <w:shd w:val="clear" w:color="auto" w:fill="D3D3D3"/>
            <w:noWrap/>
            <w:vAlign w:val="bottom"/>
            <w:hideMark/>
          </w:tcPr>
          <w:p w14:paraId="7D9D2AE4" w14:textId="6E9DE289" w:rsidR="00930273" w:rsidRPr="00930273" w:rsidRDefault="004C76BA" w:rsidP="00930273">
            <w:pPr>
              <w:widowControl/>
              <w:suppressAutoHyphens w:val="0"/>
              <w:spacing w:after="120"/>
              <w:jc w:val="both"/>
              <w:rPr>
                <w:rFonts w:eastAsia="Times New Roman"/>
                <w:color w:val="000000"/>
                <w:sz w:val="20"/>
                <w:szCs w:val="20"/>
                <w:lang w:val="en-IE"/>
              </w:rPr>
            </w:pPr>
            <w:r>
              <w:rPr>
                <w:rFonts w:eastAsia="Times New Roman"/>
                <w:color w:val="000000"/>
                <w:sz w:val="20"/>
                <w:szCs w:val="20"/>
                <w:lang w:val="en-IE"/>
              </w:rPr>
              <w:t>Clusters</w:t>
            </w:r>
          </w:p>
        </w:tc>
        <w:tc>
          <w:tcPr>
            <w:tcW w:w="3122" w:type="dxa"/>
            <w:shd w:val="clear" w:color="auto" w:fill="D3D3D3"/>
            <w:noWrap/>
            <w:vAlign w:val="bottom"/>
            <w:hideMark/>
          </w:tcPr>
          <w:p w14:paraId="1183579B" w14:textId="77777777" w:rsidR="00930273" w:rsidRPr="00930273" w:rsidRDefault="00930273" w:rsidP="00930273">
            <w:pPr>
              <w:widowControl/>
              <w:suppressAutoHyphens w:val="0"/>
              <w:spacing w:after="120"/>
              <w:jc w:val="both"/>
              <w:rPr>
                <w:rFonts w:eastAsia="Times New Roman"/>
                <w:color w:val="000000"/>
                <w:sz w:val="20"/>
                <w:szCs w:val="20"/>
                <w:lang w:val="en-IE"/>
              </w:rPr>
            </w:pPr>
            <w:r w:rsidRPr="00930273">
              <w:rPr>
                <w:rFonts w:eastAsia="Times New Roman"/>
                <w:color w:val="000000"/>
                <w:sz w:val="20"/>
                <w:szCs w:val="20"/>
                <w:lang w:val="en-IE"/>
              </w:rPr>
              <w:t>Multinomial Logistic Regression</w:t>
            </w:r>
          </w:p>
        </w:tc>
        <w:tc>
          <w:tcPr>
            <w:tcW w:w="1460" w:type="dxa"/>
            <w:shd w:val="clear" w:color="auto" w:fill="D3D3D3"/>
            <w:noWrap/>
            <w:vAlign w:val="bottom"/>
            <w:hideMark/>
          </w:tcPr>
          <w:p w14:paraId="76C482A3" w14:textId="77777777" w:rsidR="00930273" w:rsidRPr="00930273" w:rsidRDefault="00930273" w:rsidP="00930273">
            <w:pPr>
              <w:widowControl/>
              <w:suppressAutoHyphens w:val="0"/>
              <w:spacing w:after="120"/>
              <w:jc w:val="both"/>
              <w:rPr>
                <w:rFonts w:eastAsia="Times New Roman"/>
                <w:color w:val="000000"/>
                <w:sz w:val="20"/>
                <w:szCs w:val="20"/>
                <w:lang w:val="en-IE"/>
              </w:rPr>
            </w:pPr>
            <w:r w:rsidRPr="00930273">
              <w:rPr>
                <w:rFonts w:eastAsia="Times New Roman"/>
                <w:color w:val="000000"/>
                <w:sz w:val="20"/>
                <w:szCs w:val="20"/>
                <w:lang w:val="en-IE"/>
              </w:rPr>
              <w:t>XGBoost</w:t>
            </w:r>
          </w:p>
        </w:tc>
        <w:tc>
          <w:tcPr>
            <w:tcW w:w="1797" w:type="dxa"/>
            <w:shd w:val="clear" w:color="auto" w:fill="D3D3D3"/>
            <w:noWrap/>
            <w:vAlign w:val="bottom"/>
            <w:hideMark/>
          </w:tcPr>
          <w:p w14:paraId="6BD4A34B" w14:textId="77777777" w:rsidR="00930273" w:rsidRPr="00930273" w:rsidRDefault="00930273" w:rsidP="00930273">
            <w:pPr>
              <w:widowControl/>
              <w:suppressAutoHyphens w:val="0"/>
              <w:spacing w:after="120"/>
              <w:jc w:val="both"/>
              <w:rPr>
                <w:rFonts w:eastAsia="Times New Roman"/>
                <w:color w:val="000000"/>
                <w:sz w:val="20"/>
                <w:szCs w:val="20"/>
                <w:lang w:val="en-IE"/>
              </w:rPr>
            </w:pPr>
            <w:r w:rsidRPr="00930273">
              <w:rPr>
                <w:rFonts w:eastAsia="Times New Roman"/>
                <w:color w:val="000000"/>
                <w:sz w:val="20"/>
                <w:szCs w:val="20"/>
                <w:lang w:val="en-IE"/>
              </w:rPr>
              <w:t>Random Forest</w:t>
            </w:r>
          </w:p>
        </w:tc>
      </w:tr>
      <w:tr w:rsidR="00930273" w:rsidRPr="00930273" w14:paraId="4F60E091" w14:textId="77777777" w:rsidTr="004C76BA">
        <w:trPr>
          <w:trHeight w:val="320"/>
          <w:jc w:val="center"/>
        </w:trPr>
        <w:tc>
          <w:tcPr>
            <w:tcW w:w="1838" w:type="dxa"/>
            <w:shd w:val="clear" w:color="auto" w:fill="D3D3D3"/>
            <w:noWrap/>
            <w:vAlign w:val="bottom"/>
            <w:hideMark/>
          </w:tcPr>
          <w:p w14:paraId="4E1A3EF9" w14:textId="6417F1C4" w:rsidR="00930273" w:rsidRPr="00930273" w:rsidRDefault="00930273" w:rsidP="00930273">
            <w:pPr>
              <w:widowControl/>
              <w:suppressAutoHyphens w:val="0"/>
              <w:spacing w:after="120"/>
              <w:jc w:val="both"/>
              <w:rPr>
                <w:rFonts w:eastAsia="Times New Roman"/>
                <w:color w:val="000000"/>
                <w:sz w:val="20"/>
                <w:szCs w:val="20"/>
                <w:lang w:val="en-IE"/>
              </w:rPr>
            </w:pPr>
            <w:r w:rsidRPr="00930273">
              <w:rPr>
                <w:rFonts w:eastAsia="Times New Roman"/>
                <w:color w:val="000000"/>
                <w:sz w:val="20"/>
                <w:szCs w:val="20"/>
                <w:lang w:val="en-IE"/>
              </w:rPr>
              <w:t>2</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5FEEBD68"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72.07%</w:t>
            </w:r>
          </w:p>
        </w:tc>
        <w:tc>
          <w:tcPr>
            <w:tcW w:w="1460" w:type="dxa"/>
            <w:shd w:val="clear" w:color="auto" w:fill="auto"/>
            <w:noWrap/>
            <w:vAlign w:val="bottom"/>
            <w:hideMark/>
          </w:tcPr>
          <w:p w14:paraId="64E52EA6"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79.06%</w:t>
            </w:r>
          </w:p>
        </w:tc>
        <w:tc>
          <w:tcPr>
            <w:tcW w:w="1797" w:type="dxa"/>
            <w:shd w:val="clear" w:color="auto" w:fill="auto"/>
            <w:noWrap/>
            <w:vAlign w:val="bottom"/>
            <w:hideMark/>
          </w:tcPr>
          <w:p w14:paraId="473B776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75.15%</w:t>
            </w:r>
          </w:p>
        </w:tc>
      </w:tr>
      <w:tr w:rsidR="00930273" w:rsidRPr="00930273" w14:paraId="4DD4DAD7" w14:textId="77777777" w:rsidTr="004C76BA">
        <w:trPr>
          <w:trHeight w:val="320"/>
          <w:jc w:val="center"/>
        </w:trPr>
        <w:tc>
          <w:tcPr>
            <w:tcW w:w="1838" w:type="dxa"/>
            <w:shd w:val="clear" w:color="auto" w:fill="D3D3D3"/>
            <w:noWrap/>
            <w:vAlign w:val="bottom"/>
            <w:hideMark/>
          </w:tcPr>
          <w:p w14:paraId="52940A51" w14:textId="50A2DC06"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3</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145CB7FE"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58.26%</w:t>
            </w:r>
          </w:p>
        </w:tc>
        <w:tc>
          <w:tcPr>
            <w:tcW w:w="1460" w:type="dxa"/>
            <w:shd w:val="clear" w:color="auto" w:fill="auto"/>
            <w:noWrap/>
            <w:vAlign w:val="bottom"/>
            <w:hideMark/>
          </w:tcPr>
          <w:p w14:paraId="440B5AB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69.40%</w:t>
            </w:r>
          </w:p>
        </w:tc>
        <w:tc>
          <w:tcPr>
            <w:tcW w:w="1797" w:type="dxa"/>
            <w:shd w:val="clear" w:color="auto" w:fill="auto"/>
            <w:noWrap/>
            <w:vAlign w:val="bottom"/>
            <w:hideMark/>
          </w:tcPr>
          <w:p w14:paraId="02A34D30"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58.93%</w:t>
            </w:r>
          </w:p>
        </w:tc>
      </w:tr>
      <w:tr w:rsidR="00930273" w:rsidRPr="00930273" w14:paraId="47DB1F9D" w14:textId="77777777" w:rsidTr="004C76BA">
        <w:trPr>
          <w:trHeight w:val="320"/>
          <w:jc w:val="center"/>
        </w:trPr>
        <w:tc>
          <w:tcPr>
            <w:tcW w:w="1838" w:type="dxa"/>
            <w:shd w:val="clear" w:color="auto" w:fill="D3D3D3"/>
            <w:noWrap/>
            <w:vAlign w:val="bottom"/>
            <w:hideMark/>
          </w:tcPr>
          <w:p w14:paraId="79DC50FB" w14:textId="2B133F44"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4</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141BAD1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57.70%</w:t>
            </w:r>
          </w:p>
        </w:tc>
        <w:tc>
          <w:tcPr>
            <w:tcW w:w="1460" w:type="dxa"/>
            <w:shd w:val="clear" w:color="auto" w:fill="auto"/>
            <w:noWrap/>
            <w:vAlign w:val="bottom"/>
            <w:hideMark/>
          </w:tcPr>
          <w:p w14:paraId="04CC013C"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66.74%</w:t>
            </w:r>
          </w:p>
        </w:tc>
        <w:tc>
          <w:tcPr>
            <w:tcW w:w="1797" w:type="dxa"/>
            <w:shd w:val="clear" w:color="auto" w:fill="auto"/>
            <w:noWrap/>
            <w:vAlign w:val="bottom"/>
            <w:hideMark/>
          </w:tcPr>
          <w:p w14:paraId="2157FEEA"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54.62%</w:t>
            </w:r>
          </w:p>
        </w:tc>
      </w:tr>
      <w:tr w:rsidR="00930273" w:rsidRPr="00930273" w14:paraId="1BC56D7F" w14:textId="77777777" w:rsidTr="004C76BA">
        <w:trPr>
          <w:trHeight w:val="320"/>
          <w:jc w:val="center"/>
        </w:trPr>
        <w:tc>
          <w:tcPr>
            <w:tcW w:w="1838" w:type="dxa"/>
            <w:shd w:val="clear" w:color="auto" w:fill="D3D3D3"/>
            <w:noWrap/>
            <w:vAlign w:val="bottom"/>
            <w:hideMark/>
          </w:tcPr>
          <w:p w14:paraId="3C58A440" w14:textId="61D8F600"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5</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2FA1F96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49.50%</w:t>
            </w:r>
          </w:p>
        </w:tc>
        <w:tc>
          <w:tcPr>
            <w:tcW w:w="1460" w:type="dxa"/>
            <w:shd w:val="clear" w:color="auto" w:fill="auto"/>
            <w:noWrap/>
            <w:vAlign w:val="bottom"/>
            <w:hideMark/>
          </w:tcPr>
          <w:p w14:paraId="73E9A93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63.04%</w:t>
            </w:r>
          </w:p>
        </w:tc>
        <w:tc>
          <w:tcPr>
            <w:tcW w:w="1797" w:type="dxa"/>
            <w:shd w:val="clear" w:color="auto" w:fill="auto"/>
            <w:noWrap/>
            <w:vAlign w:val="bottom"/>
            <w:hideMark/>
          </w:tcPr>
          <w:p w14:paraId="660CFFFD"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50.72%</w:t>
            </w:r>
          </w:p>
        </w:tc>
      </w:tr>
      <w:tr w:rsidR="00930273" w:rsidRPr="00930273" w14:paraId="17107AE6" w14:textId="77777777" w:rsidTr="004C76BA">
        <w:trPr>
          <w:trHeight w:val="320"/>
          <w:jc w:val="center"/>
        </w:trPr>
        <w:tc>
          <w:tcPr>
            <w:tcW w:w="1838" w:type="dxa"/>
            <w:shd w:val="clear" w:color="auto" w:fill="D3D3D3"/>
            <w:noWrap/>
            <w:vAlign w:val="bottom"/>
            <w:hideMark/>
          </w:tcPr>
          <w:p w14:paraId="000659C9" w14:textId="6518A15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6</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0EAF33C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48.51%</w:t>
            </w:r>
          </w:p>
        </w:tc>
        <w:tc>
          <w:tcPr>
            <w:tcW w:w="1460" w:type="dxa"/>
            <w:shd w:val="clear" w:color="auto" w:fill="auto"/>
            <w:noWrap/>
            <w:vAlign w:val="bottom"/>
            <w:hideMark/>
          </w:tcPr>
          <w:p w14:paraId="72626F9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62.22%</w:t>
            </w:r>
          </w:p>
        </w:tc>
        <w:tc>
          <w:tcPr>
            <w:tcW w:w="1797" w:type="dxa"/>
            <w:shd w:val="clear" w:color="auto" w:fill="auto"/>
            <w:noWrap/>
            <w:vAlign w:val="bottom"/>
            <w:hideMark/>
          </w:tcPr>
          <w:p w14:paraId="45603650"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51.33%</w:t>
            </w:r>
          </w:p>
        </w:tc>
      </w:tr>
      <w:tr w:rsidR="00930273" w:rsidRPr="00930273" w14:paraId="77AF2543" w14:textId="77777777" w:rsidTr="004C76BA">
        <w:trPr>
          <w:trHeight w:val="320"/>
          <w:jc w:val="center"/>
        </w:trPr>
        <w:tc>
          <w:tcPr>
            <w:tcW w:w="1838" w:type="dxa"/>
            <w:shd w:val="clear" w:color="auto" w:fill="D3D3D3"/>
            <w:noWrap/>
            <w:vAlign w:val="bottom"/>
            <w:hideMark/>
          </w:tcPr>
          <w:p w14:paraId="6E47893E" w14:textId="7C9B225B"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7</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4968F87F"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46.20%</w:t>
            </w:r>
          </w:p>
        </w:tc>
        <w:tc>
          <w:tcPr>
            <w:tcW w:w="1460" w:type="dxa"/>
            <w:shd w:val="clear" w:color="auto" w:fill="auto"/>
            <w:noWrap/>
            <w:vAlign w:val="bottom"/>
            <w:hideMark/>
          </w:tcPr>
          <w:p w14:paraId="5B120C68"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59.55%</w:t>
            </w:r>
          </w:p>
        </w:tc>
        <w:tc>
          <w:tcPr>
            <w:tcW w:w="1797" w:type="dxa"/>
            <w:shd w:val="clear" w:color="auto" w:fill="auto"/>
            <w:noWrap/>
            <w:vAlign w:val="bottom"/>
            <w:hideMark/>
          </w:tcPr>
          <w:p w14:paraId="5E72DDAD"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46.41%</w:t>
            </w:r>
          </w:p>
        </w:tc>
      </w:tr>
      <w:tr w:rsidR="00930273" w:rsidRPr="00930273" w14:paraId="0D36A068" w14:textId="77777777" w:rsidTr="004C76BA">
        <w:trPr>
          <w:trHeight w:val="320"/>
          <w:jc w:val="center"/>
        </w:trPr>
        <w:tc>
          <w:tcPr>
            <w:tcW w:w="1838" w:type="dxa"/>
            <w:shd w:val="clear" w:color="auto" w:fill="D3D3D3"/>
            <w:noWrap/>
            <w:vAlign w:val="bottom"/>
            <w:hideMark/>
          </w:tcPr>
          <w:p w14:paraId="15357F5E" w14:textId="4E603A45" w:rsidR="00930273" w:rsidRPr="00930273" w:rsidRDefault="004C76BA" w:rsidP="00930273">
            <w:pPr>
              <w:widowControl/>
              <w:suppressAutoHyphens w:val="0"/>
              <w:spacing w:after="120"/>
              <w:rPr>
                <w:rFonts w:eastAsia="Times New Roman"/>
                <w:color w:val="000000"/>
                <w:sz w:val="20"/>
                <w:szCs w:val="20"/>
                <w:lang w:val="en-IE"/>
              </w:rPr>
            </w:pPr>
            <w:r>
              <w:rPr>
                <w:rFonts w:eastAsia="Times New Roman"/>
                <w:color w:val="000000"/>
                <w:sz w:val="20"/>
                <w:szCs w:val="20"/>
                <w:lang w:val="en-IE"/>
              </w:rPr>
              <w:t xml:space="preserve">8 </w:t>
            </w:r>
            <w:r w:rsidR="00930273" w:rsidRPr="00930273">
              <w:rPr>
                <w:rFonts w:eastAsia="Times New Roman"/>
                <w:color w:val="000000"/>
                <w:sz w:val="20"/>
                <w:szCs w:val="20"/>
                <w:lang w:val="en-IE"/>
              </w:rPr>
              <w:t>clusters</w:t>
            </w:r>
          </w:p>
        </w:tc>
        <w:tc>
          <w:tcPr>
            <w:tcW w:w="3122" w:type="dxa"/>
            <w:shd w:val="clear" w:color="auto" w:fill="auto"/>
            <w:noWrap/>
            <w:vAlign w:val="bottom"/>
            <w:hideMark/>
          </w:tcPr>
          <w:p w14:paraId="4063EEB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42.94%</w:t>
            </w:r>
          </w:p>
        </w:tc>
        <w:tc>
          <w:tcPr>
            <w:tcW w:w="1460" w:type="dxa"/>
            <w:shd w:val="clear" w:color="auto" w:fill="auto"/>
            <w:noWrap/>
            <w:vAlign w:val="bottom"/>
            <w:hideMark/>
          </w:tcPr>
          <w:p w14:paraId="54CA042D"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57.29%</w:t>
            </w:r>
          </w:p>
        </w:tc>
        <w:tc>
          <w:tcPr>
            <w:tcW w:w="1797" w:type="dxa"/>
            <w:shd w:val="clear" w:color="auto" w:fill="auto"/>
            <w:noWrap/>
            <w:vAlign w:val="bottom"/>
            <w:hideMark/>
          </w:tcPr>
          <w:p w14:paraId="650F0B6F"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46.00%</w:t>
            </w:r>
          </w:p>
        </w:tc>
      </w:tr>
      <w:tr w:rsidR="00930273" w:rsidRPr="00930273" w14:paraId="0A52B764" w14:textId="77777777" w:rsidTr="004C76BA">
        <w:trPr>
          <w:trHeight w:val="320"/>
          <w:jc w:val="center"/>
        </w:trPr>
        <w:tc>
          <w:tcPr>
            <w:tcW w:w="1838" w:type="dxa"/>
            <w:shd w:val="clear" w:color="auto" w:fill="D3D3D3"/>
            <w:noWrap/>
            <w:vAlign w:val="bottom"/>
            <w:hideMark/>
          </w:tcPr>
          <w:p w14:paraId="03B46BA9" w14:textId="3D66781A"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9</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3B92D68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37.04%</w:t>
            </w:r>
          </w:p>
        </w:tc>
        <w:tc>
          <w:tcPr>
            <w:tcW w:w="1460" w:type="dxa"/>
            <w:shd w:val="clear" w:color="auto" w:fill="auto"/>
            <w:noWrap/>
            <w:vAlign w:val="bottom"/>
            <w:hideMark/>
          </w:tcPr>
          <w:p w14:paraId="0B3C283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49.49%</w:t>
            </w:r>
          </w:p>
        </w:tc>
        <w:tc>
          <w:tcPr>
            <w:tcW w:w="1797" w:type="dxa"/>
            <w:shd w:val="clear" w:color="auto" w:fill="auto"/>
            <w:noWrap/>
            <w:vAlign w:val="bottom"/>
            <w:hideMark/>
          </w:tcPr>
          <w:p w14:paraId="1DDEE061"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40.86%</w:t>
            </w:r>
          </w:p>
        </w:tc>
      </w:tr>
      <w:tr w:rsidR="00930273" w:rsidRPr="00930273" w14:paraId="4084791E" w14:textId="77777777" w:rsidTr="004C76BA">
        <w:trPr>
          <w:trHeight w:val="320"/>
          <w:jc w:val="center"/>
        </w:trPr>
        <w:tc>
          <w:tcPr>
            <w:tcW w:w="1838" w:type="dxa"/>
            <w:shd w:val="clear" w:color="auto" w:fill="D3D3D3"/>
            <w:noWrap/>
            <w:vAlign w:val="bottom"/>
            <w:hideMark/>
          </w:tcPr>
          <w:p w14:paraId="22523C1D" w14:textId="4F2C0D5B"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10</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47D8F4A2"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42.10%</w:t>
            </w:r>
          </w:p>
        </w:tc>
        <w:tc>
          <w:tcPr>
            <w:tcW w:w="1460" w:type="dxa"/>
            <w:shd w:val="clear" w:color="auto" w:fill="auto"/>
            <w:noWrap/>
            <w:vAlign w:val="bottom"/>
            <w:hideMark/>
          </w:tcPr>
          <w:p w14:paraId="692DCB5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51.13%</w:t>
            </w:r>
          </w:p>
        </w:tc>
        <w:tc>
          <w:tcPr>
            <w:tcW w:w="1797" w:type="dxa"/>
            <w:shd w:val="clear" w:color="auto" w:fill="auto"/>
            <w:noWrap/>
            <w:vAlign w:val="bottom"/>
            <w:hideMark/>
          </w:tcPr>
          <w:p w14:paraId="1CDF607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41.27%</w:t>
            </w:r>
          </w:p>
        </w:tc>
      </w:tr>
      <w:tr w:rsidR="00930273" w:rsidRPr="00930273" w14:paraId="64570D14" w14:textId="77777777" w:rsidTr="004C76BA">
        <w:trPr>
          <w:trHeight w:val="320"/>
          <w:jc w:val="center"/>
        </w:trPr>
        <w:tc>
          <w:tcPr>
            <w:tcW w:w="1838" w:type="dxa"/>
            <w:shd w:val="clear" w:color="auto" w:fill="D3D3D3"/>
            <w:noWrap/>
            <w:vAlign w:val="bottom"/>
            <w:hideMark/>
          </w:tcPr>
          <w:p w14:paraId="35273D1B" w14:textId="46C9CEAE"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11</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3D5FFA0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39.00%</w:t>
            </w:r>
          </w:p>
        </w:tc>
        <w:tc>
          <w:tcPr>
            <w:tcW w:w="1460" w:type="dxa"/>
            <w:shd w:val="clear" w:color="auto" w:fill="auto"/>
            <w:noWrap/>
            <w:vAlign w:val="bottom"/>
            <w:hideMark/>
          </w:tcPr>
          <w:p w14:paraId="26084B8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50.51%</w:t>
            </w:r>
          </w:p>
        </w:tc>
        <w:tc>
          <w:tcPr>
            <w:tcW w:w="1797" w:type="dxa"/>
            <w:shd w:val="clear" w:color="auto" w:fill="auto"/>
            <w:noWrap/>
            <w:vAlign w:val="bottom"/>
            <w:hideMark/>
          </w:tcPr>
          <w:p w14:paraId="2746DB4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38.81%</w:t>
            </w:r>
          </w:p>
        </w:tc>
      </w:tr>
      <w:tr w:rsidR="00930273" w:rsidRPr="00930273" w14:paraId="08019A50" w14:textId="77777777" w:rsidTr="004C76BA">
        <w:trPr>
          <w:trHeight w:val="320"/>
          <w:jc w:val="center"/>
        </w:trPr>
        <w:tc>
          <w:tcPr>
            <w:tcW w:w="1838" w:type="dxa"/>
            <w:shd w:val="clear" w:color="auto" w:fill="D3D3D3"/>
            <w:noWrap/>
            <w:vAlign w:val="bottom"/>
            <w:hideMark/>
          </w:tcPr>
          <w:p w14:paraId="7A9DB3BF" w14:textId="0387B449"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12</w:t>
            </w:r>
            <w:r w:rsidR="004C76BA">
              <w:rPr>
                <w:rFonts w:eastAsia="Times New Roman"/>
                <w:color w:val="000000"/>
                <w:sz w:val="20"/>
                <w:szCs w:val="20"/>
                <w:lang w:val="en-IE"/>
              </w:rPr>
              <w:t xml:space="preserve"> </w:t>
            </w:r>
            <w:r w:rsidRPr="00930273">
              <w:rPr>
                <w:rFonts w:eastAsia="Times New Roman"/>
                <w:color w:val="000000"/>
                <w:sz w:val="20"/>
                <w:szCs w:val="20"/>
                <w:lang w:val="en-IE"/>
              </w:rPr>
              <w:t>clusters</w:t>
            </w:r>
          </w:p>
        </w:tc>
        <w:tc>
          <w:tcPr>
            <w:tcW w:w="3122" w:type="dxa"/>
            <w:shd w:val="clear" w:color="auto" w:fill="auto"/>
            <w:noWrap/>
            <w:vAlign w:val="bottom"/>
            <w:hideMark/>
          </w:tcPr>
          <w:p w14:paraId="0F058D6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38.12%</w:t>
            </w:r>
          </w:p>
        </w:tc>
        <w:tc>
          <w:tcPr>
            <w:tcW w:w="1460" w:type="dxa"/>
            <w:shd w:val="clear" w:color="auto" w:fill="auto"/>
            <w:noWrap/>
            <w:vAlign w:val="bottom"/>
            <w:hideMark/>
          </w:tcPr>
          <w:p w14:paraId="630EEC0E"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54.00%</w:t>
            </w:r>
          </w:p>
        </w:tc>
        <w:tc>
          <w:tcPr>
            <w:tcW w:w="1797" w:type="dxa"/>
            <w:shd w:val="clear" w:color="auto" w:fill="auto"/>
            <w:noWrap/>
            <w:vAlign w:val="bottom"/>
            <w:hideMark/>
          </w:tcPr>
          <w:p w14:paraId="4E82B90A"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37.58%</w:t>
            </w:r>
          </w:p>
        </w:tc>
      </w:tr>
    </w:tbl>
    <w:p w14:paraId="36E16E02" w14:textId="77777777" w:rsidR="004C76BA" w:rsidRDefault="004C76BA" w:rsidP="00930273">
      <w:pPr>
        <w:widowControl/>
        <w:suppressAutoHyphens w:val="0"/>
        <w:spacing w:after="200" w:line="276" w:lineRule="auto"/>
        <w:jc w:val="both"/>
        <w:rPr>
          <w:rFonts w:eastAsia="Times New Roman"/>
          <w:lang w:val="en-GB"/>
        </w:rPr>
      </w:pPr>
    </w:p>
    <w:p w14:paraId="50EA8BD3" w14:textId="081C0B12" w:rsid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lang w:val="en-GB"/>
        </w:rPr>
        <w:t xml:space="preserve">Again, we see that XGBoost is the best performing model across all iterations, with Multinomial Logistic Regression and Random Forest performing similarly. When deciding the optimal model to use users of this approach face a trade-off decision between granularity and accuracy. The model that will be used to interpret the importance of variables is XGBoost with 6 clusters, this model offers some level of granularity and is reasonably accurate. </w:t>
      </w:r>
    </w:p>
    <w:p w14:paraId="58580C00" w14:textId="4BB3EF2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u w:val="single"/>
          <w:lang w:val="en-GB"/>
        </w:rPr>
        <w:t>Importance of Variables (Cluster Approach</w:t>
      </w:r>
      <w:r>
        <w:rPr>
          <w:rFonts w:eastAsia="Times New Roman"/>
          <w:u w:val="single"/>
          <w:lang w:val="en-GB"/>
        </w:rPr>
        <w:t>)</w:t>
      </w:r>
    </w:p>
    <w:p w14:paraId="44D13AEF" w14:textId="77777777" w:rsidR="00930273" w:rsidRPr="00930273" w:rsidRDefault="00930273" w:rsidP="00930273">
      <w:pPr>
        <w:widowControl/>
        <w:suppressAutoHyphens w:val="0"/>
        <w:spacing w:after="200" w:line="276" w:lineRule="auto"/>
        <w:jc w:val="center"/>
        <w:rPr>
          <w:rFonts w:eastAsia="Times New Roman"/>
          <w:u w:val="single"/>
          <w:lang w:val="en-GB"/>
        </w:rPr>
      </w:pPr>
      <w:r w:rsidRPr="00930273">
        <w:rPr>
          <w:rFonts w:eastAsia="Times New Roman"/>
          <w:noProof/>
          <w:lang w:val="en-GB"/>
        </w:rPr>
        <w:drawing>
          <wp:inline distT="0" distB="0" distL="0" distR="0" wp14:anchorId="61B24B13" wp14:editId="02DB3071">
            <wp:extent cx="3839099" cy="3303178"/>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b="1183"/>
                    <a:stretch/>
                  </pic:blipFill>
                  <pic:spPr bwMode="auto">
                    <a:xfrm>
                      <a:off x="0" y="0"/>
                      <a:ext cx="3883525" cy="3341402"/>
                    </a:xfrm>
                    <a:prstGeom prst="rect">
                      <a:avLst/>
                    </a:prstGeom>
                    <a:ln>
                      <a:noFill/>
                    </a:ln>
                    <a:extLst>
                      <a:ext uri="{53640926-AAD7-44D8-BBD7-CCE9431645EC}">
                        <a14:shadowObscured xmlns:a14="http://schemas.microsoft.com/office/drawing/2010/main"/>
                      </a:ext>
                    </a:extLst>
                  </pic:spPr>
                </pic:pic>
              </a:graphicData>
            </a:graphic>
          </wp:inline>
        </w:drawing>
      </w:r>
    </w:p>
    <w:p w14:paraId="775E73E4" w14:textId="53B90544" w:rsidR="004C76BA" w:rsidRDefault="004C76BA" w:rsidP="004C76BA">
      <w:pPr>
        <w:widowControl/>
        <w:suppressAutoHyphens w:val="0"/>
        <w:spacing w:after="200" w:line="276" w:lineRule="auto"/>
        <w:jc w:val="center"/>
        <w:rPr>
          <w:rFonts w:eastAsia="Times New Roman"/>
          <w:lang w:val="en-GB"/>
        </w:rPr>
      </w:pPr>
      <w:r>
        <w:rPr>
          <w:rFonts w:eastAsia="Times New Roman"/>
          <w:lang w:val="en-GB"/>
        </w:rPr>
        <w:t>FIGURE 5.2.2 - XGBoost Classification: Feature Importance</w:t>
      </w:r>
    </w:p>
    <w:p w14:paraId="3BE162C8" w14:textId="77777777" w:rsidR="004C76BA" w:rsidRDefault="004C76BA">
      <w:pPr>
        <w:widowControl/>
        <w:rPr>
          <w:rFonts w:eastAsia="Times New Roman"/>
          <w:lang w:val="en-GB"/>
        </w:rPr>
      </w:pPr>
      <w:r>
        <w:rPr>
          <w:rFonts w:eastAsia="Times New Roman"/>
          <w:lang w:val="en-GB"/>
        </w:rPr>
        <w:br w:type="page"/>
      </w:r>
    </w:p>
    <w:p w14:paraId="29CEC1FC" w14:textId="7D90ED02"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lastRenderedPageBreak/>
        <w:t xml:space="preserve">Like the price prediction model, we can see that the structured variables provide more predictive power than the variables derived from descriptions. This feature importance is almost the inverse of that of the pricing model, where locational variables (latitude and longitude) were the most important features in predicting price, here price is the most important variable in predicting location. Some other interesting variables in the most important features are 'L_city_centre' rather intuitively it would indicate a property close to the city centre, 'L_luas' would indicate proximity to the Luas, Dublin's tramline system. 'N_view' also features, this could indicate a coastal property with 'sea views' perhaps. As compared with the pricing model, the unstructured variables are not as overshadowed by the importance of structured data in predicting location. This suggests that descriptions are more powerful for predicting the location of a property than the property price. </w:t>
      </w:r>
    </w:p>
    <w:p w14:paraId="7BF4AE3F"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Predictive Results (Regression Approach)</w:t>
      </w:r>
    </w:p>
    <w:p w14:paraId="74CD8E96" w14:textId="7C0BE4D4" w:rsid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When predicting price there was a broad range of values from the cheapest property of €99,000 to the maximum of €1,000,000. In comparison the range of values for latitude and longitude are much smaller. The range for latitude is 0.307 and for longitude is 0.433. As a result</w:t>
      </w:r>
      <w:r w:rsidR="00A34A45">
        <w:rPr>
          <w:rFonts w:eastAsia="Times New Roman"/>
          <w:lang w:val="en-GB"/>
        </w:rPr>
        <w:t>,</w:t>
      </w:r>
      <w:r w:rsidRPr="00930273">
        <w:rPr>
          <w:rFonts w:eastAsia="Times New Roman"/>
          <w:lang w:val="en-GB"/>
        </w:rPr>
        <w:t xml:space="preserve"> prediction must be much more precise</w:t>
      </w:r>
      <w:r w:rsidR="00A34A45">
        <w:rPr>
          <w:rFonts w:eastAsia="Times New Roman"/>
          <w:lang w:val="en-GB"/>
        </w:rPr>
        <w:t>,</w:t>
      </w:r>
      <w:r w:rsidRPr="00930273">
        <w:rPr>
          <w:rFonts w:eastAsia="Times New Roman"/>
          <w:lang w:val="en-GB"/>
        </w:rPr>
        <w:t xml:space="preserve"> 1 degree of latitude equates to 111km in places.  </w:t>
      </w:r>
    </w:p>
    <w:p w14:paraId="6F56A521" w14:textId="6F124B82" w:rsidR="004C76BA" w:rsidRPr="00930273" w:rsidRDefault="004C76BA" w:rsidP="00370EC7">
      <w:pPr>
        <w:widowControl/>
        <w:suppressAutoHyphens w:val="0"/>
        <w:spacing w:after="120" w:line="276" w:lineRule="auto"/>
        <w:jc w:val="center"/>
        <w:rPr>
          <w:rFonts w:eastAsia="Times New Roman"/>
          <w:lang w:val="en-GB"/>
        </w:rPr>
      </w:pPr>
      <w:r>
        <w:rPr>
          <w:rFonts w:eastAsia="Times New Roman"/>
          <w:lang w:val="en-GB"/>
        </w:rPr>
        <w:t>TABLE 5.2.3 - Multi-Output Random Forest Regressor Accuracy</w:t>
      </w:r>
    </w:p>
    <w:tbl>
      <w:tblPr>
        <w:tblW w:w="5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8"/>
        <w:gridCol w:w="1418"/>
        <w:gridCol w:w="1418"/>
      </w:tblGrid>
      <w:tr w:rsidR="00930273" w:rsidRPr="00930273" w14:paraId="77C36317" w14:textId="77777777" w:rsidTr="00930273">
        <w:trPr>
          <w:trHeight w:val="238"/>
          <w:jc w:val="center"/>
        </w:trPr>
        <w:tc>
          <w:tcPr>
            <w:tcW w:w="1418" w:type="dxa"/>
            <w:shd w:val="clear" w:color="auto" w:fill="D3D3D3"/>
            <w:noWrap/>
            <w:vAlign w:val="bottom"/>
            <w:hideMark/>
          </w:tcPr>
          <w:p w14:paraId="0CE3F952" w14:textId="77777777" w:rsidR="00930273" w:rsidRPr="00930273" w:rsidRDefault="00930273" w:rsidP="00930273">
            <w:pPr>
              <w:widowControl/>
              <w:suppressAutoHyphens w:val="0"/>
              <w:spacing w:after="120"/>
              <w:jc w:val="both"/>
              <w:rPr>
                <w:rFonts w:eastAsia="Times New Roman"/>
                <w:b/>
                <w:bCs/>
                <w:sz w:val="20"/>
                <w:szCs w:val="20"/>
                <w:lang w:val="en-IE"/>
              </w:rPr>
            </w:pPr>
          </w:p>
        </w:tc>
        <w:tc>
          <w:tcPr>
            <w:tcW w:w="1418" w:type="dxa"/>
            <w:shd w:val="clear" w:color="auto" w:fill="D3D3D3"/>
            <w:noWrap/>
            <w:vAlign w:val="bottom"/>
            <w:hideMark/>
          </w:tcPr>
          <w:p w14:paraId="20E076C3"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MdAPE</w:t>
            </w:r>
          </w:p>
        </w:tc>
        <w:tc>
          <w:tcPr>
            <w:tcW w:w="1418" w:type="dxa"/>
            <w:shd w:val="clear" w:color="auto" w:fill="D3D3D3"/>
            <w:noWrap/>
            <w:vAlign w:val="bottom"/>
            <w:hideMark/>
          </w:tcPr>
          <w:p w14:paraId="5E38E49D"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MAE</w:t>
            </w:r>
          </w:p>
        </w:tc>
        <w:tc>
          <w:tcPr>
            <w:tcW w:w="1418" w:type="dxa"/>
            <w:shd w:val="clear" w:color="auto" w:fill="D3D3D3"/>
            <w:noWrap/>
            <w:vAlign w:val="bottom"/>
            <w:hideMark/>
          </w:tcPr>
          <w:p w14:paraId="47A749B4"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R-Squared</w:t>
            </w:r>
          </w:p>
        </w:tc>
      </w:tr>
      <w:tr w:rsidR="00930273" w:rsidRPr="00930273" w14:paraId="2A522D44" w14:textId="77777777" w:rsidTr="00930273">
        <w:trPr>
          <w:trHeight w:val="238"/>
          <w:jc w:val="center"/>
        </w:trPr>
        <w:tc>
          <w:tcPr>
            <w:tcW w:w="1418" w:type="dxa"/>
            <w:shd w:val="clear" w:color="auto" w:fill="D3D3D3"/>
            <w:noWrap/>
            <w:vAlign w:val="bottom"/>
            <w:hideMark/>
          </w:tcPr>
          <w:p w14:paraId="1DBD6E5B"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Latitude</w:t>
            </w:r>
          </w:p>
        </w:tc>
        <w:tc>
          <w:tcPr>
            <w:tcW w:w="1418" w:type="dxa"/>
            <w:shd w:val="clear" w:color="auto" w:fill="auto"/>
            <w:noWrap/>
            <w:vAlign w:val="bottom"/>
            <w:hideMark/>
          </w:tcPr>
          <w:p w14:paraId="073F5C6C"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0.04</w:t>
            </w:r>
          </w:p>
        </w:tc>
        <w:tc>
          <w:tcPr>
            <w:tcW w:w="1418" w:type="dxa"/>
            <w:shd w:val="clear" w:color="auto" w:fill="auto"/>
            <w:noWrap/>
            <w:vAlign w:val="bottom"/>
            <w:hideMark/>
          </w:tcPr>
          <w:p w14:paraId="24C95A07" w14:textId="77777777" w:rsidR="00930273" w:rsidRPr="00930273" w:rsidRDefault="00930273" w:rsidP="00930273">
            <w:pPr>
              <w:widowControl/>
              <w:suppressAutoHyphens w:val="0"/>
              <w:spacing w:after="120"/>
              <w:jc w:val="right"/>
              <w:rPr>
                <w:rFonts w:eastAsia="Times New Roman"/>
                <w:color w:val="000000"/>
                <w:lang w:val="en-IE"/>
              </w:rPr>
            </w:pPr>
            <w:r w:rsidRPr="00930273">
              <w:rPr>
                <w:rFonts w:eastAsia="Times New Roman"/>
                <w:color w:val="000000"/>
                <w:lang w:val="en-IE"/>
              </w:rPr>
              <w:t>0.0311</w:t>
            </w:r>
          </w:p>
        </w:tc>
        <w:tc>
          <w:tcPr>
            <w:tcW w:w="1418" w:type="dxa"/>
            <w:shd w:val="clear" w:color="auto" w:fill="auto"/>
            <w:noWrap/>
            <w:vAlign w:val="bottom"/>
            <w:hideMark/>
          </w:tcPr>
          <w:p w14:paraId="5B8F7A42"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0.35872938</w:t>
            </w:r>
          </w:p>
        </w:tc>
      </w:tr>
      <w:tr w:rsidR="00930273" w:rsidRPr="00930273" w14:paraId="44FCCBB9" w14:textId="77777777" w:rsidTr="00930273">
        <w:trPr>
          <w:trHeight w:val="238"/>
          <w:jc w:val="center"/>
        </w:trPr>
        <w:tc>
          <w:tcPr>
            <w:tcW w:w="1418" w:type="dxa"/>
            <w:shd w:val="clear" w:color="auto" w:fill="D3D3D3"/>
            <w:noWrap/>
            <w:vAlign w:val="bottom"/>
            <w:hideMark/>
          </w:tcPr>
          <w:p w14:paraId="2D9F43C6" w14:textId="77777777" w:rsidR="00930273" w:rsidRPr="00930273" w:rsidRDefault="00930273" w:rsidP="00930273">
            <w:pPr>
              <w:widowControl/>
              <w:suppressAutoHyphens w:val="0"/>
              <w:spacing w:after="120"/>
              <w:rPr>
                <w:rFonts w:eastAsia="Times New Roman"/>
                <w:b/>
                <w:bCs/>
                <w:color w:val="000000"/>
                <w:sz w:val="20"/>
                <w:szCs w:val="20"/>
                <w:lang w:val="en-IE"/>
              </w:rPr>
            </w:pPr>
            <w:r w:rsidRPr="00930273">
              <w:rPr>
                <w:rFonts w:eastAsia="Times New Roman"/>
                <w:b/>
                <w:bCs/>
                <w:color w:val="000000"/>
                <w:sz w:val="20"/>
                <w:szCs w:val="20"/>
                <w:lang w:val="en-IE"/>
              </w:rPr>
              <w:t>Longitude</w:t>
            </w:r>
          </w:p>
        </w:tc>
        <w:tc>
          <w:tcPr>
            <w:tcW w:w="1418" w:type="dxa"/>
            <w:shd w:val="clear" w:color="auto" w:fill="auto"/>
            <w:noWrap/>
            <w:vAlign w:val="bottom"/>
            <w:hideMark/>
          </w:tcPr>
          <w:p w14:paraId="51F7D400"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0.61</w:t>
            </w:r>
          </w:p>
        </w:tc>
        <w:tc>
          <w:tcPr>
            <w:tcW w:w="1418" w:type="dxa"/>
            <w:shd w:val="clear" w:color="auto" w:fill="auto"/>
            <w:noWrap/>
            <w:vAlign w:val="bottom"/>
            <w:hideMark/>
          </w:tcPr>
          <w:p w14:paraId="2B8CF25F" w14:textId="77777777" w:rsidR="00930273" w:rsidRPr="00930273" w:rsidRDefault="00930273" w:rsidP="00930273">
            <w:pPr>
              <w:widowControl/>
              <w:suppressAutoHyphens w:val="0"/>
              <w:spacing w:after="120"/>
              <w:jc w:val="right"/>
              <w:rPr>
                <w:rFonts w:eastAsia="Times New Roman"/>
                <w:color w:val="000000"/>
                <w:lang w:val="en-IE"/>
              </w:rPr>
            </w:pPr>
            <w:r w:rsidRPr="00930273">
              <w:rPr>
                <w:rFonts w:eastAsia="Times New Roman"/>
                <w:color w:val="000000"/>
                <w:lang w:val="en-IE"/>
              </w:rPr>
              <w:t>0.0517</w:t>
            </w:r>
          </w:p>
        </w:tc>
        <w:tc>
          <w:tcPr>
            <w:tcW w:w="1418" w:type="dxa"/>
            <w:shd w:val="clear" w:color="auto" w:fill="auto"/>
            <w:noWrap/>
            <w:vAlign w:val="bottom"/>
            <w:hideMark/>
          </w:tcPr>
          <w:p w14:paraId="593AEF5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0.43027817</w:t>
            </w:r>
          </w:p>
        </w:tc>
      </w:tr>
    </w:tbl>
    <w:p w14:paraId="7DC48F65" w14:textId="77777777" w:rsidR="00370EC7" w:rsidRDefault="00370EC7" w:rsidP="00930273">
      <w:pPr>
        <w:widowControl/>
        <w:suppressAutoHyphens w:val="0"/>
        <w:spacing w:after="200" w:line="276" w:lineRule="auto"/>
        <w:jc w:val="both"/>
        <w:rPr>
          <w:rFonts w:eastAsia="Times New Roman"/>
          <w:lang w:val="en-GB"/>
        </w:rPr>
      </w:pPr>
    </w:p>
    <w:p w14:paraId="721BF466" w14:textId="7BD0366B" w:rsidR="004C76BA" w:rsidRDefault="00370EC7" w:rsidP="00930273">
      <w:pPr>
        <w:widowControl/>
        <w:suppressAutoHyphens w:val="0"/>
        <w:spacing w:after="200" w:line="276" w:lineRule="auto"/>
        <w:jc w:val="both"/>
        <w:rPr>
          <w:rFonts w:eastAsia="Times New Roman"/>
          <w:lang w:val="en-GB"/>
        </w:rPr>
      </w:pPr>
      <w:r w:rsidRPr="00930273">
        <w:rPr>
          <w:rFonts w:eastAsia="Times New Roman"/>
          <w:noProof/>
          <w:lang w:val="en-GB"/>
        </w:rPr>
        <w:drawing>
          <wp:anchor distT="0" distB="0" distL="114300" distR="114300" simplePos="0" relativeHeight="251692544" behindDoc="0" locked="0" layoutInCell="1" allowOverlap="1" wp14:anchorId="11E0DDF6" wp14:editId="465F447F">
            <wp:simplePos x="0" y="0"/>
            <wp:positionH relativeFrom="column">
              <wp:posOffset>2764155</wp:posOffset>
            </wp:positionH>
            <wp:positionV relativeFrom="paragraph">
              <wp:posOffset>965835</wp:posOffset>
            </wp:positionV>
            <wp:extent cx="2807335" cy="2743200"/>
            <wp:effectExtent l="0" t="0" r="0" b="0"/>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rotWithShape="1">
                    <a:blip r:embed="rId26" cstate="print">
                      <a:extLst>
                        <a:ext uri="{28A0092B-C50C-407E-A947-70E740481C1C}">
                          <a14:useLocalDpi xmlns:a14="http://schemas.microsoft.com/office/drawing/2010/main" val="0"/>
                        </a:ext>
                      </a:extLst>
                    </a:blip>
                    <a:srcRect l="4068" t="7005" r="6457" b="5568"/>
                    <a:stretch/>
                  </pic:blipFill>
                  <pic:spPr bwMode="auto">
                    <a:xfrm>
                      <a:off x="0" y="0"/>
                      <a:ext cx="280733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0273">
        <w:rPr>
          <w:rFonts w:eastAsia="Times New Roman"/>
          <w:noProof/>
          <w:lang w:val="en-GB"/>
        </w:rPr>
        <w:drawing>
          <wp:anchor distT="0" distB="0" distL="114300" distR="114300" simplePos="0" relativeHeight="251714048" behindDoc="0" locked="0" layoutInCell="1" allowOverlap="1" wp14:anchorId="4AC8BCA9" wp14:editId="00FC4EAE">
            <wp:simplePos x="0" y="0"/>
            <wp:positionH relativeFrom="column">
              <wp:posOffset>-128905</wp:posOffset>
            </wp:positionH>
            <wp:positionV relativeFrom="paragraph">
              <wp:posOffset>965835</wp:posOffset>
            </wp:positionV>
            <wp:extent cx="2893060" cy="2764155"/>
            <wp:effectExtent l="0" t="0" r="2540" b="4445"/>
            <wp:wrapTopAndBottom/>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27" cstate="print">
                      <a:extLst>
                        <a:ext uri="{28A0092B-C50C-407E-A947-70E740481C1C}">
                          <a14:useLocalDpi xmlns:a14="http://schemas.microsoft.com/office/drawing/2010/main" val="0"/>
                        </a:ext>
                      </a:extLst>
                    </a:blip>
                    <a:srcRect l="2481" t="7216" r="6175" b="5499"/>
                    <a:stretch/>
                  </pic:blipFill>
                  <pic:spPr bwMode="auto">
                    <a:xfrm>
                      <a:off x="0" y="0"/>
                      <a:ext cx="2893060" cy="2764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0273" w:rsidRPr="00930273">
        <w:rPr>
          <w:rFonts w:eastAsia="Times New Roman"/>
          <w:lang w:val="en-GB"/>
        </w:rPr>
        <w:t>The results for the multioutput Random Forest model in the table above look promising on the surface, with low MdAPE and MAE suggesting small error. However, when we put this in the context of a low variance target variable like latitude these are large errors that could place the property kilometres away from its actual location. Visualising the output with scatterplots offers a true reflection on the accuracy of the model.</w:t>
      </w:r>
    </w:p>
    <w:p w14:paraId="250A0EAD" w14:textId="69448BA3" w:rsidR="00370EC7" w:rsidRPr="00370EC7" w:rsidRDefault="00370EC7" w:rsidP="00370EC7">
      <w:pPr>
        <w:jc w:val="center"/>
        <w:rPr>
          <w:rFonts w:eastAsia="Times New Roman"/>
          <w:lang w:val="en-GB"/>
        </w:rPr>
      </w:pPr>
      <w:r>
        <w:rPr>
          <w:rFonts w:eastAsia="Times New Roman"/>
          <w:lang w:val="en-GB"/>
        </w:rPr>
        <w:t>FIGURE 5.2.4 - Random Forest Regressor Latitude and Longitude vs Predicted Longitude and Latitude</w:t>
      </w:r>
    </w:p>
    <w:p w14:paraId="421D6F55" w14:textId="2D7FAE30"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lastRenderedPageBreak/>
        <w:t xml:space="preserve">From the above plots we can see that the model is a poor fit for both outputs as datapoints deviate from the line of best fit. This is supported by the R-squared values for both latitude and longitude. </w:t>
      </w:r>
    </w:p>
    <w:p w14:paraId="7E44D569" w14:textId="46D17914" w:rsidR="00930273" w:rsidRDefault="00C512DB" w:rsidP="00930273">
      <w:pPr>
        <w:widowControl/>
        <w:suppressAutoHyphens w:val="0"/>
        <w:spacing w:after="200" w:line="276" w:lineRule="auto"/>
        <w:jc w:val="both"/>
        <w:rPr>
          <w:rFonts w:eastAsia="Times New Roman"/>
          <w:u w:val="single"/>
          <w:lang w:val="en-GB"/>
        </w:rPr>
      </w:pPr>
      <w:r w:rsidRPr="00937E2C">
        <w:rPr>
          <w:rFonts w:eastAsia="Times New Roman"/>
          <w:u w:val="single"/>
          <w:lang w:val="en-GB"/>
        </w:rPr>
        <w:drawing>
          <wp:anchor distT="0" distB="0" distL="114300" distR="114300" simplePos="0" relativeHeight="251747840" behindDoc="0" locked="0" layoutInCell="1" allowOverlap="1" wp14:anchorId="74CB989C" wp14:editId="3A99AE2B">
            <wp:simplePos x="0" y="0"/>
            <wp:positionH relativeFrom="column">
              <wp:posOffset>-518160</wp:posOffset>
            </wp:positionH>
            <wp:positionV relativeFrom="paragraph">
              <wp:posOffset>232410</wp:posOffset>
            </wp:positionV>
            <wp:extent cx="3333077" cy="2876196"/>
            <wp:effectExtent l="0" t="0" r="0" b="0"/>
            <wp:wrapTopAndBottom/>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33077" cy="2876196"/>
                    </a:xfrm>
                    <a:prstGeom prst="rect">
                      <a:avLst/>
                    </a:prstGeom>
                  </pic:spPr>
                </pic:pic>
              </a:graphicData>
            </a:graphic>
            <wp14:sizeRelH relativeFrom="page">
              <wp14:pctWidth>0</wp14:pctWidth>
            </wp14:sizeRelH>
            <wp14:sizeRelV relativeFrom="page">
              <wp14:pctHeight>0</wp14:pctHeight>
            </wp14:sizeRelV>
          </wp:anchor>
        </w:drawing>
      </w:r>
      <w:r w:rsidRPr="00937E2C">
        <w:rPr>
          <w:rFonts w:eastAsia="Times New Roman"/>
          <w:u w:val="single"/>
          <w:lang w:val="en-GB"/>
        </w:rPr>
        <w:drawing>
          <wp:anchor distT="0" distB="0" distL="114300" distR="114300" simplePos="0" relativeHeight="251746816" behindDoc="0" locked="0" layoutInCell="1" allowOverlap="1" wp14:anchorId="46F370B7" wp14:editId="65903790">
            <wp:simplePos x="0" y="0"/>
            <wp:positionH relativeFrom="column">
              <wp:posOffset>2813050</wp:posOffset>
            </wp:positionH>
            <wp:positionV relativeFrom="paragraph">
              <wp:posOffset>232410</wp:posOffset>
            </wp:positionV>
            <wp:extent cx="3448279" cy="2898356"/>
            <wp:effectExtent l="0" t="0" r="0" b="0"/>
            <wp:wrapTopAndBottom/>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48279" cy="2898356"/>
                    </a:xfrm>
                    <a:prstGeom prst="rect">
                      <a:avLst/>
                    </a:prstGeom>
                  </pic:spPr>
                </pic:pic>
              </a:graphicData>
            </a:graphic>
            <wp14:sizeRelH relativeFrom="page">
              <wp14:pctWidth>0</wp14:pctWidth>
            </wp14:sizeRelH>
            <wp14:sizeRelV relativeFrom="page">
              <wp14:pctHeight>0</wp14:pctHeight>
            </wp14:sizeRelV>
          </wp:anchor>
        </w:drawing>
      </w:r>
      <w:r w:rsidR="00930273" w:rsidRPr="00930273">
        <w:rPr>
          <w:rFonts w:eastAsia="Times New Roman"/>
          <w:u w:val="single"/>
          <w:lang w:val="en-GB"/>
        </w:rPr>
        <w:t>Importance of Variables (Regression Approach)</w:t>
      </w:r>
    </w:p>
    <w:p w14:paraId="38A31EE2" w14:textId="1BCD30F7" w:rsidR="00937E2C" w:rsidRPr="00370EC7" w:rsidRDefault="00370EC7" w:rsidP="00370EC7">
      <w:pPr>
        <w:widowControl/>
        <w:suppressAutoHyphens w:val="0"/>
        <w:spacing w:after="200" w:line="276" w:lineRule="auto"/>
        <w:jc w:val="center"/>
        <w:rPr>
          <w:rFonts w:eastAsia="Times New Roman"/>
          <w:lang w:val="en-GB"/>
        </w:rPr>
      </w:pPr>
      <w:r>
        <w:rPr>
          <w:rFonts w:eastAsia="Times New Roman"/>
          <w:lang w:val="en-GB"/>
        </w:rPr>
        <w:t>FIGURE 5.2.5 - Random Forest Regressor: Feature Importance</w:t>
      </w:r>
    </w:p>
    <w:p w14:paraId="31BC0C90" w14:textId="2F87C68E"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We can see that both outputs have differing variables of importance. Price features prominently in both as we might expect given its relationship to locational variables shown in the previous models. Again, we see that L_luas and L_city centre are important predictors of both latitude and longitude. The variables derived from the unstructured descriptions are of greater importance in this model </w:t>
      </w:r>
      <w:proofErr w:type="gramStart"/>
      <w:r w:rsidRPr="00930273">
        <w:rPr>
          <w:rFonts w:eastAsia="Times New Roman"/>
          <w:lang w:val="en-GB"/>
        </w:rPr>
        <w:t>similar to</w:t>
      </w:r>
      <w:proofErr w:type="gramEnd"/>
      <w:r w:rsidRPr="00930273">
        <w:rPr>
          <w:rFonts w:eastAsia="Times New Roman"/>
          <w:lang w:val="en-GB"/>
        </w:rPr>
        <w:t xml:space="preserve"> the cluster approach. This further supports the conclusion that descriptions are more useful in location prediction than price prediction. </w:t>
      </w:r>
    </w:p>
    <w:p w14:paraId="500BDF9A" w14:textId="77777777" w:rsidR="00937E2C" w:rsidRDefault="00937E2C">
      <w:pPr>
        <w:widowControl/>
        <w:rPr>
          <w:b/>
          <w:bCs/>
          <w:sz w:val="24"/>
          <w:szCs w:val="37"/>
          <w:lang w:val="en-GB"/>
        </w:rPr>
      </w:pPr>
      <w:bookmarkStart w:id="36" w:name="_Toc100575580"/>
      <w:bookmarkStart w:id="37" w:name="_Toc100578346"/>
      <w:bookmarkStart w:id="38" w:name="_Toc100578830"/>
      <w:r>
        <w:rPr>
          <w:lang w:val="en-GB"/>
        </w:rPr>
        <w:br w:type="page"/>
      </w:r>
    </w:p>
    <w:p w14:paraId="163ACE0D" w14:textId="4DF1CB2A" w:rsidR="00930273" w:rsidRPr="00930273" w:rsidRDefault="00930273" w:rsidP="00F21B3B">
      <w:pPr>
        <w:pStyle w:val="Heading1"/>
        <w:ind w:hanging="567"/>
        <w:rPr>
          <w:lang w:val="en-GB"/>
        </w:rPr>
      </w:pPr>
      <w:r w:rsidRPr="00930273">
        <w:rPr>
          <w:lang w:val="en-GB"/>
        </w:rPr>
        <w:lastRenderedPageBreak/>
        <w:t xml:space="preserve">6 </w:t>
      </w:r>
      <w:r w:rsidR="00F21B3B">
        <w:rPr>
          <w:lang w:val="en-GB"/>
        </w:rPr>
        <w:tab/>
      </w:r>
      <w:r w:rsidRPr="00930273">
        <w:rPr>
          <w:lang w:val="en-GB"/>
        </w:rPr>
        <w:t>LIMITATIONS AND FURTHER WORK</w:t>
      </w:r>
      <w:bookmarkEnd w:id="36"/>
      <w:bookmarkEnd w:id="37"/>
      <w:bookmarkEnd w:id="38"/>
    </w:p>
    <w:p w14:paraId="68FF851D" w14:textId="2A19A7F6"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chapter outlines any obstacles encountered while working on the project and lists some areas for potential further research. </w:t>
      </w:r>
    </w:p>
    <w:p w14:paraId="2DA292D0" w14:textId="5F8C325A" w:rsidR="00930273" w:rsidRPr="00D55EBB" w:rsidRDefault="00930273" w:rsidP="00F21B3B">
      <w:pPr>
        <w:pStyle w:val="Heading2"/>
        <w:ind w:hanging="567"/>
      </w:pPr>
      <w:bookmarkStart w:id="39" w:name="_Toc100578347"/>
      <w:bookmarkStart w:id="40" w:name="_Toc100578831"/>
      <w:r w:rsidRPr="00D55EBB">
        <w:t xml:space="preserve">6.1 </w:t>
      </w:r>
      <w:r w:rsidR="00F21B3B">
        <w:tab/>
      </w:r>
      <w:r w:rsidRPr="00D55EBB">
        <w:t>Limitations</w:t>
      </w:r>
      <w:bookmarkEnd w:id="39"/>
      <w:bookmarkEnd w:id="40"/>
    </w:p>
    <w:p w14:paraId="50E6F0E8"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 xml:space="preserve">Quantity of Data </w:t>
      </w:r>
    </w:p>
    <w:p w14:paraId="46B4C8B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As explained throughout the project the accuracy of the predictive models was somewhat constrained by the quantity of data available to train the models. As seen in Nguyen and Crips (2011) ANN accuracy increased as the dataset was increased, we would expect the same results with properly tuned hedonic and ensemble methods. The pricing model was less adversely affected as compared to the locational classification task, certainly in the creation of a commercial product much more data would be required to produce acceptable accuracy in location prediction.  </w:t>
      </w:r>
    </w:p>
    <w:p w14:paraId="2085563F"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Computing Power</w:t>
      </w:r>
    </w:p>
    <w:p w14:paraId="364A7E1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In the project brief and terms of reference images are listed as a predictive feature to be used in the modelling of price and location. In practice the ability to use image features was limited by the computing power of the personal computer used to create the models. As a result, images are ignored as predictive features. The use of advanced modelling techniques such as ANN and high-granularity hyper-tuning of ensemble methods was also limited due to insufficient computing power </w:t>
      </w:r>
    </w:p>
    <w:p w14:paraId="62D3EB9B" w14:textId="20748AA7" w:rsidR="00930273" w:rsidRPr="00D55EBB" w:rsidRDefault="00930273" w:rsidP="00F21B3B">
      <w:pPr>
        <w:pStyle w:val="Heading2"/>
        <w:ind w:hanging="851"/>
      </w:pPr>
      <w:bookmarkStart w:id="41" w:name="_Toc100578348"/>
      <w:bookmarkStart w:id="42" w:name="_Toc100578832"/>
      <w:r w:rsidRPr="00D55EBB">
        <w:t xml:space="preserve">6.2 </w:t>
      </w:r>
      <w:r w:rsidR="00F21B3B">
        <w:tab/>
      </w:r>
      <w:r w:rsidRPr="00D55EBB">
        <w:t>Further Work</w:t>
      </w:r>
      <w:bookmarkEnd w:id="41"/>
      <w:bookmarkEnd w:id="42"/>
    </w:p>
    <w:p w14:paraId="77027C70"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Date of Sale Predictor Variable</w:t>
      </w:r>
    </w:p>
    <w:p w14:paraId="356CBA71" w14:textId="77777777" w:rsidR="00930273" w:rsidRPr="00930273" w:rsidRDefault="00930273" w:rsidP="00930273">
      <w:pPr>
        <w:widowControl/>
        <w:suppressAutoHyphens w:val="0"/>
        <w:spacing w:after="200" w:line="276" w:lineRule="auto"/>
        <w:jc w:val="both"/>
        <w:rPr>
          <w:rFonts w:eastAsia="Times New Roman"/>
          <w:b/>
          <w:bCs/>
          <w:lang w:val="en-GB"/>
        </w:rPr>
      </w:pPr>
      <w:r w:rsidRPr="00930273">
        <w:rPr>
          <w:rFonts w:eastAsia="Times New Roman"/>
          <w:lang w:val="en-GB"/>
        </w:rPr>
        <w:t xml:space="preserve">There are no variables in the dataset that indicate the date of sale of any properties. This limits the practical use of the models trained as they are static and incapable of accounting for property market trends. An interesting area of further work would be to assess whether a date of sale variable would significantly improve prediction accuracy and where in the feature importance rankings it might lie. </w:t>
      </w:r>
    </w:p>
    <w:p w14:paraId="27394E4E"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Fine-Tuning</w:t>
      </w:r>
    </w:p>
    <w:p w14:paraId="57F60BFF" w14:textId="77777777" w:rsidR="00284214" w:rsidRDefault="00930273" w:rsidP="00284214">
      <w:pPr>
        <w:widowControl/>
        <w:suppressAutoHyphens w:val="0"/>
        <w:spacing w:after="200" w:line="276" w:lineRule="auto"/>
        <w:jc w:val="both"/>
        <w:rPr>
          <w:rFonts w:eastAsia="Times New Roman"/>
          <w:lang w:val="en-GB"/>
        </w:rPr>
      </w:pPr>
      <w:r w:rsidRPr="00930273">
        <w:rPr>
          <w:rFonts w:eastAsia="Times New Roman"/>
          <w:lang w:val="en-GB"/>
        </w:rPr>
        <w:t xml:space="preserve">When extracting the important words and features from the description and features variable arbitrary ranges were selected. Words that occurred in 30-60% of the descriptions were selected. When splitting the price model training data into subsets the top and bottom 25% priced properties were selected. When splitting the training and testing data an 80:20 ratio was taken. In each of these cases these numbers were selected heuristically based on prior knowledge. Further work could be conducted to scientifically fine-tune </w:t>
      </w:r>
      <w:r w:rsidR="00385E0C" w:rsidRPr="00930273">
        <w:rPr>
          <w:rFonts w:eastAsia="Times New Roman"/>
          <w:lang w:val="en-GB"/>
        </w:rPr>
        <w:t>these figures</w:t>
      </w:r>
      <w:r w:rsidRPr="00930273">
        <w:rPr>
          <w:rFonts w:eastAsia="Times New Roman"/>
          <w:lang w:val="en-GB"/>
        </w:rPr>
        <w:t xml:space="preserve"> and optimise the modelling process and assess its impact on the predictive accuracy of all models</w:t>
      </w:r>
      <w:bookmarkStart w:id="43" w:name="_Toc100575581"/>
      <w:bookmarkStart w:id="44" w:name="_Toc100576970"/>
      <w:bookmarkStart w:id="45" w:name="_Toc100578349"/>
      <w:bookmarkStart w:id="46" w:name="_Toc100578833"/>
    </w:p>
    <w:p w14:paraId="7AEEC6EA" w14:textId="77777777" w:rsidR="00284214" w:rsidRDefault="00284214">
      <w:pPr>
        <w:widowControl/>
        <w:rPr>
          <w:rFonts w:eastAsia="Times New Roman"/>
          <w:lang w:val="en-GB"/>
        </w:rPr>
        <w:sectPr w:rsidR="00284214" w:rsidSect="00284214">
          <w:headerReference w:type="default" r:id="rId30"/>
          <w:footerReference w:type="default" r:id="rId31"/>
          <w:pgSz w:w="11906" w:h="16838"/>
          <w:pgMar w:top="1440" w:right="1440" w:bottom="1440" w:left="1440" w:header="692" w:footer="0" w:gutter="0"/>
          <w:pgNumType w:start="1" w:chapStyle="1" w:chapSep="period"/>
          <w:cols w:space="720"/>
          <w:formProt w:val="0"/>
          <w:docGrid w:linePitch="299" w:charSpace="4096"/>
        </w:sectPr>
      </w:pPr>
      <w:r>
        <w:rPr>
          <w:rFonts w:eastAsia="Times New Roman"/>
          <w:lang w:val="en-GB"/>
        </w:rPr>
        <w:br w:type="page"/>
      </w:r>
    </w:p>
    <w:p w14:paraId="7C878AEB" w14:textId="77777777" w:rsidR="00284214" w:rsidRDefault="00284214">
      <w:pPr>
        <w:widowControl/>
        <w:rPr>
          <w:rFonts w:eastAsia="Times New Roman"/>
          <w:lang w:val="en-GB"/>
        </w:rPr>
      </w:pPr>
    </w:p>
    <w:p w14:paraId="166B60DA" w14:textId="153710AD" w:rsidR="00FA1A4A" w:rsidRDefault="00FA1A4A" w:rsidP="00284214">
      <w:pPr>
        <w:widowControl/>
        <w:suppressAutoHyphens w:val="0"/>
        <w:spacing w:after="200" w:line="276" w:lineRule="auto"/>
        <w:jc w:val="both"/>
        <w:rPr>
          <w:b/>
          <w:sz w:val="28"/>
        </w:rPr>
      </w:pPr>
      <w:r w:rsidRPr="00F72EE7">
        <w:rPr>
          <w:b/>
          <w:sz w:val="28"/>
        </w:rPr>
        <w:t>TRINITY COLLEGE DUBLIN</w:t>
      </w:r>
    </w:p>
    <w:p w14:paraId="306F4737" w14:textId="77777777" w:rsidR="00FA1A4A" w:rsidRDefault="00FA1A4A" w:rsidP="00FA1A4A">
      <w:pPr>
        <w:spacing w:line="300" w:lineRule="atLeast"/>
        <w:rPr>
          <w:b/>
          <w:sz w:val="28"/>
        </w:rPr>
      </w:pPr>
      <w:r w:rsidRPr="00F72EE7">
        <w:rPr>
          <w:b/>
          <w:sz w:val="28"/>
        </w:rPr>
        <w:t>Management Science and Information Systems</w:t>
      </w:r>
      <w:r>
        <w:rPr>
          <w:b/>
          <w:sz w:val="28"/>
        </w:rPr>
        <w:t xml:space="preserve"> S</w:t>
      </w:r>
      <w:r w:rsidRPr="00F72EE7">
        <w:rPr>
          <w:b/>
          <w:sz w:val="28"/>
        </w:rPr>
        <w:t xml:space="preserve">tudies </w:t>
      </w:r>
    </w:p>
    <w:p w14:paraId="380BCF6A" w14:textId="77777777" w:rsidR="00FA1A4A" w:rsidRDefault="00FA1A4A" w:rsidP="00FA1A4A">
      <w:pPr>
        <w:spacing w:line="300" w:lineRule="atLeast"/>
        <w:rPr>
          <w:b/>
          <w:sz w:val="28"/>
        </w:rPr>
      </w:pPr>
      <w:r w:rsidRPr="00F72EE7">
        <w:rPr>
          <w:b/>
          <w:sz w:val="28"/>
        </w:rPr>
        <w:t>Project Report</w:t>
      </w:r>
    </w:p>
    <w:p w14:paraId="3820E575" w14:textId="77777777" w:rsidR="00FA1A4A" w:rsidRDefault="00FA1A4A" w:rsidP="00FA1A4A">
      <w:pPr>
        <w:pStyle w:val="BodyText"/>
        <w:rPr>
          <w:b/>
          <w:sz w:val="30"/>
        </w:rPr>
      </w:pPr>
    </w:p>
    <w:p w14:paraId="610F8C13" w14:textId="77777777" w:rsidR="00FA1A4A" w:rsidRDefault="00FA1A4A" w:rsidP="00FA1A4A">
      <w:pPr>
        <w:pStyle w:val="BodyText"/>
        <w:rPr>
          <w:b/>
          <w:sz w:val="30"/>
        </w:rPr>
      </w:pPr>
    </w:p>
    <w:p w14:paraId="2C7D9530" w14:textId="77777777" w:rsidR="00FA1A4A" w:rsidRDefault="00FA1A4A" w:rsidP="00FA1A4A">
      <w:pPr>
        <w:pStyle w:val="BodyText"/>
        <w:rPr>
          <w:b/>
          <w:sz w:val="30"/>
        </w:rPr>
      </w:pPr>
    </w:p>
    <w:p w14:paraId="68D11592" w14:textId="77777777" w:rsidR="00FA1A4A" w:rsidRDefault="00FA1A4A" w:rsidP="00FA1A4A">
      <w:pPr>
        <w:pStyle w:val="BodyText"/>
        <w:rPr>
          <w:b/>
          <w:sz w:val="30"/>
        </w:rPr>
      </w:pPr>
    </w:p>
    <w:p w14:paraId="383578A7" w14:textId="77777777" w:rsidR="00FA1A4A" w:rsidRDefault="00FA1A4A" w:rsidP="00FA1A4A">
      <w:pPr>
        <w:pStyle w:val="BodyText"/>
        <w:rPr>
          <w:b/>
          <w:sz w:val="30"/>
        </w:rPr>
      </w:pPr>
    </w:p>
    <w:p w14:paraId="766266BF" w14:textId="77777777" w:rsidR="00FA1A4A" w:rsidRDefault="00FA1A4A" w:rsidP="00FA1A4A">
      <w:pPr>
        <w:pStyle w:val="BodyText"/>
        <w:rPr>
          <w:b/>
          <w:sz w:val="30"/>
        </w:rPr>
      </w:pPr>
    </w:p>
    <w:p w14:paraId="380CA38D" w14:textId="77777777" w:rsidR="00FA1A4A" w:rsidRDefault="00FA1A4A" w:rsidP="00FA1A4A">
      <w:pPr>
        <w:pStyle w:val="BodyText"/>
        <w:rPr>
          <w:b/>
          <w:sz w:val="30"/>
        </w:rPr>
      </w:pPr>
    </w:p>
    <w:p w14:paraId="57EB1CEE" w14:textId="77777777" w:rsidR="00FA1A4A" w:rsidRDefault="00FA1A4A" w:rsidP="00FA1A4A">
      <w:pPr>
        <w:jc w:val="center"/>
        <w:rPr>
          <w:b/>
          <w:sz w:val="40"/>
        </w:rPr>
      </w:pPr>
    </w:p>
    <w:p w14:paraId="71C1C5F4" w14:textId="77777777" w:rsidR="00FA1A4A" w:rsidRDefault="00FA1A4A" w:rsidP="00FA1A4A">
      <w:pPr>
        <w:jc w:val="center"/>
        <w:rPr>
          <w:b/>
          <w:sz w:val="40"/>
        </w:rPr>
      </w:pPr>
    </w:p>
    <w:p w14:paraId="31D40645" w14:textId="77777777" w:rsidR="00FA1A4A" w:rsidRDefault="00FA1A4A" w:rsidP="00FA1A4A">
      <w:pPr>
        <w:jc w:val="center"/>
        <w:rPr>
          <w:b/>
          <w:sz w:val="40"/>
        </w:rPr>
      </w:pPr>
    </w:p>
    <w:p w14:paraId="2E015CCF" w14:textId="1088918F" w:rsidR="00FA1A4A" w:rsidRDefault="007957FA" w:rsidP="00FA1A4A">
      <w:pPr>
        <w:jc w:val="center"/>
        <w:rPr>
          <w:b/>
          <w:sz w:val="40"/>
        </w:rPr>
      </w:pPr>
      <w:r>
        <w:rPr>
          <w:b/>
          <w:sz w:val="40"/>
        </w:rPr>
        <w:t>Creation of an Automated Valuation Model</w:t>
      </w:r>
    </w:p>
    <w:p w14:paraId="05523F94" w14:textId="77777777" w:rsidR="00FA1A4A" w:rsidRDefault="00FA1A4A" w:rsidP="00FA1A4A">
      <w:pPr>
        <w:jc w:val="center"/>
        <w:rPr>
          <w:b/>
          <w:sz w:val="40"/>
        </w:rPr>
      </w:pPr>
    </w:p>
    <w:p w14:paraId="74D3E067" w14:textId="77777777" w:rsidR="00FA1A4A" w:rsidRPr="00DE4C51" w:rsidRDefault="00FA1A4A" w:rsidP="00FA1A4A">
      <w:pPr>
        <w:jc w:val="center"/>
        <w:rPr>
          <w:b/>
          <w:iCs/>
          <w:sz w:val="40"/>
        </w:rPr>
      </w:pPr>
      <w:r w:rsidRPr="00DE4C51">
        <w:rPr>
          <w:b/>
          <w:iCs/>
          <w:sz w:val="40"/>
        </w:rPr>
        <w:t>Appendices</w:t>
      </w:r>
    </w:p>
    <w:bookmarkEnd w:id="43"/>
    <w:bookmarkEnd w:id="44"/>
    <w:bookmarkEnd w:id="45"/>
    <w:bookmarkEnd w:id="46"/>
    <w:p w14:paraId="532C2718" w14:textId="77777777" w:rsidR="00284214" w:rsidRDefault="009E4563">
      <w:pPr>
        <w:widowControl/>
        <w:rPr>
          <w:lang w:val="en-IE"/>
        </w:rPr>
        <w:sectPr w:rsidR="00284214" w:rsidSect="00284214">
          <w:headerReference w:type="default" r:id="rId32"/>
          <w:footerReference w:type="default" r:id="rId33"/>
          <w:pgSz w:w="11906" w:h="16838"/>
          <w:pgMar w:top="1440" w:right="1440" w:bottom="1440" w:left="1440" w:header="692" w:footer="0" w:gutter="0"/>
          <w:pgNumType w:start="1" w:chapStyle="1" w:chapSep="period"/>
          <w:cols w:space="720"/>
          <w:formProt w:val="0"/>
          <w:docGrid w:linePitch="299" w:charSpace="4096"/>
        </w:sectPr>
      </w:pPr>
      <w:r>
        <w:rPr>
          <w:lang w:val="en-IE"/>
        </w:rPr>
        <w:br w:type="page"/>
      </w:r>
    </w:p>
    <w:p w14:paraId="0792BCA6" w14:textId="2C1D9B82" w:rsidR="009E4563" w:rsidRDefault="001450DA" w:rsidP="001450DA">
      <w:pPr>
        <w:widowControl/>
        <w:ind w:hanging="709"/>
        <w:rPr>
          <w:b/>
          <w:bCs/>
          <w:iCs/>
          <w:sz w:val="24"/>
          <w:szCs w:val="37"/>
          <w:lang w:val="en-IE"/>
        </w:rPr>
      </w:pPr>
      <w:r>
        <w:rPr>
          <w:b/>
          <w:bCs/>
          <w:iCs/>
          <w:sz w:val="24"/>
          <w:szCs w:val="37"/>
          <w:lang w:val="en-IE"/>
        </w:rPr>
        <w:lastRenderedPageBreak/>
        <w:t xml:space="preserve">A. </w:t>
      </w:r>
      <w:r>
        <w:rPr>
          <w:b/>
          <w:bCs/>
          <w:iCs/>
          <w:sz w:val="24"/>
          <w:szCs w:val="37"/>
          <w:lang w:val="en-IE"/>
        </w:rPr>
        <w:tab/>
      </w:r>
      <w:r w:rsidR="00DE638F">
        <w:rPr>
          <w:b/>
          <w:bCs/>
          <w:iCs/>
          <w:sz w:val="24"/>
          <w:szCs w:val="37"/>
          <w:lang w:val="en-IE"/>
        </w:rPr>
        <w:t>Project Outline</w:t>
      </w:r>
    </w:p>
    <w:p w14:paraId="1EEDCCBC" w14:textId="77777777" w:rsidR="00284214" w:rsidRDefault="00284214">
      <w:pPr>
        <w:widowControl/>
        <w:rPr>
          <w:lang w:val="en-IE"/>
        </w:rPr>
        <w:sectPr w:rsidR="00284214" w:rsidSect="00284214">
          <w:headerReference w:type="default" r:id="rId34"/>
          <w:footerReference w:type="default" r:id="rId35"/>
          <w:pgSz w:w="11906" w:h="16838"/>
          <w:pgMar w:top="1440" w:right="1440" w:bottom="1440" w:left="1440" w:header="692" w:footer="0" w:gutter="0"/>
          <w:pgNumType w:start="1" w:chapStyle="1" w:chapSep="period"/>
          <w:cols w:space="720"/>
          <w:formProt w:val="0"/>
          <w:docGrid w:linePitch="299" w:charSpace="4096"/>
        </w:sectPr>
      </w:pPr>
      <w:r>
        <w:rPr>
          <w:lang w:val="en-IE"/>
        </w:rPr>
        <w:br w:type="page"/>
      </w:r>
    </w:p>
    <w:p w14:paraId="3CC83D92" w14:textId="2D54D964" w:rsidR="00284214" w:rsidRDefault="006B33C9" w:rsidP="006B33C9">
      <w:pPr>
        <w:widowControl/>
        <w:ind w:hanging="709"/>
        <w:rPr>
          <w:b/>
          <w:bCs/>
          <w:sz w:val="24"/>
          <w:szCs w:val="37"/>
          <w:lang w:val="en-IE"/>
        </w:rPr>
      </w:pPr>
      <w:r>
        <w:rPr>
          <w:b/>
          <w:bCs/>
          <w:sz w:val="24"/>
          <w:szCs w:val="37"/>
          <w:lang w:val="en-IE"/>
        </w:rPr>
        <w:lastRenderedPageBreak/>
        <w:t xml:space="preserve">B. </w:t>
      </w:r>
      <w:r>
        <w:rPr>
          <w:b/>
          <w:bCs/>
          <w:sz w:val="24"/>
          <w:szCs w:val="37"/>
          <w:lang w:val="en-IE"/>
        </w:rPr>
        <w:tab/>
      </w:r>
      <w:r w:rsidR="00DE638F">
        <w:rPr>
          <w:b/>
          <w:bCs/>
          <w:sz w:val="24"/>
          <w:szCs w:val="37"/>
          <w:lang w:val="en-IE"/>
        </w:rPr>
        <w:t>Interim Report</w:t>
      </w:r>
    </w:p>
    <w:p w14:paraId="5BFE037A" w14:textId="3AD83F61" w:rsidR="006B33C9" w:rsidRDefault="006B33C9">
      <w:pPr>
        <w:widowControl/>
        <w:rPr>
          <w:b/>
          <w:bCs/>
          <w:sz w:val="24"/>
          <w:szCs w:val="37"/>
          <w:lang w:val="en-IE"/>
        </w:rPr>
      </w:pPr>
    </w:p>
    <w:p w14:paraId="5F3807FD" w14:textId="77777777" w:rsidR="006B33C9" w:rsidRPr="00FA1BAD" w:rsidRDefault="006B33C9" w:rsidP="006B33C9">
      <w:pPr>
        <w:spacing w:line="360" w:lineRule="auto"/>
        <w:rPr>
          <w:b/>
          <w:bCs/>
          <w:lang w:val="en-GB"/>
        </w:rPr>
      </w:pPr>
      <w:r w:rsidRPr="00FA1BAD">
        <w:rPr>
          <w:b/>
          <w:bCs/>
          <w:lang w:val="en-GB"/>
        </w:rPr>
        <w:t>Management Science and Information System Studies</w:t>
      </w:r>
    </w:p>
    <w:p w14:paraId="0397623C" w14:textId="77777777" w:rsidR="006B33C9" w:rsidRPr="00FA1BAD" w:rsidRDefault="006B33C9" w:rsidP="006B33C9">
      <w:pPr>
        <w:spacing w:line="360" w:lineRule="auto"/>
        <w:rPr>
          <w:b/>
          <w:bCs/>
          <w:lang w:val="en-GB"/>
        </w:rPr>
      </w:pPr>
    </w:p>
    <w:p w14:paraId="61A04BCC" w14:textId="77777777" w:rsidR="006B33C9" w:rsidRPr="00FA1BAD" w:rsidRDefault="006B33C9" w:rsidP="006B33C9">
      <w:pPr>
        <w:spacing w:line="360" w:lineRule="auto"/>
        <w:rPr>
          <w:lang w:val="en-GB"/>
        </w:rPr>
      </w:pPr>
      <w:r w:rsidRPr="00FA1BAD">
        <w:rPr>
          <w:b/>
          <w:bCs/>
          <w:lang w:val="en-GB"/>
        </w:rPr>
        <w:t xml:space="preserve">Project: </w:t>
      </w:r>
      <w:r w:rsidRPr="00FA1BAD">
        <w:rPr>
          <w:lang w:val="en-GB"/>
        </w:rPr>
        <w:t>Creation of an Automated Valuation Mode</w:t>
      </w:r>
      <w:r>
        <w:rPr>
          <w:lang w:val="en-GB"/>
        </w:rPr>
        <w:t>l</w:t>
      </w:r>
    </w:p>
    <w:p w14:paraId="5D88AD32" w14:textId="77777777" w:rsidR="006B33C9" w:rsidRPr="00FA1BAD" w:rsidRDefault="006B33C9" w:rsidP="006B33C9">
      <w:pPr>
        <w:spacing w:line="360" w:lineRule="auto"/>
        <w:rPr>
          <w:lang w:val="en-GB"/>
        </w:rPr>
      </w:pPr>
      <w:r w:rsidRPr="00FA1BAD">
        <w:rPr>
          <w:b/>
          <w:bCs/>
          <w:lang w:val="en-GB"/>
        </w:rPr>
        <w:t xml:space="preserve">Student: </w:t>
      </w:r>
      <w:r w:rsidRPr="00FA1BAD">
        <w:rPr>
          <w:lang w:val="en-GB"/>
        </w:rPr>
        <w:t>Andrew Tobin, 18318274</w:t>
      </w:r>
    </w:p>
    <w:p w14:paraId="5F693A11" w14:textId="77777777" w:rsidR="006B33C9" w:rsidRPr="00FA1BAD" w:rsidRDefault="006B33C9" w:rsidP="006B33C9">
      <w:pPr>
        <w:spacing w:line="360" w:lineRule="auto"/>
        <w:rPr>
          <w:lang w:val="en-GB"/>
        </w:rPr>
      </w:pPr>
      <w:r w:rsidRPr="00FA1BAD">
        <w:rPr>
          <w:b/>
          <w:bCs/>
          <w:lang w:val="en-GB"/>
        </w:rPr>
        <w:t xml:space="preserve">Supervisor: </w:t>
      </w:r>
      <w:r w:rsidRPr="00FA1BAD">
        <w:rPr>
          <w:lang w:val="en-GB"/>
        </w:rPr>
        <w:t>Alessio Benavoli</w:t>
      </w:r>
    </w:p>
    <w:p w14:paraId="62E59563" w14:textId="77777777" w:rsidR="006B33C9" w:rsidRPr="00FA1BAD" w:rsidRDefault="006B33C9" w:rsidP="006B33C9">
      <w:pPr>
        <w:spacing w:line="360" w:lineRule="auto"/>
        <w:rPr>
          <w:lang w:val="en-GB"/>
        </w:rPr>
      </w:pPr>
    </w:p>
    <w:p w14:paraId="1CA0D06F" w14:textId="77777777" w:rsidR="006B33C9" w:rsidRDefault="006B33C9" w:rsidP="006B33C9">
      <w:pPr>
        <w:spacing w:line="360" w:lineRule="auto"/>
        <w:rPr>
          <w:b/>
          <w:bCs/>
          <w:lang w:val="en-GB"/>
        </w:rPr>
      </w:pPr>
      <w:r w:rsidRPr="00FA1BAD">
        <w:rPr>
          <w:b/>
          <w:bCs/>
          <w:lang w:val="en-GB"/>
        </w:rPr>
        <w:t>Review of Background and Work to Date</w:t>
      </w:r>
    </w:p>
    <w:p w14:paraId="6068E127" w14:textId="08F7AD26" w:rsidR="006B33C9" w:rsidRDefault="006B33C9" w:rsidP="006B33C9">
      <w:pPr>
        <w:spacing w:after="120" w:line="360" w:lineRule="auto"/>
        <w:rPr>
          <w:lang w:val="en-GB"/>
        </w:rPr>
      </w:pPr>
      <w:r>
        <w:rPr>
          <w:lang w:val="en-GB"/>
        </w:rPr>
        <w:t xml:space="preserve">Traditional property valuation methods, the income, expenditure, and comparable approach, have long been known to be inaccurate measures of the value of properties. They tend to be subjective, meaning different appraisers come to different valuations and have also been found to lag the market, meaning they undervalue in market peaks and overvalue in market troughs. This project aims 1) to create an automated valuation model that can accurately and objectively predict property prices using structured and unstructured data 2) allow a user to input desirable features or an image and output the most probable location of the desired property. </w:t>
      </w:r>
    </w:p>
    <w:p w14:paraId="3292832A" w14:textId="77777777" w:rsidR="006B33C9" w:rsidRDefault="006B33C9" w:rsidP="006B33C9">
      <w:pPr>
        <w:spacing w:line="360" w:lineRule="auto"/>
        <w:rPr>
          <w:lang w:val="en-GB"/>
        </w:rPr>
      </w:pPr>
      <w:r>
        <w:rPr>
          <w:lang w:val="en-GB"/>
        </w:rPr>
        <w:t>Thus far, I have:</w:t>
      </w:r>
    </w:p>
    <w:p w14:paraId="39BEAE9C" w14:textId="6F9C65DF" w:rsidR="006B33C9" w:rsidRDefault="006B33C9" w:rsidP="006B33C9">
      <w:pPr>
        <w:pStyle w:val="ListParagraph"/>
        <w:widowControl/>
        <w:numPr>
          <w:ilvl w:val="0"/>
          <w:numId w:val="12"/>
        </w:numPr>
        <w:suppressAutoHyphens w:val="0"/>
        <w:spacing w:before="0" w:line="360" w:lineRule="auto"/>
        <w:contextualSpacing/>
        <w:rPr>
          <w:lang w:val="en-GB"/>
        </w:rPr>
      </w:pPr>
      <w:r>
        <w:rPr>
          <w:lang w:val="en-GB"/>
        </w:rPr>
        <w:t xml:space="preserve">Conducted exploratory data analysis on the dataset, </w:t>
      </w:r>
      <w:r w:rsidR="001450DA">
        <w:rPr>
          <w:lang w:val="en-GB"/>
        </w:rPr>
        <w:t>identifying,</w:t>
      </w:r>
      <w:r>
        <w:rPr>
          <w:lang w:val="en-GB"/>
        </w:rPr>
        <w:t xml:space="preserve"> relationships between variables, outliers, and missing data in the dataset.</w:t>
      </w:r>
    </w:p>
    <w:p w14:paraId="633D7408" w14:textId="77777777" w:rsidR="006B33C9" w:rsidRDefault="006B33C9" w:rsidP="006B33C9">
      <w:pPr>
        <w:pStyle w:val="ListParagraph"/>
        <w:widowControl/>
        <w:numPr>
          <w:ilvl w:val="0"/>
          <w:numId w:val="12"/>
        </w:numPr>
        <w:suppressAutoHyphens w:val="0"/>
        <w:spacing w:before="0" w:line="360" w:lineRule="auto"/>
        <w:contextualSpacing/>
        <w:rPr>
          <w:lang w:val="en-GB"/>
        </w:rPr>
      </w:pPr>
      <w:r>
        <w:rPr>
          <w:lang w:val="en-GB"/>
        </w:rPr>
        <w:t xml:space="preserve">Made changes such that categorical data can be used as predictors in the baseline model and performed a log transformation on the independent price variable to increase predictive accuracy. </w:t>
      </w:r>
    </w:p>
    <w:p w14:paraId="47993D2F" w14:textId="77777777" w:rsidR="006B33C9" w:rsidRPr="00FA1BAD" w:rsidRDefault="006B33C9" w:rsidP="006B33C9">
      <w:pPr>
        <w:pStyle w:val="ListParagraph"/>
        <w:widowControl/>
        <w:numPr>
          <w:ilvl w:val="0"/>
          <w:numId w:val="12"/>
        </w:numPr>
        <w:suppressAutoHyphens w:val="0"/>
        <w:spacing w:before="0" w:after="120" w:line="360" w:lineRule="auto"/>
        <w:ind w:left="714" w:hanging="357"/>
        <w:contextualSpacing/>
        <w:rPr>
          <w:lang w:val="en-GB"/>
        </w:rPr>
      </w:pPr>
      <w:r>
        <w:rPr>
          <w:lang w:val="en-GB"/>
        </w:rPr>
        <w:t xml:space="preserve">Discussed my initial findings and changes with my supervisor who advised on how to proceed. </w:t>
      </w:r>
    </w:p>
    <w:p w14:paraId="5CCD0B97" w14:textId="77777777" w:rsidR="006B33C9" w:rsidRDefault="006B33C9" w:rsidP="006B33C9">
      <w:pPr>
        <w:spacing w:line="360" w:lineRule="auto"/>
        <w:rPr>
          <w:b/>
          <w:bCs/>
          <w:lang w:val="en-GB"/>
        </w:rPr>
      </w:pPr>
      <w:r w:rsidRPr="00FA1BAD">
        <w:rPr>
          <w:b/>
          <w:bCs/>
          <w:lang w:val="en-GB"/>
        </w:rPr>
        <w:t xml:space="preserve">Terms of Reference </w:t>
      </w:r>
    </w:p>
    <w:p w14:paraId="41427FB0" w14:textId="77777777" w:rsidR="006B33C9" w:rsidRDefault="006B33C9" w:rsidP="006B33C9">
      <w:pPr>
        <w:spacing w:line="360" w:lineRule="auto"/>
        <w:rPr>
          <w:lang w:val="en-GB"/>
        </w:rPr>
      </w:pPr>
      <w:r>
        <w:rPr>
          <w:lang w:val="en-GB"/>
        </w:rPr>
        <w:t>The terms of reference are as follows:</w:t>
      </w:r>
    </w:p>
    <w:p w14:paraId="2F2968FE" w14:textId="5DFD15D8" w:rsidR="006B33C9" w:rsidRDefault="006B33C9" w:rsidP="006B33C9">
      <w:pPr>
        <w:pStyle w:val="ListParagraph"/>
        <w:widowControl/>
        <w:numPr>
          <w:ilvl w:val="0"/>
          <w:numId w:val="14"/>
        </w:numPr>
        <w:suppressAutoHyphens w:val="0"/>
        <w:spacing w:before="0" w:line="360" w:lineRule="auto"/>
        <w:contextualSpacing/>
        <w:rPr>
          <w:lang w:val="en-GB"/>
        </w:rPr>
      </w:pPr>
      <w:r>
        <w:rPr>
          <w:lang w:val="en-GB"/>
        </w:rPr>
        <w:t xml:space="preserve">Improve the predictive accuracy of the baseline price prediction model provided using regression, statistical techniques and by including text predictive features. </w:t>
      </w:r>
    </w:p>
    <w:p w14:paraId="62AD9AE2" w14:textId="77777777" w:rsidR="006B33C9" w:rsidRDefault="006B33C9" w:rsidP="006B33C9">
      <w:pPr>
        <w:pStyle w:val="ListParagraph"/>
        <w:widowControl/>
        <w:numPr>
          <w:ilvl w:val="0"/>
          <w:numId w:val="14"/>
        </w:numPr>
        <w:suppressAutoHyphens w:val="0"/>
        <w:spacing w:before="0" w:line="360" w:lineRule="auto"/>
        <w:contextualSpacing/>
        <w:rPr>
          <w:lang w:val="en-GB"/>
        </w:rPr>
      </w:pPr>
      <w:r>
        <w:rPr>
          <w:lang w:val="en-GB"/>
        </w:rPr>
        <w:t xml:space="preserve">Identify the most important predictive features of property value. </w:t>
      </w:r>
    </w:p>
    <w:p w14:paraId="391BBC4C" w14:textId="63A33800" w:rsidR="006B33C9" w:rsidRDefault="006B33C9" w:rsidP="006B33C9">
      <w:pPr>
        <w:pStyle w:val="ListParagraph"/>
        <w:widowControl/>
        <w:numPr>
          <w:ilvl w:val="0"/>
          <w:numId w:val="14"/>
        </w:numPr>
        <w:suppressAutoHyphens w:val="0"/>
        <w:spacing w:before="0" w:line="360" w:lineRule="auto"/>
        <w:contextualSpacing/>
        <w:rPr>
          <w:lang w:val="en-GB"/>
        </w:rPr>
      </w:pPr>
      <w:r>
        <w:rPr>
          <w:lang w:val="en-GB"/>
        </w:rPr>
        <w:t xml:space="preserve">To create </w:t>
      </w:r>
      <w:r w:rsidR="001450DA">
        <w:rPr>
          <w:lang w:val="en-GB"/>
        </w:rPr>
        <w:t xml:space="preserve">a model </w:t>
      </w:r>
      <w:r>
        <w:rPr>
          <w:lang w:val="en-GB"/>
        </w:rPr>
        <w:t xml:space="preserve">in which a user can input desirable property features and be returned the most probable location of properties with those features. </w:t>
      </w:r>
    </w:p>
    <w:p w14:paraId="6E0EF742" w14:textId="77777777" w:rsidR="001450DA" w:rsidRDefault="006B33C9" w:rsidP="006B33C9">
      <w:pPr>
        <w:rPr>
          <w:b/>
          <w:bCs/>
          <w:lang w:val="en-GB"/>
        </w:rPr>
        <w:sectPr w:rsidR="001450DA" w:rsidSect="00284214">
          <w:footerReference w:type="default" r:id="rId36"/>
          <w:pgSz w:w="11906" w:h="16838"/>
          <w:pgMar w:top="1440" w:right="1440" w:bottom="1440" w:left="1440" w:header="692" w:footer="0" w:gutter="0"/>
          <w:pgNumType w:start="1" w:chapStyle="1" w:chapSep="period"/>
          <w:cols w:space="720"/>
          <w:formProt w:val="0"/>
          <w:docGrid w:linePitch="299" w:charSpace="4096"/>
        </w:sectPr>
      </w:pPr>
      <w:r>
        <w:rPr>
          <w:b/>
          <w:bCs/>
          <w:lang w:val="en-GB"/>
        </w:rPr>
        <w:br w:type="page"/>
      </w:r>
    </w:p>
    <w:p w14:paraId="22363F50" w14:textId="77777777" w:rsidR="006B33C9" w:rsidRDefault="006B33C9" w:rsidP="006B33C9">
      <w:pPr>
        <w:rPr>
          <w:b/>
          <w:bCs/>
          <w:lang w:val="en-GB"/>
        </w:rPr>
      </w:pPr>
    </w:p>
    <w:p w14:paraId="16279723" w14:textId="77777777" w:rsidR="006B33C9" w:rsidRDefault="006B33C9" w:rsidP="006B33C9">
      <w:pPr>
        <w:spacing w:line="360" w:lineRule="auto"/>
        <w:rPr>
          <w:b/>
          <w:bCs/>
          <w:lang w:val="en-GB"/>
        </w:rPr>
      </w:pPr>
      <w:r w:rsidRPr="00FA1BAD">
        <w:rPr>
          <w:b/>
          <w:bCs/>
          <w:lang w:val="en-GB"/>
        </w:rPr>
        <w:t xml:space="preserve">Further Work </w:t>
      </w:r>
    </w:p>
    <w:p w14:paraId="07DDE09A" w14:textId="77777777" w:rsidR="006B33C9" w:rsidRDefault="006B33C9" w:rsidP="006B33C9">
      <w:pPr>
        <w:pStyle w:val="ListParagraph"/>
        <w:widowControl/>
        <w:numPr>
          <w:ilvl w:val="0"/>
          <w:numId w:val="13"/>
        </w:numPr>
        <w:suppressAutoHyphens w:val="0"/>
        <w:spacing w:before="0" w:line="360" w:lineRule="auto"/>
        <w:contextualSpacing/>
        <w:rPr>
          <w:lang w:val="en-GB"/>
        </w:rPr>
      </w:pPr>
      <w:r>
        <w:rPr>
          <w:lang w:val="en-GB"/>
        </w:rPr>
        <w:t>Create a data quality report and thoroughly clean the data, removing outliers and handling or imputing missing data. (December).</w:t>
      </w:r>
    </w:p>
    <w:p w14:paraId="65FE20FA" w14:textId="77777777" w:rsidR="006B33C9" w:rsidRDefault="006B33C9" w:rsidP="006B33C9">
      <w:pPr>
        <w:pStyle w:val="ListParagraph"/>
        <w:widowControl/>
        <w:numPr>
          <w:ilvl w:val="0"/>
          <w:numId w:val="13"/>
        </w:numPr>
        <w:suppressAutoHyphens w:val="0"/>
        <w:spacing w:before="0" w:line="360" w:lineRule="auto"/>
        <w:contextualSpacing/>
        <w:rPr>
          <w:lang w:val="en-GB"/>
        </w:rPr>
      </w:pPr>
      <w:r>
        <w:rPr>
          <w:lang w:val="en-GB"/>
        </w:rPr>
        <w:t xml:space="preserve">Implement more sophisticated models such as those listed above. (December/January) </w:t>
      </w:r>
    </w:p>
    <w:p w14:paraId="6143F707" w14:textId="77777777" w:rsidR="006B33C9" w:rsidRDefault="006B33C9" w:rsidP="006B33C9">
      <w:pPr>
        <w:pStyle w:val="ListParagraph"/>
        <w:widowControl/>
        <w:numPr>
          <w:ilvl w:val="0"/>
          <w:numId w:val="13"/>
        </w:numPr>
        <w:suppressAutoHyphens w:val="0"/>
        <w:spacing w:before="0" w:line="360" w:lineRule="auto"/>
        <w:contextualSpacing/>
        <w:rPr>
          <w:lang w:val="en-GB"/>
        </w:rPr>
      </w:pPr>
      <w:r>
        <w:rPr>
          <w:lang w:val="en-GB"/>
        </w:rPr>
        <w:t>Investigate methods to utilise unstructured data from the dataset in the predictive process, optimise predictive performance. (January)</w:t>
      </w:r>
    </w:p>
    <w:p w14:paraId="0768AA14" w14:textId="77777777" w:rsidR="006B33C9" w:rsidRDefault="006B33C9" w:rsidP="006B33C9">
      <w:pPr>
        <w:pStyle w:val="ListParagraph"/>
        <w:widowControl/>
        <w:numPr>
          <w:ilvl w:val="0"/>
          <w:numId w:val="13"/>
        </w:numPr>
        <w:suppressAutoHyphens w:val="0"/>
        <w:spacing w:before="0" w:line="360" w:lineRule="auto"/>
        <w:contextualSpacing/>
        <w:rPr>
          <w:lang w:val="en-GB"/>
        </w:rPr>
      </w:pPr>
      <w:r>
        <w:rPr>
          <w:lang w:val="en-GB"/>
        </w:rPr>
        <w:t>Focus on the second task of the project.  (January/February)</w:t>
      </w:r>
    </w:p>
    <w:p w14:paraId="55516F45" w14:textId="77777777" w:rsidR="006B33C9" w:rsidRPr="00FA1BAD" w:rsidRDefault="006B33C9" w:rsidP="006B33C9">
      <w:pPr>
        <w:pStyle w:val="ListParagraph"/>
        <w:widowControl/>
        <w:numPr>
          <w:ilvl w:val="0"/>
          <w:numId w:val="13"/>
        </w:numPr>
        <w:suppressAutoHyphens w:val="0"/>
        <w:spacing w:before="0" w:after="120" w:line="360" w:lineRule="auto"/>
        <w:ind w:left="714" w:hanging="357"/>
        <w:contextualSpacing/>
        <w:rPr>
          <w:lang w:val="en-GB"/>
        </w:rPr>
      </w:pPr>
      <w:r>
        <w:rPr>
          <w:lang w:val="en-GB"/>
        </w:rPr>
        <w:t>Write report (March)</w:t>
      </w:r>
    </w:p>
    <w:p w14:paraId="30269823" w14:textId="77777777" w:rsidR="006B33C9" w:rsidRDefault="006B33C9" w:rsidP="006B33C9">
      <w:pPr>
        <w:spacing w:line="360" w:lineRule="auto"/>
        <w:rPr>
          <w:b/>
          <w:bCs/>
          <w:lang w:val="en-GB"/>
        </w:rPr>
      </w:pPr>
      <w:r w:rsidRPr="00FA1BAD">
        <w:rPr>
          <w:b/>
          <w:bCs/>
          <w:lang w:val="en-GB"/>
        </w:rPr>
        <w:t>Conclusions</w:t>
      </w:r>
    </w:p>
    <w:p w14:paraId="53A74A09" w14:textId="77777777" w:rsidR="006B33C9" w:rsidRPr="00FA1BAD" w:rsidRDefault="006B33C9" w:rsidP="006B33C9">
      <w:pPr>
        <w:spacing w:line="360" w:lineRule="auto"/>
        <w:rPr>
          <w:lang w:val="en-GB"/>
        </w:rPr>
      </w:pPr>
      <w:r>
        <w:rPr>
          <w:lang w:val="en-GB"/>
        </w:rPr>
        <w:t xml:space="preserve">Thus far I have concluded that significant improvements can and have been made to the predictive accuracy of the valuation model. More work will need to be done however to improve it such that it concretely outperforms manual valuations. </w:t>
      </w:r>
    </w:p>
    <w:p w14:paraId="150440D6" w14:textId="77777777" w:rsidR="006B33C9" w:rsidRDefault="006B33C9">
      <w:pPr>
        <w:widowControl/>
        <w:rPr>
          <w:b/>
          <w:bCs/>
          <w:sz w:val="24"/>
          <w:szCs w:val="37"/>
          <w:lang w:val="en-IE"/>
        </w:rPr>
      </w:pPr>
    </w:p>
    <w:p w14:paraId="34C5AF96" w14:textId="77777777" w:rsidR="00284214" w:rsidRDefault="00284214">
      <w:pPr>
        <w:widowControl/>
        <w:rPr>
          <w:lang w:val="en-IE"/>
        </w:rPr>
        <w:sectPr w:rsidR="00284214" w:rsidSect="00284214">
          <w:footerReference w:type="default" r:id="rId37"/>
          <w:pgSz w:w="11906" w:h="16838"/>
          <w:pgMar w:top="1440" w:right="1440" w:bottom="1440" w:left="1440" w:header="692" w:footer="0" w:gutter="0"/>
          <w:pgNumType w:start="1" w:chapStyle="1" w:chapSep="period"/>
          <w:cols w:space="720"/>
          <w:formProt w:val="0"/>
          <w:docGrid w:linePitch="299" w:charSpace="4096"/>
        </w:sectPr>
      </w:pPr>
      <w:r>
        <w:rPr>
          <w:lang w:val="en-IE"/>
        </w:rPr>
        <w:br w:type="page"/>
      </w:r>
    </w:p>
    <w:p w14:paraId="2E0DF2E8" w14:textId="77777777" w:rsidR="00284214" w:rsidRDefault="00284214">
      <w:pPr>
        <w:widowControl/>
        <w:rPr>
          <w:b/>
          <w:bCs/>
          <w:sz w:val="24"/>
          <w:szCs w:val="37"/>
          <w:lang w:val="en-IE"/>
        </w:rPr>
      </w:pPr>
    </w:p>
    <w:p w14:paraId="7410A1CC" w14:textId="702E5CA5" w:rsidR="00930273" w:rsidRDefault="009E4563" w:rsidP="00284214">
      <w:pPr>
        <w:pStyle w:val="Heading1"/>
        <w:rPr>
          <w:lang w:val="en-IE"/>
        </w:rPr>
      </w:pPr>
      <w:r>
        <w:rPr>
          <w:lang w:val="en-IE"/>
        </w:rPr>
        <w:t>C</w:t>
      </w:r>
      <w:r w:rsidR="00E46F80">
        <w:rPr>
          <w:lang w:val="en-IE"/>
        </w:rPr>
        <w:t>.</w:t>
      </w:r>
      <w:r w:rsidR="00E46F80">
        <w:rPr>
          <w:lang w:val="en-IE"/>
        </w:rPr>
        <w:tab/>
      </w:r>
      <w:r w:rsidR="00546B16">
        <w:rPr>
          <w:lang w:val="en-IE"/>
        </w:rPr>
        <w:t>Variable Descriptions</w:t>
      </w:r>
      <w:r w:rsidR="00930273" w:rsidRPr="00930273">
        <w:rPr>
          <w:lang w:val="en-IE"/>
        </w:rPr>
        <w:t xml:space="preserve">. </w:t>
      </w:r>
    </w:p>
    <w:p w14:paraId="3DA51A61" w14:textId="020A69A5" w:rsidR="00DE638F" w:rsidRPr="00DE638F" w:rsidRDefault="00DE638F" w:rsidP="00DE638F">
      <w:pPr>
        <w:pStyle w:val="Heading1"/>
        <w:jc w:val="center"/>
        <w:rPr>
          <w:b w:val="0"/>
          <w:bCs w:val="0"/>
          <w:sz w:val="22"/>
          <w:szCs w:val="36"/>
          <w:lang w:val="en-IE"/>
        </w:rPr>
      </w:pPr>
      <w:r w:rsidRPr="00DE638F">
        <w:rPr>
          <w:b w:val="0"/>
          <w:bCs w:val="0"/>
          <w:sz w:val="22"/>
          <w:szCs w:val="36"/>
          <w:lang w:val="en-IE"/>
        </w:rPr>
        <w:t>TABLE C.1.1 - Variable descriptions</w:t>
      </w:r>
      <w:r>
        <w:rPr>
          <w:b w:val="0"/>
          <w:bCs w:val="0"/>
          <w:sz w:val="22"/>
          <w:szCs w:val="36"/>
          <w:lang w:val="en-IE"/>
        </w:rPr>
        <w:t xml:space="preserve">. </w:t>
      </w:r>
    </w:p>
    <w:p w14:paraId="3D1C0E90"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ascii="Calibri" w:eastAsia="Times New Roman" w:hAnsi="Calibri" w:cs="Times New Roman"/>
          <w:noProof/>
          <w:sz w:val="20"/>
          <w:szCs w:val="20"/>
          <w:lang w:val="en-GB"/>
        </w:rPr>
        <w:drawing>
          <wp:anchor distT="0" distB="0" distL="114300" distR="114300" simplePos="0" relativeHeight="251721216" behindDoc="0" locked="0" layoutInCell="1" allowOverlap="1" wp14:anchorId="412763F6" wp14:editId="1F32BC25">
            <wp:simplePos x="0" y="0"/>
            <wp:positionH relativeFrom="column">
              <wp:posOffset>0</wp:posOffset>
            </wp:positionH>
            <wp:positionV relativeFrom="paragraph">
              <wp:posOffset>-3810</wp:posOffset>
            </wp:positionV>
            <wp:extent cx="5731510" cy="3953510"/>
            <wp:effectExtent l="0" t="0" r="0" b="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14:sizeRelH relativeFrom="page">
              <wp14:pctWidth>0</wp14:pctWidth>
            </wp14:sizeRelH>
            <wp14:sizeRelV relativeFrom="page">
              <wp14:pctHeight>0</wp14:pctHeight>
            </wp14:sizeRelV>
          </wp:anchor>
        </w:drawing>
      </w:r>
    </w:p>
    <w:p w14:paraId="52112C73" w14:textId="77777777" w:rsidR="00284214" w:rsidRDefault="00354E7B">
      <w:pPr>
        <w:widowControl/>
        <w:rPr>
          <w:lang w:val="en-GB"/>
        </w:rPr>
        <w:sectPr w:rsidR="00284214" w:rsidSect="00284214">
          <w:footerReference w:type="default" r:id="rId39"/>
          <w:pgSz w:w="11906" w:h="16838"/>
          <w:pgMar w:top="1440" w:right="1440" w:bottom="1440" w:left="1440" w:header="692" w:footer="0" w:gutter="0"/>
          <w:pgNumType w:start="1" w:chapStyle="1" w:chapSep="period"/>
          <w:cols w:space="720"/>
          <w:formProt w:val="0"/>
          <w:docGrid w:linePitch="299" w:charSpace="4096"/>
        </w:sectPr>
      </w:pPr>
      <w:r>
        <w:rPr>
          <w:lang w:val="en-GB"/>
        </w:rPr>
        <w:br w:type="page"/>
      </w:r>
    </w:p>
    <w:p w14:paraId="49EABEE7" w14:textId="77777777" w:rsidR="00354E7B" w:rsidRDefault="00354E7B">
      <w:pPr>
        <w:widowControl/>
        <w:rPr>
          <w:b/>
          <w:bCs/>
          <w:sz w:val="24"/>
          <w:szCs w:val="37"/>
          <w:lang w:val="en-GB"/>
        </w:rPr>
      </w:pPr>
    </w:p>
    <w:p w14:paraId="361D5FA7" w14:textId="7A41DF55" w:rsidR="00930273" w:rsidRDefault="00E46F80" w:rsidP="00E46F80">
      <w:pPr>
        <w:pStyle w:val="Heading1"/>
        <w:ind w:hanging="719"/>
        <w:rPr>
          <w:lang w:val="en-GB"/>
        </w:rPr>
      </w:pPr>
      <w:r>
        <w:rPr>
          <w:lang w:val="en-GB"/>
        </w:rPr>
        <w:t>D.</w:t>
      </w:r>
      <w:r w:rsidR="00930273" w:rsidRPr="00930273">
        <w:rPr>
          <w:lang w:val="en-GB"/>
        </w:rPr>
        <w:t xml:space="preserve"> </w:t>
      </w:r>
      <w:r>
        <w:rPr>
          <w:lang w:val="en-GB"/>
        </w:rPr>
        <w:tab/>
      </w:r>
      <w:r w:rsidR="00DE638F">
        <w:rPr>
          <w:lang w:val="en-GB"/>
        </w:rPr>
        <w:t>Variable Completeness</w:t>
      </w:r>
      <w:r w:rsidR="00930273" w:rsidRPr="00930273">
        <w:rPr>
          <w:lang w:val="en-GB"/>
        </w:rPr>
        <w:t xml:space="preserve">. </w:t>
      </w:r>
    </w:p>
    <w:p w14:paraId="2EB222EA" w14:textId="6542DE31" w:rsidR="00DE638F" w:rsidRPr="00DE638F" w:rsidRDefault="00DE638F" w:rsidP="00DE638F">
      <w:pPr>
        <w:pStyle w:val="Heading1"/>
        <w:jc w:val="center"/>
        <w:rPr>
          <w:b w:val="0"/>
          <w:bCs w:val="0"/>
          <w:sz w:val="22"/>
          <w:szCs w:val="36"/>
          <w:lang w:val="en-GB"/>
        </w:rPr>
      </w:pPr>
      <w:r w:rsidRPr="00DE638F">
        <w:rPr>
          <w:rFonts w:ascii="Calibri" w:eastAsia="Times New Roman" w:hAnsi="Calibri" w:cs="Times New Roman"/>
          <w:noProof/>
          <w:sz w:val="18"/>
          <w:szCs w:val="18"/>
          <w:lang w:val="en-GB"/>
        </w:rPr>
        <w:drawing>
          <wp:anchor distT="0" distB="0" distL="114300" distR="114300" simplePos="0" relativeHeight="251720192" behindDoc="0" locked="0" layoutInCell="1" allowOverlap="1" wp14:anchorId="7868A0DE" wp14:editId="05BF0E06">
            <wp:simplePos x="0" y="0"/>
            <wp:positionH relativeFrom="margin">
              <wp:align>center</wp:align>
            </wp:positionH>
            <wp:positionV relativeFrom="paragraph">
              <wp:posOffset>251481</wp:posOffset>
            </wp:positionV>
            <wp:extent cx="3065929" cy="3008755"/>
            <wp:effectExtent l="0" t="0" r="0" b="127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65929" cy="3008755"/>
                    </a:xfrm>
                    <a:prstGeom prst="rect">
                      <a:avLst/>
                    </a:prstGeom>
                  </pic:spPr>
                </pic:pic>
              </a:graphicData>
            </a:graphic>
            <wp14:sizeRelH relativeFrom="page">
              <wp14:pctWidth>0</wp14:pctWidth>
            </wp14:sizeRelH>
            <wp14:sizeRelV relativeFrom="page">
              <wp14:pctHeight>0</wp14:pctHeight>
            </wp14:sizeRelV>
          </wp:anchor>
        </w:drawing>
      </w:r>
      <w:r w:rsidRPr="00DE638F">
        <w:rPr>
          <w:b w:val="0"/>
          <w:bCs w:val="0"/>
          <w:sz w:val="22"/>
          <w:szCs w:val="36"/>
          <w:lang w:val="en-GB"/>
        </w:rPr>
        <w:t>TABLE D.1.1 - Variable Completeness</w:t>
      </w:r>
      <w:r>
        <w:rPr>
          <w:b w:val="0"/>
          <w:bCs w:val="0"/>
          <w:sz w:val="22"/>
          <w:szCs w:val="36"/>
          <w:lang w:val="en-GB"/>
        </w:rPr>
        <w:t xml:space="preserve">. </w:t>
      </w:r>
    </w:p>
    <w:p w14:paraId="1FEB5007" w14:textId="41193513"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p>
    <w:p w14:paraId="2169E586" w14:textId="18BA87C4" w:rsidR="00930273" w:rsidRPr="00546B16" w:rsidRDefault="00546B16" w:rsidP="00546B16">
      <w:r w:rsidRPr="00546B16">
        <w:drawing>
          <wp:anchor distT="0" distB="0" distL="114300" distR="114300" simplePos="0" relativeHeight="251742720" behindDoc="0" locked="0" layoutInCell="1" allowOverlap="1" wp14:anchorId="0165506E" wp14:editId="4ADE1673">
            <wp:simplePos x="0" y="0"/>
            <wp:positionH relativeFrom="margin">
              <wp:posOffset>180340</wp:posOffset>
            </wp:positionH>
            <wp:positionV relativeFrom="paragraph">
              <wp:posOffset>215900</wp:posOffset>
            </wp:positionV>
            <wp:extent cx="5380990" cy="3672205"/>
            <wp:effectExtent l="12700" t="12700" r="16510" b="10795"/>
            <wp:wrapTopAndBottom/>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380990" cy="36722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p>
    <w:p w14:paraId="1FBFEAE6" w14:textId="278E2DC8" w:rsidR="00DE638F" w:rsidRPr="00DE638F" w:rsidRDefault="00DE638F" w:rsidP="00DE638F">
      <w:pPr>
        <w:widowControl/>
        <w:suppressAutoHyphens w:val="0"/>
        <w:spacing w:after="200" w:line="276" w:lineRule="auto"/>
        <w:jc w:val="center"/>
        <w:rPr>
          <w:rFonts w:eastAsia="Times New Roman"/>
          <w:lang w:val="en-GB"/>
        </w:rPr>
      </w:pPr>
      <w:r w:rsidRPr="00DE638F">
        <w:rPr>
          <w:rFonts w:eastAsia="Times New Roman"/>
          <w:lang w:val="en-GB"/>
        </w:rPr>
        <w:t>FIGURE D.1.2 - Variable missingness pattern heatmap</w:t>
      </w:r>
      <w:r>
        <w:rPr>
          <w:rFonts w:eastAsia="Times New Roman"/>
          <w:lang w:val="en-GB"/>
        </w:rPr>
        <w:t xml:space="preserve">. </w:t>
      </w:r>
    </w:p>
    <w:p w14:paraId="618541F7" w14:textId="77777777" w:rsidR="00C23D90" w:rsidRDefault="00930273" w:rsidP="00930273">
      <w:pPr>
        <w:widowControl/>
        <w:suppressAutoHyphens w:val="0"/>
        <w:spacing w:after="200" w:line="276" w:lineRule="auto"/>
        <w:jc w:val="both"/>
        <w:rPr>
          <w:rFonts w:ascii="Calibri" w:eastAsia="Times New Roman" w:hAnsi="Calibri" w:cs="Times New Roman"/>
          <w:sz w:val="20"/>
          <w:szCs w:val="20"/>
          <w:lang w:val="en-GB"/>
        </w:rPr>
        <w:sectPr w:rsidR="00C23D90" w:rsidSect="00284214">
          <w:footerReference w:type="default" r:id="rId42"/>
          <w:pgSz w:w="11906" w:h="16838"/>
          <w:pgMar w:top="1440" w:right="1440" w:bottom="1440" w:left="1440" w:header="692" w:footer="0" w:gutter="0"/>
          <w:pgNumType w:start="1" w:chapStyle="1" w:chapSep="period"/>
          <w:cols w:space="720"/>
          <w:formProt w:val="0"/>
          <w:docGrid w:linePitch="299" w:charSpace="4096"/>
        </w:sectPr>
      </w:pPr>
      <w:r w:rsidRPr="00930273">
        <w:rPr>
          <w:rFonts w:ascii="Calibri" w:eastAsia="Times New Roman" w:hAnsi="Calibri" w:cs="Times New Roman"/>
          <w:sz w:val="20"/>
          <w:szCs w:val="20"/>
          <w:lang w:val="en-GB"/>
        </w:rPr>
        <w:br w:type="page"/>
      </w:r>
    </w:p>
    <w:p w14:paraId="76971C5E" w14:textId="735BB1C6"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p>
    <w:p w14:paraId="0A6F1DE5" w14:textId="1461A819" w:rsidR="00930273" w:rsidRPr="00930273" w:rsidRDefault="00E46F80" w:rsidP="00E46F80">
      <w:pPr>
        <w:pStyle w:val="Heading1"/>
        <w:ind w:hanging="719"/>
        <w:rPr>
          <w:lang w:val="en-IE"/>
        </w:rPr>
      </w:pPr>
      <w:r>
        <w:rPr>
          <w:lang w:val="en-IE"/>
        </w:rPr>
        <w:t>E</w:t>
      </w:r>
      <w:r w:rsidR="00930273" w:rsidRPr="00930273">
        <w:rPr>
          <w:lang w:val="en-IE"/>
        </w:rPr>
        <w:t>.</w:t>
      </w:r>
      <w:r w:rsidR="00383460">
        <w:rPr>
          <w:lang w:val="en-IE"/>
        </w:rPr>
        <w:t xml:space="preserve"> </w:t>
      </w:r>
      <w:r>
        <w:rPr>
          <w:lang w:val="en-IE"/>
        </w:rPr>
        <w:tab/>
      </w:r>
      <w:r w:rsidR="00383460">
        <w:rPr>
          <w:lang w:val="en-IE"/>
        </w:rPr>
        <w:t>Correlation Matrices &amp; VIF Values</w:t>
      </w:r>
      <w:r w:rsidR="00930273" w:rsidRPr="00930273">
        <w:rPr>
          <w:lang w:val="en-IE"/>
        </w:rPr>
        <w:t xml:space="preserve"> </w:t>
      </w:r>
    </w:p>
    <w:p w14:paraId="63DA98AE" w14:textId="31D89EB7" w:rsidR="00930273" w:rsidRPr="00DE638F" w:rsidRDefault="00930273" w:rsidP="00DE638F">
      <w:pPr>
        <w:widowControl/>
        <w:suppressAutoHyphens w:val="0"/>
        <w:jc w:val="center"/>
        <w:rPr>
          <w:rFonts w:eastAsia="Times New Roman"/>
          <w:sz w:val="20"/>
          <w:szCs w:val="20"/>
          <w:lang w:val="en-IE"/>
        </w:rPr>
      </w:pPr>
      <w:r w:rsidRPr="00DE638F">
        <w:rPr>
          <w:rFonts w:eastAsia="Times New Roman"/>
          <w:noProof/>
          <w:lang w:val="en-IE"/>
        </w:rPr>
        <w:drawing>
          <wp:anchor distT="0" distB="0" distL="114300" distR="114300" simplePos="0" relativeHeight="251722240" behindDoc="0" locked="0" layoutInCell="1" allowOverlap="1" wp14:anchorId="5CCF2E8F" wp14:editId="133A13DC">
            <wp:simplePos x="0" y="0"/>
            <wp:positionH relativeFrom="column">
              <wp:posOffset>215265</wp:posOffset>
            </wp:positionH>
            <wp:positionV relativeFrom="paragraph">
              <wp:posOffset>0</wp:posOffset>
            </wp:positionV>
            <wp:extent cx="5300663" cy="4493025"/>
            <wp:effectExtent l="0" t="0" r="0" b="3175"/>
            <wp:wrapTopAndBottom/>
            <wp:docPr id="23" name="Picture 23"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treemap chart&#10;&#10;Description automatically generated"/>
                    <pic:cNvPicPr/>
                  </pic:nvPicPr>
                  <pic:blipFill rotWithShape="1">
                    <a:blip r:embed="rId43">
                      <a:extLst>
                        <a:ext uri="{28A0092B-C50C-407E-A947-70E740481C1C}">
                          <a14:useLocalDpi xmlns:a14="http://schemas.microsoft.com/office/drawing/2010/main" val="0"/>
                        </a:ext>
                      </a:extLst>
                    </a:blip>
                    <a:srcRect l="6556" t="6283" r="11707" b="7116"/>
                    <a:stretch/>
                  </pic:blipFill>
                  <pic:spPr bwMode="auto">
                    <a:xfrm>
                      <a:off x="0" y="0"/>
                      <a:ext cx="5300663" cy="449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638F" w:rsidRPr="00DE638F">
        <w:rPr>
          <w:rFonts w:eastAsia="Times New Roman"/>
          <w:lang w:val="en-IE"/>
        </w:rPr>
        <w:t>FIGURE E.1.1 - Correlation matrix for numerical variables</w:t>
      </w:r>
      <w:r w:rsidR="00DE638F">
        <w:rPr>
          <w:rFonts w:eastAsia="Times New Roman"/>
          <w:lang w:val="en-IE"/>
        </w:rPr>
        <w:t xml:space="preserve">. </w:t>
      </w:r>
    </w:p>
    <w:p w14:paraId="542037C8" w14:textId="67B7DD43" w:rsidR="00930273" w:rsidRPr="00930273" w:rsidRDefault="00930273" w:rsidP="00930273">
      <w:pPr>
        <w:widowControl/>
        <w:suppressAutoHyphens w:val="0"/>
        <w:rPr>
          <w:rFonts w:ascii="Calibri" w:eastAsia="Times New Roman" w:hAnsi="Calibri" w:cs="Times New Roman"/>
          <w:sz w:val="20"/>
          <w:szCs w:val="20"/>
          <w:lang w:val="en-IE"/>
        </w:rPr>
      </w:pPr>
    </w:p>
    <w:p w14:paraId="1D0BB9D3" w14:textId="7740E042" w:rsidR="00DE638F" w:rsidRPr="00930273" w:rsidRDefault="00DE638F" w:rsidP="00930273">
      <w:pPr>
        <w:widowControl/>
        <w:suppressAutoHyphens w:val="0"/>
        <w:rPr>
          <w:rFonts w:ascii="Calibri" w:eastAsia="Times New Roman" w:hAnsi="Calibri" w:cs="Times New Roman"/>
          <w:sz w:val="20"/>
          <w:szCs w:val="20"/>
          <w:lang w:val="en-IE"/>
        </w:rPr>
      </w:pPr>
    </w:p>
    <w:p w14:paraId="212E2ECD" w14:textId="4C7D26C2" w:rsidR="00DE638F" w:rsidRDefault="00DE638F" w:rsidP="00930273">
      <w:pPr>
        <w:widowControl/>
        <w:suppressAutoHyphens w:val="0"/>
        <w:rPr>
          <w:rFonts w:ascii="Calibri" w:eastAsia="Times New Roman" w:hAnsi="Calibri" w:cs="Times New Roman"/>
          <w:sz w:val="20"/>
          <w:szCs w:val="20"/>
          <w:lang w:val="en-IE"/>
        </w:rPr>
      </w:pPr>
    </w:p>
    <w:p w14:paraId="675B478B" w14:textId="315CCC7C" w:rsidR="00DE638F" w:rsidRDefault="00DE638F" w:rsidP="00930273">
      <w:pPr>
        <w:widowControl/>
        <w:suppressAutoHyphens w:val="0"/>
        <w:rPr>
          <w:rFonts w:ascii="Calibri" w:eastAsia="Times New Roman" w:hAnsi="Calibri" w:cs="Times New Roman"/>
          <w:sz w:val="20"/>
          <w:szCs w:val="20"/>
          <w:lang w:val="en-IE"/>
        </w:rPr>
      </w:pPr>
    </w:p>
    <w:p w14:paraId="7EBA6ACD" w14:textId="46078746" w:rsidR="00DE638F" w:rsidRDefault="00DE638F" w:rsidP="00930273">
      <w:pPr>
        <w:widowControl/>
        <w:suppressAutoHyphens w:val="0"/>
        <w:rPr>
          <w:rFonts w:ascii="Calibri" w:eastAsia="Times New Roman" w:hAnsi="Calibri" w:cs="Times New Roman"/>
          <w:sz w:val="20"/>
          <w:szCs w:val="20"/>
          <w:lang w:val="en-IE"/>
        </w:rPr>
      </w:pPr>
    </w:p>
    <w:p w14:paraId="2B79AD4E" w14:textId="0F2FB1BB" w:rsidR="00DE638F" w:rsidRDefault="00DE638F" w:rsidP="00930273">
      <w:pPr>
        <w:widowControl/>
        <w:suppressAutoHyphens w:val="0"/>
        <w:rPr>
          <w:rFonts w:ascii="Calibri" w:eastAsia="Times New Roman" w:hAnsi="Calibri" w:cs="Times New Roman"/>
          <w:sz w:val="20"/>
          <w:szCs w:val="20"/>
          <w:lang w:val="en-IE"/>
        </w:rPr>
      </w:pPr>
    </w:p>
    <w:p w14:paraId="21D565DC" w14:textId="4A7DD6C7" w:rsidR="00DE638F" w:rsidRPr="00DE638F" w:rsidRDefault="00DE638F" w:rsidP="00DE638F">
      <w:pPr>
        <w:widowControl/>
        <w:suppressAutoHyphens w:val="0"/>
        <w:jc w:val="center"/>
        <w:rPr>
          <w:rFonts w:eastAsia="Times New Roman"/>
          <w:sz w:val="20"/>
          <w:szCs w:val="20"/>
          <w:lang w:val="en-IE"/>
        </w:rPr>
      </w:pPr>
      <w:r w:rsidRPr="00DE638F">
        <w:rPr>
          <w:rFonts w:eastAsia="Times New Roman"/>
          <w:noProof/>
          <w:sz w:val="28"/>
          <w:szCs w:val="28"/>
          <w:lang w:val="en-GB"/>
        </w:rPr>
        <w:drawing>
          <wp:anchor distT="0" distB="0" distL="114300" distR="114300" simplePos="0" relativeHeight="251723264" behindDoc="0" locked="0" layoutInCell="1" allowOverlap="1" wp14:anchorId="361889EF" wp14:editId="3AD58F96">
            <wp:simplePos x="0" y="0"/>
            <wp:positionH relativeFrom="column">
              <wp:posOffset>1497965</wp:posOffset>
            </wp:positionH>
            <wp:positionV relativeFrom="paragraph">
              <wp:posOffset>181769</wp:posOffset>
            </wp:positionV>
            <wp:extent cx="2621280" cy="1789430"/>
            <wp:effectExtent l="0" t="0" r="0" b="127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21280" cy="1789430"/>
                    </a:xfrm>
                    <a:prstGeom prst="rect">
                      <a:avLst/>
                    </a:prstGeom>
                  </pic:spPr>
                </pic:pic>
              </a:graphicData>
            </a:graphic>
            <wp14:sizeRelH relativeFrom="page">
              <wp14:pctWidth>0</wp14:pctWidth>
            </wp14:sizeRelH>
            <wp14:sizeRelV relativeFrom="page">
              <wp14:pctHeight>0</wp14:pctHeight>
            </wp14:sizeRelV>
          </wp:anchor>
        </w:drawing>
      </w:r>
      <w:r w:rsidRPr="00DE638F">
        <w:rPr>
          <w:rFonts w:eastAsia="Times New Roman"/>
          <w:lang w:val="en-IE"/>
        </w:rPr>
        <w:t>TABLE E.1.2 - Variable variance inflation factors</w:t>
      </w:r>
      <w:r>
        <w:rPr>
          <w:rFonts w:eastAsia="Times New Roman"/>
          <w:lang w:val="en-IE"/>
        </w:rPr>
        <w:t xml:space="preserve">. </w:t>
      </w:r>
    </w:p>
    <w:p w14:paraId="37E6B5DB" w14:textId="75FA63D9" w:rsidR="00284214" w:rsidRDefault="00930273" w:rsidP="00930273">
      <w:pPr>
        <w:widowControl/>
        <w:suppressAutoHyphens w:val="0"/>
        <w:rPr>
          <w:rFonts w:ascii="Calibri" w:eastAsia="Times New Roman" w:hAnsi="Calibri" w:cs="Times New Roman"/>
          <w:sz w:val="20"/>
          <w:szCs w:val="20"/>
          <w:lang w:val="en-IE"/>
        </w:rPr>
        <w:sectPr w:rsidR="00284214" w:rsidSect="00284214">
          <w:footerReference w:type="default" r:id="rId45"/>
          <w:pgSz w:w="11906" w:h="16838"/>
          <w:pgMar w:top="1440" w:right="1440" w:bottom="1440" w:left="1440" w:header="692" w:footer="0" w:gutter="0"/>
          <w:pgNumType w:start="1" w:chapStyle="1" w:chapSep="period"/>
          <w:cols w:space="720"/>
          <w:formProt w:val="0"/>
          <w:docGrid w:linePitch="299" w:charSpace="4096"/>
        </w:sectPr>
      </w:pPr>
      <w:r w:rsidRPr="00930273">
        <w:rPr>
          <w:rFonts w:ascii="Calibri" w:eastAsia="Times New Roman" w:hAnsi="Calibri" w:cs="Times New Roman"/>
          <w:sz w:val="20"/>
          <w:szCs w:val="20"/>
          <w:lang w:val="en-IE"/>
        </w:rPr>
        <w:br w:type="page"/>
      </w:r>
    </w:p>
    <w:p w14:paraId="16AFFB6F" w14:textId="448B2D33" w:rsidR="00930273" w:rsidRPr="00930273" w:rsidRDefault="00930273" w:rsidP="00930273">
      <w:pPr>
        <w:widowControl/>
        <w:suppressAutoHyphens w:val="0"/>
        <w:rPr>
          <w:rFonts w:ascii="Calibri" w:eastAsia="Times New Roman" w:hAnsi="Calibri" w:cs="Times New Roman"/>
          <w:sz w:val="20"/>
          <w:szCs w:val="20"/>
          <w:lang w:val="en-IE"/>
        </w:rPr>
      </w:pPr>
    </w:p>
    <w:p w14:paraId="784D8EB0" w14:textId="72304C28" w:rsid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inline distT="0" distB="0" distL="0" distR="0" wp14:anchorId="7E3A0F50" wp14:editId="146A60AF">
            <wp:extent cx="5731510" cy="5408295"/>
            <wp:effectExtent l="0" t="0" r="0" b="190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5408295"/>
                    </a:xfrm>
                    <a:prstGeom prst="rect">
                      <a:avLst/>
                    </a:prstGeom>
                  </pic:spPr>
                </pic:pic>
              </a:graphicData>
            </a:graphic>
          </wp:inline>
        </w:drawing>
      </w:r>
    </w:p>
    <w:p w14:paraId="41E68887" w14:textId="213C8006" w:rsidR="00DE638F" w:rsidRDefault="00DE638F" w:rsidP="00DE638F">
      <w:pPr>
        <w:widowControl/>
        <w:suppressAutoHyphens w:val="0"/>
        <w:spacing w:after="200" w:line="276" w:lineRule="auto"/>
        <w:jc w:val="center"/>
        <w:rPr>
          <w:rFonts w:eastAsia="Times New Roman"/>
          <w:lang w:val="en-GB"/>
        </w:rPr>
      </w:pPr>
      <w:r>
        <w:rPr>
          <w:rFonts w:eastAsia="Times New Roman"/>
          <w:lang w:val="en-GB"/>
        </w:rPr>
        <w:t xml:space="preserve">FIGURE E.1.3 - Variable strength of association matrix. </w:t>
      </w:r>
    </w:p>
    <w:p w14:paraId="1184F171" w14:textId="77777777" w:rsidR="00284214" w:rsidRDefault="00930273" w:rsidP="00930273">
      <w:pPr>
        <w:widowControl/>
        <w:suppressAutoHyphens w:val="0"/>
        <w:rPr>
          <w:rFonts w:eastAsia="Times New Roman"/>
          <w:lang w:val="en-GB"/>
        </w:rPr>
        <w:sectPr w:rsidR="00284214" w:rsidSect="00284214">
          <w:footerReference w:type="default" r:id="rId47"/>
          <w:pgSz w:w="11906" w:h="16838"/>
          <w:pgMar w:top="1440" w:right="1440" w:bottom="1440" w:left="1440" w:header="692" w:footer="0" w:gutter="0"/>
          <w:pgNumType w:start="1" w:chapStyle="1" w:chapSep="period"/>
          <w:cols w:space="720"/>
          <w:formProt w:val="0"/>
          <w:docGrid w:linePitch="299" w:charSpace="4096"/>
        </w:sectPr>
      </w:pPr>
      <w:r w:rsidRPr="00930273">
        <w:rPr>
          <w:rFonts w:eastAsia="Times New Roman"/>
          <w:lang w:val="en-GB"/>
        </w:rPr>
        <w:br w:type="page"/>
      </w:r>
    </w:p>
    <w:p w14:paraId="5267ED13" w14:textId="17E937EA" w:rsidR="00930273" w:rsidRPr="00930273" w:rsidRDefault="00930273" w:rsidP="00930273">
      <w:pPr>
        <w:widowControl/>
        <w:suppressAutoHyphens w:val="0"/>
        <w:rPr>
          <w:rFonts w:eastAsia="Times New Roman"/>
          <w:lang w:val="en-GB"/>
        </w:rPr>
      </w:pPr>
    </w:p>
    <w:p w14:paraId="77FEC48C" w14:textId="759121DC" w:rsidR="00930273" w:rsidRPr="00930273" w:rsidRDefault="00DE638F" w:rsidP="00E46F80">
      <w:pPr>
        <w:pStyle w:val="Heading1"/>
        <w:ind w:hanging="719"/>
        <w:rPr>
          <w:lang w:val="en-GB"/>
        </w:rPr>
      </w:pPr>
      <w:r w:rsidRPr="00930273">
        <w:rPr>
          <w:noProof/>
          <w:lang w:val="en-GB"/>
        </w:rPr>
        <w:drawing>
          <wp:anchor distT="0" distB="0" distL="114300" distR="114300" simplePos="0" relativeHeight="251724288" behindDoc="0" locked="0" layoutInCell="1" allowOverlap="1" wp14:anchorId="500BCD59" wp14:editId="796F462D">
            <wp:simplePos x="0" y="0"/>
            <wp:positionH relativeFrom="column">
              <wp:posOffset>-198120</wp:posOffset>
            </wp:positionH>
            <wp:positionV relativeFrom="paragraph">
              <wp:posOffset>286226</wp:posOffset>
            </wp:positionV>
            <wp:extent cx="6265545" cy="4090670"/>
            <wp:effectExtent l="0" t="0" r="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65545" cy="4090670"/>
                    </a:xfrm>
                    <a:prstGeom prst="rect">
                      <a:avLst/>
                    </a:prstGeom>
                  </pic:spPr>
                </pic:pic>
              </a:graphicData>
            </a:graphic>
            <wp14:sizeRelH relativeFrom="page">
              <wp14:pctWidth>0</wp14:pctWidth>
            </wp14:sizeRelH>
            <wp14:sizeRelV relativeFrom="page">
              <wp14:pctHeight>0</wp14:pctHeight>
            </wp14:sizeRelV>
          </wp:anchor>
        </w:drawing>
      </w:r>
      <w:r w:rsidR="00E46F80">
        <w:rPr>
          <w:lang w:val="en-GB"/>
        </w:rPr>
        <w:t>F</w:t>
      </w:r>
      <w:r w:rsidR="00383460">
        <w:rPr>
          <w:lang w:val="en-GB"/>
        </w:rPr>
        <w:t xml:space="preserve">. </w:t>
      </w:r>
      <w:r w:rsidR="00E46F80">
        <w:rPr>
          <w:lang w:val="en-GB"/>
        </w:rPr>
        <w:tab/>
      </w:r>
      <w:r w:rsidR="00383460">
        <w:rPr>
          <w:lang w:val="en-GB"/>
        </w:rPr>
        <w:t>DISTRIBUTION OF NUMERIC VARIABLES</w:t>
      </w:r>
    </w:p>
    <w:p w14:paraId="5FFBC8EC" w14:textId="545F4A3F" w:rsidR="00DE638F" w:rsidRDefault="00DE638F" w:rsidP="00DE638F">
      <w:pPr>
        <w:widowControl/>
        <w:jc w:val="center"/>
        <w:rPr>
          <w:rFonts w:eastAsia="Times New Roman"/>
          <w:lang w:val="en-GB"/>
        </w:rPr>
      </w:pPr>
      <w:r>
        <w:rPr>
          <w:rFonts w:eastAsia="Times New Roman"/>
          <w:lang w:val="en-GB"/>
        </w:rPr>
        <w:t xml:space="preserve">FIGURE F.1.1 - Numerical variable distributions </w:t>
      </w:r>
    </w:p>
    <w:p w14:paraId="2DDB91E8" w14:textId="5BCCEF0E" w:rsidR="00807639" w:rsidRDefault="00383460" w:rsidP="00383460">
      <w:pPr>
        <w:widowControl/>
        <w:rPr>
          <w:rFonts w:eastAsia="Times New Roman"/>
          <w:lang w:val="en-GB"/>
        </w:rPr>
        <w:sectPr w:rsidR="00807639" w:rsidSect="00284214">
          <w:footerReference w:type="default" r:id="rId50"/>
          <w:pgSz w:w="11906" w:h="16838"/>
          <w:pgMar w:top="1440" w:right="1440" w:bottom="1440" w:left="1440" w:header="692" w:footer="0" w:gutter="0"/>
          <w:pgNumType w:start="1" w:chapStyle="1" w:chapSep="period"/>
          <w:cols w:space="720"/>
          <w:formProt w:val="0"/>
          <w:docGrid w:linePitch="299" w:charSpace="4096"/>
        </w:sectPr>
      </w:pPr>
      <w:r>
        <w:rPr>
          <w:rFonts w:eastAsia="Times New Roman"/>
          <w:lang w:val="en-GB"/>
        </w:rPr>
        <w:br w:type="page"/>
      </w:r>
    </w:p>
    <w:p w14:paraId="07A815B4" w14:textId="22C7995A" w:rsidR="00930273" w:rsidRPr="00930273" w:rsidRDefault="00E46F80" w:rsidP="00E46F80">
      <w:pPr>
        <w:pStyle w:val="Heading1"/>
        <w:ind w:hanging="719"/>
        <w:rPr>
          <w:lang w:val="en-GB"/>
        </w:rPr>
      </w:pPr>
      <w:r>
        <w:rPr>
          <w:lang w:val="en-GB"/>
        </w:rPr>
        <w:lastRenderedPageBreak/>
        <w:t>G</w:t>
      </w:r>
      <w:r w:rsidR="00383460">
        <w:rPr>
          <w:lang w:val="en-GB"/>
        </w:rPr>
        <w:t>.</w:t>
      </w:r>
      <w:r w:rsidR="00930273" w:rsidRPr="00930273">
        <w:rPr>
          <w:lang w:val="en-GB"/>
        </w:rPr>
        <w:t xml:space="preserve"> </w:t>
      </w:r>
      <w:r>
        <w:rPr>
          <w:lang w:val="en-GB"/>
        </w:rPr>
        <w:tab/>
      </w:r>
      <w:r w:rsidR="00930273" w:rsidRPr="00930273">
        <w:rPr>
          <w:lang w:val="en-GB"/>
        </w:rPr>
        <w:t>Price Distribution vs. Log Price Distribution</w:t>
      </w:r>
    </w:p>
    <w:p w14:paraId="5655529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inline distT="0" distB="0" distL="0" distR="0" wp14:anchorId="5C47CCA4" wp14:editId="4982A5BD">
            <wp:extent cx="5731510" cy="2996565"/>
            <wp:effectExtent l="0" t="0" r="0" b="63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224E272D" w14:textId="213A781D" w:rsidR="00930273" w:rsidRPr="00930273" w:rsidRDefault="00DE638F" w:rsidP="00DE638F">
      <w:pPr>
        <w:widowControl/>
        <w:suppressAutoHyphens w:val="0"/>
        <w:spacing w:after="200" w:line="276" w:lineRule="auto"/>
        <w:jc w:val="center"/>
        <w:rPr>
          <w:rFonts w:eastAsia="Times New Roman"/>
          <w:lang w:val="en-GB"/>
        </w:rPr>
      </w:pPr>
      <w:r>
        <w:rPr>
          <w:rFonts w:eastAsia="Times New Roman"/>
          <w:lang w:val="en-GB"/>
        </w:rPr>
        <w:t>FIGURE G.1.1 - Price distribution vs. Log price distribution</w:t>
      </w:r>
    </w:p>
    <w:p w14:paraId="53A75A33" w14:textId="77777777" w:rsidR="00284214" w:rsidRDefault="00930273" w:rsidP="00930273">
      <w:pPr>
        <w:widowControl/>
        <w:suppressAutoHyphens w:val="0"/>
        <w:spacing w:after="200" w:line="276" w:lineRule="auto"/>
        <w:jc w:val="both"/>
        <w:rPr>
          <w:rFonts w:eastAsia="Times New Roman"/>
          <w:b/>
          <w:bCs/>
          <w:lang w:val="en-GB"/>
        </w:rPr>
        <w:sectPr w:rsidR="00284214" w:rsidSect="00284214">
          <w:footerReference w:type="default" r:id="rId52"/>
          <w:pgSz w:w="11906" w:h="16838"/>
          <w:pgMar w:top="1440" w:right="1440" w:bottom="1440" w:left="1440" w:header="692" w:footer="0" w:gutter="0"/>
          <w:pgNumType w:start="1" w:chapStyle="1" w:chapSep="period"/>
          <w:cols w:space="720"/>
          <w:formProt w:val="0"/>
          <w:docGrid w:linePitch="299" w:charSpace="4096"/>
        </w:sectPr>
      </w:pPr>
      <w:r w:rsidRPr="00930273">
        <w:rPr>
          <w:rFonts w:eastAsia="Times New Roman"/>
          <w:b/>
          <w:bCs/>
          <w:lang w:val="en-GB"/>
        </w:rPr>
        <w:br w:type="page"/>
      </w:r>
    </w:p>
    <w:p w14:paraId="2B41A54B" w14:textId="77777777" w:rsidR="00930273" w:rsidRPr="00930273" w:rsidRDefault="00930273" w:rsidP="00930273">
      <w:pPr>
        <w:widowControl/>
        <w:suppressAutoHyphens w:val="0"/>
        <w:spacing w:after="200" w:line="276" w:lineRule="auto"/>
        <w:jc w:val="both"/>
        <w:rPr>
          <w:rFonts w:eastAsia="Times New Roman"/>
          <w:b/>
          <w:bCs/>
          <w:lang w:val="en-GB"/>
        </w:rPr>
      </w:pPr>
    </w:p>
    <w:p w14:paraId="106EEDB7" w14:textId="5B1EB578" w:rsidR="00930273" w:rsidRDefault="00E46F80" w:rsidP="00E46F80">
      <w:pPr>
        <w:pStyle w:val="Heading1"/>
        <w:ind w:hanging="709"/>
        <w:rPr>
          <w:lang w:val="en-GB"/>
        </w:rPr>
      </w:pPr>
      <w:r>
        <w:rPr>
          <w:lang w:val="en-GB"/>
        </w:rPr>
        <w:t>H</w:t>
      </w:r>
      <w:r w:rsidR="00383460">
        <w:rPr>
          <w:lang w:val="en-GB"/>
        </w:rPr>
        <w:t>.</w:t>
      </w:r>
      <w:r w:rsidR="00930273" w:rsidRPr="00930273">
        <w:rPr>
          <w:lang w:val="en-GB"/>
        </w:rPr>
        <w:t xml:space="preserve"> </w:t>
      </w:r>
      <w:r>
        <w:rPr>
          <w:lang w:val="en-GB"/>
        </w:rPr>
        <w:tab/>
      </w:r>
      <w:r w:rsidR="00930273" w:rsidRPr="00930273">
        <w:rPr>
          <w:lang w:val="en-GB"/>
        </w:rPr>
        <w:t>Extracted Keywords</w:t>
      </w:r>
    </w:p>
    <w:p w14:paraId="44249AA1" w14:textId="687332FC" w:rsidR="00DE638F" w:rsidRPr="00DE638F" w:rsidRDefault="00DE638F" w:rsidP="00DE638F">
      <w:pPr>
        <w:pStyle w:val="Heading1"/>
        <w:ind w:hanging="709"/>
        <w:jc w:val="center"/>
        <w:rPr>
          <w:b w:val="0"/>
          <w:bCs w:val="0"/>
          <w:sz w:val="22"/>
          <w:szCs w:val="22"/>
          <w:lang w:val="en-GB"/>
        </w:rPr>
      </w:pPr>
      <w:r w:rsidRPr="00DE638F">
        <w:rPr>
          <w:b w:val="0"/>
          <w:bCs w:val="0"/>
          <w:sz w:val="22"/>
          <w:szCs w:val="22"/>
          <w:lang w:val="en-GB"/>
        </w:rPr>
        <w:t>TABLE H.1.1</w:t>
      </w:r>
      <w:r>
        <w:rPr>
          <w:b w:val="0"/>
          <w:bCs w:val="0"/>
          <w:sz w:val="22"/>
          <w:szCs w:val="22"/>
          <w:lang w:val="en-GB"/>
        </w:rPr>
        <w:t xml:space="preserve"> - Extracted Keywords</w:t>
      </w:r>
    </w:p>
    <w:tbl>
      <w:tblPr>
        <w:tblStyle w:val="TableGrid"/>
        <w:tblW w:w="0" w:type="auto"/>
        <w:tblLook w:val="04A0" w:firstRow="1" w:lastRow="0" w:firstColumn="1" w:lastColumn="0" w:noHBand="0" w:noVBand="1"/>
      </w:tblPr>
      <w:tblGrid>
        <w:gridCol w:w="3005"/>
        <w:gridCol w:w="3005"/>
        <w:gridCol w:w="3006"/>
      </w:tblGrid>
      <w:tr w:rsidR="00930273" w:rsidRPr="00930273" w14:paraId="37D2A0C6" w14:textId="77777777" w:rsidTr="009A5D75">
        <w:trPr>
          <w:trHeight w:val="283"/>
        </w:trPr>
        <w:tc>
          <w:tcPr>
            <w:tcW w:w="3005" w:type="dxa"/>
          </w:tcPr>
          <w:p w14:paraId="0AA23331" w14:textId="77777777" w:rsidR="00930273" w:rsidRPr="00930273" w:rsidRDefault="00930273" w:rsidP="00930273">
            <w:pPr>
              <w:widowControl/>
              <w:jc w:val="center"/>
              <w:rPr>
                <w:rFonts w:eastAsia="Times New Roman"/>
                <w:b/>
                <w:bCs/>
                <w:lang w:val="en-GB"/>
              </w:rPr>
            </w:pPr>
            <w:r w:rsidRPr="00930273">
              <w:rPr>
                <w:rFonts w:eastAsia="Times New Roman"/>
                <w:b/>
                <w:bCs/>
                <w:lang w:val="en-GB"/>
              </w:rPr>
              <w:t>Nouns</w:t>
            </w:r>
          </w:p>
        </w:tc>
        <w:tc>
          <w:tcPr>
            <w:tcW w:w="3005" w:type="dxa"/>
          </w:tcPr>
          <w:p w14:paraId="0B928AA3" w14:textId="77777777" w:rsidR="00930273" w:rsidRPr="00930273" w:rsidRDefault="00930273" w:rsidP="00930273">
            <w:pPr>
              <w:widowControl/>
              <w:jc w:val="center"/>
              <w:rPr>
                <w:rFonts w:eastAsia="Times New Roman"/>
                <w:b/>
                <w:bCs/>
                <w:lang w:val="en-GB"/>
              </w:rPr>
            </w:pPr>
            <w:r w:rsidRPr="00930273">
              <w:rPr>
                <w:rFonts w:eastAsia="Times New Roman"/>
                <w:b/>
                <w:bCs/>
                <w:lang w:val="en-GB"/>
              </w:rPr>
              <w:t>Adjectives</w:t>
            </w:r>
          </w:p>
        </w:tc>
        <w:tc>
          <w:tcPr>
            <w:tcW w:w="3006" w:type="dxa"/>
          </w:tcPr>
          <w:p w14:paraId="0FDD4CA9" w14:textId="77777777" w:rsidR="00930273" w:rsidRPr="00930273" w:rsidRDefault="00930273" w:rsidP="00930273">
            <w:pPr>
              <w:widowControl/>
              <w:jc w:val="center"/>
              <w:rPr>
                <w:rFonts w:eastAsia="Times New Roman"/>
                <w:b/>
                <w:bCs/>
                <w:lang w:val="en-GB"/>
              </w:rPr>
            </w:pPr>
            <w:r w:rsidRPr="00930273">
              <w:rPr>
                <w:rFonts w:eastAsia="Times New Roman"/>
                <w:b/>
                <w:bCs/>
                <w:lang w:val="en-GB"/>
              </w:rPr>
              <w:t>Lemmas</w:t>
            </w:r>
          </w:p>
        </w:tc>
      </w:tr>
      <w:tr w:rsidR="001520AD" w:rsidRPr="00930273" w14:paraId="636F5153" w14:textId="77777777" w:rsidTr="001520AD">
        <w:trPr>
          <w:trHeight w:val="9222"/>
        </w:trPr>
        <w:tc>
          <w:tcPr>
            <w:tcW w:w="3005" w:type="dxa"/>
          </w:tcPr>
          <w:p w14:paraId="6B096580" w14:textId="77777777" w:rsidR="001520AD" w:rsidRPr="00930273" w:rsidRDefault="001520AD" w:rsidP="001520AD">
            <w:pPr>
              <w:widowControl/>
              <w:rPr>
                <w:rFonts w:eastAsia="Times New Roman"/>
                <w:lang w:val="en-GB"/>
              </w:rPr>
            </w:pPr>
            <w:r w:rsidRPr="00930273">
              <w:rPr>
                <w:rFonts w:eastAsia="Times New Roman"/>
                <w:lang w:val="en-GB"/>
              </w:rPr>
              <w:t>'N_apartment'</w:t>
            </w:r>
          </w:p>
          <w:p w14:paraId="6287C51A" w14:textId="77777777" w:rsidR="001520AD" w:rsidRPr="00930273" w:rsidRDefault="001520AD" w:rsidP="001520AD">
            <w:pPr>
              <w:widowControl/>
              <w:rPr>
                <w:rFonts w:eastAsia="Times New Roman"/>
                <w:lang w:val="en-GB"/>
              </w:rPr>
            </w:pPr>
            <w:r w:rsidRPr="00930273">
              <w:rPr>
                <w:rFonts w:eastAsia="Times New Roman"/>
                <w:lang w:val="en-GB"/>
              </w:rPr>
              <w:t>'N_bath'</w:t>
            </w:r>
          </w:p>
          <w:p w14:paraId="0DA15BFA" w14:textId="77777777" w:rsidR="001520AD" w:rsidRPr="00930273" w:rsidRDefault="001520AD" w:rsidP="001520AD">
            <w:pPr>
              <w:widowControl/>
              <w:rPr>
                <w:rFonts w:eastAsia="Times New Roman"/>
                <w:lang w:val="en-GB"/>
              </w:rPr>
            </w:pPr>
            <w:r w:rsidRPr="00930273">
              <w:rPr>
                <w:rFonts w:eastAsia="Times New Roman"/>
                <w:lang w:val="en-GB"/>
              </w:rPr>
              <w:t>'N_bus'</w:t>
            </w:r>
          </w:p>
          <w:p w14:paraId="02523E05" w14:textId="77777777" w:rsidR="001520AD" w:rsidRPr="00930273" w:rsidRDefault="001520AD" w:rsidP="001520AD">
            <w:pPr>
              <w:widowControl/>
              <w:rPr>
                <w:rFonts w:eastAsia="Times New Roman"/>
                <w:lang w:val="en-GB"/>
              </w:rPr>
            </w:pPr>
            <w:r w:rsidRPr="00930273">
              <w:rPr>
                <w:rFonts w:eastAsia="Times New Roman"/>
                <w:lang w:val="en-GB"/>
              </w:rPr>
              <w:t>'N_condition'</w:t>
            </w:r>
          </w:p>
          <w:p w14:paraId="28220223" w14:textId="77777777" w:rsidR="001520AD" w:rsidRPr="00930273" w:rsidRDefault="001520AD" w:rsidP="001520AD">
            <w:pPr>
              <w:widowControl/>
              <w:rPr>
                <w:rFonts w:eastAsia="Times New Roman"/>
                <w:lang w:val="en-GB"/>
              </w:rPr>
            </w:pPr>
            <w:r w:rsidRPr="00930273">
              <w:rPr>
                <w:rFonts w:eastAsia="Times New Roman"/>
                <w:lang w:val="en-GB"/>
              </w:rPr>
              <w:t>'N_development'</w:t>
            </w:r>
          </w:p>
          <w:p w14:paraId="3BB8B4A9" w14:textId="77777777" w:rsidR="001520AD" w:rsidRPr="00930273" w:rsidRDefault="001520AD" w:rsidP="001520AD">
            <w:pPr>
              <w:widowControl/>
              <w:rPr>
                <w:rFonts w:eastAsia="Times New Roman"/>
                <w:lang w:val="en-GB"/>
              </w:rPr>
            </w:pPr>
            <w:r w:rsidRPr="00930273">
              <w:rPr>
                <w:rFonts w:eastAsia="Times New Roman"/>
                <w:lang w:val="en-GB"/>
              </w:rPr>
              <w:t>'N_din'</w:t>
            </w:r>
          </w:p>
          <w:p w14:paraId="37F78DDD" w14:textId="77777777" w:rsidR="001520AD" w:rsidRPr="00930273" w:rsidRDefault="001520AD" w:rsidP="001520AD">
            <w:pPr>
              <w:widowControl/>
              <w:rPr>
                <w:rFonts w:eastAsia="Times New Roman"/>
                <w:lang w:val="en-GB"/>
              </w:rPr>
            </w:pPr>
            <w:r w:rsidRPr="00930273">
              <w:rPr>
                <w:rFonts w:eastAsia="Times New Roman"/>
                <w:lang w:val="en-GB"/>
              </w:rPr>
              <w:t>'N_distance'</w:t>
            </w:r>
          </w:p>
          <w:p w14:paraId="2F0A224A" w14:textId="77777777" w:rsidR="001520AD" w:rsidRPr="00930273" w:rsidRDefault="001520AD" w:rsidP="001520AD">
            <w:pPr>
              <w:widowControl/>
              <w:rPr>
                <w:rFonts w:eastAsia="Times New Roman"/>
                <w:lang w:val="en-GB"/>
              </w:rPr>
            </w:pPr>
            <w:r w:rsidRPr="00930273">
              <w:rPr>
                <w:rFonts w:eastAsia="Times New Roman"/>
                <w:lang w:val="en-GB"/>
              </w:rPr>
              <w:t>'N_door'</w:t>
            </w:r>
          </w:p>
          <w:p w14:paraId="32D243E8" w14:textId="77777777" w:rsidR="001520AD" w:rsidRPr="00930273" w:rsidRDefault="001520AD" w:rsidP="001520AD">
            <w:pPr>
              <w:widowControl/>
              <w:rPr>
                <w:rFonts w:eastAsia="Times New Roman"/>
                <w:lang w:val="en-GB"/>
              </w:rPr>
            </w:pPr>
            <w:r w:rsidRPr="00930273">
              <w:rPr>
                <w:rFonts w:eastAsia="Times New Roman"/>
                <w:lang w:val="en-GB"/>
              </w:rPr>
              <w:t>'N_double'</w:t>
            </w:r>
          </w:p>
          <w:p w14:paraId="4783D8A6" w14:textId="77777777" w:rsidR="001520AD" w:rsidRPr="00930273" w:rsidRDefault="001520AD" w:rsidP="001520AD">
            <w:pPr>
              <w:widowControl/>
              <w:rPr>
                <w:rFonts w:eastAsia="Times New Roman"/>
                <w:lang w:val="en-GB"/>
              </w:rPr>
            </w:pPr>
            <w:r w:rsidRPr="00930273">
              <w:rPr>
                <w:rFonts w:eastAsia="Times New Roman"/>
                <w:lang w:val="en-GB"/>
              </w:rPr>
              <w:t>'N_dublin'</w:t>
            </w:r>
          </w:p>
          <w:p w14:paraId="281B2914" w14:textId="77777777" w:rsidR="001520AD" w:rsidRPr="00930273" w:rsidRDefault="001520AD" w:rsidP="001520AD">
            <w:pPr>
              <w:widowControl/>
              <w:rPr>
                <w:rFonts w:eastAsia="Times New Roman"/>
                <w:lang w:val="en-GB"/>
              </w:rPr>
            </w:pPr>
            <w:r w:rsidRPr="00930273">
              <w:rPr>
                <w:rFonts w:eastAsia="Times New Roman"/>
                <w:lang w:val="en-GB"/>
              </w:rPr>
              <w:t>'N_facility'</w:t>
            </w:r>
          </w:p>
          <w:p w14:paraId="3503B6C3" w14:textId="77777777" w:rsidR="001520AD" w:rsidRPr="00930273" w:rsidRDefault="001520AD" w:rsidP="001520AD">
            <w:pPr>
              <w:widowControl/>
              <w:rPr>
                <w:rFonts w:eastAsia="Times New Roman"/>
                <w:lang w:val="en-GB"/>
              </w:rPr>
            </w:pPr>
            <w:r w:rsidRPr="00930273">
              <w:rPr>
                <w:rFonts w:eastAsia="Times New Roman"/>
                <w:lang w:val="en-GB"/>
              </w:rPr>
              <w:t>'N_family'</w:t>
            </w:r>
          </w:p>
          <w:p w14:paraId="6A873027" w14:textId="77777777" w:rsidR="001520AD" w:rsidRPr="00930273" w:rsidRDefault="001520AD" w:rsidP="001520AD">
            <w:pPr>
              <w:widowControl/>
              <w:rPr>
                <w:rFonts w:eastAsia="Times New Roman"/>
                <w:lang w:val="en-GB"/>
              </w:rPr>
            </w:pPr>
            <w:r w:rsidRPr="00930273">
              <w:rPr>
                <w:rFonts w:eastAsia="Times New Roman"/>
                <w:lang w:val="en-GB"/>
              </w:rPr>
              <w:t>'N_feature'</w:t>
            </w:r>
          </w:p>
          <w:p w14:paraId="5F4F35C9" w14:textId="77777777" w:rsidR="001520AD" w:rsidRPr="00930273" w:rsidRDefault="001520AD" w:rsidP="001520AD">
            <w:pPr>
              <w:widowControl/>
              <w:rPr>
                <w:rFonts w:eastAsia="Times New Roman"/>
                <w:lang w:val="en-GB"/>
              </w:rPr>
            </w:pPr>
            <w:r w:rsidRPr="00930273">
              <w:rPr>
                <w:rFonts w:eastAsia="Times New Roman"/>
                <w:lang w:val="en-GB"/>
              </w:rPr>
              <w:t>'N_fireplace'</w:t>
            </w:r>
          </w:p>
          <w:p w14:paraId="7CCF5641" w14:textId="77777777" w:rsidR="001520AD" w:rsidRPr="00930273" w:rsidRDefault="001520AD" w:rsidP="001520AD">
            <w:pPr>
              <w:widowControl/>
              <w:rPr>
                <w:rFonts w:eastAsia="Times New Roman"/>
                <w:lang w:val="en-GB"/>
              </w:rPr>
            </w:pPr>
            <w:r w:rsidRPr="00930273">
              <w:rPr>
                <w:rFonts w:eastAsia="Times New Roman"/>
                <w:lang w:val="en-GB"/>
              </w:rPr>
              <w:t>'N_gas'</w:t>
            </w:r>
          </w:p>
          <w:p w14:paraId="392CED94" w14:textId="77777777" w:rsidR="001520AD" w:rsidRPr="00930273" w:rsidRDefault="001520AD" w:rsidP="001520AD">
            <w:pPr>
              <w:widowControl/>
              <w:rPr>
                <w:rFonts w:eastAsia="Times New Roman"/>
                <w:lang w:val="en-GB"/>
              </w:rPr>
            </w:pPr>
            <w:r w:rsidRPr="00930273">
              <w:rPr>
                <w:rFonts w:eastAsia="Times New Roman"/>
                <w:lang w:val="en-GB"/>
              </w:rPr>
              <w:t>'N_ground'</w:t>
            </w:r>
          </w:p>
          <w:p w14:paraId="0BA32B3F" w14:textId="77777777" w:rsidR="001520AD" w:rsidRPr="00930273" w:rsidRDefault="001520AD" w:rsidP="001520AD">
            <w:pPr>
              <w:widowControl/>
              <w:rPr>
                <w:rFonts w:eastAsia="Times New Roman"/>
                <w:lang w:val="en-GB"/>
              </w:rPr>
            </w:pPr>
            <w:r w:rsidRPr="00930273">
              <w:rPr>
                <w:rFonts w:eastAsia="Times New Roman"/>
                <w:lang w:val="en-GB"/>
              </w:rPr>
              <w:t>'N_hall'</w:t>
            </w:r>
          </w:p>
          <w:p w14:paraId="0DBED99F" w14:textId="77777777" w:rsidR="001520AD" w:rsidRPr="00930273" w:rsidRDefault="001520AD" w:rsidP="001520AD">
            <w:pPr>
              <w:widowControl/>
              <w:rPr>
                <w:rFonts w:eastAsia="Times New Roman"/>
                <w:lang w:val="en-GB"/>
              </w:rPr>
            </w:pPr>
            <w:r w:rsidRPr="00930273">
              <w:rPr>
                <w:rFonts w:eastAsia="Times New Roman"/>
                <w:lang w:val="en-GB"/>
              </w:rPr>
              <w:t>'N_hallway'</w:t>
            </w:r>
          </w:p>
          <w:p w14:paraId="6DAF520B" w14:textId="77777777" w:rsidR="001520AD" w:rsidRPr="00930273" w:rsidRDefault="001520AD" w:rsidP="001520AD">
            <w:pPr>
              <w:widowControl/>
              <w:rPr>
                <w:rFonts w:eastAsia="Times New Roman"/>
                <w:lang w:val="en-GB"/>
              </w:rPr>
            </w:pPr>
            <w:r w:rsidRPr="00930273">
              <w:rPr>
                <w:rFonts w:eastAsia="Times New Roman"/>
                <w:lang w:val="en-GB"/>
              </w:rPr>
              <w:t>'N_house'</w:t>
            </w:r>
          </w:p>
          <w:p w14:paraId="79EB736B" w14:textId="77777777" w:rsidR="001520AD" w:rsidRPr="00930273" w:rsidRDefault="001520AD" w:rsidP="001520AD">
            <w:pPr>
              <w:widowControl/>
              <w:rPr>
                <w:rFonts w:eastAsia="Times New Roman"/>
                <w:lang w:val="en-GB"/>
              </w:rPr>
            </w:pPr>
            <w:r w:rsidRPr="00930273">
              <w:rPr>
                <w:rFonts w:eastAsia="Times New Roman"/>
                <w:lang w:val="en-GB"/>
              </w:rPr>
              <w:t>'N_light'</w:t>
            </w:r>
          </w:p>
          <w:p w14:paraId="58B7C0C9" w14:textId="77777777" w:rsidR="001520AD" w:rsidRPr="00930273" w:rsidRDefault="001520AD" w:rsidP="001520AD">
            <w:pPr>
              <w:widowControl/>
              <w:rPr>
                <w:rFonts w:eastAsia="Times New Roman"/>
                <w:lang w:val="en-GB"/>
              </w:rPr>
            </w:pPr>
            <w:r w:rsidRPr="00930273">
              <w:rPr>
                <w:rFonts w:eastAsia="Times New Roman"/>
                <w:lang w:val="en-GB"/>
              </w:rPr>
              <w:t xml:space="preserve">'N_live' </w:t>
            </w:r>
          </w:p>
          <w:p w14:paraId="1C6BD509" w14:textId="77777777" w:rsidR="001520AD" w:rsidRPr="00930273" w:rsidRDefault="001520AD" w:rsidP="001520AD">
            <w:pPr>
              <w:widowControl/>
              <w:rPr>
                <w:rFonts w:eastAsia="Times New Roman"/>
                <w:lang w:val="en-GB"/>
              </w:rPr>
            </w:pPr>
            <w:r w:rsidRPr="00930273">
              <w:rPr>
                <w:rFonts w:eastAsia="Times New Roman"/>
                <w:lang w:val="en-GB"/>
              </w:rPr>
              <w:t>'N_living'</w:t>
            </w:r>
          </w:p>
          <w:p w14:paraId="6FD870F7" w14:textId="77777777" w:rsidR="001520AD" w:rsidRPr="00930273" w:rsidRDefault="001520AD" w:rsidP="001520AD">
            <w:pPr>
              <w:widowControl/>
              <w:rPr>
                <w:rFonts w:eastAsia="Times New Roman"/>
                <w:lang w:val="en-GB"/>
              </w:rPr>
            </w:pPr>
            <w:r w:rsidRPr="00930273">
              <w:rPr>
                <w:rFonts w:eastAsia="Times New Roman"/>
                <w:lang w:val="en-GB"/>
              </w:rPr>
              <w:t>'N_luas'</w:t>
            </w:r>
          </w:p>
          <w:p w14:paraId="5D72A47F" w14:textId="77777777" w:rsidR="001520AD" w:rsidRPr="00930273" w:rsidRDefault="001520AD" w:rsidP="001520AD">
            <w:pPr>
              <w:widowControl/>
              <w:rPr>
                <w:rFonts w:eastAsia="Times New Roman"/>
                <w:lang w:val="en-GB"/>
              </w:rPr>
            </w:pPr>
            <w:r w:rsidRPr="00930273">
              <w:rPr>
                <w:rFonts w:eastAsia="Times New Roman"/>
                <w:lang w:val="en-GB"/>
              </w:rPr>
              <w:t>'N_market'</w:t>
            </w:r>
          </w:p>
          <w:p w14:paraId="121D8437" w14:textId="77777777" w:rsidR="001520AD" w:rsidRPr="00930273" w:rsidRDefault="001520AD" w:rsidP="001520AD">
            <w:pPr>
              <w:widowControl/>
              <w:rPr>
                <w:rFonts w:eastAsia="Times New Roman"/>
                <w:lang w:val="en-GB"/>
              </w:rPr>
            </w:pPr>
            <w:r w:rsidRPr="00930273">
              <w:rPr>
                <w:rFonts w:eastAsia="Times New Roman"/>
                <w:lang w:val="en-GB"/>
              </w:rPr>
              <w:t>'N_master'</w:t>
            </w:r>
          </w:p>
          <w:p w14:paraId="1165F0EC" w14:textId="77777777" w:rsidR="001520AD" w:rsidRPr="00930273" w:rsidRDefault="001520AD" w:rsidP="001520AD">
            <w:pPr>
              <w:widowControl/>
              <w:rPr>
                <w:rFonts w:eastAsia="Times New Roman"/>
                <w:lang w:val="en-GB"/>
              </w:rPr>
            </w:pPr>
            <w:r w:rsidRPr="00930273">
              <w:rPr>
                <w:rFonts w:eastAsia="Times New Roman"/>
                <w:lang w:val="en-GB"/>
              </w:rPr>
              <w:t>'N_minute'</w:t>
            </w:r>
          </w:p>
          <w:p w14:paraId="0ED85764" w14:textId="77777777" w:rsidR="001520AD" w:rsidRPr="00930273" w:rsidRDefault="001520AD" w:rsidP="001520AD">
            <w:pPr>
              <w:widowControl/>
              <w:rPr>
                <w:rFonts w:eastAsia="Times New Roman"/>
                <w:lang w:val="en-GB"/>
              </w:rPr>
            </w:pPr>
            <w:r w:rsidRPr="00930273">
              <w:rPr>
                <w:rFonts w:eastAsia="Times New Roman"/>
                <w:lang w:val="en-GB"/>
              </w:rPr>
              <w:t>'N_plan'</w:t>
            </w:r>
          </w:p>
          <w:p w14:paraId="1C9D6003" w14:textId="77777777" w:rsidR="001520AD" w:rsidRPr="00930273" w:rsidRDefault="001520AD" w:rsidP="001520AD">
            <w:pPr>
              <w:widowControl/>
              <w:rPr>
                <w:rFonts w:eastAsia="Times New Roman"/>
                <w:lang w:val="en-GB"/>
              </w:rPr>
            </w:pPr>
            <w:r w:rsidRPr="00930273">
              <w:rPr>
                <w:rFonts w:eastAsia="Times New Roman"/>
                <w:lang w:val="en-GB"/>
              </w:rPr>
              <w:t>'N_rear'</w:t>
            </w:r>
          </w:p>
          <w:p w14:paraId="5C790DE8" w14:textId="77777777" w:rsidR="001520AD" w:rsidRPr="00930273" w:rsidRDefault="001520AD" w:rsidP="001520AD">
            <w:pPr>
              <w:widowControl/>
              <w:rPr>
                <w:rFonts w:eastAsia="Times New Roman"/>
                <w:lang w:val="en-GB"/>
              </w:rPr>
            </w:pPr>
            <w:r w:rsidRPr="00930273">
              <w:rPr>
                <w:rFonts w:eastAsia="Times New Roman"/>
                <w:lang w:val="en-GB"/>
              </w:rPr>
              <w:t>'N_restaurant'</w:t>
            </w:r>
          </w:p>
          <w:p w14:paraId="2B176DAD" w14:textId="77777777" w:rsidR="001520AD" w:rsidRPr="00930273" w:rsidRDefault="001520AD" w:rsidP="001520AD">
            <w:pPr>
              <w:widowControl/>
              <w:rPr>
                <w:rFonts w:eastAsia="Times New Roman"/>
                <w:lang w:val="en-GB"/>
              </w:rPr>
            </w:pPr>
            <w:r w:rsidRPr="00930273">
              <w:rPr>
                <w:rFonts w:eastAsia="Times New Roman"/>
                <w:lang w:val="en-GB"/>
              </w:rPr>
              <w:t>'N_road'</w:t>
            </w:r>
          </w:p>
          <w:p w14:paraId="3CD74B02" w14:textId="77777777" w:rsidR="001520AD" w:rsidRPr="00930273" w:rsidRDefault="001520AD" w:rsidP="001520AD">
            <w:pPr>
              <w:widowControl/>
              <w:rPr>
                <w:rFonts w:eastAsia="Times New Roman"/>
                <w:lang w:val="en-GB"/>
              </w:rPr>
            </w:pPr>
            <w:r w:rsidRPr="00930273">
              <w:rPr>
                <w:rFonts w:eastAsia="Times New Roman"/>
                <w:lang w:val="en-GB"/>
              </w:rPr>
              <w:t>'N_service'</w:t>
            </w:r>
          </w:p>
          <w:p w14:paraId="2A65584E" w14:textId="77777777" w:rsidR="001520AD" w:rsidRPr="00930273" w:rsidRDefault="001520AD" w:rsidP="001520AD">
            <w:pPr>
              <w:widowControl/>
              <w:rPr>
                <w:rFonts w:eastAsia="Times New Roman"/>
                <w:lang w:val="en-GB"/>
              </w:rPr>
            </w:pPr>
            <w:r w:rsidRPr="00930273">
              <w:rPr>
                <w:rFonts w:eastAsia="Times New Roman"/>
                <w:lang w:val="en-GB"/>
              </w:rPr>
              <w:t xml:space="preserve">'N_shower' </w:t>
            </w:r>
          </w:p>
          <w:p w14:paraId="0CF9743E" w14:textId="77777777" w:rsidR="001520AD" w:rsidRPr="00930273" w:rsidRDefault="001520AD" w:rsidP="001520AD">
            <w:pPr>
              <w:widowControl/>
              <w:rPr>
                <w:rFonts w:eastAsia="Times New Roman"/>
                <w:lang w:val="en-GB"/>
              </w:rPr>
            </w:pPr>
            <w:r w:rsidRPr="00930273">
              <w:rPr>
                <w:rFonts w:eastAsia="Times New Roman"/>
                <w:lang w:val="en-GB"/>
              </w:rPr>
              <w:t>'N_space'</w:t>
            </w:r>
          </w:p>
          <w:p w14:paraId="58ED2213" w14:textId="77777777" w:rsidR="001520AD" w:rsidRPr="00930273" w:rsidRDefault="001520AD" w:rsidP="001520AD">
            <w:pPr>
              <w:widowControl/>
              <w:rPr>
                <w:rFonts w:eastAsia="Times New Roman"/>
                <w:lang w:val="en-GB"/>
              </w:rPr>
            </w:pPr>
            <w:r w:rsidRPr="00930273">
              <w:rPr>
                <w:rFonts w:eastAsia="Times New Roman"/>
                <w:lang w:val="en-GB"/>
              </w:rPr>
              <w:t>'N_storage'</w:t>
            </w:r>
          </w:p>
          <w:p w14:paraId="1C410B8C" w14:textId="77777777" w:rsidR="001520AD" w:rsidRPr="00930273" w:rsidRDefault="001520AD" w:rsidP="001520AD">
            <w:pPr>
              <w:widowControl/>
              <w:rPr>
                <w:rFonts w:eastAsia="Times New Roman"/>
                <w:lang w:val="en-GB"/>
              </w:rPr>
            </w:pPr>
            <w:r w:rsidRPr="00930273">
              <w:rPr>
                <w:rFonts w:eastAsia="Times New Roman"/>
                <w:lang w:val="en-GB"/>
              </w:rPr>
              <w:t>'N_street'</w:t>
            </w:r>
          </w:p>
          <w:p w14:paraId="0664A8C5" w14:textId="77777777" w:rsidR="001520AD" w:rsidRPr="00930273" w:rsidRDefault="001520AD" w:rsidP="001520AD">
            <w:pPr>
              <w:widowControl/>
              <w:rPr>
                <w:rFonts w:eastAsia="Times New Roman"/>
                <w:lang w:val="en-GB"/>
              </w:rPr>
            </w:pPr>
            <w:r w:rsidRPr="00930273">
              <w:rPr>
                <w:rFonts w:eastAsia="Times New Roman"/>
                <w:lang w:val="en-GB"/>
              </w:rPr>
              <w:t>'N_transport'</w:t>
            </w:r>
          </w:p>
          <w:p w14:paraId="5EAB35CD" w14:textId="77777777" w:rsidR="001520AD" w:rsidRPr="00930273" w:rsidRDefault="001520AD" w:rsidP="001520AD">
            <w:pPr>
              <w:widowControl/>
              <w:rPr>
                <w:rFonts w:eastAsia="Times New Roman"/>
                <w:lang w:val="en-GB"/>
              </w:rPr>
            </w:pPr>
            <w:r w:rsidRPr="00930273">
              <w:rPr>
                <w:rFonts w:eastAsia="Times New Roman"/>
                <w:lang w:val="en-GB"/>
              </w:rPr>
              <w:t>'N_unit'</w:t>
            </w:r>
          </w:p>
          <w:p w14:paraId="693BE811" w14:textId="77777777" w:rsidR="001520AD" w:rsidRPr="00930273" w:rsidRDefault="001520AD" w:rsidP="001520AD">
            <w:pPr>
              <w:widowControl/>
              <w:rPr>
                <w:rFonts w:eastAsia="Times New Roman"/>
                <w:lang w:val="en-GB"/>
              </w:rPr>
            </w:pPr>
            <w:r w:rsidRPr="00930273">
              <w:rPr>
                <w:rFonts w:eastAsia="Times New Roman"/>
                <w:lang w:val="en-GB"/>
              </w:rPr>
              <w:t>'N_view'</w:t>
            </w:r>
          </w:p>
          <w:p w14:paraId="3A42B1E9" w14:textId="77777777" w:rsidR="001520AD" w:rsidRPr="00930273" w:rsidRDefault="001520AD" w:rsidP="001520AD">
            <w:pPr>
              <w:widowControl/>
              <w:rPr>
                <w:rFonts w:eastAsia="Times New Roman"/>
                <w:lang w:val="en-GB"/>
              </w:rPr>
            </w:pPr>
            <w:r w:rsidRPr="00930273">
              <w:rPr>
                <w:rFonts w:eastAsia="Times New Roman"/>
                <w:lang w:val="en-GB"/>
              </w:rPr>
              <w:t>'N_village'</w:t>
            </w:r>
          </w:p>
          <w:p w14:paraId="2BB01A67" w14:textId="77777777" w:rsidR="001520AD" w:rsidRPr="00930273" w:rsidRDefault="001520AD" w:rsidP="001520AD">
            <w:pPr>
              <w:widowControl/>
              <w:rPr>
                <w:rFonts w:eastAsia="Times New Roman"/>
                <w:lang w:val="en-GB"/>
              </w:rPr>
            </w:pPr>
            <w:r w:rsidRPr="00930273">
              <w:rPr>
                <w:rFonts w:eastAsia="Times New Roman"/>
                <w:lang w:val="en-GB"/>
              </w:rPr>
              <w:t>'N_walk'</w:t>
            </w:r>
          </w:p>
          <w:p w14:paraId="1DF1A455" w14:textId="77777777" w:rsidR="001520AD" w:rsidRPr="00930273" w:rsidRDefault="001520AD" w:rsidP="001520AD">
            <w:pPr>
              <w:widowControl/>
              <w:rPr>
                <w:rFonts w:eastAsia="Times New Roman"/>
                <w:lang w:val="en-GB"/>
              </w:rPr>
            </w:pPr>
            <w:r w:rsidRPr="00930273">
              <w:rPr>
                <w:rFonts w:eastAsia="Times New Roman"/>
                <w:lang w:val="en-GB"/>
              </w:rPr>
              <w:t>'N_wall'</w:t>
            </w:r>
          </w:p>
          <w:p w14:paraId="5A3A0C39" w14:textId="77777777" w:rsidR="001520AD" w:rsidRPr="00930273" w:rsidRDefault="001520AD" w:rsidP="001520AD">
            <w:pPr>
              <w:widowControl/>
              <w:rPr>
                <w:rFonts w:eastAsia="Times New Roman"/>
                <w:lang w:val="en-GB"/>
              </w:rPr>
            </w:pPr>
            <w:r w:rsidRPr="00930273">
              <w:rPr>
                <w:rFonts w:eastAsia="Times New Roman"/>
                <w:lang w:val="en-GB"/>
              </w:rPr>
              <w:t>'N_wardrobe'</w:t>
            </w:r>
          </w:p>
          <w:p w14:paraId="7FF3BB26" w14:textId="77777777" w:rsidR="001520AD" w:rsidRPr="00930273" w:rsidRDefault="001520AD" w:rsidP="001520AD">
            <w:pPr>
              <w:widowControl/>
              <w:rPr>
                <w:rFonts w:eastAsia="Times New Roman"/>
                <w:lang w:val="en-GB"/>
              </w:rPr>
            </w:pPr>
            <w:r w:rsidRPr="00930273">
              <w:rPr>
                <w:rFonts w:eastAsia="Times New Roman"/>
                <w:lang w:val="en-GB"/>
              </w:rPr>
              <w:t>'N_wardrobes'</w:t>
            </w:r>
          </w:p>
          <w:p w14:paraId="1064774C" w14:textId="445F95D8" w:rsidR="001520AD" w:rsidRPr="00930273" w:rsidRDefault="001520AD" w:rsidP="001520AD">
            <w:pPr>
              <w:widowControl/>
              <w:rPr>
                <w:rFonts w:eastAsia="Times New Roman"/>
                <w:lang w:val="en-GB"/>
              </w:rPr>
            </w:pPr>
            <w:r w:rsidRPr="00930273">
              <w:rPr>
                <w:rFonts w:eastAsia="Times New Roman"/>
                <w:lang w:val="en-GB"/>
              </w:rPr>
              <w:t>'N_window'</w:t>
            </w:r>
          </w:p>
        </w:tc>
        <w:tc>
          <w:tcPr>
            <w:tcW w:w="3005" w:type="dxa"/>
          </w:tcPr>
          <w:p w14:paraId="22044ED2" w14:textId="77777777" w:rsidR="001520AD" w:rsidRPr="00930273" w:rsidRDefault="001520AD" w:rsidP="001520AD">
            <w:pPr>
              <w:widowControl/>
              <w:rPr>
                <w:rFonts w:eastAsia="Times New Roman"/>
                <w:lang w:val="en-GB"/>
              </w:rPr>
            </w:pPr>
            <w:r w:rsidRPr="00930273">
              <w:rPr>
                <w:rFonts w:eastAsia="Times New Roman"/>
                <w:lang w:val="en-GB"/>
              </w:rPr>
              <w:t>A_bright'</w:t>
            </w:r>
          </w:p>
          <w:p w14:paraId="1A508F7B" w14:textId="77777777" w:rsidR="001520AD" w:rsidRPr="00930273" w:rsidRDefault="001520AD" w:rsidP="001520AD">
            <w:pPr>
              <w:widowControl/>
              <w:rPr>
                <w:rFonts w:eastAsia="Times New Roman"/>
                <w:lang w:val="en-GB"/>
              </w:rPr>
            </w:pPr>
            <w:r w:rsidRPr="00930273">
              <w:rPr>
                <w:rFonts w:eastAsia="Times New Roman"/>
                <w:lang w:val="en-GB"/>
              </w:rPr>
              <w:t>'A_central'</w:t>
            </w:r>
          </w:p>
          <w:p w14:paraId="1F9D1636" w14:textId="77777777" w:rsidR="001520AD" w:rsidRPr="00930273" w:rsidRDefault="001520AD" w:rsidP="001520AD">
            <w:pPr>
              <w:widowControl/>
              <w:rPr>
                <w:rFonts w:eastAsia="Times New Roman"/>
                <w:lang w:val="en-GB"/>
              </w:rPr>
            </w:pPr>
            <w:r w:rsidRPr="00930273">
              <w:rPr>
                <w:rFonts w:eastAsia="Times New Roman"/>
                <w:lang w:val="en-GB"/>
              </w:rPr>
              <w:t>'A_easy'</w:t>
            </w:r>
          </w:p>
          <w:p w14:paraId="6869D5C1" w14:textId="77777777" w:rsidR="001520AD" w:rsidRPr="00930273" w:rsidRDefault="001520AD" w:rsidP="001520AD">
            <w:pPr>
              <w:widowControl/>
              <w:rPr>
                <w:rFonts w:eastAsia="Times New Roman"/>
                <w:lang w:val="en-GB"/>
              </w:rPr>
            </w:pPr>
            <w:r w:rsidRPr="00930273">
              <w:rPr>
                <w:rFonts w:eastAsia="Times New Roman"/>
                <w:lang w:val="en-GB"/>
              </w:rPr>
              <w:t>'A_excellent'</w:t>
            </w:r>
          </w:p>
          <w:p w14:paraId="3F3A3989" w14:textId="77777777" w:rsidR="001520AD" w:rsidRPr="00930273" w:rsidRDefault="001520AD" w:rsidP="001520AD">
            <w:pPr>
              <w:widowControl/>
              <w:rPr>
                <w:rFonts w:eastAsia="Times New Roman"/>
                <w:lang w:val="en-GB"/>
              </w:rPr>
            </w:pPr>
            <w:r w:rsidRPr="00930273">
              <w:rPr>
                <w:rFonts w:eastAsia="Times New Roman"/>
                <w:lang w:val="en-GB"/>
              </w:rPr>
              <w:t>'A_private'</w:t>
            </w:r>
          </w:p>
          <w:p w14:paraId="37BE103E" w14:textId="77777777" w:rsidR="001520AD" w:rsidRPr="00930273" w:rsidRDefault="001520AD" w:rsidP="001520AD">
            <w:pPr>
              <w:widowControl/>
              <w:rPr>
                <w:rFonts w:eastAsia="Times New Roman"/>
                <w:lang w:val="en-GB"/>
              </w:rPr>
            </w:pPr>
            <w:r w:rsidRPr="00930273">
              <w:rPr>
                <w:rFonts w:eastAsia="Times New Roman"/>
                <w:lang w:val="en-GB"/>
              </w:rPr>
              <w:t>'A_local'</w:t>
            </w:r>
          </w:p>
          <w:p w14:paraId="1181DB57" w14:textId="77777777" w:rsidR="001520AD" w:rsidRPr="00930273" w:rsidRDefault="001520AD" w:rsidP="001520AD">
            <w:pPr>
              <w:widowControl/>
              <w:rPr>
                <w:rFonts w:eastAsia="Times New Roman"/>
                <w:lang w:val="en-GB"/>
              </w:rPr>
            </w:pPr>
            <w:r w:rsidRPr="00930273">
              <w:rPr>
                <w:rFonts w:eastAsia="Times New Roman"/>
                <w:lang w:val="en-GB"/>
              </w:rPr>
              <w:t>'A_open'</w:t>
            </w:r>
          </w:p>
          <w:p w14:paraId="3DC850A7" w14:textId="77777777" w:rsidR="001520AD" w:rsidRPr="00930273" w:rsidRDefault="001520AD" w:rsidP="001520AD">
            <w:pPr>
              <w:widowControl/>
              <w:rPr>
                <w:rFonts w:eastAsia="Times New Roman"/>
                <w:lang w:val="en-GB"/>
              </w:rPr>
            </w:pPr>
            <w:r w:rsidRPr="00930273">
              <w:rPr>
                <w:rFonts w:eastAsia="Times New Roman"/>
                <w:lang w:val="en-GB"/>
              </w:rPr>
              <w:t>'A_rear'</w:t>
            </w:r>
          </w:p>
          <w:p w14:paraId="48CAEB69" w14:textId="77777777" w:rsidR="001520AD" w:rsidRPr="00930273" w:rsidRDefault="001520AD" w:rsidP="001520AD">
            <w:pPr>
              <w:widowControl/>
              <w:rPr>
                <w:rFonts w:eastAsia="Times New Roman"/>
                <w:lang w:val="en-GB"/>
              </w:rPr>
            </w:pPr>
            <w:r w:rsidRPr="00930273">
              <w:rPr>
                <w:rFonts w:eastAsia="Times New Roman"/>
                <w:lang w:val="en-GB"/>
              </w:rPr>
              <w:t>'A_short'</w:t>
            </w:r>
          </w:p>
          <w:p w14:paraId="2BB605B2" w14:textId="77777777" w:rsidR="001520AD" w:rsidRPr="00930273" w:rsidRDefault="001520AD" w:rsidP="001520AD">
            <w:pPr>
              <w:widowControl/>
              <w:rPr>
                <w:rFonts w:eastAsia="Times New Roman"/>
                <w:lang w:val="en-GB"/>
              </w:rPr>
            </w:pPr>
            <w:r w:rsidRPr="00930273">
              <w:rPr>
                <w:rFonts w:eastAsia="Times New Roman"/>
                <w:lang w:val="en-GB"/>
              </w:rPr>
              <w:t>'A_spacious'</w:t>
            </w:r>
          </w:p>
          <w:p w14:paraId="6139ABED" w14:textId="77777777" w:rsidR="001520AD" w:rsidRPr="00930273" w:rsidRDefault="001520AD" w:rsidP="001520AD">
            <w:pPr>
              <w:widowControl/>
              <w:rPr>
                <w:rFonts w:eastAsia="Times New Roman"/>
                <w:lang w:val="en-GB"/>
              </w:rPr>
            </w:pPr>
          </w:p>
        </w:tc>
        <w:tc>
          <w:tcPr>
            <w:tcW w:w="3006" w:type="dxa"/>
          </w:tcPr>
          <w:p w14:paraId="01053C62" w14:textId="77777777" w:rsidR="001520AD" w:rsidRPr="00930273" w:rsidRDefault="001520AD" w:rsidP="001520AD">
            <w:pPr>
              <w:widowControl/>
              <w:rPr>
                <w:rFonts w:eastAsia="Times New Roman"/>
                <w:lang w:val="en-GB"/>
              </w:rPr>
            </w:pPr>
            <w:r w:rsidRPr="00930273">
              <w:rPr>
                <w:rFonts w:eastAsia="Times New Roman"/>
                <w:lang w:val="en-GB"/>
              </w:rPr>
              <w:t>'L_apartment'</w:t>
            </w:r>
          </w:p>
          <w:p w14:paraId="40EA305A" w14:textId="77777777" w:rsidR="001520AD" w:rsidRPr="00930273" w:rsidRDefault="001520AD" w:rsidP="001520AD">
            <w:pPr>
              <w:widowControl/>
              <w:rPr>
                <w:rFonts w:eastAsia="Times New Roman"/>
                <w:lang w:val="en-GB"/>
              </w:rPr>
            </w:pPr>
            <w:r w:rsidRPr="00930273">
              <w:rPr>
                <w:rFonts w:eastAsia="Times New Roman"/>
                <w:lang w:val="en-GB"/>
              </w:rPr>
              <w:t>'L_bus route'</w:t>
            </w:r>
          </w:p>
          <w:p w14:paraId="734DC1BD" w14:textId="77777777" w:rsidR="001520AD" w:rsidRPr="00930273" w:rsidRDefault="001520AD" w:rsidP="001520AD">
            <w:pPr>
              <w:widowControl/>
              <w:rPr>
                <w:rFonts w:eastAsia="Times New Roman"/>
                <w:lang w:val="en-GB"/>
              </w:rPr>
            </w:pPr>
            <w:r w:rsidRPr="00930273">
              <w:rPr>
                <w:rFonts w:eastAsia="Times New Roman"/>
                <w:lang w:val="en-GB"/>
              </w:rPr>
              <w:t>'L_condition'</w:t>
            </w:r>
          </w:p>
          <w:p w14:paraId="090E5B30" w14:textId="77777777" w:rsidR="001520AD" w:rsidRPr="00930273" w:rsidRDefault="001520AD" w:rsidP="001520AD">
            <w:pPr>
              <w:widowControl/>
              <w:rPr>
                <w:rFonts w:eastAsia="Times New Roman"/>
                <w:lang w:val="en-GB"/>
              </w:rPr>
            </w:pPr>
            <w:r w:rsidRPr="00930273">
              <w:rPr>
                <w:rFonts w:eastAsia="Times New Roman"/>
                <w:lang w:val="en-GB"/>
              </w:rPr>
              <w:t>'L_double bedroom'</w:t>
            </w:r>
          </w:p>
          <w:p w14:paraId="06CCE6BB" w14:textId="77777777" w:rsidR="001520AD" w:rsidRPr="00930273" w:rsidRDefault="001520AD" w:rsidP="001520AD">
            <w:pPr>
              <w:widowControl/>
              <w:rPr>
                <w:rFonts w:eastAsia="Times New Roman"/>
                <w:lang w:val="en-GB"/>
              </w:rPr>
            </w:pPr>
            <w:r w:rsidRPr="00930273">
              <w:rPr>
                <w:rFonts w:eastAsia="Times New Roman"/>
                <w:lang w:val="en-GB"/>
              </w:rPr>
              <w:t>'L_electric'</w:t>
            </w:r>
          </w:p>
          <w:p w14:paraId="7DBC4070" w14:textId="77777777" w:rsidR="001520AD" w:rsidRPr="00930273" w:rsidRDefault="001520AD" w:rsidP="001520AD">
            <w:pPr>
              <w:widowControl/>
              <w:rPr>
                <w:rFonts w:eastAsia="Times New Roman"/>
                <w:lang w:val="en-GB"/>
              </w:rPr>
            </w:pPr>
            <w:r w:rsidRPr="00930273">
              <w:rPr>
                <w:rFonts w:eastAsia="Times New Roman"/>
                <w:lang w:val="en-GB"/>
              </w:rPr>
              <w:t>'L_facility'</w:t>
            </w:r>
          </w:p>
          <w:p w14:paraId="3A0104D8" w14:textId="77777777" w:rsidR="001520AD" w:rsidRPr="00930273" w:rsidRDefault="001520AD" w:rsidP="001520AD">
            <w:pPr>
              <w:widowControl/>
              <w:rPr>
                <w:rFonts w:eastAsia="Times New Roman"/>
                <w:lang w:val="en-GB"/>
              </w:rPr>
            </w:pPr>
            <w:r w:rsidRPr="00930273">
              <w:rPr>
                <w:rFonts w:eastAsia="Times New Roman"/>
                <w:lang w:val="en-GB"/>
              </w:rPr>
              <w:t>'L_feature'</w:t>
            </w:r>
          </w:p>
          <w:p w14:paraId="5423AB8F" w14:textId="77777777" w:rsidR="001520AD" w:rsidRPr="00930273" w:rsidRDefault="001520AD" w:rsidP="001520AD">
            <w:pPr>
              <w:widowControl/>
              <w:rPr>
                <w:rFonts w:eastAsia="Times New Roman"/>
                <w:lang w:val="en-GB"/>
              </w:rPr>
            </w:pPr>
            <w:r w:rsidRPr="00930273">
              <w:rPr>
                <w:rFonts w:eastAsia="Times New Roman"/>
                <w:lang w:val="en-GB"/>
              </w:rPr>
              <w:t>'L_ground'</w:t>
            </w:r>
          </w:p>
          <w:p w14:paraId="777965A9" w14:textId="77777777" w:rsidR="001520AD" w:rsidRPr="00930273" w:rsidRDefault="001520AD" w:rsidP="001520AD">
            <w:pPr>
              <w:widowControl/>
              <w:rPr>
                <w:rFonts w:eastAsia="Times New Roman"/>
                <w:lang w:val="en-GB"/>
              </w:rPr>
            </w:pPr>
            <w:r w:rsidRPr="00930273">
              <w:rPr>
                <w:rFonts w:eastAsia="Times New Roman"/>
                <w:lang w:val="en-GB"/>
              </w:rPr>
              <w:t>'L_kitchen din'</w:t>
            </w:r>
          </w:p>
          <w:p w14:paraId="073E0700" w14:textId="77777777" w:rsidR="001520AD" w:rsidRPr="00930273" w:rsidRDefault="001520AD" w:rsidP="001520AD">
            <w:pPr>
              <w:widowControl/>
              <w:rPr>
                <w:rFonts w:eastAsia="Times New Roman"/>
                <w:lang w:val="en-GB"/>
              </w:rPr>
            </w:pPr>
            <w:r w:rsidRPr="00930273">
              <w:rPr>
                <w:rFonts w:eastAsia="Times New Roman"/>
                <w:lang w:val="en-GB"/>
              </w:rPr>
              <w:t>'L_local'</w:t>
            </w:r>
          </w:p>
          <w:p w14:paraId="719F2F30" w14:textId="77777777" w:rsidR="001520AD" w:rsidRPr="00930273" w:rsidRDefault="001520AD" w:rsidP="001520AD">
            <w:pPr>
              <w:widowControl/>
              <w:rPr>
                <w:rFonts w:eastAsia="Times New Roman"/>
                <w:lang w:val="en-GB"/>
              </w:rPr>
            </w:pPr>
            <w:r w:rsidRPr="00930273">
              <w:rPr>
                <w:rFonts w:eastAsia="Times New Roman"/>
                <w:lang w:val="en-GB"/>
              </w:rPr>
              <w:t>'L_minute'</w:t>
            </w:r>
          </w:p>
          <w:p w14:paraId="02E23A61" w14:textId="77777777" w:rsidR="001520AD" w:rsidRPr="00930273" w:rsidRDefault="001520AD" w:rsidP="001520AD">
            <w:pPr>
              <w:widowControl/>
              <w:rPr>
                <w:rFonts w:eastAsia="Times New Roman"/>
                <w:lang w:val="en-GB"/>
              </w:rPr>
            </w:pPr>
            <w:r w:rsidRPr="00930273">
              <w:rPr>
                <w:rFonts w:eastAsia="Times New Roman"/>
                <w:lang w:val="en-GB"/>
              </w:rPr>
              <w:t>'L_overlook'</w:t>
            </w:r>
          </w:p>
          <w:p w14:paraId="3BE64B1E" w14:textId="77777777" w:rsidR="001520AD" w:rsidRPr="00930273" w:rsidRDefault="001520AD" w:rsidP="001520AD">
            <w:pPr>
              <w:widowControl/>
              <w:rPr>
                <w:rFonts w:eastAsia="Times New Roman"/>
                <w:lang w:val="en-GB"/>
              </w:rPr>
            </w:pPr>
            <w:r w:rsidRPr="00930273">
              <w:rPr>
                <w:rFonts w:eastAsia="Times New Roman"/>
                <w:lang w:val="en-GB"/>
              </w:rPr>
              <w:t>'L_rear garden'</w:t>
            </w:r>
          </w:p>
          <w:p w14:paraId="0CDC9A5E" w14:textId="77777777" w:rsidR="001520AD" w:rsidRPr="00930273" w:rsidRDefault="001520AD" w:rsidP="001520AD">
            <w:pPr>
              <w:widowControl/>
              <w:rPr>
                <w:rFonts w:eastAsia="Times New Roman"/>
                <w:lang w:val="en-GB"/>
              </w:rPr>
            </w:pPr>
            <w:r w:rsidRPr="00930273">
              <w:rPr>
                <w:rFonts w:eastAsia="Times New Roman"/>
                <w:lang w:val="en-GB"/>
              </w:rPr>
              <w:t>'L_shop'</w:t>
            </w:r>
          </w:p>
          <w:p w14:paraId="061AB1D0" w14:textId="77777777" w:rsidR="001520AD" w:rsidRPr="00930273" w:rsidRDefault="001520AD" w:rsidP="001520AD">
            <w:pPr>
              <w:widowControl/>
              <w:rPr>
                <w:rFonts w:eastAsia="Times New Roman"/>
                <w:lang w:val="en-GB"/>
              </w:rPr>
            </w:pPr>
            <w:r w:rsidRPr="00930273">
              <w:rPr>
                <w:rFonts w:eastAsia="Times New Roman"/>
                <w:lang w:val="en-GB"/>
              </w:rPr>
              <w:t>'L_street'</w:t>
            </w:r>
          </w:p>
          <w:p w14:paraId="49242BBD" w14:textId="77777777" w:rsidR="001520AD" w:rsidRPr="00930273" w:rsidRDefault="001520AD" w:rsidP="001520AD">
            <w:pPr>
              <w:widowControl/>
              <w:rPr>
                <w:rFonts w:eastAsia="Times New Roman"/>
                <w:lang w:val="en-GB"/>
              </w:rPr>
            </w:pPr>
            <w:r w:rsidRPr="00930273">
              <w:rPr>
                <w:rFonts w:eastAsia="Times New Roman"/>
                <w:lang w:val="en-GB"/>
              </w:rPr>
              <w:t>'L_upstairs'</w:t>
            </w:r>
          </w:p>
          <w:p w14:paraId="0BAECDD3" w14:textId="77777777" w:rsidR="001520AD" w:rsidRPr="00930273" w:rsidRDefault="001520AD" w:rsidP="001520AD">
            <w:pPr>
              <w:widowControl/>
              <w:rPr>
                <w:rFonts w:eastAsia="Times New Roman"/>
                <w:lang w:val="en-GB"/>
              </w:rPr>
            </w:pPr>
            <w:r w:rsidRPr="00930273">
              <w:rPr>
                <w:rFonts w:eastAsia="Times New Roman"/>
                <w:lang w:val="en-GB"/>
              </w:rPr>
              <w:t>'L_wardrobe'</w:t>
            </w:r>
          </w:p>
          <w:p w14:paraId="4C1ADB2A" w14:textId="77777777" w:rsidR="001520AD" w:rsidRPr="00930273" w:rsidRDefault="001520AD" w:rsidP="001520AD">
            <w:pPr>
              <w:widowControl/>
              <w:rPr>
                <w:rFonts w:eastAsia="Times New Roman"/>
                <w:lang w:val="en-GB"/>
              </w:rPr>
            </w:pPr>
            <w:r w:rsidRPr="00930273">
              <w:rPr>
                <w:rFonts w:eastAsia="Times New Roman"/>
                <w:lang w:val="en-GB"/>
              </w:rPr>
              <w:t>'L_away'</w:t>
            </w:r>
          </w:p>
          <w:p w14:paraId="3D56A6FC" w14:textId="77777777" w:rsidR="001520AD" w:rsidRPr="00930273" w:rsidRDefault="001520AD" w:rsidP="001520AD">
            <w:pPr>
              <w:widowControl/>
              <w:rPr>
                <w:rFonts w:eastAsia="Times New Roman"/>
                <w:lang w:val="en-GB"/>
              </w:rPr>
            </w:pPr>
            <w:r w:rsidRPr="00930273">
              <w:rPr>
                <w:rFonts w:eastAsia="Times New Roman"/>
                <w:lang w:val="en-GB"/>
              </w:rPr>
              <w:t>'L_central'</w:t>
            </w:r>
          </w:p>
          <w:p w14:paraId="4050EB63" w14:textId="77777777" w:rsidR="001520AD" w:rsidRPr="00930273" w:rsidRDefault="001520AD" w:rsidP="001520AD">
            <w:pPr>
              <w:widowControl/>
              <w:rPr>
                <w:rFonts w:eastAsia="Times New Roman"/>
                <w:lang w:val="en-GB"/>
              </w:rPr>
            </w:pPr>
            <w:r w:rsidRPr="00930273">
              <w:rPr>
                <w:rFonts w:eastAsia="Times New Roman"/>
                <w:lang w:val="en-GB"/>
              </w:rPr>
              <w:t>'L_delight'</w:t>
            </w:r>
          </w:p>
          <w:p w14:paraId="7B6306A2" w14:textId="77777777" w:rsidR="001520AD" w:rsidRPr="00930273" w:rsidRDefault="001520AD" w:rsidP="001520AD">
            <w:pPr>
              <w:widowControl/>
              <w:rPr>
                <w:rFonts w:eastAsia="Times New Roman"/>
                <w:lang w:val="en-GB"/>
              </w:rPr>
            </w:pPr>
            <w:r w:rsidRPr="00930273">
              <w:rPr>
                <w:rFonts w:eastAsia="Times New Roman"/>
                <w:lang w:val="en-GB"/>
              </w:rPr>
              <w:t>'L_double glaze'</w:t>
            </w:r>
          </w:p>
          <w:p w14:paraId="2102749B" w14:textId="77777777" w:rsidR="001520AD" w:rsidRPr="00930273" w:rsidRDefault="001520AD" w:rsidP="001520AD">
            <w:pPr>
              <w:widowControl/>
              <w:rPr>
                <w:rFonts w:eastAsia="Times New Roman"/>
                <w:lang w:val="en-GB"/>
              </w:rPr>
            </w:pPr>
            <w:r w:rsidRPr="00930273">
              <w:rPr>
                <w:rFonts w:eastAsia="Times New Roman"/>
                <w:lang w:val="en-GB"/>
              </w:rPr>
              <w:t>'L_entrance hall'</w:t>
            </w:r>
          </w:p>
          <w:p w14:paraId="76402C9B" w14:textId="77777777" w:rsidR="001520AD" w:rsidRPr="00930273" w:rsidRDefault="001520AD" w:rsidP="001520AD">
            <w:pPr>
              <w:widowControl/>
              <w:rPr>
                <w:rFonts w:eastAsia="Times New Roman"/>
                <w:lang w:val="en-GB"/>
              </w:rPr>
            </w:pPr>
            <w:r w:rsidRPr="00930273">
              <w:rPr>
                <w:rFonts w:eastAsia="Times New Roman"/>
                <w:lang w:val="en-GB"/>
              </w:rPr>
              <w:t>'L_family'</w:t>
            </w:r>
          </w:p>
          <w:p w14:paraId="16FC2F65" w14:textId="77777777" w:rsidR="001520AD" w:rsidRPr="00930273" w:rsidRDefault="001520AD" w:rsidP="001520AD">
            <w:pPr>
              <w:widowControl/>
              <w:rPr>
                <w:rFonts w:eastAsia="Times New Roman"/>
                <w:lang w:val="en-GB"/>
              </w:rPr>
            </w:pPr>
            <w:r w:rsidRPr="00930273">
              <w:rPr>
                <w:rFonts w:eastAsia="Times New Roman"/>
                <w:lang w:val="en-GB"/>
              </w:rPr>
              <w:t>'L_fireplace'</w:t>
            </w:r>
          </w:p>
          <w:p w14:paraId="63B2FD8C" w14:textId="77777777" w:rsidR="001520AD" w:rsidRPr="00930273" w:rsidRDefault="001520AD" w:rsidP="001520AD">
            <w:pPr>
              <w:widowControl/>
              <w:rPr>
                <w:rFonts w:eastAsia="Times New Roman"/>
                <w:lang w:val="en-GB"/>
              </w:rPr>
            </w:pPr>
            <w:r w:rsidRPr="00930273">
              <w:rPr>
                <w:rFonts w:eastAsia="Times New Roman"/>
                <w:lang w:val="en-GB"/>
              </w:rPr>
              <w:t>'L_hallway'</w:t>
            </w:r>
          </w:p>
          <w:p w14:paraId="64B5C51D" w14:textId="77777777" w:rsidR="001520AD" w:rsidRPr="00930273" w:rsidRDefault="001520AD" w:rsidP="001520AD">
            <w:pPr>
              <w:widowControl/>
              <w:rPr>
                <w:rFonts w:eastAsia="Times New Roman"/>
                <w:lang w:val="en-GB"/>
              </w:rPr>
            </w:pPr>
            <w:r w:rsidRPr="00930273">
              <w:rPr>
                <w:rFonts w:eastAsia="Times New Roman"/>
                <w:lang w:val="en-GB"/>
              </w:rPr>
              <w:t>'L_lead'</w:t>
            </w:r>
          </w:p>
          <w:p w14:paraId="2C57E0E6" w14:textId="77777777" w:rsidR="001520AD" w:rsidRPr="00930273" w:rsidRDefault="001520AD" w:rsidP="001520AD">
            <w:pPr>
              <w:widowControl/>
              <w:rPr>
                <w:rFonts w:eastAsia="Times New Roman"/>
                <w:lang w:val="en-GB"/>
              </w:rPr>
            </w:pPr>
            <w:r w:rsidRPr="00930273">
              <w:rPr>
                <w:rFonts w:eastAsia="Times New Roman"/>
                <w:lang w:val="en-GB"/>
              </w:rPr>
              <w:t>'L_luas'</w:t>
            </w:r>
          </w:p>
          <w:p w14:paraId="425B9898" w14:textId="77777777" w:rsidR="001520AD" w:rsidRPr="00930273" w:rsidRDefault="001520AD" w:rsidP="001520AD">
            <w:pPr>
              <w:widowControl/>
              <w:rPr>
                <w:rFonts w:eastAsia="Times New Roman"/>
                <w:lang w:val="en-GB"/>
              </w:rPr>
            </w:pPr>
            <w:r w:rsidRPr="00930273">
              <w:rPr>
                <w:rFonts w:eastAsia="Times New Roman"/>
                <w:lang w:val="en-GB"/>
              </w:rPr>
              <w:t xml:space="preserve">'L_modern' </w:t>
            </w:r>
          </w:p>
          <w:p w14:paraId="4EF9CC2B" w14:textId="77777777" w:rsidR="001520AD" w:rsidRPr="00930273" w:rsidRDefault="001520AD" w:rsidP="001520AD">
            <w:pPr>
              <w:widowControl/>
              <w:rPr>
                <w:rFonts w:eastAsia="Times New Roman"/>
                <w:lang w:val="en-GB"/>
              </w:rPr>
            </w:pPr>
            <w:r w:rsidRPr="00930273">
              <w:rPr>
                <w:rFonts w:eastAsia="Times New Roman"/>
                <w:lang w:val="en-GB"/>
              </w:rPr>
              <w:t>'L_plan'</w:t>
            </w:r>
          </w:p>
          <w:p w14:paraId="601A7C5D" w14:textId="77777777" w:rsidR="001520AD" w:rsidRPr="00930273" w:rsidRDefault="001520AD" w:rsidP="001520AD">
            <w:pPr>
              <w:widowControl/>
              <w:rPr>
                <w:rFonts w:eastAsia="Times New Roman"/>
                <w:lang w:val="en-GB"/>
              </w:rPr>
            </w:pPr>
            <w:r w:rsidRPr="00930273">
              <w:rPr>
                <w:rFonts w:eastAsia="Times New Roman"/>
                <w:lang w:val="en-GB"/>
              </w:rPr>
              <w:t>'L_restaurant'</w:t>
            </w:r>
          </w:p>
          <w:p w14:paraId="7321E774" w14:textId="77777777" w:rsidR="001520AD" w:rsidRPr="00930273" w:rsidRDefault="001520AD" w:rsidP="001520AD">
            <w:pPr>
              <w:widowControl/>
              <w:rPr>
                <w:rFonts w:eastAsia="Times New Roman"/>
                <w:lang w:val="en-GB"/>
              </w:rPr>
            </w:pPr>
            <w:r w:rsidRPr="00930273">
              <w:rPr>
                <w:rFonts w:eastAsia="Times New Roman"/>
                <w:lang w:val="en-GB"/>
              </w:rPr>
              <w:t xml:space="preserve">'L_short' </w:t>
            </w:r>
          </w:p>
          <w:p w14:paraId="76B94E04" w14:textId="77777777" w:rsidR="001520AD" w:rsidRPr="00930273" w:rsidRDefault="001520AD" w:rsidP="001520AD">
            <w:pPr>
              <w:widowControl/>
              <w:rPr>
                <w:rFonts w:eastAsia="Times New Roman"/>
                <w:lang w:val="en-GB"/>
              </w:rPr>
            </w:pPr>
            <w:r w:rsidRPr="00930273">
              <w:rPr>
                <w:rFonts w:eastAsia="Times New Roman"/>
                <w:lang w:val="en-GB"/>
              </w:rPr>
              <w:t>'L_suite'</w:t>
            </w:r>
          </w:p>
          <w:p w14:paraId="3DF2D97A" w14:textId="77777777" w:rsidR="001520AD" w:rsidRPr="00930273" w:rsidRDefault="001520AD" w:rsidP="001520AD">
            <w:pPr>
              <w:widowControl/>
              <w:rPr>
                <w:rFonts w:eastAsia="Times New Roman"/>
                <w:lang w:val="en-GB"/>
              </w:rPr>
            </w:pPr>
            <w:r w:rsidRPr="00930273">
              <w:rPr>
                <w:rFonts w:eastAsia="Times New Roman"/>
                <w:lang w:val="en-GB"/>
              </w:rPr>
              <w:t>'L_view'</w:t>
            </w:r>
          </w:p>
          <w:p w14:paraId="288DF80F" w14:textId="77777777" w:rsidR="001520AD" w:rsidRPr="00930273" w:rsidRDefault="001520AD" w:rsidP="001520AD">
            <w:pPr>
              <w:widowControl/>
              <w:rPr>
                <w:rFonts w:eastAsia="Times New Roman"/>
                <w:lang w:val="en-GB"/>
              </w:rPr>
            </w:pPr>
            <w:r w:rsidRPr="00930273">
              <w:rPr>
                <w:rFonts w:eastAsia="Times New Roman"/>
                <w:lang w:val="en-GB"/>
              </w:rPr>
              <w:t>'L_wardrobes'</w:t>
            </w:r>
          </w:p>
          <w:p w14:paraId="69723003" w14:textId="77777777" w:rsidR="001520AD" w:rsidRPr="00930273" w:rsidRDefault="001520AD" w:rsidP="001520AD">
            <w:pPr>
              <w:widowControl/>
              <w:rPr>
                <w:rFonts w:eastAsia="Times New Roman"/>
                <w:lang w:val="en-GB"/>
              </w:rPr>
            </w:pPr>
            <w:r w:rsidRPr="00930273">
              <w:rPr>
                <w:rFonts w:eastAsia="Times New Roman"/>
                <w:lang w:val="en-GB"/>
              </w:rPr>
              <w:t>'L_bath'</w:t>
            </w:r>
          </w:p>
          <w:p w14:paraId="5CA8D7C0" w14:textId="77777777" w:rsidR="001520AD" w:rsidRPr="00930273" w:rsidRDefault="001520AD" w:rsidP="001520AD">
            <w:pPr>
              <w:widowControl/>
              <w:rPr>
                <w:rFonts w:eastAsia="Times New Roman"/>
                <w:lang w:val="en-GB"/>
              </w:rPr>
            </w:pPr>
            <w:r w:rsidRPr="00930273">
              <w:rPr>
                <w:rFonts w:eastAsia="Times New Roman"/>
                <w:lang w:val="en-GB"/>
              </w:rPr>
              <w:t xml:space="preserve"> 'L_city centre'</w:t>
            </w:r>
          </w:p>
          <w:p w14:paraId="5469D9D5" w14:textId="77777777" w:rsidR="001520AD" w:rsidRPr="00930273" w:rsidRDefault="001520AD" w:rsidP="001520AD">
            <w:pPr>
              <w:widowControl/>
              <w:rPr>
                <w:rFonts w:eastAsia="Times New Roman"/>
                <w:lang w:val="en-GB"/>
              </w:rPr>
            </w:pPr>
            <w:r w:rsidRPr="00930273">
              <w:rPr>
                <w:rFonts w:eastAsia="Times New Roman"/>
                <w:lang w:val="en-GB"/>
              </w:rPr>
              <w:t xml:space="preserve"> 'L_development'</w:t>
            </w:r>
          </w:p>
          <w:p w14:paraId="7BD6AE98" w14:textId="77777777" w:rsidR="001520AD" w:rsidRPr="00930273" w:rsidRDefault="001520AD" w:rsidP="001520AD">
            <w:pPr>
              <w:widowControl/>
              <w:rPr>
                <w:rFonts w:eastAsia="Times New Roman"/>
                <w:lang w:val="en-GB"/>
              </w:rPr>
            </w:pPr>
            <w:r w:rsidRPr="00930273">
              <w:rPr>
                <w:rFonts w:eastAsia="Times New Roman"/>
                <w:lang w:val="en-GB"/>
              </w:rPr>
              <w:t xml:space="preserve"> 'L_dublin'</w:t>
            </w:r>
          </w:p>
          <w:p w14:paraId="75F504D6" w14:textId="77777777" w:rsidR="001520AD" w:rsidRPr="00930273" w:rsidRDefault="001520AD" w:rsidP="001520AD">
            <w:pPr>
              <w:widowControl/>
              <w:rPr>
                <w:rFonts w:eastAsia="Times New Roman"/>
                <w:lang w:val="en-GB"/>
              </w:rPr>
            </w:pPr>
            <w:r w:rsidRPr="00930273">
              <w:rPr>
                <w:rFonts w:eastAsia="Times New Roman"/>
                <w:lang w:val="en-GB"/>
              </w:rPr>
              <w:t xml:space="preserve"> 'L_excellent'</w:t>
            </w:r>
          </w:p>
          <w:p w14:paraId="53C77D40" w14:textId="77777777" w:rsidR="001520AD" w:rsidRPr="00930273" w:rsidRDefault="001520AD" w:rsidP="001520AD">
            <w:pPr>
              <w:widowControl/>
              <w:rPr>
                <w:rFonts w:eastAsia="Times New Roman"/>
                <w:lang w:val="en-GB"/>
              </w:rPr>
            </w:pPr>
            <w:r w:rsidRPr="00930273">
              <w:rPr>
                <w:rFonts w:eastAsia="Times New Roman"/>
                <w:lang w:val="en-GB"/>
              </w:rPr>
              <w:t xml:space="preserve"> 'L_family bathroom'</w:t>
            </w:r>
          </w:p>
          <w:p w14:paraId="271CF5AA" w14:textId="77777777" w:rsidR="001520AD" w:rsidRPr="00930273" w:rsidRDefault="001520AD" w:rsidP="001520AD">
            <w:pPr>
              <w:widowControl/>
              <w:rPr>
                <w:rFonts w:eastAsia="Times New Roman"/>
                <w:lang w:val="en-GB"/>
              </w:rPr>
            </w:pPr>
            <w:r w:rsidRPr="00930273">
              <w:rPr>
                <w:rFonts w:eastAsia="Times New Roman"/>
                <w:lang w:val="en-GB"/>
              </w:rPr>
              <w:t xml:space="preserve"> 'L_fit'</w:t>
            </w:r>
          </w:p>
          <w:p w14:paraId="1D094670" w14:textId="77777777" w:rsidR="001520AD" w:rsidRPr="00930273" w:rsidRDefault="001520AD" w:rsidP="001520AD">
            <w:pPr>
              <w:widowControl/>
              <w:rPr>
                <w:rFonts w:eastAsia="Times New Roman"/>
                <w:lang w:val="en-GB"/>
              </w:rPr>
            </w:pPr>
            <w:r w:rsidRPr="00930273">
              <w:rPr>
                <w:rFonts w:eastAsia="Times New Roman"/>
                <w:lang w:val="en-GB"/>
              </w:rPr>
              <w:t xml:space="preserve"> 'L_heat'</w:t>
            </w:r>
          </w:p>
          <w:p w14:paraId="07DFFBB3" w14:textId="77777777" w:rsidR="001520AD" w:rsidRPr="00930273" w:rsidRDefault="001520AD" w:rsidP="001520AD">
            <w:pPr>
              <w:widowControl/>
              <w:rPr>
                <w:rFonts w:eastAsia="Times New Roman"/>
                <w:lang w:val="en-GB"/>
              </w:rPr>
            </w:pPr>
            <w:r w:rsidRPr="00930273">
              <w:rPr>
                <w:rFonts w:eastAsia="Times New Roman"/>
                <w:lang w:val="en-GB"/>
              </w:rPr>
              <w:t xml:space="preserve"> 'L_light'</w:t>
            </w:r>
          </w:p>
          <w:p w14:paraId="36C7C0AB" w14:textId="77777777" w:rsidR="001520AD" w:rsidRPr="00930273" w:rsidRDefault="001520AD" w:rsidP="001520AD">
            <w:pPr>
              <w:widowControl/>
              <w:rPr>
                <w:rFonts w:eastAsia="Times New Roman"/>
                <w:lang w:val="en-GB"/>
              </w:rPr>
            </w:pPr>
            <w:r w:rsidRPr="00930273">
              <w:rPr>
                <w:rFonts w:eastAsia="Times New Roman"/>
                <w:lang w:val="en-GB"/>
              </w:rPr>
              <w:t xml:space="preserve"> 'L_main'</w:t>
            </w:r>
          </w:p>
          <w:p w14:paraId="28373444" w14:textId="77777777" w:rsidR="001520AD" w:rsidRPr="00930273" w:rsidRDefault="001520AD" w:rsidP="001520AD">
            <w:pPr>
              <w:widowControl/>
              <w:rPr>
                <w:rFonts w:eastAsia="Times New Roman"/>
                <w:lang w:val="en-GB"/>
              </w:rPr>
            </w:pPr>
            <w:r w:rsidRPr="00930273">
              <w:rPr>
                <w:rFonts w:eastAsia="Times New Roman"/>
                <w:lang w:val="en-GB"/>
              </w:rPr>
              <w:t xml:space="preserve"> 'L_offer'</w:t>
            </w:r>
          </w:p>
          <w:p w14:paraId="305C63D9" w14:textId="68DCEDDE" w:rsidR="001520AD" w:rsidRPr="00930273" w:rsidRDefault="001520AD" w:rsidP="001520AD">
            <w:pPr>
              <w:widowControl/>
              <w:rPr>
                <w:rFonts w:eastAsia="Times New Roman"/>
                <w:lang w:val="en-GB"/>
              </w:rPr>
            </w:pPr>
            <w:r w:rsidRPr="00930273">
              <w:rPr>
                <w:rFonts w:eastAsia="Times New Roman"/>
                <w:lang w:val="en-GB"/>
              </w:rPr>
              <w:t xml:space="preserve"> 'L_present'</w:t>
            </w:r>
          </w:p>
        </w:tc>
      </w:tr>
    </w:tbl>
    <w:p w14:paraId="03E568DD" w14:textId="7274F828" w:rsidR="00E46F80" w:rsidRDefault="00E46F80">
      <w:pPr>
        <w:widowControl/>
        <w:rPr>
          <w:rFonts w:eastAsia="Times New Roman"/>
          <w:b/>
          <w:bCs/>
          <w:lang w:val="en-GB"/>
        </w:rPr>
      </w:pPr>
    </w:p>
    <w:p w14:paraId="3A8ABA11" w14:textId="77777777" w:rsidR="00284214" w:rsidRDefault="00E46F80">
      <w:pPr>
        <w:widowControl/>
        <w:rPr>
          <w:rFonts w:eastAsia="Times New Roman"/>
          <w:b/>
          <w:bCs/>
          <w:lang w:val="en-GB"/>
        </w:rPr>
        <w:sectPr w:rsidR="00284214" w:rsidSect="00284214">
          <w:footerReference w:type="default" r:id="rId53"/>
          <w:pgSz w:w="11906" w:h="16838"/>
          <w:pgMar w:top="1440" w:right="1440" w:bottom="1440" w:left="1440" w:header="692" w:footer="0" w:gutter="0"/>
          <w:pgNumType w:start="1" w:chapStyle="1" w:chapSep="period"/>
          <w:cols w:space="720"/>
          <w:formProt w:val="0"/>
          <w:docGrid w:linePitch="299" w:charSpace="4096"/>
        </w:sectPr>
      </w:pPr>
      <w:r>
        <w:rPr>
          <w:rFonts w:eastAsia="Times New Roman"/>
          <w:b/>
          <w:bCs/>
          <w:lang w:val="en-GB"/>
        </w:rPr>
        <w:br w:type="page"/>
      </w:r>
    </w:p>
    <w:p w14:paraId="408FD7A9" w14:textId="7DECAD70" w:rsidR="00930273" w:rsidRPr="00930273" w:rsidRDefault="00E46F80" w:rsidP="00E46F80">
      <w:pPr>
        <w:pStyle w:val="Heading1"/>
        <w:ind w:hanging="719"/>
        <w:rPr>
          <w:lang w:val="en-GB"/>
        </w:rPr>
      </w:pPr>
      <w:r>
        <w:rPr>
          <w:lang w:val="en-GB"/>
        </w:rPr>
        <w:lastRenderedPageBreak/>
        <w:t>I</w:t>
      </w:r>
      <w:r w:rsidR="00383460">
        <w:rPr>
          <w:lang w:val="en-GB"/>
        </w:rPr>
        <w:t>.</w:t>
      </w:r>
      <w:r w:rsidR="00930273" w:rsidRPr="00930273">
        <w:rPr>
          <w:lang w:val="en-GB"/>
        </w:rPr>
        <w:t xml:space="preserve"> </w:t>
      </w:r>
      <w:r>
        <w:rPr>
          <w:lang w:val="en-GB"/>
        </w:rPr>
        <w:tab/>
      </w:r>
      <w:r w:rsidR="00930273" w:rsidRPr="00930273">
        <w:rPr>
          <w:lang w:val="en-GB"/>
        </w:rPr>
        <w:t>Accuracy Metrics</w:t>
      </w:r>
    </w:p>
    <w:p w14:paraId="6E3318A1" w14:textId="77777777" w:rsidR="00930273" w:rsidRPr="00930273" w:rsidRDefault="00930273" w:rsidP="00930273">
      <w:pPr>
        <w:widowControl/>
        <w:suppressAutoHyphens w:val="0"/>
        <w:rPr>
          <w:rFonts w:ascii="Times New Roman" w:eastAsia="Times New Roman" w:hAnsi="Times New Roman" w:cs="Times New Roman"/>
          <w:sz w:val="24"/>
          <w:szCs w:val="24"/>
          <w:lang w:val="en-IE" w:eastAsia="en-GB"/>
        </w:rPr>
      </w:pPr>
    </w:p>
    <w:p w14:paraId="3944D6F8" w14:textId="77777777" w:rsidR="00930273" w:rsidRPr="00930273" w:rsidRDefault="00930273" w:rsidP="00930273">
      <w:pPr>
        <w:widowControl/>
        <w:suppressAutoHyphens w:val="0"/>
        <w:rPr>
          <w:rFonts w:ascii="Times New Roman" w:eastAsia="Times New Roman" w:hAnsi="Times New Roman" w:cs="Times New Roman"/>
          <w:sz w:val="24"/>
          <w:szCs w:val="24"/>
          <w:lang w:val="en-IE" w:eastAsia="en-GB"/>
        </w:rPr>
      </w:pPr>
      <m:oMathPara>
        <m:oMath>
          <m:r>
            <w:rPr>
              <w:rFonts w:ascii="Cambria Math" w:eastAsia="Times New Roman" w:hAnsi="Cambria Math" w:cs="Times New Roman"/>
              <w:sz w:val="24"/>
              <w:szCs w:val="24"/>
              <w:lang w:val="en-IE" w:eastAsia="en-GB"/>
            </w:rPr>
            <m:t>MdAPE = median(</m:t>
          </m:r>
          <m:d>
            <m:dPr>
              <m:begChr m:val="|"/>
              <m:endChr m:val="|"/>
              <m:ctrlPr>
                <w:rPr>
                  <w:rFonts w:ascii="Cambria Math" w:eastAsia="Times New Roman" w:hAnsi="Cambria Math" w:cs="Times New Roman"/>
                  <w:i/>
                  <w:sz w:val="24"/>
                  <w:szCs w:val="24"/>
                  <w:lang w:val="en-IE" w:eastAsia="en-GB"/>
                </w:rPr>
              </m:ctrlPr>
            </m:dPr>
            <m:e>
              <m:f>
                <m:fPr>
                  <m:ctrlPr>
                    <w:rPr>
                      <w:rFonts w:ascii="Cambria Math" w:eastAsia="Times New Roman" w:hAnsi="Cambria Math" w:cs="Times New Roman"/>
                      <w:i/>
                      <w:sz w:val="24"/>
                      <w:szCs w:val="24"/>
                      <w:lang w:val="en-IE" w:eastAsia="en-GB"/>
                    </w:rPr>
                  </m:ctrlPr>
                </m:fPr>
                <m:num>
                  <m:sSub>
                    <m:sSubPr>
                      <m:ctrlPr>
                        <w:rPr>
                          <w:rFonts w:ascii="Cambria Math" w:eastAsia="Times New Roman" w:hAnsi="Cambria Math" w:cs="Times New Roman"/>
                          <w:i/>
                          <w:sz w:val="24"/>
                          <w:szCs w:val="24"/>
                          <w:lang w:val="en-IE" w:eastAsia="en-GB"/>
                        </w:rPr>
                      </m:ctrlPr>
                    </m:sSubPr>
                    <m:e>
                      <m:r>
                        <w:rPr>
                          <w:rFonts w:ascii="Cambria Math" w:eastAsia="Times New Roman" w:hAnsi="Cambria Math" w:cs="Times New Roman"/>
                          <w:sz w:val="24"/>
                          <w:szCs w:val="24"/>
                          <w:lang w:val="en-IE" w:eastAsia="en-GB"/>
                        </w:rPr>
                        <m:t>y</m:t>
                      </m:r>
                    </m:e>
                    <m:sub>
                      <m:r>
                        <w:rPr>
                          <w:rFonts w:ascii="Cambria Math" w:eastAsia="Times New Roman" w:hAnsi="Cambria Math" w:cs="Times New Roman"/>
                          <w:sz w:val="24"/>
                          <w:szCs w:val="24"/>
                          <w:lang w:val="en-IE" w:eastAsia="en-GB"/>
                        </w:rPr>
                        <m:t>i</m:t>
                      </m:r>
                    </m:sub>
                  </m:sSub>
                  <m:r>
                    <w:rPr>
                      <w:rFonts w:ascii="Cambria Math" w:eastAsia="Times New Roman" w:hAnsi="Cambria Math" w:cs="Times New Roman"/>
                      <w:sz w:val="24"/>
                      <w:szCs w:val="24"/>
                      <w:lang w:val="en-IE" w:eastAsia="en-GB"/>
                    </w:rPr>
                    <m:t xml:space="preserve"> - </m:t>
                  </m:r>
                  <m:sSub>
                    <m:sSubPr>
                      <m:ctrlPr>
                        <w:rPr>
                          <w:rFonts w:ascii="Cambria Math" w:eastAsia="Times New Roman" w:hAnsi="Cambria Math" w:cs="Times New Roman"/>
                          <w:i/>
                          <w:sz w:val="24"/>
                          <w:szCs w:val="24"/>
                          <w:lang w:val="en-IE" w:eastAsia="en-GB"/>
                        </w:rPr>
                      </m:ctrlPr>
                    </m:sSubPr>
                    <m:e>
                      <m:acc>
                        <m:accPr>
                          <m:ctrlPr>
                            <w:rPr>
                              <w:rFonts w:ascii="Cambria Math" w:eastAsia="Times New Roman" w:hAnsi="Cambria Math" w:cs="Times New Roman"/>
                              <w:i/>
                              <w:sz w:val="24"/>
                              <w:szCs w:val="24"/>
                              <w:lang w:val="en-IE" w:eastAsia="en-GB"/>
                            </w:rPr>
                          </m:ctrlPr>
                        </m:accPr>
                        <m:e>
                          <m:r>
                            <w:rPr>
                              <w:rFonts w:ascii="Cambria Math" w:eastAsia="Times New Roman" w:hAnsi="Cambria Math" w:cs="Times New Roman"/>
                              <w:sz w:val="24"/>
                              <w:szCs w:val="24"/>
                              <w:lang w:val="en-IE" w:eastAsia="en-GB"/>
                            </w:rPr>
                            <m:t>y</m:t>
                          </m:r>
                        </m:e>
                      </m:acc>
                    </m:e>
                    <m:sub>
                      <m:r>
                        <w:rPr>
                          <w:rFonts w:ascii="Cambria Math" w:eastAsia="Times New Roman" w:hAnsi="Cambria Math" w:cs="Times New Roman"/>
                          <w:sz w:val="24"/>
                          <w:szCs w:val="24"/>
                          <w:lang w:val="en-IE" w:eastAsia="en-GB"/>
                        </w:rPr>
                        <m:t>i</m:t>
                      </m:r>
                    </m:sub>
                  </m:sSub>
                  <m:r>
                    <w:rPr>
                      <w:rFonts w:ascii="Cambria Math" w:eastAsia="Times New Roman" w:hAnsi="Cambria Math" w:cs="Times New Roman"/>
                      <w:sz w:val="24"/>
                      <w:szCs w:val="24"/>
                      <w:lang w:val="en-IE" w:eastAsia="en-GB"/>
                    </w:rPr>
                    <m:t xml:space="preserve"> </m:t>
                  </m:r>
                </m:num>
                <m:den>
                  <m:sSub>
                    <m:sSubPr>
                      <m:ctrlPr>
                        <w:rPr>
                          <w:rFonts w:ascii="Cambria Math" w:eastAsia="Times New Roman" w:hAnsi="Cambria Math" w:cs="Times New Roman"/>
                          <w:i/>
                          <w:sz w:val="24"/>
                          <w:szCs w:val="24"/>
                          <w:lang w:val="en-IE" w:eastAsia="en-GB"/>
                        </w:rPr>
                      </m:ctrlPr>
                    </m:sSubPr>
                    <m:e>
                      <m:r>
                        <w:rPr>
                          <w:rFonts w:ascii="Cambria Math" w:eastAsia="Times New Roman" w:hAnsi="Cambria Math" w:cs="Times New Roman"/>
                          <w:sz w:val="24"/>
                          <w:szCs w:val="24"/>
                          <w:lang w:val="en-IE" w:eastAsia="en-GB"/>
                        </w:rPr>
                        <m:t>y</m:t>
                      </m:r>
                    </m:e>
                    <m:sub>
                      <m:r>
                        <w:rPr>
                          <w:rFonts w:ascii="Cambria Math" w:eastAsia="Times New Roman" w:hAnsi="Cambria Math" w:cs="Times New Roman"/>
                          <w:sz w:val="24"/>
                          <w:szCs w:val="24"/>
                          <w:lang w:val="en-IE" w:eastAsia="en-GB"/>
                        </w:rPr>
                        <m:t>i</m:t>
                      </m:r>
                    </m:sub>
                  </m:sSub>
                </m:den>
              </m:f>
            </m:e>
          </m:d>
          <m:r>
            <w:rPr>
              <w:rFonts w:ascii="Cambria Math" w:eastAsia="Times New Roman" w:hAnsi="Cambria Math" w:cs="Times New Roman"/>
              <w:sz w:val="24"/>
              <w:szCs w:val="24"/>
              <w:lang w:val="en-IE" w:eastAsia="en-GB"/>
            </w:rPr>
            <m:t>) * 100</m:t>
          </m:r>
        </m:oMath>
      </m:oMathPara>
    </w:p>
    <w:p w14:paraId="548E3D34" w14:textId="32F0B3B0" w:rsidR="00DE638F" w:rsidRPr="00DE638F" w:rsidRDefault="00DE638F" w:rsidP="00DE638F">
      <w:pPr>
        <w:widowControl/>
        <w:suppressAutoHyphens w:val="0"/>
        <w:spacing w:after="200" w:line="276" w:lineRule="auto"/>
        <w:jc w:val="center"/>
        <w:rPr>
          <w:rFonts w:eastAsia="Times New Roman"/>
          <w:lang w:val="en-GB"/>
        </w:rPr>
      </w:pPr>
      <w:r>
        <w:rPr>
          <w:rFonts w:eastAsia="Times New Roman"/>
          <w:lang w:val="en-GB"/>
        </w:rPr>
        <w:t>FIGURE I</w:t>
      </w:r>
      <w:r w:rsidRPr="00DE638F">
        <w:rPr>
          <w:rFonts w:eastAsia="Times New Roman"/>
          <w:lang w:val="en-GB"/>
        </w:rPr>
        <w:t>.1</w:t>
      </w:r>
      <w:r>
        <w:rPr>
          <w:rFonts w:eastAsia="Times New Roman"/>
          <w:lang w:val="en-GB"/>
        </w:rPr>
        <w:t>.1</w:t>
      </w:r>
      <w:r w:rsidRPr="00DE638F">
        <w:rPr>
          <w:rFonts w:eastAsia="Times New Roman"/>
          <w:lang w:val="en-GB"/>
        </w:rPr>
        <w:t xml:space="preserve"> </w:t>
      </w:r>
      <w:r>
        <w:rPr>
          <w:rFonts w:eastAsia="Times New Roman"/>
          <w:lang w:val="en-GB"/>
        </w:rPr>
        <w:t xml:space="preserve">- </w:t>
      </w:r>
      <w:r w:rsidRPr="00DE638F">
        <w:rPr>
          <w:rFonts w:eastAsia="Times New Roman"/>
          <w:lang w:val="en-GB"/>
        </w:rPr>
        <w:t>Median Absolute Percentage Error (MdAPE)</w:t>
      </w:r>
    </w:p>
    <w:p w14:paraId="20F7B2F3" w14:textId="77777777" w:rsidR="00930273" w:rsidRPr="00930273" w:rsidRDefault="00930273" w:rsidP="00930273">
      <w:pPr>
        <w:widowControl/>
        <w:suppressAutoHyphens w:val="0"/>
        <w:spacing w:after="200" w:line="276" w:lineRule="auto"/>
        <w:rPr>
          <w:rFonts w:eastAsia="Times New Roman"/>
          <w:b/>
          <w:bCs/>
          <w:lang w:val="en-GB"/>
        </w:rPr>
      </w:pPr>
    </w:p>
    <w:p w14:paraId="30963791" w14:textId="77777777" w:rsidR="00DE638F" w:rsidRPr="00DE638F" w:rsidRDefault="00DE638F" w:rsidP="00DE638F">
      <w:pPr>
        <w:widowControl/>
        <w:suppressAutoHyphens w:val="0"/>
        <w:spacing w:after="200" w:line="276" w:lineRule="auto"/>
        <w:jc w:val="center"/>
        <w:rPr>
          <w:rFonts w:eastAsia="Times New Roman"/>
          <w:lang w:val="en-GB"/>
        </w:rPr>
      </w:pPr>
      <m:oMathPara>
        <m:oMath>
          <m:r>
            <w:rPr>
              <w:rFonts w:ascii="Cambria Math" w:eastAsia="Times New Roman" w:hAnsi="Cambria Math"/>
              <w:lang w:val="en-GB"/>
            </w:rPr>
            <m:t>MAE = mean</m:t>
          </m:r>
          <m:d>
            <m:dPr>
              <m:ctrlPr>
                <w:rPr>
                  <w:rFonts w:ascii="Cambria Math" w:eastAsia="Times New Roman" w:hAnsi="Cambria Math"/>
                  <w:i/>
                  <w:lang w:val="en-GB"/>
                </w:rPr>
              </m:ctrlPr>
            </m:dPr>
            <m:e>
              <m:d>
                <m:dPr>
                  <m:begChr m:val="|"/>
                  <m:endChr m:val="|"/>
                  <m:ctrlPr>
                    <w:rPr>
                      <w:rFonts w:ascii="Cambria Math" w:eastAsia="Times New Roman" w:hAnsi="Cambria Math"/>
                      <w:i/>
                      <w:lang w:val="en-GB"/>
                    </w:rPr>
                  </m:ctrlPr>
                </m:dPr>
                <m:e>
                  <m:sSub>
                    <m:sSubPr>
                      <m:ctrlPr>
                        <w:rPr>
                          <w:rFonts w:ascii="Cambria Math" w:eastAsia="Times New Roman" w:hAnsi="Cambria Math" w:cs="Times New Roman"/>
                          <w:i/>
                          <w:sz w:val="24"/>
                          <w:szCs w:val="24"/>
                          <w:lang w:val="en-IE" w:eastAsia="en-GB"/>
                        </w:rPr>
                      </m:ctrlPr>
                    </m:sSubPr>
                    <m:e>
                      <m:r>
                        <w:rPr>
                          <w:rFonts w:ascii="Cambria Math" w:eastAsia="Times New Roman" w:hAnsi="Cambria Math" w:cs="Times New Roman"/>
                          <w:sz w:val="24"/>
                          <w:szCs w:val="24"/>
                          <w:lang w:val="en-IE" w:eastAsia="en-GB"/>
                        </w:rPr>
                        <m:t>y</m:t>
                      </m:r>
                    </m:e>
                    <m:sub>
                      <m:r>
                        <w:rPr>
                          <w:rFonts w:ascii="Cambria Math" w:eastAsia="Times New Roman" w:hAnsi="Cambria Math" w:cs="Times New Roman"/>
                          <w:sz w:val="24"/>
                          <w:szCs w:val="24"/>
                          <w:lang w:val="en-IE" w:eastAsia="en-GB"/>
                        </w:rPr>
                        <m:t>i</m:t>
                      </m:r>
                    </m:sub>
                  </m:sSub>
                  <m:r>
                    <w:rPr>
                      <w:rFonts w:ascii="Cambria Math" w:eastAsia="Times New Roman" w:hAnsi="Cambria Math" w:cs="Times New Roman"/>
                      <w:sz w:val="24"/>
                      <w:szCs w:val="24"/>
                      <w:lang w:val="en-IE" w:eastAsia="en-GB"/>
                    </w:rPr>
                    <m:t xml:space="preserve"> - </m:t>
                  </m:r>
                  <m:sSub>
                    <m:sSubPr>
                      <m:ctrlPr>
                        <w:rPr>
                          <w:rFonts w:ascii="Cambria Math" w:eastAsia="Times New Roman" w:hAnsi="Cambria Math" w:cs="Times New Roman"/>
                          <w:i/>
                          <w:sz w:val="24"/>
                          <w:szCs w:val="24"/>
                          <w:lang w:val="en-IE" w:eastAsia="en-GB"/>
                        </w:rPr>
                      </m:ctrlPr>
                    </m:sSubPr>
                    <m:e>
                      <m:acc>
                        <m:accPr>
                          <m:ctrlPr>
                            <w:rPr>
                              <w:rFonts w:ascii="Cambria Math" w:eastAsia="Times New Roman" w:hAnsi="Cambria Math" w:cs="Times New Roman"/>
                              <w:i/>
                              <w:sz w:val="24"/>
                              <w:szCs w:val="24"/>
                              <w:lang w:val="en-IE" w:eastAsia="en-GB"/>
                            </w:rPr>
                          </m:ctrlPr>
                        </m:accPr>
                        <m:e>
                          <m:r>
                            <w:rPr>
                              <w:rFonts w:ascii="Cambria Math" w:eastAsia="Times New Roman" w:hAnsi="Cambria Math" w:cs="Times New Roman"/>
                              <w:sz w:val="24"/>
                              <w:szCs w:val="24"/>
                              <w:lang w:val="en-IE" w:eastAsia="en-GB"/>
                            </w:rPr>
                            <m:t>y</m:t>
                          </m:r>
                        </m:e>
                      </m:acc>
                    </m:e>
                    <m:sub>
                      <m:r>
                        <w:rPr>
                          <w:rFonts w:ascii="Cambria Math" w:eastAsia="Times New Roman" w:hAnsi="Cambria Math" w:cs="Times New Roman"/>
                          <w:sz w:val="24"/>
                          <w:szCs w:val="24"/>
                          <w:lang w:val="en-IE" w:eastAsia="en-GB"/>
                        </w:rPr>
                        <m:t>i</m:t>
                      </m:r>
                    </m:sub>
                  </m:sSub>
                </m:e>
              </m:d>
            </m:e>
          </m:d>
        </m:oMath>
      </m:oMathPara>
    </w:p>
    <w:p w14:paraId="2130F85F" w14:textId="09B39319" w:rsidR="00DE638F" w:rsidRPr="00DE638F" w:rsidRDefault="00DE638F" w:rsidP="00DE638F">
      <w:pPr>
        <w:widowControl/>
        <w:suppressAutoHyphens w:val="0"/>
        <w:spacing w:after="200" w:line="276" w:lineRule="auto"/>
        <w:jc w:val="center"/>
        <w:rPr>
          <w:rFonts w:eastAsia="Times New Roman"/>
          <w:lang w:val="en-GB"/>
        </w:rPr>
      </w:pPr>
      <w:r>
        <w:rPr>
          <w:rFonts w:eastAsia="Times New Roman"/>
          <w:lang w:val="en-GB"/>
        </w:rPr>
        <w:t>FIGURE I.</w:t>
      </w:r>
      <w:proofErr w:type="gramStart"/>
      <w:r>
        <w:rPr>
          <w:rFonts w:eastAsia="Times New Roman"/>
          <w:lang w:val="en-GB"/>
        </w:rPr>
        <w:t>1.</w:t>
      </w:r>
      <w:r w:rsidRPr="00DE638F">
        <w:rPr>
          <w:rFonts w:eastAsia="Times New Roman"/>
          <w:lang w:val="en-GB"/>
        </w:rPr>
        <w:t>.</w:t>
      </w:r>
      <w:proofErr w:type="gramEnd"/>
      <w:r w:rsidRPr="00DE638F">
        <w:rPr>
          <w:rFonts w:eastAsia="Times New Roman"/>
          <w:lang w:val="en-GB"/>
        </w:rPr>
        <w:t xml:space="preserve">2 </w:t>
      </w:r>
      <w:r>
        <w:rPr>
          <w:rFonts w:eastAsia="Times New Roman"/>
          <w:lang w:val="en-GB"/>
        </w:rPr>
        <w:t xml:space="preserve">- </w:t>
      </w:r>
      <w:r w:rsidRPr="00DE638F">
        <w:rPr>
          <w:rFonts w:eastAsia="Times New Roman"/>
          <w:lang w:val="en-GB"/>
        </w:rPr>
        <w:t>Mean Absolute Error (MAE)</w:t>
      </w:r>
    </w:p>
    <w:p w14:paraId="57D78A64" w14:textId="6EB51F70" w:rsidR="00930273" w:rsidRPr="00930273" w:rsidRDefault="00930273" w:rsidP="00930273">
      <w:pPr>
        <w:widowControl/>
        <w:suppressAutoHyphens w:val="0"/>
        <w:spacing w:after="200" w:line="276" w:lineRule="auto"/>
        <w:rPr>
          <w:rFonts w:eastAsia="Times New Roman"/>
          <w:lang w:val="en-GB"/>
        </w:rPr>
      </w:pPr>
    </w:p>
    <w:p w14:paraId="29588A06" w14:textId="0DDE72D2" w:rsidR="00930273" w:rsidRPr="00DE638F" w:rsidRDefault="00930273" w:rsidP="00930273">
      <w:pPr>
        <w:widowControl/>
        <w:suppressAutoHyphens w:val="0"/>
        <w:spacing w:after="200" w:line="276" w:lineRule="auto"/>
        <w:jc w:val="center"/>
        <w:rPr>
          <w:rFonts w:eastAsia="Times New Roman"/>
          <w:sz w:val="20"/>
          <w:szCs w:val="20"/>
          <w:lang w:val="en-GB"/>
        </w:rPr>
      </w:pPr>
      <m:oMathPara>
        <m:oMath>
          <m:r>
            <w:rPr>
              <w:rFonts w:ascii="Cambria Math" w:eastAsia="Times New Roman" w:hAnsi="Cambria Math"/>
              <w:lang w:val="en-GB"/>
            </w:rPr>
            <m:t>R</m:t>
          </m:r>
          <m:r>
            <w:rPr>
              <w:rFonts w:ascii="Cambria Math" w:eastAsia="Times New Roman" w:hAnsi="Cambria Math"/>
              <w:sz w:val="20"/>
              <w:szCs w:val="20"/>
              <w:lang w:val="en-GB"/>
            </w:rPr>
            <m:t xml:space="preserve">-Squared  = 1 - </m:t>
          </m:r>
          <m:f>
            <m:fPr>
              <m:ctrlPr>
                <w:rPr>
                  <w:rFonts w:ascii="Cambria Math" w:eastAsia="Times New Roman" w:hAnsi="Cambria Math"/>
                  <w:i/>
                  <w:sz w:val="20"/>
                  <w:szCs w:val="20"/>
                  <w:lang w:val="en-GB"/>
                </w:rPr>
              </m:ctrlPr>
            </m:fPr>
            <m:num>
              <m:sSup>
                <m:sSupPr>
                  <m:ctrlPr>
                    <w:rPr>
                      <w:rFonts w:ascii="Cambria Math" w:eastAsia="Times New Roman" w:hAnsi="Cambria Math"/>
                      <w:i/>
                      <w:sz w:val="20"/>
                      <w:szCs w:val="20"/>
                      <w:lang w:val="en-GB"/>
                    </w:rPr>
                  </m:ctrlPr>
                </m:sSupPr>
                <m:e>
                  <m:nary>
                    <m:naryPr>
                      <m:chr m:val="∑"/>
                      <m:limLoc m:val="undOvr"/>
                      <m:subHide m:val="1"/>
                      <m:supHide m:val="1"/>
                      <m:ctrlPr>
                        <w:rPr>
                          <w:rFonts w:ascii="Cambria Math" w:eastAsia="Times New Roman" w:hAnsi="Cambria Math"/>
                          <w:i/>
                          <w:sz w:val="20"/>
                          <w:szCs w:val="20"/>
                          <w:lang w:val="en-GB"/>
                        </w:rPr>
                      </m:ctrlPr>
                    </m:naryPr>
                    <m:sub/>
                    <m:sup/>
                    <m:e>
                      <m:r>
                        <w:rPr>
                          <w:rFonts w:ascii="Cambria Math" w:eastAsia="Times New Roman" w:hAnsi="Cambria Math"/>
                          <w:sz w:val="20"/>
                          <w:szCs w:val="20"/>
                          <w:lang w:val="en-GB"/>
                        </w:rPr>
                        <m:t>(</m:t>
                      </m:r>
                      <m:sSub>
                        <m:sSubPr>
                          <m:ctrlPr>
                            <w:rPr>
                              <w:rFonts w:ascii="Cambria Math" w:eastAsia="Times New Roman" w:hAnsi="Cambria Math"/>
                              <w:i/>
                              <w:sz w:val="20"/>
                              <w:szCs w:val="20"/>
                              <w:lang w:val="en-GB"/>
                            </w:rPr>
                          </m:ctrlPr>
                        </m:sSubPr>
                        <m:e>
                          <m:r>
                            <w:rPr>
                              <w:rFonts w:ascii="Cambria Math" w:eastAsia="Times New Roman" w:hAnsi="Cambria Math"/>
                              <w:sz w:val="20"/>
                              <w:szCs w:val="20"/>
                              <w:lang w:val="en-GB"/>
                            </w:rPr>
                            <m:t>y</m:t>
                          </m:r>
                        </m:e>
                        <m:sub>
                          <m:r>
                            <w:rPr>
                              <w:rFonts w:ascii="Cambria Math" w:eastAsia="Times New Roman" w:hAnsi="Cambria Math"/>
                              <w:sz w:val="20"/>
                              <w:szCs w:val="20"/>
                              <w:lang w:val="en-GB"/>
                            </w:rPr>
                            <m:t>i</m:t>
                          </m:r>
                        </m:sub>
                      </m:sSub>
                      <m:r>
                        <w:rPr>
                          <w:rFonts w:ascii="Cambria Math" w:eastAsia="Times New Roman" w:hAnsi="Cambria Math"/>
                          <w:sz w:val="20"/>
                          <w:szCs w:val="20"/>
                          <w:lang w:val="en-GB"/>
                        </w:rPr>
                        <m:t xml:space="preserve"> - </m:t>
                      </m:r>
                      <m:sSub>
                        <m:sSubPr>
                          <m:ctrlPr>
                            <w:rPr>
                              <w:rFonts w:ascii="Cambria Math" w:eastAsia="Times New Roman" w:hAnsi="Cambria Math"/>
                              <w:i/>
                              <w:sz w:val="20"/>
                              <w:szCs w:val="20"/>
                              <w:lang w:val="en-GB"/>
                            </w:rPr>
                          </m:ctrlPr>
                        </m:sSubPr>
                        <m:e>
                          <m:acc>
                            <m:accPr>
                              <m:ctrlPr>
                                <w:rPr>
                                  <w:rFonts w:ascii="Cambria Math" w:eastAsia="Times New Roman" w:hAnsi="Cambria Math"/>
                                  <w:i/>
                                  <w:sz w:val="20"/>
                                  <w:szCs w:val="20"/>
                                  <w:lang w:val="en-GB"/>
                                </w:rPr>
                              </m:ctrlPr>
                            </m:accPr>
                            <m:e>
                              <m:r>
                                <w:rPr>
                                  <w:rFonts w:ascii="Cambria Math" w:eastAsia="Times New Roman" w:hAnsi="Cambria Math"/>
                                  <w:sz w:val="20"/>
                                  <w:szCs w:val="20"/>
                                  <w:lang w:val="en-GB"/>
                                </w:rPr>
                                <m:t>y</m:t>
                              </m:r>
                            </m:e>
                          </m:acc>
                        </m:e>
                        <m:sub>
                          <m:r>
                            <w:rPr>
                              <w:rFonts w:ascii="Cambria Math" w:eastAsia="Times New Roman" w:hAnsi="Cambria Math"/>
                              <w:sz w:val="20"/>
                              <w:szCs w:val="20"/>
                              <w:lang w:val="en-GB"/>
                            </w:rPr>
                            <m:t>i</m:t>
                          </m:r>
                        </m:sub>
                      </m:sSub>
                      <m:r>
                        <w:rPr>
                          <w:rFonts w:ascii="Cambria Math" w:eastAsia="Times New Roman" w:hAnsi="Cambria Math"/>
                          <w:sz w:val="20"/>
                          <w:szCs w:val="20"/>
                          <w:lang w:val="en-GB"/>
                        </w:rPr>
                        <m:t>)</m:t>
                      </m:r>
                    </m:e>
                  </m:nary>
                </m:e>
                <m:sup>
                  <m:r>
                    <w:rPr>
                      <w:rFonts w:ascii="Cambria Math" w:eastAsia="Times New Roman" w:hAnsi="Cambria Math"/>
                      <w:sz w:val="20"/>
                      <w:szCs w:val="20"/>
                      <w:lang w:val="en-GB"/>
                    </w:rPr>
                    <m:t>2</m:t>
                  </m:r>
                </m:sup>
              </m:sSup>
            </m:num>
            <m:den>
              <m:sSup>
                <m:sSupPr>
                  <m:ctrlPr>
                    <w:rPr>
                      <w:rFonts w:ascii="Cambria Math" w:eastAsia="Times New Roman" w:hAnsi="Cambria Math"/>
                      <w:i/>
                      <w:sz w:val="20"/>
                      <w:szCs w:val="20"/>
                      <w:lang w:val="en-GB"/>
                    </w:rPr>
                  </m:ctrlPr>
                </m:sSupPr>
                <m:e>
                  <m:nary>
                    <m:naryPr>
                      <m:chr m:val="∑"/>
                      <m:limLoc m:val="undOvr"/>
                      <m:subHide m:val="1"/>
                      <m:supHide m:val="1"/>
                      <m:ctrlPr>
                        <w:rPr>
                          <w:rFonts w:ascii="Cambria Math" w:eastAsia="Times New Roman" w:hAnsi="Cambria Math"/>
                          <w:i/>
                          <w:sz w:val="20"/>
                          <w:szCs w:val="20"/>
                          <w:lang w:val="en-GB"/>
                        </w:rPr>
                      </m:ctrlPr>
                    </m:naryPr>
                    <m:sub/>
                    <m:sup/>
                    <m:e>
                      <m:r>
                        <w:rPr>
                          <w:rFonts w:ascii="Cambria Math" w:eastAsia="Times New Roman" w:hAnsi="Cambria Math"/>
                          <w:sz w:val="20"/>
                          <w:szCs w:val="20"/>
                          <w:lang w:val="en-GB"/>
                        </w:rPr>
                        <m:t>(</m:t>
                      </m:r>
                      <m:sSub>
                        <m:sSubPr>
                          <m:ctrlPr>
                            <w:rPr>
                              <w:rFonts w:ascii="Cambria Math" w:eastAsia="Times New Roman" w:hAnsi="Cambria Math"/>
                              <w:i/>
                              <w:sz w:val="20"/>
                              <w:szCs w:val="20"/>
                              <w:lang w:val="en-GB"/>
                            </w:rPr>
                          </m:ctrlPr>
                        </m:sSubPr>
                        <m:e>
                          <m:r>
                            <w:rPr>
                              <w:rFonts w:ascii="Cambria Math" w:eastAsia="Times New Roman" w:hAnsi="Cambria Math"/>
                              <w:sz w:val="20"/>
                              <w:szCs w:val="20"/>
                              <w:lang w:val="en-GB"/>
                            </w:rPr>
                            <m:t>y</m:t>
                          </m:r>
                        </m:e>
                        <m:sub>
                          <m:r>
                            <w:rPr>
                              <w:rFonts w:ascii="Cambria Math" w:eastAsia="Times New Roman" w:hAnsi="Cambria Math"/>
                              <w:sz w:val="20"/>
                              <w:szCs w:val="20"/>
                              <w:lang w:val="en-GB"/>
                            </w:rPr>
                            <m:t>i</m:t>
                          </m:r>
                        </m:sub>
                      </m:sSub>
                      <m:r>
                        <w:rPr>
                          <w:rFonts w:ascii="Cambria Math" w:eastAsia="Times New Roman" w:hAnsi="Cambria Math"/>
                          <w:sz w:val="20"/>
                          <w:szCs w:val="20"/>
                          <w:lang w:val="en-GB"/>
                        </w:rPr>
                        <m:t xml:space="preserve"> - </m:t>
                      </m:r>
                      <m:sSub>
                        <m:sSubPr>
                          <m:ctrlPr>
                            <w:rPr>
                              <w:rFonts w:ascii="Cambria Math" w:eastAsia="Times New Roman" w:hAnsi="Cambria Math"/>
                              <w:i/>
                              <w:sz w:val="20"/>
                              <w:szCs w:val="20"/>
                              <w:lang w:val="en-GB"/>
                            </w:rPr>
                          </m:ctrlPr>
                        </m:sSubPr>
                        <m:e>
                          <m:acc>
                            <m:accPr>
                              <m:chr m:val="̅"/>
                              <m:ctrlPr>
                                <w:rPr>
                                  <w:rFonts w:ascii="Cambria Math" w:eastAsia="Times New Roman" w:hAnsi="Cambria Math"/>
                                  <w:i/>
                                  <w:sz w:val="20"/>
                                  <w:szCs w:val="20"/>
                                  <w:lang w:val="en-GB"/>
                                </w:rPr>
                              </m:ctrlPr>
                            </m:accPr>
                            <m:e>
                              <m:r>
                                <w:rPr>
                                  <w:rFonts w:ascii="Cambria Math" w:eastAsia="Times New Roman" w:hAnsi="Cambria Math"/>
                                  <w:sz w:val="20"/>
                                  <w:szCs w:val="20"/>
                                  <w:lang w:val="en-GB"/>
                                </w:rPr>
                                <m:t>y</m:t>
                              </m:r>
                            </m:e>
                          </m:acc>
                        </m:e>
                        <m:sub>
                          <m:r>
                            <w:rPr>
                              <w:rFonts w:ascii="Cambria Math" w:eastAsia="Times New Roman" w:hAnsi="Cambria Math"/>
                              <w:sz w:val="20"/>
                              <w:szCs w:val="20"/>
                              <w:lang w:val="en-GB"/>
                            </w:rPr>
                            <m:t>i</m:t>
                          </m:r>
                        </m:sub>
                      </m:sSub>
                      <m:r>
                        <w:rPr>
                          <w:rFonts w:ascii="Cambria Math" w:eastAsia="Times New Roman" w:hAnsi="Cambria Math"/>
                          <w:sz w:val="20"/>
                          <w:szCs w:val="20"/>
                          <w:lang w:val="en-GB"/>
                        </w:rPr>
                        <m:t>)</m:t>
                      </m:r>
                    </m:e>
                  </m:nary>
                </m:e>
                <m:sup>
                  <m:r>
                    <w:rPr>
                      <w:rFonts w:ascii="Cambria Math" w:eastAsia="Times New Roman" w:hAnsi="Cambria Math"/>
                      <w:sz w:val="20"/>
                      <w:szCs w:val="20"/>
                      <w:lang w:val="en-GB"/>
                    </w:rPr>
                    <m:t>2</m:t>
                  </m:r>
                </m:sup>
              </m:sSup>
            </m:den>
          </m:f>
        </m:oMath>
      </m:oMathPara>
    </w:p>
    <w:p w14:paraId="06452B86" w14:textId="3282DF71" w:rsidR="00DE638F" w:rsidRPr="00DE638F" w:rsidRDefault="00DE638F" w:rsidP="00DE638F">
      <w:pPr>
        <w:widowControl/>
        <w:suppressAutoHyphens w:val="0"/>
        <w:spacing w:after="200" w:line="276" w:lineRule="auto"/>
        <w:jc w:val="center"/>
        <w:rPr>
          <w:rFonts w:eastAsia="Times New Roman"/>
          <w:lang w:val="en-GB"/>
        </w:rPr>
      </w:pPr>
      <w:r>
        <w:rPr>
          <w:rFonts w:eastAsia="Times New Roman"/>
          <w:lang w:val="en-GB"/>
        </w:rPr>
        <w:t>FIGURE I.1</w:t>
      </w:r>
      <w:r w:rsidRPr="00DE638F">
        <w:rPr>
          <w:rFonts w:eastAsia="Times New Roman"/>
          <w:lang w:val="en-GB"/>
        </w:rPr>
        <w:t xml:space="preserve">.3 </w:t>
      </w:r>
      <w:r>
        <w:rPr>
          <w:rFonts w:eastAsia="Times New Roman"/>
          <w:lang w:val="en-GB"/>
        </w:rPr>
        <w:t xml:space="preserve">- </w:t>
      </w:r>
      <w:r w:rsidRPr="00DE638F">
        <w:rPr>
          <w:rFonts w:eastAsia="Times New Roman"/>
          <w:lang w:val="en-GB"/>
        </w:rPr>
        <w:t>R-Squared</w:t>
      </w:r>
    </w:p>
    <w:p w14:paraId="718FF9F7" w14:textId="77777777" w:rsidR="00284214" w:rsidRDefault="00930273" w:rsidP="00930273">
      <w:pPr>
        <w:widowControl/>
        <w:suppressAutoHyphens w:val="0"/>
        <w:spacing w:after="200" w:line="276" w:lineRule="auto"/>
        <w:rPr>
          <w:rFonts w:eastAsia="Times New Roman"/>
          <w:b/>
          <w:bCs/>
          <w:sz w:val="28"/>
          <w:szCs w:val="28"/>
          <w:lang w:val="en-GB"/>
        </w:rPr>
        <w:sectPr w:rsidR="00284214" w:rsidSect="00284214">
          <w:footerReference w:type="default" r:id="rId54"/>
          <w:pgSz w:w="11906" w:h="16838"/>
          <w:pgMar w:top="1440" w:right="1440" w:bottom="1440" w:left="1440" w:header="692" w:footer="0" w:gutter="0"/>
          <w:pgNumType w:start="1" w:chapStyle="1" w:chapSep="period"/>
          <w:cols w:space="720"/>
          <w:formProt w:val="0"/>
          <w:docGrid w:linePitch="299" w:charSpace="4096"/>
        </w:sectPr>
      </w:pPr>
      <w:r w:rsidRPr="00930273">
        <w:rPr>
          <w:rFonts w:eastAsia="Times New Roman"/>
          <w:b/>
          <w:bCs/>
          <w:sz w:val="28"/>
          <w:szCs w:val="28"/>
          <w:lang w:val="en-GB"/>
        </w:rPr>
        <w:br w:type="page"/>
      </w:r>
    </w:p>
    <w:p w14:paraId="3E8C20B3" w14:textId="328FB789" w:rsidR="00930273" w:rsidRPr="00930273" w:rsidRDefault="00E46F80" w:rsidP="00E46F80">
      <w:pPr>
        <w:pStyle w:val="Heading1"/>
        <w:ind w:hanging="719"/>
        <w:rPr>
          <w:lang w:val="en-GB"/>
        </w:rPr>
      </w:pPr>
      <w:r>
        <w:rPr>
          <w:lang w:val="en-GB"/>
        </w:rPr>
        <w:lastRenderedPageBreak/>
        <w:t>J</w:t>
      </w:r>
      <w:r w:rsidR="00383460">
        <w:rPr>
          <w:lang w:val="en-GB"/>
        </w:rPr>
        <w:t xml:space="preserve">. </w:t>
      </w:r>
      <w:r>
        <w:rPr>
          <w:lang w:val="en-GB"/>
        </w:rPr>
        <w:tab/>
      </w:r>
      <w:r w:rsidR="00C90367">
        <w:rPr>
          <w:lang w:val="en-GB"/>
        </w:rPr>
        <w:t xml:space="preserve">Price Prediction Model </w:t>
      </w:r>
      <w:r w:rsidR="00930273" w:rsidRPr="00930273">
        <w:rPr>
          <w:lang w:val="en-GB"/>
        </w:rPr>
        <w:t>Accuracy Results</w:t>
      </w:r>
    </w:p>
    <w:p w14:paraId="20CF36B1" w14:textId="06F85969" w:rsidR="00930273" w:rsidRPr="00930273" w:rsidRDefault="00DE638F" w:rsidP="00DE638F">
      <w:pPr>
        <w:jc w:val="center"/>
        <w:rPr>
          <w:lang w:val="en-GB"/>
        </w:rPr>
      </w:pPr>
      <w:r>
        <w:rPr>
          <w:lang w:val="en-GB"/>
        </w:rPr>
        <w:t xml:space="preserve">TABLE J.1.1 - </w:t>
      </w:r>
      <w:r w:rsidR="00930273" w:rsidRPr="00930273">
        <w:rPr>
          <w:lang w:val="en-GB"/>
        </w:rPr>
        <w:t>OLS 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605FCA38" w14:textId="77777777" w:rsidTr="00930273">
        <w:trPr>
          <w:trHeight w:val="320"/>
          <w:jc w:val="center"/>
        </w:trPr>
        <w:tc>
          <w:tcPr>
            <w:tcW w:w="2972" w:type="dxa"/>
            <w:shd w:val="clear" w:color="auto" w:fill="D3D3D3"/>
            <w:noWrap/>
            <w:vAlign w:val="bottom"/>
            <w:hideMark/>
          </w:tcPr>
          <w:p w14:paraId="4871D89A" w14:textId="77777777" w:rsidR="00930273" w:rsidRPr="00930273" w:rsidRDefault="00930273" w:rsidP="00930273">
            <w:pPr>
              <w:widowControl/>
              <w:suppressAutoHyphens w:val="0"/>
              <w:rPr>
                <w:rFonts w:eastAsia="Times New Roman"/>
                <w:b/>
                <w:bCs/>
                <w:sz w:val="20"/>
                <w:szCs w:val="20"/>
                <w:lang w:val="en-IE" w:eastAsia="en-GB"/>
              </w:rPr>
            </w:pPr>
          </w:p>
        </w:tc>
        <w:tc>
          <w:tcPr>
            <w:tcW w:w="1276" w:type="dxa"/>
            <w:shd w:val="clear" w:color="auto" w:fill="D3D3D3"/>
            <w:noWrap/>
            <w:vAlign w:val="bottom"/>
            <w:hideMark/>
          </w:tcPr>
          <w:p w14:paraId="528F5D8B"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61046FEA"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02465CB9"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R-Squared</w:t>
            </w:r>
          </w:p>
        </w:tc>
      </w:tr>
      <w:tr w:rsidR="00930273" w:rsidRPr="00930273" w14:paraId="0E95D067" w14:textId="77777777" w:rsidTr="00930273">
        <w:trPr>
          <w:trHeight w:val="320"/>
          <w:jc w:val="center"/>
        </w:trPr>
        <w:tc>
          <w:tcPr>
            <w:tcW w:w="2972" w:type="dxa"/>
            <w:shd w:val="clear" w:color="auto" w:fill="D3D3D3"/>
            <w:noWrap/>
            <w:vAlign w:val="bottom"/>
            <w:hideMark/>
          </w:tcPr>
          <w:p w14:paraId="55DDBC35"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368A236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17.07</w:t>
            </w:r>
          </w:p>
        </w:tc>
        <w:tc>
          <w:tcPr>
            <w:tcW w:w="1417" w:type="dxa"/>
            <w:shd w:val="clear" w:color="auto" w:fill="auto"/>
            <w:noWrap/>
            <w:vAlign w:val="bottom"/>
            <w:hideMark/>
          </w:tcPr>
          <w:p w14:paraId="6C7C302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86666.57</w:t>
            </w:r>
          </w:p>
        </w:tc>
        <w:tc>
          <w:tcPr>
            <w:tcW w:w="1395" w:type="dxa"/>
            <w:shd w:val="clear" w:color="auto" w:fill="auto"/>
            <w:noWrap/>
            <w:vAlign w:val="bottom"/>
            <w:hideMark/>
          </w:tcPr>
          <w:p w14:paraId="73513CC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0.578</w:t>
            </w:r>
          </w:p>
        </w:tc>
      </w:tr>
      <w:tr w:rsidR="00930273" w:rsidRPr="00930273" w14:paraId="1841DBA4" w14:textId="77777777" w:rsidTr="00930273">
        <w:trPr>
          <w:trHeight w:val="320"/>
          <w:jc w:val="center"/>
        </w:trPr>
        <w:tc>
          <w:tcPr>
            <w:tcW w:w="2972" w:type="dxa"/>
            <w:shd w:val="clear" w:color="auto" w:fill="D3D3D3"/>
            <w:noWrap/>
            <w:vAlign w:val="bottom"/>
            <w:hideMark/>
          </w:tcPr>
          <w:p w14:paraId="2468A9C1"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5E451CA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14.82</w:t>
            </w:r>
          </w:p>
        </w:tc>
        <w:tc>
          <w:tcPr>
            <w:tcW w:w="1417" w:type="dxa"/>
            <w:shd w:val="clear" w:color="auto" w:fill="auto"/>
            <w:noWrap/>
            <w:vAlign w:val="bottom"/>
            <w:hideMark/>
          </w:tcPr>
          <w:p w14:paraId="1C689D0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77208.55</w:t>
            </w:r>
          </w:p>
        </w:tc>
        <w:tc>
          <w:tcPr>
            <w:tcW w:w="1395" w:type="dxa"/>
            <w:shd w:val="clear" w:color="auto" w:fill="auto"/>
            <w:noWrap/>
            <w:vAlign w:val="bottom"/>
            <w:hideMark/>
          </w:tcPr>
          <w:p w14:paraId="745C6955"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0.674</w:t>
            </w:r>
          </w:p>
        </w:tc>
      </w:tr>
      <w:tr w:rsidR="00930273" w:rsidRPr="00930273" w14:paraId="67EE0C02" w14:textId="77777777" w:rsidTr="00930273">
        <w:trPr>
          <w:trHeight w:val="320"/>
          <w:jc w:val="center"/>
        </w:trPr>
        <w:tc>
          <w:tcPr>
            <w:tcW w:w="2972" w:type="dxa"/>
            <w:shd w:val="clear" w:color="auto" w:fill="D3D3D3"/>
            <w:noWrap/>
            <w:vAlign w:val="bottom"/>
            <w:hideMark/>
          </w:tcPr>
          <w:p w14:paraId="3193DC80"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107EDDA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17.66</w:t>
            </w:r>
          </w:p>
        </w:tc>
        <w:tc>
          <w:tcPr>
            <w:tcW w:w="1417" w:type="dxa"/>
            <w:shd w:val="clear" w:color="auto" w:fill="auto"/>
            <w:noWrap/>
            <w:vAlign w:val="bottom"/>
            <w:hideMark/>
          </w:tcPr>
          <w:p w14:paraId="6E09867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86526.70</w:t>
            </w:r>
          </w:p>
        </w:tc>
        <w:tc>
          <w:tcPr>
            <w:tcW w:w="1395" w:type="dxa"/>
            <w:shd w:val="clear" w:color="auto" w:fill="auto"/>
            <w:noWrap/>
            <w:vAlign w:val="bottom"/>
            <w:hideMark/>
          </w:tcPr>
          <w:p w14:paraId="7E784B4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0.586</w:t>
            </w:r>
          </w:p>
        </w:tc>
      </w:tr>
      <w:tr w:rsidR="00930273" w:rsidRPr="00930273" w14:paraId="28C43795" w14:textId="77777777" w:rsidTr="00930273">
        <w:trPr>
          <w:trHeight w:val="320"/>
          <w:jc w:val="center"/>
        </w:trPr>
        <w:tc>
          <w:tcPr>
            <w:tcW w:w="2972" w:type="dxa"/>
            <w:shd w:val="clear" w:color="auto" w:fill="D3D3D3"/>
            <w:noWrap/>
            <w:vAlign w:val="bottom"/>
            <w:hideMark/>
          </w:tcPr>
          <w:p w14:paraId="324FA1B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33FC908D"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14.68</w:t>
            </w:r>
          </w:p>
        </w:tc>
        <w:tc>
          <w:tcPr>
            <w:tcW w:w="1417" w:type="dxa"/>
            <w:shd w:val="clear" w:color="auto" w:fill="auto"/>
            <w:noWrap/>
            <w:vAlign w:val="bottom"/>
            <w:hideMark/>
          </w:tcPr>
          <w:p w14:paraId="7B42303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78407.18</w:t>
            </w:r>
          </w:p>
        </w:tc>
        <w:tc>
          <w:tcPr>
            <w:tcW w:w="1395" w:type="dxa"/>
            <w:shd w:val="clear" w:color="auto" w:fill="auto"/>
            <w:noWrap/>
            <w:vAlign w:val="bottom"/>
            <w:hideMark/>
          </w:tcPr>
          <w:p w14:paraId="354164C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0.643</w:t>
            </w:r>
          </w:p>
        </w:tc>
      </w:tr>
      <w:tr w:rsidR="00930273" w:rsidRPr="00930273" w14:paraId="0B9E7353" w14:textId="77777777" w:rsidTr="00930273">
        <w:trPr>
          <w:trHeight w:val="320"/>
          <w:jc w:val="center"/>
        </w:trPr>
        <w:tc>
          <w:tcPr>
            <w:tcW w:w="2972" w:type="dxa"/>
            <w:shd w:val="clear" w:color="auto" w:fill="D3D3D3"/>
            <w:noWrap/>
            <w:vAlign w:val="bottom"/>
            <w:hideMark/>
          </w:tcPr>
          <w:p w14:paraId="0A950A53"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12B9D8A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14.76</w:t>
            </w:r>
          </w:p>
        </w:tc>
        <w:tc>
          <w:tcPr>
            <w:tcW w:w="1417" w:type="dxa"/>
            <w:shd w:val="clear" w:color="auto" w:fill="auto"/>
            <w:noWrap/>
            <w:vAlign w:val="bottom"/>
            <w:hideMark/>
          </w:tcPr>
          <w:p w14:paraId="7EB9A24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77150.28</w:t>
            </w:r>
          </w:p>
        </w:tc>
        <w:tc>
          <w:tcPr>
            <w:tcW w:w="1395" w:type="dxa"/>
            <w:shd w:val="clear" w:color="auto" w:fill="auto"/>
            <w:noWrap/>
            <w:vAlign w:val="bottom"/>
            <w:hideMark/>
          </w:tcPr>
          <w:p w14:paraId="3294A583"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0.671</w:t>
            </w:r>
          </w:p>
        </w:tc>
      </w:tr>
      <w:tr w:rsidR="00930273" w:rsidRPr="00930273" w14:paraId="1C2B2A3C" w14:textId="77777777" w:rsidTr="00930273">
        <w:trPr>
          <w:trHeight w:val="320"/>
          <w:jc w:val="center"/>
        </w:trPr>
        <w:tc>
          <w:tcPr>
            <w:tcW w:w="2972" w:type="dxa"/>
            <w:shd w:val="clear" w:color="auto" w:fill="D3D3D3"/>
            <w:noWrap/>
            <w:vAlign w:val="bottom"/>
            <w:hideMark/>
          </w:tcPr>
          <w:p w14:paraId="58BAFDBC"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18A4F32F"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14.47</w:t>
            </w:r>
          </w:p>
        </w:tc>
        <w:tc>
          <w:tcPr>
            <w:tcW w:w="1417" w:type="dxa"/>
            <w:shd w:val="clear" w:color="auto" w:fill="auto"/>
            <w:noWrap/>
            <w:vAlign w:val="bottom"/>
            <w:hideMark/>
          </w:tcPr>
          <w:p w14:paraId="0B121C6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72638.56</w:t>
            </w:r>
          </w:p>
        </w:tc>
        <w:tc>
          <w:tcPr>
            <w:tcW w:w="1395" w:type="dxa"/>
            <w:shd w:val="clear" w:color="auto" w:fill="auto"/>
            <w:noWrap/>
            <w:vAlign w:val="bottom"/>
            <w:hideMark/>
          </w:tcPr>
          <w:p w14:paraId="50D87C73"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0.713</w:t>
            </w:r>
          </w:p>
        </w:tc>
      </w:tr>
      <w:tr w:rsidR="00930273" w:rsidRPr="00930273" w14:paraId="1B4E3829" w14:textId="77777777" w:rsidTr="00930273">
        <w:trPr>
          <w:trHeight w:val="320"/>
          <w:jc w:val="center"/>
        </w:trPr>
        <w:tc>
          <w:tcPr>
            <w:tcW w:w="2972" w:type="dxa"/>
            <w:shd w:val="clear" w:color="auto" w:fill="D3D3D3"/>
            <w:noWrap/>
            <w:vAlign w:val="bottom"/>
            <w:hideMark/>
          </w:tcPr>
          <w:p w14:paraId="3F000D33"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0007295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15.22</w:t>
            </w:r>
          </w:p>
        </w:tc>
        <w:tc>
          <w:tcPr>
            <w:tcW w:w="1417" w:type="dxa"/>
            <w:shd w:val="clear" w:color="auto" w:fill="auto"/>
            <w:noWrap/>
            <w:vAlign w:val="bottom"/>
            <w:hideMark/>
          </w:tcPr>
          <w:p w14:paraId="2DCA5B0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78854.16</w:t>
            </w:r>
          </w:p>
        </w:tc>
        <w:tc>
          <w:tcPr>
            <w:tcW w:w="1395" w:type="dxa"/>
            <w:shd w:val="clear" w:color="auto" w:fill="auto"/>
            <w:noWrap/>
            <w:vAlign w:val="bottom"/>
            <w:hideMark/>
          </w:tcPr>
          <w:p w14:paraId="4712122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0.646</w:t>
            </w:r>
          </w:p>
        </w:tc>
      </w:tr>
      <w:tr w:rsidR="00930273" w:rsidRPr="00930273" w14:paraId="57D19B52" w14:textId="77777777" w:rsidTr="00930273">
        <w:trPr>
          <w:trHeight w:val="320"/>
          <w:jc w:val="center"/>
        </w:trPr>
        <w:tc>
          <w:tcPr>
            <w:tcW w:w="2972" w:type="dxa"/>
            <w:shd w:val="clear" w:color="auto" w:fill="D3D3D3"/>
            <w:noWrap/>
            <w:vAlign w:val="bottom"/>
            <w:hideMark/>
          </w:tcPr>
          <w:p w14:paraId="22CD2AE7"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33F3A7A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14.42</w:t>
            </w:r>
          </w:p>
        </w:tc>
        <w:tc>
          <w:tcPr>
            <w:tcW w:w="1417" w:type="dxa"/>
            <w:shd w:val="clear" w:color="auto" w:fill="auto"/>
            <w:noWrap/>
            <w:vAlign w:val="bottom"/>
            <w:hideMark/>
          </w:tcPr>
          <w:p w14:paraId="25727872"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72415.30</w:t>
            </w:r>
          </w:p>
        </w:tc>
        <w:tc>
          <w:tcPr>
            <w:tcW w:w="1395" w:type="dxa"/>
            <w:shd w:val="clear" w:color="auto" w:fill="auto"/>
            <w:noWrap/>
            <w:vAlign w:val="bottom"/>
            <w:hideMark/>
          </w:tcPr>
          <w:p w14:paraId="338386A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0.708</w:t>
            </w:r>
          </w:p>
        </w:tc>
      </w:tr>
      <w:tr w:rsidR="00930273" w:rsidRPr="00930273" w14:paraId="49AF0C5B" w14:textId="77777777" w:rsidTr="00930273">
        <w:trPr>
          <w:trHeight w:val="320"/>
          <w:jc w:val="center"/>
        </w:trPr>
        <w:tc>
          <w:tcPr>
            <w:tcW w:w="2972" w:type="dxa"/>
            <w:shd w:val="clear" w:color="auto" w:fill="D3D3D3"/>
            <w:noWrap/>
            <w:vAlign w:val="bottom"/>
            <w:hideMark/>
          </w:tcPr>
          <w:p w14:paraId="1F406CC9"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059A264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16.61</w:t>
            </w:r>
          </w:p>
        </w:tc>
        <w:tc>
          <w:tcPr>
            <w:tcW w:w="1417" w:type="dxa"/>
            <w:shd w:val="clear" w:color="auto" w:fill="auto"/>
            <w:noWrap/>
            <w:vAlign w:val="bottom"/>
            <w:hideMark/>
          </w:tcPr>
          <w:p w14:paraId="05BA26D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83522.98</w:t>
            </w:r>
          </w:p>
        </w:tc>
        <w:tc>
          <w:tcPr>
            <w:tcW w:w="1395" w:type="dxa"/>
            <w:shd w:val="clear" w:color="auto" w:fill="auto"/>
            <w:noWrap/>
            <w:vAlign w:val="bottom"/>
            <w:hideMark/>
          </w:tcPr>
          <w:p w14:paraId="516FD0E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0.604</w:t>
            </w:r>
          </w:p>
        </w:tc>
      </w:tr>
      <w:tr w:rsidR="00930273" w:rsidRPr="00930273" w14:paraId="065E57F4" w14:textId="77777777" w:rsidTr="00930273">
        <w:trPr>
          <w:trHeight w:val="299"/>
          <w:jc w:val="center"/>
        </w:trPr>
        <w:tc>
          <w:tcPr>
            <w:tcW w:w="2972" w:type="dxa"/>
            <w:shd w:val="clear" w:color="auto" w:fill="D3D3D3"/>
            <w:noWrap/>
            <w:vAlign w:val="bottom"/>
          </w:tcPr>
          <w:p w14:paraId="5B79ED5A"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Variables</w:t>
            </w:r>
          </w:p>
        </w:tc>
        <w:tc>
          <w:tcPr>
            <w:tcW w:w="1276" w:type="dxa"/>
            <w:shd w:val="clear" w:color="auto" w:fill="auto"/>
            <w:noWrap/>
            <w:vAlign w:val="bottom"/>
          </w:tcPr>
          <w:p w14:paraId="6F937DEB" w14:textId="77777777" w:rsidR="00930273" w:rsidRPr="00930273" w:rsidRDefault="00930273" w:rsidP="00930273">
            <w:pPr>
              <w:widowControl/>
              <w:suppressAutoHyphens w:val="0"/>
              <w:jc w:val="right"/>
              <w:rPr>
                <w:rFonts w:eastAsia="Times New Roman"/>
                <w:b/>
                <w:bCs/>
                <w:color w:val="000000"/>
                <w:sz w:val="20"/>
                <w:szCs w:val="20"/>
                <w:u w:val="single"/>
                <w:lang w:val="en-IE"/>
              </w:rPr>
            </w:pPr>
            <w:r w:rsidRPr="00930273">
              <w:rPr>
                <w:rFonts w:eastAsia="Times New Roman"/>
                <w:b/>
                <w:bCs/>
                <w:color w:val="000000"/>
                <w:sz w:val="20"/>
                <w:szCs w:val="20"/>
                <w:u w:val="single"/>
                <w:lang w:val="en-IE"/>
              </w:rPr>
              <w:t>14.22</w:t>
            </w:r>
          </w:p>
        </w:tc>
        <w:tc>
          <w:tcPr>
            <w:tcW w:w="1417" w:type="dxa"/>
            <w:shd w:val="clear" w:color="auto" w:fill="auto"/>
            <w:noWrap/>
            <w:vAlign w:val="bottom"/>
          </w:tcPr>
          <w:p w14:paraId="0852939D"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72541.53</w:t>
            </w:r>
          </w:p>
        </w:tc>
        <w:tc>
          <w:tcPr>
            <w:tcW w:w="1395" w:type="dxa"/>
            <w:shd w:val="clear" w:color="auto" w:fill="auto"/>
            <w:noWrap/>
            <w:vAlign w:val="bottom"/>
          </w:tcPr>
          <w:p w14:paraId="62F5AF98"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0.710</w:t>
            </w:r>
          </w:p>
        </w:tc>
      </w:tr>
    </w:tbl>
    <w:p w14:paraId="3CEB4791" w14:textId="77777777" w:rsidR="00DE638F" w:rsidRDefault="00DE638F" w:rsidP="00DE638F">
      <w:pPr>
        <w:jc w:val="center"/>
        <w:rPr>
          <w:lang w:val="en-GB"/>
        </w:rPr>
      </w:pPr>
    </w:p>
    <w:p w14:paraId="6C60D72C" w14:textId="2E84EFAB" w:rsidR="00930273" w:rsidRPr="00930273" w:rsidRDefault="00DE638F" w:rsidP="00DE638F">
      <w:pPr>
        <w:jc w:val="center"/>
        <w:rPr>
          <w:lang w:val="en-GB"/>
        </w:rPr>
      </w:pPr>
      <w:r>
        <w:rPr>
          <w:lang w:val="en-GB"/>
        </w:rPr>
        <w:t xml:space="preserve">TABLE J.1.2 - </w:t>
      </w:r>
      <w:r w:rsidR="00930273" w:rsidRPr="00930273">
        <w:rPr>
          <w:lang w:val="en-GB"/>
        </w:rPr>
        <w:t>XGBoost 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20F0D7B3" w14:textId="77777777" w:rsidTr="00930273">
        <w:trPr>
          <w:trHeight w:val="320"/>
          <w:jc w:val="center"/>
        </w:trPr>
        <w:tc>
          <w:tcPr>
            <w:tcW w:w="2972" w:type="dxa"/>
            <w:shd w:val="clear" w:color="auto" w:fill="D3D3D3"/>
            <w:noWrap/>
            <w:vAlign w:val="bottom"/>
            <w:hideMark/>
          </w:tcPr>
          <w:p w14:paraId="5A2BA147" w14:textId="77777777" w:rsidR="00930273" w:rsidRPr="00930273" w:rsidRDefault="00930273" w:rsidP="00930273">
            <w:pPr>
              <w:widowControl/>
              <w:suppressAutoHyphens w:val="0"/>
              <w:rPr>
                <w:rFonts w:eastAsia="Times New Roman"/>
                <w:b/>
                <w:bCs/>
                <w:sz w:val="20"/>
                <w:szCs w:val="20"/>
                <w:lang w:val="en-IE" w:eastAsia="en-GB"/>
              </w:rPr>
            </w:pPr>
          </w:p>
        </w:tc>
        <w:tc>
          <w:tcPr>
            <w:tcW w:w="1276" w:type="dxa"/>
            <w:shd w:val="clear" w:color="auto" w:fill="D3D3D3"/>
            <w:noWrap/>
            <w:vAlign w:val="bottom"/>
            <w:hideMark/>
          </w:tcPr>
          <w:p w14:paraId="56D70904"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1281D1B2"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19565B14"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R-Squared</w:t>
            </w:r>
          </w:p>
        </w:tc>
      </w:tr>
      <w:tr w:rsidR="00930273" w:rsidRPr="00930273" w14:paraId="74B84D6F" w14:textId="77777777" w:rsidTr="00930273">
        <w:trPr>
          <w:trHeight w:val="320"/>
          <w:jc w:val="center"/>
        </w:trPr>
        <w:tc>
          <w:tcPr>
            <w:tcW w:w="2972" w:type="dxa"/>
            <w:shd w:val="clear" w:color="auto" w:fill="D3D3D3"/>
            <w:noWrap/>
            <w:vAlign w:val="bottom"/>
            <w:hideMark/>
          </w:tcPr>
          <w:p w14:paraId="528FA1C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6B3F230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9.75</w:t>
            </w:r>
          </w:p>
        </w:tc>
        <w:tc>
          <w:tcPr>
            <w:tcW w:w="1417" w:type="dxa"/>
            <w:shd w:val="clear" w:color="auto" w:fill="auto"/>
            <w:noWrap/>
            <w:vAlign w:val="bottom"/>
            <w:hideMark/>
          </w:tcPr>
          <w:p w14:paraId="702F3FB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53415.80</w:t>
            </w:r>
          </w:p>
        </w:tc>
        <w:tc>
          <w:tcPr>
            <w:tcW w:w="1395" w:type="dxa"/>
            <w:shd w:val="clear" w:color="auto" w:fill="auto"/>
            <w:noWrap/>
            <w:vAlign w:val="bottom"/>
            <w:hideMark/>
          </w:tcPr>
          <w:p w14:paraId="5FAC6C0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0.823</w:t>
            </w:r>
          </w:p>
        </w:tc>
      </w:tr>
      <w:tr w:rsidR="00930273" w:rsidRPr="00930273" w14:paraId="635A0920" w14:textId="77777777" w:rsidTr="00930273">
        <w:trPr>
          <w:trHeight w:val="320"/>
          <w:jc w:val="center"/>
        </w:trPr>
        <w:tc>
          <w:tcPr>
            <w:tcW w:w="2972" w:type="dxa"/>
            <w:shd w:val="clear" w:color="auto" w:fill="D3D3D3"/>
            <w:noWrap/>
            <w:vAlign w:val="bottom"/>
            <w:hideMark/>
          </w:tcPr>
          <w:p w14:paraId="5D7F8AD1"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00FD588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11.52</w:t>
            </w:r>
          </w:p>
        </w:tc>
        <w:tc>
          <w:tcPr>
            <w:tcW w:w="1417" w:type="dxa"/>
            <w:shd w:val="clear" w:color="auto" w:fill="auto"/>
            <w:noWrap/>
            <w:vAlign w:val="bottom"/>
            <w:hideMark/>
          </w:tcPr>
          <w:p w14:paraId="123B1741"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61009.86</w:t>
            </w:r>
          </w:p>
        </w:tc>
        <w:tc>
          <w:tcPr>
            <w:tcW w:w="1395" w:type="dxa"/>
            <w:shd w:val="clear" w:color="auto" w:fill="auto"/>
            <w:noWrap/>
            <w:vAlign w:val="bottom"/>
            <w:hideMark/>
          </w:tcPr>
          <w:p w14:paraId="7FF7E00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0.772</w:t>
            </w:r>
          </w:p>
        </w:tc>
      </w:tr>
      <w:tr w:rsidR="00930273" w:rsidRPr="00930273" w14:paraId="2CFCD967" w14:textId="77777777" w:rsidTr="00930273">
        <w:trPr>
          <w:trHeight w:val="320"/>
          <w:jc w:val="center"/>
        </w:trPr>
        <w:tc>
          <w:tcPr>
            <w:tcW w:w="2972" w:type="dxa"/>
            <w:shd w:val="clear" w:color="auto" w:fill="D3D3D3"/>
            <w:noWrap/>
            <w:vAlign w:val="bottom"/>
            <w:hideMark/>
          </w:tcPr>
          <w:p w14:paraId="101D090A"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44F07423"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11.11</w:t>
            </w:r>
          </w:p>
        </w:tc>
        <w:tc>
          <w:tcPr>
            <w:tcW w:w="1417" w:type="dxa"/>
            <w:shd w:val="clear" w:color="auto" w:fill="auto"/>
            <w:noWrap/>
            <w:vAlign w:val="bottom"/>
            <w:hideMark/>
          </w:tcPr>
          <w:p w14:paraId="57A442B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64287.03</w:t>
            </w:r>
          </w:p>
        </w:tc>
        <w:tc>
          <w:tcPr>
            <w:tcW w:w="1395" w:type="dxa"/>
            <w:shd w:val="clear" w:color="auto" w:fill="auto"/>
            <w:noWrap/>
            <w:vAlign w:val="bottom"/>
            <w:hideMark/>
          </w:tcPr>
          <w:p w14:paraId="539F9AA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0.741</w:t>
            </w:r>
          </w:p>
        </w:tc>
      </w:tr>
      <w:tr w:rsidR="00930273" w:rsidRPr="00930273" w14:paraId="3764C4A4" w14:textId="77777777" w:rsidTr="00930273">
        <w:trPr>
          <w:trHeight w:val="320"/>
          <w:jc w:val="center"/>
        </w:trPr>
        <w:tc>
          <w:tcPr>
            <w:tcW w:w="2972" w:type="dxa"/>
            <w:shd w:val="clear" w:color="auto" w:fill="D3D3D3"/>
            <w:noWrap/>
            <w:vAlign w:val="bottom"/>
            <w:hideMark/>
          </w:tcPr>
          <w:p w14:paraId="7B2D0AFF"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0A0BDCE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11.07</w:t>
            </w:r>
          </w:p>
        </w:tc>
        <w:tc>
          <w:tcPr>
            <w:tcW w:w="1417" w:type="dxa"/>
            <w:shd w:val="clear" w:color="auto" w:fill="auto"/>
            <w:noWrap/>
            <w:vAlign w:val="bottom"/>
            <w:hideMark/>
          </w:tcPr>
          <w:p w14:paraId="0425BAD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56941.40</w:t>
            </w:r>
          </w:p>
        </w:tc>
        <w:tc>
          <w:tcPr>
            <w:tcW w:w="1395" w:type="dxa"/>
            <w:shd w:val="clear" w:color="auto" w:fill="auto"/>
            <w:noWrap/>
            <w:vAlign w:val="bottom"/>
            <w:hideMark/>
          </w:tcPr>
          <w:p w14:paraId="367EBEA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0.805</w:t>
            </w:r>
          </w:p>
        </w:tc>
      </w:tr>
      <w:tr w:rsidR="00930273" w:rsidRPr="00930273" w14:paraId="18DAB1A6" w14:textId="77777777" w:rsidTr="00930273">
        <w:trPr>
          <w:trHeight w:val="320"/>
          <w:jc w:val="center"/>
        </w:trPr>
        <w:tc>
          <w:tcPr>
            <w:tcW w:w="2972" w:type="dxa"/>
            <w:shd w:val="clear" w:color="auto" w:fill="D3D3D3"/>
            <w:noWrap/>
            <w:vAlign w:val="bottom"/>
            <w:hideMark/>
          </w:tcPr>
          <w:p w14:paraId="2FD8955B"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22E68C5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11.88</w:t>
            </w:r>
          </w:p>
        </w:tc>
        <w:tc>
          <w:tcPr>
            <w:tcW w:w="1417" w:type="dxa"/>
            <w:shd w:val="clear" w:color="auto" w:fill="auto"/>
            <w:noWrap/>
            <w:vAlign w:val="bottom"/>
            <w:hideMark/>
          </w:tcPr>
          <w:p w14:paraId="01A3B07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63700.74</w:t>
            </w:r>
          </w:p>
        </w:tc>
        <w:tc>
          <w:tcPr>
            <w:tcW w:w="1395" w:type="dxa"/>
            <w:shd w:val="clear" w:color="auto" w:fill="auto"/>
            <w:noWrap/>
            <w:vAlign w:val="bottom"/>
            <w:hideMark/>
          </w:tcPr>
          <w:p w14:paraId="7FB68A0B"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0.771</w:t>
            </w:r>
          </w:p>
        </w:tc>
      </w:tr>
      <w:tr w:rsidR="00930273" w:rsidRPr="00930273" w14:paraId="6D1BA434" w14:textId="77777777" w:rsidTr="00930273">
        <w:trPr>
          <w:trHeight w:val="320"/>
          <w:jc w:val="center"/>
        </w:trPr>
        <w:tc>
          <w:tcPr>
            <w:tcW w:w="2972" w:type="dxa"/>
            <w:shd w:val="clear" w:color="auto" w:fill="D3D3D3"/>
            <w:noWrap/>
            <w:vAlign w:val="bottom"/>
            <w:hideMark/>
          </w:tcPr>
          <w:p w14:paraId="18DDF0AB"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15668EEA"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8.69</w:t>
            </w:r>
          </w:p>
        </w:tc>
        <w:tc>
          <w:tcPr>
            <w:tcW w:w="1417" w:type="dxa"/>
            <w:shd w:val="clear" w:color="auto" w:fill="auto"/>
            <w:noWrap/>
            <w:vAlign w:val="bottom"/>
            <w:hideMark/>
          </w:tcPr>
          <w:p w14:paraId="1A8562B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47365.43</w:t>
            </w:r>
          </w:p>
        </w:tc>
        <w:tc>
          <w:tcPr>
            <w:tcW w:w="1395" w:type="dxa"/>
            <w:shd w:val="clear" w:color="auto" w:fill="auto"/>
            <w:noWrap/>
            <w:vAlign w:val="bottom"/>
            <w:hideMark/>
          </w:tcPr>
          <w:p w14:paraId="0A294A7F"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0.867</w:t>
            </w:r>
          </w:p>
        </w:tc>
      </w:tr>
      <w:tr w:rsidR="00930273" w:rsidRPr="00930273" w14:paraId="0F278B58" w14:textId="77777777" w:rsidTr="00930273">
        <w:trPr>
          <w:trHeight w:val="320"/>
          <w:jc w:val="center"/>
        </w:trPr>
        <w:tc>
          <w:tcPr>
            <w:tcW w:w="2972" w:type="dxa"/>
            <w:shd w:val="clear" w:color="auto" w:fill="D3D3D3"/>
            <w:noWrap/>
            <w:vAlign w:val="bottom"/>
            <w:hideMark/>
          </w:tcPr>
          <w:p w14:paraId="58775653"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75379CAB"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9.26</w:t>
            </w:r>
          </w:p>
        </w:tc>
        <w:tc>
          <w:tcPr>
            <w:tcW w:w="1417" w:type="dxa"/>
            <w:shd w:val="clear" w:color="auto" w:fill="auto"/>
            <w:noWrap/>
            <w:vAlign w:val="bottom"/>
            <w:hideMark/>
          </w:tcPr>
          <w:p w14:paraId="7182494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51362.08</w:t>
            </w:r>
          </w:p>
        </w:tc>
        <w:tc>
          <w:tcPr>
            <w:tcW w:w="1395" w:type="dxa"/>
            <w:shd w:val="clear" w:color="auto" w:fill="auto"/>
            <w:noWrap/>
            <w:vAlign w:val="bottom"/>
            <w:hideMark/>
          </w:tcPr>
          <w:p w14:paraId="2E41034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0.745</w:t>
            </w:r>
          </w:p>
        </w:tc>
      </w:tr>
      <w:tr w:rsidR="00930273" w:rsidRPr="00930273" w14:paraId="7B018878" w14:textId="77777777" w:rsidTr="00930273">
        <w:trPr>
          <w:trHeight w:val="320"/>
          <w:jc w:val="center"/>
        </w:trPr>
        <w:tc>
          <w:tcPr>
            <w:tcW w:w="2972" w:type="dxa"/>
            <w:shd w:val="clear" w:color="auto" w:fill="D3D3D3"/>
            <w:noWrap/>
            <w:vAlign w:val="bottom"/>
            <w:hideMark/>
          </w:tcPr>
          <w:p w14:paraId="7B196C8E"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19668FA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8.85</w:t>
            </w:r>
          </w:p>
        </w:tc>
        <w:tc>
          <w:tcPr>
            <w:tcW w:w="1417" w:type="dxa"/>
            <w:shd w:val="clear" w:color="auto" w:fill="auto"/>
            <w:noWrap/>
            <w:vAlign w:val="bottom"/>
            <w:hideMark/>
          </w:tcPr>
          <w:p w14:paraId="0EA0D9B3"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47202.34</w:t>
            </w:r>
          </w:p>
        </w:tc>
        <w:tc>
          <w:tcPr>
            <w:tcW w:w="1395" w:type="dxa"/>
            <w:shd w:val="clear" w:color="auto" w:fill="auto"/>
            <w:noWrap/>
            <w:vAlign w:val="bottom"/>
            <w:hideMark/>
          </w:tcPr>
          <w:p w14:paraId="4BCC631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0.864</w:t>
            </w:r>
          </w:p>
        </w:tc>
      </w:tr>
      <w:tr w:rsidR="00930273" w:rsidRPr="00930273" w14:paraId="08EE37DA" w14:textId="77777777" w:rsidTr="00930273">
        <w:trPr>
          <w:trHeight w:val="320"/>
          <w:jc w:val="center"/>
        </w:trPr>
        <w:tc>
          <w:tcPr>
            <w:tcW w:w="2972" w:type="dxa"/>
            <w:shd w:val="clear" w:color="auto" w:fill="D3D3D3"/>
            <w:noWrap/>
            <w:vAlign w:val="bottom"/>
            <w:hideMark/>
          </w:tcPr>
          <w:p w14:paraId="04DD691F"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3D1671C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9.45</w:t>
            </w:r>
          </w:p>
        </w:tc>
        <w:tc>
          <w:tcPr>
            <w:tcW w:w="1417" w:type="dxa"/>
            <w:shd w:val="clear" w:color="auto" w:fill="auto"/>
            <w:noWrap/>
            <w:vAlign w:val="bottom"/>
            <w:hideMark/>
          </w:tcPr>
          <w:p w14:paraId="2116A20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51336.54</w:t>
            </w:r>
          </w:p>
        </w:tc>
        <w:tc>
          <w:tcPr>
            <w:tcW w:w="1395" w:type="dxa"/>
            <w:shd w:val="clear" w:color="auto" w:fill="auto"/>
            <w:noWrap/>
            <w:vAlign w:val="bottom"/>
            <w:hideMark/>
          </w:tcPr>
          <w:p w14:paraId="7C52A0C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0.834</w:t>
            </w:r>
          </w:p>
        </w:tc>
      </w:tr>
      <w:tr w:rsidR="00930273" w:rsidRPr="00930273" w14:paraId="32ECB0A3" w14:textId="77777777" w:rsidTr="00930273">
        <w:trPr>
          <w:trHeight w:val="320"/>
          <w:jc w:val="center"/>
        </w:trPr>
        <w:tc>
          <w:tcPr>
            <w:tcW w:w="2972" w:type="dxa"/>
            <w:shd w:val="clear" w:color="auto" w:fill="D3D3D3"/>
            <w:noWrap/>
            <w:vAlign w:val="bottom"/>
          </w:tcPr>
          <w:p w14:paraId="35E165F6"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Variables</w:t>
            </w:r>
          </w:p>
        </w:tc>
        <w:tc>
          <w:tcPr>
            <w:tcW w:w="1276" w:type="dxa"/>
            <w:shd w:val="clear" w:color="auto" w:fill="auto"/>
            <w:noWrap/>
            <w:vAlign w:val="bottom"/>
          </w:tcPr>
          <w:p w14:paraId="231157F3"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9.76</w:t>
            </w:r>
          </w:p>
        </w:tc>
        <w:tc>
          <w:tcPr>
            <w:tcW w:w="1417" w:type="dxa"/>
            <w:shd w:val="clear" w:color="auto" w:fill="auto"/>
            <w:noWrap/>
            <w:vAlign w:val="bottom"/>
          </w:tcPr>
          <w:p w14:paraId="6B67C6FD"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51958.86</w:t>
            </w:r>
          </w:p>
        </w:tc>
        <w:tc>
          <w:tcPr>
            <w:tcW w:w="1395" w:type="dxa"/>
            <w:shd w:val="clear" w:color="auto" w:fill="auto"/>
            <w:noWrap/>
            <w:vAlign w:val="bottom"/>
          </w:tcPr>
          <w:p w14:paraId="0749BD38"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0.841</w:t>
            </w:r>
          </w:p>
        </w:tc>
      </w:tr>
    </w:tbl>
    <w:p w14:paraId="2702CE4F" w14:textId="77777777" w:rsidR="00DE638F" w:rsidRDefault="00DE638F" w:rsidP="00DE638F">
      <w:pPr>
        <w:jc w:val="center"/>
        <w:rPr>
          <w:lang w:val="en-GB"/>
        </w:rPr>
      </w:pPr>
    </w:p>
    <w:p w14:paraId="3D4125E5" w14:textId="798CBB85" w:rsidR="00930273" w:rsidRPr="00930273" w:rsidRDefault="00DE638F" w:rsidP="00DE638F">
      <w:pPr>
        <w:jc w:val="center"/>
        <w:rPr>
          <w:lang w:val="en-GB"/>
        </w:rPr>
      </w:pPr>
      <w:r>
        <w:rPr>
          <w:lang w:val="en-GB"/>
        </w:rPr>
        <w:t xml:space="preserve">TABLE J.1.3 - </w:t>
      </w:r>
      <w:r w:rsidR="00930273" w:rsidRPr="00930273">
        <w:rPr>
          <w:lang w:val="en-GB"/>
        </w:rPr>
        <w:t>Random Forest Price Prediction Results</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2D345B64" w14:textId="77777777" w:rsidTr="00930273">
        <w:trPr>
          <w:trHeight w:val="320"/>
          <w:jc w:val="center"/>
        </w:trPr>
        <w:tc>
          <w:tcPr>
            <w:tcW w:w="2972" w:type="dxa"/>
            <w:shd w:val="clear" w:color="auto" w:fill="D3D3D3"/>
            <w:noWrap/>
            <w:vAlign w:val="bottom"/>
            <w:hideMark/>
          </w:tcPr>
          <w:p w14:paraId="0757A361" w14:textId="77777777" w:rsidR="00930273" w:rsidRPr="00930273" w:rsidRDefault="00930273" w:rsidP="00930273">
            <w:pPr>
              <w:widowControl/>
              <w:suppressAutoHyphens w:val="0"/>
              <w:rPr>
                <w:rFonts w:ascii="Times New Roman" w:eastAsia="Times New Roman" w:hAnsi="Times New Roman" w:cs="Times New Roman"/>
                <w:b/>
                <w:bCs/>
                <w:sz w:val="24"/>
                <w:szCs w:val="24"/>
                <w:lang w:val="en-IE" w:eastAsia="en-GB"/>
              </w:rPr>
            </w:pPr>
          </w:p>
        </w:tc>
        <w:tc>
          <w:tcPr>
            <w:tcW w:w="1276" w:type="dxa"/>
            <w:shd w:val="clear" w:color="auto" w:fill="D3D3D3"/>
            <w:noWrap/>
            <w:vAlign w:val="bottom"/>
            <w:hideMark/>
          </w:tcPr>
          <w:p w14:paraId="482363E7" w14:textId="77777777" w:rsidR="00930273" w:rsidRPr="00930273" w:rsidRDefault="00930273" w:rsidP="00930273">
            <w:pPr>
              <w:widowControl/>
              <w:suppressAutoHyphens w:val="0"/>
              <w:jc w:val="center"/>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10BC8071" w14:textId="77777777" w:rsidR="00930273" w:rsidRPr="00930273" w:rsidRDefault="00930273" w:rsidP="00930273">
            <w:pPr>
              <w:widowControl/>
              <w:suppressAutoHyphens w:val="0"/>
              <w:jc w:val="center"/>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2A983BA1" w14:textId="77777777" w:rsidR="00930273" w:rsidRPr="00930273" w:rsidRDefault="00930273" w:rsidP="00930273">
            <w:pPr>
              <w:widowControl/>
              <w:suppressAutoHyphens w:val="0"/>
              <w:jc w:val="center"/>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R-Squared</w:t>
            </w:r>
          </w:p>
        </w:tc>
      </w:tr>
      <w:tr w:rsidR="00930273" w:rsidRPr="00930273" w14:paraId="05068B2D" w14:textId="77777777" w:rsidTr="00930273">
        <w:trPr>
          <w:trHeight w:val="320"/>
          <w:jc w:val="center"/>
        </w:trPr>
        <w:tc>
          <w:tcPr>
            <w:tcW w:w="2972" w:type="dxa"/>
            <w:shd w:val="clear" w:color="auto" w:fill="D3D3D3"/>
            <w:noWrap/>
            <w:vAlign w:val="bottom"/>
            <w:hideMark/>
          </w:tcPr>
          <w:p w14:paraId="4CA2E53E"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2041542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14.18</w:t>
            </w:r>
          </w:p>
        </w:tc>
        <w:tc>
          <w:tcPr>
            <w:tcW w:w="1417" w:type="dxa"/>
            <w:shd w:val="clear" w:color="auto" w:fill="auto"/>
            <w:noWrap/>
            <w:vAlign w:val="bottom"/>
            <w:hideMark/>
          </w:tcPr>
          <w:p w14:paraId="0546A48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69,051.50</w:t>
            </w:r>
          </w:p>
        </w:tc>
        <w:tc>
          <w:tcPr>
            <w:tcW w:w="1395" w:type="dxa"/>
            <w:shd w:val="clear" w:color="auto" w:fill="auto"/>
            <w:noWrap/>
            <w:vAlign w:val="bottom"/>
            <w:hideMark/>
          </w:tcPr>
          <w:p w14:paraId="02229DA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0.738</w:t>
            </w:r>
          </w:p>
        </w:tc>
      </w:tr>
      <w:tr w:rsidR="00930273" w:rsidRPr="00930273" w14:paraId="3C6ECBAA" w14:textId="77777777" w:rsidTr="00930273">
        <w:trPr>
          <w:trHeight w:val="320"/>
          <w:jc w:val="center"/>
        </w:trPr>
        <w:tc>
          <w:tcPr>
            <w:tcW w:w="2972" w:type="dxa"/>
            <w:shd w:val="clear" w:color="auto" w:fill="D3D3D3"/>
            <w:noWrap/>
            <w:vAlign w:val="bottom"/>
            <w:hideMark/>
          </w:tcPr>
          <w:p w14:paraId="6715F4B8"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505A309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13.96</w:t>
            </w:r>
          </w:p>
        </w:tc>
        <w:tc>
          <w:tcPr>
            <w:tcW w:w="1417" w:type="dxa"/>
            <w:shd w:val="clear" w:color="auto" w:fill="auto"/>
            <w:noWrap/>
            <w:vAlign w:val="bottom"/>
            <w:hideMark/>
          </w:tcPr>
          <w:p w14:paraId="2F070825"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68901.31</w:t>
            </w:r>
          </w:p>
        </w:tc>
        <w:tc>
          <w:tcPr>
            <w:tcW w:w="1395" w:type="dxa"/>
            <w:shd w:val="clear" w:color="auto" w:fill="auto"/>
            <w:noWrap/>
            <w:vAlign w:val="bottom"/>
            <w:hideMark/>
          </w:tcPr>
          <w:p w14:paraId="3BD02D83"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0.741</w:t>
            </w:r>
          </w:p>
        </w:tc>
      </w:tr>
      <w:tr w:rsidR="00930273" w:rsidRPr="00930273" w14:paraId="6FB69EFF" w14:textId="77777777" w:rsidTr="00930273">
        <w:trPr>
          <w:trHeight w:val="320"/>
          <w:jc w:val="center"/>
        </w:trPr>
        <w:tc>
          <w:tcPr>
            <w:tcW w:w="2972" w:type="dxa"/>
            <w:shd w:val="clear" w:color="auto" w:fill="D3D3D3"/>
            <w:noWrap/>
            <w:vAlign w:val="bottom"/>
            <w:hideMark/>
          </w:tcPr>
          <w:p w14:paraId="018800C5"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5992280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14.32</w:t>
            </w:r>
          </w:p>
        </w:tc>
        <w:tc>
          <w:tcPr>
            <w:tcW w:w="1417" w:type="dxa"/>
            <w:shd w:val="clear" w:color="auto" w:fill="auto"/>
            <w:noWrap/>
            <w:vAlign w:val="bottom"/>
            <w:hideMark/>
          </w:tcPr>
          <w:p w14:paraId="5716AA0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69166.95</w:t>
            </w:r>
          </w:p>
        </w:tc>
        <w:tc>
          <w:tcPr>
            <w:tcW w:w="1395" w:type="dxa"/>
            <w:shd w:val="clear" w:color="auto" w:fill="auto"/>
            <w:noWrap/>
            <w:vAlign w:val="bottom"/>
            <w:hideMark/>
          </w:tcPr>
          <w:p w14:paraId="1B859BC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0.736</w:t>
            </w:r>
          </w:p>
        </w:tc>
      </w:tr>
      <w:tr w:rsidR="00930273" w:rsidRPr="00930273" w14:paraId="45486713" w14:textId="77777777" w:rsidTr="00930273">
        <w:trPr>
          <w:trHeight w:val="320"/>
          <w:jc w:val="center"/>
        </w:trPr>
        <w:tc>
          <w:tcPr>
            <w:tcW w:w="2972" w:type="dxa"/>
            <w:shd w:val="clear" w:color="auto" w:fill="D3D3D3"/>
            <w:noWrap/>
            <w:vAlign w:val="bottom"/>
            <w:hideMark/>
          </w:tcPr>
          <w:p w14:paraId="4BFE9E30"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0207738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14.02</w:t>
            </w:r>
          </w:p>
        </w:tc>
        <w:tc>
          <w:tcPr>
            <w:tcW w:w="1417" w:type="dxa"/>
            <w:shd w:val="clear" w:color="auto" w:fill="auto"/>
            <w:noWrap/>
            <w:vAlign w:val="bottom"/>
            <w:hideMark/>
          </w:tcPr>
          <w:p w14:paraId="72E7BE95"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68880.99</w:t>
            </w:r>
          </w:p>
        </w:tc>
        <w:tc>
          <w:tcPr>
            <w:tcW w:w="1395" w:type="dxa"/>
            <w:shd w:val="clear" w:color="auto" w:fill="auto"/>
            <w:noWrap/>
            <w:vAlign w:val="bottom"/>
            <w:hideMark/>
          </w:tcPr>
          <w:p w14:paraId="3F87515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0.739</w:t>
            </w:r>
          </w:p>
        </w:tc>
      </w:tr>
      <w:tr w:rsidR="00930273" w:rsidRPr="00930273" w14:paraId="2486D408" w14:textId="77777777" w:rsidTr="00930273">
        <w:trPr>
          <w:trHeight w:val="320"/>
          <w:jc w:val="center"/>
        </w:trPr>
        <w:tc>
          <w:tcPr>
            <w:tcW w:w="2972" w:type="dxa"/>
            <w:shd w:val="clear" w:color="auto" w:fill="D3D3D3"/>
            <w:noWrap/>
            <w:vAlign w:val="bottom"/>
            <w:hideMark/>
          </w:tcPr>
          <w:p w14:paraId="05A71009"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751ECB5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13.89</w:t>
            </w:r>
          </w:p>
        </w:tc>
        <w:tc>
          <w:tcPr>
            <w:tcW w:w="1417" w:type="dxa"/>
            <w:shd w:val="clear" w:color="auto" w:fill="auto"/>
            <w:noWrap/>
            <w:vAlign w:val="bottom"/>
            <w:hideMark/>
          </w:tcPr>
          <w:p w14:paraId="396C7B1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68778.86</w:t>
            </w:r>
          </w:p>
        </w:tc>
        <w:tc>
          <w:tcPr>
            <w:tcW w:w="1395" w:type="dxa"/>
            <w:shd w:val="clear" w:color="auto" w:fill="auto"/>
            <w:noWrap/>
            <w:vAlign w:val="bottom"/>
            <w:hideMark/>
          </w:tcPr>
          <w:p w14:paraId="11B9EB5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0.743</w:t>
            </w:r>
          </w:p>
        </w:tc>
      </w:tr>
      <w:tr w:rsidR="00930273" w:rsidRPr="00930273" w14:paraId="6214FFC2" w14:textId="77777777" w:rsidTr="00930273">
        <w:trPr>
          <w:trHeight w:val="320"/>
          <w:jc w:val="center"/>
        </w:trPr>
        <w:tc>
          <w:tcPr>
            <w:tcW w:w="2972" w:type="dxa"/>
            <w:shd w:val="clear" w:color="auto" w:fill="D3D3D3"/>
            <w:noWrap/>
            <w:vAlign w:val="bottom"/>
            <w:hideMark/>
          </w:tcPr>
          <w:p w14:paraId="638105CE"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67C893F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14.05</w:t>
            </w:r>
          </w:p>
        </w:tc>
        <w:tc>
          <w:tcPr>
            <w:tcW w:w="1417" w:type="dxa"/>
            <w:shd w:val="clear" w:color="auto" w:fill="auto"/>
            <w:noWrap/>
            <w:vAlign w:val="bottom"/>
            <w:hideMark/>
          </w:tcPr>
          <w:p w14:paraId="14E051C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68718.59</w:t>
            </w:r>
          </w:p>
        </w:tc>
        <w:tc>
          <w:tcPr>
            <w:tcW w:w="1395" w:type="dxa"/>
            <w:shd w:val="clear" w:color="auto" w:fill="auto"/>
            <w:noWrap/>
            <w:vAlign w:val="bottom"/>
            <w:hideMark/>
          </w:tcPr>
          <w:p w14:paraId="7CAF09B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0.743</w:t>
            </w:r>
          </w:p>
        </w:tc>
      </w:tr>
      <w:tr w:rsidR="00930273" w:rsidRPr="00930273" w14:paraId="47D303D8" w14:textId="77777777" w:rsidTr="00930273">
        <w:trPr>
          <w:trHeight w:val="320"/>
          <w:jc w:val="center"/>
        </w:trPr>
        <w:tc>
          <w:tcPr>
            <w:tcW w:w="2972" w:type="dxa"/>
            <w:shd w:val="clear" w:color="auto" w:fill="D3D3D3"/>
            <w:noWrap/>
            <w:vAlign w:val="bottom"/>
            <w:hideMark/>
          </w:tcPr>
          <w:p w14:paraId="5AA49190"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7671243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14.12</w:t>
            </w:r>
          </w:p>
        </w:tc>
        <w:tc>
          <w:tcPr>
            <w:tcW w:w="1417" w:type="dxa"/>
            <w:shd w:val="clear" w:color="auto" w:fill="auto"/>
            <w:noWrap/>
            <w:vAlign w:val="bottom"/>
            <w:hideMark/>
          </w:tcPr>
          <w:p w14:paraId="6D87493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68985.94</w:t>
            </w:r>
          </w:p>
        </w:tc>
        <w:tc>
          <w:tcPr>
            <w:tcW w:w="1395" w:type="dxa"/>
            <w:shd w:val="clear" w:color="auto" w:fill="auto"/>
            <w:noWrap/>
            <w:vAlign w:val="bottom"/>
            <w:hideMark/>
          </w:tcPr>
          <w:p w14:paraId="7A0FB65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0.739</w:t>
            </w:r>
          </w:p>
        </w:tc>
      </w:tr>
      <w:tr w:rsidR="00930273" w:rsidRPr="00930273" w14:paraId="51A937EB" w14:textId="77777777" w:rsidTr="00930273">
        <w:trPr>
          <w:trHeight w:val="320"/>
          <w:jc w:val="center"/>
        </w:trPr>
        <w:tc>
          <w:tcPr>
            <w:tcW w:w="2972" w:type="dxa"/>
            <w:shd w:val="clear" w:color="auto" w:fill="D3D3D3"/>
            <w:noWrap/>
            <w:vAlign w:val="bottom"/>
            <w:hideMark/>
          </w:tcPr>
          <w:p w14:paraId="05474007"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196FF5C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14.31</w:t>
            </w:r>
          </w:p>
        </w:tc>
        <w:tc>
          <w:tcPr>
            <w:tcW w:w="1417" w:type="dxa"/>
            <w:shd w:val="clear" w:color="auto" w:fill="auto"/>
            <w:noWrap/>
            <w:vAlign w:val="bottom"/>
            <w:hideMark/>
          </w:tcPr>
          <w:p w14:paraId="7733C33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68630.96</w:t>
            </w:r>
          </w:p>
        </w:tc>
        <w:tc>
          <w:tcPr>
            <w:tcW w:w="1395" w:type="dxa"/>
            <w:shd w:val="clear" w:color="auto" w:fill="auto"/>
            <w:noWrap/>
            <w:vAlign w:val="bottom"/>
            <w:hideMark/>
          </w:tcPr>
          <w:p w14:paraId="17D496C8"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0.745</w:t>
            </w:r>
          </w:p>
        </w:tc>
      </w:tr>
      <w:tr w:rsidR="00930273" w:rsidRPr="00930273" w14:paraId="00850545" w14:textId="77777777" w:rsidTr="00930273">
        <w:trPr>
          <w:trHeight w:val="320"/>
          <w:jc w:val="center"/>
        </w:trPr>
        <w:tc>
          <w:tcPr>
            <w:tcW w:w="2972" w:type="dxa"/>
            <w:shd w:val="clear" w:color="auto" w:fill="D3D3D3"/>
            <w:noWrap/>
            <w:vAlign w:val="bottom"/>
            <w:hideMark/>
          </w:tcPr>
          <w:p w14:paraId="63D3143A"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33BBD77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13.89</w:t>
            </w:r>
          </w:p>
        </w:tc>
        <w:tc>
          <w:tcPr>
            <w:tcW w:w="1417" w:type="dxa"/>
            <w:shd w:val="clear" w:color="auto" w:fill="auto"/>
            <w:noWrap/>
            <w:vAlign w:val="bottom"/>
            <w:hideMark/>
          </w:tcPr>
          <w:p w14:paraId="48454393"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69361.15</w:t>
            </w:r>
          </w:p>
        </w:tc>
        <w:tc>
          <w:tcPr>
            <w:tcW w:w="1395" w:type="dxa"/>
            <w:shd w:val="clear" w:color="auto" w:fill="auto"/>
            <w:noWrap/>
            <w:vAlign w:val="bottom"/>
            <w:hideMark/>
          </w:tcPr>
          <w:p w14:paraId="243E2E5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0.735</w:t>
            </w:r>
          </w:p>
        </w:tc>
      </w:tr>
      <w:tr w:rsidR="00930273" w:rsidRPr="00930273" w14:paraId="0C55C011" w14:textId="77777777" w:rsidTr="00930273">
        <w:trPr>
          <w:trHeight w:val="320"/>
          <w:jc w:val="center"/>
        </w:trPr>
        <w:tc>
          <w:tcPr>
            <w:tcW w:w="2972" w:type="dxa"/>
            <w:shd w:val="clear" w:color="auto" w:fill="D3D3D3"/>
            <w:noWrap/>
            <w:vAlign w:val="bottom"/>
          </w:tcPr>
          <w:p w14:paraId="0A27E1FD"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Variables</w:t>
            </w:r>
          </w:p>
        </w:tc>
        <w:tc>
          <w:tcPr>
            <w:tcW w:w="1276" w:type="dxa"/>
            <w:shd w:val="clear" w:color="auto" w:fill="auto"/>
            <w:noWrap/>
            <w:vAlign w:val="bottom"/>
          </w:tcPr>
          <w:p w14:paraId="37156A0C" w14:textId="77777777" w:rsidR="00930273" w:rsidRPr="00930273" w:rsidRDefault="00930273" w:rsidP="00930273">
            <w:pPr>
              <w:widowControl/>
              <w:suppressAutoHyphens w:val="0"/>
              <w:jc w:val="right"/>
              <w:rPr>
                <w:rFonts w:eastAsia="Times New Roman"/>
                <w:b/>
                <w:bCs/>
                <w:color w:val="000000"/>
                <w:sz w:val="20"/>
                <w:szCs w:val="20"/>
                <w:u w:val="single"/>
                <w:lang w:val="en-IE"/>
              </w:rPr>
            </w:pPr>
            <w:r w:rsidRPr="00930273">
              <w:rPr>
                <w:rFonts w:eastAsia="Times New Roman"/>
                <w:b/>
                <w:bCs/>
                <w:color w:val="000000"/>
                <w:sz w:val="20"/>
                <w:szCs w:val="20"/>
                <w:u w:val="single"/>
                <w:lang w:val="en-IE"/>
              </w:rPr>
              <w:t>13.84</w:t>
            </w:r>
          </w:p>
        </w:tc>
        <w:tc>
          <w:tcPr>
            <w:tcW w:w="1417" w:type="dxa"/>
            <w:shd w:val="clear" w:color="auto" w:fill="auto"/>
            <w:noWrap/>
            <w:vAlign w:val="bottom"/>
          </w:tcPr>
          <w:p w14:paraId="4B922A1C"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69226.73</w:t>
            </w:r>
          </w:p>
        </w:tc>
        <w:tc>
          <w:tcPr>
            <w:tcW w:w="1395" w:type="dxa"/>
            <w:shd w:val="clear" w:color="auto" w:fill="auto"/>
            <w:noWrap/>
            <w:vAlign w:val="bottom"/>
          </w:tcPr>
          <w:p w14:paraId="41664AF0"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0.739</w:t>
            </w:r>
          </w:p>
        </w:tc>
      </w:tr>
    </w:tbl>
    <w:p w14:paraId="50B60EB6" w14:textId="77777777" w:rsidR="00930273" w:rsidRPr="00930273" w:rsidRDefault="00930273" w:rsidP="00930273">
      <w:pPr>
        <w:widowControl/>
        <w:suppressAutoHyphens w:val="0"/>
        <w:spacing w:before="200" w:after="200" w:line="276" w:lineRule="auto"/>
        <w:jc w:val="both"/>
        <w:rPr>
          <w:rFonts w:eastAsia="Times New Roman"/>
          <w:sz w:val="18"/>
          <w:szCs w:val="18"/>
          <w:lang w:val="en-GB"/>
        </w:rPr>
      </w:pPr>
      <w:r w:rsidRPr="00930273">
        <w:rPr>
          <w:rFonts w:eastAsia="Times New Roman"/>
          <w:sz w:val="18"/>
          <w:szCs w:val="18"/>
          <w:lang w:val="en-GB"/>
        </w:rPr>
        <w:t xml:space="preserve">* Counts + Lengths: Counts are the number of each word-type in a description (e.g., count of nouns), Lengths are the average length of word-types in description (e.g., average length of adjectives). </w:t>
      </w:r>
    </w:p>
    <w:p w14:paraId="714EC7F4" w14:textId="77777777" w:rsidR="00807639" w:rsidRDefault="00E46F80">
      <w:pPr>
        <w:widowControl/>
        <w:rPr>
          <w:lang w:val="en-GB"/>
        </w:rPr>
        <w:sectPr w:rsidR="00807639" w:rsidSect="00284214">
          <w:footerReference w:type="default" r:id="rId55"/>
          <w:pgSz w:w="11906" w:h="16838"/>
          <w:pgMar w:top="1440" w:right="1440" w:bottom="1440" w:left="1440" w:header="692" w:footer="0" w:gutter="0"/>
          <w:pgNumType w:start="1" w:chapStyle="1" w:chapSep="period"/>
          <w:cols w:space="720"/>
          <w:formProt w:val="0"/>
          <w:docGrid w:linePitch="299" w:charSpace="4096"/>
        </w:sectPr>
      </w:pPr>
      <w:r>
        <w:rPr>
          <w:lang w:val="en-GB"/>
        </w:rPr>
        <w:br w:type="page"/>
      </w:r>
    </w:p>
    <w:p w14:paraId="453B786B" w14:textId="77777777" w:rsidR="00E46F80" w:rsidRDefault="00E46F80">
      <w:pPr>
        <w:widowControl/>
        <w:rPr>
          <w:b/>
          <w:bCs/>
          <w:sz w:val="24"/>
          <w:szCs w:val="37"/>
          <w:lang w:val="en-GB"/>
        </w:rPr>
      </w:pPr>
    </w:p>
    <w:p w14:paraId="735F4158" w14:textId="31B1833E" w:rsidR="00930273" w:rsidRDefault="00E46F80" w:rsidP="00E46F80">
      <w:pPr>
        <w:pStyle w:val="Heading1"/>
        <w:ind w:hanging="719"/>
        <w:rPr>
          <w:lang w:val="en-GB"/>
        </w:rPr>
      </w:pPr>
      <w:r>
        <w:rPr>
          <w:lang w:val="en-GB"/>
        </w:rPr>
        <w:t>K</w:t>
      </w:r>
      <w:r w:rsidR="00383460">
        <w:rPr>
          <w:lang w:val="en-GB"/>
        </w:rPr>
        <w:t>.</w:t>
      </w:r>
      <w:r w:rsidR="00930273" w:rsidRPr="00930273">
        <w:rPr>
          <w:lang w:val="en-GB"/>
        </w:rPr>
        <w:t xml:space="preserve"> </w:t>
      </w:r>
      <w:r>
        <w:rPr>
          <w:lang w:val="en-GB"/>
        </w:rPr>
        <w:tab/>
      </w:r>
      <w:r w:rsidR="00C90367">
        <w:rPr>
          <w:lang w:val="en-GB"/>
        </w:rPr>
        <w:t xml:space="preserve">Price Prediction Model </w:t>
      </w:r>
      <w:r w:rsidR="00930273" w:rsidRPr="00930273">
        <w:rPr>
          <w:lang w:val="en-GB"/>
        </w:rPr>
        <w:t>Accuracy vs. Price Range</w:t>
      </w:r>
    </w:p>
    <w:p w14:paraId="0204B380" w14:textId="5DC8EC65" w:rsidR="00DE638F" w:rsidRPr="00DE638F" w:rsidRDefault="00DE638F" w:rsidP="00DE638F">
      <w:pPr>
        <w:pStyle w:val="Heading1"/>
        <w:ind w:hanging="719"/>
        <w:jc w:val="center"/>
        <w:rPr>
          <w:b w:val="0"/>
          <w:bCs w:val="0"/>
          <w:sz w:val="22"/>
          <w:szCs w:val="36"/>
          <w:lang w:val="en-GB"/>
        </w:rPr>
      </w:pPr>
      <w:r>
        <w:rPr>
          <w:b w:val="0"/>
          <w:bCs w:val="0"/>
          <w:sz w:val="22"/>
          <w:szCs w:val="36"/>
          <w:lang w:val="en-GB"/>
        </w:rPr>
        <w:t>TABLE K.1.1 - Price prediction accuracy vs price range</w:t>
      </w:r>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1200"/>
        <w:gridCol w:w="1742"/>
        <w:gridCol w:w="1958"/>
      </w:tblGrid>
      <w:tr w:rsidR="00930273" w:rsidRPr="00930273" w14:paraId="7CF72F01" w14:textId="77777777" w:rsidTr="00930273">
        <w:trPr>
          <w:trHeight w:val="340"/>
          <w:jc w:val="center"/>
        </w:trPr>
        <w:tc>
          <w:tcPr>
            <w:tcW w:w="2440" w:type="dxa"/>
            <w:shd w:val="clear" w:color="auto" w:fill="D3D3D3"/>
            <w:noWrap/>
            <w:vAlign w:val="bottom"/>
            <w:hideMark/>
          </w:tcPr>
          <w:p w14:paraId="285AB605" w14:textId="77777777" w:rsidR="00930273" w:rsidRPr="00930273" w:rsidRDefault="00930273" w:rsidP="00930273">
            <w:pPr>
              <w:widowControl/>
              <w:suppressAutoHyphens w:val="0"/>
              <w:spacing w:after="200" w:line="276" w:lineRule="auto"/>
              <w:jc w:val="both"/>
              <w:rPr>
                <w:rFonts w:eastAsia="Times New Roman"/>
                <w:b/>
                <w:bCs/>
                <w:color w:val="000000"/>
                <w:sz w:val="20"/>
                <w:szCs w:val="20"/>
                <w:lang w:val="en-IE"/>
              </w:rPr>
            </w:pPr>
            <w:r w:rsidRPr="00930273">
              <w:rPr>
                <w:rFonts w:eastAsia="Times New Roman"/>
                <w:b/>
                <w:bCs/>
                <w:color w:val="000000"/>
                <w:sz w:val="20"/>
                <w:szCs w:val="20"/>
                <w:lang w:val="en-IE"/>
              </w:rPr>
              <w:t>Price Range</w:t>
            </w:r>
          </w:p>
        </w:tc>
        <w:tc>
          <w:tcPr>
            <w:tcW w:w="1200" w:type="dxa"/>
            <w:shd w:val="clear" w:color="auto" w:fill="D3D3D3"/>
            <w:noWrap/>
            <w:vAlign w:val="bottom"/>
            <w:hideMark/>
          </w:tcPr>
          <w:p w14:paraId="3B05AAC5" w14:textId="77777777" w:rsidR="00930273" w:rsidRPr="00930273" w:rsidRDefault="00930273" w:rsidP="00930273">
            <w:pPr>
              <w:widowControl/>
              <w:suppressAutoHyphens w:val="0"/>
              <w:spacing w:after="200" w:line="276" w:lineRule="auto"/>
              <w:jc w:val="center"/>
              <w:rPr>
                <w:rFonts w:eastAsia="Times New Roman"/>
                <w:b/>
                <w:bCs/>
                <w:color w:val="000000"/>
                <w:sz w:val="20"/>
                <w:szCs w:val="20"/>
                <w:lang w:val="en-IE"/>
              </w:rPr>
            </w:pPr>
            <w:r w:rsidRPr="00930273">
              <w:rPr>
                <w:rFonts w:eastAsia="Times New Roman"/>
                <w:b/>
                <w:bCs/>
                <w:color w:val="000000"/>
                <w:sz w:val="20"/>
                <w:szCs w:val="20"/>
                <w:lang w:val="en-IE"/>
              </w:rPr>
              <w:t>MdAPE</w:t>
            </w:r>
          </w:p>
        </w:tc>
        <w:tc>
          <w:tcPr>
            <w:tcW w:w="1742" w:type="dxa"/>
            <w:shd w:val="clear" w:color="auto" w:fill="D3D3D3"/>
            <w:noWrap/>
            <w:vAlign w:val="bottom"/>
            <w:hideMark/>
          </w:tcPr>
          <w:p w14:paraId="63750FF2" w14:textId="77777777" w:rsidR="00930273" w:rsidRPr="00930273" w:rsidRDefault="00930273" w:rsidP="00930273">
            <w:pPr>
              <w:widowControl/>
              <w:suppressAutoHyphens w:val="0"/>
              <w:spacing w:after="200" w:line="276" w:lineRule="auto"/>
              <w:jc w:val="center"/>
              <w:rPr>
                <w:rFonts w:eastAsia="Times New Roman"/>
                <w:b/>
                <w:bCs/>
                <w:color w:val="000000"/>
                <w:sz w:val="20"/>
                <w:szCs w:val="20"/>
                <w:lang w:val="en-IE"/>
              </w:rPr>
            </w:pPr>
            <w:r w:rsidRPr="00930273">
              <w:rPr>
                <w:rFonts w:eastAsia="Times New Roman"/>
                <w:b/>
                <w:bCs/>
                <w:color w:val="000000"/>
                <w:sz w:val="20"/>
                <w:szCs w:val="20"/>
                <w:lang w:val="en-IE"/>
              </w:rPr>
              <w:t># Testing Rows</w:t>
            </w:r>
          </w:p>
        </w:tc>
        <w:tc>
          <w:tcPr>
            <w:tcW w:w="1958" w:type="dxa"/>
            <w:shd w:val="clear" w:color="auto" w:fill="D3D3D3"/>
            <w:noWrap/>
            <w:vAlign w:val="bottom"/>
            <w:hideMark/>
          </w:tcPr>
          <w:p w14:paraId="1CF1A297" w14:textId="77777777" w:rsidR="00930273" w:rsidRPr="00930273" w:rsidRDefault="00930273" w:rsidP="00930273">
            <w:pPr>
              <w:widowControl/>
              <w:suppressAutoHyphens w:val="0"/>
              <w:spacing w:after="200" w:line="276" w:lineRule="auto"/>
              <w:jc w:val="center"/>
              <w:rPr>
                <w:rFonts w:eastAsia="Times New Roman"/>
                <w:b/>
                <w:bCs/>
                <w:color w:val="000000"/>
                <w:sz w:val="20"/>
                <w:szCs w:val="20"/>
                <w:lang w:val="en-IE"/>
              </w:rPr>
            </w:pPr>
            <w:r w:rsidRPr="00930273">
              <w:rPr>
                <w:rFonts w:eastAsia="Times New Roman"/>
                <w:b/>
                <w:bCs/>
                <w:color w:val="000000"/>
                <w:sz w:val="20"/>
                <w:szCs w:val="20"/>
                <w:lang w:val="en-IE"/>
              </w:rPr>
              <w:t># Training Rows</w:t>
            </w:r>
          </w:p>
        </w:tc>
      </w:tr>
      <w:tr w:rsidR="00930273" w:rsidRPr="00930273" w14:paraId="35E2F00F" w14:textId="77777777" w:rsidTr="00930273">
        <w:trPr>
          <w:trHeight w:val="340"/>
          <w:jc w:val="center"/>
        </w:trPr>
        <w:tc>
          <w:tcPr>
            <w:tcW w:w="2440" w:type="dxa"/>
            <w:shd w:val="clear" w:color="auto" w:fill="D3D3D3"/>
            <w:noWrap/>
            <w:vAlign w:val="bottom"/>
            <w:hideMark/>
          </w:tcPr>
          <w:p w14:paraId="31D32363" w14:textId="77777777" w:rsidR="00930273" w:rsidRPr="00930273" w:rsidRDefault="00930273" w:rsidP="00930273">
            <w:pPr>
              <w:widowControl/>
              <w:suppressAutoHyphens w:val="0"/>
              <w:spacing w:after="200" w:line="276" w:lineRule="auto"/>
              <w:jc w:val="both"/>
              <w:rPr>
                <w:rFonts w:eastAsia="Times New Roman"/>
                <w:b/>
                <w:bCs/>
                <w:color w:val="000000"/>
                <w:sz w:val="20"/>
                <w:szCs w:val="20"/>
                <w:lang w:val="en-IE"/>
              </w:rPr>
            </w:pPr>
            <w:r w:rsidRPr="00930273">
              <w:rPr>
                <w:rFonts w:eastAsia="Times New Roman"/>
                <w:b/>
                <w:bCs/>
                <w:color w:val="000000"/>
                <w:sz w:val="20"/>
                <w:szCs w:val="20"/>
                <w:lang w:val="en-IE"/>
              </w:rPr>
              <w:t>(50000, 100000]</w:t>
            </w:r>
          </w:p>
        </w:tc>
        <w:tc>
          <w:tcPr>
            <w:tcW w:w="1200" w:type="dxa"/>
            <w:shd w:val="clear" w:color="auto" w:fill="auto"/>
            <w:noWrap/>
            <w:vAlign w:val="bottom"/>
            <w:hideMark/>
          </w:tcPr>
          <w:p w14:paraId="0C0167B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215.58</w:t>
            </w:r>
          </w:p>
        </w:tc>
        <w:tc>
          <w:tcPr>
            <w:tcW w:w="1742" w:type="dxa"/>
            <w:shd w:val="clear" w:color="auto" w:fill="auto"/>
            <w:noWrap/>
            <w:vAlign w:val="bottom"/>
            <w:hideMark/>
          </w:tcPr>
          <w:p w14:paraId="2CF43CF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w:t>
            </w:r>
          </w:p>
        </w:tc>
        <w:tc>
          <w:tcPr>
            <w:tcW w:w="1958" w:type="dxa"/>
            <w:shd w:val="clear" w:color="auto" w:fill="auto"/>
            <w:noWrap/>
            <w:vAlign w:val="bottom"/>
            <w:hideMark/>
          </w:tcPr>
          <w:p w14:paraId="30D3514E"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0</w:t>
            </w:r>
          </w:p>
        </w:tc>
      </w:tr>
      <w:tr w:rsidR="00930273" w:rsidRPr="00930273" w14:paraId="7DA3018D" w14:textId="77777777" w:rsidTr="00930273">
        <w:trPr>
          <w:trHeight w:val="340"/>
          <w:jc w:val="center"/>
        </w:trPr>
        <w:tc>
          <w:tcPr>
            <w:tcW w:w="2440" w:type="dxa"/>
            <w:shd w:val="clear" w:color="auto" w:fill="D3D3D3"/>
            <w:noWrap/>
            <w:vAlign w:val="bottom"/>
            <w:hideMark/>
          </w:tcPr>
          <w:p w14:paraId="5E20374E"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(100000, 150000]</w:t>
            </w:r>
          </w:p>
        </w:tc>
        <w:tc>
          <w:tcPr>
            <w:tcW w:w="1200" w:type="dxa"/>
            <w:shd w:val="clear" w:color="auto" w:fill="auto"/>
            <w:noWrap/>
            <w:vAlign w:val="bottom"/>
            <w:hideMark/>
          </w:tcPr>
          <w:p w14:paraId="14F68C99"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37.29</w:t>
            </w:r>
          </w:p>
        </w:tc>
        <w:tc>
          <w:tcPr>
            <w:tcW w:w="1742" w:type="dxa"/>
            <w:shd w:val="clear" w:color="auto" w:fill="auto"/>
            <w:noWrap/>
            <w:vAlign w:val="bottom"/>
            <w:hideMark/>
          </w:tcPr>
          <w:p w14:paraId="517C7437"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w:t>
            </w:r>
          </w:p>
        </w:tc>
        <w:tc>
          <w:tcPr>
            <w:tcW w:w="1958" w:type="dxa"/>
            <w:shd w:val="clear" w:color="auto" w:fill="auto"/>
            <w:noWrap/>
            <w:vAlign w:val="bottom"/>
            <w:hideMark/>
          </w:tcPr>
          <w:p w14:paraId="2E834962"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11</w:t>
            </w:r>
          </w:p>
        </w:tc>
      </w:tr>
      <w:tr w:rsidR="00930273" w:rsidRPr="00930273" w14:paraId="3DE36602" w14:textId="77777777" w:rsidTr="00930273">
        <w:trPr>
          <w:trHeight w:val="340"/>
          <w:jc w:val="center"/>
        </w:trPr>
        <w:tc>
          <w:tcPr>
            <w:tcW w:w="2440" w:type="dxa"/>
            <w:shd w:val="clear" w:color="auto" w:fill="D3D3D3"/>
            <w:noWrap/>
            <w:vAlign w:val="bottom"/>
            <w:hideMark/>
          </w:tcPr>
          <w:p w14:paraId="717F6CF7"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(150000, 200000]</w:t>
            </w:r>
          </w:p>
        </w:tc>
        <w:tc>
          <w:tcPr>
            <w:tcW w:w="1200" w:type="dxa"/>
            <w:shd w:val="clear" w:color="auto" w:fill="auto"/>
            <w:noWrap/>
            <w:vAlign w:val="bottom"/>
            <w:hideMark/>
          </w:tcPr>
          <w:p w14:paraId="40842B8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11.03</w:t>
            </w:r>
          </w:p>
        </w:tc>
        <w:tc>
          <w:tcPr>
            <w:tcW w:w="1742" w:type="dxa"/>
            <w:shd w:val="clear" w:color="auto" w:fill="auto"/>
            <w:noWrap/>
            <w:vAlign w:val="bottom"/>
            <w:hideMark/>
          </w:tcPr>
          <w:p w14:paraId="2987A8C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30</w:t>
            </w:r>
          </w:p>
        </w:tc>
        <w:tc>
          <w:tcPr>
            <w:tcW w:w="1958" w:type="dxa"/>
            <w:shd w:val="clear" w:color="auto" w:fill="auto"/>
            <w:noWrap/>
            <w:vAlign w:val="bottom"/>
            <w:hideMark/>
          </w:tcPr>
          <w:p w14:paraId="5461902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104</w:t>
            </w:r>
          </w:p>
        </w:tc>
      </w:tr>
      <w:tr w:rsidR="00930273" w:rsidRPr="00930273" w14:paraId="2AA0E564" w14:textId="77777777" w:rsidTr="00930273">
        <w:trPr>
          <w:trHeight w:val="340"/>
          <w:jc w:val="center"/>
        </w:trPr>
        <w:tc>
          <w:tcPr>
            <w:tcW w:w="2440" w:type="dxa"/>
            <w:shd w:val="clear" w:color="auto" w:fill="D3D3D3"/>
            <w:noWrap/>
            <w:vAlign w:val="bottom"/>
            <w:hideMark/>
          </w:tcPr>
          <w:p w14:paraId="57CD25A7"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(200000, 250000]</w:t>
            </w:r>
          </w:p>
        </w:tc>
        <w:tc>
          <w:tcPr>
            <w:tcW w:w="1200" w:type="dxa"/>
            <w:shd w:val="clear" w:color="auto" w:fill="auto"/>
            <w:noWrap/>
            <w:vAlign w:val="bottom"/>
            <w:hideMark/>
          </w:tcPr>
          <w:p w14:paraId="742A6A1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11.93</w:t>
            </w:r>
          </w:p>
        </w:tc>
        <w:tc>
          <w:tcPr>
            <w:tcW w:w="1742" w:type="dxa"/>
            <w:shd w:val="clear" w:color="auto" w:fill="auto"/>
            <w:noWrap/>
            <w:vAlign w:val="bottom"/>
            <w:hideMark/>
          </w:tcPr>
          <w:p w14:paraId="1A348F7B"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70</w:t>
            </w:r>
          </w:p>
        </w:tc>
        <w:tc>
          <w:tcPr>
            <w:tcW w:w="1958" w:type="dxa"/>
            <w:shd w:val="clear" w:color="auto" w:fill="auto"/>
            <w:noWrap/>
            <w:vAlign w:val="bottom"/>
            <w:hideMark/>
          </w:tcPr>
          <w:p w14:paraId="6D71323B"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236</w:t>
            </w:r>
          </w:p>
        </w:tc>
      </w:tr>
      <w:tr w:rsidR="00930273" w:rsidRPr="00930273" w14:paraId="5C9E27D9" w14:textId="77777777" w:rsidTr="00930273">
        <w:trPr>
          <w:trHeight w:val="340"/>
          <w:jc w:val="center"/>
        </w:trPr>
        <w:tc>
          <w:tcPr>
            <w:tcW w:w="2440" w:type="dxa"/>
            <w:shd w:val="clear" w:color="auto" w:fill="D3D3D3"/>
            <w:noWrap/>
            <w:vAlign w:val="bottom"/>
            <w:hideMark/>
          </w:tcPr>
          <w:p w14:paraId="798CECCA"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(250000, 300000]</w:t>
            </w:r>
          </w:p>
        </w:tc>
        <w:tc>
          <w:tcPr>
            <w:tcW w:w="1200" w:type="dxa"/>
            <w:shd w:val="clear" w:color="auto" w:fill="auto"/>
            <w:noWrap/>
            <w:vAlign w:val="bottom"/>
            <w:hideMark/>
          </w:tcPr>
          <w:p w14:paraId="2E64FBD1"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10.12</w:t>
            </w:r>
          </w:p>
        </w:tc>
        <w:tc>
          <w:tcPr>
            <w:tcW w:w="1742" w:type="dxa"/>
            <w:shd w:val="clear" w:color="auto" w:fill="auto"/>
            <w:noWrap/>
            <w:vAlign w:val="bottom"/>
            <w:hideMark/>
          </w:tcPr>
          <w:p w14:paraId="731D534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74</w:t>
            </w:r>
          </w:p>
        </w:tc>
        <w:tc>
          <w:tcPr>
            <w:tcW w:w="1958" w:type="dxa"/>
            <w:shd w:val="clear" w:color="auto" w:fill="auto"/>
            <w:noWrap/>
            <w:vAlign w:val="bottom"/>
            <w:hideMark/>
          </w:tcPr>
          <w:p w14:paraId="47106FCF"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306</w:t>
            </w:r>
          </w:p>
        </w:tc>
      </w:tr>
      <w:tr w:rsidR="00930273" w:rsidRPr="00930273" w14:paraId="5F0814FC" w14:textId="77777777" w:rsidTr="00930273">
        <w:trPr>
          <w:trHeight w:val="340"/>
          <w:jc w:val="center"/>
        </w:trPr>
        <w:tc>
          <w:tcPr>
            <w:tcW w:w="2440" w:type="dxa"/>
            <w:shd w:val="clear" w:color="auto" w:fill="D3D3D3"/>
            <w:noWrap/>
            <w:vAlign w:val="bottom"/>
            <w:hideMark/>
          </w:tcPr>
          <w:p w14:paraId="3A6B8CE5"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(300000, 350000]</w:t>
            </w:r>
          </w:p>
        </w:tc>
        <w:tc>
          <w:tcPr>
            <w:tcW w:w="1200" w:type="dxa"/>
            <w:shd w:val="clear" w:color="auto" w:fill="auto"/>
            <w:noWrap/>
            <w:vAlign w:val="bottom"/>
            <w:hideMark/>
          </w:tcPr>
          <w:p w14:paraId="4B08F798"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8.96</w:t>
            </w:r>
          </w:p>
        </w:tc>
        <w:tc>
          <w:tcPr>
            <w:tcW w:w="1742" w:type="dxa"/>
            <w:shd w:val="clear" w:color="auto" w:fill="auto"/>
            <w:noWrap/>
            <w:vAlign w:val="bottom"/>
            <w:hideMark/>
          </w:tcPr>
          <w:p w14:paraId="320F6A38"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57</w:t>
            </w:r>
          </w:p>
        </w:tc>
        <w:tc>
          <w:tcPr>
            <w:tcW w:w="1958" w:type="dxa"/>
            <w:shd w:val="clear" w:color="auto" w:fill="auto"/>
            <w:noWrap/>
            <w:vAlign w:val="bottom"/>
            <w:hideMark/>
          </w:tcPr>
          <w:p w14:paraId="146AC4AE"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273</w:t>
            </w:r>
          </w:p>
        </w:tc>
      </w:tr>
      <w:tr w:rsidR="00930273" w:rsidRPr="00930273" w14:paraId="0BAE1D1C" w14:textId="77777777" w:rsidTr="00930273">
        <w:trPr>
          <w:trHeight w:val="340"/>
          <w:jc w:val="center"/>
        </w:trPr>
        <w:tc>
          <w:tcPr>
            <w:tcW w:w="2440" w:type="dxa"/>
            <w:shd w:val="clear" w:color="auto" w:fill="D3D3D3"/>
            <w:noWrap/>
            <w:vAlign w:val="bottom"/>
            <w:hideMark/>
          </w:tcPr>
          <w:p w14:paraId="5419F637"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(350000, 400000]</w:t>
            </w:r>
          </w:p>
        </w:tc>
        <w:tc>
          <w:tcPr>
            <w:tcW w:w="1200" w:type="dxa"/>
            <w:shd w:val="clear" w:color="auto" w:fill="auto"/>
            <w:noWrap/>
            <w:vAlign w:val="bottom"/>
            <w:hideMark/>
          </w:tcPr>
          <w:p w14:paraId="030780B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8.46</w:t>
            </w:r>
          </w:p>
        </w:tc>
        <w:tc>
          <w:tcPr>
            <w:tcW w:w="1742" w:type="dxa"/>
            <w:shd w:val="clear" w:color="auto" w:fill="auto"/>
            <w:noWrap/>
            <w:vAlign w:val="bottom"/>
            <w:hideMark/>
          </w:tcPr>
          <w:p w14:paraId="51E0983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61</w:t>
            </w:r>
          </w:p>
        </w:tc>
        <w:tc>
          <w:tcPr>
            <w:tcW w:w="1958" w:type="dxa"/>
            <w:shd w:val="clear" w:color="auto" w:fill="auto"/>
            <w:noWrap/>
            <w:vAlign w:val="bottom"/>
            <w:hideMark/>
          </w:tcPr>
          <w:p w14:paraId="303C12E8"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234</w:t>
            </w:r>
          </w:p>
        </w:tc>
      </w:tr>
      <w:tr w:rsidR="00930273" w:rsidRPr="00930273" w14:paraId="24677276" w14:textId="77777777" w:rsidTr="00930273">
        <w:trPr>
          <w:trHeight w:val="340"/>
          <w:jc w:val="center"/>
        </w:trPr>
        <w:tc>
          <w:tcPr>
            <w:tcW w:w="2440" w:type="dxa"/>
            <w:shd w:val="clear" w:color="auto" w:fill="D3D3D3"/>
            <w:noWrap/>
            <w:vAlign w:val="bottom"/>
            <w:hideMark/>
          </w:tcPr>
          <w:p w14:paraId="319F71F2"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(400000, 450000]</w:t>
            </w:r>
          </w:p>
        </w:tc>
        <w:tc>
          <w:tcPr>
            <w:tcW w:w="1200" w:type="dxa"/>
            <w:shd w:val="clear" w:color="auto" w:fill="auto"/>
            <w:noWrap/>
            <w:vAlign w:val="bottom"/>
            <w:hideMark/>
          </w:tcPr>
          <w:p w14:paraId="4CE32249"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9.52</w:t>
            </w:r>
          </w:p>
        </w:tc>
        <w:tc>
          <w:tcPr>
            <w:tcW w:w="1742" w:type="dxa"/>
            <w:shd w:val="clear" w:color="auto" w:fill="auto"/>
            <w:noWrap/>
            <w:vAlign w:val="bottom"/>
            <w:hideMark/>
          </w:tcPr>
          <w:p w14:paraId="40A72E66"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34</w:t>
            </w:r>
          </w:p>
        </w:tc>
        <w:tc>
          <w:tcPr>
            <w:tcW w:w="1958" w:type="dxa"/>
            <w:shd w:val="clear" w:color="auto" w:fill="auto"/>
            <w:noWrap/>
            <w:vAlign w:val="bottom"/>
            <w:hideMark/>
          </w:tcPr>
          <w:p w14:paraId="68ABDDC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152</w:t>
            </w:r>
          </w:p>
        </w:tc>
      </w:tr>
      <w:tr w:rsidR="00930273" w:rsidRPr="00930273" w14:paraId="701310B9" w14:textId="77777777" w:rsidTr="00930273">
        <w:trPr>
          <w:trHeight w:val="340"/>
          <w:jc w:val="center"/>
        </w:trPr>
        <w:tc>
          <w:tcPr>
            <w:tcW w:w="2440" w:type="dxa"/>
            <w:shd w:val="clear" w:color="auto" w:fill="D3D3D3"/>
            <w:noWrap/>
            <w:vAlign w:val="bottom"/>
            <w:hideMark/>
          </w:tcPr>
          <w:p w14:paraId="2F9ECC92"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(450000, 500000]</w:t>
            </w:r>
          </w:p>
        </w:tc>
        <w:tc>
          <w:tcPr>
            <w:tcW w:w="1200" w:type="dxa"/>
            <w:shd w:val="clear" w:color="auto" w:fill="auto"/>
            <w:noWrap/>
            <w:vAlign w:val="bottom"/>
            <w:hideMark/>
          </w:tcPr>
          <w:p w14:paraId="7A1ABD4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8.5</w:t>
            </w:r>
          </w:p>
        </w:tc>
        <w:tc>
          <w:tcPr>
            <w:tcW w:w="1742" w:type="dxa"/>
            <w:shd w:val="clear" w:color="auto" w:fill="auto"/>
            <w:noWrap/>
            <w:vAlign w:val="bottom"/>
            <w:hideMark/>
          </w:tcPr>
          <w:p w14:paraId="6EDB33A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38</w:t>
            </w:r>
          </w:p>
        </w:tc>
        <w:tc>
          <w:tcPr>
            <w:tcW w:w="1958" w:type="dxa"/>
            <w:shd w:val="clear" w:color="auto" w:fill="auto"/>
            <w:noWrap/>
            <w:vAlign w:val="bottom"/>
            <w:hideMark/>
          </w:tcPr>
          <w:p w14:paraId="6A58E9E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159</w:t>
            </w:r>
          </w:p>
        </w:tc>
      </w:tr>
      <w:tr w:rsidR="00930273" w:rsidRPr="00930273" w14:paraId="1456B000" w14:textId="77777777" w:rsidTr="00930273">
        <w:trPr>
          <w:trHeight w:val="340"/>
          <w:jc w:val="center"/>
        </w:trPr>
        <w:tc>
          <w:tcPr>
            <w:tcW w:w="2440" w:type="dxa"/>
            <w:shd w:val="clear" w:color="auto" w:fill="D3D3D3"/>
            <w:noWrap/>
            <w:vAlign w:val="bottom"/>
            <w:hideMark/>
          </w:tcPr>
          <w:p w14:paraId="26756B11"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(500000, 600000]</w:t>
            </w:r>
          </w:p>
        </w:tc>
        <w:tc>
          <w:tcPr>
            <w:tcW w:w="1200" w:type="dxa"/>
            <w:shd w:val="clear" w:color="auto" w:fill="auto"/>
            <w:noWrap/>
            <w:vAlign w:val="bottom"/>
            <w:hideMark/>
          </w:tcPr>
          <w:p w14:paraId="01992759"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10.9</w:t>
            </w:r>
          </w:p>
        </w:tc>
        <w:tc>
          <w:tcPr>
            <w:tcW w:w="1742" w:type="dxa"/>
            <w:shd w:val="clear" w:color="auto" w:fill="auto"/>
            <w:noWrap/>
            <w:vAlign w:val="bottom"/>
            <w:hideMark/>
          </w:tcPr>
          <w:p w14:paraId="6B872F56"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51</w:t>
            </w:r>
          </w:p>
        </w:tc>
        <w:tc>
          <w:tcPr>
            <w:tcW w:w="1958" w:type="dxa"/>
            <w:shd w:val="clear" w:color="auto" w:fill="auto"/>
            <w:noWrap/>
            <w:vAlign w:val="bottom"/>
            <w:hideMark/>
          </w:tcPr>
          <w:p w14:paraId="3C2FE45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195</w:t>
            </w:r>
          </w:p>
        </w:tc>
      </w:tr>
      <w:tr w:rsidR="00930273" w:rsidRPr="00930273" w14:paraId="62459680" w14:textId="77777777" w:rsidTr="00930273">
        <w:trPr>
          <w:trHeight w:val="340"/>
          <w:jc w:val="center"/>
        </w:trPr>
        <w:tc>
          <w:tcPr>
            <w:tcW w:w="2440" w:type="dxa"/>
            <w:shd w:val="clear" w:color="auto" w:fill="D3D3D3"/>
            <w:noWrap/>
            <w:vAlign w:val="bottom"/>
            <w:hideMark/>
          </w:tcPr>
          <w:p w14:paraId="5CAAA8CB"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(600000, 700000]</w:t>
            </w:r>
          </w:p>
        </w:tc>
        <w:tc>
          <w:tcPr>
            <w:tcW w:w="1200" w:type="dxa"/>
            <w:shd w:val="clear" w:color="auto" w:fill="auto"/>
            <w:noWrap/>
            <w:vAlign w:val="bottom"/>
            <w:hideMark/>
          </w:tcPr>
          <w:p w14:paraId="1A1A67D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7.81</w:t>
            </w:r>
          </w:p>
        </w:tc>
        <w:tc>
          <w:tcPr>
            <w:tcW w:w="1742" w:type="dxa"/>
            <w:shd w:val="clear" w:color="auto" w:fill="auto"/>
            <w:noWrap/>
            <w:vAlign w:val="bottom"/>
            <w:hideMark/>
          </w:tcPr>
          <w:p w14:paraId="020D57E7"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25</w:t>
            </w:r>
          </w:p>
        </w:tc>
        <w:tc>
          <w:tcPr>
            <w:tcW w:w="1958" w:type="dxa"/>
            <w:shd w:val="clear" w:color="auto" w:fill="auto"/>
            <w:noWrap/>
            <w:vAlign w:val="bottom"/>
            <w:hideMark/>
          </w:tcPr>
          <w:p w14:paraId="54F1FB61"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87</w:t>
            </w:r>
          </w:p>
        </w:tc>
      </w:tr>
      <w:tr w:rsidR="00930273" w:rsidRPr="00930273" w14:paraId="6F16935B" w14:textId="77777777" w:rsidTr="00930273">
        <w:trPr>
          <w:trHeight w:val="340"/>
          <w:jc w:val="center"/>
        </w:trPr>
        <w:tc>
          <w:tcPr>
            <w:tcW w:w="2440" w:type="dxa"/>
            <w:shd w:val="clear" w:color="auto" w:fill="D3D3D3"/>
            <w:noWrap/>
            <w:vAlign w:val="bottom"/>
            <w:hideMark/>
          </w:tcPr>
          <w:p w14:paraId="22AB8A50"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(700000, 800000]</w:t>
            </w:r>
          </w:p>
        </w:tc>
        <w:tc>
          <w:tcPr>
            <w:tcW w:w="1200" w:type="dxa"/>
            <w:shd w:val="clear" w:color="auto" w:fill="auto"/>
            <w:noWrap/>
            <w:vAlign w:val="bottom"/>
            <w:hideMark/>
          </w:tcPr>
          <w:p w14:paraId="29E5E26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10.88</w:t>
            </w:r>
          </w:p>
        </w:tc>
        <w:tc>
          <w:tcPr>
            <w:tcW w:w="1742" w:type="dxa"/>
            <w:shd w:val="clear" w:color="auto" w:fill="auto"/>
            <w:noWrap/>
            <w:vAlign w:val="bottom"/>
            <w:hideMark/>
          </w:tcPr>
          <w:p w14:paraId="732C2E6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22</w:t>
            </w:r>
          </w:p>
        </w:tc>
        <w:tc>
          <w:tcPr>
            <w:tcW w:w="1958" w:type="dxa"/>
            <w:shd w:val="clear" w:color="auto" w:fill="auto"/>
            <w:noWrap/>
            <w:vAlign w:val="bottom"/>
            <w:hideMark/>
          </w:tcPr>
          <w:p w14:paraId="00FC6E0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102</w:t>
            </w:r>
          </w:p>
        </w:tc>
      </w:tr>
      <w:tr w:rsidR="00930273" w:rsidRPr="00930273" w14:paraId="0A6F6C7D" w14:textId="77777777" w:rsidTr="00930273">
        <w:trPr>
          <w:trHeight w:val="340"/>
          <w:jc w:val="center"/>
        </w:trPr>
        <w:tc>
          <w:tcPr>
            <w:tcW w:w="2440" w:type="dxa"/>
            <w:shd w:val="clear" w:color="auto" w:fill="D3D3D3"/>
            <w:noWrap/>
            <w:vAlign w:val="bottom"/>
            <w:hideMark/>
          </w:tcPr>
          <w:p w14:paraId="501FF176"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(800000, 1000000]</w:t>
            </w:r>
          </w:p>
        </w:tc>
        <w:tc>
          <w:tcPr>
            <w:tcW w:w="1200" w:type="dxa"/>
            <w:shd w:val="clear" w:color="auto" w:fill="auto"/>
            <w:noWrap/>
            <w:vAlign w:val="bottom"/>
            <w:hideMark/>
          </w:tcPr>
          <w:p w14:paraId="747F145B"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15.39</w:t>
            </w:r>
          </w:p>
        </w:tc>
        <w:tc>
          <w:tcPr>
            <w:tcW w:w="1742" w:type="dxa"/>
            <w:shd w:val="clear" w:color="auto" w:fill="auto"/>
            <w:noWrap/>
            <w:vAlign w:val="bottom"/>
            <w:hideMark/>
          </w:tcPr>
          <w:p w14:paraId="4A3CD4C1"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23</w:t>
            </w:r>
          </w:p>
        </w:tc>
        <w:tc>
          <w:tcPr>
            <w:tcW w:w="1958" w:type="dxa"/>
            <w:shd w:val="clear" w:color="auto" w:fill="auto"/>
            <w:noWrap/>
            <w:vAlign w:val="bottom"/>
            <w:hideMark/>
          </w:tcPr>
          <w:p w14:paraId="1ABAC6F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88</w:t>
            </w:r>
          </w:p>
        </w:tc>
      </w:tr>
    </w:tbl>
    <w:p w14:paraId="6FA1B5D3" w14:textId="0A1BB703" w:rsidR="00807639" w:rsidRDefault="00807639" w:rsidP="00807639">
      <w:pPr>
        <w:widowControl/>
        <w:suppressAutoHyphens w:val="0"/>
        <w:spacing w:before="200" w:after="200" w:line="276" w:lineRule="auto"/>
        <w:rPr>
          <w:rFonts w:eastAsia="Times New Roman"/>
          <w:lang w:val="en-GB"/>
        </w:rPr>
      </w:pPr>
    </w:p>
    <w:p w14:paraId="6448B1C0" w14:textId="77777777" w:rsidR="00807639" w:rsidRDefault="00807639">
      <w:pPr>
        <w:widowControl/>
        <w:rPr>
          <w:rFonts w:eastAsia="Times New Roman"/>
          <w:lang w:val="en-GB"/>
        </w:rPr>
      </w:pPr>
      <w:r>
        <w:rPr>
          <w:rFonts w:eastAsia="Times New Roman"/>
          <w:lang w:val="en-GB"/>
        </w:rPr>
        <w:br w:type="page"/>
      </w:r>
    </w:p>
    <w:p w14:paraId="53D7ED6A" w14:textId="77777777" w:rsidR="00807639" w:rsidRDefault="00807639" w:rsidP="00807639">
      <w:pPr>
        <w:widowControl/>
        <w:suppressAutoHyphens w:val="0"/>
        <w:spacing w:before="200" w:after="200" w:line="276" w:lineRule="auto"/>
        <w:rPr>
          <w:rFonts w:eastAsia="Times New Roman"/>
          <w:lang w:val="en-GB"/>
        </w:rPr>
        <w:sectPr w:rsidR="00807639" w:rsidSect="00284214">
          <w:footerReference w:type="default" r:id="rId56"/>
          <w:pgSz w:w="11906" w:h="16838"/>
          <w:pgMar w:top="1440" w:right="1440" w:bottom="1440" w:left="1440" w:header="692" w:footer="0" w:gutter="0"/>
          <w:pgNumType w:start="1" w:chapStyle="1" w:chapSep="period"/>
          <w:cols w:space="720"/>
          <w:formProt w:val="0"/>
          <w:docGrid w:linePitch="299" w:charSpace="4096"/>
        </w:sectPr>
      </w:pPr>
    </w:p>
    <w:p w14:paraId="43EA98B8" w14:textId="1CE5D914" w:rsidR="00DE638F" w:rsidRDefault="00DE638F" w:rsidP="00807639">
      <w:pPr>
        <w:widowControl/>
        <w:suppressAutoHyphens w:val="0"/>
        <w:spacing w:before="200" w:after="200" w:line="276" w:lineRule="auto"/>
        <w:ind w:hanging="709"/>
        <w:rPr>
          <w:b/>
          <w:bCs/>
          <w:lang w:val="en-GB"/>
        </w:rPr>
      </w:pPr>
      <w:r w:rsidRPr="00930273">
        <w:rPr>
          <w:b/>
          <w:bCs/>
          <w:noProof/>
          <w:lang w:val="en-GB"/>
        </w:rPr>
        <w:lastRenderedPageBreak/>
        <mc:AlternateContent>
          <mc:Choice Requires="wps">
            <w:drawing>
              <wp:anchor distT="0" distB="0" distL="114300" distR="114300" simplePos="0" relativeHeight="251716096" behindDoc="0" locked="0" layoutInCell="1" allowOverlap="1" wp14:anchorId="341D2EA9" wp14:editId="490D66CD">
                <wp:simplePos x="0" y="0"/>
                <wp:positionH relativeFrom="column">
                  <wp:posOffset>4135755</wp:posOffset>
                </wp:positionH>
                <wp:positionV relativeFrom="paragraph">
                  <wp:posOffset>5073491</wp:posOffset>
                </wp:positionV>
                <wp:extent cx="1912620" cy="422275"/>
                <wp:effectExtent l="0" t="0" r="17780" b="9525"/>
                <wp:wrapNone/>
                <wp:docPr id="13" name="Text Box 13"/>
                <wp:cNvGraphicFramePr/>
                <a:graphic xmlns:a="http://schemas.openxmlformats.org/drawingml/2006/main">
                  <a:graphicData uri="http://schemas.microsoft.com/office/word/2010/wordprocessingShape">
                    <wps:wsp>
                      <wps:cNvSpPr txBox="1"/>
                      <wps:spPr>
                        <a:xfrm>
                          <a:off x="0" y="0"/>
                          <a:ext cx="1912620" cy="422275"/>
                        </a:xfrm>
                        <a:prstGeom prst="rect">
                          <a:avLst/>
                        </a:prstGeom>
                        <a:noFill/>
                        <a:ln w="6350">
                          <a:solidFill>
                            <a:sysClr val="windowText" lastClr="000000"/>
                          </a:solidFill>
                        </a:ln>
                      </wps:spPr>
                      <wps:txbx>
                        <w:txbxContent>
                          <w:p w14:paraId="4CA0FA1A" w14:textId="77777777" w:rsidR="00930273" w:rsidRDefault="00930273" w:rsidP="009302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D2EA9" id="_x0000_t202" coordsize="21600,21600" o:spt="202" path="m,l,21600r21600,l21600,xe">
                <v:stroke joinstyle="miter"/>
                <v:path gradientshapeok="t" o:connecttype="rect"/>
              </v:shapetype>
              <v:shape id="Text Box 13" o:spid="_x0000_s1026" type="#_x0000_t202" style="position:absolute;margin-left:325.65pt;margin-top:399.5pt;width:150.6pt;height:33.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" filled="f" strokecolor="windowText" strokeweight=".5pt">
                <v:textbox>
                  <w:txbxContent>
                    <w:p w14:paraId="4CA0FA1A" w14:textId="77777777" w:rsidR="00930273" w:rsidRDefault="00930273" w:rsidP="00930273"/>
                  </w:txbxContent>
                </v:textbox>
              </v:shape>
            </w:pict>
          </mc:Fallback>
        </mc:AlternateContent>
      </w:r>
      <w:r w:rsidRPr="00930273">
        <w:rPr>
          <w:b/>
          <w:bCs/>
          <w:noProof/>
          <w:lang w:val="en-GB"/>
        </w:rPr>
        <w:drawing>
          <wp:anchor distT="0" distB="0" distL="114300" distR="114300" simplePos="0" relativeHeight="251715072" behindDoc="0" locked="0" layoutInCell="1" allowOverlap="1" wp14:anchorId="66F4EF55" wp14:editId="164774BA">
            <wp:simplePos x="0" y="0"/>
            <wp:positionH relativeFrom="column">
              <wp:posOffset>-347662</wp:posOffset>
            </wp:positionH>
            <wp:positionV relativeFrom="paragraph">
              <wp:posOffset>304483</wp:posOffset>
            </wp:positionV>
            <wp:extent cx="6438900" cy="5189220"/>
            <wp:effectExtent l="0" t="0" r="0" b="508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57" cstate="print">
                      <a:extLst>
                        <a:ext uri="{BEBA8EAE-BF5A-486C-A8C5-ECC9F3942E4B}">
                          <a14:imgProps xmlns:a14="http://schemas.microsoft.com/office/drawing/2010/main">
                            <a14:imgLayer r:embed="rId5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438900" cy="5189220"/>
                    </a:xfrm>
                    <a:prstGeom prst="rect">
                      <a:avLst/>
                    </a:prstGeom>
                  </pic:spPr>
                </pic:pic>
              </a:graphicData>
            </a:graphic>
            <wp14:sizeRelH relativeFrom="page">
              <wp14:pctWidth>0</wp14:pctWidth>
            </wp14:sizeRelH>
            <wp14:sizeRelV relativeFrom="page">
              <wp14:pctHeight>0</wp14:pctHeight>
            </wp14:sizeRelV>
          </wp:anchor>
        </w:drawing>
      </w:r>
      <w:r w:rsidR="00807639">
        <w:rPr>
          <w:lang w:val="en-GB"/>
        </w:rPr>
        <w:t>L</w:t>
      </w:r>
      <w:r w:rsidR="00807639">
        <w:rPr>
          <w:lang w:val="en-GB"/>
        </w:rPr>
        <w:t>.</w:t>
      </w:r>
      <w:r w:rsidR="00807639" w:rsidRPr="00930273">
        <w:rPr>
          <w:b/>
          <w:bCs/>
          <w:lang w:val="en-GB"/>
        </w:rPr>
        <w:t xml:space="preserve"> </w:t>
      </w:r>
      <w:r w:rsidR="00807639">
        <w:rPr>
          <w:lang w:val="en-GB"/>
        </w:rPr>
        <w:tab/>
      </w:r>
      <w:r w:rsidR="00807639" w:rsidRPr="00930273">
        <w:rPr>
          <w:b/>
          <w:bCs/>
          <w:lang w:val="en-GB"/>
        </w:rPr>
        <w:t>XGBoost Price Prediction Decision Tree</w:t>
      </w:r>
    </w:p>
    <w:p w14:paraId="091AB356" w14:textId="77777777" w:rsidR="00DE638F" w:rsidRDefault="00DE638F" w:rsidP="00DE638F">
      <w:pPr>
        <w:widowControl/>
        <w:suppressAutoHyphens w:val="0"/>
        <w:spacing w:before="200" w:after="200" w:line="276" w:lineRule="auto"/>
        <w:ind w:hanging="709"/>
        <w:jc w:val="center"/>
        <w:rPr>
          <w:lang w:val="en-GB"/>
        </w:rPr>
      </w:pPr>
    </w:p>
    <w:p w14:paraId="114DDAA7" w14:textId="0F14ADCA" w:rsidR="00807639" w:rsidRPr="00DE638F" w:rsidRDefault="00DE638F" w:rsidP="00DE638F">
      <w:pPr>
        <w:widowControl/>
        <w:suppressAutoHyphens w:val="0"/>
        <w:spacing w:before="200" w:after="200" w:line="276" w:lineRule="auto"/>
        <w:ind w:hanging="709"/>
        <w:jc w:val="center"/>
        <w:rPr>
          <w:lang w:val="en-GB"/>
        </w:rPr>
      </w:pPr>
      <w:r w:rsidRPr="00DE638F">
        <w:rPr>
          <w:lang w:val="en-GB"/>
        </w:rPr>
        <w:t xml:space="preserve">FIGURE </w:t>
      </w:r>
      <w:r>
        <w:rPr>
          <w:lang w:val="en-GB"/>
        </w:rPr>
        <w:t>L.1.1 - XGBoost Price (Base + Nouns + Lemmas) Prediction Decision Tree</w:t>
      </w:r>
    </w:p>
    <w:p w14:paraId="5D356B0E" w14:textId="77777777" w:rsidR="00DE638F" w:rsidRDefault="00DE638F" w:rsidP="00807639">
      <w:pPr>
        <w:widowControl/>
        <w:suppressAutoHyphens w:val="0"/>
        <w:spacing w:before="200" w:after="200" w:line="276" w:lineRule="auto"/>
        <w:ind w:hanging="709"/>
        <w:rPr>
          <w:b/>
          <w:bCs/>
          <w:lang w:val="en-GB"/>
        </w:rPr>
      </w:pPr>
    </w:p>
    <w:p w14:paraId="5FDDBF1C" w14:textId="62AB35A2" w:rsidR="00DE638F" w:rsidRPr="00DE638F" w:rsidRDefault="00DE638F" w:rsidP="00807639">
      <w:pPr>
        <w:widowControl/>
        <w:suppressAutoHyphens w:val="0"/>
        <w:spacing w:before="200" w:after="200" w:line="276" w:lineRule="auto"/>
        <w:ind w:hanging="709"/>
        <w:rPr>
          <w:b/>
          <w:bCs/>
          <w:lang w:val="en-GB"/>
        </w:rPr>
        <w:sectPr w:rsidR="00DE638F" w:rsidRPr="00DE638F" w:rsidSect="00284214">
          <w:footerReference w:type="default" r:id="rId59"/>
          <w:pgSz w:w="11906" w:h="16838"/>
          <w:pgMar w:top="1440" w:right="1440" w:bottom="1440" w:left="1440" w:header="692" w:footer="0" w:gutter="0"/>
          <w:pgNumType w:start="1" w:chapStyle="1" w:chapSep="period"/>
          <w:cols w:space="720"/>
          <w:formProt w:val="0"/>
          <w:docGrid w:linePitch="299" w:charSpace="4096"/>
        </w:sectPr>
      </w:pPr>
    </w:p>
    <w:p w14:paraId="2972B425" w14:textId="342A4D66" w:rsidR="00930273" w:rsidRPr="00930273" w:rsidRDefault="00930273" w:rsidP="00E46F80">
      <w:pPr>
        <w:pStyle w:val="Heading1"/>
        <w:ind w:hanging="719"/>
        <w:rPr>
          <w:lang w:val="en-GB"/>
        </w:rPr>
      </w:pPr>
      <w:r w:rsidRPr="00930273">
        <w:rPr>
          <w:noProof/>
          <w:lang w:val="en-GB"/>
        </w:rPr>
        <w:lastRenderedPageBreak/>
        <w:drawing>
          <wp:anchor distT="0" distB="0" distL="114300" distR="114300" simplePos="0" relativeHeight="251719168" behindDoc="0" locked="0" layoutInCell="1" allowOverlap="1" wp14:anchorId="40D88BB3" wp14:editId="7F315729">
            <wp:simplePos x="0" y="0"/>
            <wp:positionH relativeFrom="column">
              <wp:posOffset>-53340</wp:posOffset>
            </wp:positionH>
            <wp:positionV relativeFrom="paragraph">
              <wp:posOffset>312420</wp:posOffset>
            </wp:positionV>
            <wp:extent cx="5890260" cy="4815840"/>
            <wp:effectExtent l="0" t="0" r="2540" b="0"/>
            <wp:wrapTopAndBottom/>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rotWithShape="1">
                    <a:blip r:embed="rId60" cstate="print">
                      <a:extLst>
                        <a:ext uri="{28A0092B-C50C-407E-A947-70E740481C1C}">
                          <a14:useLocalDpi xmlns:a14="http://schemas.microsoft.com/office/drawing/2010/main" val="0"/>
                        </a:ext>
                      </a:extLst>
                    </a:blip>
                    <a:srcRect t="8675" b="9561"/>
                    <a:stretch/>
                  </pic:blipFill>
                  <pic:spPr bwMode="auto">
                    <a:xfrm>
                      <a:off x="0" y="0"/>
                      <a:ext cx="5890260" cy="4815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6F80">
        <w:rPr>
          <w:lang w:val="en-GB"/>
        </w:rPr>
        <w:t>M</w:t>
      </w:r>
      <w:r w:rsidR="00383460">
        <w:rPr>
          <w:lang w:val="en-GB"/>
        </w:rPr>
        <w:t>.</w:t>
      </w:r>
      <w:r w:rsidRPr="00930273">
        <w:rPr>
          <w:lang w:val="en-GB"/>
        </w:rPr>
        <w:t xml:space="preserve"> </w:t>
      </w:r>
      <w:r w:rsidR="00354E7B">
        <w:rPr>
          <w:lang w:val="en-GB"/>
        </w:rPr>
        <w:tab/>
      </w:r>
      <w:r w:rsidRPr="00930273">
        <w:rPr>
          <w:lang w:val="en-GB"/>
        </w:rPr>
        <w:t>Cluster Plot</w:t>
      </w:r>
      <w:r w:rsidR="00DE638F">
        <w:rPr>
          <w:lang w:val="en-GB"/>
        </w:rPr>
        <w:t>s</w:t>
      </w:r>
    </w:p>
    <w:p w14:paraId="3075A7A4" w14:textId="30722074" w:rsidR="00930273" w:rsidRPr="00930273" w:rsidRDefault="00930273" w:rsidP="00930273">
      <w:pPr>
        <w:widowControl/>
        <w:suppressAutoHyphens w:val="0"/>
        <w:spacing w:after="200" w:line="276" w:lineRule="auto"/>
        <w:jc w:val="both"/>
        <w:rPr>
          <w:rFonts w:eastAsia="Times New Roman"/>
          <w:lang w:val="en-GB"/>
        </w:rPr>
      </w:pPr>
    </w:p>
    <w:p w14:paraId="2CACFAE6" w14:textId="168E9DFB" w:rsidR="00930273" w:rsidRPr="00930273" w:rsidRDefault="00DE638F" w:rsidP="00DE638F">
      <w:pPr>
        <w:widowControl/>
        <w:suppressAutoHyphens w:val="0"/>
        <w:spacing w:after="200" w:line="276" w:lineRule="auto"/>
        <w:jc w:val="center"/>
        <w:rPr>
          <w:rFonts w:eastAsia="Times New Roman"/>
          <w:lang w:val="en-GB"/>
        </w:rPr>
      </w:pPr>
      <w:r>
        <w:rPr>
          <w:rFonts w:eastAsia="Times New Roman"/>
          <w:lang w:val="en-GB"/>
        </w:rPr>
        <w:t>FIGURE M.1.1 - Cluster Plots</w:t>
      </w:r>
    </w:p>
    <w:p w14:paraId="03220580" w14:textId="77777777" w:rsidR="00930273" w:rsidRPr="00930273" w:rsidRDefault="00930273" w:rsidP="00930273">
      <w:pPr>
        <w:widowControl/>
        <w:suppressAutoHyphens w:val="0"/>
        <w:spacing w:after="200" w:line="276" w:lineRule="auto"/>
        <w:jc w:val="both"/>
        <w:rPr>
          <w:rFonts w:eastAsia="Times New Roman"/>
          <w:smallCaps/>
          <w:spacing w:val="5"/>
          <w:lang w:val="en-IE"/>
        </w:rPr>
      </w:pPr>
    </w:p>
    <w:p w14:paraId="53CFAD35" w14:textId="77777777" w:rsidR="00B5360B" w:rsidRDefault="00B5360B">
      <w:pPr>
        <w:widowControl/>
        <w:sectPr w:rsidR="00B5360B" w:rsidSect="00284214">
          <w:footerReference w:type="default" r:id="rId61"/>
          <w:pgSz w:w="11906" w:h="16838"/>
          <w:pgMar w:top="1440" w:right="1440" w:bottom="1440" w:left="1440" w:header="692" w:footer="0" w:gutter="0"/>
          <w:pgNumType w:start="1" w:chapStyle="1" w:chapSep="period"/>
          <w:cols w:space="720"/>
          <w:formProt w:val="0"/>
          <w:docGrid w:linePitch="299" w:charSpace="4096"/>
        </w:sectPr>
      </w:pPr>
      <w:r>
        <w:br w:type="page"/>
      </w:r>
    </w:p>
    <w:sdt>
      <w:sdtPr>
        <w:id w:val="-342250690"/>
        <w:docPartObj>
          <w:docPartGallery w:val="Bibliographies"/>
          <w:docPartUnique/>
        </w:docPartObj>
      </w:sdtPr>
      <w:sdtEndPr>
        <w:rPr>
          <w:b w:val="0"/>
          <w:bCs w:val="0"/>
          <w:sz w:val="22"/>
          <w:szCs w:val="22"/>
        </w:rPr>
      </w:sdtEndPr>
      <w:sdtContent>
        <w:p w14:paraId="0004537F" w14:textId="5DB14C68" w:rsidR="00B5360B" w:rsidRDefault="00B5360B">
          <w:pPr>
            <w:pStyle w:val="Heading1"/>
          </w:pPr>
          <w:r>
            <w:t>Bibliography</w:t>
          </w:r>
        </w:p>
        <w:sdt>
          <w:sdtPr>
            <w:id w:val="111145805"/>
            <w:bibliography/>
          </w:sdtPr>
          <w:sdtEndPr>
            <w:rPr>
              <w:rFonts w:ascii="Arial" w:eastAsia="Arial" w:hAnsi="Arial" w:cs="Arial"/>
              <w:sz w:val="22"/>
              <w:szCs w:val="22"/>
              <w:lang w:val="en-US"/>
            </w:rPr>
          </w:sdtEndPr>
          <w:sdtContent>
            <w:p w14:paraId="53D64203" w14:textId="77777777" w:rsidR="00B5360B" w:rsidRDefault="00B5360B" w:rsidP="00B5360B">
              <w:pPr>
                <w:pStyle w:val="Bibliography"/>
                <w:rPr>
                  <w:noProof/>
                  <w:sz w:val="24"/>
                  <w:szCs w:val="24"/>
                  <w:lang w:val="en-US"/>
                </w:rPr>
              </w:pPr>
              <w:r>
                <w:fldChar w:fldCharType="begin"/>
              </w:r>
              <w:r>
                <w:instrText xml:space="preserve"> BIBLIOGRAPHY </w:instrText>
              </w:r>
              <w:r>
                <w:fldChar w:fldCharType="separate"/>
              </w:r>
              <w:r>
                <w:rPr>
                  <w:noProof/>
                  <w:lang w:val="en-US"/>
                </w:rPr>
                <w:t xml:space="preserve">CDC, n.d. </w:t>
              </w:r>
              <w:r>
                <w:rPr>
                  <w:i/>
                  <w:iCs/>
                  <w:noProof/>
                  <w:lang w:val="en-US"/>
                </w:rPr>
                <w:t xml:space="preserve">The Six Dimensions of EHDI Data Quality Assessmen. </w:t>
              </w:r>
              <w:r>
                <w:rPr>
                  <w:noProof/>
                  <w:lang w:val="en-US"/>
                </w:rPr>
                <w:t xml:space="preserve">[Online] </w:t>
              </w:r>
              <w:r>
                <w:rPr>
                  <w:noProof/>
                  <w:lang w:val="en-US"/>
                </w:rPr>
                <w:br/>
                <w:t xml:space="preserve">Available at: </w:t>
              </w:r>
              <w:r>
                <w:rPr>
                  <w:noProof/>
                  <w:u w:val="single"/>
                  <w:lang w:val="en-US"/>
                </w:rPr>
                <w:t>https://www.cdc.gov/ncbddd/hearingloss/documents/dataqualityworksheet.pdf</w:t>
              </w:r>
              <w:r>
                <w:rPr>
                  <w:noProof/>
                  <w:lang w:val="en-US"/>
                </w:rPr>
                <w:br/>
                <w:t>[Accessed 22 March 2022].</w:t>
              </w:r>
            </w:p>
            <w:p w14:paraId="5DAF522B" w14:textId="77777777" w:rsidR="00B5360B" w:rsidRDefault="00B5360B" w:rsidP="00B5360B">
              <w:pPr>
                <w:pStyle w:val="Bibliography"/>
                <w:rPr>
                  <w:noProof/>
                  <w:lang w:val="en-US"/>
                </w:rPr>
              </w:pPr>
              <w:r>
                <w:rPr>
                  <w:noProof/>
                  <w:lang w:val="en-US"/>
                </w:rPr>
                <w:t xml:space="preserve">Daft.ie, 2022. </w:t>
              </w:r>
              <w:r>
                <w:rPr>
                  <w:i/>
                  <w:iCs/>
                  <w:noProof/>
                  <w:lang w:val="en-US"/>
                </w:rPr>
                <w:t xml:space="preserve">The Daft.ie House Price Report: An analysis of recent trends in the Irish residential sales market 2021 Q4, </w:t>
              </w:r>
              <w:r>
                <w:rPr>
                  <w:noProof/>
                  <w:lang w:val="en-US"/>
                </w:rPr>
                <w:t>Dublin: Daft.ie.</w:t>
              </w:r>
            </w:p>
            <w:p w14:paraId="29F016BC" w14:textId="77777777" w:rsidR="00B5360B" w:rsidRDefault="00B5360B" w:rsidP="00B5360B">
              <w:pPr>
                <w:pStyle w:val="Bibliography"/>
                <w:rPr>
                  <w:noProof/>
                  <w:lang w:val="en-US"/>
                </w:rPr>
              </w:pPr>
              <w:r>
                <w:rPr>
                  <w:noProof/>
                  <w:lang w:val="en-US"/>
                </w:rPr>
                <w:t xml:space="preserve">Diettrich, T. G., 2017. </w:t>
              </w:r>
              <w:r>
                <w:rPr>
                  <w:i/>
                  <w:iCs/>
                  <w:noProof/>
                  <w:lang w:val="en-US"/>
                </w:rPr>
                <w:t xml:space="preserve">Ensemble Methods in Machine Learning, </w:t>
              </w:r>
              <w:r>
                <w:rPr>
                  <w:noProof/>
                  <w:lang w:val="en-US"/>
                </w:rPr>
                <w:t>Corvallis: Oregon State University.</w:t>
              </w:r>
            </w:p>
            <w:p w14:paraId="7AA4FF56" w14:textId="77777777" w:rsidR="00B5360B" w:rsidRDefault="00B5360B" w:rsidP="00B5360B">
              <w:pPr>
                <w:pStyle w:val="Bibliography"/>
                <w:rPr>
                  <w:noProof/>
                  <w:lang w:val="en-US"/>
                </w:rPr>
              </w:pPr>
              <w:r>
                <w:rPr>
                  <w:noProof/>
                  <w:lang w:val="en-US"/>
                </w:rPr>
                <w:t xml:space="preserve">European AVM Alliance, 2022. </w:t>
              </w:r>
              <w:r>
                <w:rPr>
                  <w:i/>
                  <w:iCs/>
                  <w:noProof/>
                  <w:lang w:val="en-US"/>
                </w:rPr>
                <w:t xml:space="preserve">European Standards for Statistical Valuation Methods for Residential Properties, </w:t>
              </w:r>
              <w:r>
                <w:rPr>
                  <w:noProof/>
                  <w:lang w:val="en-US"/>
                </w:rPr>
                <w:t>Brussels: European AVM Alliance.</w:t>
              </w:r>
            </w:p>
            <w:p w14:paraId="26E48CAA" w14:textId="77777777" w:rsidR="00B5360B" w:rsidRDefault="00B5360B" w:rsidP="00B5360B">
              <w:pPr>
                <w:pStyle w:val="Bibliography"/>
                <w:rPr>
                  <w:noProof/>
                  <w:lang w:val="en-US"/>
                </w:rPr>
              </w:pPr>
              <w:r>
                <w:rPr>
                  <w:noProof/>
                  <w:lang w:val="en-US"/>
                </w:rPr>
                <w:t xml:space="preserve">Gloudemans, R. &amp; Sanderson, P., 2021. The Potential of Artificial Intelligence in Property Assessment. </w:t>
              </w:r>
              <w:r>
                <w:rPr>
                  <w:i/>
                  <w:iCs/>
                  <w:noProof/>
                  <w:lang w:val="en-US"/>
                </w:rPr>
                <w:t xml:space="preserve">Journal of Property Tax Assessment &amp; Administration, </w:t>
              </w:r>
              <w:r>
                <w:rPr>
                  <w:noProof/>
                  <w:lang w:val="en-US"/>
                </w:rPr>
                <w:t>18(2), pp. 87-106.</w:t>
              </w:r>
            </w:p>
            <w:p w14:paraId="28F52A81" w14:textId="77777777" w:rsidR="00B5360B" w:rsidRDefault="00B5360B" w:rsidP="00B5360B">
              <w:pPr>
                <w:pStyle w:val="Bibliography"/>
                <w:rPr>
                  <w:noProof/>
                  <w:lang w:val="en-US"/>
                </w:rPr>
              </w:pPr>
              <w:r>
                <w:rPr>
                  <w:noProof/>
                  <w:lang w:val="en-US"/>
                </w:rPr>
                <w:t xml:space="preserve">Gudivada, V. N., Apon, A. &amp; Ding, J., 2017. Data Quality Considerations for Big Data and Machine Learning: Going Beyond Data Cleaning and Transformations. </w:t>
              </w:r>
              <w:r>
                <w:rPr>
                  <w:i/>
                  <w:iCs/>
                  <w:noProof/>
                  <w:lang w:val="en-US"/>
                </w:rPr>
                <w:t xml:space="preserve">International Journal on Advances in Software, </w:t>
              </w:r>
              <w:r>
                <w:rPr>
                  <w:noProof/>
                  <w:lang w:val="en-US"/>
                </w:rPr>
                <w:t>10(1), pp. 1-20.</w:t>
              </w:r>
            </w:p>
            <w:p w14:paraId="606C5B0C" w14:textId="77777777" w:rsidR="00B5360B" w:rsidRDefault="00B5360B" w:rsidP="00B5360B">
              <w:pPr>
                <w:pStyle w:val="Bibliography"/>
                <w:rPr>
                  <w:noProof/>
                  <w:lang w:val="en-US"/>
                </w:rPr>
              </w:pPr>
              <w:r>
                <w:rPr>
                  <w:noProof/>
                  <w:lang w:val="en-US"/>
                </w:rPr>
                <w:t xml:space="preserve">IBM Cloud Education, 2020. </w:t>
              </w:r>
              <w:r>
                <w:rPr>
                  <w:i/>
                  <w:iCs/>
                  <w:noProof/>
                  <w:lang w:val="en-US"/>
                </w:rPr>
                <w:t xml:space="preserve">Neural Networks. </w:t>
              </w:r>
              <w:r>
                <w:rPr>
                  <w:noProof/>
                  <w:lang w:val="en-US"/>
                </w:rPr>
                <w:t xml:space="preserve">[Online] </w:t>
              </w:r>
              <w:r>
                <w:rPr>
                  <w:noProof/>
                  <w:lang w:val="en-US"/>
                </w:rPr>
                <w:br/>
                <w:t xml:space="preserve">Available at: </w:t>
              </w:r>
              <w:r>
                <w:rPr>
                  <w:noProof/>
                  <w:u w:val="single"/>
                  <w:lang w:val="en-US"/>
                </w:rPr>
                <w:t>https://www.ibm.com/cloud/learn/neural-networks</w:t>
              </w:r>
              <w:r>
                <w:rPr>
                  <w:noProof/>
                  <w:lang w:val="en-US"/>
                </w:rPr>
                <w:br/>
                <w:t>[Accessed 22 03 2022].</w:t>
              </w:r>
            </w:p>
            <w:p w14:paraId="37EDC070" w14:textId="77777777" w:rsidR="00B5360B" w:rsidRDefault="00B5360B" w:rsidP="00B5360B">
              <w:pPr>
                <w:pStyle w:val="Bibliography"/>
                <w:rPr>
                  <w:noProof/>
                  <w:lang w:val="en-US"/>
                </w:rPr>
              </w:pPr>
              <w:r>
                <w:rPr>
                  <w:noProof/>
                  <w:lang w:val="en-US"/>
                </w:rPr>
                <w:t xml:space="preserve">IBM Cloud Education, 2021. </w:t>
              </w:r>
              <w:r>
                <w:rPr>
                  <w:i/>
                  <w:iCs/>
                  <w:noProof/>
                  <w:lang w:val="en-US"/>
                </w:rPr>
                <w:t xml:space="preserve">Structured vs. Unstructured Data: What’s the Difference?. </w:t>
              </w:r>
              <w:r>
                <w:rPr>
                  <w:noProof/>
                  <w:lang w:val="en-US"/>
                </w:rPr>
                <w:t xml:space="preserve">[Online] </w:t>
              </w:r>
              <w:r>
                <w:rPr>
                  <w:noProof/>
                  <w:lang w:val="en-US"/>
                </w:rPr>
                <w:br/>
                <w:t xml:space="preserve">Available at: </w:t>
              </w:r>
              <w:r>
                <w:rPr>
                  <w:noProof/>
                  <w:u w:val="single"/>
                  <w:lang w:val="en-US"/>
                </w:rPr>
                <w:t>https://www.ibm.com/cloud/blog/structured-vs-unstructured-data</w:t>
              </w:r>
              <w:r>
                <w:rPr>
                  <w:noProof/>
                  <w:lang w:val="en-US"/>
                </w:rPr>
                <w:br/>
                <w:t>[Accessed 25 March 2022].</w:t>
              </w:r>
            </w:p>
            <w:p w14:paraId="36FC63CD" w14:textId="77777777" w:rsidR="00B5360B" w:rsidRDefault="00B5360B" w:rsidP="00B5360B">
              <w:pPr>
                <w:pStyle w:val="Bibliography"/>
                <w:rPr>
                  <w:noProof/>
                  <w:lang w:val="en-US"/>
                </w:rPr>
              </w:pPr>
              <w:r>
                <w:rPr>
                  <w:noProof/>
                  <w:lang w:val="en-US"/>
                </w:rPr>
                <w:t xml:space="preserve">Kok, N., Koponen, E.-L. &amp; Martinez-Barbosa, C. A., 2017. Big Data in Real Estate? From Manual Appraisal to Automated Valuation. </w:t>
              </w:r>
              <w:r>
                <w:rPr>
                  <w:i/>
                  <w:iCs/>
                  <w:noProof/>
                  <w:lang w:val="en-US"/>
                </w:rPr>
                <w:t xml:space="preserve">The Journal of Portfolio Management, Special Real Estate Issue, </w:t>
              </w:r>
              <w:r>
                <w:rPr>
                  <w:noProof/>
                  <w:lang w:val="en-US"/>
                </w:rPr>
                <w:t>Issue Special Real Estate Issue, pp. 202-211.</w:t>
              </w:r>
            </w:p>
            <w:p w14:paraId="0B8D8485" w14:textId="77777777" w:rsidR="00B5360B" w:rsidRDefault="00B5360B" w:rsidP="00B5360B">
              <w:pPr>
                <w:pStyle w:val="Bibliography"/>
                <w:rPr>
                  <w:noProof/>
                  <w:lang w:val="en-US"/>
                </w:rPr>
              </w:pPr>
              <w:r>
                <w:rPr>
                  <w:noProof/>
                  <w:lang w:val="en-US"/>
                </w:rPr>
                <w:t xml:space="preserve">Manning, C. D., Raghavan, P. &amp; Schütze, H., 2008. Stemming and Lemmatization. In: </w:t>
              </w:r>
              <w:r>
                <w:rPr>
                  <w:i/>
                  <w:iCs/>
                  <w:noProof/>
                  <w:lang w:val="en-US"/>
                </w:rPr>
                <w:t xml:space="preserve">Introduction to Information Retrieval. </w:t>
              </w:r>
              <w:r>
                <w:rPr>
                  <w:noProof/>
                  <w:lang w:val="en-US"/>
                </w:rPr>
                <w:t>s.l.:Cambridge University Press, pp. 32-34.</w:t>
              </w:r>
            </w:p>
            <w:p w14:paraId="4F219C03" w14:textId="77777777" w:rsidR="00B5360B" w:rsidRDefault="00B5360B" w:rsidP="00B5360B">
              <w:pPr>
                <w:pStyle w:val="Bibliography"/>
                <w:rPr>
                  <w:noProof/>
                  <w:lang w:val="en-US"/>
                </w:rPr>
              </w:pPr>
              <w:r>
                <w:rPr>
                  <w:noProof/>
                  <w:lang w:val="en-US"/>
                </w:rPr>
                <w:t xml:space="preserve">McCluskey, W. et al., 2012. The potential of artificial neural networks in mass appraisal: the case revisited. </w:t>
              </w:r>
              <w:r>
                <w:rPr>
                  <w:i/>
                  <w:iCs/>
                  <w:noProof/>
                  <w:lang w:val="en-US"/>
                </w:rPr>
                <w:t xml:space="preserve">Journal of Financial Management of Property and Construction, </w:t>
              </w:r>
              <w:r>
                <w:rPr>
                  <w:noProof/>
                  <w:lang w:val="en-US"/>
                </w:rPr>
                <w:t>17(3), pp. 274-292.</w:t>
              </w:r>
            </w:p>
            <w:p w14:paraId="576AF3AF" w14:textId="77777777" w:rsidR="00B5360B" w:rsidRDefault="00B5360B" w:rsidP="00B5360B">
              <w:pPr>
                <w:pStyle w:val="Bibliography"/>
                <w:rPr>
                  <w:noProof/>
                  <w:lang w:val="en-US"/>
                </w:rPr>
              </w:pPr>
              <w:r>
                <w:rPr>
                  <w:noProof/>
                  <w:lang w:val="en-US"/>
                </w:rPr>
                <w:t xml:space="preserve">McCluskey, W. J., Zulkarnain Daud, D. &amp; Kamarudin, N., 2014. Boosted regression trees An application for the mass appraisal of residential property in Malaysia. </w:t>
              </w:r>
              <w:r>
                <w:rPr>
                  <w:i/>
                  <w:iCs/>
                  <w:noProof/>
                  <w:lang w:val="en-US"/>
                </w:rPr>
                <w:t xml:space="preserve">Journal of Financial Management of Property and Construction, </w:t>
              </w:r>
              <w:r>
                <w:rPr>
                  <w:noProof/>
                  <w:lang w:val="en-US"/>
                </w:rPr>
                <w:t>14(2), pp. 152-167.</w:t>
              </w:r>
            </w:p>
            <w:p w14:paraId="3D135D30" w14:textId="77777777" w:rsidR="00B5360B" w:rsidRDefault="00B5360B" w:rsidP="00B5360B">
              <w:pPr>
                <w:pStyle w:val="Bibliography"/>
                <w:rPr>
                  <w:noProof/>
                  <w:lang w:val="en-US"/>
                </w:rPr>
              </w:pPr>
              <w:r>
                <w:rPr>
                  <w:noProof/>
                  <w:lang w:val="en-US"/>
                </w:rPr>
                <w:t xml:space="preserve">MSCI, 2021. </w:t>
              </w:r>
              <w:r>
                <w:rPr>
                  <w:i/>
                  <w:iCs/>
                  <w:noProof/>
                  <w:lang w:val="en-US"/>
                </w:rPr>
                <w:t xml:space="preserve">Private Real Estate: Valuation and Sale Price Comparison 2020, </w:t>
              </w:r>
              <w:r>
                <w:rPr>
                  <w:noProof/>
                  <w:lang w:val="en-US"/>
                </w:rPr>
                <w:t>s.l.: MSCI.</w:t>
              </w:r>
            </w:p>
            <w:p w14:paraId="2AEAC165" w14:textId="77777777" w:rsidR="00B5360B" w:rsidRDefault="00B5360B" w:rsidP="00B5360B">
              <w:pPr>
                <w:pStyle w:val="Bibliography"/>
                <w:rPr>
                  <w:noProof/>
                  <w:lang w:val="en-US"/>
                </w:rPr>
              </w:pPr>
              <w:r>
                <w:rPr>
                  <w:noProof/>
                  <w:lang w:val="en-US"/>
                </w:rPr>
                <w:t xml:space="preserve">Nguyen, N. &amp; Cripps, A., 2001. Predicting Housing Value: A Comparison of Multiple Regression Analysis and Artificial Neural Networks. </w:t>
              </w:r>
              <w:r>
                <w:rPr>
                  <w:i/>
                  <w:iCs/>
                  <w:noProof/>
                  <w:lang w:val="en-US"/>
                </w:rPr>
                <w:t xml:space="preserve">JRER, </w:t>
              </w:r>
              <w:r>
                <w:rPr>
                  <w:noProof/>
                  <w:lang w:val="en-US"/>
                </w:rPr>
                <w:t>22(3), pp. 313-335.</w:t>
              </w:r>
            </w:p>
            <w:p w14:paraId="0B0A1A0F" w14:textId="77777777" w:rsidR="00B5360B" w:rsidRDefault="00B5360B" w:rsidP="00B5360B">
              <w:pPr>
                <w:pStyle w:val="Bibliography"/>
                <w:rPr>
                  <w:noProof/>
                  <w:lang w:val="en-US"/>
                </w:rPr>
              </w:pPr>
              <w:r>
                <w:rPr>
                  <w:noProof/>
                  <w:lang w:val="en-US"/>
                </w:rPr>
                <w:t xml:space="preserve">Pagourtzi, E., Assimakopoulos, V., Hatzichristos, T. &amp; French, N., 2003. Real Estate Appraisal: A Review of Valuation Methods. </w:t>
              </w:r>
              <w:r>
                <w:rPr>
                  <w:i/>
                  <w:iCs/>
                  <w:noProof/>
                  <w:lang w:val="en-US"/>
                </w:rPr>
                <w:t xml:space="preserve">Journal of Property Investment and Finance, </w:t>
              </w:r>
              <w:r>
                <w:rPr>
                  <w:noProof/>
                  <w:lang w:val="en-US"/>
                </w:rPr>
                <w:t>21(4), pp. 383-401.</w:t>
              </w:r>
            </w:p>
            <w:p w14:paraId="1D96672D" w14:textId="77777777" w:rsidR="00B5360B" w:rsidRDefault="00B5360B" w:rsidP="00B5360B">
              <w:pPr>
                <w:pStyle w:val="Bibliography"/>
                <w:rPr>
                  <w:noProof/>
                  <w:lang w:val="en-US"/>
                </w:rPr>
              </w:pPr>
              <w:r>
                <w:rPr>
                  <w:noProof/>
                  <w:lang w:val="en-US"/>
                </w:rPr>
                <w:t xml:space="preserve">Wang, D. &amp; Jing-Li, V., 2019. Mass Appraisal Models of Real Estate in the 21st Century: A Systematic Literature Review. </w:t>
              </w:r>
              <w:r>
                <w:rPr>
                  <w:i/>
                  <w:iCs/>
                  <w:noProof/>
                  <w:lang w:val="en-US"/>
                </w:rPr>
                <w:t xml:space="preserve">Sustainability, </w:t>
              </w:r>
              <w:r>
                <w:rPr>
                  <w:noProof/>
                  <w:lang w:val="en-US"/>
                </w:rPr>
                <w:t>11(7006), pp. 2-14.</w:t>
              </w:r>
            </w:p>
            <w:p w14:paraId="3DDEF710" w14:textId="3489EF50" w:rsidR="00B5360B" w:rsidRDefault="00B5360B" w:rsidP="00B5360B">
              <w:r>
                <w:rPr>
                  <w:b/>
                  <w:bCs/>
                  <w:noProof/>
                </w:rPr>
                <w:fldChar w:fldCharType="end"/>
              </w:r>
            </w:p>
          </w:sdtContent>
        </w:sdt>
      </w:sdtContent>
    </w:sdt>
    <w:sectPr w:rsidR="00B5360B" w:rsidSect="00284214">
      <w:footerReference w:type="default" r:id="rId62"/>
      <w:pgSz w:w="11906" w:h="16838"/>
      <w:pgMar w:top="1440" w:right="1440" w:bottom="1440" w:left="1440" w:header="692" w:footer="0" w:gutter="0"/>
      <w:pgNumType w:start="1" w:chapStyle="1" w:chapSep="period"/>
      <w:cols w:space="720"/>
      <w:formProt w:val="0"/>
      <w:docGrid w:linePitch="299"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Andrew Tobin" w:date="2022-04-14T22:35:00Z" w:initials="AT">
    <w:p w14:paraId="3A28A194" w14:textId="77777777" w:rsidR="00E503D3" w:rsidRDefault="00E503D3" w:rsidP="00D77D75">
      <w:r>
        <w:rPr>
          <w:rStyle w:val="CommentReference"/>
        </w:rPr>
        <w:annotationRef/>
      </w:r>
      <w:r>
        <w:rPr>
          <w:sz w:val="20"/>
          <w:szCs w:val="20"/>
        </w:rPr>
        <w:t>define part of speech</w:t>
      </w:r>
    </w:p>
  </w:comment>
  <w:comment w:id="27" w:author="Andrew Tobin" w:date="2022-04-14T22:21:00Z" w:initials="AT">
    <w:p w14:paraId="16FF76F2" w14:textId="43CB85CE" w:rsidR="00B5360B" w:rsidRDefault="00B5360B" w:rsidP="00AC509A">
      <w:r>
        <w:rPr>
          <w:rStyle w:val="CommentReference"/>
        </w:rPr>
        <w:annotationRef/>
      </w:r>
      <w:r>
        <w:rPr>
          <w:sz w:val="20"/>
          <w:szCs w:val="20"/>
        </w:rPr>
        <w:t>Check this paragraph, analysed + analsysis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28A194" w15:done="0"/>
  <w15:commentEx w15:paraId="16FF76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32030" w16cex:dateUtc="2022-04-14T21:35:00Z"/>
  <w16cex:commentExtensible w16cex:durableId="26031CFC" w16cex:dateUtc="2022-04-14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28A194" w16cid:durableId="26032030"/>
  <w16cid:commentId w16cid:paraId="16FF76F2" w16cid:durableId="26031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95069" w14:textId="77777777" w:rsidR="005D5648" w:rsidRDefault="005D5648">
      <w:r>
        <w:separator/>
      </w:r>
    </w:p>
  </w:endnote>
  <w:endnote w:type="continuationSeparator" w:id="0">
    <w:p w14:paraId="22C04E3D" w14:textId="77777777" w:rsidR="005D5648" w:rsidRDefault="005D5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4526974"/>
      <w:docPartObj>
        <w:docPartGallery w:val="Page Numbers (Bottom of Page)"/>
        <w:docPartUnique/>
      </w:docPartObj>
    </w:sdtPr>
    <w:sdtContent>
      <w:p w14:paraId="4AE3AF17" w14:textId="51B52D88" w:rsidR="00900B68" w:rsidRDefault="00900B68" w:rsidP="0087455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F19CE" w14:textId="77777777" w:rsidR="00900B68" w:rsidRDefault="00900B6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A35E3" w14:textId="77777777" w:rsidR="00C23D90" w:rsidRPr="009F25E7" w:rsidRDefault="00C23D90" w:rsidP="003C628B">
    <w:pPr>
      <w:pStyle w:val="Footer"/>
      <w:spacing w:after="600"/>
      <w:jc w:val="center"/>
      <w:rPr>
        <w:color w:val="000000" w:themeColor="text1"/>
        <w:lang w:val="en-IE"/>
      </w:rPr>
    </w:pPr>
    <w:r>
      <w:rPr>
        <w:color w:val="000000" w:themeColor="text1"/>
        <w:lang w:val="en-IE"/>
      </w:rPr>
      <w:t>Page E.1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A7EBB" w14:textId="76A660D9"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r w:rsidR="00807639">
      <w:rPr>
        <w:color w:val="000000" w:themeColor="text1"/>
        <w:lang w:val="en-IE"/>
      </w:rPr>
      <w:t>E</w:t>
    </w:r>
    <w:r>
      <w:rPr>
        <w:color w:val="000000" w:themeColor="text1"/>
        <w:lang w:val="en-IE"/>
      </w:rPr>
      <w:t>.2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A1CA2" w14:textId="4356BAF3"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r w:rsidR="00807639">
      <w:rPr>
        <w:color w:val="000000" w:themeColor="text1"/>
        <w:lang w:val="en-IE"/>
      </w:rPr>
      <w:t>F</w:t>
    </w:r>
    <w:r>
      <w:rPr>
        <w:color w:val="000000" w:themeColor="text1"/>
        <w:lang w:val="en-IE"/>
      </w:rPr>
      <w:t>.1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68146" w14:textId="77777777" w:rsidR="00807639" w:rsidRPr="009F25E7" w:rsidRDefault="00807639" w:rsidP="003C628B">
    <w:pPr>
      <w:pStyle w:val="Footer"/>
      <w:spacing w:after="600"/>
      <w:jc w:val="center"/>
      <w:rPr>
        <w:color w:val="000000" w:themeColor="text1"/>
        <w:lang w:val="en-IE"/>
      </w:rPr>
    </w:pPr>
    <w:r>
      <w:rPr>
        <w:color w:val="000000" w:themeColor="text1"/>
        <w:lang w:val="en-IE"/>
      </w:rPr>
      <w:t>Page G.1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F47E1" w14:textId="37BEA6AE"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r w:rsidR="00807639">
      <w:rPr>
        <w:color w:val="000000" w:themeColor="text1"/>
        <w:lang w:val="en-IE"/>
      </w:rPr>
      <w:t>H</w:t>
    </w:r>
    <w:r>
      <w:rPr>
        <w:color w:val="000000" w:themeColor="text1"/>
        <w:lang w:val="en-IE"/>
      </w:rPr>
      <w:t>.1</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9F3E3" w14:textId="1CDEC792"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r w:rsidR="00807639">
      <w:rPr>
        <w:color w:val="000000" w:themeColor="text1"/>
        <w:lang w:val="en-IE"/>
      </w:rPr>
      <w:t>I</w:t>
    </w:r>
    <w:r>
      <w:rPr>
        <w:color w:val="000000" w:themeColor="text1"/>
        <w:lang w:val="en-IE"/>
      </w:rPr>
      <w:t>.1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5D56" w14:textId="123ADDD3" w:rsidR="00284214" w:rsidRPr="009F25E7" w:rsidRDefault="00284214" w:rsidP="003C628B">
    <w:pPr>
      <w:pStyle w:val="Footer"/>
      <w:spacing w:after="600"/>
      <w:jc w:val="center"/>
      <w:rPr>
        <w:color w:val="000000" w:themeColor="text1"/>
        <w:lang w:val="en-IE"/>
      </w:rPr>
    </w:pPr>
    <w:r>
      <w:rPr>
        <w:color w:val="000000" w:themeColor="text1"/>
        <w:lang w:val="en-IE"/>
      </w:rPr>
      <w:t xml:space="preserve">Page </w:t>
    </w:r>
    <w:r w:rsidR="00807639">
      <w:rPr>
        <w:color w:val="000000" w:themeColor="text1"/>
        <w:lang w:val="en-IE"/>
      </w:rPr>
      <w:t>J</w:t>
    </w:r>
    <w:r>
      <w:rPr>
        <w:color w:val="000000" w:themeColor="text1"/>
        <w:lang w:val="en-IE"/>
      </w:rPr>
      <w:t>.1</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235EC" w14:textId="77777777" w:rsidR="00807639" w:rsidRPr="009F25E7" w:rsidRDefault="00807639" w:rsidP="003C628B">
    <w:pPr>
      <w:pStyle w:val="Footer"/>
      <w:spacing w:after="600"/>
      <w:jc w:val="center"/>
      <w:rPr>
        <w:color w:val="000000" w:themeColor="text1"/>
        <w:lang w:val="en-IE"/>
      </w:rPr>
    </w:pPr>
    <w:r>
      <w:rPr>
        <w:color w:val="000000" w:themeColor="text1"/>
        <w:lang w:val="en-IE"/>
      </w:rPr>
      <w:t>Page K.1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BE889" w14:textId="38459123" w:rsidR="00807639" w:rsidRPr="009F25E7" w:rsidRDefault="00807639" w:rsidP="003C628B">
    <w:pPr>
      <w:pStyle w:val="Footer"/>
      <w:spacing w:after="600"/>
      <w:jc w:val="center"/>
      <w:rPr>
        <w:color w:val="000000" w:themeColor="text1"/>
        <w:lang w:val="en-IE"/>
      </w:rPr>
    </w:pPr>
    <w:r>
      <w:rPr>
        <w:color w:val="000000" w:themeColor="text1"/>
        <w:lang w:val="en-IE"/>
      </w:rPr>
      <w:t>Page L.1</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66ACE" w14:textId="019F61C1" w:rsidR="00807639" w:rsidRPr="009F25E7" w:rsidRDefault="00807639" w:rsidP="003C628B">
    <w:pPr>
      <w:pStyle w:val="Footer"/>
      <w:spacing w:after="600"/>
      <w:jc w:val="center"/>
      <w:rPr>
        <w:color w:val="000000" w:themeColor="text1"/>
        <w:lang w:val="en-IE"/>
      </w:rPr>
    </w:pPr>
    <w:r>
      <w:rPr>
        <w:color w:val="000000" w:themeColor="text1"/>
        <w:lang w:val="en-IE"/>
      </w:rPr>
      <w:t xml:space="preserve">Page </w:t>
    </w:r>
    <w:r w:rsidR="00C23D90">
      <w:rPr>
        <w:color w:val="000000" w:themeColor="text1"/>
        <w:lang w:val="en-IE"/>
      </w:rPr>
      <w:t>M</w:t>
    </w:r>
    <w:r>
      <w:rPr>
        <w:color w:val="000000" w:themeColor="text1"/>
        <w:lang w:val="en-IE"/>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2CD2C" w14:textId="44D13DAD" w:rsidR="00900B68" w:rsidRPr="009F25E7" w:rsidRDefault="00284214" w:rsidP="003C628B">
    <w:pPr>
      <w:pStyle w:val="Footer"/>
      <w:spacing w:after="600"/>
      <w:jc w:val="center"/>
      <w:rPr>
        <w:color w:val="000000" w:themeColor="text1"/>
        <w:lang w:val="en-IE"/>
      </w:rPr>
    </w:pPr>
    <w:r>
      <w:rPr>
        <w:color w:val="000000" w:themeColor="text1"/>
        <w:lang w:val="en-IE"/>
      </w:rPr>
      <w:t>Page A.1</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B6E5C" w14:textId="7A8F14AB" w:rsidR="00B5360B" w:rsidRPr="009F25E7" w:rsidRDefault="00B5360B" w:rsidP="003C628B">
    <w:pPr>
      <w:pStyle w:val="Footer"/>
      <w:spacing w:after="600"/>
      <w:jc w:val="center"/>
      <w:rPr>
        <w:color w:val="000000" w:themeColor="text1"/>
        <w:lang w:val="en-IE"/>
      </w:rPr>
    </w:pPr>
    <w:r>
      <w:rPr>
        <w:color w:val="000000" w:themeColor="text1"/>
        <w:lang w:val="en-IE"/>
      </w:rPr>
      <w:t xml:space="preserve">Page </w:t>
    </w:r>
    <w:r w:rsidR="00C23D90">
      <w:rPr>
        <w:color w:val="000000" w:themeColor="text1"/>
        <w:lang w:val="en-IE"/>
      </w:rPr>
      <w:t>N</w:t>
    </w:r>
    <w:r>
      <w:rPr>
        <w:color w:val="000000" w:themeColor="text1"/>
        <w:lang w:val="en-IE"/>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8F0FE" w14:textId="0DC2370A" w:rsidR="00284214" w:rsidRPr="009F25E7" w:rsidRDefault="00284214" w:rsidP="003C628B">
    <w:pPr>
      <w:pStyle w:val="Footer"/>
      <w:spacing w:after="600"/>
      <w:jc w:val="center"/>
      <w:rPr>
        <w:color w:val="000000" w:themeColor="text1"/>
        <w:lang w:val="en-I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CB954" w14:textId="2DFBED27" w:rsidR="00284214" w:rsidRPr="009F25E7" w:rsidRDefault="00284214" w:rsidP="003C628B">
    <w:pPr>
      <w:pStyle w:val="Footer"/>
      <w:spacing w:after="600"/>
      <w:jc w:val="center"/>
      <w:rPr>
        <w:color w:val="000000" w:themeColor="text1"/>
        <w:lang w:val="en-I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A9CE0" w14:textId="77777777" w:rsidR="00284214" w:rsidRPr="009F25E7" w:rsidRDefault="00284214" w:rsidP="003C628B">
    <w:pPr>
      <w:pStyle w:val="Footer"/>
      <w:spacing w:after="600"/>
      <w:jc w:val="center"/>
      <w:rPr>
        <w:color w:val="000000" w:themeColor="text1"/>
        <w:lang w:val="en-IE"/>
      </w:rPr>
    </w:pPr>
    <w:r>
      <w:rPr>
        <w:color w:val="000000" w:themeColor="text1"/>
        <w:lang w:val="en-IE"/>
      </w:rPr>
      <w:t>Page A.1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C4AAC" w14:textId="0CE162FF" w:rsidR="00284214" w:rsidRPr="009F25E7" w:rsidRDefault="00284214" w:rsidP="003C628B">
    <w:pPr>
      <w:pStyle w:val="Footer"/>
      <w:spacing w:after="600"/>
      <w:jc w:val="center"/>
      <w:rPr>
        <w:color w:val="000000" w:themeColor="text1"/>
        <w:lang w:val="en-IE"/>
      </w:rPr>
    </w:pPr>
    <w:r>
      <w:rPr>
        <w:color w:val="000000" w:themeColor="text1"/>
        <w:lang w:val="en-IE"/>
      </w:rPr>
      <w:t>Page B.1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642B7" w14:textId="14410BB0" w:rsidR="001450DA" w:rsidRPr="009F25E7" w:rsidRDefault="001450DA" w:rsidP="003C628B">
    <w:pPr>
      <w:pStyle w:val="Footer"/>
      <w:spacing w:after="600"/>
      <w:jc w:val="center"/>
      <w:rPr>
        <w:color w:val="000000" w:themeColor="text1"/>
        <w:lang w:val="en-IE"/>
      </w:rPr>
    </w:pPr>
    <w:r>
      <w:rPr>
        <w:color w:val="000000" w:themeColor="text1"/>
        <w:lang w:val="en-IE"/>
      </w:rPr>
      <w:t>Page B.2</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8A04F" w14:textId="38B35002" w:rsidR="00284214" w:rsidRPr="009F25E7" w:rsidRDefault="00284214" w:rsidP="003C628B">
    <w:pPr>
      <w:pStyle w:val="Footer"/>
      <w:spacing w:after="600"/>
      <w:jc w:val="center"/>
      <w:rPr>
        <w:color w:val="000000" w:themeColor="text1"/>
        <w:lang w:val="en-IE"/>
      </w:rPr>
    </w:pPr>
    <w:r>
      <w:rPr>
        <w:color w:val="000000" w:themeColor="text1"/>
        <w:lang w:val="en-IE"/>
      </w:rPr>
      <w:t>Page C.1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91361" w14:textId="0B03FBF6" w:rsidR="00284214" w:rsidRPr="009F25E7" w:rsidRDefault="00284214" w:rsidP="003C628B">
    <w:pPr>
      <w:pStyle w:val="Footer"/>
      <w:spacing w:after="600"/>
      <w:jc w:val="center"/>
      <w:rPr>
        <w:color w:val="000000" w:themeColor="text1"/>
        <w:lang w:val="en-IE"/>
      </w:rPr>
    </w:pPr>
    <w:r>
      <w:rPr>
        <w:color w:val="000000" w:themeColor="text1"/>
        <w:lang w:val="en-IE"/>
      </w:rPr>
      <w:t>Page</w:t>
    </w:r>
    <w:r w:rsidR="00C23D90">
      <w:rPr>
        <w:color w:val="000000" w:themeColor="text1"/>
        <w:lang w:val="en-IE"/>
      </w:rPr>
      <w:t xml:space="preserve"> D</w:t>
    </w:r>
    <w:r>
      <w:rPr>
        <w:color w:val="000000" w:themeColor="text1"/>
        <w:lang w:val="en-IE"/>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035D7" w14:textId="77777777" w:rsidR="005D5648" w:rsidRDefault="005D5648">
      <w:r>
        <w:separator/>
      </w:r>
    </w:p>
  </w:footnote>
  <w:footnote w:type="continuationSeparator" w:id="0">
    <w:p w14:paraId="49A71BB5" w14:textId="77777777" w:rsidR="005D5648" w:rsidRDefault="005D56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187611"/>
      <w:docPartObj>
        <w:docPartGallery w:val="Page Numbers (Top of Page)"/>
        <w:docPartUnique/>
      </w:docPartObj>
    </w:sdtPr>
    <w:sdtContent>
      <w:p w14:paraId="13485631" w14:textId="7608115D" w:rsidR="005C6ABD" w:rsidRDefault="005C6ABD" w:rsidP="0028421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20AC6F" w14:textId="77777777" w:rsidR="005C6ABD" w:rsidRDefault="005C6ABD" w:rsidP="005C6AB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4BE54" w14:textId="77777777" w:rsidR="00C90367" w:rsidRPr="00C512DB" w:rsidRDefault="00C90367" w:rsidP="00F94A77">
    <w:pPr>
      <w:pStyle w:val="Header"/>
      <w:ind w:right="360"/>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273407"/>
      <w:docPartObj>
        <w:docPartGallery w:val="Page Numbers (Top of Page)"/>
        <w:docPartUnique/>
      </w:docPartObj>
    </w:sdtPr>
    <w:sdtContent>
      <w:p w14:paraId="63C0126E" w14:textId="466CB73D" w:rsidR="00284214" w:rsidRDefault="00284214" w:rsidP="0087455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A</w:t>
        </w:r>
        <w:r>
          <w:rPr>
            <w:rStyle w:val="PageNumber"/>
          </w:rPr>
          <w:fldChar w:fldCharType="end"/>
        </w:r>
      </w:p>
    </w:sdtContent>
  </w:sdt>
  <w:p w14:paraId="2573021D" w14:textId="17A00477" w:rsidR="00284214" w:rsidRDefault="00284214" w:rsidP="00F94A77">
    <w:pPr>
      <w:pStyle w:val="Header"/>
      <w:ind w:right="360"/>
      <w:rPr>
        <w:lang w:val="en-GB"/>
      </w:rPr>
    </w:pPr>
    <w:r>
      <w:rPr>
        <w:lang w:val="en-GB"/>
      </w:rPr>
      <w:t>Creation of an Automated Valuation Model</w:t>
    </w:r>
  </w:p>
  <w:p w14:paraId="70D807CB" w14:textId="0FF5AB8B" w:rsidR="00284214" w:rsidRDefault="00284214" w:rsidP="00F94A77">
    <w:pPr>
      <w:pStyle w:val="Header"/>
      <w:ind w:right="360"/>
      <w:rPr>
        <w:lang w:val="en-GB"/>
      </w:rPr>
    </w:pPr>
    <w:r>
      <w:rPr>
        <w:lang w:val="en-GB"/>
      </w:rPr>
      <w:t>April 2022</w:t>
    </w:r>
  </w:p>
  <w:p w14:paraId="5EC2AB04" w14:textId="2E7C922E" w:rsidR="00284214" w:rsidRDefault="00284214" w:rsidP="00F94A77">
    <w:pPr>
      <w:pStyle w:val="Header"/>
      <w:ind w:right="360"/>
      <w:rPr>
        <w:lang w:val="en-GB"/>
      </w:rPr>
    </w:pPr>
    <w:r>
      <w:rPr>
        <w:lang w:val="en-GB"/>
      </w:rPr>
      <w:t>______________________________________________________________________</w:t>
    </w:r>
  </w:p>
  <w:p w14:paraId="7C00AE8C" w14:textId="77777777" w:rsidR="004C76BA" w:rsidRPr="00C512DB" w:rsidRDefault="004C76BA" w:rsidP="00F94A77">
    <w:pPr>
      <w:pStyle w:val="Header"/>
      <w:ind w:right="360"/>
      <w:rPr>
        <w:lang w:val="en-GB"/>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FD391" w14:textId="623418BF" w:rsidR="00284214" w:rsidRPr="00C512DB" w:rsidRDefault="00284214" w:rsidP="00F94A77">
    <w:pPr>
      <w:pStyle w:val="Header"/>
      <w:ind w:right="360"/>
      <w:rPr>
        <w:lang w:val="en-G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5DC13" w14:textId="77777777" w:rsidR="00284214" w:rsidRPr="00C512DB" w:rsidRDefault="00284214" w:rsidP="00F94A77">
    <w:pPr>
      <w:pStyle w:val="Header"/>
      <w:ind w:right="360"/>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3ED8"/>
    <w:multiLevelType w:val="hybridMultilevel"/>
    <w:tmpl w:val="6D968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508F8"/>
    <w:multiLevelType w:val="multilevel"/>
    <w:tmpl w:val="8E327A8A"/>
    <w:lvl w:ilvl="0">
      <w:start w:val="1"/>
      <w:numFmt w:val="decimal"/>
      <w:lvlText w:val="%1"/>
      <w:lvlJc w:val="left"/>
      <w:pPr>
        <w:tabs>
          <w:tab w:val="num" w:pos="0"/>
        </w:tabs>
        <w:ind w:left="1255" w:hanging="543"/>
      </w:pPr>
    </w:lvl>
    <w:lvl w:ilvl="1">
      <w:start w:val="1"/>
      <w:numFmt w:val="decimal"/>
      <w:lvlText w:val="%1.%2"/>
      <w:lvlJc w:val="left"/>
      <w:pPr>
        <w:tabs>
          <w:tab w:val="num" w:pos="0"/>
        </w:tabs>
        <w:ind w:left="1255" w:hanging="543"/>
      </w:pPr>
      <w:rPr>
        <w:rFonts w:eastAsia="Arial" w:cs="Arial"/>
        <w:b/>
        <w:bCs/>
        <w:i w:val="0"/>
        <w:iCs w:val="0"/>
        <w:w w:val="102"/>
        <w:sz w:val="22"/>
        <w:szCs w:val="22"/>
      </w:rPr>
    </w:lvl>
    <w:lvl w:ilvl="2">
      <w:numFmt w:val="bullet"/>
      <w:lvlText w:val=""/>
      <w:lvlJc w:val="left"/>
      <w:pPr>
        <w:tabs>
          <w:tab w:val="num" w:pos="0"/>
        </w:tabs>
        <w:ind w:left="1931" w:hanging="339"/>
      </w:pPr>
      <w:rPr>
        <w:rFonts w:ascii="Symbol" w:hAnsi="Symbol" w:cs="Symbol" w:hint="default"/>
      </w:rPr>
    </w:lvl>
    <w:lvl w:ilvl="3">
      <w:numFmt w:val="bullet"/>
      <w:lvlText w:val=""/>
      <w:lvlJc w:val="left"/>
      <w:pPr>
        <w:tabs>
          <w:tab w:val="num" w:pos="0"/>
        </w:tabs>
        <w:ind w:left="3957" w:hanging="339"/>
      </w:pPr>
      <w:rPr>
        <w:rFonts w:ascii="Symbol" w:hAnsi="Symbol" w:cs="Symbol" w:hint="default"/>
      </w:rPr>
    </w:lvl>
    <w:lvl w:ilvl="4">
      <w:numFmt w:val="bullet"/>
      <w:lvlText w:val=""/>
      <w:lvlJc w:val="left"/>
      <w:pPr>
        <w:tabs>
          <w:tab w:val="num" w:pos="0"/>
        </w:tabs>
        <w:ind w:left="4966" w:hanging="339"/>
      </w:pPr>
      <w:rPr>
        <w:rFonts w:ascii="Symbol" w:hAnsi="Symbol" w:cs="Symbol" w:hint="default"/>
      </w:rPr>
    </w:lvl>
    <w:lvl w:ilvl="5">
      <w:numFmt w:val="bullet"/>
      <w:lvlText w:val=""/>
      <w:lvlJc w:val="left"/>
      <w:pPr>
        <w:tabs>
          <w:tab w:val="num" w:pos="0"/>
        </w:tabs>
        <w:ind w:left="5975" w:hanging="339"/>
      </w:pPr>
      <w:rPr>
        <w:rFonts w:ascii="Symbol" w:hAnsi="Symbol" w:cs="Symbol" w:hint="default"/>
      </w:rPr>
    </w:lvl>
    <w:lvl w:ilvl="6">
      <w:numFmt w:val="bullet"/>
      <w:lvlText w:val=""/>
      <w:lvlJc w:val="left"/>
      <w:pPr>
        <w:tabs>
          <w:tab w:val="num" w:pos="0"/>
        </w:tabs>
        <w:ind w:left="6984" w:hanging="339"/>
      </w:pPr>
      <w:rPr>
        <w:rFonts w:ascii="Symbol" w:hAnsi="Symbol" w:cs="Symbol" w:hint="default"/>
      </w:rPr>
    </w:lvl>
    <w:lvl w:ilvl="7">
      <w:numFmt w:val="bullet"/>
      <w:lvlText w:val=""/>
      <w:lvlJc w:val="left"/>
      <w:pPr>
        <w:tabs>
          <w:tab w:val="num" w:pos="0"/>
        </w:tabs>
        <w:ind w:left="7993" w:hanging="339"/>
      </w:pPr>
      <w:rPr>
        <w:rFonts w:ascii="Symbol" w:hAnsi="Symbol" w:cs="Symbol" w:hint="default"/>
      </w:rPr>
    </w:lvl>
    <w:lvl w:ilvl="8">
      <w:numFmt w:val="bullet"/>
      <w:lvlText w:val=""/>
      <w:lvlJc w:val="left"/>
      <w:pPr>
        <w:tabs>
          <w:tab w:val="num" w:pos="0"/>
        </w:tabs>
        <w:ind w:left="9002" w:hanging="339"/>
      </w:pPr>
      <w:rPr>
        <w:rFonts w:ascii="Symbol" w:hAnsi="Symbol" w:cs="Symbol" w:hint="default"/>
      </w:rPr>
    </w:lvl>
  </w:abstractNum>
  <w:abstractNum w:abstractNumId="2" w15:restartNumberingAfterBreak="0">
    <w:nsid w:val="08B77FDA"/>
    <w:multiLevelType w:val="hybridMultilevel"/>
    <w:tmpl w:val="A676A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CB19E0"/>
    <w:multiLevelType w:val="hybridMultilevel"/>
    <w:tmpl w:val="D312FDB2"/>
    <w:lvl w:ilvl="0" w:tplc="0809000F">
      <w:start w:val="1"/>
      <w:numFmt w:val="decimal"/>
      <w:lvlText w:val="%1."/>
      <w:lvlJc w:val="left"/>
      <w:pPr>
        <w:ind w:left="782" w:hanging="360"/>
      </w:pPr>
    </w:lvl>
    <w:lvl w:ilvl="1" w:tplc="08090019" w:tentative="1">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4" w15:restartNumberingAfterBreak="0">
    <w:nsid w:val="1EFA1194"/>
    <w:multiLevelType w:val="multilevel"/>
    <w:tmpl w:val="136A47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F0A7B91"/>
    <w:multiLevelType w:val="multilevel"/>
    <w:tmpl w:val="8B6880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D515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FE73DC"/>
    <w:multiLevelType w:val="hybridMultilevel"/>
    <w:tmpl w:val="3FEA6D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B1EAF"/>
    <w:multiLevelType w:val="hybridMultilevel"/>
    <w:tmpl w:val="AA32F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754E62"/>
    <w:multiLevelType w:val="multilevel"/>
    <w:tmpl w:val="7BCEEB80"/>
    <w:lvl w:ilvl="0">
      <w:start w:val="1"/>
      <w:numFmt w:val="decimal"/>
      <w:lvlText w:val="%1"/>
      <w:lvlJc w:val="left"/>
      <w:pPr>
        <w:tabs>
          <w:tab w:val="num" w:pos="0"/>
        </w:tabs>
        <w:ind w:left="1266" w:hanging="405"/>
      </w:pPr>
      <w:rPr>
        <w:rFonts w:eastAsia="Arial" w:cs="Arial"/>
        <w:b/>
        <w:bCs/>
        <w:i w:val="0"/>
        <w:iCs w:val="0"/>
        <w:w w:val="102"/>
        <w:sz w:val="22"/>
        <w:szCs w:val="22"/>
      </w:rPr>
    </w:lvl>
    <w:lvl w:ilvl="1">
      <w:numFmt w:val="bullet"/>
      <w:lvlText w:val=""/>
      <w:lvlJc w:val="left"/>
      <w:pPr>
        <w:tabs>
          <w:tab w:val="num" w:pos="0"/>
        </w:tabs>
        <w:ind w:left="2236" w:hanging="405"/>
      </w:pPr>
      <w:rPr>
        <w:rFonts w:ascii="Symbol" w:hAnsi="Symbol" w:cs="Symbol" w:hint="default"/>
      </w:rPr>
    </w:lvl>
    <w:lvl w:ilvl="2">
      <w:numFmt w:val="bullet"/>
      <w:lvlText w:val=""/>
      <w:lvlJc w:val="left"/>
      <w:pPr>
        <w:tabs>
          <w:tab w:val="num" w:pos="0"/>
        </w:tabs>
        <w:ind w:left="3212" w:hanging="405"/>
      </w:pPr>
      <w:rPr>
        <w:rFonts w:ascii="Symbol" w:hAnsi="Symbol" w:cs="Symbol" w:hint="default"/>
      </w:rPr>
    </w:lvl>
    <w:lvl w:ilvl="3">
      <w:numFmt w:val="bullet"/>
      <w:lvlText w:val=""/>
      <w:lvlJc w:val="left"/>
      <w:pPr>
        <w:tabs>
          <w:tab w:val="num" w:pos="0"/>
        </w:tabs>
        <w:ind w:left="4188" w:hanging="405"/>
      </w:pPr>
      <w:rPr>
        <w:rFonts w:ascii="Symbol" w:hAnsi="Symbol" w:cs="Symbol" w:hint="default"/>
      </w:rPr>
    </w:lvl>
    <w:lvl w:ilvl="4">
      <w:numFmt w:val="bullet"/>
      <w:lvlText w:val=""/>
      <w:lvlJc w:val="left"/>
      <w:pPr>
        <w:tabs>
          <w:tab w:val="num" w:pos="0"/>
        </w:tabs>
        <w:ind w:left="5164" w:hanging="405"/>
      </w:pPr>
      <w:rPr>
        <w:rFonts w:ascii="Symbol" w:hAnsi="Symbol" w:cs="Symbol" w:hint="default"/>
      </w:rPr>
    </w:lvl>
    <w:lvl w:ilvl="5">
      <w:numFmt w:val="bullet"/>
      <w:lvlText w:val=""/>
      <w:lvlJc w:val="left"/>
      <w:pPr>
        <w:tabs>
          <w:tab w:val="num" w:pos="0"/>
        </w:tabs>
        <w:ind w:left="6140" w:hanging="405"/>
      </w:pPr>
      <w:rPr>
        <w:rFonts w:ascii="Symbol" w:hAnsi="Symbol" w:cs="Symbol" w:hint="default"/>
      </w:rPr>
    </w:lvl>
    <w:lvl w:ilvl="6">
      <w:numFmt w:val="bullet"/>
      <w:lvlText w:val=""/>
      <w:lvlJc w:val="left"/>
      <w:pPr>
        <w:tabs>
          <w:tab w:val="num" w:pos="0"/>
        </w:tabs>
        <w:ind w:left="7116" w:hanging="405"/>
      </w:pPr>
      <w:rPr>
        <w:rFonts w:ascii="Symbol" w:hAnsi="Symbol" w:cs="Symbol" w:hint="default"/>
      </w:rPr>
    </w:lvl>
    <w:lvl w:ilvl="7">
      <w:numFmt w:val="bullet"/>
      <w:lvlText w:val=""/>
      <w:lvlJc w:val="left"/>
      <w:pPr>
        <w:tabs>
          <w:tab w:val="num" w:pos="0"/>
        </w:tabs>
        <w:ind w:left="8092" w:hanging="405"/>
      </w:pPr>
      <w:rPr>
        <w:rFonts w:ascii="Symbol" w:hAnsi="Symbol" w:cs="Symbol" w:hint="default"/>
      </w:rPr>
    </w:lvl>
    <w:lvl w:ilvl="8">
      <w:numFmt w:val="bullet"/>
      <w:lvlText w:val=""/>
      <w:lvlJc w:val="left"/>
      <w:pPr>
        <w:tabs>
          <w:tab w:val="num" w:pos="0"/>
        </w:tabs>
        <w:ind w:left="9068" w:hanging="405"/>
      </w:pPr>
      <w:rPr>
        <w:rFonts w:ascii="Symbol" w:hAnsi="Symbol" w:cs="Symbol" w:hint="default"/>
      </w:rPr>
    </w:lvl>
  </w:abstractNum>
  <w:abstractNum w:abstractNumId="10" w15:restartNumberingAfterBreak="0">
    <w:nsid w:val="4E71177D"/>
    <w:multiLevelType w:val="hybridMultilevel"/>
    <w:tmpl w:val="92429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9E1A4E"/>
    <w:multiLevelType w:val="hybridMultilevel"/>
    <w:tmpl w:val="CAEEBB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8DD080E"/>
    <w:multiLevelType w:val="hybridMultilevel"/>
    <w:tmpl w:val="8076D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4"/>
  </w:num>
  <w:num w:numId="4">
    <w:abstractNumId w:val="10"/>
  </w:num>
  <w:num w:numId="5">
    <w:abstractNumId w:val="2"/>
  </w:num>
  <w:num w:numId="6">
    <w:abstractNumId w:val="13"/>
  </w:num>
  <w:num w:numId="7">
    <w:abstractNumId w:val="3"/>
  </w:num>
  <w:num w:numId="8">
    <w:abstractNumId w:val="6"/>
  </w:num>
  <w:num w:numId="9">
    <w:abstractNumId w:val="5"/>
  </w:num>
  <w:num w:numId="10">
    <w:abstractNumId w:val="12"/>
  </w:num>
  <w:num w:numId="11">
    <w:abstractNumId w:val="11"/>
  </w:num>
  <w:num w:numId="12">
    <w:abstractNumId w:val="0"/>
  </w:num>
  <w:num w:numId="13">
    <w:abstractNumId w:val="8"/>
  </w:num>
  <w:num w:numId="1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Tobin">
    <w15:presenceInfo w15:providerId="AD" w15:userId="S::tobina2@tcd.ie::d423f739-6819-48bb-82df-b744c52818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967"/>
    <w:rsid w:val="000528CC"/>
    <w:rsid w:val="00052C90"/>
    <w:rsid w:val="000F4B76"/>
    <w:rsid w:val="001240C5"/>
    <w:rsid w:val="001450DA"/>
    <w:rsid w:val="001520AD"/>
    <w:rsid w:val="001B3967"/>
    <w:rsid w:val="001E160C"/>
    <w:rsid w:val="00237533"/>
    <w:rsid w:val="002631C4"/>
    <w:rsid w:val="0026329F"/>
    <w:rsid w:val="00284214"/>
    <w:rsid w:val="0029736B"/>
    <w:rsid w:val="00341118"/>
    <w:rsid w:val="00354E7B"/>
    <w:rsid w:val="00370EC7"/>
    <w:rsid w:val="00374C6F"/>
    <w:rsid w:val="00382A9B"/>
    <w:rsid w:val="00383460"/>
    <w:rsid w:val="00385E0C"/>
    <w:rsid w:val="003C628B"/>
    <w:rsid w:val="003E18DD"/>
    <w:rsid w:val="004127CE"/>
    <w:rsid w:val="00445E51"/>
    <w:rsid w:val="004C76BA"/>
    <w:rsid w:val="004E04F0"/>
    <w:rsid w:val="005129B2"/>
    <w:rsid w:val="00546B16"/>
    <w:rsid w:val="00577709"/>
    <w:rsid w:val="005C04ED"/>
    <w:rsid w:val="005C6ABD"/>
    <w:rsid w:val="005D5648"/>
    <w:rsid w:val="006423C5"/>
    <w:rsid w:val="00651FF0"/>
    <w:rsid w:val="006B33C9"/>
    <w:rsid w:val="00704E96"/>
    <w:rsid w:val="007957FA"/>
    <w:rsid w:val="00807639"/>
    <w:rsid w:val="0088149F"/>
    <w:rsid w:val="00890950"/>
    <w:rsid w:val="008F2960"/>
    <w:rsid w:val="00900B68"/>
    <w:rsid w:val="00906525"/>
    <w:rsid w:val="00930273"/>
    <w:rsid w:val="00937E2C"/>
    <w:rsid w:val="009411E8"/>
    <w:rsid w:val="00947CB3"/>
    <w:rsid w:val="00963FC1"/>
    <w:rsid w:val="009A70AF"/>
    <w:rsid w:val="009E4563"/>
    <w:rsid w:val="00A34A45"/>
    <w:rsid w:val="00B31BB0"/>
    <w:rsid w:val="00B5360B"/>
    <w:rsid w:val="00C23D90"/>
    <w:rsid w:val="00C512DB"/>
    <w:rsid w:val="00C53363"/>
    <w:rsid w:val="00C90367"/>
    <w:rsid w:val="00D3089A"/>
    <w:rsid w:val="00D55EBB"/>
    <w:rsid w:val="00D966A3"/>
    <w:rsid w:val="00DA7D92"/>
    <w:rsid w:val="00DE638F"/>
    <w:rsid w:val="00E46F80"/>
    <w:rsid w:val="00E503D3"/>
    <w:rsid w:val="00E52D13"/>
    <w:rsid w:val="00E64CC9"/>
    <w:rsid w:val="00E80296"/>
    <w:rsid w:val="00E923F6"/>
    <w:rsid w:val="00EE403B"/>
    <w:rsid w:val="00F21B3B"/>
    <w:rsid w:val="00F94A77"/>
    <w:rsid w:val="00FA1A4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A059"/>
  <w15:docId w15:val="{5A6A3C53-20EE-C746-9933-D7BCB1CD4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Arial" w:eastAsia="Arial" w:hAnsi="Arial" w:cs="Arial"/>
      <w:sz w:val="22"/>
    </w:rPr>
  </w:style>
  <w:style w:type="paragraph" w:styleId="Heading1">
    <w:name w:val="heading 1"/>
    <w:basedOn w:val="Normal"/>
    <w:link w:val="Heading1Char"/>
    <w:uiPriority w:val="9"/>
    <w:qFormat/>
    <w:rsid w:val="00890950"/>
    <w:pPr>
      <w:spacing w:before="120" w:after="120"/>
      <w:ind w:left="10" w:right="1854" w:hanging="10"/>
      <w:outlineLvl w:val="0"/>
    </w:pPr>
    <w:rPr>
      <w:b/>
      <w:bCs/>
      <w:sz w:val="24"/>
      <w:szCs w:val="37"/>
    </w:rPr>
  </w:style>
  <w:style w:type="paragraph" w:styleId="Heading2">
    <w:name w:val="heading 2"/>
    <w:basedOn w:val="Normal"/>
    <w:link w:val="Heading2Char"/>
    <w:uiPriority w:val="9"/>
    <w:unhideWhenUsed/>
    <w:qFormat/>
    <w:rsid w:val="00890950"/>
    <w:pPr>
      <w:spacing w:before="120" w:after="120"/>
      <w:outlineLvl w:val="1"/>
    </w:pPr>
    <w:rPr>
      <w:b/>
      <w:bCs/>
      <w:iCs/>
      <w:sz w:val="24"/>
      <w:szCs w:val="37"/>
    </w:rPr>
  </w:style>
  <w:style w:type="paragraph" w:styleId="Heading3">
    <w:name w:val="heading 3"/>
    <w:basedOn w:val="Normal"/>
    <w:link w:val="Heading3Char"/>
    <w:uiPriority w:val="9"/>
    <w:unhideWhenUsed/>
    <w:qFormat/>
    <w:pPr>
      <w:ind w:left="1260"/>
      <w:outlineLvl w:val="2"/>
    </w:pPr>
    <w:rPr>
      <w:b/>
      <w:bCs/>
      <w:i/>
      <w:iCs/>
      <w:sz w:val="26"/>
      <w:szCs w:val="26"/>
    </w:rPr>
  </w:style>
  <w:style w:type="paragraph" w:styleId="Heading4">
    <w:name w:val="heading 4"/>
    <w:basedOn w:val="Normal"/>
    <w:link w:val="Heading4Char"/>
    <w:uiPriority w:val="9"/>
    <w:unhideWhenUsed/>
    <w:qFormat/>
    <w:pPr>
      <w:spacing w:before="17"/>
      <w:ind w:left="20"/>
      <w:outlineLvl w:val="3"/>
    </w:pPr>
    <w:rPr>
      <w:b/>
      <w:bCs/>
    </w:rPr>
  </w:style>
  <w:style w:type="paragraph" w:styleId="Heading5">
    <w:name w:val="heading 5"/>
    <w:basedOn w:val="Normal"/>
    <w:link w:val="Heading5Char"/>
    <w:uiPriority w:val="9"/>
    <w:unhideWhenUsed/>
    <w:qFormat/>
    <w:pPr>
      <w:spacing w:before="97"/>
      <w:ind w:left="1255" w:hanging="544"/>
      <w:jc w:val="both"/>
      <w:outlineLvl w:val="4"/>
    </w:pPr>
    <w:rPr>
      <w:b/>
      <w:bCs/>
    </w:rPr>
  </w:style>
  <w:style w:type="paragraph" w:styleId="Heading6">
    <w:name w:val="heading 6"/>
    <w:basedOn w:val="Normal"/>
    <w:link w:val="Heading6Char"/>
    <w:uiPriority w:val="9"/>
    <w:semiHidden/>
    <w:unhideWhenUsed/>
    <w:qFormat/>
    <w:pPr>
      <w:ind w:left="727"/>
      <w:outlineLvl w:val="5"/>
    </w:pPr>
    <w:rPr>
      <w:b/>
      <w:bCs/>
      <w:sz w:val="20"/>
      <w:szCs w:val="20"/>
    </w:rPr>
  </w:style>
  <w:style w:type="paragraph" w:styleId="Heading7">
    <w:name w:val="heading 7"/>
    <w:basedOn w:val="Normal"/>
    <w:next w:val="Normal"/>
    <w:link w:val="Heading7Char"/>
    <w:uiPriority w:val="9"/>
    <w:semiHidden/>
    <w:unhideWhenUsed/>
    <w:qFormat/>
    <w:rsid w:val="00930273"/>
    <w:pPr>
      <w:keepNext/>
      <w:keepLines/>
      <w:spacing w:before="40"/>
      <w:outlineLvl w:val="6"/>
    </w:pPr>
    <w:rPr>
      <w:rFonts w:asciiTheme="minorHAnsi" w:eastAsiaTheme="minorHAnsi" w:hAnsiTheme="minorHAnsi" w:cstheme="minorBidi"/>
      <w:b/>
      <w:smallCaps/>
      <w:color w:val="477BD1"/>
      <w:spacing w:val="10"/>
      <w:sz w:val="20"/>
    </w:rPr>
  </w:style>
  <w:style w:type="paragraph" w:styleId="Heading8">
    <w:name w:val="heading 8"/>
    <w:basedOn w:val="Normal"/>
    <w:next w:val="Normal"/>
    <w:link w:val="Heading8Char"/>
    <w:uiPriority w:val="9"/>
    <w:semiHidden/>
    <w:unhideWhenUsed/>
    <w:qFormat/>
    <w:rsid w:val="00930273"/>
    <w:pPr>
      <w:keepNext/>
      <w:keepLines/>
      <w:spacing w:before="40"/>
      <w:outlineLvl w:val="7"/>
    </w:pPr>
    <w:rPr>
      <w:rFonts w:asciiTheme="minorHAnsi" w:eastAsiaTheme="minorHAnsi" w:hAnsiTheme="minorHAnsi" w:cstheme="minorBidi"/>
      <w:b/>
      <w:i/>
      <w:smallCaps/>
      <w:color w:val="2A59A7"/>
      <w:sz w:val="20"/>
    </w:rPr>
  </w:style>
  <w:style w:type="paragraph" w:styleId="Heading9">
    <w:name w:val="heading 9"/>
    <w:basedOn w:val="Normal"/>
    <w:next w:val="Normal"/>
    <w:link w:val="Heading9Char"/>
    <w:uiPriority w:val="9"/>
    <w:semiHidden/>
    <w:unhideWhenUsed/>
    <w:qFormat/>
    <w:rsid w:val="00930273"/>
    <w:pPr>
      <w:keepNext/>
      <w:keepLines/>
      <w:spacing w:before="40"/>
      <w:outlineLvl w:val="8"/>
    </w:pPr>
    <w:rPr>
      <w:rFonts w:asciiTheme="minorHAnsi" w:eastAsiaTheme="minorHAnsi" w:hAnsiTheme="minorHAnsi" w:cstheme="minorBidi"/>
      <w:b/>
      <w:i/>
      <w:smallCaps/>
      <w:color w:val="1C3B6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qFormat/>
    <w:rPr>
      <w:sz w:val="20"/>
      <w:szCs w:val="20"/>
    </w:rPr>
  </w:style>
  <w:style w:type="paragraph" w:styleId="List">
    <w:name w:val="List"/>
    <w:basedOn w:val="BodyText"/>
    <w:rPr>
      <w:rFonts w:cs="Lohit Devanagari"/>
    </w:rPr>
  </w:style>
  <w:style w:type="paragraph" w:styleId="Caption">
    <w:name w:val="caption"/>
    <w:basedOn w:val="Normal"/>
    <w:uiPriority w:val="35"/>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itle">
    <w:name w:val="Title"/>
    <w:basedOn w:val="Normal"/>
    <w:link w:val="TitleChar"/>
    <w:uiPriority w:val="10"/>
    <w:qFormat/>
    <w:pPr>
      <w:ind w:left="1263" w:hanging="2"/>
      <w:jc w:val="center"/>
    </w:pPr>
    <w:rPr>
      <w:rFonts w:ascii="Cambria" w:eastAsia="Cambria" w:hAnsi="Cambria" w:cs="Cambria"/>
      <w:b/>
      <w:bCs/>
      <w:sz w:val="45"/>
      <w:szCs w:val="45"/>
    </w:rPr>
  </w:style>
  <w:style w:type="paragraph" w:styleId="ListParagraph">
    <w:name w:val="List Paragraph"/>
    <w:basedOn w:val="Normal"/>
    <w:uiPriority w:val="34"/>
    <w:qFormat/>
    <w:pPr>
      <w:spacing w:before="27"/>
      <w:ind w:left="1881" w:hanging="339"/>
    </w:pPr>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Header">
    <w:name w:val="header"/>
    <w:basedOn w:val="HeaderandFooter"/>
    <w:link w:val="HeaderChar"/>
    <w:uiPriority w:val="99"/>
  </w:style>
  <w:style w:type="paragraph" w:customStyle="1" w:styleId="FrameContents">
    <w:name w:val="Frame Contents"/>
    <w:basedOn w:val="Normal"/>
    <w:qFormat/>
  </w:style>
  <w:style w:type="paragraph" w:styleId="Footer">
    <w:name w:val="footer"/>
    <w:basedOn w:val="Normal"/>
    <w:link w:val="FooterChar"/>
    <w:uiPriority w:val="99"/>
    <w:unhideWhenUsed/>
    <w:rsid w:val="00930273"/>
    <w:pPr>
      <w:tabs>
        <w:tab w:val="center" w:pos="4513"/>
        <w:tab w:val="right" w:pos="9026"/>
      </w:tabs>
    </w:pPr>
  </w:style>
  <w:style w:type="character" w:customStyle="1" w:styleId="FooterChar">
    <w:name w:val="Footer Char"/>
    <w:basedOn w:val="DefaultParagraphFont"/>
    <w:link w:val="Footer"/>
    <w:uiPriority w:val="99"/>
    <w:rsid w:val="00930273"/>
    <w:rPr>
      <w:rFonts w:ascii="Arial" w:eastAsia="Arial" w:hAnsi="Arial" w:cs="Arial"/>
      <w:sz w:val="22"/>
    </w:rPr>
  </w:style>
  <w:style w:type="character" w:customStyle="1" w:styleId="HeaderChar">
    <w:name w:val="Header Char"/>
    <w:basedOn w:val="DefaultParagraphFont"/>
    <w:link w:val="Header"/>
    <w:uiPriority w:val="99"/>
    <w:rsid w:val="00930273"/>
    <w:rPr>
      <w:rFonts w:ascii="Arial" w:eastAsia="Arial" w:hAnsi="Arial" w:cs="Arial"/>
      <w:sz w:val="22"/>
    </w:rPr>
  </w:style>
  <w:style w:type="character" w:styleId="PageNumber">
    <w:name w:val="page number"/>
    <w:basedOn w:val="DefaultParagraphFont"/>
    <w:uiPriority w:val="99"/>
    <w:semiHidden/>
    <w:unhideWhenUsed/>
    <w:rsid w:val="00930273"/>
  </w:style>
  <w:style w:type="paragraph" w:customStyle="1" w:styleId="Heading71">
    <w:name w:val="Heading 71"/>
    <w:basedOn w:val="Normal"/>
    <w:next w:val="Normal"/>
    <w:uiPriority w:val="9"/>
    <w:semiHidden/>
    <w:unhideWhenUsed/>
    <w:qFormat/>
    <w:rsid w:val="00930273"/>
    <w:pPr>
      <w:widowControl/>
      <w:suppressAutoHyphens w:val="0"/>
      <w:spacing w:line="276" w:lineRule="auto"/>
      <w:outlineLvl w:val="6"/>
    </w:pPr>
    <w:rPr>
      <w:rFonts w:ascii="Calibri" w:eastAsia="Times New Roman" w:hAnsi="Calibri" w:cs="Times New Roman"/>
      <w:b/>
      <w:smallCaps/>
      <w:color w:val="477BD1"/>
      <w:spacing w:val="10"/>
      <w:sz w:val="20"/>
      <w:szCs w:val="20"/>
      <w:lang w:val="en-IE"/>
    </w:rPr>
  </w:style>
  <w:style w:type="paragraph" w:customStyle="1" w:styleId="Heading81">
    <w:name w:val="Heading 81"/>
    <w:basedOn w:val="Normal"/>
    <w:next w:val="Normal"/>
    <w:uiPriority w:val="9"/>
    <w:semiHidden/>
    <w:unhideWhenUsed/>
    <w:qFormat/>
    <w:rsid w:val="00930273"/>
    <w:pPr>
      <w:widowControl/>
      <w:suppressAutoHyphens w:val="0"/>
      <w:spacing w:line="276" w:lineRule="auto"/>
      <w:outlineLvl w:val="7"/>
    </w:pPr>
    <w:rPr>
      <w:rFonts w:ascii="Calibri" w:eastAsia="Times New Roman" w:hAnsi="Calibri" w:cs="Times New Roman"/>
      <w:b/>
      <w:i/>
      <w:smallCaps/>
      <w:color w:val="2A59A7"/>
      <w:sz w:val="20"/>
      <w:szCs w:val="20"/>
      <w:lang w:val="en-IE"/>
    </w:rPr>
  </w:style>
  <w:style w:type="paragraph" w:customStyle="1" w:styleId="Heading91">
    <w:name w:val="Heading 91"/>
    <w:basedOn w:val="Normal"/>
    <w:next w:val="Normal"/>
    <w:uiPriority w:val="9"/>
    <w:semiHidden/>
    <w:unhideWhenUsed/>
    <w:qFormat/>
    <w:rsid w:val="00930273"/>
    <w:pPr>
      <w:widowControl/>
      <w:suppressAutoHyphens w:val="0"/>
      <w:spacing w:line="276" w:lineRule="auto"/>
      <w:outlineLvl w:val="8"/>
    </w:pPr>
    <w:rPr>
      <w:rFonts w:ascii="Calibri" w:eastAsia="Times New Roman" w:hAnsi="Calibri" w:cs="Times New Roman"/>
      <w:b/>
      <w:i/>
      <w:smallCaps/>
      <w:color w:val="1C3B6F"/>
      <w:sz w:val="20"/>
      <w:szCs w:val="20"/>
      <w:lang w:val="en-IE"/>
    </w:rPr>
  </w:style>
  <w:style w:type="numbering" w:customStyle="1" w:styleId="NoList1">
    <w:name w:val="No List1"/>
    <w:next w:val="NoList"/>
    <w:uiPriority w:val="99"/>
    <w:semiHidden/>
    <w:unhideWhenUsed/>
    <w:rsid w:val="00930273"/>
  </w:style>
  <w:style w:type="character" w:customStyle="1" w:styleId="TitleChar">
    <w:name w:val="Title Char"/>
    <w:basedOn w:val="DefaultParagraphFont"/>
    <w:link w:val="Title"/>
    <w:uiPriority w:val="10"/>
    <w:rsid w:val="00930273"/>
    <w:rPr>
      <w:rFonts w:ascii="Cambria" w:eastAsia="Cambria" w:hAnsi="Cambria" w:cs="Cambria"/>
      <w:b/>
      <w:bCs/>
      <w:sz w:val="45"/>
      <w:szCs w:val="45"/>
    </w:rPr>
  </w:style>
  <w:style w:type="character" w:customStyle="1" w:styleId="Heading1Char">
    <w:name w:val="Heading 1 Char"/>
    <w:basedOn w:val="DefaultParagraphFont"/>
    <w:link w:val="Heading1"/>
    <w:uiPriority w:val="9"/>
    <w:rsid w:val="00890950"/>
    <w:rPr>
      <w:rFonts w:ascii="Arial" w:eastAsia="Arial" w:hAnsi="Arial" w:cs="Arial"/>
      <w:b/>
      <w:bCs/>
      <w:sz w:val="24"/>
      <w:szCs w:val="37"/>
    </w:rPr>
  </w:style>
  <w:style w:type="character" w:customStyle="1" w:styleId="Heading2Char">
    <w:name w:val="Heading 2 Char"/>
    <w:basedOn w:val="DefaultParagraphFont"/>
    <w:link w:val="Heading2"/>
    <w:uiPriority w:val="9"/>
    <w:rsid w:val="00890950"/>
    <w:rPr>
      <w:rFonts w:ascii="Arial" w:eastAsia="Arial" w:hAnsi="Arial" w:cs="Arial"/>
      <w:b/>
      <w:bCs/>
      <w:iCs/>
      <w:sz w:val="24"/>
      <w:szCs w:val="37"/>
    </w:rPr>
  </w:style>
  <w:style w:type="character" w:customStyle="1" w:styleId="Heading3Char">
    <w:name w:val="Heading 3 Char"/>
    <w:basedOn w:val="DefaultParagraphFont"/>
    <w:link w:val="Heading3"/>
    <w:uiPriority w:val="9"/>
    <w:rsid w:val="00930273"/>
    <w:rPr>
      <w:rFonts w:ascii="Arial" w:eastAsia="Arial" w:hAnsi="Arial" w:cs="Arial"/>
      <w:b/>
      <w:bCs/>
      <w:i/>
      <w:iCs/>
      <w:sz w:val="26"/>
      <w:szCs w:val="26"/>
    </w:rPr>
  </w:style>
  <w:style w:type="character" w:customStyle="1" w:styleId="Heading4Char">
    <w:name w:val="Heading 4 Char"/>
    <w:basedOn w:val="DefaultParagraphFont"/>
    <w:link w:val="Heading4"/>
    <w:uiPriority w:val="9"/>
    <w:rsid w:val="00930273"/>
    <w:rPr>
      <w:rFonts w:ascii="Arial" w:eastAsia="Arial" w:hAnsi="Arial" w:cs="Arial"/>
      <w:b/>
      <w:bCs/>
      <w:sz w:val="22"/>
    </w:rPr>
  </w:style>
  <w:style w:type="character" w:customStyle="1" w:styleId="Heading5Char">
    <w:name w:val="Heading 5 Char"/>
    <w:basedOn w:val="DefaultParagraphFont"/>
    <w:link w:val="Heading5"/>
    <w:uiPriority w:val="9"/>
    <w:rsid w:val="00930273"/>
    <w:rPr>
      <w:rFonts w:ascii="Arial" w:eastAsia="Arial" w:hAnsi="Arial" w:cs="Arial"/>
      <w:b/>
      <w:bCs/>
      <w:sz w:val="22"/>
    </w:rPr>
  </w:style>
  <w:style w:type="character" w:customStyle="1" w:styleId="Heading6Char">
    <w:name w:val="Heading 6 Char"/>
    <w:basedOn w:val="DefaultParagraphFont"/>
    <w:link w:val="Heading6"/>
    <w:uiPriority w:val="9"/>
    <w:semiHidden/>
    <w:rsid w:val="00930273"/>
    <w:rPr>
      <w:rFonts w:ascii="Arial" w:eastAsia="Arial" w:hAnsi="Arial" w:cs="Arial"/>
      <w:b/>
      <w:bCs/>
      <w:szCs w:val="20"/>
    </w:rPr>
  </w:style>
  <w:style w:type="character" w:customStyle="1" w:styleId="Heading7Char">
    <w:name w:val="Heading 7 Char"/>
    <w:basedOn w:val="DefaultParagraphFont"/>
    <w:link w:val="Heading7"/>
    <w:uiPriority w:val="9"/>
    <w:semiHidden/>
    <w:rsid w:val="00930273"/>
    <w:rPr>
      <w:b/>
      <w:smallCaps/>
      <w:color w:val="477BD1"/>
      <w:spacing w:val="10"/>
    </w:rPr>
  </w:style>
  <w:style w:type="character" w:customStyle="1" w:styleId="Heading8Char">
    <w:name w:val="Heading 8 Char"/>
    <w:basedOn w:val="DefaultParagraphFont"/>
    <w:link w:val="Heading8"/>
    <w:uiPriority w:val="9"/>
    <w:semiHidden/>
    <w:rsid w:val="00930273"/>
    <w:rPr>
      <w:b/>
      <w:i/>
      <w:smallCaps/>
      <w:color w:val="2A59A7"/>
    </w:rPr>
  </w:style>
  <w:style w:type="character" w:customStyle="1" w:styleId="Heading9Char">
    <w:name w:val="Heading 9 Char"/>
    <w:basedOn w:val="DefaultParagraphFont"/>
    <w:link w:val="Heading9"/>
    <w:uiPriority w:val="9"/>
    <w:semiHidden/>
    <w:rsid w:val="00930273"/>
    <w:rPr>
      <w:b/>
      <w:i/>
      <w:smallCaps/>
      <w:color w:val="1C3B6F"/>
    </w:rPr>
  </w:style>
  <w:style w:type="paragraph" w:customStyle="1" w:styleId="Subtitle1">
    <w:name w:val="Subtitle1"/>
    <w:basedOn w:val="Normal"/>
    <w:next w:val="Normal"/>
    <w:uiPriority w:val="11"/>
    <w:qFormat/>
    <w:rsid w:val="00930273"/>
    <w:pPr>
      <w:widowControl/>
      <w:suppressAutoHyphens w:val="0"/>
      <w:spacing w:after="720"/>
      <w:jc w:val="right"/>
    </w:pPr>
    <w:rPr>
      <w:rFonts w:ascii="Calibri Light" w:eastAsia="Times New Roman" w:hAnsi="Calibri Light" w:cs="Times New Roman"/>
      <w:sz w:val="20"/>
      <w:lang w:val="en-IE"/>
    </w:rPr>
  </w:style>
  <w:style w:type="character" w:customStyle="1" w:styleId="SubtitleChar">
    <w:name w:val="Subtitle Char"/>
    <w:basedOn w:val="DefaultParagraphFont"/>
    <w:link w:val="Subtitle"/>
    <w:uiPriority w:val="11"/>
    <w:rsid w:val="00930273"/>
    <w:rPr>
      <w:rFonts w:ascii="Calibri Light" w:eastAsia="Times New Roman" w:hAnsi="Calibri Light" w:cs="Times New Roman"/>
      <w:szCs w:val="22"/>
    </w:rPr>
  </w:style>
  <w:style w:type="character" w:customStyle="1" w:styleId="Strong1">
    <w:name w:val="Strong1"/>
    <w:uiPriority w:val="22"/>
    <w:qFormat/>
    <w:rsid w:val="00930273"/>
    <w:rPr>
      <w:b/>
      <w:color w:val="477BD1"/>
    </w:rPr>
  </w:style>
  <w:style w:type="character" w:styleId="Emphasis">
    <w:name w:val="Emphasis"/>
    <w:uiPriority w:val="20"/>
    <w:qFormat/>
    <w:rsid w:val="00930273"/>
    <w:rPr>
      <w:b/>
      <w:i/>
      <w:spacing w:val="10"/>
    </w:rPr>
  </w:style>
  <w:style w:type="paragraph" w:styleId="NoSpacing">
    <w:name w:val="No Spacing"/>
    <w:basedOn w:val="Normal"/>
    <w:link w:val="NoSpacingChar"/>
    <w:uiPriority w:val="1"/>
    <w:qFormat/>
    <w:rsid w:val="00930273"/>
    <w:pPr>
      <w:widowControl/>
      <w:suppressAutoHyphens w:val="0"/>
      <w:jc w:val="both"/>
    </w:pPr>
    <w:rPr>
      <w:rFonts w:ascii="Calibri" w:eastAsia="Times New Roman" w:hAnsi="Calibri" w:cs="Times New Roman"/>
      <w:sz w:val="20"/>
      <w:szCs w:val="20"/>
      <w:lang w:val="en-IE"/>
    </w:rPr>
  </w:style>
  <w:style w:type="character" w:customStyle="1" w:styleId="NoSpacingChar">
    <w:name w:val="No Spacing Char"/>
    <w:basedOn w:val="DefaultParagraphFont"/>
    <w:link w:val="NoSpacing"/>
    <w:uiPriority w:val="1"/>
    <w:rsid w:val="00930273"/>
    <w:rPr>
      <w:rFonts w:ascii="Calibri" w:eastAsia="Times New Roman" w:hAnsi="Calibri" w:cs="Times New Roman"/>
      <w:szCs w:val="20"/>
      <w:lang w:val="en-IE"/>
    </w:rPr>
  </w:style>
  <w:style w:type="paragraph" w:styleId="Quote">
    <w:name w:val="Quote"/>
    <w:basedOn w:val="Normal"/>
    <w:next w:val="Normal"/>
    <w:link w:val="QuoteChar"/>
    <w:uiPriority w:val="29"/>
    <w:qFormat/>
    <w:rsid w:val="00930273"/>
    <w:pPr>
      <w:widowControl/>
      <w:suppressAutoHyphens w:val="0"/>
      <w:spacing w:after="200" w:line="276" w:lineRule="auto"/>
      <w:jc w:val="both"/>
    </w:pPr>
    <w:rPr>
      <w:rFonts w:ascii="Calibri" w:eastAsia="Times New Roman" w:hAnsi="Calibri" w:cs="Times New Roman"/>
      <w:i/>
      <w:sz w:val="20"/>
      <w:szCs w:val="20"/>
      <w:lang w:val="en-IE"/>
    </w:rPr>
  </w:style>
  <w:style w:type="character" w:customStyle="1" w:styleId="QuoteChar">
    <w:name w:val="Quote Char"/>
    <w:basedOn w:val="DefaultParagraphFont"/>
    <w:link w:val="Quote"/>
    <w:uiPriority w:val="29"/>
    <w:rsid w:val="00930273"/>
    <w:rPr>
      <w:rFonts w:ascii="Calibri" w:eastAsia="Times New Roman" w:hAnsi="Calibri" w:cs="Times New Roman"/>
      <w:i/>
      <w:szCs w:val="20"/>
      <w:lang w:val="en-IE"/>
    </w:rPr>
  </w:style>
  <w:style w:type="paragraph" w:customStyle="1" w:styleId="IntenseQuote1">
    <w:name w:val="Intense Quote1"/>
    <w:basedOn w:val="Normal"/>
    <w:next w:val="Normal"/>
    <w:uiPriority w:val="30"/>
    <w:qFormat/>
    <w:rsid w:val="00930273"/>
    <w:pPr>
      <w:widowControl/>
      <w:pBdr>
        <w:top w:val="single" w:sz="8" w:space="10" w:color="2A59A7"/>
        <w:left w:val="single" w:sz="8" w:space="10" w:color="2A59A7"/>
        <w:bottom w:val="single" w:sz="8" w:space="10" w:color="2A59A7"/>
        <w:right w:val="single" w:sz="8" w:space="10" w:color="2A59A7"/>
      </w:pBdr>
      <w:shd w:val="clear" w:color="auto" w:fill="477BD1"/>
      <w:suppressAutoHyphens w:val="0"/>
      <w:spacing w:before="140" w:after="140" w:line="276" w:lineRule="auto"/>
      <w:ind w:left="1440" w:right="1440"/>
      <w:jc w:val="both"/>
    </w:pPr>
    <w:rPr>
      <w:rFonts w:ascii="Calibri" w:eastAsia="Times New Roman" w:hAnsi="Calibri" w:cs="Times New Roman"/>
      <w:b/>
      <w:i/>
      <w:color w:val="FFFFFF"/>
      <w:sz w:val="20"/>
      <w:szCs w:val="20"/>
      <w:lang w:val="en-IE"/>
    </w:rPr>
  </w:style>
  <w:style w:type="character" w:customStyle="1" w:styleId="IntenseQuoteChar">
    <w:name w:val="Intense Quote Char"/>
    <w:basedOn w:val="DefaultParagraphFont"/>
    <w:link w:val="IntenseQuote"/>
    <w:uiPriority w:val="30"/>
    <w:rsid w:val="00930273"/>
    <w:rPr>
      <w:b/>
      <w:i/>
      <w:color w:val="FFFFFF"/>
      <w:shd w:val="clear" w:color="auto" w:fill="477BD1"/>
    </w:rPr>
  </w:style>
  <w:style w:type="character" w:styleId="SubtleEmphasis">
    <w:name w:val="Subtle Emphasis"/>
    <w:uiPriority w:val="19"/>
    <w:qFormat/>
    <w:rsid w:val="00930273"/>
    <w:rPr>
      <w:i/>
    </w:rPr>
  </w:style>
  <w:style w:type="character" w:customStyle="1" w:styleId="IntenseEmphasis1">
    <w:name w:val="Intense Emphasis1"/>
    <w:uiPriority w:val="21"/>
    <w:qFormat/>
    <w:rsid w:val="00930273"/>
    <w:rPr>
      <w:b/>
      <w:i/>
      <w:color w:val="477BD1"/>
      <w:spacing w:val="10"/>
    </w:rPr>
  </w:style>
  <w:style w:type="character" w:styleId="SubtleReference">
    <w:name w:val="Subtle Reference"/>
    <w:uiPriority w:val="31"/>
    <w:qFormat/>
    <w:rsid w:val="00930273"/>
    <w:rPr>
      <w:b/>
    </w:rPr>
  </w:style>
  <w:style w:type="character" w:styleId="IntenseReference">
    <w:name w:val="Intense Reference"/>
    <w:uiPriority w:val="32"/>
    <w:qFormat/>
    <w:rsid w:val="00930273"/>
    <w:rPr>
      <w:b/>
      <w:bCs/>
      <w:smallCaps/>
      <w:spacing w:val="5"/>
      <w:sz w:val="22"/>
      <w:szCs w:val="22"/>
      <w:u w:val="single"/>
    </w:rPr>
  </w:style>
  <w:style w:type="character" w:customStyle="1" w:styleId="BookTitle1">
    <w:name w:val="Book Title1"/>
    <w:uiPriority w:val="33"/>
    <w:qFormat/>
    <w:rsid w:val="00930273"/>
    <w:rPr>
      <w:rFonts w:ascii="Calibri Light" w:eastAsia="Times New Roman" w:hAnsi="Calibri Light" w:cs="Times New Roman"/>
      <w:i/>
      <w:iCs/>
      <w:sz w:val="20"/>
      <w:szCs w:val="20"/>
    </w:rPr>
  </w:style>
  <w:style w:type="paragraph" w:styleId="TOCHeading">
    <w:name w:val="TOC Heading"/>
    <w:basedOn w:val="Heading1"/>
    <w:next w:val="Normal"/>
    <w:uiPriority w:val="39"/>
    <w:unhideWhenUsed/>
    <w:qFormat/>
    <w:rsid w:val="00930273"/>
    <w:pPr>
      <w:widowControl/>
      <w:suppressAutoHyphens w:val="0"/>
      <w:spacing w:before="300" w:after="40" w:line="276" w:lineRule="auto"/>
      <w:ind w:left="0" w:right="0" w:firstLine="0"/>
      <w:outlineLvl w:val="9"/>
    </w:pPr>
    <w:rPr>
      <w:rFonts w:ascii="Calibri" w:eastAsia="Times New Roman" w:hAnsi="Calibri" w:cs="Times New Roman"/>
      <w:b w:val="0"/>
      <w:bCs w:val="0"/>
      <w:smallCaps/>
      <w:spacing w:val="5"/>
      <w:sz w:val="32"/>
      <w:szCs w:val="32"/>
      <w:lang w:val="en-IE"/>
    </w:rPr>
  </w:style>
  <w:style w:type="paragraph" w:customStyle="1" w:styleId="PersonalName">
    <w:name w:val="Personal Name"/>
    <w:basedOn w:val="Title"/>
    <w:rsid w:val="00930273"/>
    <w:pPr>
      <w:widowControl/>
      <w:pBdr>
        <w:top w:val="single" w:sz="12" w:space="1" w:color="477BD1"/>
      </w:pBdr>
      <w:suppressAutoHyphens w:val="0"/>
      <w:spacing w:after="200"/>
      <w:ind w:left="0" w:firstLine="0"/>
      <w:jc w:val="right"/>
    </w:pPr>
    <w:rPr>
      <w:rFonts w:ascii="Calibri" w:eastAsia="Times New Roman" w:hAnsi="Calibri" w:cs="Times New Roman"/>
      <w:bCs w:val="0"/>
      <w:caps/>
      <w:smallCaps/>
      <w:color w:val="000000"/>
      <w:sz w:val="28"/>
      <w:szCs w:val="28"/>
      <w:lang w:val="en-IE"/>
    </w:rPr>
  </w:style>
  <w:style w:type="paragraph" w:styleId="Bibliography">
    <w:name w:val="Bibliography"/>
    <w:basedOn w:val="Normal"/>
    <w:next w:val="Normal"/>
    <w:uiPriority w:val="37"/>
    <w:unhideWhenUsed/>
    <w:rsid w:val="00930273"/>
    <w:pPr>
      <w:widowControl/>
      <w:suppressAutoHyphens w:val="0"/>
      <w:spacing w:after="200" w:line="276" w:lineRule="auto"/>
      <w:jc w:val="both"/>
    </w:pPr>
    <w:rPr>
      <w:rFonts w:ascii="Calibri" w:eastAsia="Times New Roman" w:hAnsi="Calibri" w:cs="Times New Roman"/>
      <w:sz w:val="20"/>
      <w:szCs w:val="20"/>
      <w:lang w:val="en-IE"/>
    </w:rPr>
  </w:style>
  <w:style w:type="paragraph" w:styleId="NormalWeb">
    <w:name w:val="Normal (Web)"/>
    <w:basedOn w:val="Normal"/>
    <w:uiPriority w:val="99"/>
    <w:semiHidden/>
    <w:unhideWhenUsed/>
    <w:rsid w:val="00930273"/>
    <w:pPr>
      <w:widowControl/>
      <w:suppressAutoHyphens w:val="0"/>
      <w:spacing w:before="100" w:beforeAutospacing="1" w:after="100" w:afterAutospacing="1"/>
    </w:pPr>
    <w:rPr>
      <w:rFonts w:ascii="Times New Roman" w:eastAsia="Times New Roman" w:hAnsi="Times New Roman" w:cs="Times New Roman"/>
      <w:sz w:val="24"/>
      <w:szCs w:val="24"/>
      <w:lang w:val="en-IE" w:eastAsia="en-GB"/>
    </w:rPr>
  </w:style>
  <w:style w:type="character" w:styleId="PlaceholderText">
    <w:name w:val="Placeholder Text"/>
    <w:basedOn w:val="DefaultParagraphFont"/>
    <w:uiPriority w:val="99"/>
    <w:semiHidden/>
    <w:rsid w:val="00930273"/>
    <w:rPr>
      <w:color w:val="808080"/>
    </w:rPr>
  </w:style>
  <w:style w:type="table" w:styleId="TableGrid">
    <w:name w:val="Table Grid"/>
    <w:basedOn w:val="TableNormal"/>
    <w:uiPriority w:val="39"/>
    <w:rsid w:val="00930273"/>
    <w:pPr>
      <w:suppressAutoHyphens w:val="0"/>
      <w:jc w:val="both"/>
    </w:pPr>
    <w:rPr>
      <w:rFonts w:eastAsia="Times New Roman"/>
      <w:szCs w:val="20"/>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930273"/>
    <w:pPr>
      <w:suppressAutoHyphens w:val="0"/>
      <w:jc w:val="both"/>
    </w:pPr>
    <w:rPr>
      <w:rFonts w:eastAsia="Times New Roman"/>
      <w:szCs w:val="20"/>
      <w:lang w:val="en-I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next w:val="PlainTable1"/>
    <w:uiPriority w:val="41"/>
    <w:rsid w:val="00930273"/>
    <w:pPr>
      <w:suppressAutoHyphens w:val="0"/>
      <w:jc w:val="both"/>
    </w:pPr>
    <w:rPr>
      <w:rFonts w:eastAsia="Times New Roman"/>
      <w:szCs w:val="20"/>
      <w:lang w:val="en-IE"/>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next w:val="PlainTable2"/>
    <w:uiPriority w:val="42"/>
    <w:rsid w:val="00930273"/>
    <w:pPr>
      <w:suppressAutoHyphens w:val="0"/>
      <w:jc w:val="both"/>
    </w:pPr>
    <w:rPr>
      <w:rFonts w:eastAsia="Times New Roman"/>
      <w:szCs w:val="20"/>
      <w:lang w:val="en-I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mjx-char">
    <w:name w:val="mjx-char"/>
    <w:basedOn w:val="DefaultParagraphFont"/>
    <w:rsid w:val="00930273"/>
  </w:style>
  <w:style w:type="character" w:customStyle="1" w:styleId="BodyTextChar">
    <w:name w:val="Body Text Char"/>
    <w:basedOn w:val="DefaultParagraphFont"/>
    <w:link w:val="BodyText"/>
    <w:uiPriority w:val="99"/>
    <w:rsid w:val="00930273"/>
    <w:rPr>
      <w:rFonts w:ascii="Arial" w:eastAsia="Arial" w:hAnsi="Arial" w:cs="Arial"/>
      <w:szCs w:val="20"/>
    </w:rPr>
  </w:style>
  <w:style w:type="paragraph" w:customStyle="1" w:styleId="TOC31">
    <w:name w:val="TOC 31"/>
    <w:basedOn w:val="Normal"/>
    <w:next w:val="Normal"/>
    <w:autoRedefine/>
    <w:uiPriority w:val="39"/>
    <w:unhideWhenUsed/>
    <w:rsid w:val="00930273"/>
    <w:pPr>
      <w:widowControl/>
      <w:suppressAutoHyphens w:val="0"/>
      <w:spacing w:line="276" w:lineRule="auto"/>
      <w:ind w:left="400"/>
    </w:pPr>
    <w:rPr>
      <w:rFonts w:ascii="Calibri" w:eastAsia="Times New Roman" w:hAnsi="Calibri" w:cs="Calibri"/>
      <w:sz w:val="20"/>
      <w:szCs w:val="20"/>
      <w:lang w:val="en-IE"/>
    </w:rPr>
  </w:style>
  <w:style w:type="paragraph" w:customStyle="1" w:styleId="TOC41">
    <w:name w:val="TOC 41"/>
    <w:basedOn w:val="Normal"/>
    <w:next w:val="Normal"/>
    <w:autoRedefine/>
    <w:uiPriority w:val="39"/>
    <w:semiHidden/>
    <w:unhideWhenUsed/>
    <w:rsid w:val="00930273"/>
    <w:pPr>
      <w:widowControl/>
      <w:suppressAutoHyphens w:val="0"/>
      <w:spacing w:line="276" w:lineRule="auto"/>
      <w:ind w:left="600"/>
    </w:pPr>
    <w:rPr>
      <w:rFonts w:ascii="Calibri" w:eastAsia="Times New Roman" w:hAnsi="Calibri" w:cs="Calibri"/>
      <w:sz w:val="20"/>
      <w:szCs w:val="20"/>
      <w:lang w:val="en-IE"/>
    </w:rPr>
  </w:style>
  <w:style w:type="paragraph" w:customStyle="1" w:styleId="TOC51">
    <w:name w:val="TOC 51"/>
    <w:basedOn w:val="Normal"/>
    <w:next w:val="Normal"/>
    <w:autoRedefine/>
    <w:uiPriority w:val="39"/>
    <w:semiHidden/>
    <w:unhideWhenUsed/>
    <w:rsid w:val="00930273"/>
    <w:pPr>
      <w:widowControl/>
      <w:suppressAutoHyphens w:val="0"/>
      <w:spacing w:line="276" w:lineRule="auto"/>
      <w:ind w:left="800"/>
    </w:pPr>
    <w:rPr>
      <w:rFonts w:ascii="Calibri" w:eastAsia="Times New Roman" w:hAnsi="Calibri" w:cs="Calibri"/>
      <w:sz w:val="20"/>
      <w:szCs w:val="20"/>
      <w:lang w:val="en-IE"/>
    </w:rPr>
  </w:style>
  <w:style w:type="paragraph" w:customStyle="1" w:styleId="TOC61">
    <w:name w:val="TOC 61"/>
    <w:basedOn w:val="Normal"/>
    <w:next w:val="Normal"/>
    <w:autoRedefine/>
    <w:uiPriority w:val="39"/>
    <w:semiHidden/>
    <w:unhideWhenUsed/>
    <w:rsid w:val="00930273"/>
    <w:pPr>
      <w:widowControl/>
      <w:suppressAutoHyphens w:val="0"/>
      <w:spacing w:line="276" w:lineRule="auto"/>
      <w:ind w:left="1000"/>
    </w:pPr>
    <w:rPr>
      <w:rFonts w:ascii="Calibri" w:eastAsia="Times New Roman" w:hAnsi="Calibri" w:cs="Calibri"/>
      <w:sz w:val="20"/>
      <w:szCs w:val="20"/>
      <w:lang w:val="en-IE"/>
    </w:rPr>
  </w:style>
  <w:style w:type="paragraph" w:customStyle="1" w:styleId="TOC71">
    <w:name w:val="TOC 71"/>
    <w:basedOn w:val="Normal"/>
    <w:next w:val="Normal"/>
    <w:autoRedefine/>
    <w:uiPriority w:val="39"/>
    <w:semiHidden/>
    <w:unhideWhenUsed/>
    <w:rsid w:val="00930273"/>
    <w:pPr>
      <w:widowControl/>
      <w:suppressAutoHyphens w:val="0"/>
      <w:spacing w:line="276" w:lineRule="auto"/>
      <w:ind w:left="1200"/>
    </w:pPr>
    <w:rPr>
      <w:rFonts w:ascii="Calibri" w:eastAsia="Times New Roman" w:hAnsi="Calibri" w:cs="Calibri"/>
      <w:sz w:val="20"/>
      <w:szCs w:val="20"/>
      <w:lang w:val="en-IE"/>
    </w:rPr>
  </w:style>
  <w:style w:type="paragraph" w:customStyle="1" w:styleId="TOC81">
    <w:name w:val="TOC 81"/>
    <w:basedOn w:val="Normal"/>
    <w:next w:val="Normal"/>
    <w:autoRedefine/>
    <w:uiPriority w:val="39"/>
    <w:semiHidden/>
    <w:unhideWhenUsed/>
    <w:rsid w:val="00930273"/>
    <w:pPr>
      <w:widowControl/>
      <w:suppressAutoHyphens w:val="0"/>
      <w:spacing w:line="276" w:lineRule="auto"/>
      <w:ind w:left="1400"/>
    </w:pPr>
    <w:rPr>
      <w:rFonts w:ascii="Calibri" w:eastAsia="Times New Roman" w:hAnsi="Calibri" w:cs="Calibri"/>
      <w:sz w:val="20"/>
      <w:szCs w:val="20"/>
      <w:lang w:val="en-IE"/>
    </w:rPr>
  </w:style>
  <w:style w:type="paragraph" w:customStyle="1" w:styleId="TOC91">
    <w:name w:val="TOC 91"/>
    <w:basedOn w:val="Normal"/>
    <w:next w:val="Normal"/>
    <w:autoRedefine/>
    <w:uiPriority w:val="39"/>
    <w:semiHidden/>
    <w:unhideWhenUsed/>
    <w:rsid w:val="00930273"/>
    <w:pPr>
      <w:widowControl/>
      <w:suppressAutoHyphens w:val="0"/>
      <w:spacing w:line="276" w:lineRule="auto"/>
      <w:ind w:left="1600"/>
    </w:pPr>
    <w:rPr>
      <w:rFonts w:ascii="Calibri" w:eastAsia="Times New Roman" w:hAnsi="Calibri" w:cs="Calibri"/>
      <w:sz w:val="20"/>
      <w:szCs w:val="20"/>
      <w:lang w:val="en-IE"/>
    </w:rPr>
  </w:style>
  <w:style w:type="character" w:customStyle="1" w:styleId="Heading7Char1">
    <w:name w:val="Heading 7 Char1"/>
    <w:basedOn w:val="DefaultParagraphFont"/>
    <w:uiPriority w:val="9"/>
    <w:semiHidden/>
    <w:rsid w:val="00930273"/>
    <w:rPr>
      <w:rFonts w:asciiTheme="majorHAnsi" w:eastAsiaTheme="majorEastAsia" w:hAnsiTheme="majorHAnsi" w:cstheme="majorBidi"/>
      <w:i/>
      <w:iCs/>
      <w:color w:val="243F60" w:themeColor="accent1" w:themeShade="7F"/>
      <w:sz w:val="22"/>
    </w:rPr>
  </w:style>
  <w:style w:type="character" w:customStyle="1" w:styleId="Heading8Char1">
    <w:name w:val="Heading 8 Char1"/>
    <w:basedOn w:val="DefaultParagraphFont"/>
    <w:uiPriority w:val="9"/>
    <w:semiHidden/>
    <w:rsid w:val="0093027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930273"/>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930273"/>
    <w:pPr>
      <w:numPr>
        <w:ilvl w:val="1"/>
      </w:numPr>
      <w:spacing w:after="160"/>
    </w:pPr>
    <w:rPr>
      <w:rFonts w:ascii="Calibri Light" w:eastAsia="Times New Roman" w:hAnsi="Calibri Light" w:cs="Times New Roman"/>
      <w:sz w:val="20"/>
    </w:rPr>
  </w:style>
  <w:style w:type="character" w:customStyle="1" w:styleId="SubtitleChar1">
    <w:name w:val="Subtitle Char1"/>
    <w:basedOn w:val="DefaultParagraphFont"/>
    <w:uiPriority w:val="11"/>
    <w:rsid w:val="00930273"/>
    <w:rPr>
      <w:rFonts w:eastAsiaTheme="minorEastAsia"/>
      <w:color w:val="5A5A5A" w:themeColor="text1" w:themeTint="A5"/>
      <w:spacing w:val="15"/>
      <w:sz w:val="22"/>
    </w:rPr>
  </w:style>
  <w:style w:type="character" w:styleId="Strong">
    <w:name w:val="Strong"/>
    <w:basedOn w:val="DefaultParagraphFont"/>
    <w:uiPriority w:val="22"/>
    <w:qFormat/>
    <w:rsid w:val="00930273"/>
    <w:rPr>
      <w:b/>
      <w:bCs/>
    </w:rPr>
  </w:style>
  <w:style w:type="paragraph" w:styleId="IntenseQuote">
    <w:name w:val="Intense Quote"/>
    <w:basedOn w:val="Normal"/>
    <w:next w:val="Normal"/>
    <w:link w:val="IntenseQuoteChar"/>
    <w:uiPriority w:val="30"/>
    <w:qFormat/>
    <w:rsid w:val="0093027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b/>
      <w:i/>
      <w:color w:val="FFFFFF"/>
      <w:sz w:val="20"/>
    </w:rPr>
  </w:style>
  <w:style w:type="character" w:customStyle="1" w:styleId="IntenseQuoteChar1">
    <w:name w:val="Intense Quote Char1"/>
    <w:basedOn w:val="DefaultParagraphFont"/>
    <w:uiPriority w:val="30"/>
    <w:rsid w:val="00930273"/>
    <w:rPr>
      <w:rFonts w:ascii="Arial" w:eastAsia="Arial" w:hAnsi="Arial" w:cs="Arial"/>
      <w:i/>
      <w:iCs/>
      <w:color w:val="4F81BD" w:themeColor="accent1"/>
      <w:sz w:val="22"/>
    </w:rPr>
  </w:style>
  <w:style w:type="character" w:styleId="IntenseEmphasis">
    <w:name w:val="Intense Emphasis"/>
    <w:basedOn w:val="DefaultParagraphFont"/>
    <w:uiPriority w:val="21"/>
    <w:qFormat/>
    <w:rsid w:val="00930273"/>
    <w:rPr>
      <w:i/>
      <w:iCs/>
      <w:color w:val="4F81BD" w:themeColor="accent1"/>
    </w:rPr>
  </w:style>
  <w:style w:type="character" w:styleId="BookTitle">
    <w:name w:val="Book Title"/>
    <w:basedOn w:val="DefaultParagraphFont"/>
    <w:uiPriority w:val="33"/>
    <w:qFormat/>
    <w:rsid w:val="00930273"/>
    <w:rPr>
      <w:b/>
      <w:bCs/>
      <w:i/>
      <w:iCs/>
      <w:spacing w:val="5"/>
    </w:rPr>
  </w:style>
  <w:style w:type="table" w:styleId="TableGridLight">
    <w:name w:val="Grid Table Light"/>
    <w:basedOn w:val="TableNormal"/>
    <w:uiPriority w:val="40"/>
    <w:rsid w:val="009302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302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302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3">
    <w:name w:val="toc 3"/>
    <w:basedOn w:val="Normal"/>
    <w:next w:val="Normal"/>
    <w:autoRedefine/>
    <w:uiPriority w:val="39"/>
    <w:unhideWhenUsed/>
    <w:rsid w:val="00930273"/>
    <w:pPr>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930273"/>
    <w:pPr>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930273"/>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930273"/>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930273"/>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930273"/>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930273"/>
    <w:pPr>
      <w:ind w:left="1540"/>
    </w:pPr>
    <w:rPr>
      <w:rFonts w:asciiTheme="minorHAnsi" w:hAnsiTheme="minorHAnsi" w:cstheme="minorHAnsi"/>
      <w:sz w:val="20"/>
      <w:szCs w:val="20"/>
    </w:rPr>
  </w:style>
  <w:style w:type="paragraph" w:customStyle="1" w:styleId="Default">
    <w:name w:val="Default"/>
    <w:rsid w:val="00B31BB0"/>
    <w:pPr>
      <w:suppressAutoHyphens w:val="0"/>
      <w:autoSpaceDE w:val="0"/>
      <w:autoSpaceDN w:val="0"/>
      <w:adjustRightInd w:val="0"/>
    </w:pPr>
    <w:rPr>
      <w:rFonts w:ascii="Calibri" w:hAnsi="Calibri" w:cs="Calibri"/>
      <w:color w:val="000000"/>
      <w:sz w:val="24"/>
      <w:szCs w:val="24"/>
      <w:lang w:val="en-IE"/>
    </w:rPr>
  </w:style>
  <w:style w:type="character" w:styleId="FollowedHyperlink">
    <w:name w:val="FollowedHyperlink"/>
    <w:basedOn w:val="DefaultParagraphFont"/>
    <w:uiPriority w:val="99"/>
    <w:semiHidden/>
    <w:unhideWhenUsed/>
    <w:rsid w:val="00B31BB0"/>
    <w:rPr>
      <w:color w:val="800080" w:themeColor="followedHyperlink"/>
      <w:u w:val="single"/>
    </w:rPr>
  </w:style>
  <w:style w:type="character" w:styleId="UnresolvedMention">
    <w:name w:val="Unresolved Mention"/>
    <w:basedOn w:val="DefaultParagraphFont"/>
    <w:uiPriority w:val="99"/>
    <w:semiHidden/>
    <w:unhideWhenUsed/>
    <w:rsid w:val="00B31BB0"/>
    <w:rPr>
      <w:color w:val="605E5C"/>
      <w:shd w:val="clear" w:color="auto" w:fill="E1DFDD"/>
    </w:rPr>
  </w:style>
  <w:style w:type="paragraph" w:styleId="Revision">
    <w:name w:val="Revision"/>
    <w:hidden/>
    <w:uiPriority w:val="99"/>
    <w:semiHidden/>
    <w:rsid w:val="00284214"/>
    <w:pPr>
      <w:suppressAutoHyphens w:val="0"/>
    </w:pPr>
    <w:rPr>
      <w:rFonts w:ascii="Arial" w:eastAsia="Arial" w:hAnsi="Arial" w:cs="Arial"/>
      <w:sz w:val="22"/>
    </w:rPr>
  </w:style>
  <w:style w:type="character" w:styleId="CommentReference">
    <w:name w:val="annotation reference"/>
    <w:basedOn w:val="DefaultParagraphFont"/>
    <w:uiPriority w:val="99"/>
    <w:semiHidden/>
    <w:unhideWhenUsed/>
    <w:rsid w:val="00B5360B"/>
    <w:rPr>
      <w:sz w:val="16"/>
      <w:szCs w:val="16"/>
    </w:rPr>
  </w:style>
  <w:style w:type="paragraph" w:styleId="CommentText">
    <w:name w:val="annotation text"/>
    <w:basedOn w:val="Normal"/>
    <w:link w:val="CommentTextChar"/>
    <w:uiPriority w:val="99"/>
    <w:semiHidden/>
    <w:unhideWhenUsed/>
    <w:rsid w:val="00B5360B"/>
    <w:rPr>
      <w:sz w:val="20"/>
      <w:szCs w:val="20"/>
    </w:rPr>
  </w:style>
  <w:style w:type="character" w:customStyle="1" w:styleId="CommentTextChar">
    <w:name w:val="Comment Text Char"/>
    <w:basedOn w:val="DefaultParagraphFont"/>
    <w:link w:val="CommentText"/>
    <w:uiPriority w:val="99"/>
    <w:semiHidden/>
    <w:rsid w:val="00B5360B"/>
    <w:rPr>
      <w:rFonts w:ascii="Arial" w:eastAsia="Arial" w:hAnsi="Arial" w:cs="Arial"/>
      <w:szCs w:val="20"/>
    </w:rPr>
  </w:style>
  <w:style w:type="paragraph" w:styleId="CommentSubject">
    <w:name w:val="annotation subject"/>
    <w:basedOn w:val="CommentText"/>
    <w:next w:val="CommentText"/>
    <w:link w:val="CommentSubjectChar"/>
    <w:uiPriority w:val="99"/>
    <w:semiHidden/>
    <w:unhideWhenUsed/>
    <w:rsid w:val="00B5360B"/>
    <w:rPr>
      <w:b/>
      <w:bCs/>
    </w:rPr>
  </w:style>
  <w:style w:type="character" w:customStyle="1" w:styleId="CommentSubjectChar">
    <w:name w:val="Comment Subject Char"/>
    <w:basedOn w:val="CommentTextChar"/>
    <w:link w:val="CommentSubject"/>
    <w:uiPriority w:val="99"/>
    <w:semiHidden/>
    <w:rsid w:val="00B5360B"/>
    <w:rPr>
      <w:rFonts w:ascii="Arial" w:eastAsia="Arial" w:hAnsi="Arial" w:cs="Arial"/>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1623">
      <w:bodyDiv w:val="1"/>
      <w:marLeft w:val="0"/>
      <w:marRight w:val="0"/>
      <w:marTop w:val="0"/>
      <w:marBottom w:val="0"/>
      <w:divBdr>
        <w:top w:val="none" w:sz="0" w:space="0" w:color="auto"/>
        <w:left w:val="none" w:sz="0" w:space="0" w:color="auto"/>
        <w:bottom w:val="none" w:sz="0" w:space="0" w:color="auto"/>
        <w:right w:val="none" w:sz="0" w:space="0" w:color="auto"/>
      </w:divBdr>
    </w:div>
    <w:div w:id="205020992">
      <w:bodyDiv w:val="1"/>
      <w:marLeft w:val="0"/>
      <w:marRight w:val="0"/>
      <w:marTop w:val="0"/>
      <w:marBottom w:val="0"/>
      <w:divBdr>
        <w:top w:val="none" w:sz="0" w:space="0" w:color="auto"/>
        <w:left w:val="none" w:sz="0" w:space="0" w:color="auto"/>
        <w:bottom w:val="none" w:sz="0" w:space="0" w:color="auto"/>
        <w:right w:val="none" w:sz="0" w:space="0" w:color="auto"/>
      </w:divBdr>
    </w:div>
    <w:div w:id="243538544">
      <w:bodyDiv w:val="1"/>
      <w:marLeft w:val="0"/>
      <w:marRight w:val="0"/>
      <w:marTop w:val="0"/>
      <w:marBottom w:val="0"/>
      <w:divBdr>
        <w:top w:val="none" w:sz="0" w:space="0" w:color="auto"/>
        <w:left w:val="none" w:sz="0" w:space="0" w:color="auto"/>
        <w:bottom w:val="none" w:sz="0" w:space="0" w:color="auto"/>
        <w:right w:val="none" w:sz="0" w:space="0" w:color="auto"/>
      </w:divBdr>
    </w:div>
    <w:div w:id="374234280">
      <w:bodyDiv w:val="1"/>
      <w:marLeft w:val="0"/>
      <w:marRight w:val="0"/>
      <w:marTop w:val="0"/>
      <w:marBottom w:val="0"/>
      <w:divBdr>
        <w:top w:val="none" w:sz="0" w:space="0" w:color="auto"/>
        <w:left w:val="none" w:sz="0" w:space="0" w:color="auto"/>
        <w:bottom w:val="none" w:sz="0" w:space="0" w:color="auto"/>
        <w:right w:val="none" w:sz="0" w:space="0" w:color="auto"/>
      </w:divBdr>
    </w:div>
    <w:div w:id="673143394">
      <w:bodyDiv w:val="1"/>
      <w:marLeft w:val="0"/>
      <w:marRight w:val="0"/>
      <w:marTop w:val="0"/>
      <w:marBottom w:val="0"/>
      <w:divBdr>
        <w:top w:val="none" w:sz="0" w:space="0" w:color="auto"/>
        <w:left w:val="none" w:sz="0" w:space="0" w:color="auto"/>
        <w:bottom w:val="none" w:sz="0" w:space="0" w:color="auto"/>
        <w:right w:val="none" w:sz="0" w:space="0" w:color="auto"/>
      </w:divBdr>
    </w:div>
    <w:div w:id="1218054692">
      <w:bodyDiv w:val="1"/>
      <w:marLeft w:val="0"/>
      <w:marRight w:val="0"/>
      <w:marTop w:val="0"/>
      <w:marBottom w:val="0"/>
      <w:divBdr>
        <w:top w:val="none" w:sz="0" w:space="0" w:color="auto"/>
        <w:left w:val="none" w:sz="0" w:space="0" w:color="auto"/>
        <w:bottom w:val="none" w:sz="0" w:space="0" w:color="auto"/>
        <w:right w:val="none" w:sz="0" w:space="0" w:color="auto"/>
      </w:divBdr>
    </w:div>
    <w:div w:id="1257446858">
      <w:bodyDiv w:val="1"/>
      <w:marLeft w:val="0"/>
      <w:marRight w:val="0"/>
      <w:marTop w:val="0"/>
      <w:marBottom w:val="0"/>
      <w:divBdr>
        <w:top w:val="none" w:sz="0" w:space="0" w:color="auto"/>
        <w:left w:val="none" w:sz="0" w:space="0" w:color="auto"/>
        <w:bottom w:val="none" w:sz="0" w:space="0" w:color="auto"/>
        <w:right w:val="none" w:sz="0" w:space="0" w:color="auto"/>
      </w:divBdr>
    </w:div>
    <w:div w:id="1431855325">
      <w:bodyDiv w:val="1"/>
      <w:marLeft w:val="0"/>
      <w:marRight w:val="0"/>
      <w:marTop w:val="0"/>
      <w:marBottom w:val="0"/>
      <w:divBdr>
        <w:top w:val="none" w:sz="0" w:space="0" w:color="auto"/>
        <w:left w:val="none" w:sz="0" w:space="0" w:color="auto"/>
        <w:bottom w:val="none" w:sz="0" w:space="0" w:color="auto"/>
        <w:right w:val="none" w:sz="0" w:space="0" w:color="auto"/>
      </w:divBdr>
    </w:div>
    <w:div w:id="1437284275">
      <w:bodyDiv w:val="1"/>
      <w:marLeft w:val="0"/>
      <w:marRight w:val="0"/>
      <w:marTop w:val="0"/>
      <w:marBottom w:val="0"/>
      <w:divBdr>
        <w:top w:val="none" w:sz="0" w:space="0" w:color="auto"/>
        <w:left w:val="none" w:sz="0" w:space="0" w:color="auto"/>
        <w:bottom w:val="none" w:sz="0" w:space="0" w:color="auto"/>
        <w:right w:val="none" w:sz="0" w:space="0" w:color="auto"/>
      </w:divBdr>
    </w:div>
    <w:div w:id="1990478517">
      <w:bodyDiv w:val="1"/>
      <w:marLeft w:val="0"/>
      <w:marRight w:val="0"/>
      <w:marTop w:val="0"/>
      <w:marBottom w:val="0"/>
      <w:divBdr>
        <w:top w:val="none" w:sz="0" w:space="0" w:color="auto"/>
        <w:left w:val="none" w:sz="0" w:space="0" w:color="auto"/>
        <w:bottom w:val="none" w:sz="0" w:space="0" w:color="auto"/>
        <w:right w:val="none" w:sz="0" w:space="0" w:color="auto"/>
      </w:divBdr>
    </w:div>
    <w:div w:id="2128040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4.png"/><Relationship Id="rId34" Type="http://schemas.openxmlformats.org/officeDocument/2006/relationships/header" Target="header5.xml"/><Relationship Id="rId42" Type="http://schemas.openxmlformats.org/officeDocument/2006/relationships/footer" Target="footer9.xml"/><Relationship Id="rId47" Type="http://schemas.openxmlformats.org/officeDocument/2006/relationships/footer" Target="footer11.xml"/><Relationship Id="rId50" Type="http://schemas.openxmlformats.org/officeDocument/2006/relationships/footer" Target="footer12.xml"/><Relationship Id="rId55" Type="http://schemas.openxmlformats.org/officeDocument/2006/relationships/footer" Target="footer16.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png"/><Relationship Id="rId11" Type="http://schemas.openxmlformats.org/officeDocument/2006/relationships/footer" Target="footer1.xml"/><Relationship Id="rId24" Type="http://schemas.microsoft.com/office/2007/relationships/hdphoto" Target="media/hdphoto2.wdp"/><Relationship Id="rId32" Type="http://schemas.openxmlformats.org/officeDocument/2006/relationships/header" Target="header4.xml"/><Relationship Id="rId37" Type="http://schemas.openxmlformats.org/officeDocument/2006/relationships/footer" Target="footer7.xml"/><Relationship Id="rId40" Type="http://schemas.openxmlformats.org/officeDocument/2006/relationships/image" Target="media/image12.png"/><Relationship Id="rId45" Type="http://schemas.openxmlformats.org/officeDocument/2006/relationships/footer" Target="footer10.xml"/><Relationship Id="rId53" Type="http://schemas.openxmlformats.org/officeDocument/2006/relationships/footer" Target="footer14.xml"/><Relationship Id="rId58" Type="http://schemas.microsoft.com/office/2007/relationships/hdphoto" Target="media/hdphoto4.wdp"/><Relationship Id="rId5" Type="http://schemas.openxmlformats.org/officeDocument/2006/relationships/webSettings" Target="webSettings.xml"/><Relationship Id="rId61" Type="http://schemas.openxmlformats.org/officeDocument/2006/relationships/footer" Target="footer19.xml"/><Relationship Id="rId19" Type="http://schemas.microsoft.com/office/2016/09/relationships/commentsIds" Target="commentsIds.xml"/><Relationship Id="rId14" Type="http://schemas.openxmlformats.org/officeDocument/2006/relationships/header" Target="header2.xml"/><Relationship Id="rId22" Type="http://schemas.microsoft.com/office/2007/relationships/hdphoto" Target="media/hdphoto1.wdp"/><Relationship Id="rId27" Type="http://schemas.openxmlformats.org/officeDocument/2006/relationships/image" Target="media/image8.jpeg"/><Relationship Id="rId30" Type="http://schemas.openxmlformats.org/officeDocument/2006/relationships/header" Target="header3.xml"/><Relationship Id="rId35" Type="http://schemas.openxmlformats.org/officeDocument/2006/relationships/footer" Target="footer5.xml"/><Relationship Id="rId43" Type="http://schemas.openxmlformats.org/officeDocument/2006/relationships/image" Target="media/image14.jpg"/><Relationship Id="rId48" Type="http://schemas.openxmlformats.org/officeDocument/2006/relationships/image" Target="media/image17.png"/><Relationship Id="rId56" Type="http://schemas.openxmlformats.org/officeDocument/2006/relationships/footer" Target="footer17.xml"/><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www.tcd.ie/calendar" TargetMode="Externa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image" Target="media/image11.png"/><Relationship Id="rId46" Type="http://schemas.openxmlformats.org/officeDocument/2006/relationships/image" Target="media/image16.png"/><Relationship Id="rId59" Type="http://schemas.openxmlformats.org/officeDocument/2006/relationships/footer" Target="footer18.xml"/><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footer" Target="footer15.xml"/><Relationship Id="rId62"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oter" Target="footer6.xml"/><Relationship Id="rId49" Type="http://schemas.microsoft.com/office/2007/relationships/hdphoto" Target="media/hdphoto3.wdp"/><Relationship Id="rId57" Type="http://schemas.openxmlformats.org/officeDocument/2006/relationships/image" Target="media/image19.png"/><Relationship Id="rId10" Type="http://schemas.openxmlformats.org/officeDocument/2006/relationships/header" Target="header1.xml"/><Relationship Id="rId31" Type="http://schemas.openxmlformats.org/officeDocument/2006/relationships/footer" Target="footer3.xml"/><Relationship Id="rId44" Type="http://schemas.openxmlformats.org/officeDocument/2006/relationships/image" Target="media/image15.png"/><Relationship Id="rId52" Type="http://schemas.openxmlformats.org/officeDocument/2006/relationships/footer" Target="footer13.xml"/><Relationship Id="rId60" Type="http://schemas.openxmlformats.org/officeDocument/2006/relationships/image" Target="media/image2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tcd-ie.libguides.com/plagiarism/ready-steady-write" TargetMode="External"/><Relationship Id="rId18" Type="http://schemas.microsoft.com/office/2011/relationships/commentsExtended" Target="commentsExtended.xml"/><Relationship Id="rId3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Lyo22</b:Tag>
    <b:SourceType>Report</b:SourceType>
    <b:Guid>{0850F3B0-DFC6-2845-81B2-59C89DEA54AF}</b:Guid>
    <b:Author>
      <b:Author>
        <b:Corporate>Daft.ie</b:Corporate>
      </b:Author>
    </b:Author>
    <b:Title>The Daft.ie House Price Report: An analysis of recent trends in the Irish residential sales market 2021 Q4</b:Title>
    <b:Year>2022</b:Year>
    <b:Publisher>Daft.ie</b:Publisher>
    <b:City>Dublin</b:City>
    <b:RefOrder>1</b:RefOrder>
  </b:Source>
  <b:Source>
    <b:Tag>MSC21</b:Tag>
    <b:SourceType>Report</b:SourceType>
    <b:Guid>{A7E9FE92-DCA1-F043-9F78-1A6389ECB8E5}</b:Guid>
    <b:Author>
      <b:Author>
        <b:Corporate>MSCI</b:Corporate>
      </b:Author>
    </b:Author>
    <b:Title>Private Real Estate: Valuation and Sale Price Comparison 2020</b:Title>
    <b:Year>2021</b:Year>
    <b:Publisher>MSCI</b:Publisher>
    <b:RefOrder>2</b:RefOrder>
  </b:Source>
  <b:Source>
    <b:Tag>Pag03</b:Tag>
    <b:SourceType>JournalArticle</b:SourceType>
    <b:Guid>{BEA4100C-5C85-0543-8816-2FA853E8D631}</b:Guid>
    <b:Title>Real Estate Appraisal: A Review of Valuation Methods</b:Title>
    <b:Year>2003</b:Year>
    <b:Author>
      <b:Author>
        <b:NameList>
          <b:Person>
            <b:Last>Pagourtzi</b:Last>
            <b:First>Elli</b:First>
          </b:Person>
          <b:Person>
            <b:Last>Assimakopoulos</b:Last>
            <b:First>Vassilis</b:First>
          </b:Person>
          <b:Person>
            <b:Last>Hatzichristos</b:Last>
            <b:First>Thomas</b:First>
          </b:Person>
          <b:Person>
            <b:Last>French</b:Last>
            <b:First>Nick</b:First>
          </b:Person>
        </b:NameList>
      </b:Author>
    </b:Author>
    <b:JournalName>Journal of Property Investment and Finance</b:JournalName>
    <b:Volume>21</b:Volume>
    <b:Issue>4</b:Issue>
    <b:Pages>383-401</b:Pages>
    <b:RefOrder>3</b:RefOrder>
  </b:Source>
  <b:Source>
    <b:Tag>Kok171</b:Tag>
    <b:SourceType>JournalArticle</b:SourceType>
    <b:Guid>{7E864F75-0D5C-B14C-B1CA-7F08259B7CAC}</b:Guid>
    <b:Author>
      <b:Author>
        <b:NameList>
          <b:Person>
            <b:Last>Kok</b:Last>
            <b:First>Nils</b:First>
          </b:Person>
          <b:Person>
            <b:Last>Koponen</b:Last>
            <b:First>Eija-Leenan</b:First>
          </b:Person>
          <b:Person>
            <b:Last>Martinez-Barbosa</b:Last>
            <b:First>Carmen,</b:First>
            <b:Middle>Adriana</b:Middle>
          </b:Person>
        </b:NameList>
      </b:Author>
    </b:Author>
    <b:Title>Big Data in Real Estate? From Manual Appraisal to Automated Valuation</b:Title>
    <b:JournalName>The Journal of Portfolio Management, Special Real Estate Issue</b:JournalName>
    <b:Year>2017</b:Year>
    <b:Issue>Special Real Estate Issue</b:Issue>
    <b:Pages>202-211</b:Pages>
    <b:RefOrder>4</b:RefOrder>
  </b:Source>
  <b:Source>
    <b:Tag>Eur22</b:Tag>
    <b:SourceType>Report</b:SourceType>
    <b:Guid>{EF82D950-DB0E-DB49-B3B8-93EC768EE4BC}</b:Guid>
    <b:Title>European Standards for Statistical Valuation Methods for Residential Properties</b:Title>
    <b:Year>2022</b:Year>
    <b:Publisher>European AVM Alliance</b:Publisher>
    <b:City>Brussels</b:City>
    <b:Author>
      <b:Author>
        <b:Corporate>European AVM Alliance</b:Corporate>
      </b:Author>
    </b:Author>
    <b:RefOrder>5</b:RefOrder>
  </b:Source>
  <b:Source>
    <b:Tag>Ngu01</b:Tag>
    <b:SourceType>JournalArticle</b:SourceType>
    <b:Guid>{760C6174-BFEB-3B48-AC6D-6E5CFCF3163D}</b:Guid>
    <b:Title>Predicting Housing Value: A Comparison of Multiple Regression Analysis and Artificial Neural Networks</b:Title>
    <b:Year>2001</b:Year>
    <b:Author>
      <b:Author>
        <b:NameList>
          <b:Person>
            <b:Last>Nguyen</b:Last>
            <b:First>Nghiep</b:First>
          </b:Person>
          <b:Person>
            <b:Last>Cripps</b:Last>
            <b:First>Al</b:First>
          </b:Person>
        </b:NameList>
      </b:Author>
    </b:Author>
    <b:JournalName>JRER</b:JournalName>
    <b:Volume>22</b:Volume>
    <b:Issue>3</b:Issue>
    <b:Pages>313-335</b:Pages>
    <b:RefOrder>6</b:RefOrder>
  </b:Source>
  <b:Source>
    <b:Tag>IBM20</b:Tag>
    <b:SourceType>InternetSite</b:SourceType>
    <b:Guid>{A403B453-00E7-FF4C-8380-19289C9B2850}</b:Guid>
    <b:Title>Neural Networks</b:Title>
    <b:Year>2020</b:Year>
    <b:Author>
      <b:Author>
        <b:Corporate>IBM Cloud Education</b:Corporate>
      </b:Author>
    </b:Author>
    <b:URL>https://www.ibm.com/cloud/learn/neural-networks</b:URL>
    <b:YearAccessed>2022</b:YearAccessed>
    <b:MonthAccessed>03</b:MonthAccessed>
    <b:DayAccessed>22</b:DayAccessed>
    <b:RefOrder>7</b:RefOrder>
  </b:Source>
  <b:Source>
    <b:Tag>Wan19</b:Tag>
    <b:SourceType>JournalArticle</b:SourceType>
    <b:Guid>{5A4F610E-BE1E-4E46-B177-D1299AC56AAD}</b:Guid>
    <b:Title>Mass Appraisal Models of Real Estate in the 21st Century: A Systematic Literature Review</b:Title>
    <b:Year>2019</b:Year>
    <b:Author>
      <b:Author>
        <b:NameList>
          <b:Person>
            <b:Last>Wang</b:Last>
            <b:First>Daikun</b:First>
          </b:Person>
          <b:Person>
            <b:Last>Jing-Li</b:Last>
            <b:First>Victor</b:First>
          </b:Person>
        </b:NameList>
      </b:Author>
    </b:Author>
    <b:JournalName>Sustainability</b:JournalName>
    <b:Volume>11</b:Volume>
    <b:Issue>7006</b:Issue>
    <b:Pages>2-14</b:Pages>
    <b:RefOrder>8</b:RefOrder>
  </b:Source>
  <b:Source>
    <b:Tag>McC12</b:Tag>
    <b:SourceType>JournalArticle</b:SourceType>
    <b:Guid>{9FF2E488-C735-9D49-A860-BFB2D1101041}</b:Guid>
    <b:Author>
      <b:Author>
        <b:NameList>
          <b:Person>
            <b:Last>McCluskey</b:Last>
            <b:First>William</b:First>
          </b:Person>
          <b:Person>
            <b:Last>Davis</b:Last>
            <b:First>Peadar</b:First>
          </b:Person>
          <b:Person>
            <b:Last>Haran</b:Last>
            <b:First>Martin</b:First>
          </b:Person>
          <b:Person>
            <b:Last>McCord</b:Last>
            <b:First>Michael</b:First>
          </b:Person>
          <b:Person>
            <b:Last>McIlhatton</b:Last>
            <b:First>David</b:First>
          </b:Person>
        </b:NameList>
      </b:Author>
    </b:Author>
    <b:Title>The potential of artificial neural networks in mass appraisal: the case revisited</b:Title>
    <b:JournalName>Journal of Financial Management of Property and Construction</b:JournalName>
    <b:Year>2012</b:Year>
    <b:Volume>17</b:Volume>
    <b:Issue>3</b:Issue>
    <b:Pages>274-292</b:Pages>
    <b:RefOrder>9</b:RefOrder>
  </b:Source>
  <b:Source>
    <b:Tag>Glo21</b:Tag>
    <b:SourceType>JournalArticle</b:SourceType>
    <b:Guid>{4BCCEE27-4075-F746-B1D7-D9BF65FD01D6}</b:Guid>
    <b:Author>
      <b:Author>
        <b:NameList>
          <b:Person>
            <b:Last>Gloudemans</b:Last>
            <b:First>Robert</b:First>
          </b:Person>
          <b:Person>
            <b:Last>Sanderson</b:Last>
            <b:First>Paul</b:First>
          </b:Person>
        </b:NameList>
      </b:Author>
    </b:Author>
    <b:Title>The Potential of Artificial Intelligence in Property Assessment</b:Title>
    <b:JournalName>Journal of Property Tax Assessment &amp; Administration</b:JournalName>
    <b:Year>2021</b:Year>
    <b:Volume>18</b:Volume>
    <b:Issue>2</b:Issue>
    <b:Pages>87-106</b:Pages>
    <b:RefOrder>10</b:RefOrder>
  </b:Source>
  <b:Source>
    <b:Tag>Die17</b:Tag>
    <b:SourceType>ElectronicSource</b:SourceType>
    <b:Guid>{9D611690-3E38-F042-BDEB-2702B0B7CC1E}</b:Guid>
    <b:Author>
      <b:Author>
        <b:NameList>
          <b:Person>
            <b:Last>Diettrich</b:Last>
            <b:First>Thomas</b:First>
            <b:Middle>G.</b:Middle>
          </b:Person>
        </b:NameList>
      </b:Author>
    </b:Author>
    <b:Title>Ensemble Methods in Machine Learning</b:Title>
    <b:Year>2017</b:Year>
    <b:City>Corvallis</b:City>
    <b:Publisher>Oregon State University</b:Publisher>
    <b:RefOrder>11</b:RefOrder>
  </b:Source>
  <b:Source>
    <b:Tag>McC14</b:Tag>
    <b:SourceType>JournalArticle</b:SourceType>
    <b:Guid>{37EFA557-9756-6E44-A34A-9CA9E738BEA7}</b:Guid>
    <b:Title>Boosted regression trees An application for the mass appraisal of residential property in Malaysia</b:Title>
    <b:Year>2014</b:Year>
    <b:Author>
      <b:Author>
        <b:NameList>
          <b:Person>
            <b:Last>McCluskey</b:Last>
            <b:First>William</b:First>
            <b:Middle>J.</b:Middle>
          </b:Person>
          <b:Person>
            <b:Last>Zulkarnain Daud</b:Last>
            <b:First>Dzurllkanian</b:First>
          </b:Person>
          <b:Person>
            <b:Last>Kamarudin</b:Last>
            <b:First>Norhaya</b:First>
          </b:Person>
        </b:NameList>
      </b:Author>
    </b:Author>
    <b:JournalName>Journal of Financial Management of Property and Construction</b:JournalName>
    <b:Volume>14</b:Volume>
    <b:Issue>2</b:Issue>
    <b:Pages>152-167</b:Pages>
    <b:RefOrder>13</b:RefOrder>
  </b:Source>
  <b:Source>
    <b:Tag>Gud17</b:Tag>
    <b:SourceType>JournalArticle</b:SourceType>
    <b:Guid>{B15694E7-5902-8B4E-844B-25C8A8CD43D9}</b:Guid>
    <b:Title>Data Quality Considerations for Big Data and Machine Learning: Going Beyond Data Cleaning and Transformations</b:Title>
    <b:Year>2017</b:Year>
    <b:Author>
      <b:Author>
        <b:NameList>
          <b:Person>
            <b:Last>Gudivada</b:Last>
            <b:First>Venkat</b:First>
            <b:Middle>N.</b:Middle>
          </b:Person>
          <b:Person>
            <b:Last>Apon</b:Last>
            <b:First>Amy</b:First>
          </b:Person>
          <b:Person>
            <b:Last>Ding</b:Last>
            <b:First>Junhua</b:First>
          </b:Person>
        </b:NameList>
      </b:Author>
    </b:Author>
    <b:JournalName>International Journal on Advances in Software</b:JournalName>
    <b:Volume>10</b:Volume>
    <b:Issue>1</b:Issue>
    <b:Pages>1-20</b:Pages>
    <b:RefOrder>14</b:RefOrder>
  </b:Source>
  <b:Source>
    <b:Tag>CDC22</b:Tag>
    <b:SourceType>DocumentFromInternetSite</b:SourceType>
    <b:Guid>{7A548E87-5D38-F643-A341-A52B033B5F87}</b:Guid>
    <b:Title>The Six Dimensions of EHDI Data Quality Assessmen</b:Title>
    <b:Author>
      <b:Author>
        <b:Corporate>CDC</b:Corporate>
      </b:Author>
    </b:Author>
    <b:URL>https://www.cdc.gov/ncbddd/hearingloss/documents/dataqualityworksheet.pdf</b:URL>
    <b:YearAccessed>2022</b:YearAccessed>
    <b:MonthAccessed>March</b:MonthAccessed>
    <b:DayAccessed>22</b:DayAccessed>
    <b:RefOrder>15</b:RefOrder>
  </b:Source>
  <b:Source>
    <b:Tag>IBM21</b:Tag>
    <b:SourceType>DocumentFromInternetSite</b:SourceType>
    <b:Guid>{ABE5E767-1FFE-4641-B6A7-DF4FA6B77D6B}</b:Guid>
    <b:Title>Structured vs. Unstructured Data: What’s the Difference?</b:Title>
    <b:Year>2021</b:Year>
    <b:Author>
      <b:Author>
        <b:Corporate>IBM Cloud Education</b:Corporate>
      </b:Author>
    </b:Author>
    <b:URL>https://www.ibm.com/cloud/blog/structured-vs-unstructured-data</b:URL>
    <b:Month>June</b:Month>
    <b:Day>29</b:Day>
    <b:YearAccessed>2022</b:YearAccessed>
    <b:MonthAccessed>March</b:MonthAccessed>
    <b:DayAccessed>25</b:DayAccessed>
    <b:RefOrder>18</b:RefOrder>
  </b:Source>
  <b:Source>
    <b:Tag>Man08</b:Tag>
    <b:SourceType>BookSection</b:SourceType>
    <b:Guid>{B0E005DC-3391-0C4A-9063-F84BF875D8D1}</b:Guid>
    <b:Author>
      <b:Author>
        <b:NameList>
          <b:Person>
            <b:Last>Manning</b:Last>
            <b:First>Christopher</b:First>
            <b:Middle>D.</b:Middle>
          </b:Person>
          <b:Person>
            <b:Last>Raghavan</b:Last>
            <b:First>Prabhakar</b:First>
          </b:Person>
          <b:Person>
            <b:Last>Schütze</b:Last>
            <b:First>Hinrich</b:First>
          </b:Person>
        </b:NameList>
      </b:Author>
    </b:Author>
    <b:Title>Stemming and Lemmatization</b:Title>
    <b:Year>2008</b:Year>
    <b:BookTitle>Introduction to Information Retrieval</b:BookTitle>
    <b:Publisher>Cambridge University Press</b:Publisher>
    <b:Pages>32-34</b:Pages>
    <b:RefOrder>19</b:RefOrder>
  </b:Source>
  <b:Source>
    <b:Tag>Amr121</b:Tag>
    <b:SourceType>JournalArticle</b:SourceType>
    <b:Guid>{03BF3537-B2F8-9344-9489-77F513180605}</b:Guid>
    <b:Author>
      <b:Author>
        <b:NameList>
          <b:Person>
            <b:Last>Amri</b:Last>
            <b:First>Siti</b:First>
          </b:Person>
          <b:Person>
            <b:Last>Tularam</b:Last>
            <b:First>Gurudeo</b:First>
            <b:Middle>Anand</b:Middle>
          </b:Person>
        </b:NameList>
      </b:Author>
    </b:Author>
    <b:Title>PERFORMANCE OF MULTIPLE LINEAR REGRESSION AND NONLINEAR NEURAL NETWORKS AND FUZZY LOGIC TECHNIQUES IN MODELLING HOUSE PRICES</b:Title>
    <b:Year>2012</b:Year>
    <b:JournalName>Journal of Mathematics and Statistics</b:JournalName>
    <b:Volume>8</b:Volume>
    <b:Issue>4</b:Issue>
    <b:Pages>419-434</b:Pages>
    <b:RefOrder>16</b:RefOrder>
  </b:Source>
  <b:Source>
    <b:Tag>Len971</b:Tag>
    <b:SourceType>JournalArticle</b:SourceType>
    <b:Guid>{A426363B-B4D8-AA44-99F9-4D04A1E21FDE}</b:Guid>
    <b:Author>
      <b:Author>
        <b:NameList>
          <b:Person>
            <b:Last>Lenk</b:Last>
            <b:First>Margarita</b:First>
            <b:Middle>M.</b:Middle>
          </b:Person>
          <b:Person>
            <b:Last>Worzala</b:Last>
            <b:First>Elaine</b:First>
            <b:Middle>M.</b:Middle>
          </b:Person>
          <b:Person>
            <b:Last>Silva</b:Last>
            <b:First>Ana</b:First>
          </b:Person>
        </b:NameList>
      </b:Author>
    </b:Author>
    <b:Title>High‐tech valuation: should artificial neural networks bypass the human valuer?</b:Title>
    <b:JournalName>Journal of Property Valuation and Investment</b:JournalName>
    <b:Year>1997</b:Year>
    <b:Volume>15</b:Volume>
    <b:Issue>1</b:Issue>
    <b:Pages>8-26</b:Pages>
    <b:RefOrder>17</b:RefOrder>
  </b:Source>
  <b:Source>
    <b:Tag>MAG21</b:Tag>
    <b:SourceType>Misc</b:SourceType>
    <b:Guid>{B02D6ADB-3937-A24A-8484-EDD8C59AED0D}</b:Guid>
    <b:Author>
      <b:Author>
        <b:NameList>
          <b:Person>
            <b:Last>M.A. Ganaie</b:Last>
            <b:First>Minghui</b:First>
            <b:Middle>Hu, A.K. Malik, M. Tanveer, P.N. Suganthan</b:Middle>
          </b:Person>
        </b:NameList>
      </b:Author>
    </b:Author>
    <b:Title>Ensemble deep learning: A review</b:Title>
    <b:Year>2021</b:Year>
    <b:RefOrder>20</b:RefOrder>
  </b:Source>
  <b:Source>
    <b:Tag>Gan21</b:Tag>
    <b:SourceType>Misc</b:SourceType>
    <b:Guid>{66CCA044-52D7-BF44-A298-6136484288E2}</b:Guid>
    <b:Author>
      <b:Author>
        <b:NameList>
          <b:Person>
            <b:Last>Ganaie</b:Last>
            <b:First>M.A.,</b:First>
            <b:Middle>Hu, Minghui, Malik, A.K., Tanveer, M., Suganthan, P.N.</b:Middle>
          </b:Person>
        </b:NameList>
      </b:Author>
    </b:Author>
    <b:Title>Ensemble deep learning: A review</b:Title>
    <b:Year>2021</b:Year>
    <b:RefOrder>12</b:RefOrder>
  </b:Source>
</b:Sources>
</file>

<file path=customXml/itemProps1.xml><?xml version="1.0" encoding="utf-8"?>
<ds:datastoreItem xmlns:ds="http://schemas.openxmlformats.org/officeDocument/2006/customXml" ds:itemID="{7D193551-FBA8-B244-AEED-61E841B4F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48</Pages>
  <Words>10786</Words>
  <Characters>61481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Microsoft Word - FYP Report Draft Garry Tiscovschi.docx</vt:lpstr>
    </vt:vector>
  </TitlesOfParts>
  <Company/>
  <LinksUpToDate>false</LinksUpToDate>
  <CharactersWithSpaces>72123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FYP Report Draft Garry Tiscovschi.docx</dc:title>
  <dc:subject/>
  <dc:creator>edti5</dc:creator>
  <dc:description/>
  <cp:lastModifiedBy>Andrew Tobin</cp:lastModifiedBy>
  <cp:revision>9</cp:revision>
  <dcterms:created xsi:type="dcterms:W3CDTF">2022-04-11T13:55:00Z</dcterms:created>
  <dcterms:modified xsi:type="dcterms:W3CDTF">2022-04-14T22:51:00Z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2021-04-23T00:00:00Z</vt:filetime>
  </property>
  <property fmtid="{D5CDD505-2E9C-101B-9397-08002B2CF9AE}" pid="4" name="DocSecurity">
    <vt:i4>0</vt:i4>
  </property>
  <property fmtid="{D5CDD505-2E9C-101B-9397-08002B2CF9AE}" pid="5" name="HyperlinksChanged">
    <vt:bool>false</vt:bool>
  </property>
  <property fmtid="{D5CDD505-2E9C-101B-9397-08002B2CF9AE}" pid="6" name="LastSaved">
    <vt:filetime>2022-04-07T00:00:00Z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