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420CF8" w:rsidP="009C4F71">
      <w:pPr>
        <w:ind w:right="-81"/>
        <w:jc w:val="center"/>
        <w:rPr>
          <w:rFonts w:ascii="Arial" w:hAnsi="Arial"/>
          <w:b/>
          <w:spacing w:val="-3"/>
          <w:sz w:val="22"/>
        </w:rPr>
      </w:pPr>
    </w:p>
    <w:p w:rsidR="00420CF8" w:rsidRDefault="00B03965" w:rsidP="007400B8">
      <w:pPr>
        <w:spacing w:line="720" w:lineRule="auto"/>
        <w:ind w:right="-79"/>
        <w:jc w:val="center"/>
        <w:rPr>
          <w:rFonts w:ascii="Arial" w:hAnsi="Arial"/>
          <w:b/>
          <w:spacing w:val="-3"/>
          <w:sz w:val="22"/>
        </w:rPr>
      </w:pPr>
      <w:r w:rsidRPr="00B03965">
        <w:rPr>
          <w:rFonts w:ascii="Arial" w:hAnsi="Arial"/>
          <w:b/>
          <w:spacing w:val="-3"/>
          <w:sz w:val="22"/>
        </w:rPr>
        <w:t>Propuesta Comercial Detallada para la Implementación del Sistema Live House Café en el Gastrobar Drink Coffee</w:t>
      </w:r>
    </w:p>
    <w:p w:rsidR="00420CF8" w:rsidRDefault="00420CF8" w:rsidP="00B03965">
      <w:pPr>
        <w:spacing w:line="720" w:lineRule="auto"/>
        <w:ind w:right="-79"/>
        <w:rPr>
          <w:rFonts w:ascii="Arial" w:hAnsi="Arial"/>
          <w:b/>
          <w:spacing w:val="-3"/>
          <w:sz w:val="22"/>
        </w:rPr>
      </w:pPr>
    </w:p>
    <w:p w:rsidR="0068676C" w:rsidRPr="00420CF8" w:rsidRDefault="0068676C" w:rsidP="009C4F71">
      <w:pPr>
        <w:ind w:right="-81"/>
        <w:jc w:val="center"/>
        <w:rPr>
          <w:rFonts w:ascii="Arial" w:hAnsi="Arial"/>
          <w:b/>
          <w:spacing w:val="-3"/>
          <w:sz w:val="22"/>
        </w:rPr>
      </w:pPr>
    </w:p>
    <w:p w:rsidR="0068676C" w:rsidRPr="00420CF8" w:rsidRDefault="0068676C" w:rsidP="009C4F71">
      <w:pPr>
        <w:ind w:right="-81"/>
        <w:jc w:val="center"/>
        <w:rPr>
          <w:rFonts w:ascii="Arial" w:hAnsi="Arial"/>
          <w:b/>
          <w:spacing w:val="-3"/>
          <w:sz w:val="22"/>
        </w:rPr>
      </w:pPr>
    </w:p>
    <w:p w:rsidR="0068676C" w:rsidRPr="0068676C" w:rsidRDefault="0068676C" w:rsidP="009C4F71">
      <w:pPr>
        <w:ind w:right="-81"/>
        <w:jc w:val="center"/>
        <w:rPr>
          <w:rFonts w:ascii="Arial" w:hAnsi="Arial"/>
          <w:spacing w:val="-3"/>
          <w:sz w:val="22"/>
        </w:rPr>
      </w:pPr>
    </w:p>
    <w:p w:rsidR="0068676C" w:rsidRPr="0068676C" w:rsidRDefault="0068676C" w:rsidP="009C4F71">
      <w:pPr>
        <w:ind w:right="-81"/>
        <w:jc w:val="center"/>
        <w:rPr>
          <w:rFonts w:ascii="Arial" w:hAnsi="Arial"/>
          <w:spacing w:val="-3"/>
          <w:sz w:val="22"/>
        </w:rPr>
      </w:pPr>
    </w:p>
    <w:p w:rsidR="0068676C" w:rsidRPr="0068676C" w:rsidRDefault="0068676C" w:rsidP="009C4F71">
      <w:pPr>
        <w:ind w:right="-81"/>
        <w:jc w:val="center"/>
        <w:rPr>
          <w:rFonts w:ascii="Arial" w:hAnsi="Arial"/>
          <w:spacing w:val="-3"/>
          <w:sz w:val="22"/>
        </w:rPr>
      </w:pPr>
    </w:p>
    <w:p w:rsidR="00420CF8" w:rsidRDefault="0068676C" w:rsidP="009C4F71">
      <w:pPr>
        <w:ind w:right="-81"/>
        <w:jc w:val="center"/>
        <w:rPr>
          <w:rFonts w:ascii="Arial" w:hAnsi="Arial"/>
          <w:spacing w:val="-3"/>
          <w:sz w:val="22"/>
        </w:rPr>
      </w:pPr>
      <w:r w:rsidRPr="0068676C">
        <w:rPr>
          <w:rFonts w:ascii="Arial" w:hAnsi="Arial"/>
          <w:spacing w:val="-3"/>
          <w:sz w:val="22"/>
        </w:rPr>
        <w:br w:type="page"/>
      </w:r>
    </w:p>
    <w:p w:rsidR="0068676C" w:rsidRPr="00B03965" w:rsidRDefault="00B03965" w:rsidP="00B03965">
      <w:pPr>
        <w:ind w:right="-81"/>
        <w:jc w:val="right"/>
        <w:rPr>
          <w:rFonts w:ascii="Arial" w:hAnsi="Arial"/>
          <w:b/>
          <w:spacing w:val="-3"/>
          <w:sz w:val="22"/>
          <w:szCs w:val="22"/>
        </w:rPr>
      </w:pPr>
      <w:r w:rsidRPr="00B03965">
        <w:rPr>
          <w:b/>
        </w:rPr>
        <w:lastRenderedPageBreak/>
        <w:t>ASUNTO: DESARROLLO SOFTWARE A LA MEDIDA</w:t>
      </w:r>
    </w:p>
    <w:p w:rsidR="0068676C" w:rsidRPr="0068676C" w:rsidRDefault="0068676C" w:rsidP="009C4F71">
      <w:pPr>
        <w:ind w:right="-81"/>
        <w:jc w:val="center"/>
        <w:rPr>
          <w:rFonts w:ascii="Arial" w:hAnsi="Arial"/>
          <w:spacing w:val="-3"/>
          <w:sz w:val="22"/>
          <w:szCs w:val="22"/>
        </w:rPr>
      </w:pPr>
    </w:p>
    <w:p w:rsidR="0068676C" w:rsidRDefault="0068676C" w:rsidP="009C4F71">
      <w:pPr>
        <w:ind w:right="-81"/>
        <w:jc w:val="both"/>
        <w:rPr>
          <w:rFonts w:ascii="Arial" w:hAnsi="Arial"/>
          <w:spacing w:val="-3"/>
          <w:sz w:val="22"/>
          <w:szCs w:val="22"/>
        </w:rPr>
      </w:pPr>
    </w:p>
    <w:p w:rsidR="00B03965" w:rsidRDefault="00B03965" w:rsidP="009C4F71">
      <w:pPr>
        <w:ind w:right="-81"/>
        <w:jc w:val="both"/>
        <w:rPr>
          <w:rFonts w:ascii="Arial" w:hAnsi="Arial"/>
          <w:spacing w:val="-3"/>
          <w:sz w:val="22"/>
          <w:szCs w:val="22"/>
        </w:rPr>
      </w:pPr>
    </w:p>
    <w:p w:rsidR="00B03965" w:rsidRDefault="00B03965" w:rsidP="009C4F71">
      <w:pPr>
        <w:ind w:right="-81"/>
        <w:jc w:val="both"/>
        <w:rPr>
          <w:rFonts w:ascii="Arial" w:hAnsi="Arial"/>
          <w:spacing w:val="-3"/>
          <w:sz w:val="22"/>
          <w:szCs w:val="22"/>
        </w:rPr>
      </w:pPr>
    </w:p>
    <w:p w:rsidR="00B03965" w:rsidRDefault="00B03965" w:rsidP="009C4F71">
      <w:pPr>
        <w:ind w:right="-81"/>
        <w:jc w:val="both"/>
        <w:rPr>
          <w:rFonts w:ascii="Arial" w:hAnsi="Arial"/>
          <w:spacing w:val="-3"/>
          <w:sz w:val="22"/>
          <w:szCs w:val="22"/>
        </w:rPr>
      </w:pPr>
    </w:p>
    <w:p w:rsidR="00B03965" w:rsidRPr="0068676C" w:rsidRDefault="00B03965" w:rsidP="009C4F71">
      <w:pPr>
        <w:ind w:right="-81"/>
        <w:jc w:val="both"/>
        <w:rPr>
          <w:rFonts w:ascii="Arial" w:hAnsi="Arial"/>
          <w:spacing w:val="-3"/>
          <w:sz w:val="22"/>
          <w:szCs w:val="22"/>
        </w:rPr>
      </w:pPr>
    </w:p>
    <w:p w:rsidR="0068676C" w:rsidRPr="0068676C" w:rsidRDefault="0068676C" w:rsidP="009C4F71">
      <w:pPr>
        <w:ind w:right="-81"/>
        <w:jc w:val="both"/>
        <w:rPr>
          <w:rFonts w:ascii="Arial" w:hAnsi="Arial"/>
          <w:spacing w:val="-3"/>
          <w:sz w:val="22"/>
          <w:szCs w:val="22"/>
        </w:rPr>
      </w:pPr>
    </w:p>
    <w:p w:rsidR="007400B8" w:rsidRDefault="007400B8" w:rsidP="00206F33">
      <w:pPr>
        <w:ind w:left="2832" w:right="-81" w:firstLine="708"/>
        <w:jc w:val="both"/>
        <w:rPr>
          <w:rFonts w:ascii="Arial" w:hAnsi="Arial"/>
          <w:b/>
          <w:spacing w:val="-3"/>
          <w:sz w:val="22"/>
          <w:szCs w:val="22"/>
        </w:rPr>
      </w:pPr>
    </w:p>
    <w:p w:rsidR="0068676C" w:rsidRPr="0068676C" w:rsidRDefault="0068676C" w:rsidP="00206F33">
      <w:pPr>
        <w:ind w:left="2832" w:right="-81" w:firstLine="708"/>
        <w:jc w:val="both"/>
        <w:rPr>
          <w:rFonts w:ascii="Arial" w:hAnsi="Arial"/>
          <w:b/>
          <w:spacing w:val="-3"/>
          <w:sz w:val="22"/>
          <w:szCs w:val="22"/>
        </w:rPr>
      </w:pPr>
      <w:r w:rsidRPr="0068676C">
        <w:rPr>
          <w:rFonts w:ascii="Arial" w:hAnsi="Arial"/>
          <w:b/>
          <w:spacing w:val="-3"/>
          <w:sz w:val="22"/>
          <w:szCs w:val="22"/>
        </w:rPr>
        <w:t xml:space="preserve">COMPARECEN </w:t>
      </w:r>
    </w:p>
    <w:p w:rsidR="0068676C" w:rsidRPr="0068676C" w:rsidRDefault="0068676C" w:rsidP="009C4F71">
      <w:pPr>
        <w:ind w:right="-81"/>
        <w:jc w:val="both"/>
        <w:rPr>
          <w:rFonts w:ascii="Arial" w:hAnsi="Arial"/>
          <w:spacing w:val="-3"/>
          <w:sz w:val="22"/>
        </w:rPr>
      </w:pPr>
    </w:p>
    <w:p w:rsidR="0068676C" w:rsidRDefault="00B03965" w:rsidP="009C4F71">
      <w:pPr>
        <w:tabs>
          <w:tab w:val="left" w:pos="-720"/>
        </w:tabs>
        <w:suppressAutoHyphens/>
        <w:ind w:right="-81"/>
        <w:jc w:val="both"/>
      </w:pPr>
      <w:r>
        <w:t>Respetados, De antemano queremos agradecer la invitación y la oportunidad que nos han brindado para presentarles la propuesta comercial contenida a continuación. Gracias a esto hemos podido conocer más de cerca las necesidades de operación en su organización. Con base en esos conocimientos, les presentamos la propuesta para el desarrollo de software a la medida. La propuesta incluye el desarrollo, pruebas, implementación y puesta en funcionamiento del Sistema de</w:t>
      </w:r>
      <w:r>
        <w:t>inventario y reportes Live house cafe</w:t>
      </w:r>
    </w:p>
    <w:p w:rsidR="00B03965" w:rsidRDefault="00B03965" w:rsidP="009C4F71">
      <w:pPr>
        <w:tabs>
          <w:tab w:val="left" w:pos="-720"/>
        </w:tabs>
        <w:suppressAutoHyphens/>
        <w:ind w:right="-81"/>
        <w:jc w:val="both"/>
      </w:pPr>
    </w:p>
    <w:p w:rsidR="00B03965" w:rsidRPr="0068676C" w:rsidRDefault="00B03965" w:rsidP="00B03965">
      <w:pPr>
        <w:tabs>
          <w:tab w:val="left" w:pos="-720"/>
        </w:tabs>
        <w:suppressAutoHyphens/>
        <w:ind w:right="-81"/>
        <w:jc w:val="both"/>
        <w:rPr>
          <w:rFonts w:ascii="Arial" w:hAnsi="Arial" w:cs="Arial"/>
          <w:spacing w:val="-3"/>
          <w:sz w:val="22"/>
          <w:szCs w:val="22"/>
        </w:rPr>
      </w:pPr>
      <w:r>
        <w:t>Lo invitamos a revisar detalladamente el documento y, quedamos atentos a cualquier información adicional o dudas acerca de la información contenida en éste.</w:t>
      </w:r>
    </w:p>
    <w:p w:rsidR="0068676C" w:rsidRDefault="0068676C" w:rsidP="009C4F71">
      <w:pPr>
        <w:tabs>
          <w:tab w:val="left" w:pos="-720"/>
        </w:tabs>
        <w:suppressAutoHyphens/>
        <w:ind w:right="-81"/>
        <w:jc w:val="both"/>
        <w:rPr>
          <w:rFonts w:ascii="Arial" w:hAnsi="Arial" w:cs="Arial"/>
          <w:spacing w:val="-3"/>
          <w:sz w:val="22"/>
          <w:szCs w:val="22"/>
        </w:rPr>
      </w:pPr>
    </w:p>
    <w:p w:rsidR="00B03965" w:rsidRPr="0068676C" w:rsidRDefault="00B03965" w:rsidP="009C4F71">
      <w:pPr>
        <w:tabs>
          <w:tab w:val="left" w:pos="-720"/>
        </w:tabs>
        <w:suppressAutoHyphens/>
        <w:ind w:right="-81"/>
        <w:jc w:val="both"/>
        <w:rPr>
          <w:rFonts w:ascii="Arial" w:hAnsi="Arial" w:cs="Arial"/>
          <w:spacing w:val="-3"/>
          <w:sz w:val="22"/>
          <w:szCs w:val="22"/>
        </w:rPr>
      </w:pPr>
      <w:r>
        <w:t>Cordialmente,</w:t>
      </w:r>
    </w:p>
    <w:p w:rsidR="0068676C" w:rsidRPr="0068676C" w:rsidRDefault="0068676C" w:rsidP="009C4F71">
      <w:pPr>
        <w:tabs>
          <w:tab w:val="left" w:pos="-720"/>
        </w:tabs>
        <w:suppressAutoHyphens/>
        <w:ind w:right="-81"/>
        <w:jc w:val="both"/>
        <w:rPr>
          <w:rFonts w:ascii="Arial" w:hAnsi="Arial" w:cs="Arial"/>
          <w:spacing w:val="-3"/>
          <w:sz w:val="22"/>
          <w:szCs w:val="22"/>
        </w:rPr>
      </w:pPr>
    </w:p>
    <w:p w:rsidR="007C0524" w:rsidRDefault="007C0524"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cs="Arial"/>
          <w:b/>
          <w:spacing w:val="-3"/>
          <w:sz w:val="22"/>
          <w:szCs w:val="22"/>
        </w:rPr>
      </w:pPr>
    </w:p>
    <w:p w:rsidR="00B03965" w:rsidRDefault="00B03965" w:rsidP="009C4F71">
      <w:pPr>
        <w:tabs>
          <w:tab w:val="left" w:pos="-720"/>
        </w:tabs>
        <w:suppressAutoHyphens/>
        <w:ind w:right="-81"/>
        <w:jc w:val="both"/>
        <w:rPr>
          <w:rFonts w:ascii="Arial" w:hAnsi="Arial"/>
          <w:sz w:val="22"/>
          <w:szCs w:val="22"/>
        </w:rPr>
      </w:pPr>
    </w:p>
    <w:p w:rsidR="00B03965" w:rsidRPr="00B03965" w:rsidRDefault="00B03965" w:rsidP="009C4F71">
      <w:pPr>
        <w:tabs>
          <w:tab w:val="left" w:pos="-720"/>
        </w:tabs>
        <w:suppressAutoHyphens/>
        <w:ind w:right="-81"/>
        <w:jc w:val="both"/>
        <w:rPr>
          <w:lang w:val="en-US"/>
        </w:rPr>
      </w:pPr>
      <w:r w:rsidRPr="00B03965">
        <w:rPr>
          <w:lang w:val="en-US"/>
        </w:rPr>
        <w:t>Jorge Andres Leal Bernal</w:t>
      </w:r>
      <w:r w:rsidRPr="00B03965">
        <w:rPr>
          <w:lang w:val="en-US"/>
        </w:rPr>
        <w:t xml:space="preserve"> CEO</w:t>
      </w:r>
    </w:p>
    <w:p w:rsidR="00B03965" w:rsidRPr="00B03965" w:rsidRDefault="00B03965" w:rsidP="009C4F71">
      <w:pPr>
        <w:tabs>
          <w:tab w:val="left" w:pos="-720"/>
        </w:tabs>
        <w:suppressAutoHyphens/>
        <w:ind w:right="-81"/>
        <w:jc w:val="both"/>
        <w:rPr>
          <w:lang w:val="en-US"/>
        </w:rPr>
      </w:pPr>
      <w:r w:rsidRPr="00B03965">
        <w:rPr>
          <w:lang w:val="en-US"/>
        </w:rPr>
        <w:t xml:space="preserve"> </w:t>
      </w:r>
      <w:r>
        <w:rPr>
          <w:lang w:val="en-US"/>
        </w:rPr>
        <w:t>Live House Cafe</w:t>
      </w:r>
      <w:r w:rsidRPr="00B03965">
        <w:rPr>
          <w:lang w:val="en-US"/>
        </w:rPr>
        <w:t xml:space="preserve"> </w:t>
      </w:r>
      <w:hyperlink r:id="rId7" w:history="1">
        <w:r w:rsidRPr="00537562">
          <w:rPr>
            <w:rStyle w:val="Hyperlink"/>
            <w:lang w:val="en-US"/>
          </w:rPr>
          <w:t>ceo@lhc.ai</w:t>
        </w:r>
      </w:hyperlink>
      <w:r w:rsidRPr="00B03965">
        <w:rPr>
          <w:lang w:val="en-US"/>
        </w:rPr>
        <w:t xml:space="preserve"> </w:t>
      </w:r>
    </w:p>
    <w:p w:rsidR="00AB1552" w:rsidRPr="00B03965" w:rsidRDefault="00B03965" w:rsidP="009C4F71">
      <w:pPr>
        <w:tabs>
          <w:tab w:val="left" w:pos="-720"/>
        </w:tabs>
        <w:suppressAutoHyphens/>
        <w:ind w:right="-81"/>
        <w:jc w:val="both"/>
        <w:rPr>
          <w:rFonts w:ascii="Arial" w:hAnsi="Arial"/>
          <w:sz w:val="22"/>
          <w:szCs w:val="22"/>
          <w:lang w:val="en-US"/>
        </w:rPr>
      </w:pPr>
      <w:r w:rsidRPr="00B03965">
        <w:rPr>
          <w:lang w:val="en-US"/>
        </w:rPr>
        <w:t xml:space="preserve">Cel. </w:t>
      </w:r>
      <w:r>
        <w:rPr>
          <w:lang w:val="en-US"/>
        </w:rPr>
        <w:t>3188666746</w:t>
      </w:r>
    </w:p>
    <w:p w:rsidR="0073486D" w:rsidRPr="00B03965" w:rsidRDefault="0073486D">
      <w:pPr>
        <w:rPr>
          <w:rFonts w:ascii="Arial" w:hAnsi="Arial"/>
          <w:sz w:val="22"/>
          <w:szCs w:val="22"/>
          <w:lang w:val="en-US"/>
        </w:rPr>
      </w:pPr>
      <w:r w:rsidRPr="00B03965">
        <w:rPr>
          <w:rFonts w:ascii="Arial" w:hAnsi="Arial"/>
          <w:sz w:val="22"/>
          <w:szCs w:val="22"/>
          <w:lang w:val="en-US"/>
        </w:rPr>
        <w:br w:type="page"/>
      </w:r>
    </w:p>
    <w:p w:rsidR="00AB1552" w:rsidRPr="00B03965" w:rsidRDefault="00B03965" w:rsidP="00B03965">
      <w:pPr>
        <w:tabs>
          <w:tab w:val="left" w:pos="-720"/>
        </w:tabs>
        <w:suppressAutoHyphens/>
        <w:ind w:right="-81"/>
        <w:jc w:val="center"/>
        <w:rPr>
          <w:rFonts w:ascii="Arial" w:hAnsi="Arial"/>
          <w:b/>
          <w:sz w:val="22"/>
          <w:szCs w:val="22"/>
        </w:rPr>
      </w:pPr>
      <w:r w:rsidRPr="00B03965">
        <w:rPr>
          <w:rFonts w:ascii="Arial" w:hAnsi="Arial"/>
          <w:b/>
          <w:sz w:val="22"/>
          <w:szCs w:val="22"/>
        </w:rPr>
        <w:lastRenderedPageBreak/>
        <w:t>Resumen Ejecutivo</w:t>
      </w:r>
      <w:r>
        <w:rPr>
          <w:rFonts w:ascii="Arial" w:hAnsi="Arial"/>
          <w:b/>
          <w:sz w:val="22"/>
          <w:szCs w:val="22"/>
        </w:rPr>
        <w:br/>
      </w:r>
      <w:r>
        <w:rPr>
          <w:rFonts w:ascii="Arial" w:hAnsi="Arial"/>
          <w:b/>
          <w:sz w:val="22"/>
          <w:szCs w:val="22"/>
        </w:rPr>
        <w:br/>
      </w:r>
    </w:p>
    <w:p w:rsidR="00B03965" w:rsidRPr="00B03965" w:rsidRDefault="00B03965" w:rsidP="00B03965">
      <w:pPr>
        <w:tabs>
          <w:tab w:val="left" w:pos="-720"/>
        </w:tabs>
        <w:suppressAutoHyphens/>
        <w:ind w:right="-81"/>
        <w:jc w:val="both"/>
        <w:rPr>
          <w:rFonts w:ascii="Arial" w:hAnsi="Arial"/>
          <w:sz w:val="22"/>
          <w:szCs w:val="22"/>
        </w:rPr>
      </w:pPr>
      <w:r w:rsidRPr="00B03965">
        <w:rPr>
          <w:rFonts w:ascii="Arial" w:hAnsi="Arial"/>
          <w:sz w:val="22"/>
          <w:szCs w:val="22"/>
        </w:rPr>
        <w:t>El sistema Live House Café (LHC) es una plataforma tecnológica diseñada para transformar la gestión operativa de establecimientos gastronómicos mediante la automatización de inventarios, pedidos y pagos. Desarrollado bajo metodologías ágiles y estándares de seguridad avanzados, LHC garantiza una reducción del 35% en costos operativos y un incremento del 50% en la satisfacción del cliente.</w:t>
      </w:r>
    </w:p>
    <w:p w:rsidR="00B03965" w:rsidRPr="00B03965" w:rsidRDefault="00B03965" w:rsidP="00B03965">
      <w:pPr>
        <w:tabs>
          <w:tab w:val="left" w:pos="-720"/>
        </w:tabs>
        <w:suppressAutoHyphens/>
        <w:ind w:right="-81"/>
        <w:jc w:val="both"/>
        <w:rPr>
          <w:rFonts w:ascii="Arial" w:hAnsi="Arial"/>
          <w:sz w:val="22"/>
          <w:szCs w:val="22"/>
        </w:rPr>
      </w:pPr>
    </w:p>
    <w:p w:rsidR="00B03965" w:rsidRPr="00B03965" w:rsidRDefault="00B03965" w:rsidP="00B03965">
      <w:pPr>
        <w:tabs>
          <w:tab w:val="left" w:pos="-720"/>
        </w:tabs>
        <w:suppressAutoHyphens/>
        <w:ind w:right="-81"/>
        <w:jc w:val="both"/>
        <w:rPr>
          <w:rFonts w:ascii="Arial" w:hAnsi="Arial"/>
          <w:sz w:val="22"/>
          <w:szCs w:val="22"/>
        </w:rPr>
      </w:pPr>
      <w:r w:rsidRPr="00B03965">
        <w:rPr>
          <w:rFonts w:ascii="Arial" w:hAnsi="Arial"/>
          <w:sz w:val="22"/>
          <w:szCs w:val="22"/>
        </w:rPr>
        <w:t>Principales innovaciones:</w:t>
      </w:r>
    </w:p>
    <w:p w:rsidR="00B03965" w:rsidRPr="00B03965" w:rsidRDefault="00B03965" w:rsidP="00B03965">
      <w:pPr>
        <w:tabs>
          <w:tab w:val="left" w:pos="-720"/>
        </w:tabs>
        <w:suppressAutoHyphens/>
        <w:ind w:right="-81"/>
        <w:jc w:val="both"/>
        <w:rPr>
          <w:rFonts w:ascii="Arial" w:hAnsi="Arial"/>
          <w:sz w:val="22"/>
          <w:szCs w:val="22"/>
        </w:rPr>
      </w:pPr>
    </w:p>
    <w:p w:rsidR="00B03965" w:rsidRPr="00B03965" w:rsidRDefault="00B03965" w:rsidP="00B03965">
      <w:pPr>
        <w:tabs>
          <w:tab w:val="left" w:pos="-720"/>
        </w:tabs>
        <w:suppressAutoHyphens/>
        <w:ind w:right="-81"/>
        <w:jc w:val="both"/>
        <w:rPr>
          <w:rFonts w:ascii="Arial" w:hAnsi="Arial"/>
          <w:sz w:val="22"/>
          <w:szCs w:val="22"/>
        </w:rPr>
      </w:pPr>
      <w:r w:rsidRPr="00B03965">
        <w:rPr>
          <w:rFonts w:ascii="Arial" w:hAnsi="Arial"/>
          <w:sz w:val="22"/>
          <w:szCs w:val="22"/>
        </w:rPr>
        <w:t>Inventario multisede con alertas de reposición automática.</w:t>
      </w:r>
    </w:p>
    <w:p w:rsidR="00B03965" w:rsidRPr="00B03965" w:rsidRDefault="00B03965" w:rsidP="00B03965">
      <w:pPr>
        <w:tabs>
          <w:tab w:val="left" w:pos="-720"/>
        </w:tabs>
        <w:suppressAutoHyphens/>
        <w:ind w:right="-81"/>
        <w:jc w:val="both"/>
        <w:rPr>
          <w:rFonts w:ascii="Arial" w:hAnsi="Arial"/>
          <w:sz w:val="22"/>
          <w:szCs w:val="22"/>
        </w:rPr>
      </w:pPr>
    </w:p>
    <w:p w:rsidR="00B03965" w:rsidRPr="00B03965" w:rsidRDefault="00B03965" w:rsidP="00B03965">
      <w:pPr>
        <w:tabs>
          <w:tab w:val="left" w:pos="-720"/>
        </w:tabs>
        <w:suppressAutoHyphens/>
        <w:ind w:right="-81"/>
        <w:jc w:val="both"/>
        <w:rPr>
          <w:rFonts w:ascii="Arial" w:hAnsi="Arial"/>
          <w:sz w:val="22"/>
          <w:szCs w:val="22"/>
        </w:rPr>
      </w:pPr>
      <w:r w:rsidRPr="00B03965">
        <w:rPr>
          <w:rFonts w:ascii="Arial" w:hAnsi="Arial"/>
          <w:sz w:val="22"/>
          <w:szCs w:val="22"/>
        </w:rPr>
        <w:t>Reportes personalizados por sede, producto, usuario y ciudad.</w:t>
      </w:r>
    </w:p>
    <w:p w:rsidR="00B03965" w:rsidRPr="00B03965" w:rsidRDefault="00B03965" w:rsidP="00B03965">
      <w:pPr>
        <w:tabs>
          <w:tab w:val="left" w:pos="-720"/>
        </w:tabs>
        <w:suppressAutoHyphens/>
        <w:ind w:right="-81"/>
        <w:jc w:val="both"/>
        <w:rPr>
          <w:rFonts w:ascii="Arial" w:hAnsi="Arial"/>
          <w:sz w:val="22"/>
          <w:szCs w:val="22"/>
        </w:rPr>
      </w:pPr>
    </w:p>
    <w:p w:rsidR="00B03965" w:rsidRDefault="00B03965" w:rsidP="00B03965">
      <w:pPr>
        <w:tabs>
          <w:tab w:val="left" w:pos="-720"/>
        </w:tabs>
        <w:suppressAutoHyphens/>
        <w:ind w:right="-81"/>
        <w:jc w:val="both"/>
        <w:rPr>
          <w:rFonts w:ascii="Arial" w:hAnsi="Arial"/>
          <w:sz w:val="22"/>
          <w:szCs w:val="22"/>
        </w:rPr>
      </w:pPr>
      <w:r w:rsidRPr="00B03965">
        <w:rPr>
          <w:rFonts w:ascii="Arial" w:hAnsi="Arial"/>
          <w:sz w:val="22"/>
          <w:szCs w:val="22"/>
        </w:rPr>
        <w:t>Integración con Nequi y otros métodos de pago digital seguro.</w:t>
      </w:r>
    </w:p>
    <w:p w:rsidR="00B03965" w:rsidRDefault="00B03965" w:rsidP="00B03965">
      <w:pPr>
        <w:tabs>
          <w:tab w:val="left" w:pos="-720"/>
        </w:tabs>
        <w:suppressAutoHyphens/>
        <w:ind w:right="-81"/>
        <w:jc w:val="both"/>
        <w:rPr>
          <w:rFonts w:ascii="Arial" w:hAnsi="Arial"/>
          <w:sz w:val="22"/>
          <w:szCs w:val="22"/>
        </w:rPr>
      </w:pPr>
    </w:p>
    <w:p w:rsidR="00B03965" w:rsidRDefault="00B03965" w:rsidP="00B03965">
      <w:pPr>
        <w:tabs>
          <w:tab w:val="left" w:pos="-720"/>
        </w:tabs>
        <w:suppressAutoHyphens/>
        <w:ind w:right="-81"/>
        <w:jc w:val="both"/>
        <w:rPr>
          <w:rFonts w:ascii="Arial" w:hAnsi="Arial"/>
          <w:sz w:val="22"/>
          <w:szCs w:val="22"/>
        </w:rPr>
      </w:pPr>
    </w:p>
    <w:p w:rsidR="00B03965" w:rsidRPr="004D7AF6" w:rsidRDefault="00B03965" w:rsidP="00B03965">
      <w:r w:rsidRPr="004D7AF6">
        <w:t>El proyecto "Live House Café" (LHC) se centra en el desarrollo de un sistema integral de gestión de inventario, pedidos y pagos para un gastrobar en Bogotá, Colombia. Diseñado como una plataforma web, se ha construido utilizando Laravel con UI Blade y MVC, y se gestiona a través de una base de datos MySQL. El sistema LHC incorpora características distintivas como la notificación automática a proveedores mediante mensajes de WhatsApp cuando un producto se agota y la integración de Nequi como método de pago, facilitando una experiencia de usuario más rica y una gestión eficiente.</w:t>
      </w:r>
    </w:p>
    <w:p w:rsidR="00B03965" w:rsidRPr="004D7AF6" w:rsidRDefault="00B03965" w:rsidP="00B03965">
      <w:r w:rsidRPr="004D7AF6">
        <w:t>El proyecto se desarrolla bajo la metodología Scrum, abarcando 8 Sprints de un mes de duración. Cada Sprint sigue un ciclo de planificación, ejecución y revisión, lo que permite ajustes constantes y mejoras incrementales. El uso de Gitflow en el control de versiones y la colaboración mediante GitHub promueven la eficiencia del trabajo en equipo y la calidad del código.</w:t>
      </w:r>
    </w:p>
    <w:p w:rsidR="00B03965" w:rsidRPr="004D7AF6" w:rsidRDefault="00B03965" w:rsidP="00B03965">
      <w:r w:rsidRPr="004D7AF6">
        <w:t>La interfaz de usuario, creada con Blade y optimizada con Laravel Mix, ofrece una experiencia de usuario fluida y coherente. La arquitectura MVC garantiza la separación de responsabilidades y facilita el mantenimiento y la escalabilidad del sistema. La funcionalidad de pago, que incluye la facturación electrónica refleja la adaptación del sistema a las necesidades del mercado colombiano y las tendencias actuales en transacciones financieras.</w:t>
      </w:r>
    </w:p>
    <w:p w:rsidR="00B03965" w:rsidRPr="004D7AF6" w:rsidRDefault="00B03965" w:rsidP="00B03965">
      <w:r w:rsidRPr="004D7AF6">
        <w:t>En resumen, LHC no solo es una solución tecnológica para la gestión operativa de un gastrobar, sino que también representa una innovación en la experiencia del cliente en el sector de gastrobares, enfocándose en la agilidad y la eficiencia del servicio.</w:t>
      </w:r>
    </w:p>
    <w:p w:rsidR="00B03965" w:rsidRPr="00B03965" w:rsidRDefault="00B03965" w:rsidP="00B03965">
      <w:pPr>
        <w:tabs>
          <w:tab w:val="left" w:pos="-720"/>
        </w:tabs>
        <w:suppressAutoHyphens/>
        <w:ind w:right="-81"/>
        <w:jc w:val="both"/>
        <w:rPr>
          <w:rFonts w:ascii="Arial" w:hAnsi="Arial"/>
          <w:sz w:val="22"/>
          <w:szCs w:val="22"/>
        </w:rPr>
      </w:pPr>
    </w:p>
    <w:p w:rsidR="00AB1552" w:rsidRDefault="00AB1552" w:rsidP="009C4F71">
      <w:pPr>
        <w:tabs>
          <w:tab w:val="left" w:pos="-720"/>
        </w:tabs>
        <w:suppressAutoHyphens/>
        <w:ind w:right="-81"/>
        <w:jc w:val="both"/>
        <w:rPr>
          <w:rFonts w:ascii="Arial" w:hAnsi="Arial"/>
          <w:sz w:val="22"/>
          <w:szCs w:val="22"/>
        </w:rPr>
      </w:pPr>
    </w:p>
    <w:p w:rsidR="00AB1552" w:rsidRDefault="00AB1552" w:rsidP="009C4F71">
      <w:pPr>
        <w:tabs>
          <w:tab w:val="left" w:pos="-720"/>
        </w:tabs>
        <w:suppressAutoHyphens/>
        <w:ind w:right="-81"/>
        <w:jc w:val="both"/>
        <w:rPr>
          <w:rFonts w:ascii="Arial" w:hAnsi="Arial"/>
          <w:sz w:val="22"/>
          <w:szCs w:val="22"/>
        </w:rPr>
      </w:pPr>
    </w:p>
    <w:p w:rsidR="00AB1552" w:rsidRPr="00B03965" w:rsidRDefault="00B03965" w:rsidP="009C4F71">
      <w:pPr>
        <w:tabs>
          <w:tab w:val="left" w:pos="-720"/>
        </w:tabs>
        <w:suppressAutoHyphens/>
        <w:ind w:right="-81"/>
        <w:jc w:val="both"/>
        <w:rPr>
          <w:rFonts w:ascii="Arial" w:hAnsi="Arial"/>
          <w:b/>
          <w:sz w:val="22"/>
          <w:szCs w:val="22"/>
          <w:lang w:val="es-US"/>
        </w:rPr>
      </w:pPr>
      <w:r w:rsidRPr="00B03965">
        <w:rPr>
          <w:rFonts w:ascii="Arial" w:hAnsi="Arial"/>
          <w:b/>
          <w:sz w:val="22"/>
          <w:szCs w:val="22"/>
        </w:rPr>
        <w:t>Análisis de Mercado y Competencia</w:t>
      </w:r>
    </w:p>
    <w:p w:rsidR="00FF3277" w:rsidRPr="00FF3277" w:rsidRDefault="00FF3277" w:rsidP="00FF3277">
      <w:pPr>
        <w:tabs>
          <w:tab w:val="left" w:pos="-720"/>
        </w:tabs>
        <w:suppressAutoHyphens/>
        <w:ind w:right="-81"/>
        <w:jc w:val="both"/>
        <w:rPr>
          <w:rFonts w:ascii="Arial" w:hAnsi="Arial"/>
          <w:sz w:val="22"/>
          <w:szCs w:val="22"/>
        </w:rPr>
      </w:pPr>
      <w:r>
        <w:rPr>
          <w:rFonts w:ascii="Arial" w:hAnsi="Arial"/>
          <w:b/>
          <w:sz w:val="22"/>
          <w:szCs w:val="22"/>
        </w:rPr>
        <w:br/>
      </w:r>
      <w:r>
        <w:rPr>
          <w:rFonts w:ascii="Arial" w:hAnsi="Arial"/>
          <w:b/>
          <w:sz w:val="22"/>
          <w:szCs w:val="22"/>
        </w:rPr>
        <w:br/>
      </w:r>
      <w:r w:rsidRPr="00FF3277">
        <w:rPr>
          <w:rFonts w:ascii="Arial" w:hAnsi="Arial"/>
          <w:sz w:val="22"/>
          <w:szCs w:val="22"/>
        </w:rPr>
        <w:t>Panorama del Sector Gastronómico en Bogotá</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Crecimiento anual: 4.3% (2023), con 1,200 gastrobares activos.</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Tendencias clave:</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Digitalización de pedidos (65% de los establecimientos ya usan menús digitales).</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Demanda de pagos sin contacto (80% de los clientes prefieren tarjetas/digital sobre efectivo).</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Competencia Directa</w:t>
      </w:r>
      <w:r>
        <w:rPr>
          <w:rFonts w:ascii="Arial" w:hAnsi="Arial"/>
          <w:sz w:val="22"/>
          <w:szCs w:val="22"/>
        </w:rPr>
        <w:br/>
      </w:r>
      <w:r>
        <w:rPr>
          <w:rFonts w:ascii="Arial" w:hAnsi="Arial"/>
          <w:sz w:val="22"/>
          <w:szCs w:val="22"/>
        </w:rPr>
        <w:br/>
      </w:r>
      <w:r>
        <w:rPr>
          <w:rFonts w:ascii="Arial" w:hAnsi="Arial"/>
          <w:sz w:val="22"/>
          <w:szCs w:val="22"/>
        </w:rPr>
        <w:br/>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Sistema</w:t>
      </w:r>
      <w:r w:rsidRPr="00FF3277">
        <w:rPr>
          <w:rFonts w:ascii="Arial" w:hAnsi="Arial"/>
          <w:sz w:val="22"/>
          <w:szCs w:val="22"/>
        </w:rPr>
        <w:tab/>
        <w:t>Ventajas</w:t>
      </w:r>
      <w:r w:rsidRPr="00FF3277">
        <w:rPr>
          <w:rFonts w:ascii="Arial" w:hAnsi="Arial"/>
          <w:sz w:val="22"/>
          <w:szCs w:val="22"/>
        </w:rPr>
        <w:tab/>
        <w:t>Desventajas</w:t>
      </w:r>
      <w:r w:rsidRPr="00FF3277">
        <w:rPr>
          <w:rFonts w:ascii="Arial" w:hAnsi="Arial"/>
          <w:sz w:val="22"/>
          <w:szCs w:val="22"/>
        </w:rPr>
        <w:tab/>
        <w:t>Diferenciadores de LHC</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SysRest</w:t>
      </w:r>
      <w:r w:rsidRPr="00FF3277">
        <w:rPr>
          <w:rFonts w:ascii="Arial" w:hAnsi="Arial"/>
          <w:sz w:val="22"/>
          <w:szCs w:val="22"/>
        </w:rPr>
        <w:tab/>
        <w:t>Amplia adopción en restaurantes.</w:t>
      </w:r>
      <w:r w:rsidRPr="00FF3277">
        <w:rPr>
          <w:rFonts w:ascii="Arial" w:hAnsi="Arial"/>
          <w:sz w:val="22"/>
          <w:szCs w:val="22"/>
        </w:rPr>
        <w:tab/>
        <w:t>Costo elevado (COP 150M+).</w:t>
      </w:r>
      <w:r w:rsidRPr="00FF3277">
        <w:rPr>
          <w:rFonts w:ascii="Arial" w:hAnsi="Arial"/>
          <w:sz w:val="22"/>
          <w:szCs w:val="22"/>
        </w:rPr>
        <w:tab/>
        <w:t>40% más económico + integración con Nequi.</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iMenuPro</w:t>
      </w:r>
      <w:r w:rsidRPr="00FF3277">
        <w:rPr>
          <w:rFonts w:ascii="Arial" w:hAnsi="Arial"/>
          <w:sz w:val="22"/>
          <w:szCs w:val="22"/>
        </w:rPr>
        <w:tab/>
        <w:t>Interfaz intuitiva.</w:t>
      </w:r>
      <w:r w:rsidRPr="00FF3277">
        <w:rPr>
          <w:rFonts w:ascii="Arial" w:hAnsi="Arial"/>
          <w:sz w:val="22"/>
          <w:szCs w:val="22"/>
        </w:rPr>
        <w:tab/>
        <w:t>Sin gestión multisede.</w:t>
      </w:r>
      <w:r w:rsidRPr="00FF3277">
        <w:rPr>
          <w:rFonts w:ascii="Arial" w:hAnsi="Arial"/>
          <w:sz w:val="22"/>
          <w:szCs w:val="22"/>
        </w:rPr>
        <w:tab/>
        <w:t>Reportes por ciudad y sede.</w:t>
      </w:r>
      <w:r>
        <w:rPr>
          <w:rFonts w:ascii="Arial" w:hAnsi="Arial"/>
          <w:sz w:val="22"/>
          <w:szCs w:val="22"/>
        </w:rPr>
        <w:br/>
      </w:r>
      <w:r>
        <w:rPr>
          <w:rFonts w:ascii="Arial" w:hAnsi="Arial"/>
          <w:sz w:val="22"/>
          <w:szCs w:val="22"/>
        </w:rPr>
        <w:br/>
      </w:r>
      <w:r>
        <w:rPr>
          <w:rFonts w:ascii="Arial" w:hAnsi="Arial"/>
          <w:sz w:val="22"/>
          <w:szCs w:val="22"/>
        </w:rPr>
        <w:br/>
      </w:r>
      <w:r w:rsidRPr="00FF3277">
        <w:rPr>
          <w:rFonts w:ascii="Arial" w:hAnsi="Arial"/>
          <w:sz w:val="22"/>
          <w:szCs w:val="22"/>
        </w:rPr>
        <w:t>El desarrollo de este proyecto se realiza tras la identificación de una necesidad en el gastrobar Drink Coffee en la organización, asignación y ejecución de tareas como manejo de inventario, registro de ventas, elaboración de reportes y costos, el retraso de los pagos del servicio en cajas, las limitadas opciones de cancelación de productos, la pérdida de tiempo que se genera en la espera para la solicitud directa de los pedios con el personal, los conflictos por las personalidades del personal y los clientes, las diferencias o desacuerdos por los estilos de atención, por el tiempo que maneja el personal para ejecutar todo el servicio, entre otros.</w:t>
      </w:r>
    </w:p>
    <w:p w:rsidR="00AB1552" w:rsidRPr="00FF3277" w:rsidRDefault="00FF3277" w:rsidP="00FF3277">
      <w:pPr>
        <w:tabs>
          <w:tab w:val="left" w:pos="-720"/>
        </w:tabs>
        <w:suppressAutoHyphens/>
        <w:ind w:right="-81"/>
        <w:jc w:val="both"/>
        <w:rPr>
          <w:rFonts w:ascii="Arial" w:hAnsi="Arial"/>
          <w:sz w:val="22"/>
          <w:szCs w:val="22"/>
          <w:lang w:val="es-US"/>
        </w:rPr>
      </w:pPr>
      <w:r w:rsidRPr="00FF3277">
        <w:rPr>
          <w:rFonts w:ascii="Arial" w:hAnsi="Arial"/>
          <w:sz w:val="22"/>
          <w:szCs w:val="22"/>
        </w:rPr>
        <w:t>Es por ello que con el fin de contribuir a satisfacer a los clientes del gastro bar Drink Coffe, se desarrolló este proyecto de la aplicación web que tiene el sistema de gestión de inventario, administración y autogestión de pedidos, planteado con una óptima estructura que garantiza beneficios para la propietaria y los usuarios, reflejados en la organización, la fidelización de clientes, la optimización del tiempo, el incremento en las ventas, las transacciones seguras y la satisfacción de necesidades</w:t>
      </w:r>
      <w:r>
        <w:rPr>
          <w:rFonts w:ascii="Arial" w:hAnsi="Arial"/>
          <w:sz w:val="22"/>
          <w:szCs w:val="22"/>
        </w:rPr>
        <w:br/>
      </w:r>
      <w:r>
        <w:rPr>
          <w:rFonts w:ascii="Arial" w:hAnsi="Arial"/>
          <w:sz w:val="22"/>
          <w:szCs w:val="22"/>
        </w:rPr>
        <w:br/>
      </w:r>
    </w:p>
    <w:p w:rsidR="00AB1552" w:rsidRDefault="00AB1552" w:rsidP="009C4F71">
      <w:pPr>
        <w:tabs>
          <w:tab w:val="left" w:pos="-720"/>
        </w:tabs>
        <w:suppressAutoHyphens/>
        <w:ind w:right="-81"/>
        <w:jc w:val="both"/>
        <w:rPr>
          <w:rFonts w:ascii="Arial" w:hAnsi="Arial"/>
          <w:sz w:val="22"/>
          <w:szCs w:val="22"/>
        </w:rPr>
      </w:pPr>
    </w:p>
    <w:p w:rsidR="00AB1552" w:rsidRDefault="00FF3277" w:rsidP="009C4F71">
      <w:pPr>
        <w:tabs>
          <w:tab w:val="left" w:pos="-720"/>
        </w:tabs>
        <w:suppressAutoHyphens/>
        <w:ind w:right="-81"/>
        <w:jc w:val="both"/>
        <w:rPr>
          <w:rFonts w:ascii="Arial" w:hAnsi="Arial"/>
          <w:b/>
          <w:sz w:val="22"/>
          <w:szCs w:val="22"/>
        </w:rPr>
      </w:pPr>
      <w:r w:rsidRPr="00FF3277">
        <w:rPr>
          <w:rFonts w:ascii="Arial" w:hAnsi="Arial"/>
          <w:b/>
          <w:sz w:val="22"/>
          <w:szCs w:val="22"/>
        </w:rPr>
        <w:lastRenderedPageBreak/>
        <w:t>Descripción Técnica de la Solución</w:t>
      </w:r>
    </w:p>
    <w:p w:rsid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Arquitectura del Sistema</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Frontend: Blade UI + Laravel Mix para renderizado dinámico.</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lang w:val="en-US"/>
        </w:rPr>
      </w:pPr>
      <w:r w:rsidRPr="00FF3277">
        <w:rPr>
          <w:rFonts w:ascii="Arial" w:hAnsi="Arial"/>
          <w:sz w:val="22"/>
          <w:szCs w:val="22"/>
          <w:lang w:val="en-US"/>
        </w:rPr>
        <w:t>Backend: Laravel MVC (PHP 8.2) + MySQL 8.0.</w:t>
      </w:r>
    </w:p>
    <w:p w:rsidR="00FF3277" w:rsidRPr="00FF3277" w:rsidRDefault="00FF3277" w:rsidP="00FF3277">
      <w:pPr>
        <w:tabs>
          <w:tab w:val="left" w:pos="-720"/>
        </w:tabs>
        <w:suppressAutoHyphens/>
        <w:ind w:right="-81"/>
        <w:jc w:val="both"/>
        <w:rPr>
          <w:rFonts w:ascii="Arial" w:hAnsi="Arial"/>
          <w:sz w:val="22"/>
          <w:szCs w:val="22"/>
          <w:lang w:val="en-US"/>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Seguridad:</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Encriptación AES-256 para datos en tránsito.</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Almacenamiento seguro con SHA-256 y bcrypt para contraseñas.</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Módulo de Inventario Multisede</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Campos por producto:</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ID único, Nombre, Costo unitario, Precio de venta, Sede (Florida Blanca, Chapinero, etc.).</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Alertas automáticas:</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Notificaciones por correo electrónico a proveedores cuando el stock mínimo es alcanzado.</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Reportes Personalizados</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Filtros avanzados:</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Por fechas (diario/semanal/mensual).</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Por sede, usuario, mesa, producto o ciudad.</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Ejemplo de métricas:</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Margen de ganancia por producto.</w:t>
      </w:r>
    </w:p>
    <w:p w:rsidR="00F666E3" w:rsidRPr="004D7AF6" w:rsidRDefault="00F666E3" w:rsidP="00F666E3">
      <w:pPr>
        <w:pStyle w:val="Heading3"/>
        <w:numPr>
          <w:ilvl w:val="0"/>
          <w:numId w:val="0"/>
        </w:numPr>
        <w:rPr>
          <w:rFonts w:ascii="Times New Roman" w:eastAsia="Times New Roman" w:hAnsi="Times New Roman" w:cs="Times New Roman"/>
          <w:sz w:val="24"/>
          <w:lang w:eastAsia="es-CO"/>
        </w:rPr>
      </w:pPr>
      <w:r>
        <w:rPr>
          <w:rFonts w:ascii="Arial" w:hAnsi="Arial"/>
          <w:szCs w:val="22"/>
        </w:rPr>
        <w:br/>
      </w:r>
      <w:r>
        <w:rPr>
          <w:rFonts w:ascii="Arial" w:hAnsi="Arial"/>
          <w:szCs w:val="22"/>
        </w:rPr>
        <w:br/>
      </w:r>
      <w:bookmarkStart w:id="0" w:name="_Toc166703495"/>
      <w:r w:rsidRPr="004D7AF6">
        <w:rPr>
          <w:rFonts w:ascii="Times New Roman" w:eastAsia="Times New Roman" w:hAnsi="Times New Roman" w:cs="Times New Roman"/>
          <w:sz w:val="24"/>
          <w:lang w:eastAsia="es-CO"/>
        </w:rPr>
        <w:t>Uso de Laravel Mix en LHC</w:t>
      </w:r>
      <w:bookmarkEnd w:id="0"/>
      <w:r w:rsidRPr="004D7AF6">
        <w:rPr>
          <w:rFonts w:ascii="Times New Roman" w:eastAsia="Times New Roman" w:hAnsi="Times New Roman" w:cs="Times New Roman"/>
          <w:sz w:val="24"/>
          <w:lang w:val="es-CO" w:eastAsia="es-CO"/>
        </w:rPr>
        <w:t>  </w:t>
      </w:r>
    </w:p>
    <w:p w:rsidR="00F666E3" w:rsidRPr="004D7AF6" w:rsidRDefault="00F666E3" w:rsidP="00F666E3">
      <w:pPr>
        <w:ind w:left="90" w:firstLine="705"/>
        <w:jc w:val="both"/>
        <w:textAlignment w:val="baseline"/>
        <w:rPr>
          <w:b/>
          <w:bCs/>
          <w:lang w:val="es-CO" w:eastAsia="es-CO"/>
        </w:rPr>
      </w:pPr>
      <w:r w:rsidRPr="004D7AF6">
        <w:rPr>
          <w:lang w:eastAsia="es-CO"/>
        </w:rPr>
        <w:t>Laravel Mix proporciona una API fluida para definir los pasos de compilación de Webpack para aplicaciones Laravel. En LHC, Laravel Mix se utiliza para:</w:t>
      </w:r>
      <w:r w:rsidRPr="004D7AF6">
        <w:rPr>
          <w:b/>
          <w:bCs/>
          <w:lang w:val="es-CO" w:eastAsia="es-CO"/>
        </w:rPr>
        <w:t>  </w:t>
      </w:r>
    </w:p>
    <w:p w:rsidR="00F666E3" w:rsidRPr="004D7AF6" w:rsidRDefault="00F666E3" w:rsidP="00F666E3">
      <w:pPr>
        <w:numPr>
          <w:ilvl w:val="0"/>
          <w:numId w:val="23"/>
        </w:numPr>
        <w:spacing w:line="480" w:lineRule="auto"/>
        <w:ind w:left="360" w:firstLine="0"/>
        <w:textAlignment w:val="baseline"/>
        <w:rPr>
          <w:lang w:val="es-CO" w:eastAsia="es-CO"/>
        </w:rPr>
      </w:pPr>
      <w:r w:rsidRPr="004D7AF6">
        <w:rPr>
          <w:b/>
          <w:bCs/>
          <w:lang w:eastAsia="es-CO"/>
        </w:rPr>
        <w:lastRenderedPageBreak/>
        <w:t xml:space="preserve">Compilar y Optimizar Assets: </w:t>
      </w:r>
      <w:r w:rsidRPr="004D7AF6">
        <w:rPr>
          <w:lang w:eastAsia="es-CO"/>
        </w:rPr>
        <w:t>Laravel Mix compila y optimiza los archivos CSS y JavaScript, mejorando el rendimiento y la experiencia del usuario.</w:t>
      </w:r>
      <w:r w:rsidRPr="004D7AF6">
        <w:rPr>
          <w:lang w:val="es-CO" w:eastAsia="es-CO"/>
        </w:rPr>
        <w:t> </w:t>
      </w:r>
    </w:p>
    <w:p w:rsidR="00F666E3" w:rsidRPr="004D7AF6" w:rsidRDefault="00F666E3" w:rsidP="00F666E3">
      <w:pPr>
        <w:numPr>
          <w:ilvl w:val="0"/>
          <w:numId w:val="23"/>
        </w:numPr>
        <w:spacing w:line="480" w:lineRule="auto"/>
        <w:ind w:left="360" w:firstLine="0"/>
        <w:textAlignment w:val="baseline"/>
        <w:rPr>
          <w:lang w:val="es-CO" w:eastAsia="es-CO"/>
        </w:rPr>
      </w:pPr>
      <w:r w:rsidRPr="004D7AF6">
        <w:rPr>
          <w:b/>
          <w:bCs/>
          <w:lang w:eastAsia="es-CO"/>
        </w:rPr>
        <w:t>Preprocesamiento de SASS/LESS:</w:t>
      </w:r>
      <w:r w:rsidRPr="004D7AF6">
        <w:rPr>
          <w:lang w:eastAsia="es-CO"/>
        </w:rPr>
        <w:t xml:space="preserve"> Permite el uso de preprocesadores como SASS o LESS para escribir CSS de forma más eficiente y con mejores prácticas.</w:t>
      </w:r>
      <w:r w:rsidRPr="004D7AF6">
        <w:rPr>
          <w:lang w:val="es-CO" w:eastAsia="es-CO"/>
        </w:rPr>
        <w:t> </w:t>
      </w:r>
    </w:p>
    <w:p w:rsidR="00F666E3" w:rsidRPr="004D7AF6" w:rsidRDefault="00F666E3" w:rsidP="00F666E3">
      <w:pPr>
        <w:numPr>
          <w:ilvl w:val="0"/>
          <w:numId w:val="23"/>
        </w:numPr>
        <w:spacing w:line="480" w:lineRule="auto"/>
        <w:ind w:left="360" w:firstLine="0"/>
        <w:textAlignment w:val="baseline"/>
        <w:rPr>
          <w:lang w:val="es-CO" w:eastAsia="es-CO"/>
        </w:rPr>
      </w:pPr>
      <w:r w:rsidRPr="004D7AF6">
        <w:rPr>
          <w:b/>
          <w:bCs/>
          <w:lang w:eastAsia="es-CO"/>
        </w:rPr>
        <w:t xml:space="preserve">Versionado de Assets: </w:t>
      </w:r>
      <w:r w:rsidRPr="004D7AF6">
        <w:rPr>
          <w:lang w:eastAsia="es-CO"/>
        </w:rPr>
        <w:t>Laravel Mix puede versionar assets para asegurar que los usuarios siempre carguen la versión más reciente, evitando problemas de caché.</w:t>
      </w:r>
      <w:r w:rsidRPr="004D7AF6">
        <w:rPr>
          <w:lang w:val="es-CO" w:eastAsia="es-CO"/>
        </w:rPr>
        <w:t> </w:t>
      </w:r>
    </w:p>
    <w:p w:rsidR="00F666E3" w:rsidRPr="004D7AF6" w:rsidRDefault="00F666E3" w:rsidP="00F666E3">
      <w:pPr>
        <w:ind w:left="360"/>
        <w:textAlignment w:val="baseline"/>
        <w:rPr>
          <w:b/>
          <w:bCs/>
          <w:lang w:eastAsia="es-CO"/>
        </w:rPr>
      </w:pPr>
    </w:p>
    <w:p w:rsidR="00F666E3" w:rsidRPr="004D7AF6" w:rsidRDefault="00F666E3" w:rsidP="00F666E3">
      <w:pPr>
        <w:pStyle w:val="Heading3"/>
        <w:rPr>
          <w:rFonts w:ascii="Times New Roman" w:eastAsia="Times New Roman" w:hAnsi="Times New Roman" w:cs="Times New Roman"/>
          <w:sz w:val="24"/>
          <w:lang w:val="es-CO" w:eastAsia="es-CO"/>
        </w:rPr>
      </w:pPr>
      <w:r w:rsidRPr="004D7AF6">
        <w:rPr>
          <w:rFonts w:ascii="Times New Roman" w:eastAsia="Times New Roman" w:hAnsi="Times New Roman" w:cs="Times New Roman"/>
          <w:sz w:val="24"/>
          <w:lang w:eastAsia="es-CO"/>
        </w:rPr>
        <w:t xml:space="preserve"> </w:t>
      </w:r>
      <w:bookmarkStart w:id="1" w:name="_Toc166703496"/>
      <w:r w:rsidRPr="004D7AF6">
        <w:rPr>
          <w:rFonts w:ascii="Times New Roman" w:eastAsia="Times New Roman" w:hAnsi="Times New Roman" w:cs="Times New Roman"/>
          <w:sz w:val="24"/>
          <w:lang w:eastAsia="es-CO"/>
        </w:rPr>
        <w:t>Ventajas de Blade y Laravel Mix en LHC.</w:t>
      </w:r>
      <w:bookmarkEnd w:id="1"/>
      <w:r w:rsidRPr="004D7AF6">
        <w:rPr>
          <w:rFonts w:ascii="Times New Roman" w:eastAsia="Times New Roman" w:hAnsi="Times New Roman" w:cs="Times New Roman"/>
          <w:sz w:val="24"/>
          <w:lang w:val="es-CO" w:eastAsia="es-CO"/>
        </w:rPr>
        <w:t> </w:t>
      </w:r>
    </w:p>
    <w:p w:rsidR="00F666E3" w:rsidRPr="004D7AF6" w:rsidRDefault="00F666E3" w:rsidP="00F666E3">
      <w:pPr>
        <w:numPr>
          <w:ilvl w:val="0"/>
          <w:numId w:val="24"/>
        </w:numPr>
        <w:spacing w:line="480" w:lineRule="auto"/>
        <w:ind w:left="360" w:firstLine="0"/>
        <w:textAlignment w:val="baseline"/>
        <w:rPr>
          <w:lang w:val="es-CO" w:eastAsia="es-CO"/>
        </w:rPr>
      </w:pPr>
      <w:r w:rsidRPr="004D7AF6">
        <w:rPr>
          <w:b/>
          <w:bCs/>
          <w:lang w:eastAsia="es-CO"/>
        </w:rPr>
        <w:t>Rapidez en el Desarrollo:</w:t>
      </w:r>
      <w:r w:rsidRPr="004D7AF6">
        <w:rPr>
          <w:lang w:eastAsia="es-CO"/>
        </w:rPr>
        <w:t xml:space="preserve"> Blade y Laravel Mix simplifican y aceleran el desarrollo de la UI, gracias a su sintaxis intuitiva y su integración con Laravel.</w:t>
      </w:r>
      <w:r w:rsidRPr="004D7AF6">
        <w:rPr>
          <w:lang w:val="es-CO" w:eastAsia="es-CO"/>
        </w:rPr>
        <w:t> </w:t>
      </w:r>
    </w:p>
    <w:p w:rsidR="00F666E3" w:rsidRPr="004D7AF6" w:rsidRDefault="00F666E3" w:rsidP="00F666E3">
      <w:pPr>
        <w:numPr>
          <w:ilvl w:val="0"/>
          <w:numId w:val="24"/>
        </w:numPr>
        <w:spacing w:line="480" w:lineRule="auto"/>
        <w:ind w:left="360" w:firstLine="0"/>
        <w:textAlignment w:val="baseline"/>
        <w:rPr>
          <w:lang w:val="es-CO" w:eastAsia="es-CO"/>
        </w:rPr>
      </w:pPr>
      <w:r w:rsidRPr="004D7AF6">
        <w:rPr>
          <w:b/>
          <w:bCs/>
          <w:lang w:eastAsia="es-CO"/>
        </w:rPr>
        <w:t>Mantenibilidad Mejorada</w:t>
      </w:r>
      <w:r w:rsidRPr="004D7AF6">
        <w:rPr>
          <w:lang w:eastAsia="es-CO"/>
        </w:rPr>
        <w:t>: La reutilización de plantillas y la estructura organizada facilitan la mantenibilidad y actualización de la interfaz de usuario.</w:t>
      </w:r>
      <w:r w:rsidRPr="004D7AF6">
        <w:rPr>
          <w:lang w:val="es-CO" w:eastAsia="es-CO"/>
        </w:rPr>
        <w:t> </w:t>
      </w:r>
    </w:p>
    <w:p w:rsidR="00F666E3" w:rsidRPr="004D7AF6" w:rsidRDefault="00F666E3" w:rsidP="00F666E3">
      <w:pPr>
        <w:numPr>
          <w:ilvl w:val="0"/>
          <w:numId w:val="24"/>
        </w:numPr>
        <w:spacing w:line="480" w:lineRule="auto"/>
        <w:ind w:left="360" w:firstLine="0"/>
        <w:textAlignment w:val="baseline"/>
        <w:rPr>
          <w:lang w:val="es-CO" w:eastAsia="es-CO"/>
        </w:rPr>
      </w:pPr>
      <w:r w:rsidRPr="004D7AF6">
        <w:rPr>
          <w:b/>
          <w:bCs/>
          <w:lang w:eastAsia="es-CO"/>
        </w:rPr>
        <w:t>Rendimiento Optimizado:</w:t>
      </w:r>
      <w:r w:rsidRPr="004D7AF6">
        <w:rPr>
          <w:lang w:eastAsia="es-CO"/>
        </w:rPr>
        <w:t xml:space="preserve"> Laravel Mix asegura que los assets se carguen rápidamente y estén optimizados, lo cual es crucial para la experiencia del usuario, especialmente en un entorno de gastrobar donde la eficiencia es clave.</w:t>
      </w:r>
      <w:r w:rsidRPr="004D7AF6">
        <w:rPr>
          <w:lang w:val="es-CO" w:eastAsia="es-CO"/>
        </w:rPr>
        <w:t> </w:t>
      </w:r>
    </w:p>
    <w:p w:rsidR="00F666E3" w:rsidRPr="004D7AF6" w:rsidRDefault="00F666E3" w:rsidP="00F666E3">
      <w:pPr>
        <w:numPr>
          <w:ilvl w:val="0"/>
          <w:numId w:val="24"/>
        </w:numPr>
        <w:spacing w:line="480" w:lineRule="auto"/>
        <w:ind w:left="360" w:firstLine="0"/>
        <w:textAlignment w:val="baseline"/>
        <w:rPr>
          <w:lang w:val="es-CO" w:eastAsia="es-CO"/>
        </w:rPr>
      </w:pPr>
      <w:r w:rsidRPr="004D7AF6">
        <w:rPr>
          <w:b/>
          <w:bCs/>
          <w:lang w:eastAsia="es-CO"/>
        </w:rPr>
        <w:t xml:space="preserve">Personalización y Flexibilidad: </w:t>
      </w:r>
      <w:r w:rsidRPr="004D7AF6">
        <w:rPr>
          <w:lang w:eastAsia="es-CO"/>
        </w:rPr>
        <w:t>Estas herramientas permiten una gran personalización y adaptabilidad para satisfacer las necesidades específicas de LHC, como la integración de sistemas de pago y gestión de inventarios.</w:t>
      </w:r>
      <w:r w:rsidRPr="004D7AF6">
        <w:rPr>
          <w:lang w:val="es-CO" w:eastAsia="es-CO"/>
        </w:rPr>
        <w:t> </w:t>
      </w:r>
    </w:p>
    <w:p w:rsidR="00F666E3" w:rsidRPr="004D7AF6" w:rsidRDefault="00F666E3" w:rsidP="00F666E3">
      <w:pPr>
        <w:jc w:val="both"/>
        <w:textAlignment w:val="baseline"/>
        <w:rPr>
          <w:b/>
          <w:bCs/>
          <w:lang w:val="es-CO" w:eastAsia="es-CO"/>
        </w:rPr>
      </w:pPr>
      <w:r w:rsidRPr="004D7AF6">
        <w:rPr>
          <w:b/>
          <w:bCs/>
          <w:lang w:val="es-CO" w:eastAsia="es-CO"/>
        </w:rPr>
        <w:t> </w:t>
      </w:r>
    </w:p>
    <w:p w:rsidR="00F666E3" w:rsidRPr="004D7AF6" w:rsidRDefault="00F666E3" w:rsidP="00F666E3">
      <w:pPr>
        <w:textAlignment w:val="baseline"/>
        <w:rPr>
          <w:b/>
          <w:bCs/>
          <w:lang w:val="es-CO" w:eastAsia="es-CO"/>
        </w:rPr>
      </w:pPr>
      <w:r w:rsidRPr="004D7AF6">
        <w:rPr>
          <w:lang w:eastAsia="es-CO"/>
        </w:rPr>
        <w:lastRenderedPageBreak/>
        <w:t>La elección de Blade y Laravel Mix para la construcción de la interfaz de usuario en "Live House Café" aporta eficiencia, rendimiento y flexibilidad al proyecto. Estas tecnologías permiten desarrollar una UI que no solo es funcional y fácil de usar, sino que también se adapta perfectamente a las necesidades específicas de gestión de un gastrobar moderno.</w:t>
      </w:r>
      <w:r w:rsidRPr="004D7AF6">
        <w:rPr>
          <w:b/>
          <w:bCs/>
          <w:lang w:val="es-CO" w:eastAsia="es-CO"/>
        </w:rPr>
        <w:t> </w:t>
      </w:r>
    </w:p>
    <w:p w:rsidR="00F666E3" w:rsidRPr="004D7AF6" w:rsidRDefault="00F666E3" w:rsidP="00F666E3">
      <w:pPr>
        <w:pStyle w:val="Heading2"/>
        <w:rPr>
          <w:rFonts w:ascii="Times New Roman" w:hAnsi="Times New Roman" w:cs="Times New Roman"/>
          <w:sz w:val="24"/>
          <w:szCs w:val="24"/>
        </w:rPr>
      </w:pPr>
      <w:r w:rsidRPr="004D7AF6">
        <w:rPr>
          <w:rFonts w:ascii="Times New Roman" w:hAnsi="Times New Roman" w:cs="Times New Roman"/>
          <w:sz w:val="24"/>
          <w:szCs w:val="24"/>
        </w:rPr>
        <w:t xml:space="preserve"> </w:t>
      </w:r>
      <w:bookmarkStart w:id="2" w:name="_Toc166703497"/>
      <w:r w:rsidRPr="004D7AF6">
        <w:rPr>
          <w:rFonts w:ascii="Times New Roman" w:hAnsi="Times New Roman" w:cs="Times New Roman"/>
          <w:sz w:val="24"/>
          <w:szCs w:val="24"/>
        </w:rPr>
        <w:t>Procedimiento</w:t>
      </w:r>
      <w:bookmarkEnd w:id="2"/>
    </w:p>
    <w:p w:rsidR="00F666E3" w:rsidRPr="004D7AF6" w:rsidRDefault="00F666E3" w:rsidP="00F666E3">
      <w:bookmarkStart w:id="3" w:name="_Toc166703498"/>
      <w:r w:rsidRPr="004D7AF6">
        <w:rPr>
          <w:rStyle w:val="Heading3Char"/>
        </w:rPr>
        <w:t>Flujo clásico de pedidos</w:t>
      </w:r>
      <w:bookmarkEnd w:id="3"/>
      <w:r w:rsidRPr="004D7AF6">
        <w:rPr>
          <w:bCs/>
        </w:rPr>
        <w:t xml:space="preserve">: </w:t>
      </w:r>
      <w:r w:rsidRPr="004D7AF6">
        <w:t xml:space="preserve">El flujo de pedidos clásico nos muestra de cómo el cliente tomaba los pedidos en el restaurante de forma normal sin la aplicación, se representa en el siguiente diagrama:  </w:t>
      </w:r>
    </w:p>
    <w:p w:rsidR="00AD4098" w:rsidRDefault="00AD4098" w:rsidP="00FF3277">
      <w:pPr>
        <w:tabs>
          <w:tab w:val="left" w:pos="-720"/>
        </w:tabs>
        <w:suppressAutoHyphens/>
        <w:ind w:right="-81"/>
        <w:jc w:val="both"/>
        <w:rPr>
          <w:rFonts w:ascii="Arial" w:hAnsi="Arial"/>
          <w:sz w:val="22"/>
          <w:szCs w:val="22"/>
        </w:rPr>
      </w:pPr>
    </w:p>
    <w:p w:rsid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 xml:space="preserve">Según el desarrollador Álvarez (2023), el patrón MVC es un modelo de arquitectura de software que separa la aplicación en tres componentes interconectados: el Modelo, la Vista, y el Controlador. Esta separación ayuda a organizar el código, facilita la mantenibilidad y promueve un desarrollo más eficiente. Veamos cómo cada componente se aplica en LHC: </w:t>
      </w: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w:t>
      </w:r>
      <w:r w:rsidRPr="00FF3277">
        <w:rPr>
          <w:rFonts w:ascii="Arial" w:hAnsi="Arial"/>
          <w:sz w:val="22"/>
          <w:szCs w:val="22"/>
        </w:rPr>
        <w:tab/>
        <w:t xml:space="preserve">Modelo: para el desarrollador Álvarez (2023),  en LHC, el Modelo representa la lógica de datos y las reglas de negocio del sistema. Esto incluye la gestión de inventarios, el procesamiento de pedidos y la integración con sistemas de pago como Nequi. El Modelo interactúa con la base de datos MySQL para almacenar y recuperar información esencial para el funcionamiento del gastrobar. </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w:t>
      </w:r>
      <w:r w:rsidRPr="00FF3277">
        <w:rPr>
          <w:rFonts w:ascii="Arial" w:hAnsi="Arial"/>
          <w:sz w:val="22"/>
          <w:szCs w:val="22"/>
        </w:rPr>
        <w:tab/>
        <w:t xml:space="preserve">Vista: según Álvarez (2023 La Vista en LHC se encarga de la presentación de datos y la interfaz de usuario. Utilizando Blade, una poderosa herramienta de Laravel, se crean plantillas dinámicas que permiten mostrar la información del inventario, los pedidos y las opciones de pago de manera clara y accesible tanto para los administradores como para los meseros. </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w:t>
      </w:r>
      <w:r w:rsidRPr="00FF3277">
        <w:rPr>
          <w:rFonts w:ascii="Arial" w:hAnsi="Arial"/>
          <w:sz w:val="22"/>
          <w:szCs w:val="22"/>
        </w:rPr>
        <w:tab/>
        <w:t xml:space="preserve">Controlador:  para el desarrollador Álvarez (2023) el Controlador actúa como intermediario entre el Modelo y la Vista. En LHC, los controladores procesan las solicitudes entrantes, manipulan datos utilizando el Modelo y seleccionan las vistas adecuadas para presentar la respuesta al usuario. Por ejemplo, cuando un mesero realiza un pedido, el Controlador gestionará la solicitud, verificará la disponibilidad en el Modelo y actualizará la Vista correspondiente. </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La arquitectura MVC es un componente crucial en el desarrollo de la aplicación web "Live House Café", proporcionando una estructura sólida y flexible que soporta las necesidades únicas de un sistema de gestión de inventario y pedidos para un gastrobar. Con MVC, LHC está bien</w:t>
      </w:r>
    </w:p>
    <w:p w:rsidR="00FF3277" w:rsidRDefault="00FF3277" w:rsidP="00FF3277">
      <w:pPr>
        <w:tabs>
          <w:tab w:val="left" w:pos="-720"/>
        </w:tabs>
        <w:suppressAutoHyphens/>
        <w:ind w:right="-81"/>
        <w:jc w:val="both"/>
        <w:rPr>
          <w:rFonts w:ascii="Arial" w:hAnsi="Arial"/>
          <w:sz w:val="22"/>
          <w:szCs w:val="22"/>
        </w:rPr>
      </w:pPr>
    </w:p>
    <w:p w:rsidR="00FF3277" w:rsidRDefault="00FF3277" w:rsidP="00FF3277">
      <w:pPr>
        <w:tabs>
          <w:tab w:val="left" w:pos="-720"/>
        </w:tabs>
        <w:suppressAutoHyphens/>
        <w:ind w:right="-81"/>
        <w:jc w:val="both"/>
        <w:rPr>
          <w:rFonts w:ascii="Arial" w:hAnsi="Arial" w:cs="Arial"/>
          <w:sz w:val="22"/>
          <w:szCs w:val="22"/>
        </w:rPr>
      </w:pPr>
    </w:p>
    <w:p w:rsidR="00AB1552" w:rsidRDefault="00AB1552" w:rsidP="009C4F71">
      <w:pPr>
        <w:tabs>
          <w:tab w:val="left" w:pos="-720"/>
        </w:tabs>
        <w:suppressAutoHyphens/>
        <w:ind w:right="-81"/>
        <w:jc w:val="both"/>
        <w:rPr>
          <w:rFonts w:ascii="Arial" w:hAnsi="Arial"/>
          <w:b/>
          <w:sz w:val="22"/>
          <w:szCs w:val="22"/>
        </w:rPr>
      </w:pPr>
    </w:p>
    <w:p w:rsidR="00AB1552" w:rsidRDefault="00AB1552" w:rsidP="009C4F71">
      <w:pPr>
        <w:tabs>
          <w:tab w:val="left" w:pos="-720"/>
        </w:tabs>
        <w:suppressAutoHyphens/>
        <w:ind w:right="-81"/>
        <w:jc w:val="both"/>
        <w:rPr>
          <w:rFonts w:ascii="Arial" w:hAnsi="Arial"/>
          <w:b/>
          <w:sz w:val="22"/>
          <w:szCs w:val="22"/>
        </w:rPr>
      </w:pPr>
      <w:r w:rsidRPr="00C853AE">
        <w:rPr>
          <w:rFonts w:ascii="Arial" w:hAnsi="Arial"/>
          <w:b/>
          <w:sz w:val="22"/>
          <w:szCs w:val="22"/>
        </w:rPr>
        <w:t xml:space="preserve"> </w:t>
      </w:r>
      <w:r w:rsidR="00F666E3">
        <w:rPr>
          <w:rFonts w:ascii="Arial" w:hAnsi="Arial"/>
          <w:b/>
          <w:sz w:val="22"/>
          <w:szCs w:val="22"/>
        </w:rPr>
        <w:t>Cronograma</w:t>
      </w:r>
      <w:r w:rsidRPr="00C853AE">
        <w:rPr>
          <w:rFonts w:ascii="Arial" w:hAnsi="Arial"/>
          <w:b/>
          <w:sz w:val="22"/>
          <w:szCs w:val="22"/>
        </w:rPr>
        <w:t xml:space="preserve"> </w:t>
      </w:r>
    </w:p>
    <w:p w:rsidR="00AB1552" w:rsidRDefault="00AB1552" w:rsidP="009C4F71">
      <w:pPr>
        <w:tabs>
          <w:tab w:val="left" w:pos="-720"/>
        </w:tabs>
        <w:suppressAutoHyphens/>
        <w:ind w:right="-81"/>
        <w:jc w:val="both"/>
        <w:rPr>
          <w:rFonts w:ascii="Arial" w:hAnsi="Arial"/>
          <w:b/>
          <w:sz w:val="22"/>
          <w:szCs w:val="22"/>
        </w:rPr>
      </w:pPr>
    </w:p>
    <w:p w:rsidR="00FF3277" w:rsidRPr="00FF3277" w:rsidRDefault="00AB1552" w:rsidP="00FF3277">
      <w:pPr>
        <w:tabs>
          <w:tab w:val="left" w:pos="-720"/>
        </w:tabs>
        <w:suppressAutoHyphens/>
        <w:ind w:right="-81"/>
        <w:jc w:val="both"/>
        <w:rPr>
          <w:rFonts w:ascii="Arial" w:hAnsi="Arial"/>
          <w:sz w:val="22"/>
          <w:szCs w:val="22"/>
        </w:rPr>
      </w:pPr>
      <w:r>
        <w:rPr>
          <w:rFonts w:ascii="Arial" w:hAnsi="Arial"/>
          <w:sz w:val="22"/>
          <w:szCs w:val="22"/>
        </w:rPr>
        <w:t xml:space="preserve">El precio </w:t>
      </w:r>
      <w:r w:rsidR="00FF3277" w:rsidRPr="00FF3277">
        <w:rPr>
          <w:rFonts w:ascii="Arial" w:hAnsi="Arial"/>
          <w:sz w:val="22"/>
          <w:szCs w:val="22"/>
        </w:rPr>
        <w:t>Plan de Implementación Detallado (6 Sprints - 6 Meses)</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Sprint</w:t>
      </w:r>
      <w:r w:rsidRPr="00FF3277">
        <w:rPr>
          <w:rFonts w:ascii="Arial" w:hAnsi="Arial"/>
          <w:sz w:val="22"/>
          <w:szCs w:val="22"/>
        </w:rPr>
        <w:tab/>
        <w:t>Fecha</w:t>
      </w:r>
      <w:r w:rsidRPr="00FF3277">
        <w:rPr>
          <w:rFonts w:ascii="Arial" w:hAnsi="Arial"/>
          <w:sz w:val="22"/>
          <w:szCs w:val="22"/>
        </w:rPr>
        <w:tab/>
        <w:t>Entregables</w:t>
      </w:r>
      <w:r>
        <w:rPr>
          <w:rFonts w:ascii="Arial" w:hAnsi="Arial"/>
          <w:sz w:val="22"/>
          <w:szCs w:val="22"/>
        </w:rPr>
        <w:br/>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1</w:t>
      </w:r>
      <w:r w:rsidRPr="00FF3277">
        <w:rPr>
          <w:rFonts w:ascii="Arial" w:hAnsi="Arial"/>
          <w:sz w:val="22"/>
          <w:szCs w:val="22"/>
        </w:rPr>
        <w:tab/>
        <w:t>Enero 2025</w:t>
      </w:r>
      <w:r w:rsidRPr="00FF3277">
        <w:rPr>
          <w:rFonts w:ascii="Arial" w:hAnsi="Arial"/>
          <w:sz w:val="22"/>
          <w:szCs w:val="22"/>
        </w:rPr>
        <w:tab/>
        <w:t>Documentación técnica + diseño de arquitectura.</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2</w:t>
      </w:r>
      <w:r w:rsidRPr="00FF3277">
        <w:rPr>
          <w:rFonts w:ascii="Arial" w:hAnsi="Arial"/>
          <w:sz w:val="22"/>
          <w:szCs w:val="22"/>
        </w:rPr>
        <w:tab/>
        <w:t>Febrero 2025</w:t>
      </w:r>
      <w:r w:rsidRPr="00FF3277">
        <w:rPr>
          <w:rFonts w:ascii="Arial" w:hAnsi="Arial"/>
          <w:sz w:val="22"/>
          <w:szCs w:val="22"/>
        </w:rPr>
        <w:tab/>
        <w:t>Desarrollo del módulo de inventario multisede.</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3</w:t>
      </w:r>
      <w:r w:rsidRPr="00FF3277">
        <w:rPr>
          <w:rFonts w:ascii="Arial" w:hAnsi="Arial"/>
          <w:sz w:val="22"/>
          <w:szCs w:val="22"/>
        </w:rPr>
        <w:tab/>
        <w:t>Marzo 2025</w:t>
      </w:r>
      <w:r w:rsidRPr="00FF3277">
        <w:rPr>
          <w:rFonts w:ascii="Arial" w:hAnsi="Arial"/>
          <w:sz w:val="22"/>
          <w:szCs w:val="22"/>
        </w:rPr>
        <w:tab/>
        <w:t>pasarelas de pago.</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4</w:t>
      </w:r>
      <w:r w:rsidRPr="00FF3277">
        <w:rPr>
          <w:rFonts w:ascii="Arial" w:hAnsi="Arial"/>
          <w:sz w:val="22"/>
          <w:szCs w:val="22"/>
        </w:rPr>
        <w:tab/>
        <w:t>Abril 2025</w:t>
      </w:r>
      <w:r w:rsidRPr="00FF3277">
        <w:rPr>
          <w:rFonts w:ascii="Arial" w:hAnsi="Arial"/>
          <w:sz w:val="22"/>
          <w:szCs w:val="22"/>
        </w:rPr>
        <w:tab/>
        <w:t>Desarrollo de panel de reportes personalizados.</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5</w:t>
      </w:r>
      <w:r w:rsidRPr="00FF3277">
        <w:rPr>
          <w:rFonts w:ascii="Arial" w:hAnsi="Arial"/>
          <w:sz w:val="22"/>
          <w:szCs w:val="22"/>
        </w:rPr>
        <w:tab/>
        <w:t>Mayo 2025</w:t>
      </w:r>
      <w:r w:rsidRPr="00FF3277">
        <w:rPr>
          <w:rFonts w:ascii="Arial" w:hAnsi="Arial"/>
          <w:sz w:val="22"/>
          <w:szCs w:val="22"/>
        </w:rPr>
        <w:tab/>
        <w:t>Pruebas de estrés y seguridad.</w:t>
      </w:r>
    </w:p>
    <w:p w:rsid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6</w:t>
      </w:r>
      <w:r w:rsidRPr="00FF3277">
        <w:rPr>
          <w:rFonts w:ascii="Arial" w:hAnsi="Arial"/>
          <w:sz w:val="22"/>
          <w:szCs w:val="22"/>
        </w:rPr>
        <w:tab/>
        <w:t>Junio 2025</w:t>
      </w:r>
      <w:r w:rsidRPr="00FF3277">
        <w:rPr>
          <w:rFonts w:ascii="Arial" w:hAnsi="Arial"/>
          <w:sz w:val="22"/>
          <w:szCs w:val="22"/>
        </w:rPr>
        <w:tab/>
        <w:t>Capacitación + despliegue en producción.</w:t>
      </w:r>
    </w:p>
    <w:p w:rsidR="00FF3277" w:rsidRDefault="00FF3277" w:rsidP="00FF3277">
      <w:pPr>
        <w:tabs>
          <w:tab w:val="left" w:pos="-720"/>
        </w:tabs>
        <w:suppressAutoHyphens/>
        <w:ind w:right="-81"/>
        <w:jc w:val="both"/>
        <w:rPr>
          <w:rFonts w:ascii="Arial" w:hAnsi="Arial"/>
          <w:sz w:val="22"/>
          <w:szCs w:val="22"/>
        </w:rPr>
      </w:pPr>
    </w:p>
    <w:p w:rsidR="00FF3277" w:rsidRDefault="00FF3277" w:rsidP="00FF3277">
      <w:pPr>
        <w:tabs>
          <w:tab w:val="left" w:pos="-720"/>
        </w:tabs>
        <w:suppressAutoHyphens/>
        <w:ind w:right="-81"/>
        <w:jc w:val="both"/>
        <w:rPr>
          <w:rFonts w:ascii="Arial" w:hAnsi="Arial"/>
          <w:sz w:val="22"/>
          <w:szCs w:val="22"/>
        </w:rPr>
      </w:pPr>
    </w:p>
    <w:p w:rsidR="00FF3277" w:rsidRDefault="00F666E3" w:rsidP="00FF3277">
      <w:pPr>
        <w:tabs>
          <w:tab w:val="left" w:pos="-720"/>
        </w:tabs>
        <w:suppressAutoHyphens/>
        <w:ind w:right="-81"/>
        <w:jc w:val="both"/>
        <w:rPr>
          <w:rFonts w:ascii="Arial" w:hAnsi="Arial"/>
          <w:sz w:val="22"/>
          <w:szCs w:val="22"/>
        </w:rPr>
      </w:pPr>
      <w:r w:rsidRPr="004D7AF6">
        <w:rPr>
          <w:noProof/>
          <w:lang w:val="en-US"/>
        </w:rPr>
        <w:drawing>
          <wp:inline distT="0" distB="0" distL="0" distR="0" wp14:anchorId="6C1E3185" wp14:editId="5D5EA32A">
            <wp:extent cx="5777865" cy="2566705"/>
            <wp:effectExtent l="0" t="0" r="0" b="0"/>
            <wp:docPr id="2" name="Imagen 2" descr="/Users/mini/Library/Containers/com.microsoft.Word/Data/tmp/Content.MSO/176810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mini/Library/Containers/com.microsoft.Word/Data/tmp/Content.MSO/176810FA.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7865" cy="2566705"/>
                    </a:xfrm>
                    <a:prstGeom prst="rect">
                      <a:avLst/>
                    </a:prstGeom>
                    <a:noFill/>
                    <a:ln>
                      <a:noFill/>
                    </a:ln>
                  </pic:spPr>
                </pic:pic>
              </a:graphicData>
            </a:graphic>
          </wp:inline>
        </w:drawing>
      </w:r>
    </w:p>
    <w:p w:rsidR="00FF3277" w:rsidRDefault="00FF3277" w:rsidP="00FF3277">
      <w:pPr>
        <w:tabs>
          <w:tab w:val="left" w:pos="-720"/>
        </w:tabs>
        <w:suppressAutoHyphens/>
        <w:ind w:right="-81"/>
        <w:jc w:val="both"/>
        <w:rPr>
          <w:rFonts w:ascii="Arial" w:hAnsi="Arial"/>
          <w:sz w:val="22"/>
          <w:szCs w:val="22"/>
        </w:rPr>
      </w:pPr>
    </w:p>
    <w:p w:rsidR="00FF3277" w:rsidRDefault="00FF3277" w:rsidP="00FF3277">
      <w:pPr>
        <w:tabs>
          <w:tab w:val="left" w:pos="-720"/>
        </w:tabs>
        <w:suppressAutoHyphens/>
        <w:ind w:right="-81"/>
        <w:jc w:val="both"/>
        <w:rPr>
          <w:rFonts w:ascii="Arial" w:hAnsi="Arial"/>
          <w:sz w:val="22"/>
          <w:szCs w:val="22"/>
        </w:rPr>
      </w:pPr>
    </w:p>
    <w:p w:rsidR="00F666E3" w:rsidRDefault="00F666E3"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b/>
          <w:sz w:val="22"/>
          <w:szCs w:val="22"/>
        </w:rPr>
      </w:pPr>
      <w:r w:rsidRPr="00FF3277">
        <w:rPr>
          <w:rFonts w:ascii="Arial" w:hAnsi="Arial"/>
          <w:b/>
          <w:sz w:val="22"/>
          <w:szCs w:val="22"/>
        </w:rPr>
        <w:t>Retorno de Inversión (ROI)</w:t>
      </w:r>
    </w:p>
    <w:p w:rsid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Concepto</w:t>
      </w:r>
      <w:r w:rsidRPr="00FF3277">
        <w:rPr>
          <w:rFonts w:ascii="Arial" w:hAnsi="Arial"/>
          <w:sz w:val="22"/>
          <w:szCs w:val="22"/>
        </w:rPr>
        <w:tab/>
        <w:t>Ahorro/Ingreso Anual (COP)</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Reducción de mermas</w:t>
      </w:r>
      <w:r w:rsidRPr="00FF3277">
        <w:rPr>
          <w:rFonts w:ascii="Arial" w:hAnsi="Arial"/>
          <w:sz w:val="22"/>
          <w:szCs w:val="22"/>
        </w:rPr>
        <w:tab/>
        <w:t>$12,000,000</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Incremento en ventas</w:t>
      </w:r>
      <w:r w:rsidRPr="00FF3277">
        <w:rPr>
          <w:rFonts w:ascii="Arial" w:hAnsi="Arial"/>
          <w:sz w:val="22"/>
          <w:szCs w:val="22"/>
        </w:rPr>
        <w:tab/>
        <w:t>$28,000,000</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ROI Total (1er año)</w:t>
      </w:r>
      <w:r w:rsidRPr="00FF3277">
        <w:rPr>
          <w:rFonts w:ascii="Arial" w:hAnsi="Arial"/>
          <w:sz w:val="22"/>
          <w:szCs w:val="22"/>
        </w:rPr>
        <w:tab/>
        <w:t>$40,000,000</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7. Gestión de Riesgos</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lastRenderedPageBreak/>
        <w:t>Riesgo</w:t>
      </w:r>
      <w:r w:rsidRPr="00FF3277">
        <w:rPr>
          <w:rFonts w:ascii="Arial" w:hAnsi="Arial"/>
          <w:sz w:val="22"/>
          <w:szCs w:val="22"/>
        </w:rPr>
        <w:tab/>
        <w:t>Mitigación</w:t>
      </w:r>
    </w:p>
    <w:p w:rsidR="00FF3277" w:rsidRP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Resistencia del personal</w:t>
      </w:r>
      <w:r w:rsidRPr="00FF3277">
        <w:rPr>
          <w:rFonts w:ascii="Arial" w:hAnsi="Arial"/>
          <w:sz w:val="22"/>
          <w:szCs w:val="22"/>
        </w:rPr>
        <w:tab/>
        <w:t>Capacitación práctica + manuales interactivos.</w:t>
      </w:r>
    </w:p>
    <w:p w:rsidR="00FF3277" w:rsidRDefault="00FF3277" w:rsidP="00FF3277">
      <w:pPr>
        <w:tabs>
          <w:tab w:val="left" w:pos="-720"/>
        </w:tabs>
        <w:suppressAutoHyphens/>
        <w:ind w:right="-81"/>
        <w:jc w:val="both"/>
        <w:rPr>
          <w:rFonts w:ascii="Arial" w:hAnsi="Arial"/>
          <w:sz w:val="22"/>
          <w:szCs w:val="22"/>
        </w:rPr>
      </w:pPr>
      <w:r w:rsidRPr="00FF3277">
        <w:rPr>
          <w:rFonts w:ascii="Arial" w:hAnsi="Arial"/>
          <w:sz w:val="22"/>
          <w:szCs w:val="22"/>
        </w:rPr>
        <w:t xml:space="preserve">Fallos en integración con </w:t>
      </w:r>
      <w:r>
        <w:rPr>
          <w:rFonts w:ascii="Arial" w:hAnsi="Arial"/>
          <w:sz w:val="22"/>
          <w:szCs w:val="22"/>
        </w:rPr>
        <w:t>inventario</w:t>
      </w:r>
      <w:r w:rsidRPr="00FF3277">
        <w:rPr>
          <w:rFonts w:ascii="Arial" w:hAnsi="Arial"/>
          <w:sz w:val="22"/>
          <w:szCs w:val="22"/>
        </w:rPr>
        <w:tab/>
        <w:t>Pruebas exhaustivas en entorno sandbox.</w:t>
      </w:r>
      <w:r>
        <w:rPr>
          <w:rFonts w:ascii="Arial" w:hAnsi="Arial"/>
          <w:sz w:val="22"/>
          <w:szCs w:val="22"/>
        </w:rPr>
        <w:br/>
      </w:r>
    </w:p>
    <w:p w:rsidR="00FF3277" w:rsidRDefault="00FF3277" w:rsidP="00FF3277">
      <w:pPr>
        <w:tabs>
          <w:tab w:val="left" w:pos="-720"/>
        </w:tabs>
        <w:suppressAutoHyphens/>
        <w:ind w:right="-81"/>
        <w:jc w:val="both"/>
        <w:rPr>
          <w:rFonts w:ascii="Arial" w:hAnsi="Arial"/>
          <w:sz w:val="22"/>
          <w:szCs w:val="22"/>
        </w:rPr>
      </w:pPr>
    </w:p>
    <w:p w:rsidR="00FF3277" w:rsidRPr="004D7AF6" w:rsidRDefault="00FF3277" w:rsidP="00FF3277">
      <w:pPr>
        <w:pStyle w:val="Heading2"/>
        <w:numPr>
          <w:ilvl w:val="0"/>
          <w:numId w:val="0"/>
        </w:numPr>
        <w:rPr>
          <w:rFonts w:ascii="Times New Roman" w:hAnsi="Times New Roman" w:cs="Times New Roman"/>
          <w:sz w:val="24"/>
          <w:szCs w:val="24"/>
        </w:rPr>
      </w:pPr>
      <w:bookmarkStart w:id="4" w:name="_Toc166703479"/>
      <w:r w:rsidRPr="004D7AF6">
        <w:rPr>
          <w:rFonts w:ascii="Times New Roman" w:hAnsi="Times New Roman" w:cs="Times New Roman"/>
          <w:sz w:val="24"/>
          <w:szCs w:val="24"/>
        </w:rPr>
        <w:t>Metodología ágil</w:t>
      </w:r>
      <w:bookmarkEnd w:id="4"/>
    </w:p>
    <w:p w:rsidR="00FF3277" w:rsidRPr="004D7AF6" w:rsidRDefault="00FF3277" w:rsidP="00FF3277">
      <w:pPr>
        <w:keepNext/>
        <w:jc w:val="center"/>
      </w:pPr>
      <w:r w:rsidRPr="004D7AF6">
        <w:rPr>
          <w:noProof/>
        </w:rPr>
        <w:t xml:space="preserve">                  </w:t>
      </w:r>
      <w:r w:rsidRPr="004D7AF6">
        <w:rPr>
          <w:noProof/>
          <w:lang w:val="en-US"/>
        </w:rPr>
        <w:drawing>
          <wp:inline distT="0" distB="0" distL="0" distR="0" wp14:anchorId="3FAC8781" wp14:editId="58D734C1">
            <wp:extent cx="5127648" cy="2176818"/>
            <wp:effectExtent l="0" t="0" r="0" b="0"/>
            <wp:docPr id="14" name="Imagen 14" descr="/Users/mini/Library/Containers/com.microsoft.Word/Data/tmp/Content.MSO/C00800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Users/mini/Library/Containers/com.microsoft.Word/Data/tmp/Content.MSO/C00800E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1898" cy="2178622"/>
                    </a:xfrm>
                    <a:prstGeom prst="rect">
                      <a:avLst/>
                    </a:prstGeom>
                    <a:noFill/>
                    <a:ln>
                      <a:noFill/>
                    </a:ln>
                  </pic:spPr>
                </pic:pic>
              </a:graphicData>
            </a:graphic>
          </wp:inline>
        </w:drawing>
      </w:r>
    </w:p>
    <w:p w:rsidR="00FF3277" w:rsidRPr="004D7AF6" w:rsidRDefault="00FF3277" w:rsidP="00FF3277">
      <w:pPr>
        <w:pStyle w:val="Caption"/>
        <w:rPr>
          <w:rFonts w:ascii="Times New Roman" w:hAnsi="Times New Roman"/>
          <w:i/>
          <w:sz w:val="24"/>
          <w:szCs w:val="24"/>
        </w:rPr>
      </w:pPr>
      <w:bookmarkStart w:id="5" w:name="_Toc166701244"/>
      <w:bookmarkStart w:id="6" w:name="_Toc166701384"/>
      <w:bookmarkStart w:id="7" w:name="_Toc166701475"/>
      <w:r w:rsidRPr="004D7AF6">
        <w:rPr>
          <w:rFonts w:ascii="Times New Roman" w:hAnsi="Times New Roman"/>
          <w:i/>
          <w:color w:val="auto"/>
          <w:sz w:val="24"/>
          <w:szCs w:val="24"/>
        </w:rPr>
        <w:t xml:space="preserve">Ilustración </w:t>
      </w:r>
      <w:r>
        <w:rPr>
          <w:rFonts w:ascii="Times New Roman" w:hAnsi="Times New Roman"/>
          <w:i/>
          <w:color w:val="auto"/>
          <w:sz w:val="24"/>
          <w:szCs w:val="24"/>
        </w:rPr>
        <w:fldChar w:fldCharType="begin"/>
      </w:r>
      <w:r>
        <w:rPr>
          <w:rFonts w:ascii="Times New Roman" w:hAnsi="Times New Roman"/>
          <w:i/>
          <w:color w:val="auto"/>
          <w:sz w:val="24"/>
          <w:szCs w:val="24"/>
        </w:rPr>
        <w:instrText xml:space="preserve"> STYLEREF 1 \s </w:instrText>
      </w:r>
      <w:r>
        <w:rPr>
          <w:rFonts w:ascii="Times New Roman" w:hAnsi="Times New Roman"/>
          <w:i/>
          <w:color w:val="auto"/>
          <w:sz w:val="24"/>
          <w:szCs w:val="24"/>
        </w:rPr>
        <w:fldChar w:fldCharType="separate"/>
      </w:r>
      <w:r w:rsidR="00D03FA4">
        <w:rPr>
          <w:rFonts w:ascii="Times New Roman" w:hAnsi="Times New Roman"/>
          <w:b w:val="0"/>
          <w:bCs w:val="0"/>
          <w:i/>
          <w:noProof/>
          <w:color w:val="auto"/>
          <w:sz w:val="24"/>
          <w:szCs w:val="24"/>
          <w:lang w:val="en-US"/>
        </w:rPr>
        <w:t>Error! No text of specified style in document.</w:t>
      </w:r>
      <w:r>
        <w:rPr>
          <w:rFonts w:ascii="Times New Roman" w:hAnsi="Times New Roman"/>
          <w:i/>
          <w:color w:val="auto"/>
          <w:sz w:val="24"/>
          <w:szCs w:val="24"/>
        </w:rPr>
        <w:fldChar w:fldCharType="end"/>
      </w:r>
      <w:r>
        <w:rPr>
          <w:rFonts w:ascii="Times New Roman" w:hAnsi="Times New Roman"/>
          <w:i/>
          <w:color w:val="auto"/>
          <w:sz w:val="24"/>
          <w:szCs w:val="24"/>
        </w:rPr>
        <w:noBreakHyphen/>
      </w:r>
      <w:r>
        <w:rPr>
          <w:rFonts w:ascii="Times New Roman" w:hAnsi="Times New Roman"/>
          <w:i/>
          <w:color w:val="auto"/>
          <w:sz w:val="24"/>
          <w:szCs w:val="24"/>
        </w:rPr>
        <w:fldChar w:fldCharType="begin"/>
      </w:r>
      <w:r>
        <w:rPr>
          <w:rFonts w:ascii="Times New Roman" w:hAnsi="Times New Roman"/>
          <w:i/>
          <w:color w:val="auto"/>
          <w:sz w:val="24"/>
          <w:szCs w:val="24"/>
        </w:rPr>
        <w:instrText xml:space="preserve"> SEQ Ilustración \* ARABIC \s 1 </w:instrText>
      </w:r>
      <w:r>
        <w:rPr>
          <w:rFonts w:ascii="Times New Roman" w:hAnsi="Times New Roman"/>
          <w:i/>
          <w:color w:val="auto"/>
          <w:sz w:val="24"/>
          <w:szCs w:val="24"/>
        </w:rPr>
        <w:fldChar w:fldCharType="separate"/>
      </w:r>
      <w:r w:rsidR="00D03FA4">
        <w:rPr>
          <w:rFonts w:ascii="Times New Roman" w:hAnsi="Times New Roman"/>
          <w:i/>
          <w:noProof/>
          <w:color w:val="auto"/>
          <w:sz w:val="24"/>
          <w:szCs w:val="24"/>
        </w:rPr>
        <w:t>1</w:t>
      </w:r>
      <w:r>
        <w:rPr>
          <w:rFonts w:ascii="Times New Roman" w:hAnsi="Times New Roman"/>
          <w:i/>
          <w:color w:val="auto"/>
          <w:sz w:val="24"/>
          <w:szCs w:val="24"/>
        </w:rPr>
        <w:fldChar w:fldCharType="end"/>
      </w:r>
      <w:r w:rsidRPr="004D7AF6">
        <w:rPr>
          <w:rFonts w:ascii="Times New Roman" w:hAnsi="Times New Roman"/>
          <w:i/>
          <w:color w:val="auto"/>
          <w:sz w:val="24"/>
          <w:szCs w:val="24"/>
        </w:rPr>
        <w:t xml:space="preserve"> Scrum Framework</w:t>
      </w:r>
      <w:bookmarkEnd w:id="5"/>
      <w:bookmarkEnd w:id="6"/>
      <w:bookmarkEnd w:id="7"/>
    </w:p>
    <w:p w:rsidR="00FF3277" w:rsidRPr="004D7AF6" w:rsidRDefault="00FF3277" w:rsidP="00FF3277">
      <w:pPr>
        <w:jc w:val="center"/>
        <w:rPr>
          <w:lang w:val="es-CO" w:eastAsia="es-ES_tradnl"/>
        </w:rPr>
      </w:pPr>
      <w:r w:rsidRPr="004D7AF6">
        <w:rPr>
          <w:i/>
          <w:iCs/>
          <w:color w:val="44546A"/>
          <w:shd w:val="clear" w:color="auto" w:fill="181A1B"/>
          <w:lang w:eastAsia="es-ES_tradnl"/>
        </w:rPr>
        <w:br/>
      </w:r>
    </w:p>
    <w:p w:rsidR="00FF3277" w:rsidRPr="004D7AF6" w:rsidRDefault="00FF3277" w:rsidP="00FF3277">
      <w:r w:rsidRPr="004D7AF6">
        <w:t xml:space="preserve">Para llevar a cabo este proyecto, se ha elegido la metodología Scrum, una metodología ágil que se adapta perfectamente a las necesidades dinámicas y a la naturaleza innovadora de LHC. La implementación de Scrum se realizará a lo largo de 8 Sprints, cada uno con una duración de un mes. </w:t>
      </w:r>
    </w:p>
    <w:p w:rsidR="00FF3277" w:rsidRPr="004D7AF6" w:rsidRDefault="00FF3277" w:rsidP="00FF3277">
      <w:pPr>
        <w:pStyle w:val="Heading2"/>
        <w:rPr>
          <w:rFonts w:ascii="Times New Roman" w:hAnsi="Times New Roman" w:cs="Times New Roman"/>
          <w:sz w:val="24"/>
          <w:szCs w:val="24"/>
        </w:rPr>
      </w:pPr>
      <w:bookmarkStart w:id="8" w:name="_Toc166703480"/>
      <w:r w:rsidRPr="004D7AF6">
        <w:rPr>
          <w:rFonts w:ascii="Times New Roman" w:hAnsi="Times New Roman" w:cs="Times New Roman"/>
          <w:sz w:val="24"/>
          <w:szCs w:val="24"/>
        </w:rPr>
        <w:t>Estructura de los Sprints</w:t>
      </w:r>
      <w:bookmarkEnd w:id="8"/>
    </w:p>
    <w:p w:rsidR="00FF3277" w:rsidRPr="004D7AF6" w:rsidRDefault="00FF3277" w:rsidP="00FF3277">
      <w:r w:rsidRPr="004D7AF6">
        <w:t xml:space="preserve">Cada Sprint seguirá una estructura cuidadosamente planificada: </w:t>
      </w:r>
    </w:p>
    <w:p w:rsidR="00FF3277" w:rsidRPr="004D7AF6" w:rsidRDefault="00FF3277" w:rsidP="00FF3277">
      <w:pPr>
        <w:pStyle w:val="ListParagraph"/>
        <w:numPr>
          <w:ilvl w:val="0"/>
          <w:numId w:val="12"/>
        </w:numPr>
        <w:spacing w:line="480" w:lineRule="auto"/>
      </w:pPr>
      <w:r w:rsidRPr="004D7AF6">
        <w:lastRenderedPageBreak/>
        <w:t xml:space="preserve">Sprint Planning: Al inicio de cada Sprint, se realizará una reunión de planificación donde se seleccionarán tareas del backlog para incluirlas en el Sprint actual. Esta fase es crucial para definir los objetivos y entregarles del Sprint. </w:t>
      </w:r>
    </w:p>
    <w:p w:rsidR="00FF3277" w:rsidRPr="004D7AF6" w:rsidRDefault="00FF3277" w:rsidP="00FF3277">
      <w:pPr>
        <w:pStyle w:val="ListParagraph"/>
        <w:numPr>
          <w:ilvl w:val="0"/>
          <w:numId w:val="12"/>
        </w:numPr>
        <w:spacing w:line="480" w:lineRule="auto"/>
      </w:pPr>
      <w:r w:rsidRPr="004D7AF6">
        <w:t xml:space="preserve">Daily Stand-Up (Daily Scrum): Estas breves reuniones diarias serán esenciales para monitorear el progreso del proyecto. Permitirán al equipo compartir avances, identificar obstáculos y coordinar esfuerzos de manera eficiente. </w:t>
      </w:r>
    </w:p>
    <w:p w:rsidR="00FF3277" w:rsidRPr="004D7AF6" w:rsidRDefault="00FF3277" w:rsidP="00FF3277">
      <w:pPr>
        <w:pStyle w:val="ListParagraph"/>
        <w:numPr>
          <w:ilvl w:val="0"/>
          <w:numId w:val="12"/>
        </w:numPr>
        <w:spacing w:line="480" w:lineRule="auto"/>
      </w:pPr>
      <w:r w:rsidRPr="004D7AF6">
        <w:t xml:space="preserve">Desarrollo: Durante cada Sprint, el equipo trabajará en las tareas asignadas. Aquí es donde se materializa el desarrollo del sistema, desde la gestión de inventario hasta la integración de funciones únicas como la notificación automática a proveedores vía WhatsApp y el pago a través de Nequi. </w:t>
      </w:r>
    </w:p>
    <w:p w:rsidR="00FF3277" w:rsidRPr="004D7AF6" w:rsidRDefault="00FF3277" w:rsidP="00FF3277">
      <w:pPr>
        <w:pStyle w:val="ListParagraph"/>
        <w:numPr>
          <w:ilvl w:val="0"/>
          <w:numId w:val="12"/>
        </w:numPr>
        <w:spacing w:line="480" w:lineRule="auto"/>
      </w:pPr>
      <w:r w:rsidRPr="004D7AF6">
        <w:t xml:space="preserve">Sprint Review: Al final de cada Sprint, se realizará una revisión para evaluar el trabajo completado y demostrar las funcionalidades desarrolladas. </w:t>
      </w:r>
    </w:p>
    <w:p w:rsidR="00FF3277" w:rsidRDefault="00FF3277" w:rsidP="00FF3277">
      <w:pPr>
        <w:pStyle w:val="ListParagraph"/>
        <w:numPr>
          <w:ilvl w:val="0"/>
          <w:numId w:val="12"/>
        </w:numPr>
        <w:spacing w:line="480" w:lineRule="auto"/>
      </w:pPr>
      <w:r w:rsidRPr="004D7AF6">
        <w:t xml:space="preserve">Sprint Retrospective: Esta reunión es fundamental para la mejora continua. Aquí, el equipo reflexionará sobre el Sprint anterior, identificando áreas de éxito y aspectos a mejorar. </w:t>
      </w:r>
      <w:r w:rsidR="00F666E3">
        <w:br/>
      </w:r>
    </w:p>
    <w:p w:rsidR="00F666E3" w:rsidRDefault="00F666E3" w:rsidP="00F666E3">
      <w:pPr>
        <w:spacing w:line="480" w:lineRule="auto"/>
      </w:pPr>
      <w:r>
        <w:t xml:space="preserve">Las relaciones entre las clases indican cómo interactúan entre sí. Por ejemplo, un 'Pedido' es solicitado por un 'Cliente', administrado por un 'Mesero', y contiene uno o más 'Detalle </w:t>
      </w:r>
      <w:r>
        <w:lastRenderedPageBreak/>
        <w:t xml:space="preserve">Pedido'. Además, un 'Pedido' genera una 'Factura', que a su vez contiene uno o más 'Detalle Factura'. Las líneas entre las clases muestran las relaciones y multiplicidades, indicando si son uno-a-uno, uno-a-muchos, etc. </w:t>
      </w:r>
    </w:p>
    <w:p w:rsidR="00F666E3" w:rsidRDefault="00F666E3" w:rsidP="00F666E3">
      <w:pPr>
        <w:spacing w:line="480" w:lineRule="auto"/>
      </w:pPr>
      <w:r>
        <w:t xml:space="preserve">El diagrama incluye las entidades o clases con sus respectivos atributos y métodos, así como las relaciones entre ellas. A continuación, un pequeño resumen de las clases y sus funciones: </w:t>
      </w:r>
    </w:p>
    <w:p w:rsidR="00F666E3" w:rsidRDefault="00F666E3" w:rsidP="00F666E3">
      <w:pPr>
        <w:spacing w:line="480" w:lineRule="auto"/>
      </w:pPr>
      <w:r>
        <w:t>•</w:t>
      </w:r>
      <w:r>
        <w:tab/>
        <w:t xml:space="preserve">Perfil: Representa los perfiles de usuario en el sistema con atributos como nombre, estado, y métodos para crear, actualizar, eliminar y listar perfiles. </w:t>
      </w:r>
    </w:p>
    <w:p w:rsidR="00F666E3" w:rsidRDefault="00F666E3" w:rsidP="00F666E3">
      <w:pPr>
        <w:spacing w:line="480" w:lineRule="auto"/>
      </w:pPr>
      <w:r>
        <w:t>•</w:t>
      </w:r>
      <w:r>
        <w:tab/>
        <w:t xml:space="preserve">Usuario Administrativo: Parece ser una subclase de 'Perfil' y tiene atributos adicionales como usuario, clave, dirección, teléfono, etc., con métodos para administrar estos usuarios. </w:t>
      </w:r>
    </w:p>
    <w:p w:rsidR="00F666E3" w:rsidRDefault="00F666E3" w:rsidP="00F666E3">
      <w:pPr>
        <w:spacing w:line="480" w:lineRule="auto"/>
      </w:pPr>
      <w:r>
        <w:t>•</w:t>
      </w:r>
      <w:r>
        <w:tab/>
        <w:t xml:space="preserve">Cliente: Esta clase tiene atributos para almacenar información del cliente como id, nombre, teléfono, email y cuenta con métodos para la creación, actualización, búsqueda y listado de clientes. </w:t>
      </w:r>
    </w:p>
    <w:p w:rsidR="00F666E3" w:rsidRDefault="00F666E3" w:rsidP="00F666E3">
      <w:pPr>
        <w:spacing w:line="480" w:lineRule="auto"/>
      </w:pPr>
      <w:r>
        <w:t>•</w:t>
      </w:r>
      <w:r>
        <w:tab/>
        <w:t xml:space="preserve">Mesero: Similar a 'Cliente', esta clase parece manejar información sobre el personal de servicio con métodos para su manejo. </w:t>
      </w:r>
    </w:p>
    <w:p w:rsidR="00F666E3" w:rsidRDefault="00F666E3" w:rsidP="00F666E3">
      <w:pPr>
        <w:spacing w:line="480" w:lineRule="auto"/>
      </w:pPr>
      <w:r>
        <w:t>•</w:t>
      </w:r>
      <w:r>
        <w:tab/>
        <w:t xml:space="preserve">Pedido: Contiene información sobre pedidos realizados por los clientes, con atributos como código, mesero, cliente, fecha y métodos para su gestión. </w:t>
      </w:r>
    </w:p>
    <w:p w:rsidR="00F666E3" w:rsidRDefault="00F666E3" w:rsidP="00F666E3">
      <w:pPr>
        <w:spacing w:line="480" w:lineRule="auto"/>
      </w:pPr>
      <w:r>
        <w:t>•</w:t>
      </w:r>
      <w:r>
        <w:tab/>
        <w:t xml:space="preserve">Detalle Pedido: Relacionado con 'Pedido', esta clase almacena detalles de los pedidos individuales, como cantidad y estado. </w:t>
      </w:r>
    </w:p>
    <w:p w:rsidR="00F666E3" w:rsidRDefault="00F666E3" w:rsidP="00F666E3">
      <w:pPr>
        <w:spacing w:line="480" w:lineRule="auto"/>
      </w:pPr>
      <w:r>
        <w:lastRenderedPageBreak/>
        <w:t>•</w:t>
      </w:r>
      <w:r>
        <w:tab/>
        <w:t xml:space="preserve">Establecimiento: Representa un local o sucursal del restaurante, con su código, nombre y métodos para su gestión. </w:t>
      </w:r>
    </w:p>
    <w:p w:rsidR="00F666E3" w:rsidRDefault="00F666E3" w:rsidP="00F666E3">
      <w:pPr>
        <w:spacing w:line="480" w:lineRule="auto"/>
      </w:pPr>
      <w:r>
        <w:t>•</w:t>
      </w:r>
      <w:r>
        <w:tab/>
        <w:t xml:space="preserve">Factura: Relacionada con 'Pedido', esta clase maneja la creación de facturas con atributos como número de factura, subtotal, total, descuento y métodos para generar y administrar facturas. </w:t>
      </w:r>
    </w:p>
    <w:p w:rsidR="00F666E3" w:rsidRPr="004D7AF6" w:rsidRDefault="00F666E3" w:rsidP="00F666E3">
      <w:pPr>
        <w:spacing w:line="480" w:lineRule="auto"/>
      </w:pPr>
      <w:r>
        <w:t>•</w:t>
      </w:r>
      <w:r>
        <w:tab/>
        <w:t>Detalle Factura: Parece ser una subclase de 'Factura' que detalla los ítems específicos en una factura.</w:t>
      </w:r>
    </w:p>
    <w:p w:rsidR="00F666E3" w:rsidRPr="004D7AF6" w:rsidRDefault="00F666E3" w:rsidP="00F666E3">
      <w:pPr>
        <w:pStyle w:val="ListParagraph"/>
        <w:numPr>
          <w:ilvl w:val="0"/>
          <w:numId w:val="12"/>
        </w:numPr>
      </w:pPr>
      <w:r w:rsidRPr="004D7AF6">
        <w:t xml:space="preserve">El enfoque Scrum será adaptado para cumplir con las particularidades del proyecto LHC. Esto incluye la incorporación de tecnologías específicas y la adaptación a los desafíos únicos que presenta la gestión en un gastrobar. El equipo Scrum trabajará en estrecha colaboración para garantizar que el sistema no solo maneje eficientemente el inventario y los pedidos, sino que también mejore la experiencia del usuario y del personal a través de sus características innovadoras. </w:t>
      </w:r>
    </w:p>
    <w:p w:rsidR="00F666E3" w:rsidRPr="004D7AF6" w:rsidRDefault="00F666E3" w:rsidP="00F666E3">
      <w:pPr>
        <w:pStyle w:val="ListParagraph"/>
        <w:numPr>
          <w:ilvl w:val="0"/>
          <w:numId w:val="12"/>
        </w:numPr>
      </w:pPr>
      <w:r w:rsidRPr="004D7AF6">
        <w:t>Con la aplicación de Scrum, esperamos manejar de manera efectiva la complejidad y los desafíos del proyecto LHC. Este enfoque permitirá al equipo mantenerse ágil, adaptativo y enfocado en la entrega de un producto que no solo cumpla con los requisitos técnicos, sino que también enriquezca la experiencia de los usuarios y contribuya al éxito operativo del gastrobar.</w:t>
      </w:r>
    </w:p>
    <w:p w:rsidR="00F666E3" w:rsidRPr="004D7AF6" w:rsidRDefault="00F666E3" w:rsidP="00F666E3">
      <w:pPr>
        <w:ind w:left="90"/>
        <w:jc w:val="both"/>
        <w:textAlignment w:val="baseline"/>
        <w:rPr>
          <w:b/>
          <w:bCs/>
          <w:lang w:val="es-CO" w:eastAsia="es-CO"/>
        </w:rPr>
      </w:pPr>
      <w:r w:rsidRPr="004D7AF6">
        <w:rPr>
          <w:b/>
          <w:bCs/>
          <w:lang w:val="es-CO" w:eastAsia="es-CO"/>
        </w:rPr>
        <w:t> </w:t>
      </w:r>
    </w:p>
    <w:p w:rsidR="00F666E3" w:rsidRPr="004D7AF6" w:rsidRDefault="00F666E3" w:rsidP="00F666E3">
      <w:pPr>
        <w:keepNext/>
        <w:ind w:left="90"/>
        <w:jc w:val="center"/>
        <w:textAlignment w:val="baseline"/>
      </w:pPr>
    </w:p>
    <w:p w:rsidR="00F666E3" w:rsidRPr="004D7AF6" w:rsidRDefault="00F666E3" w:rsidP="00F666E3">
      <w:pPr>
        <w:pStyle w:val="Caption"/>
        <w:rPr>
          <w:rFonts w:ascii="Times New Roman" w:hAnsi="Times New Roman"/>
          <w:i/>
          <w:color w:val="auto"/>
          <w:sz w:val="24"/>
          <w:szCs w:val="24"/>
        </w:rPr>
      </w:pPr>
      <w:bookmarkStart w:id="9" w:name="_Toc166701248"/>
      <w:bookmarkStart w:id="10" w:name="_Toc166701388"/>
      <w:bookmarkStart w:id="11" w:name="_Toc166701479"/>
      <w:r w:rsidRPr="004D7AF6">
        <w:rPr>
          <w:rFonts w:ascii="Times New Roman" w:hAnsi="Times New Roman"/>
          <w:i/>
          <w:color w:val="auto"/>
          <w:sz w:val="24"/>
          <w:szCs w:val="24"/>
        </w:rPr>
        <w:t>Diseño de Modelo Relacional</w:t>
      </w:r>
      <w:bookmarkEnd w:id="9"/>
      <w:bookmarkEnd w:id="10"/>
      <w:bookmarkEnd w:id="11"/>
    </w:p>
    <w:p w:rsidR="00F666E3" w:rsidRPr="004D7AF6" w:rsidRDefault="00F666E3" w:rsidP="00F666E3">
      <w:pPr>
        <w:ind w:left="90"/>
        <w:jc w:val="center"/>
        <w:textAlignment w:val="baseline"/>
        <w:rPr>
          <w:b/>
          <w:bCs/>
          <w:lang w:val="es-CO" w:eastAsia="es-CO"/>
        </w:rPr>
      </w:pPr>
      <w:r w:rsidRPr="004D7AF6">
        <w:rPr>
          <w:b/>
          <w:bCs/>
          <w:lang w:val="es-CO" w:eastAsia="es-CO"/>
        </w:rPr>
        <w:t> </w:t>
      </w:r>
    </w:p>
    <w:p w:rsidR="00F666E3" w:rsidRPr="004D7AF6" w:rsidRDefault="00F666E3" w:rsidP="00F666E3">
      <w:pPr>
        <w:ind w:firstLine="705"/>
        <w:textAlignment w:val="baseline"/>
        <w:rPr>
          <w:lang w:val="es-CO" w:eastAsia="es-CO"/>
        </w:rPr>
      </w:pPr>
      <w:r w:rsidRPr="004D7AF6">
        <w:rPr>
          <w:lang w:eastAsia="es-CO"/>
        </w:rPr>
        <w:t>Muestra como Las relaciones entre las tablas están indicadas por líneas que conectan las claves primarias (PK) y foráneas (FK). Por ejemplo:</w:t>
      </w:r>
      <w:r w:rsidRPr="004D7AF6">
        <w:rPr>
          <w:lang w:val="es-CO" w:eastAsia="es-CO"/>
        </w:rPr>
        <w:t> </w:t>
      </w:r>
    </w:p>
    <w:p w:rsidR="00F666E3" w:rsidRPr="004D7AF6" w:rsidRDefault="00F666E3" w:rsidP="00F666E3">
      <w:pPr>
        <w:numPr>
          <w:ilvl w:val="0"/>
          <w:numId w:val="14"/>
        </w:numPr>
        <w:spacing w:line="480" w:lineRule="auto"/>
        <w:ind w:left="360" w:firstLine="0"/>
        <w:textAlignment w:val="baseline"/>
        <w:rPr>
          <w:lang w:val="es-CO" w:eastAsia="es-CO"/>
        </w:rPr>
      </w:pPr>
      <w:r w:rsidRPr="004D7AF6">
        <w:rPr>
          <w:lang w:eastAsia="es-CO"/>
        </w:rPr>
        <w:t>Un Cliente solicita una Factura, lo que sugiere que cada factura está asociada con un cliente específico.</w:t>
      </w:r>
      <w:r w:rsidRPr="004D7AF6">
        <w:rPr>
          <w:lang w:val="es-CO" w:eastAsia="es-CO"/>
        </w:rPr>
        <w:t> </w:t>
      </w:r>
    </w:p>
    <w:p w:rsidR="00F666E3" w:rsidRPr="004D7AF6" w:rsidRDefault="00F666E3" w:rsidP="00F666E3">
      <w:pPr>
        <w:numPr>
          <w:ilvl w:val="0"/>
          <w:numId w:val="14"/>
        </w:numPr>
        <w:spacing w:line="480" w:lineRule="auto"/>
        <w:ind w:left="360" w:firstLine="0"/>
        <w:textAlignment w:val="baseline"/>
        <w:rPr>
          <w:lang w:val="es-CO" w:eastAsia="es-CO"/>
        </w:rPr>
      </w:pPr>
      <w:r w:rsidRPr="004D7AF6">
        <w:rPr>
          <w:lang w:eastAsia="es-CO"/>
        </w:rPr>
        <w:t>Un Cliente también puede tener una Membresía y ocupar una Mesa.</w:t>
      </w:r>
      <w:r w:rsidRPr="004D7AF6">
        <w:rPr>
          <w:lang w:val="es-CO" w:eastAsia="es-CO"/>
        </w:rPr>
        <w:t> </w:t>
      </w:r>
    </w:p>
    <w:p w:rsidR="00F666E3" w:rsidRPr="004D7AF6" w:rsidRDefault="00F666E3" w:rsidP="00F666E3">
      <w:pPr>
        <w:numPr>
          <w:ilvl w:val="0"/>
          <w:numId w:val="15"/>
        </w:numPr>
        <w:spacing w:line="480" w:lineRule="auto"/>
        <w:ind w:left="360" w:firstLine="0"/>
        <w:textAlignment w:val="baseline"/>
        <w:rPr>
          <w:lang w:val="es-CO" w:eastAsia="es-CO"/>
        </w:rPr>
      </w:pPr>
      <w:r w:rsidRPr="004D7AF6">
        <w:rPr>
          <w:lang w:eastAsia="es-CO"/>
        </w:rPr>
        <w:lastRenderedPageBreak/>
        <w:t>Un Pedido está asociado con una Factura y es atendido por un Mesero.</w:t>
      </w:r>
      <w:r w:rsidRPr="004D7AF6">
        <w:rPr>
          <w:lang w:val="es-CO" w:eastAsia="es-CO"/>
        </w:rPr>
        <w:t> </w:t>
      </w:r>
    </w:p>
    <w:p w:rsidR="00F666E3" w:rsidRPr="004D7AF6" w:rsidRDefault="00F666E3" w:rsidP="00F666E3">
      <w:pPr>
        <w:numPr>
          <w:ilvl w:val="0"/>
          <w:numId w:val="15"/>
        </w:numPr>
        <w:spacing w:line="480" w:lineRule="auto"/>
        <w:ind w:left="360" w:firstLine="0"/>
        <w:textAlignment w:val="baseline"/>
        <w:rPr>
          <w:lang w:val="es-CO" w:eastAsia="es-CO"/>
        </w:rPr>
      </w:pPr>
      <w:r w:rsidRPr="004D7AF6">
        <w:rPr>
          <w:lang w:eastAsia="es-CO"/>
        </w:rPr>
        <w:t>Una Venta expide una Factura y está asociada con un producto específico.</w:t>
      </w:r>
      <w:r w:rsidRPr="004D7AF6">
        <w:rPr>
          <w:lang w:val="es-CO" w:eastAsia="es-CO"/>
        </w:rPr>
        <w:t> </w:t>
      </w:r>
    </w:p>
    <w:p w:rsidR="00F666E3" w:rsidRPr="004D7AF6" w:rsidRDefault="00F666E3" w:rsidP="00F666E3">
      <w:pPr>
        <w:numPr>
          <w:ilvl w:val="0"/>
          <w:numId w:val="15"/>
        </w:numPr>
        <w:spacing w:line="480" w:lineRule="auto"/>
        <w:ind w:left="360" w:firstLine="0"/>
        <w:textAlignment w:val="baseline"/>
        <w:rPr>
          <w:lang w:val="es-CO" w:eastAsia="es-CO"/>
        </w:rPr>
      </w:pPr>
      <w:r w:rsidRPr="004D7AF6">
        <w:rPr>
          <w:lang w:eastAsia="es-CO"/>
        </w:rPr>
        <w:t>La manera en que las entidades están interconectadas sugiere un flujo de operaciones donde los clientes realizan pedidos, los meseros atienden estos pedidos, y las ventas de estos pedidos se registran y facturan, utilizando las mesas disponibles en el establecimiento.</w:t>
      </w:r>
      <w:r w:rsidRPr="004D7AF6">
        <w:rPr>
          <w:lang w:val="es-CO" w:eastAsia="es-CO"/>
        </w:rPr>
        <w:t> </w:t>
      </w:r>
    </w:p>
    <w:p w:rsidR="00F666E3" w:rsidRPr="004D7AF6" w:rsidRDefault="00F666E3" w:rsidP="00F666E3">
      <w:pPr>
        <w:numPr>
          <w:ilvl w:val="0"/>
          <w:numId w:val="16"/>
        </w:numPr>
        <w:spacing w:line="480" w:lineRule="auto"/>
        <w:ind w:left="360" w:firstLine="0"/>
        <w:textAlignment w:val="baseline"/>
        <w:rPr>
          <w:lang w:val="es-CO" w:eastAsia="es-CO"/>
        </w:rPr>
      </w:pPr>
      <w:r w:rsidRPr="004D7AF6">
        <w:rPr>
          <w:b/>
          <w:bCs/>
          <w:lang w:eastAsia="es-CO"/>
        </w:rPr>
        <w:t>Factura:</w:t>
      </w:r>
      <w:r w:rsidRPr="004D7AF6">
        <w:rPr>
          <w:lang w:eastAsia="es-CO"/>
        </w:rPr>
        <w:t xml:space="preserve"> Contiene detalles de las facturas con campos para ID de factura, fecha, y otros detalles como cantidad y precio. La factura parece ser central para el proceso de venta.</w:t>
      </w:r>
      <w:r w:rsidRPr="004D7AF6">
        <w:rPr>
          <w:lang w:val="es-CO" w:eastAsia="es-CO"/>
        </w:rPr>
        <w:t> </w:t>
      </w:r>
    </w:p>
    <w:p w:rsidR="00F666E3" w:rsidRPr="004D7AF6" w:rsidRDefault="00F666E3" w:rsidP="00F666E3">
      <w:pPr>
        <w:numPr>
          <w:ilvl w:val="0"/>
          <w:numId w:val="17"/>
        </w:numPr>
        <w:spacing w:line="480" w:lineRule="auto"/>
        <w:ind w:left="360" w:firstLine="0"/>
        <w:textAlignment w:val="baseline"/>
        <w:rPr>
          <w:lang w:val="es-CO" w:eastAsia="es-CO"/>
        </w:rPr>
      </w:pPr>
      <w:r w:rsidRPr="004D7AF6">
        <w:rPr>
          <w:b/>
          <w:bCs/>
          <w:lang w:eastAsia="es-CO"/>
        </w:rPr>
        <w:t>Venta:</w:t>
      </w:r>
      <w:r w:rsidRPr="004D7AF6">
        <w:rPr>
          <w:lang w:eastAsia="es-CO"/>
        </w:rPr>
        <w:t xml:space="preserve"> Registra las ventas realizadas, vinculándolas a una factura y detallando el método de pago, estado, y los productos vendidos.</w:t>
      </w:r>
      <w:r w:rsidRPr="004D7AF6">
        <w:rPr>
          <w:lang w:val="es-CO" w:eastAsia="es-CO"/>
        </w:rPr>
        <w:t> </w:t>
      </w:r>
    </w:p>
    <w:p w:rsidR="00F666E3" w:rsidRPr="004D7AF6" w:rsidRDefault="00F666E3" w:rsidP="00F666E3">
      <w:pPr>
        <w:numPr>
          <w:ilvl w:val="0"/>
          <w:numId w:val="18"/>
        </w:numPr>
        <w:spacing w:line="480" w:lineRule="auto"/>
        <w:ind w:left="360" w:firstLine="0"/>
        <w:textAlignment w:val="baseline"/>
        <w:rPr>
          <w:lang w:val="es-CO" w:eastAsia="es-CO"/>
        </w:rPr>
      </w:pPr>
      <w:r w:rsidRPr="004D7AF6">
        <w:rPr>
          <w:b/>
          <w:bCs/>
          <w:lang w:eastAsia="es-CO"/>
        </w:rPr>
        <w:t>Pedido:</w:t>
      </w:r>
      <w:r w:rsidRPr="004D7AF6">
        <w:rPr>
          <w:lang w:eastAsia="es-CO"/>
        </w:rPr>
        <w:t xml:space="preserve"> Registra los pedidos con información detallada sobre las bebidas y comidas ordenadas, con campos para las diferentes medidas y tipos de productos, como cervezas, micheladas, pizzas, y papas.</w:t>
      </w:r>
      <w:r w:rsidRPr="004D7AF6">
        <w:rPr>
          <w:lang w:val="es-CO" w:eastAsia="es-CO"/>
        </w:rPr>
        <w:t> </w:t>
      </w:r>
    </w:p>
    <w:p w:rsidR="00F666E3" w:rsidRPr="004D7AF6" w:rsidRDefault="00F666E3" w:rsidP="00F666E3">
      <w:pPr>
        <w:numPr>
          <w:ilvl w:val="0"/>
          <w:numId w:val="19"/>
        </w:numPr>
        <w:spacing w:line="480" w:lineRule="auto"/>
        <w:ind w:left="360" w:firstLine="0"/>
        <w:textAlignment w:val="baseline"/>
        <w:rPr>
          <w:lang w:val="es-CO" w:eastAsia="es-CO"/>
        </w:rPr>
      </w:pPr>
      <w:r w:rsidRPr="004D7AF6">
        <w:rPr>
          <w:b/>
          <w:bCs/>
          <w:lang w:eastAsia="es-CO"/>
        </w:rPr>
        <w:t>Cliente:</w:t>
      </w:r>
      <w:r w:rsidRPr="004D7AF6">
        <w:rPr>
          <w:lang w:eastAsia="es-CO"/>
        </w:rPr>
        <w:t xml:space="preserve"> Almacena información de los clientes, incluyendo nombre, apellido, dirección, y contacto. Esta tabla está relacionada con las tablas de Factura y Membresía, indicando que los clientes pueden tener una o varias facturas y posiblemente una membresía.</w:t>
      </w:r>
    </w:p>
    <w:p w:rsidR="00F666E3" w:rsidRPr="004D7AF6" w:rsidRDefault="00F666E3" w:rsidP="00F666E3">
      <w:pPr>
        <w:numPr>
          <w:ilvl w:val="0"/>
          <w:numId w:val="21"/>
        </w:numPr>
        <w:spacing w:line="480" w:lineRule="auto"/>
        <w:ind w:left="360" w:firstLine="0"/>
        <w:textAlignment w:val="baseline"/>
        <w:rPr>
          <w:lang w:val="es-CO" w:eastAsia="es-CO"/>
        </w:rPr>
      </w:pPr>
      <w:r w:rsidRPr="004D7AF6">
        <w:rPr>
          <w:b/>
          <w:bCs/>
          <w:lang w:eastAsia="es-CO"/>
        </w:rPr>
        <w:lastRenderedPageBreak/>
        <w:t>Mesero:</w:t>
      </w:r>
      <w:r w:rsidRPr="004D7AF6">
        <w:rPr>
          <w:lang w:eastAsia="es-CO"/>
        </w:rPr>
        <w:t xml:space="preserve"> Contiene información sobre el personal que atiende a los clientes, con nombre, apellido, y datos de contacto.</w:t>
      </w:r>
      <w:r w:rsidRPr="004D7AF6">
        <w:rPr>
          <w:lang w:val="es-CO" w:eastAsia="es-CO"/>
        </w:rPr>
        <w:t> </w:t>
      </w:r>
    </w:p>
    <w:p w:rsidR="00F666E3" w:rsidRPr="004D7AF6" w:rsidRDefault="00F666E3" w:rsidP="00F666E3">
      <w:pPr>
        <w:numPr>
          <w:ilvl w:val="0"/>
          <w:numId w:val="22"/>
        </w:numPr>
        <w:spacing w:line="480" w:lineRule="auto"/>
        <w:ind w:left="360" w:firstLine="0"/>
        <w:textAlignment w:val="baseline"/>
        <w:rPr>
          <w:lang w:val="es-CO" w:eastAsia="es-CO"/>
        </w:rPr>
      </w:pPr>
      <w:r w:rsidRPr="004D7AF6">
        <w:rPr>
          <w:b/>
          <w:bCs/>
          <w:lang w:eastAsia="es-CO"/>
        </w:rPr>
        <w:t>Mesa:</w:t>
      </w:r>
      <w:r w:rsidRPr="004D7AF6">
        <w:rPr>
          <w:lang w:eastAsia="es-CO"/>
        </w:rPr>
        <w:t xml:space="preserve"> Registra las mesas disponibles en el establecimiento, con detalles como número de mesa, número de sillas, y si es una mesa para fumadores o no.</w:t>
      </w:r>
      <w:r w:rsidRPr="004D7AF6">
        <w:rPr>
          <w:lang w:val="es-CO" w:eastAsia="es-CO"/>
        </w:rPr>
        <w:t> </w:t>
      </w:r>
    </w:p>
    <w:p w:rsidR="008C0412" w:rsidRPr="002621CC" w:rsidRDefault="00FF3277" w:rsidP="00FF3277">
      <w:pPr>
        <w:tabs>
          <w:tab w:val="left" w:pos="-720"/>
        </w:tabs>
        <w:suppressAutoHyphens/>
        <w:ind w:right="-81"/>
        <w:jc w:val="both"/>
        <w:rPr>
          <w:rFonts w:ascii="Arial" w:hAnsi="Arial" w:cs="Arial"/>
          <w:sz w:val="22"/>
          <w:szCs w:val="22"/>
        </w:rPr>
      </w:pPr>
      <w:r>
        <w:rPr>
          <w:rFonts w:ascii="Arial" w:hAnsi="Arial"/>
          <w:sz w:val="22"/>
          <w:szCs w:val="22"/>
        </w:rPr>
        <w:br/>
      </w:r>
    </w:p>
    <w:p w:rsidR="008C0412" w:rsidRDefault="008C0412" w:rsidP="009C4F71">
      <w:pPr>
        <w:tabs>
          <w:tab w:val="left" w:pos="-720"/>
        </w:tabs>
        <w:suppressAutoHyphens/>
        <w:ind w:right="-81"/>
        <w:jc w:val="both"/>
        <w:rPr>
          <w:rFonts w:ascii="Arial" w:hAnsi="Arial"/>
          <w:sz w:val="22"/>
          <w:szCs w:val="22"/>
        </w:rPr>
      </w:pPr>
    </w:p>
    <w:p w:rsidR="00CF10EE" w:rsidRPr="00FF3277" w:rsidRDefault="00FF3277" w:rsidP="009C4F71">
      <w:pPr>
        <w:tabs>
          <w:tab w:val="left" w:pos="-720"/>
        </w:tabs>
        <w:suppressAutoHyphens/>
        <w:ind w:right="-81"/>
        <w:jc w:val="both"/>
        <w:rPr>
          <w:rFonts w:ascii="Arial" w:hAnsi="Arial"/>
          <w:b/>
          <w:sz w:val="22"/>
          <w:szCs w:val="22"/>
          <w:lang w:val="es-US"/>
        </w:rPr>
      </w:pPr>
      <w:r w:rsidRPr="00FF3277">
        <w:rPr>
          <w:rFonts w:ascii="Arial" w:hAnsi="Arial"/>
          <w:b/>
          <w:sz w:val="22"/>
          <w:szCs w:val="22"/>
        </w:rPr>
        <w:t>Seguridad</w:t>
      </w:r>
      <w:r>
        <w:rPr>
          <w:rFonts w:ascii="Arial" w:hAnsi="Arial"/>
          <w:b/>
          <w:sz w:val="22"/>
          <w:szCs w:val="22"/>
        </w:rPr>
        <w:br/>
      </w:r>
      <w:r>
        <w:rPr>
          <w:rFonts w:ascii="Arial" w:hAnsi="Arial"/>
          <w:b/>
          <w:sz w:val="22"/>
          <w:szCs w:val="22"/>
          <w:lang w:val="es-US"/>
        </w:rPr>
        <w:br/>
      </w:r>
    </w:p>
    <w:p w:rsidR="00FF3277" w:rsidRPr="00FF3277" w:rsidRDefault="00FF3277" w:rsidP="00FF3277">
      <w:pPr>
        <w:ind w:right="-81"/>
        <w:rPr>
          <w:rFonts w:ascii="Arial" w:hAnsi="Arial"/>
        </w:rPr>
      </w:pPr>
      <w:r w:rsidRPr="00FF3277">
        <w:rPr>
          <w:rFonts w:ascii="Arial" w:hAnsi="Arial"/>
        </w:rPr>
        <w:t>Algoritmos de encriptación:</w:t>
      </w:r>
    </w:p>
    <w:p w:rsidR="00FF3277" w:rsidRPr="00FF3277" w:rsidRDefault="00FF3277" w:rsidP="00FF3277">
      <w:pPr>
        <w:ind w:right="-81"/>
        <w:rPr>
          <w:rFonts w:ascii="Arial" w:hAnsi="Arial"/>
        </w:rPr>
      </w:pPr>
    </w:p>
    <w:p w:rsidR="00FF3277" w:rsidRPr="00FF3277" w:rsidRDefault="00FF3277" w:rsidP="00FF3277">
      <w:pPr>
        <w:ind w:right="-81"/>
        <w:rPr>
          <w:rFonts w:ascii="Arial" w:hAnsi="Arial"/>
        </w:rPr>
      </w:pPr>
      <w:r w:rsidRPr="00FF3277">
        <w:rPr>
          <w:rFonts w:ascii="Arial" w:hAnsi="Arial"/>
        </w:rPr>
        <w:t>AES</w:t>
      </w:r>
      <w:r>
        <w:rPr>
          <w:rFonts w:ascii="Arial" w:hAnsi="Arial"/>
        </w:rPr>
        <w:t>-256: Para datos en tránsito</w:t>
      </w:r>
    </w:p>
    <w:p w:rsidR="00FF3277" w:rsidRPr="00FF3277" w:rsidRDefault="00FF3277" w:rsidP="00FF3277">
      <w:pPr>
        <w:ind w:right="-81"/>
        <w:rPr>
          <w:rFonts w:ascii="Arial" w:hAnsi="Arial"/>
        </w:rPr>
      </w:pPr>
    </w:p>
    <w:p w:rsidR="00FF3277" w:rsidRPr="00FF3277" w:rsidRDefault="00FF3277" w:rsidP="00FF3277">
      <w:pPr>
        <w:ind w:right="-81"/>
        <w:rPr>
          <w:rFonts w:ascii="Arial" w:hAnsi="Arial"/>
        </w:rPr>
      </w:pPr>
      <w:r w:rsidRPr="00FF3277">
        <w:rPr>
          <w:rFonts w:ascii="Arial" w:hAnsi="Arial"/>
        </w:rPr>
        <w:t>SHA-256: Hash de contraseñas en bases de datos.</w:t>
      </w:r>
    </w:p>
    <w:p w:rsidR="00FF3277" w:rsidRPr="00FF3277" w:rsidRDefault="00FF3277" w:rsidP="00FF3277">
      <w:pPr>
        <w:ind w:right="-81"/>
        <w:rPr>
          <w:rFonts w:ascii="Arial" w:hAnsi="Arial"/>
        </w:rPr>
      </w:pPr>
    </w:p>
    <w:p w:rsidR="00FF3277" w:rsidRPr="00FF3277" w:rsidRDefault="00FF3277" w:rsidP="00FF3277">
      <w:pPr>
        <w:ind w:right="-81"/>
        <w:rPr>
          <w:rFonts w:ascii="Arial" w:hAnsi="Arial"/>
        </w:rPr>
      </w:pPr>
      <w:r w:rsidRPr="00FF3277">
        <w:rPr>
          <w:rFonts w:ascii="Arial" w:hAnsi="Arial"/>
        </w:rPr>
        <w:t>Bcrypt: Encriptación adicional para información crítica.</w:t>
      </w:r>
      <w:r>
        <w:rPr>
          <w:rFonts w:ascii="Arial" w:hAnsi="Arial"/>
        </w:rPr>
        <w:br/>
      </w:r>
      <w:r>
        <w:rPr>
          <w:rFonts w:ascii="Arial" w:hAnsi="Arial"/>
        </w:rPr>
        <w:br/>
      </w:r>
      <w:r>
        <w:rPr>
          <w:rFonts w:ascii="Arial" w:hAnsi="Arial"/>
        </w:rPr>
        <w:br/>
      </w:r>
      <w:r w:rsidRPr="00FF3277">
        <w:rPr>
          <w:rFonts w:ascii="Arial" w:hAnsi="Arial"/>
          <w:b/>
        </w:rPr>
        <w:t>Términos y Condiciones</w:t>
      </w:r>
      <w:r>
        <w:rPr>
          <w:rFonts w:ascii="Arial" w:hAnsi="Arial"/>
          <w:b/>
        </w:rPr>
        <w:br/>
      </w:r>
      <w:r>
        <w:rPr>
          <w:rFonts w:ascii="Arial" w:hAnsi="Arial"/>
          <w:b/>
        </w:rPr>
        <w:br/>
      </w:r>
      <w:r>
        <w:rPr>
          <w:rFonts w:ascii="Arial" w:hAnsi="Arial"/>
        </w:rPr>
        <w:t xml:space="preserve">-         </w:t>
      </w:r>
      <w:r w:rsidRPr="00FF3277">
        <w:rPr>
          <w:rFonts w:ascii="Arial" w:hAnsi="Arial"/>
        </w:rPr>
        <w:t>Propiedad intelectual: Drink Coffee tendrá licencia exclusiva por 5 años.</w:t>
      </w:r>
    </w:p>
    <w:p w:rsidR="00FF3277" w:rsidRPr="00FF3277" w:rsidRDefault="00FF3277" w:rsidP="00FF3277">
      <w:pPr>
        <w:ind w:right="-81"/>
        <w:rPr>
          <w:rFonts w:ascii="Arial" w:hAnsi="Arial"/>
        </w:rPr>
      </w:pPr>
    </w:p>
    <w:p w:rsidR="00F666E3" w:rsidRDefault="00FF3277" w:rsidP="00F666E3">
      <w:pPr>
        <w:pStyle w:val="ListParagraph"/>
        <w:numPr>
          <w:ilvl w:val="0"/>
          <w:numId w:val="10"/>
        </w:numPr>
        <w:ind w:right="-81"/>
        <w:rPr>
          <w:rFonts w:ascii="Arial" w:hAnsi="Arial"/>
        </w:rPr>
      </w:pPr>
      <w:r w:rsidRPr="00FF3277">
        <w:rPr>
          <w:rFonts w:ascii="Arial" w:hAnsi="Arial"/>
        </w:rPr>
        <w:t>Confidencialidad: Acuerdo NDA bajo Ley 1581 de 2012.</w:t>
      </w:r>
      <w:r w:rsidR="00F666E3">
        <w:rPr>
          <w:rFonts w:ascii="Arial" w:hAnsi="Arial"/>
        </w:rPr>
        <w:br/>
      </w:r>
      <w:r w:rsidR="00F666E3">
        <w:rPr>
          <w:rFonts w:ascii="Arial" w:hAnsi="Arial"/>
        </w:rPr>
        <w:br/>
      </w: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bookmarkStart w:id="12" w:name="_GoBack"/>
      <w:bookmarkEnd w:id="12"/>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rPr>
      </w:pPr>
    </w:p>
    <w:p w:rsidR="00F666E3" w:rsidRPr="00F666E3" w:rsidRDefault="00F666E3" w:rsidP="00F666E3">
      <w:pPr>
        <w:ind w:right="-81"/>
        <w:rPr>
          <w:rFonts w:ascii="Arial" w:hAnsi="Arial"/>
        </w:rPr>
      </w:pPr>
    </w:p>
    <w:p w:rsidR="00F666E3" w:rsidRDefault="00F666E3" w:rsidP="00F666E3">
      <w:pPr>
        <w:ind w:right="-81"/>
        <w:rPr>
          <w:rFonts w:ascii="Arial" w:hAnsi="Arial"/>
        </w:rPr>
      </w:pPr>
    </w:p>
    <w:p w:rsidR="00F666E3" w:rsidRDefault="00F666E3" w:rsidP="00F666E3">
      <w:pPr>
        <w:ind w:right="-81"/>
        <w:rPr>
          <w:rFonts w:ascii="Arial" w:hAnsi="Arial"/>
          <w:b/>
        </w:rPr>
      </w:pPr>
    </w:p>
    <w:p w:rsidR="00F666E3" w:rsidRDefault="00F666E3" w:rsidP="00F666E3">
      <w:pPr>
        <w:ind w:right="-81"/>
        <w:rPr>
          <w:rFonts w:ascii="Arial" w:hAnsi="Arial"/>
          <w:b/>
        </w:rPr>
      </w:pPr>
    </w:p>
    <w:p w:rsidR="00F666E3" w:rsidRDefault="00F666E3" w:rsidP="00F666E3">
      <w:pPr>
        <w:ind w:right="-81"/>
        <w:rPr>
          <w:rFonts w:ascii="Arial" w:hAnsi="Arial"/>
          <w:b/>
        </w:rPr>
      </w:pPr>
    </w:p>
    <w:p w:rsidR="00F666E3" w:rsidRDefault="00F666E3" w:rsidP="00F666E3">
      <w:pPr>
        <w:ind w:right="-81"/>
        <w:rPr>
          <w:rFonts w:ascii="Arial" w:hAnsi="Arial"/>
          <w:b/>
        </w:rPr>
      </w:pPr>
    </w:p>
    <w:p w:rsidR="00F666E3" w:rsidRPr="00F666E3" w:rsidRDefault="00F666E3" w:rsidP="00F666E3">
      <w:pPr>
        <w:ind w:right="-81"/>
        <w:rPr>
          <w:rFonts w:ascii="Arial" w:hAnsi="Arial"/>
        </w:rPr>
      </w:pPr>
      <w:r>
        <w:rPr>
          <w:rFonts w:ascii="Arial" w:hAnsi="Arial"/>
        </w:rPr>
        <w:br/>
      </w:r>
    </w:p>
    <w:p w:rsidR="00F666E3" w:rsidRPr="00F666E3" w:rsidRDefault="00F666E3" w:rsidP="00F666E3">
      <w:pPr>
        <w:ind w:right="-81"/>
        <w:rPr>
          <w:rFonts w:ascii="Arial" w:hAnsi="Arial"/>
        </w:rPr>
      </w:pPr>
    </w:p>
    <w:p w:rsidR="00F666E3" w:rsidRPr="00F666E3" w:rsidRDefault="00F666E3" w:rsidP="00F666E3">
      <w:pPr>
        <w:ind w:right="-81"/>
        <w:rPr>
          <w:rFonts w:ascii="Arial" w:hAnsi="Arial"/>
        </w:rPr>
      </w:pPr>
      <w:r w:rsidRPr="00F666E3">
        <w:rPr>
          <w:rFonts w:ascii="Arial" w:hAnsi="Arial"/>
        </w:rPr>
        <w:t>Firma del Proveedor:</w:t>
      </w:r>
    </w:p>
    <w:p w:rsidR="00F666E3" w:rsidRPr="00F666E3" w:rsidRDefault="00F666E3" w:rsidP="00F666E3">
      <w:pPr>
        <w:ind w:right="-81"/>
        <w:rPr>
          <w:rFonts w:ascii="Arial" w:hAnsi="Arial"/>
        </w:rPr>
      </w:pPr>
    </w:p>
    <w:p w:rsidR="00F666E3" w:rsidRPr="00F666E3" w:rsidRDefault="00F666E3" w:rsidP="00F666E3">
      <w:pPr>
        <w:ind w:right="-81"/>
        <w:rPr>
          <w:rFonts w:ascii="Arial" w:hAnsi="Arial"/>
        </w:rPr>
      </w:pPr>
      <w:r w:rsidRPr="00F666E3">
        <w:rPr>
          <w:rFonts w:ascii="Arial" w:hAnsi="Arial"/>
        </w:rPr>
        <w:t>Jorge Andrés Leal Bernal</w:t>
      </w:r>
    </w:p>
    <w:p w:rsidR="00F666E3" w:rsidRPr="00F666E3" w:rsidRDefault="00F666E3" w:rsidP="00F666E3">
      <w:pPr>
        <w:ind w:right="-81"/>
        <w:rPr>
          <w:rFonts w:ascii="Arial" w:hAnsi="Arial"/>
        </w:rPr>
      </w:pPr>
      <w:r w:rsidRPr="00F666E3">
        <w:rPr>
          <w:rFonts w:ascii="Arial" w:hAnsi="Arial"/>
        </w:rPr>
        <w:t>Ingeniero de Sistemas</w:t>
      </w:r>
    </w:p>
    <w:p w:rsidR="00F666E3" w:rsidRDefault="00F666E3" w:rsidP="00F666E3">
      <w:pPr>
        <w:ind w:right="-81"/>
        <w:rPr>
          <w:rFonts w:ascii="Arial" w:hAnsi="Arial"/>
        </w:rPr>
      </w:pPr>
      <w:r w:rsidRPr="00F666E3">
        <w:rPr>
          <w:rFonts w:ascii="Arial" w:hAnsi="Arial"/>
        </w:rPr>
        <w:t>Contacto: jorge.leal@uniminuto.edu.co</w:t>
      </w:r>
    </w:p>
    <w:p w:rsidR="00F666E3" w:rsidRDefault="00F666E3" w:rsidP="00F666E3">
      <w:pPr>
        <w:ind w:right="-81"/>
        <w:rPr>
          <w:rFonts w:ascii="Arial" w:hAnsi="Arial"/>
        </w:rPr>
      </w:pPr>
    </w:p>
    <w:p w:rsidR="00F666E3" w:rsidRPr="00F666E3" w:rsidRDefault="00F666E3" w:rsidP="00F666E3">
      <w:pPr>
        <w:ind w:right="-81"/>
        <w:rPr>
          <w:rFonts w:ascii="Arial" w:hAnsi="Arial"/>
          <w:lang w:val="es-US"/>
        </w:rPr>
      </w:pPr>
    </w:p>
    <w:sectPr w:rsidR="00F666E3" w:rsidRPr="00F666E3" w:rsidSect="009C4F71">
      <w:headerReference w:type="default" r:id="rId10"/>
      <w:footerReference w:type="default" r:id="rId11"/>
      <w:pgSz w:w="11906" w:h="16838"/>
      <w:pgMar w:top="1417" w:right="110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955" w:rsidRDefault="00FC7955">
      <w:r>
        <w:separator/>
      </w:r>
    </w:p>
  </w:endnote>
  <w:endnote w:type="continuationSeparator" w:id="0">
    <w:p w:rsidR="00FC7955" w:rsidRDefault="00FC7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5F" w:rsidRPr="00525A5F" w:rsidRDefault="00525A5F" w:rsidP="00525A5F">
    <w:pPr>
      <w:pStyle w:val="Footer"/>
      <w:jc w:val="right"/>
      <w:rPr>
        <w:rFonts w:ascii="Arial" w:hAnsi="Arial" w:cs="Arial"/>
        <w:sz w:val="16"/>
        <w:szCs w:val="16"/>
      </w:rPr>
    </w:pPr>
    <w:r>
      <w:rPr>
        <w:rFonts w:ascii="Arial" w:hAnsi="Arial" w:cs="Arial"/>
        <w:sz w:val="16"/>
        <w:szCs w:val="16"/>
      </w:rPr>
      <w:t xml:space="preserve">Rev: </w:t>
    </w:r>
    <w:r w:rsidR="009B4A84">
      <w:rPr>
        <w:rFonts w:ascii="Arial" w:hAnsi="Arial" w:cs="Arial"/>
        <w:sz w:val="16"/>
        <w:szCs w:val="16"/>
      </w:rPr>
      <w:t>Mar</w:t>
    </w:r>
    <w:r w:rsidR="009B0DBB">
      <w:rPr>
        <w:rFonts w:ascii="Arial" w:hAnsi="Arial" w:cs="Arial"/>
        <w:sz w:val="16"/>
        <w:szCs w:val="16"/>
      </w:rPr>
      <w:t>/</w:t>
    </w:r>
    <w:r w:rsidR="009B4A84">
      <w:rPr>
        <w:rFonts w:ascii="Arial" w:hAnsi="Arial" w:cs="Arial"/>
        <w:sz w:val="16"/>
        <w:szCs w:val="16"/>
      </w:rPr>
      <w:t>2021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955" w:rsidRDefault="00FC7955">
      <w:r>
        <w:separator/>
      </w:r>
    </w:p>
  </w:footnote>
  <w:footnote w:type="continuationSeparator" w:id="0">
    <w:p w:rsidR="00FC7955" w:rsidRDefault="00FC79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781" w:rsidRDefault="00D54781" w:rsidP="007400B8">
    <w:pPr>
      <w:pStyle w:val="Header"/>
      <w:rPr>
        <w:rFonts w:ascii="Arial" w:hAnsi="Arial" w:cs="Arial"/>
        <w:sz w:val="20"/>
        <w:szCs w:val="20"/>
      </w:rPr>
    </w:pPr>
  </w:p>
  <w:p w:rsidR="00D54781" w:rsidRDefault="00D03FA4" w:rsidP="00B03965">
    <w:pPr>
      <w:pStyle w:val="Header"/>
      <w:jc w:val="center"/>
      <w:rPr>
        <w:rFonts w:ascii="Arial" w:hAnsi="Arial" w:cs="Arial"/>
        <w:sz w:val="20"/>
        <w:szCs w:val="20"/>
      </w:rPr>
    </w:pPr>
    <w:r>
      <w:rPr>
        <w:noProof/>
        <w:lang w:val="en-US" w:eastAsia="en-US"/>
      </w:rPr>
      <w:drawing>
        <wp:inline distT="0" distB="0" distL="0" distR="0">
          <wp:extent cx="1447800" cy="1495425"/>
          <wp:effectExtent l="0" t="0" r="0" b="0"/>
          <wp:docPr id="37" name="Picture 37" descr="C:\Users\andru\AppData\Local\Microsoft\Windows\INetCache\Content.Word\logolh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ndru\AppData\Local\Microsoft\Windows\INetCache\Content.Word\logolh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1495425"/>
                  </a:xfrm>
                  <a:prstGeom prst="rect">
                    <a:avLst/>
                  </a:prstGeom>
                  <a:noFill/>
                  <a:ln>
                    <a:noFill/>
                  </a:ln>
                </pic:spPr>
              </pic:pic>
            </a:graphicData>
          </a:graphic>
        </wp:inline>
      </w:drawing>
    </w:r>
  </w:p>
  <w:p w:rsidR="00D54781" w:rsidRPr="00334803" w:rsidRDefault="00B03965" w:rsidP="007400B8">
    <w:pPr>
      <w:pStyle w:val="Header"/>
      <w:rPr>
        <w:rFonts w:ascii="Arial" w:hAnsi="Arial" w:cs="Arial"/>
        <w:sz w:val="20"/>
        <w:szCs w:val="20"/>
      </w:rPr>
    </w:pPr>
    <w:r>
      <w:rPr>
        <w:rFonts w:ascii="Arial" w:hAnsi="Arial" w:cs="Arial"/>
        <w:sz w:val="20"/>
        <w:szCs w:val="20"/>
      </w:rPr>
      <w:t xml:space="preserve"> Drink coffe</w:t>
    </w:r>
  </w:p>
  <w:p w:rsidR="00D54781" w:rsidRPr="00334803" w:rsidRDefault="00D54781" w:rsidP="007400B8">
    <w:pPr>
      <w:pStyle w:val="Header"/>
      <w:jc w:val="right"/>
      <w:rPr>
        <w:rFonts w:ascii="Arial" w:hAnsi="Arial" w:cs="Arial"/>
        <w:sz w:val="20"/>
        <w:szCs w:val="20"/>
      </w:rPr>
    </w:pPr>
    <w:r w:rsidRPr="00334803">
      <w:rPr>
        <w:rFonts w:ascii="Arial" w:hAnsi="Arial" w:cs="Arial"/>
        <w:snapToGrid w:val="0"/>
        <w:sz w:val="20"/>
        <w:szCs w:val="20"/>
      </w:rPr>
      <w:t xml:space="preserve">Página </w:t>
    </w:r>
    <w:r w:rsidR="005477D1" w:rsidRPr="00334803">
      <w:rPr>
        <w:rFonts w:ascii="Arial" w:hAnsi="Arial" w:cs="Arial"/>
        <w:snapToGrid w:val="0"/>
        <w:sz w:val="20"/>
        <w:szCs w:val="20"/>
      </w:rPr>
      <w:fldChar w:fldCharType="begin"/>
    </w:r>
    <w:r w:rsidRPr="00334803">
      <w:rPr>
        <w:rFonts w:ascii="Arial" w:hAnsi="Arial" w:cs="Arial"/>
        <w:snapToGrid w:val="0"/>
        <w:sz w:val="20"/>
        <w:szCs w:val="20"/>
      </w:rPr>
      <w:instrText xml:space="preserve"> PAGE </w:instrText>
    </w:r>
    <w:r w:rsidR="005477D1" w:rsidRPr="00334803">
      <w:rPr>
        <w:rFonts w:ascii="Arial" w:hAnsi="Arial" w:cs="Arial"/>
        <w:snapToGrid w:val="0"/>
        <w:sz w:val="20"/>
        <w:szCs w:val="20"/>
      </w:rPr>
      <w:fldChar w:fldCharType="separate"/>
    </w:r>
    <w:r w:rsidR="00D03FA4">
      <w:rPr>
        <w:rFonts w:ascii="Arial" w:hAnsi="Arial" w:cs="Arial"/>
        <w:noProof/>
        <w:snapToGrid w:val="0"/>
        <w:sz w:val="20"/>
        <w:szCs w:val="20"/>
      </w:rPr>
      <w:t>8</w:t>
    </w:r>
    <w:r w:rsidR="005477D1" w:rsidRPr="00334803">
      <w:rPr>
        <w:rFonts w:ascii="Arial" w:hAnsi="Arial" w:cs="Arial"/>
        <w:snapToGrid w:val="0"/>
        <w:sz w:val="20"/>
        <w:szCs w:val="20"/>
      </w:rPr>
      <w:fldChar w:fldCharType="end"/>
    </w:r>
    <w:r w:rsidRPr="00334803">
      <w:rPr>
        <w:rFonts w:ascii="Arial" w:hAnsi="Arial" w:cs="Arial"/>
        <w:snapToGrid w:val="0"/>
        <w:sz w:val="20"/>
        <w:szCs w:val="20"/>
      </w:rPr>
      <w:t xml:space="preserve"> de </w:t>
    </w:r>
    <w:r w:rsidR="005477D1" w:rsidRPr="00334803">
      <w:rPr>
        <w:rFonts w:ascii="Arial" w:hAnsi="Arial" w:cs="Arial"/>
        <w:snapToGrid w:val="0"/>
        <w:sz w:val="20"/>
        <w:szCs w:val="20"/>
      </w:rPr>
      <w:fldChar w:fldCharType="begin"/>
    </w:r>
    <w:r w:rsidRPr="00334803">
      <w:rPr>
        <w:rFonts w:ascii="Arial" w:hAnsi="Arial" w:cs="Arial"/>
        <w:snapToGrid w:val="0"/>
        <w:sz w:val="20"/>
        <w:szCs w:val="20"/>
      </w:rPr>
      <w:instrText xml:space="preserve"> NUMPAGES </w:instrText>
    </w:r>
    <w:r w:rsidR="005477D1" w:rsidRPr="00334803">
      <w:rPr>
        <w:rFonts w:ascii="Arial" w:hAnsi="Arial" w:cs="Arial"/>
        <w:snapToGrid w:val="0"/>
        <w:sz w:val="20"/>
        <w:szCs w:val="20"/>
      </w:rPr>
      <w:fldChar w:fldCharType="separate"/>
    </w:r>
    <w:r w:rsidR="00D03FA4">
      <w:rPr>
        <w:rFonts w:ascii="Arial" w:hAnsi="Arial" w:cs="Arial"/>
        <w:noProof/>
        <w:snapToGrid w:val="0"/>
        <w:sz w:val="20"/>
        <w:szCs w:val="20"/>
      </w:rPr>
      <w:t>15</w:t>
    </w:r>
    <w:r w:rsidR="005477D1" w:rsidRPr="00334803">
      <w:rPr>
        <w:rFonts w:ascii="Arial" w:hAnsi="Arial" w:cs="Arial"/>
        <w:snapToGrid w:val="0"/>
        <w:sz w:val="20"/>
        <w:szCs w:val="20"/>
      </w:rPr>
      <w:fldChar w:fldCharType="end"/>
    </w:r>
  </w:p>
  <w:p w:rsidR="00D54781" w:rsidRPr="00334803" w:rsidRDefault="00D54781" w:rsidP="007400B8">
    <w:pPr>
      <w:pStyle w:val="Header"/>
      <w:rPr>
        <w:rFonts w:ascii="Arial" w:hAnsi="Arial" w:cs="Arial"/>
        <w:sz w:val="20"/>
        <w:szCs w:val="20"/>
      </w:rPr>
    </w:pPr>
  </w:p>
  <w:p w:rsidR="00D54781" w:rsidRDefault="00D54781" w:rsidP="007400B8">
    <w:pPr>
      <w:pStyle w:val="Header"/>
    </w:pPr>
  </w:p>
  <w:p w:rsidR="00D54781" w:rsidRDefault="00D54781" w:rsidP="007400B8">
    <w:pPr>
      <w:pStyle w:val="Header"/>
    </w:pPr>
  </w:p>
  <w:p w:rsidR="00B010EC" w:rsidRDefault="00B010EC" w:rsidP="007400B8">
    <w:pPr>
      <w:pStyle w:val="Header"/>
    </w:pPr>
  </w:p>
  <w:p w:rsidR="0073486D" w:rsidRDefault="0073486D" w:rsidP="007400B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E32B4"/>
    <w:multiLevelType w:val="multilevel"/>
    <w:tmpl w:val="C52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072BC7"/>
    <w:multiLevelType w:val="multilevel"/>
    <w:tmpl w:val="4314D02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DF05449"/>
    <w:multiLevelType w:val="multilevel"/>
    <w:tmpl w:val="8922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D3578F"/>
    <w:multiLevelType w:val="multilevel"/>
    <w:tmpl w:val="83B6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CE0A53"/>
    <w:multiLevelType w:val="hybridMultilevel"/>
    <w:tmpl w:val="ABA0C650"/>
    <w:lvl w:ilvl="0" w:tplc="040A0001">
      <w:start w:val="1"/>
      <w:numFmt w:val="bullet"/>
      <w:lvlText w:val=""/>
      <w:lvlJc w:val="left"/>
      <w:pPr>
        <w:ind w:left="1429" w:hanging="360"/>
      </w:pPr>
      <w:rPr>
        <w:rFonts w:ascii="Symbol" w:hAnsi="Symbol" w:hint="default"/>
      </w:rPr>
    </w:lvl>
    <w:lvl w:ilvl="1" w:tplc="040A0003" w:tentative="1">
      <w:start w:val="1"/>
      <w:numFmt w:val="bullet"/>
      <w:lvlText w:val="o"/>
      <w:lvlJc w:val="left"/>
      <w:pPr>
        <w:ind w:left="2149" w:hanging="360"/>
      </w:pPr>
      <w:rPr>
        <w:rFonts w:ascii="Courier New" w:hAnsi="Courier New" w:cs="Courier New" w:hint="default"/>
      </w:rPr>
    </w:lvl>
    <w:lvl w:ilvl="2" w:tplc="040A0005" w:tentative="1">
      <w:start w:val="1"/>
      <w:numFmt w:val="bullet"/>
      <w:lvlText w:val=""/>
      <w:lvlJc w:val="left"/>
      <w:pPr>
        <w:ind w:left="2869" w:hanging="360"/>
      </w:pPr>
      <w:rPr>
        <w:rFonts w:ascii="Wingdings" w:hAnsi="Wingdings" w:hint="default"/>
      </w:rPr>
    </w:lvl>
    <w:lvl w:ilvl="3" w:tplc="040A0001" w:tentative="1">
      <w:start w:val="1"/>
      <w:numFmt w:val="bullet"/>
      <w:lvlText w:val=""/>
      <w:lvlJc w:val="left"/>
      <w:pPr>
        <w:ind w:left="3589" w:hanging="360"/>
      </w:pPr>
      <w:rPr>
        <w:rFonts w:ascii="Symbol" w:hAnsi="Symbol" w:hint="default"/>
      </w:rPr>
    </w:lvl>
    <w:lvl w:ilvl="4" w:tplc="040A0003" w:tentative="1">
      <w:start w:val="1"/>
      <w:numFmt w:val="bullet"/>
      <w:lvlText w:val="o"/>
      <w:lvlJc w:val="left"/>
      <w:pPr>
        <w:ind w:left="4309" w:hanging="360"/>
      </w:pPr>
      <w:rPr>
        <w:rFonts w:ascii="Courier New" w:hAnsi="Courier New" w:cs="Courier New" w:hint="default"/>
      </w:rPr>
    </w:lvl>
    <w:lvl w:ilvl="5" w:tplc="040A0005" w:tentative="1">
      <w:start w:val="1"/>
      <w:numFmt w:val="bullet"/>
      <w:lvlText w:val=""/>
      <w:lvlJc w:val="left"/>
      <w:pPr>
        <w:ind w:left="5029" w:hanging="360"/>
      </w:pPr>
      <w:rPr>
        <w:rFonts w:ascii="Wingdings" w:hAnsi="Wingdings" w:hint="default"/>
      </w:rPr>
    </w:lvl>
    <w:lvl w:ilvl="6" w:tplc="040A0001" w:tentative="1">
      <w:start w:val="1"/>
      <w:numFmt w:val="bullet"/>
      <w:lvlText w:val=""/>
      <w:lvlJc w:val="left"/>
      <w:pPr>
        <w:ind w:left="5749" w:hanging="360"/>
      </w:pPr>
      <w:rPr>
        <w:rFonts w:ascii="Symbol" w:hAnsi="Symbol" w:hint="default"/>
      </w:rPr>
    </w:lvl>
    <w:lvl w:ilvl="7" w:tplc="040A0003" w:tentative="1">
      <w:start w:val="1"/>
      <w:numFmt w:val="bullet"/>
      <w:lvlText w:val="o"/>
      <w:lvlJc w:val="left"/>
      <w:pPr>
        <w:ind w:left="6469" w:hanging="360"/>
      </w:pPr>
      <w:rPr>
        <w:rFonts w:ascii="Courier New" w:hAnsi="Courier New" w:cs="Courier New" w:hint="default"/>
      </w:rPr>
    </w:lvl>
    <w:lvl w:ilvl="8" w:tplc="040A0005" w:tentative="1">
      <w:start w:val="1"/>
      <w:numFmt w:val="bullet"/>
      <w:lvlText w:val=""/>
      <w:lvlJc w:val="left"/>
      <w:pPr>
        <w:ind w:left="7189" w:hanging="360"/>
      </w:pPr>
      <w:rPr>
        <w:rFonts w:ascii="Wingdings" w:hAnsi="Wingdings" w:hint="default"/>
      </w:rPr>
    </w:lvl>
  </w:abstractNum>
  <w:abstractNum w:abstractNumId="5" w15:restartNumberingAfterBreak="0">
    <w:nsid w:val="17D62FE1"/>
    <w:multiLevelType w:val="hybridMultilevel"/>
    <w:tmpl w:val="0EECC188"/>
    <w:lvl w:ilvl="0" w:tplc="040A0001">
      <w:start w:val="1"/>
      <w:numFmt w:val="bullet"/>
      <w:lvlText w:val=""/>
      <w:lvlJc w:val="left"/>
      <w:pPr>
        <w:ind w:left="1429" w:hanging="360"/>
      </w:pPr>
      <w:rPr>
        <w:rFonts w:ascii="Symbol" w:hAnsi="Symbol" w:hint="default"/>
      </w:rPr>
    </w:lvl>
    <w:lvl w:ilvl="1" w:tplc="040A0003">
      <w:start w:val="1"/>
      <w:numFmt w:val="bullet"/>
      <w:lvlText w:val="o"/>
      <w:lvlJc w:val="left"/>
      <w:pPr>
        <w:ind w:left="2149" w:hanging="360"/>
      </w:pPr>
      <w:rPr>
        <w:rFonts w:ascii="Courier New" w:hAnsi="Courier New" w:cs="Courier New" w:hint="default"/>
      </w:rPr>
    </w:lvl>
    <w:lvl w:ilvl="2" w:tplc="040A0005">
      <w:start w:val="1"/>
      <w:numFmt w:val="bullet"/>
      <w:lvlText w:val=""/>
      <w:lvlJc w:val="left"/>
      <w:pPr>
        <w:ind w:left="2869" w:hanging="360"/>
      </w:pPr>
      <w:rPr>
        <w:rFonts w:ascii="Wingdings" w:hAnsi="Wingdings" w:hint="default"/>
      </w:rPr>
    </w:lvl>
    <w:lvl w:ilvl="3" w:tplc="040A0001">
      <w:start w:val="1"/>
      <w:numFmt w:val="bullet"/>
      <w:lvlText w:val=""/>
      <w:lvlJc w:val="left"/>
      <w:pPr>
        <w:ind w:left="3589" w:hanging="360"/>
      </w:pPr>
      <w:rPr>
        <w:rFonts w:ascii="Symbol" w:hAnsi="Symbol" w:hint="default"/>
      </w:rPr>
    </w:lvl>
    <w:lvl w:ilvl="4" w:tplc="040A0003">
      <w:start w:val="1"/>
      <w:numFmt w:val="bullet"/>
      <w:lvlText w:val="o"/>
      <w:lvlJc w:val="left"/>
      <w:pPr>
        <w:ind w:left="4309" w:hanging="360"/>
      </w:pPr>
      <w:rPr>
        <w:rFonts w:ascii="Courier New" w:hAnsi="Courier New" w:cs="Courier New" w:hint="default"/>
      </w:rPr>
    </w:lvl>
    <w:lvl w:ilvl="5" w:tplc="040A0005">
      <w:start w:val="1"/>
      <w:numFmt w:val="bullet"/>
      <w:lvlText w:val=""/>
      <w:lvlJc w:val="left"/>
      <w:pPr>
        <w:ind w:left="5029" w:hanging="360"/>
      </w:pPr>
      <w:rPr>
        <w:rFonts w:ascii="Wingdings" w:hAnsi="Wingdings" w:hint="default"/>
      </w:rPr>
    </w:lvl>
    <w:lvl w:ilvl="6" w:tplc="040A0001">
      <w:start w:val="1"/>
      <w:numFmt w:val="bullet"/>
      <w:lvlText w:val=""/>
      <w:lvlJc w:val="left"/>
      <w:pPr>
        <w:ind w:left="5749" w:hanging="360"/>
      </w:pPr>
      <w:rPr>
        <w:rFonts w:ascii="Symbol" w:hAnsi="Symbol" w:hint="default"/>
      </w:rPr>
    </w:lvl>
    <w:lvl w:ilvl="7" w:tplc="040A0003">
      <w:start w:val="1"/>
      <w:numFmt w:val="bullet"/>
      <w:lvlText w:val="o"/>
      <w:lvlJc w:val="left"/>
      <w:pPr>
        <w:ind w:left="6469" w:hanging="360"/>
      </w:pPr>
      <w:rPr>
        <w:rFonts w:ascii="Courier New" w:hAnsi="Courier New" w:cs="Courier New" w:hint="default"/>
      </w:rPr>
    </w:lvl>
    <w:lvl w:ilvl="8" w:tplc="040A0005">
      <w:start w:val="1"/>
      <w:numFmt w:val="bullet"/>
      <w:lvlText w:val=""/>
      <w:lvlJc w:val="left"/>
      <w:pPr>
        <w:ind w:left="7189" w:hanging="360"/>
      </w:pPr>
      <w:rPr>
        <w:rFonts w:ascii="Wingdings" w:hAnsi="Wingdings" w:hint="default"/>
      </w:rPr>
    </w:lvl>
  </w:abstractNum>
  <w:abstractNum w:abstractNumId="6" w15:restartNumberingAfterBreak="0">
    <w:nsid w:val="1B8879C5"/>
    <w:multiLevelType w:val="hybridMultilevel"/>
    <w:tmpl w:val="87B8251A"/>
    <w:lvl w:ilvl="0" w:tplc="0C0A0017">
      <w:start w:val="1"/>
      <w:numFmt w:val="lowerLetter"/>
      <w:lvlText w:val="%1)"/>
      <w:lvlJc w:val="left"/>
      <w:pPr>
        <w:tabs>
          <w:tab w:val="num" w:pos="720"/>
        </w:tabs>
        <w:ind w:left="720" w:hanging="360"/>
      </w:pPr>
      <w:rPr>
        <w:rFonts w:hint="default"/>
        <w:color w:val="auto"/>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4614CF1"/>
    <w:multiLevelType w:val="hybridMultilevel"/>
    <w:tmpl w:val="78B66394"/>
    <w:lvl w:ilvl="0" w:tplc="DF240F9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A3210"/>
    <w:multiLevelType w:val="multilevel"/>
    <w:tmpl w:val="AB9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1E7284"/>
    <w:multiLevelType w:val="hybridMultilevel"/>
    <w:tmpl w:val="E6421F8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83D4E38"/>
    <w:multiLevelType w:val="multilevel"/>
    <w:tmpl w:val="0DA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120321"/>
    <w:multiLevelType w:val="multilevel"/>
    <w:tmpl w:val="59D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7D6FFA"/>
    <w:multiLevelType w:val="multilevel"/>
    <w:tmpl w:val="4B6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2D5D12"/>
    <w:multiLevelType w:val="hybridMultilevel"/>
    <w:tmpl w:val="D3D4EAE4"/>
    <w:lvl w:ilvl="0" w:tplc="F682814C">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624FA5"/>
    <w:multiLevelType w:val="multilevel"/>
    <w:tmpl w:val="474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494132"/>
    <w:multiLevelType w:val="multilevel"/>
    <w:tmpl w:val="AEA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966F9F"/>
    <w:multiLevelType w:val="hybridMultilevel"/>
    <w:tmpl w:val="A3C65640"/>
    <w:lvl w:ilvl="0" w:tplc="7ABCF9C6">
      <w:start w:val="1"/>
      <w:numFmt w:val="lowerLetter"/>
      <w:lvlText w:val="%1)"/>
      <w:lvlJc w:val="left"/>
      <w:pPr>
        <w:tabs>
          <w:tab w:val="num" w:pos="1065"/>
        </w:tabs>
        <w:ind w:left="1065" w:hanging="360"/>
      </w:pPr>
      <w:rPr>
        <w:rFonts w:hint="default"/>
        <w:b/>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7" w15:restartNumberingAfterBreak="0">
    <w:nsid w:val="68E31E34"/>
    <w:multiLevelType w:val="hybridMultilevel"/>
    <w:tmpl w:val="CDA4994A"/>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6CF531A3"/>
    <w:multiLevelType w:val="hybridMultilevel"/>
    <w:tmpl w:val="7A4C405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6F915C20"/>
    <w:multiLevelType w:val="hybridMultilevel"/>
    <w:tmpl w:val="D65C239C"/>
    <w:lvl w:ilvl="0" w:tplc="F1087570">
      <w:start w:val="8"/>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BE1B65"/>
    <w:multiLevelType w:val="hybridMultilevel"/>
    <w:tmpl w:val="30103BC8"/>
    <w:lvl w:ilvl="0" w:tplc="0C0A0017">
      <w:start w:val="1"/>
      <w:numFmt w:val="lowerLetter"/>
      <w:lvlText w:val="%1)"/>
      <w:lvlJc w:val="left"/>
      <w:pPr>
        <w:tabs>
          <w:tab w:val="num" w:pos="1425"/>
        </w:tabs>
        <w:ind w:left="1425" w:hanging="360"/>
      </w:pPr>
    </w:lvl>
    <w:lvl w:ilvl="1" w:tplc="0C0A0019" w:tentative="1">
      <w:start w:val="1"/>
      <w:numFmt w:val="lowerLetter"/>
      <w:lvlText w:val="%2."/>
      <w:lvlJc w:val="left"/>
      <w:pPr>
        <w:tabs>
          <w:tab w:val="num" w:pos="2145"/>
        </w:tabs>
        <w:ind w:left="2145" w:hanging="360"/>
      </w:pPr>
    </w:lvl>
    <w:lvl w:ilvl="2" w:tplc="0C0A001B" w:tentative="1">
      <w:start w:val="1"/>
      <w:numFmt w:val="lowerRoman"/>
      <w:lvlText w:val="%3."/>
      <w:lvlJc w:val="right"/>
      <w:pPr>
        <w:tabs>
          <w:tab w:val="num" w:pos="2865"/>
        </w:tabs>
        <w:ind w:left="2865" w:hanging="180"/>
      </w:p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1" w15:restartNumberingAfterBreak="0">
    <w:nsid w:val="72673000"/>
    <w:multiLevelType w:val="multilevel"/>
    <w:tmpl w:val="5CE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126709"/>
    <w:multiLevelType w:val="multilevel"/>
    <w:tmpl w:val="06C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9275E4"/>
    <w:multiLevelType w:val="multilevel"/>
    <w:tmpl w:val="60B0D3D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cs="Times New Roman"/>
        <w:b/>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6"/>
  </w:num>
  <w:num w:numId="2">
    <w:abstractNumId w:val="17"/>
  </w:num>
  <w:num w:numId="3">
    <w:abstractNumId w:val="18"/>
  </w:num>
  <w:num w:numId="4">
    <w:abstractNumId w:val="19"/>
  </w:num>
  <w:num w:numId="5">
    <w:abstractNumId w:val="1"/>
  </w:num>
  <w:num w:numId="6">
    <w:abstractNumId w:val="20"/>
  </w:num>
  <w:num w:numId="7">
    <w:abstractNumId w:val="16"/>
  </w:num>
  <w:num w:numId="8">
    <w:abstractNumId w:val="9"/>
  </w:num>
  <w:num w:numId="9">
    <w:abstractNumId w:val="7"/>
  </w:num>
  <w:num w:numId="10">
    <w:abstractNumId w:val="13"/>
  </w:num>
  <w:num w:numId="11">
    <w:abstractNumId w:val="23"/>
  </w:num>
  <w:num w:numId="12">
    <w:abstractNumId w:val="4"/>
  </w:num>
  <w:num w:numId="13">
    <w:abstractNumId w:val="5"/>
  </w:num>
  <w:num w:numId="14">
    <w:abstractNumId w:val="14"/>
  </w:num>
  <w:num w:numId="15">
    <w:abstractNumId w:val="3"/>
  </w:num>
  <w:num w:numId="16">
    <w:abstractNumId w:val="12"/>
  </w:num>
  <w:num w:numId="17">
    <w:abstractNumId w:val="21"/>
  </w:num>
  <w:num w:numId="18">
    <w:abstractNumId w:val="8"/>
  </w:num>
  <w:num w:numId="19">
    <w:abstractNumId w:val="22"/>
  </w:num>
  <w:num w:numId="20">
    <w:abstractNumId w:val="0"/>
  </w:num>
  <w:num w:numId="21">
    <w:abstractNumId w:val="15"/>
  </w:num>
  <w:num w:numId="22">
    <w:abstractNumId w:val="2"/>
  </w:num>
  <w:num w:numId="23">
    <w:abstractNumId w:val="1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76C"/>
    <w:rsid w:val="000108E0"/>
    <w:rsid w:val="00020679"/>
    <w:rsid w:val="000535FE"/>
    <w:rsid w:val="000609D0"/>
    <w:rsid w:val="00076828"/>
    <w:rsid w:val="0009501B"/>
    <w:rsid w:val="000A6630"/>
    <w:rsid w:val="00104F56"/>
    <w:rsid w:val="0013233B"/>
    <w:rsid w:val="00137B7B"/>
    <w:rsid w:val="001428BC"/>
    <w:rsid w:val="001940A5"/>
    <w:rsid w:val="001A7EA7"/>
    <w:rsid w:val="001B1515"/>
    <w:rsid w:val="001C5185"/>
    <w:rsid w:val="001D274A"/>
    <w:rsid w:val="001D3013"/>
    <w:rsid w:val="00202E2A"/>
    <w:rsid w:val="00206F33"/>
    <w:rsid w:val="0022341E"/>
    <w:rsid w:val="00244C6B"/>
    <w:rsid w:val="00252D34"/>
    <w:rsid w:val="002A1396"/>
    <w:rsid w:val="002B0786"/>
    <w:rsid w:val="002C3662"/>
    <w:rsid w:val="002C794C"/>
    <w:rsid w:val="002D260B"/>
    <w:rsid w:val="002E11A0"/>
    <w:rsid w:val="002F31CF"/>
    <w:rsid w:val="003071CC"/>
    <w:rsid w:val="00333FB6"/>
    <w:rsid w:val="00337EB7"/>
    <w:rsid w:val="003540AF"/>
    <w:rsid w:val="003769C9"/>
    <w:rsid w:val="00381991"/>
    <w:rsid w:val="003901D7"/>
    <w:rsid w:val="00390E60"/>
    <w:rsid w:val="00394DB5"/>
    <w:rsid w:val="00395285"/>
    <w:rsid w:val="003A1C38"/>
    <w:rsid w:val="003A55D8"/>
    <w:rsid w:val="003D4E92"/>
    <w:rsid w:val="003D5B90"/>
    <w:rsid w:val="00405233"/>
    <w:rsid w:val="00415546"/>
    <w:rsid w:val="00420CF8"/>
    <w:rsid w:val="00434AC8"/>
    <w:rsid w:val="00445A5F"/>
    <w:rsid w:val="00445E37"/>
    <w:rsid w:val="004605FC"/>
    <w:rsid w:val="00463BEC"/>
    <w:rsid w:val="00467925"/>
    <w:rsid w:val="004A00D8"/>
    <w:rsid w:val="004A20DB"/>
    <w:rsid w:val="004D13ED"/>
    <w:rsid w:val="004D5188"/>
    <w:rsid w:val="004D788A"/>
    <w:rsid w:val="005014A2"/>
    <w:rsid w:val="00525A5F"/>
    <w:rsid w:val="00543689"/>
    <w:rsid w:val="005477D1"/>
    <w:rsid w:val="00550251"/>
    <w:rsid w:val="00553D04"/>
    <w:rsid w:val="00554377"/>
    <w:rsid w:val="00564BBC"/>
    <w:rsid w:val="00571AE9"/>
    <w:rsid w:val="00583785"/>
    <w:rsid w:val="00593739"/>
    <w:rsid w:val="005A0B1C"/>
    <w:rsid w:val="005D1CDD"/>
    <w:rsid w:val="006004CE"/>
    <w:rsid w:val="0062626B"/>
    <w:rsid w:val="00642DE7"/>
    <w:rsid w:val="00662038"/>
    <w:rsid w:val="00672B43"/>
    <w:rsid w:val="0068676C"/>
    <w:rsid w:val="006F6981"/>
    <w:rsid w:val="0072233C"/>
    <w:rsid w:val="00734365"/>
    <w:rsid w:val="0073486D"/>
    <w:rsid w:val="007400B8"/>
    <w:rsid w:val="00755F6A"/>
    <w:rsid w:val="00761E88"/>
    <w:rsid w:val="0079500A"/>
    <w:rsid w:val="00797D79"/>
    <w:rsid w:val="007C0524"/>
    <w:rsid w:val="007C16AA"/>
    <w:rsid w:val="007D5CA2"/>
    <w:rsid w:val="007E67EE"/>
    <w:rsid w:val="008069FA"/>
    <w:rsid w:val="00806F4E"/>
    <w:rsid w:val="00812A2B"/>
    <w:rsid w:val="00861D1F"/>
    <w:rsid w:val="0087019E"/>
    <w:rsid w:val="00882897"/>
    <w:rsid w:val="008837C8"/>
    <w:rsid w:val="00897A2D"/>
    <w:rsid w:val="008A6BF2"/>
    <w:rsid w:val="008C0412"/>
    <w:rsid w:val="008D00CE"/>
    <w:rsid w:val="008D216A"/>
    <w:rsid w:val="008F26FD"/>
    <w:rsid w:val="00911234"/>
    <w:rsid w:val="0091620F"/>
    <w:rsid w:val="00933CAA"/>
    <w:rsid w:val="00973B50"/>
    <w:rsid w:val="009A668C"/>
    <w:rsid w:val="009B0DBB"/>
    <w:rsid w:val="009B4A84"/>
    <w:rsid w:val="009C2F8D"/>
    <w:rsid w:val="009C4F71"/>
    <w:rsid w:val="009E2D2F"/>
    <w:rsid w:val="009F302D"/>
    <w:rsid w:val="00A027BA"/>
    <w:rsid w:val="00A17DB8"/>
    <w:rsid w:val="00A24382"/>
    <w:rsid w:val="00A35479"/>
    <w:rsid w:val="00A60DF3"/>
    <w:rsid w:val="00A77784"/>
    <w:rsid w:val="00A8124C"/>
    <w:rsid w:val="00A959C3"/>
    <w:rsid w:val="00AB1552"/>
    <w:rsid w:val="00AC5440"/>
    <w:rsid w:val="00AD3914"/>
    <w:rsid w:val="00AD4098"/>
    <w:rsid w:val="00AF3F14"/>
    <w:rsid w:val="00B010EC"/>
    <w:rsid w:val="00B03965"/>
    <w:rsid w:val="00B05AC7"/>
    <w:rsid w:val="00B14EA2"/>
    <w:rsid w:val="00B165F1"/>
    <w:rsid w:val="00B30CA7"/>
    <w:rsid w:val="00B54406"/>
    <w:rsid w:val="00B768CC"/>
    <w:rsid w:val="00B860A2"/>
    <w:rsid w:val="00BC0958"/>
    <w:rsid w:val="00BD6158"/>
    <w:rsid w:val="00BE7E40"/>
    <w:rsid w:val="00BF4842"/>
    <w:rsid w:val="00BF5E37"/>
    <w:rsid w:val="00C06125"/>
    <w:rsid w:val="00C24A80"/>
    <w:rsid w:val="00C33C23"/>
    <w:rsid w:val="00C34204"/>
    <w:rsid w:val="00C51A33"/>
    <w:rsid w:val="00C853AE"/>
    <w:rsid w:val="00CD515E"/>
    <w:rsid w:val="00CF10EE"/>
    <w:rsid w:val="00D03FA4"/>
    <w:rsid w:val="00D54781"/>
    <w:rsid w:val="00D56027"/>
    <w:rsid w:val="00D66975"/>
    <w:rsid w:val="00DA71E4"/>
    <w:rsid w:val="00DB2613"/>
    <w:rsid w:val="00DB506B"/>
    <w:rsid w:val="00DC0BA4"/>
    <w:rsid w:val="00E20AB8"/>
    <w:rsid w:val="00E33293"/>
    <w:rsid w:val="00E665D6"/>
    <w:rsid w:val="00ED2EF3"/>
    <w:rsid w:val="00F352EA"/>
    <w:rsid w:val="00F40B4E"/>
    <w:rsid w:val="00F516F5"/>
    <w:rsid w:val="00F555DA"/>
    <w:rsid w:val="00F649F3"/>
    <w:rsid w:val="00F666E3"/>
    <w:rsid w:val="00F724ED"/>
    <w:rsid w:val="00FB3F2C"/>
    <w:rsid w:val="00FC7955"/>
    <w:rsid w:val="00FF32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1F6336"/>
  <w15:docId w15:val="{F200EC47-C36D-431A-BC86-0D5CCD99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DE7"/>
    <w:rPr>
      <w:sz w:val="24"/>
      <w:szCs w:val="24"/>
    </w:rPr>
  </w:style>
  <w:style w:type="paragraph" w:styleId="Heading1">
    <w:name w:val="heading 1"/>
    <w:aliases w:val="Primer Nivel"/>
    <w:basedOn w:val="Normal"/>
    <w:next w:val="Normal"/>
    <w:link w:val="Heading1Char"/>
    <w:uiPriority w:val="9"/>
    <w:qFormat/>
    <w:rsid w:val="00FF3277"/>
    <w:pPr>
      <w:keepNext/>
      <w:keepLines/>
      <w:numPr>
        <w:numId w:val="11"/>
      </w:numPr>
      <w:spacing w:line="480" w:lineRule="auto"/>
      <w:ind w:left="0" w:firstLine="0"/>
      <w:jc w:val="center"/>
      <w:outlineLvl w:val="0"/>
    </w:pPr>
    <w:rPr>
      <w:rFonts w:asciiTheme="minorHAnsi" w:eastAsiaTheme="majorEastAsia" w:hAnsiTheme="minorHAnsi" w:cstheme="majorBidi"/>
      <w:b/>
      <w:bCs/>
      <w:sz w:val="22"/>
      <w:szCs w:val="28"/>
      <w:lang w:eastAsia="en-US"/>
    </w:rPr>
  </w:style>
  <w:style w:type="paragraph" w:styleId="Heading2">
    <w:name w:val="heading 2"/>
    <w:aliases w:val="Segundo nivel"/>
    <w:basedOn w:val="Normal"/>
    <w:next w:val="Normal"/>
    <w:link w:val="Heading2Char"/>
    <w:uiPriority w:val="9"/>
    <w:unhideWhenUsed/>
    <w:qFormat/>
    <w:rsid w:val="00FF3277"/>
    <w:pPr>
      <w:keepNext/>
      <w:keepLines/>
      <w:numPr>
        <w:ilvl w:val="1"/>
        <w:numId w:val="11"/>
      </w:numPr>
      <w:spacing w:line="480" w:lineRule="auto"/>
      <w:ind w:left="0" w:firstLine="0"/>
      <w:outlineLvl w:val="1"/>
    </w:pPr>
    <w:rPr>
      <w:rFonts w:ascii="Calibri" w:eastAsiaTheme="majorEastAsia" w:hAnsi="Calibri" w:cstheme="majorBidi"/>
      <w:b/>
      <w:bCs/>
      <w:sz w:val="22"/>
      <w:szCs w:val="26"/>
      <w:lang w:eastAsia="en-US"/>
    </w:rPr>
  </w:style>
  <w:style w:type="paragraph" w:styleId="Heading3">
    <w:name w:val="heading 3"/>
    <w:aliases w:val="Tercer nivel"/>
    <w:basedOn w:val="Normal"/>
    <w:next w:val="Normal"/>
    <w:link w:val="Heading3Char"/>
    <w:uiPriority w:val="9"/>
    <w:unhideWhenUsed/>
    <w:qFormat/>
    <w:rsid w:val="00FF3277"/>
    <w:pPr>
      <w:keepNext/>
      <w:keepLines/>
      <w:numPr>
        <w:ilvl w:val="2"/>
        <w:numId w:val="11"/>
      </w:numPr>
      <w:spacing w:line="480" w:lineRule="auto"/>
      <w:ind w:left="0" w:firstLine="0"/>
      <w:outlineLvl w:val="2"/>
    </w:pPr>
    <w:rPr>
      <w:rFonts w:ascii="Calibri" w:eastAsiaTheme="majorEastAsia" w:hAnsi="Calibri" w:cstheme="majorBidi"/>
      <w:b/>
      <w:bCs/>
      <w:i/>
      <w:sz w:val="22"/>
      <w:lang w:eastAsia="en-US"/>
    </w:rPr>
  </w:style>
  <w:style w:type="paragraph" w:styleId="Heading4">
    <w:name w:val="heading 4"/>
    <w:aliases w:val="Cuarto nivel"/>
    <w:basedOn w:val="Normal"/>
    <w:next w:val="Normal"/>
    <w:link w:val="Heading4Char"/>
    <w:uiPriority w:val="9"/>
    <w:unhideWhenUsed/>
    <w:qFormat/>
    <w:rsid w:val="00FF3277"/>
    <w:pPr>
      <w:keepNext/>
      <w:keepLines/>
      <w:numPr>
        <w:ilvl w:val="3"/>
        <w:numId w:val="11"/>
      </w:numPr>
      <w:spacing w:line="480" w:lineRule="auto"/>
      <w:ind w:left="0" w:firstLine="720"/>
      <w:outlineLvl w:val="3"/>
    </w:pPr>
    <w:rPr>
      <w:rFonts w:ascii="Calibri" w:eastAsiaTheme="majorEastAsia" w:hAnsi="Calibri" w:cstheme="majorBidi"/>
      <w:b/>
      <w:bCs/>
      <w:iCs/>
      <w:sz w:val="22"/>
      <w:lang w:eastAsia="en-US"/>
    </w:rPr>
  </w:style>
  <w:style w:type="paragraph" w:styleId="Heading5">
    <w:name w:val="heading 5"/>
    <w:aliases w:val="Quinto nivel"/>
    <w:basedOn w:val="Normal"/>
    <w:next w:val="Normal"/>
    <w:link w:val="Heading5Char"/>
    <w:uiPriority w:val="9"/>
    <w:unhideWhenUsed/>
    <w:qFormat/>
    <w:rsid w:val="00FF3277"/>
    <w:pPr>
      <w:keepNext/>
      <w:keepLines/>
      <w:numPr>
        <w:ilvl w:val="4"/>
        <w:numId w:val="11"/>
      </w:numPr>
      <w:spacing w:line="480" w:lineRule="auto"/>
      <w:ind w:left="0" w:firstLine="720"/>
      <w:outlineLvl w:val="4"/>
    </w:pPr>
    <w:rPr>
      <w:rFonts w:ascii="Calibri" w:eastAsiaTheme="majorEastAsia" w:hAnsi="Calibri" w:cstheme="majorBidi"/>
      <w:b/>
      <w:i/>
      <w:sz w:val="22"/>
      <w:lang w:eastAsia="en-US"/>
    </w:rPr>
  </w:style>
  <w:style w:type="paragraph" w:styleId="Heading6">
    <w:name w:val="heading 6"/>
    <w:basedOn w:val="Normal"/>
    <w:next w:val="Normal"/>
    <w:link w:val="Heading6Char"/>
    <w:uiPriority w:val="9"/>
    <w:semiHidden/>
    <w:unhideWhenUsed/>
    <w:qFormat/>
    <w:rsid w:val="00FF3277"/>
    <w:pPr>
      <w:keepNext/>
      <w:keepLines/>
      <w:numPr>
        <w:ilvl w:val="5"/>
        <w:numId w:val="11"/>
      </w:numPr>
      <w:spacing w:before="200" w:line="480" w:lineRule="auto"/>
      <w:outlineLvl w:val="5"/>
    </w:pPr>
    <w:rPr>
      <w:rFonts w:asciiTheme="majorHAnsi" w:eastAsiaTheme="majorEastAsia" w:hAnsiTheme="majorHAnsi" w:cstheme="majorBidi"/>
      <w:i/>
      <w:iCs/>
      <w:color w:val="243F60" w:themeColor="accent1" w:themeShade="7F"/>
      <w:sz w:val="22"/>
      <w:lang w:eastAsia="en-US"/>
    </w:rPr>
  </w:style>
  <w:style w:type="paragraph" w:styleId="Heading7">
    <w:name w:val="heading 7"/>
    <w:basedOn w:val="Normal"/>
    <w:next w:val="Normal"/>
    <w:link w:val="Heading7Char"/>
    <w:uiPriority w:val="9"/>
    <w:semiHidden/>
    <w:unhideWhenUsed/>
    <w:qFormat/>
    <w:rsid w:val="00FF3277"/>
    <w:pPr>
      <w:keepNext/>
      <w:keepLines/>
      <w:numPr>
        <w:ilvl w:val="6"/>
        <w:numId w:val="11"/>
      </w:numPr>
      <w:spacing w:before="200" w:line="480" w:lineRule="auto"/>
      <w:outlineLvl w:val="6"/>
    </w:pPr>
    <w:rPr>
      <w:rFonts w:asciiTheme="majorHAnsi" w:eastAsiaTheme="majorEastAsia" w:hAnsiTheme="majorHAnsi" w:cstheme="majorBidi"/>
      <w:i/>
      <w:iCs/>
      <w:color w:val="404040" w:themeColor="text1" w:themeTint="BF"/>
      <w:sz w:val="22"/>
      <w:lang w:eastAsia="en-US"/>
    </w:rPr>
  </w:style>
  <w:style w:type="paragraph" w:styleId="Heading8">
    <w:name w:val="heading 8"/>
    <w:basedOn w:val="Normal"/>
    <w:next w:val="Normal"/>
    <w:link w:val="Heading8Char"/>
    <w:uiPriority w:val="9"/>
    <w:semiHidden/>
    <w:unhideWhenUsed/>
    <w:qFormat/>
    <w:rsid w:val="00FF3277"/>
    <w:pPr>
      <w:keepNext/>
      <w:keepLines/>
      <w:numPr>
        <w:ilvl w:val="7"/>
        <w:numId w:val="11"/>
      </w:numPr>
      <w:spacing w:before="200" w:line="480" w:lineRule="auto"/>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semiHidden/>
    <w:unhideWhenUsed/>
    <w:qFormat/>
    <w:rsid w:val="00FF3277"/>
    <w:pPr>
      <w:keepNext/>
      <w:keepLines/>
      <w:numPr>
        <w:ilvl w:val="8"/>
        <w:numId w:val="11"/>
      </w:numPr>
      <w:spacing w:before="200" w:line="480"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8676C"/>
    <w:rPr>
      <w:color w:val="0000FF"/>
      <w:u w:val="single"/>
    </w:rPr>
  </w:style>
  <w:style w:type="character" w:styleId="CommentReference">
    <w:name w:val="annotation reference"/>
    <w:basedOn w:val="DefaultParagraphFont"/>
    <w:semiHidden/>
    <w:rsid w:val="009A668C"/>
    <w:rPr>
      <w:sz w:val="16"/>
      <w:szCs w:val="16"/>
    </w:rPr>
  </w:style>
  <w:style w:type="paragraph" w:styleId="CommentText">
    <w:name w:val="annotation text"/>
    <w:basedOn w:val="Normal"/>
    <w:semiHidden/>
    <w:rsid w:val="009A668C"/>
    <w:rPr>
      <w:sz w:val="20"/>
      <w:szCs w:val="20"/>
    </w:rPr>
  </w:style>
  <w:style w:type="paragraph" w:styleId="CommentSubject">
    <w:name w:val="annotation subject"/>
    <w:basedOn w:val="CommentText"/>
    <w:next w:val="CommentText"/>
    <w:semiHidden/>
    <w:rsid w:val="009A668C"/>
    <w:rPr>
      <w:b/>
      <w:bCs/>
    </w:rPr>
  </w:style>
  <w:style w:type="paragraph" w:styleId="BalloonText">
    <w:name w:val="Balloon Text"/>
    <w:basedOn w:val="Normal"/>
    <w:semiHidden/>
    <w:rsid w:val="009A668C"/>
    <w:rPr>
      <w:rFonts w:ascii="Tahoma" w:hAnsi="Tahoma" w:cs="Tahoma"/>
      <w:sz w:val="16"/>
      <w:szCs w:val="16"/>
    </w:rPr>
  </w:style>
  <w:style w:type="table" w:styleId="TableGrid">
    <w:name w:val="Table Grid"/>
    <w:basedOn w:val="TableNormal"/>
    <w:rsid w:val="00206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20CF8"/>
    <w:pPr>
      <w:tabs>
        <w:tab w:val="center" w:pos="4252"/>
        <w:tab w:val="right" w:pos="8504"/>
      </w:tabs>
    </w:pPr>
  </w:style>
  <w:style w:type="paragraph" w:styleId="Footer">
    <w:name w:val="footer"/>
    <w:basedOn w:val="Normal"/>
    <w:rsid w:val="00420CF8"/>
    <w:pPr>
      <w:tabs>
        <w:tab w:val="center" w:pos="4252"/>
        <w:tab w:val="right" w:pos="8504"/>
      </w:tabs>
    </w:pPr>
  </w:style>
  <w:style w:type="paragraph" w:styleId="BodyText">
    <w:name w:val="Body Text"/>
    <w:basedOn w:val="Normal"/>
    <w:link w:val="BodyTextChar"/>
    <w:rsid w:val="008C0412"/>
    <w:pPr>
      <w:tabs>
        <w:tab w:val="left" w:pos="-720"/>
      </w:tabs>
      <w:suppressAutoHyphens/>
      <w:autoSpaceDE w:val="0"/>
      <w:autoSpaceDN w:val="0"/>
      <w:jc w:val="both"/>
    </w:pPr>
    <w:rPr>
      <w:rFonts w:ascii="Courier" w:hAnsi="Courier"/>
      <w:spacing w:val="-3"/>
      <w:lang w:val="en-US" w:eastAsia="en-US"/>
    </w:rPr>
  </w:style>
  <w:style w:type="character" w:customStyle="1" w:styleId="BodyTextChar">
    <w:name w:val="Body Text Char"/>
    <w:basedOn w:val="DefaultParagraphFont"/>
    <w:link w:val="BodyText"/>
    <w:rsid w:val="007C16AA"/>
    <w:rPr>
      <w:rFonts w:ascii="Courier" w:hAnsi="Courier"/>
      <w:spacing w:val="-3"/>
      <w:sz w:val="24"/>
      <w:szCs w:val="24"/>
      <w:lang w:val="en-US" w:eastAsia="en-US"/>
    </w:rPr>
  </w:style>
  <w:style w:type="paragraph" w:styleId="ListParagraph">
    <w:name w:val="List Paragraph"/>
    <w:basedOn w:val="Normal"/>
    <w:uiPriority w:val="34"/>
    <w:qFormat/>
    <w:rsid w:val="00FF3277"/>
    <w:pPr>
      <w:ind w:left="720"/>
      <w:contextualSpacing/>
    </w:pPr>
  </w:style>
  <w:style w:type="character" w:customStyle="1" w:styleId="Heading1Char">
    <w:name w:val="Heading 1 Char"/>
    <w:basedOn w:val="DefaultParagraphFont"/>
    <w:link w:val="Heading1"/>
    <w:uiPriority w:val="9"/>
    <w:rsid w:val="00FF3277"/>
    <w:rPr>
      <w:rFonts w:asciiTheme="minorHAnsi" w:eastAsiaTheme="majorEastAsia" w:hAnsiTheme="minorHAnsi" w:cstheme="majorBidi"/>
      <w:b/>
      <w:bCs/>
      <w:sz w:val="22"/>
      <w:szCs w:val="28"/>
      <w:lang w:eastAsia="en-US"/>
    </w:rPr>
  </w:style>
  <w:style w:type="character" w:customStyle="1" w:styleId="Heading2Char">
    <w:name w:val="Heading 2 Char"/>
    <w:aliases w:val="Segundo nivel Char"/>
    <w:basedOn w:val="DefaultParagraphFont"/>
    <w:link w:val="Heading2"/>
    <w:uiPriority w:val="9"/>
    <w:rsid w:val="00FF3277"/>
    <w:rPr>
      <w:rFonts w:ascii="Calibri" w:eastAsiaTheme="majorEastAsia" w:hAnsi="Calibri" w:cstheme="majorBidi"/>
      <w:b/>
      <w:bCs/>
      <w:sz w:val="22"/>
      <w:szCs w:val="26"/>
      <w:lang w:eastAsia="en-US"/>
    </w:rPr>
  </w:style>
  <w:style w:type="character" w:customStyle="1" w:styleId="Heading3Char">
    <w:name w:val="Heading 3 Char"/>
    <w:aliases w:val="Tercer nivel Char"/>
    <w:basedOn w:val="DefaultParagraphFont"/>
    <w:link w:val="Heading3"/>
    <w:uiPriority w:val="9"/>
    <w:rsid w:val="00FF3277"/>
    <w:rPr>
      <w:rFonts w:ascii="Calibri" w:eastAsiaTheme="majorEastAsia" w:hAnsi="Calibri" w:cstheme="majorBidi"/>
      <w:b/>
      <w:bCs/>
      <w:i/>
      <w:sz w:val="22"/>
      <w:szCs w:val="24"/>
      <w:lang w:eastAsia="en-US"/>
    </w:rPr>
  </w:style>
  <w:style w:type="character" w:customStyle="1" w:styleId="Heading4Char">
    <w:name w:val="Heading 4 Char"/>
    <w:basedOn w:val="DefaultParagraphFont"/>
    <w:link w:val="Heading4"/>
    <w:uiPriority w:val="9"/>
    <w:rsid w:val="00FF3277"/>
    <w:rPr>
      <w:rFonts w:ascii="Calibri" w:eastAsiaTheme="majorEastAsia" w:hAnsi="Calibri" w:cstheme="majorBidi"/>
      <w:b/>
      <w:bCs/>
      <w:iCs/>
      <w:sz w:val="22"/>
      <w:szCs w:val="24"/>
      <w:lang w:eastAsia="en-US"/>
    </w:rPr>
  </w:style>
  <w:style w:type="character" w:customStyle="1" w:styleId="Heading5Char">
    <w:name w:val="Heading 5 Char"/>
    <w:basedOn w:val="DefaultParagraphFont"/>
    <w:link w:val="Heading5"/>
    <w:uiPriority w:val="9"/>
    <w:rsid w:val="00FF3277"/>
    <w:rPr>
      <w:rFonts w:ascii="Calibri" w:eastAsiaTheme="majorEastAsia" w:hAnsi="Calibri" w:cstheme="majorBidi"/>
      <w:b/>
      <w:i/>
      <w:sz w:val="22"/>
      <w:szCs w:val="24"/>
      <w:lang w:eastAsia="en-US"/>
    </w:rPr>
  </w:style>
  <w:style w:type="character" w:customStyle="1" w:styleId="Heading6Char">
    <w:name w:val="Heading 6 Char"/>
    <w:basedOn w:val="DefaultParagraphFont"/>
    <w:link w:val="Heading6"/>
    <w:uiPriority w:val="9"/>
    <w:semiHidden/>
    <w:rsid w:val="00FF3277"/>
    <w:rPr>
      <w:rFonts w:asciiTheme="majorHAnsi" w:eastAsiaTheme="majorEastAsia" w:hAnsiTheme="majorHAnsi" w:cstheme="majorBidi"/>
      <w:i/>
      <w:iCs/>
      <w:color w:val="243F60" w:themeColor="accent1" w:themeShade="7F"/>
      <w:sz w:val="22"/>
      <w:szCs w:val="24"/>
      <w:lang w:eastAsia="en-US"/>
    </w:rPr>
  </w:style>
  <w:style w:type="character" w:customStyle="1" w:styleId="Heading7Char">
    <w:name w:val="Heading 7 Char"/>
    <w:basedOn w:val="DefaultParagraphFont"/>
    <w:link w:val="Heading7"/>
    <w:uiPriority w:val="9"/>
    <w:semiHidden/>
    <w:rsid w:val="00FF3277"/>
    <w:rPr>
      <w:rFonts w:asciiTheme="majorHAnsi" w:eastAsiaTheme="majorEastAsia" w:hAnsiTheme="majorHAnsi" w:cstheme="majorBidi"/>
      <w:i/>
      <w:iCs/>
      <w:color w:val="404040" w:themeColor="text1" w:themeTint="BF"/>
      <w:sz w:val="22"/>
      <w:szCs w:val="24"/>
      <w:lang w:eastAsia="en-US"/>
    </w:rPr>
  </w:style>
  <w:style w:type="character" w:customStyle="1" w:styleId="Heading8Char">
    <w:name w:val="Heading 8 Char"/>
    <w:basedOn w:val="DefaultParagraphFont"/>
    <w:link w:val="Heading8"/>
    <w:uiPriority w:val="9"/>
    <w:semiHidden/>
    <w:rsid w:val="00FF3277"/>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FF3277"/>
    <w:rPr>
      <w:rFonts w:asciiTheme="majorHAnsi" w:eastAsiaTheme="majorEastAsia" w:hAnsiTheme="majorHAnsi" w:cstheme="majorBidi"/>
      <w:i/>
      <w:iCs/>
      <w:color w:val="404040" w:themeColor="text1" w:themeTint="BF"/>
      <w:lang w:eastAsia="en-US"/>
    </w:rPr>
  </w:style>
  <w:style w:type="paragraph" w:styleId="Caption">
    <w:name w:val="caption"/>
    <w:basedOn w:val="Normal"/>
    <w:next w:val="Normal"/>
    <w:uiPriority w:val="35"/>
    <w:unhideWhenUsed/>
    <w:qFormat/>
    <w:rsid w:val="00FF3277"/>
    <w:pPr>
      <w:ind w:firstLine="709"/>
    </w:pPr>
    <w:rPr>
      <w:rFonts w:ascii="Calibri" w:eastAsiaTheme="minorHAnsi" w:hAnsi="Calibri"/>
      <w:b/>
      <w:bCs/>
      <w:color w:val="4F81BD" w:themeColor="accent1"/>
      <w:sz w:val="18"/>
      <w:szCs w:val="18"/>
      <w:lang w:eastAsia="en-US"/>
    </w:rPr>
  </w:style>
  <w:style w:type="paragraph" w:styleId="NoSpacing">
    <w:name w:val="No Spacing"/>
    <w:aliases w:val="Formato APA"/>
    <w:basedOn w:val="Normal"/>
    <w:uiPriority w:val="1"/>
    <w:qFormat/>
    <w:rsid w:val="00F666E3"/>
    <w:pPr>
      <w:spacing w:before="240" w:after="240" w:line="480" w:lineRule="auto"/>
      <w:ind w:firstLine="567"/>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50317">
      <w:bodyDiv w:val="1"/>
      <w:marLeft w:val="0"/>
      <w:marRight w:val="0"/>
      <w:marTop w:val="0"/>
      <w:marBottom w:val="0"/>
      <w:divBdr>
        <w:top w:val="none" w:sz="0" w:space="0" w:color="auto"/>
        <w:left w:val="none" w:sz="0" w:space="0" w:color="auto"/>
        <w:bottom w:val="none" w:sz="0" w:space="0" w:color="auto"/>
        <w:right w:val="none" w:sz="0" w:space="0" w:color="auto"/>
      </w:divBdr>
    </w:div>
    <w:div w:id="260066838">
      <w:bodyDiv w:val="1"/>
      <w:marLeft w:val="0"/>
      <w:marRight w:val="0"/>
      <w:marTop w:val="0"/>
      <w:marBottom w:val="0"/>
      <w:divBdr>
        <w:top w:val="none" w:sz="0" w:space="0" w:color="auto"/>
        <w:left w:val="none" w:sz="0" w:space="0" w:color="auto"/>
        <w:bottom w:val="none" w:sz="0" w:space="0" w:color="auto"/>
        <w:right w:val="none" w:sz="0" w:space="0" w:color="auto"/>
      </w:divBdr>
    </w:div>
    <w:div w:id="326133026">
      <w:bodyDiv w:val="1"/>
      <w:marLeft w:val="0"/>
      <w:marRight w:val="0"/>
      <w:marTop w:val="0"/>
      <w:marBottom w:val="0"/>
      <w:divBdr>
        <w:top w:val="none" w:sz="0" w:space="0" w:color="auto"/>
        <w:left w:val="none" w:sz="0" w:space="0" w:color="auto"/>
        <w:bottom w:val="none" w:sz="0" w:space="0" w:color="auto"/>
        <w:right w:val="none" w:sz="0" w:space="0" w:color="auto"/>
      </w:divBdr>
    </w:div>
    <w:div w:id="527791864">
      <w:bodyDiv w:val="1"/>
      <w:marLeft w:val="0"/>
      <w:marRight w:val="0"/>
      <w:marTop w:val="0"/>
      <w:marBottom w:val="0"/>
      <w:divBdr>
        <w:top w:val="none" w:sz="0" w:space="0" w:color="auto"/>
        <w:left w:val="none" w:sz="0" w:space="0" w:color="auto"/>
        <w:bottom w:val="none" w:sz="0" w:space="0" w:color="auto"/>
        <w:right w:val="none" w:sz="0" w:space="0" w:color="auto"/>
      </w:divBdr>
    </w:div>
    <w:div w:id="592976110">
      <w:bodyDiv w:val="1"/>
      <w:marLeft w:val="0"/>
      <w:marRight w:val="0"/>
      <w:marTop w:val="0"/>
      <w:marBottom w:val="0"/>
      <w:divBdr>
        <w:top w:val="none" w:sz="0" w:space="0" w:color="auto"/>
        <w:left w:val="none" w:sz="0" w:space="0" w:color="auto"/>
        <w:bottom w:val="none" w:sz="0" w:space="0" w:color="auto"/>
        <w:right w:val="none" w:sz="0" w:space="0" w:color="auto"/>
      </w:divBdr>
    </w:div>
    <w:div w:id="675303851">
      <w:bodyDiv w:val="1"/>
      <w:marLeft w:val="0"/>
      <w:marRight w:val="0"/>
      <w:marTop w:val="0"/>
      <w:marBottom w:val="0"/>
      <w:divBdr>
        <w:top w:val="none" w:sz="0" w:space="0" w:color="auto"/>
        <w:left w:val="none" w:sz="0" w:space="0" w:color="auto"/>
        <w:bottom w:val="none" w:sz="0" w:space="0" w:color="auto"/>
        <w:right w:val="none" w:sz="0" w:space="0" w:color="auto"/>
      </w:divBdr>
    </w:div>
    <w:div w:id="803044889">
      <w:bodyDiv w:val="1"/>
      <w:marLeft w:val="0"/>
      <w:marRight w:val="0"/>
      <w:marTop w:val="0"/>
      <w:marBottom w:val="0"/>
      <w:divBdr>
        <w:top w:val="none" w:sz="0" w:space="0" w:color="auto"/>
        <w:left w:val="none" w:sz="0" w:space="0" w:color="auto"/>
        <w:bottom w:val="none" w:sz="0" w:space="0" w:color="auto"/>
        <w:right w:val="none" w:sz="0" w:space="0" w:color="auto"/>
      </w:divBdr>
    </w:div>
    <w:div w:id="954992549">
      <w:bodyDiv w:val="1"/>
      <w:marLeft w:val="0"/>
      <w:marRight w:val="0"/>
      <w:marTop w:val="0"/>
      <w:marBottom w:val="0"/>
      <w:divBdr>
        <w:top w:val="none" w:sz="0" w:space="0" w:color="auto"/>
        <w:left w:val="none" w:sz="0" w:space="0" w:color="auto"/>
        <w:bottom w:val="none" w:sz="0" w:space="0" w:color="auto"/>
        <w:right w:val="none" w:sz="0" w:space="0" w:color="auto"/>
      </w:divBdr>
    </w:div>
    <w:div w:id="1046026178">
      <w:bodyDiv w:val="1"/>
      <w:marLeft w:val="0"/>
      <w:marRight w:val="0"/>
      <w:marTop w:val="0"/>
      <w:marBottom w:val="0"/>
      <w:divBdr>
        <w:top w:val="none" w:sz="0" w:space="0" w:color="auto"/>
        <w:left w:val="none" w:sz="0" w:space="0" w:color="auto"/>
        <w:bottom w:val="none" w:sz="0" w:space="0" w:color="auto"/>
        <w:right w:val="none" w:sz="0" w:space="0" w:color="auto"/>
      </w:divBdr>
    </w:div>
    <w:div w:id="1404647652">
      <w:bodyDiv w:val="1"/>
      <w:marLeft w:val="0"/>
      <w:marRight w:val="0"/>
      <w:marTop w:val="0"/>
      <w:marBottom w:val="0"/>
      <w:divBdr>
        <w:top w:val="none" w:sz="0" w:space="0" w:color="auto"/>
        <w:left w:val="none" w:sz="0" w:space="0" w:color="auto"/>
        <w:bottom w:val="none" w:sz="0" w:space="0" w:color="auto"/>
        <w:right w:val="none" w:sz="0" w:space="0" w:color="auto"/>
      </w:divBdr>
    </w:div>
    <w:div w:id="1477725376">
      <w:bodyDiv w:val="1"/>
      <w:marLeft w:val="0"/>
      <w:marRight w:val="0"/>
      <w:marTop w:val="0"/>
      <w:marBottom w:val="0"/>
      <w:divBdr>
        <w:top w:val="none" w:sz="0" w:space="0" w:color="auto"/>
        <w:left w:val="none" w:sz="0" w:space="0" w:color="auto"/>
        <w:bottom w:val="none" w:sz="0" w:space="0" w:color="auto"/>
        <w:right w:val="none" w:sz="0" w:space="0" w:color="auto"/>
      </w:divBdr>
    </w:div>
    <w:div w:id="1709791949">
      <w:bodyDiv w:val="1"/>
      <w:marLeft w:val="0"/>
      <w:marRight w:val="0"/>
      <w:marTop w:val="0"/>
      <w:marBottom w:val="0"/>
      <w:divBdr>
        <w:top w:val="none" w:sz="0" w:space="0" w:color="auto"/>
        <w:left w:val="none" w:sz="0" w:space="0" w:color="auto"/>
        <w:bottom w:val="none" w:sz="0" w:space="0" w:color="auto"/>
        <w:right w:val="none" w:sz="0" w:space="0" w:color="auto"/>
      </w:divBdr>
    </w:div>
    <w:div w:id="1721901939">
      <w:bodyDiv w:val="1"/>
      <w:marLeft w:val="0"/>
      <w:marRight w:val="0"/>
      <w:marTop w:val="0"/>
      <w:marBottom w:val="0"/>
      <w:divBdr>
        <w:top w:val="none" w:sz="0" w:space="0" w:color="auto"/>
        <w:left w:val="none" w:sz="0" w:space="0" w:color="auto"/>
        <w:bottom w:val="none" w:sz="0" w:space="0" w:color="auto"/>
        <w:right w:val="none" w:sz="0" w:space="0" w:color="auto"/>
      </w:divBdr>
    </w:div>
    <w:div w:id="2098821248">
      <w:bodyDiv w:val="1"/>
      <w:marLeft w:val="0"/>
      <w:marRight w:val="0"/>
      <w:marTop w:val="0"/>
      <w:marBottom w:val="0"/>
      <w:divBdr>
        <w:top w:val="none" w:sz="0" w:space="0" w:color="auto"/>
        <w:left w:val="none" w:sz="0" w:space="0" w:color="auto"/>
        <w:bottom w:val="none" w:sz="0" w:space="0" w:color="auto"/>
        <w:right w:val="none" w:sz="0" w:space="0" w:color="auto"/>
      </w:divBdr>
    </w:div>
    <w:div w:id="212988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eo@lhc.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2561</Words>
  <Characters>14602</Characters>
  <Application>Microsoft Office Word</Application>
  <DocSecurity>0</DocSecurity>
  <Lines>121</Lines>
  <Paragraphs>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DESARROLLO DE SOFTWARE ENTRE LA UNIVERSIDAD MIGUEL HERNANDEZ DE ELCHE</vt:lpstr>
      <vt:lpstr>CONTRATO DE DESARROLLO DE SOFTWARE ENTRE LA UNIVERSIDAD MIGUEL HERNANDEZ DE ELCHE</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DESARROLLO DE SOFTWARE ENTRE LA UNIVERSIDAD MIGUEL HERNANDEZ DE ELCHE</dc:title>
  <dc:creator>b.garcia</dc:creator>
  <cp:lastModifiedBy>Jorge Andres Leal Bernal</cp:lastModifiedBy>
  <cp:revision>2</cp:revision>
  <cp:lastPrinted>2025-02-22T15:56:00Z</cp:lastPrinted>
  <dcterms:created xsi:type="dcterms:W3CDTF">2025-02-22T16:00:00Z</dcterms:created>
  <dcterms:modified xsi:type="dcterms:W3CDTF">2025-02-22T16:00:00Z</dcterms:modified>
</cp:coreProperties>
</file>