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1D2" w:rsidRDefault="008D2A42">
      <w:pPr>
        <w:pStyle w:val="Title"/>
      </w:pPr>
      <w:r>
        <w:t>Jeff1 EDA</w:t>
      </w:r>
    </w:p>
    <w:p w:rsidR="00A34BF8" w:rsidRDefault="008D2A42">
      <w:pPr>
        <w:pStyle w:val="FirstParagraph"/>
      </w:pPr>
      <w:r>
        <w:t>Group Members:</w:t>
      </w:r>
    </w:p>
    <w:p w:rsidR="000C61D2" w:rsidRDefault="008D2A42">
      <w:pPr>
        <w:pStyle w:val="FirstParagraph"/>
      </w:pPr>
      <w:r>
        <w:t xml:space="preserve"> Pierce Myers, Aaron Leon, Andrew Vernon, Robert Rehkemper, Ty Mudgistratova</w:t>
      </w:r>
    </w:p>
    <w:p w:rsidR="000C61D2" w:rsidRDefault="008D2A42">
      <w:pPr>
        <w:pStyle w:val="Heading1"/>
      </w:pPr>
      <w:bookmarkStart w:id="0" w:name="setting-up-environment"/>
      <w:r>
        <w:t>Setting up environment</w:t>
      </w:r>
    </w:p>
    <w:p w:rsidR="000C61D2" w:rsidRDefault="008D2A42">
      <w:pPr>
        <w:pStyle w:val="SourceCode"/>
      </w:pPr>
      <w:r>
        <w:rPr>
          <w:rStyle w:val="FunctionTok"/>
        </w:rPr>
        <w:t>library</w:t>
      </w:r>
      <w:r>
        <w:rPr>
          <w:rStyle w:val="NormalTok"/>
        </w:rPr>
        <w:t>(knitr)</w:t>
      </w:r>
      <w:r>
        <w:br/>
      </w:r>
      <w:r>
        <w:rPr>
          <w:rStyle w:val="FunctionTok"/>
        </w:rPr>
        <w:t>library</w:t>
      </w:r>
      <w:r>
        <w:rPr>
          <w:rStyle w:val="NormalTok"/>
        </w:rPr>
        <w:t>(ggplot2)</w:t>
      </w:r>
      <w:r>
        <w:br/>
      </w:r>
      <w:r>
        <w:rPr>
          <w:rStyle w:val="FunctionTok"/>
        </w:rPr>
        <w:t>library</w:t>
      </w:r>
      <w:r>
        <w:rPr>
          <w:rStyle w:val="NormalTok"/>
        </w:rPr>
        <w:t>(ggpubr)</w:t>
      </w:r>
      <w:r>
        <w:br/>
      </w:r>
      <w:r>
        <w:rPr>
          <w:rStyle w:val="FunctionTok"/>
        </w:rPr>
        <w:t>library</w:t>
      </w:r>
      <w:r>
        <w:rPr>
          <w:rStyle w:val="NormalTok"/>
        </w:rPr>
        <w:t>(dplyr)</w:t>
      </w:r>
    </w:p>
    <w:p w:rsidR="000C61D2" w:rsidRDefault="008D2A42">
      <w:pPr>
        <w:pStyle w:val="SourceCode"/>
      </w:pPr>
      <w:r>
        <w:rPr>
          <w:rStyle w:val="VerbatimChar"/>
        </w:rPr>
        <w:t xml:space="preserve">## </w:t>
      </w:r>
      <w:r>
        <w:br/>
      </w:r>
      <w:r>
        <w:rPr>
          <w:rStyle w:val="VerbatimChar"/>
        </w:rPr>
        <w:t>## Attaching package: 'dplyr'</w:t>
      </w:r>
    </w:p>
    <w:p w:rsidR="000C61D2" w:rsidRDefault="008D2A42">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0C61D2" w:rsidRDefault="008D2A42">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0C61D2" w:rsidRDefault="008D2A42">
      <w:pPr>
        <w:pStyle w:val="SourceCode"/>
      </w:pPr>
      <w:r>
        <w:rPr>
          <w:rStyle w:val="FunctionTok"/>
        </w:rPr>
        <w:t>library</w:t>
      </w:r>
      <w:r>
        <w:rPr>
          <w:rStyle w:val="NormalTok"/>
        </w:rPr>
        <w:t>(DBI)</w:t>
      </w:r>
      <w:r>
        <w:br/>
      </w:r>
      <w:r>
        <w:rPr>
          <w:rStyle w:val="FunctionTok"/>
        </w:rPr>
        <w:t>library</w:t>
      </w:r>
      <w:r>
        <w:rPr>
          <w:rStyle w:val="NormalTok"/>
        </w:rPr>
        <w:t>(factoextra)</w:t>
      </w:r>
    </w:p>
    <w:p w:rsidR="000C61D2" w:rsidRDefault="008D2A42">
      <w:pPr>
        <w:pStyle w:val="SourceCode"/>
      </w:pPr>
      <w:r>
        <w:rPr>
          <w:rStyle w:val="VerbatimChar"/>
        </w:rPr>
        <w:t>## Welcome! Want to learn more? See two factoextra-related books at https://goo.gl/ve3WBa</w:t>
      </w:r>
    </w:p>
    <w:p w:rsidR="000C61D2" w:rsidRDefault="008D2A42">
      <w:pPr>
        <w:pStyle w:val="SourceCode"/>
      </w:pPr>
      <w:r>
        <w:rPr>
          <w:rStyle w:val="FunctionTok"/>
        </w:rPr>
        <w:t>library</w:t>
      </w:r>
      <w:r>
        <w:rPr>
          <w:rStyle w:val="NormalTok"/>
        </w:rPr>
        <w:t>(GGally)</w:t>
      </w:r>
    </w:p>
    <w:p w:rsidR="000C61D2" w:rsidRDefault="008D2A42">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rsidR="000C61D2" w:rsidRDefault="008D2A42">
      <w:pPr>
        <w:pStyle w:val="SourceCode"/>
      </w:pPr>
      <w:r>
        <w:rPr>
          <w:rStyle w:val="FunctionTok"/>
        </w:rPr>
        <w:t>library</w:t>
      </w:r>
      <w:r>
        <w:rPr>
          <w:rStyle w:val="NormalTok"/>
        </w:rPr>
        <w:t>(ggrepel)</w:t>
      </w:r>
      <w:r>
        <w:br/>
      </w:r>
      <w:r>
        <w:rPr>
          <w:rStyle w:val="FunctionTok"/>
        </w:rPr>
        <w:t>library</w:t>
      </w:r>
      <w:r>
        <w:rPr>
          <w:rStyle w:val="NormalTok"/>
        </w:rPr>
        <w:t>(klaR)</w:t>
      </w:r>
    </w:p>
    <w:p w:rsidR="000C61D2" w:rsidRDefault="008D2A42">
      <w:pPr>
        <w:pStyle w:val="SourceCode"/>
      </w:pPr>
      <w:r>
        <w:rPr>
          <w:rStyle w:val="VerbatimChar"/>
        </w:rPr>
        <w:t>## Loading required package: MASS</w:t>
      </w:r>
    </w:p>
    <w:p w:rsidR="000C61D2" w:rsidRDefault="008D2A42">
      <w:pPr>
        <w:pStyle w:val="SourceCode"/>
      </w:pPr>
      <w:r>
        <w:rPr>
          <w:rStyle w:val="VerbatimChar"/>
        </w:rPr>
        <w:t xml:space="preserve">## </w:t>
      </w:r>
      <w:r>
        <w:br/>
      </w:r>
      <w:r>
        <w:rPr>
          <w:rStyle w:val="VerbatimChar"/>
        </w:rPr>
        <w:t>## Attaching package: 'MASS'</w:t>
      </w:r>
    </w:p>
    <w:p w:rsidR="000C61D2" w:rsidRDefault="008D2A42">
      <w:pPr>
        <w:pStyle w:val="SourceCode"/>
      </w:pPr>
      <w:r>
        <w:rPr>
          <w:rStyle w:val="VerbatimChar"/>
        </w:rPr>
        <w:t>## The following object is masked from 'package:dplyr':</w:t>
      </w:r>
      <w:r>
        <w:br/>
      </w:r>
      <w:r>
        <w:rPr>
          <w:rStyle w:val="VerbatimChar"/>
        </w:rPr>
        <w:t xml:space="preserve">## </w:t>
      </w:r>
      <w:r>
        <w:br/>
      </w:r>
      <w:r>
        <w:rPr>
          <w:rStyle w:val="VerbatimChar"/>
        </w:rPr>
        <w:t>##     select</w:t>
      </w:r>
    </w:p>
    <w:p w:rsidR="000C61D2" w:rsidRDefault="008D2A42">
      <w:pPr>
        <w:pStyle w:val="SourceCode"/>
      </w:pPr>
      <w:r>
        <w:rPr>
          <w:rStyle w:val="FunctionTok"/>
        </w:rPr>
        <w:t>library</w:t>
      </w:r>
      <w:r>
        <w:rPr>
          <w:rStyle w:val="NormalTok"/>
        </w:rPr>
        <w:t>(formattable)</w:t>
      </w:r>
    </w:p>
    <w:p w:rsidR="000C61D2" w:rsidRDefault="008D2A42">
      <w:pPr>
        <w:pStyle w:val="SourceCode"/>
      </w:pPr>
      <w:r>
        <w:rPr>
          <w:rStyle w:val="VerbatimChar"/>
        </w:rPr>
        <w:lastRenderedPageBreak/>
        <w:t xml:space="preserve">## </w:t>
      </w:r>
      <w:r>
        <w:br/>
      </w:r>
      <w:r>
        <w:rPr>
          <w:rStyle w:val="VerbatimChar"/>
        </w:rPr>
        <w:t>## Attaching package: 'formattable'</w:t>
      </w:r>
    </w:p>
    <w:p w:rsidR="000C61D2" w:rsidRDefault="008D2A42">
      <w:pPr>
        <w:pStyle w:val="SourceCode"/>
      </w:pPr>
      <w:r>
        <w:rPr>
          <w:rStyle w:val="VerbatimChar"/>
        </w:rPr>
        <w:t>## The following object is masked from 'package:MASS':</w:t>
      </w:r>
      <w:r>
        <w:br/>
      </w:r>
      <w:r>
        <w:rPr>
          <w:rStyle w:val="VerbatimChar"/>
        </w:rPr>
        <w:t xml:space="preserve">## </w:t>
      </w:r>
      <w:r>
        <w:br/>
      </w:r>
      <w:r>
        <w:rPr>
          <w:rStyle w:val="VerbatimChar"/>
        </w:rPr>
        <w:t>##     area</w:t>
      </w:r>
    </w:p>
    <w:p w:rsidR="000C61D2" w:rsidRDefault="008D2A42">
      <w:pPr>
        <w:pStyle w:val="SourceCode"/>
      </w:pPr>
      <w:r>
        <w:rPr>
          <w:rStyle w:val="CommentTok"/>
        </w:rPr>
        <w:t>#Set working directory for code chunks and libraries</w:t>
      </w:r>
      <w:r>
        <w:br/>
      </w:r>
      <w:r>
        <w:rPr>
          <w:rStyle w:val="NormalTok"/>
        </w:rPr>
        <w:t>knitr</w:t>
      </w:r>
      <w:r>
        <w:rPr>
          <w:rStyle w:val="SpecialCharTok"/>
        </w:rPr>
        <w:t>::</w:t>
      </w:r>
      <w:r>
        <w:rPr>
          <w:rStyle w:val="NormalTok"/>
        </w:rPr>
        <w:t>opts_knit</w:t>
      </w:r>
      <w:r>
        <w:rPr>
          <w:rStyle w:val="SpecialCharTok"/>
        </w:rPr>
        <w:t>$</w:t>
      </w:r>
      <w:r>
        <w:rPr>
          <w:rStyle w:val="FunctionTok"/>
        </w:rPr>
        <w:t>set</w:t>
      </w:r>
      <w:r>
        <w:rPr>
          <w:rStyle w:val="NormalTok"/>
        </w:rPr>
        <w:t>(</w:t>
      </w:r>
      <w:r>
        <w:rPr>
          <w:rStyle w:val="AttributeTok"/>
        </w:rPr>
        <w:t>root.dir =</w:t>
      </w:r>
      <w:r>
        <w:rPr>
          <w:rStyle w:val="NormalTok"/>
        </w:rPr>
        <w:t xml:space="preserve"> </w:t>
      </w:r>
      <w:r>
        <w:rPr>
          <w:rStyle w:val="StringTok"/>
        </w:rPr>
        <w:t>'/cloud/project/PierceSourceData'</w:t>
      </w:r>
      <w:r>
        <w:rPr>
          <w:rStyle w:val="NormalTok"/>
        </w:rPr>
        <w:t>)</w:t>
      </w:r>
    </w:p>
    <w:p w:rsidR="000C61D2" w:rsidRDefault="008D2A42">
      <w:pPr>
        <w:pStyle w:val="Heading2"/>
      </w:pPr>
      <w:bookmarkStart w:id="1" w:name="read-files"/>
      <w:r>
        <w:t>Read Files</w:t>
      </w:r>
    </w:p>
    <w:p w:rsidR="000C61D2" w:rsidRDefault="008D2A42">
      <w:pPr>
        <w:pStyle w:val="SourceCode"/>
      </w:pPr>
      <w:r>
        <w:rPr>
          <w:rStyle w:val="NormalTok"/>
        </w:rPr>
        <w:t xml:space="preserve">partner </w:t>
      </w:r>
      <w:r>
        <w:rPr>
          <w:rStyle w:val="OtherTok"/>
        </w:rPr>
        <w:t>=</w:t>
      </w:r>
      <w:r>
        <w:rPr>
          <w:rStyle w:val="NormalTok"/>
        </w:rPr>
        <w:t xml:space="preserve"> </w:t>
      </w:r>
      <w:r>
        <w:rPr>
          <w:rStyle w:val="FunctionTok"/>
        </w:rPr>
        <w:t>read.csv</w:t>
      </w:r>
      <w:r>
        <w:rPr>
          <w:rStyle w:val="NormalTok"/>
        </w:rPr>
        <w:t>(</w:t>
      </w:r>
      <w:r>
        <w:rPr>
          <w:rStyle w:val="StringTok"/>
        </w:rPr>
        <w:t>"Partner.csv"</w:t>
      </w:r>
      <w:r>
        <w:rPr>
          <w:rStyle w:val="NormalTok"/>
        </w:rPr>
        <w:t>)</w:t>
      </w:r>
      <w:r>
        <w:br/>
      </w:r>
      <w:r>
        <w:rPr>
          <w:rStyle w:val="NormalTok"/>
        </w:rPr>
        <w:t>partnerSol</w:t>
      </w:r>
      <w:r>
        <w:rPr>
          <w:rStyle w:val="OtherTok"/>
        </w:rPr>
        <w:t>=</w:t>
      </w:r>
      <w:r>
        <w:rPr>
          <w:rStyle w:val="FunctionTok"/>
        </w:rPr>
        <w:t>read.csv</w:t>
      </w:r>
      <w:r>
        <w:rPr>
          <w:rStyle w:val="NormalTok"/>
        </w:rPr>
        <w:t>(</w:t>
      </w:r>
      <w:r>
        <w:rPr>
          <w:rStyle w:val="StringTok"/>
        </w:rPr>
        <w:t>"PartnerSolution.csv"</w:t>
      </w:r>
      <w:r>
        <w:rPr>
          <w:rStyle w:val="NormalTok"/>
        </w:rPr>
        <w:t>)</w:t>
      </w:r>
      <w:r>
        <w:br/>
      </w:r>
      <w:r>
        <w:rPr>
          <w:rStyle w:val="NormalTok"/>
        </w:rPr>
        <w:t xml:space="preserve">SolutionAreaMap </w:t>
      </w:r>
      <w:r>
        <w:rPr>
          <w:rStyle w:val="OtherTok"/>
        </w:rPr>
        <w:t>=</w:t>
      </w:r>
      <w:r>
        <w:rPr>
          <w:rStyle w:val="NormalTok"/>
        </w:rPr>
        <w:t xml:space="preserve"> </w:t>
      </w:r>
      <w:r>
        <w:rPr>
          <w:rStyle w:val="FunctionTok"/>
        </w:rPr>
        <w:t>read.csv</w:t>
      </w:r>
      <w:r>
        <w:rPr>
          <w:rStyle w:val="NormalTok"/>
        </w:rPr>
        <w:t>(</w:t>
      </w:r>
      <w:r>
        <w:rPr>
          <w:rStyle w:val="StringTok"/>
        </w:rPr>
        <w:t>"SolutionAreaMap.csv"</w:t>
      </w:r>
      <w:r>
        <w:rPr>
          <w:rStyle w:val="NormalTok"/>
        </w:rPr>
        <w:t>)</w:t>
      </w:r>
      <w:r>
        <w:br/>
      </w:r>
      <w:r>
        <w:rPr>
          <w:rStyle w:val="NormalTok"/>
        </w:rPr>
        <w:t xml:space="preserve">partnerSolArea </w:t>
      </w:r>
      <w:r>
        <w:rPr>
          <w:rStyle w:val="OtherTok"/>
        </w:rPr>
        <w:t>=</w:t>
      </w:r>
      <w:r>
        <w:rPr>
          <w:rStyle w:val="NormalTok"/>
        </w:rPr>
        <w:t xml:space="preserve"> </w:t>
      </w:r>
      <w:r>
        <w:rPr>
          <w:rStyle w:val="FunctionTok"/>
        </w:rPr>
        <w:t>read.csv</w:t>
      </w:r>
      <w:r>
        <w:rPr>
          <w:rStyle w:val="NormalTok"/>
        </w:rPr>
        <w:t>(</w:t>
      </w:r>
      <w:r>
        <w:rPr>
          <w:rStyle w:val="StringTok"/>
        </w:rPr>
        <w:t>"PartnerSolutionSolutionArea.csv"</w:t>
      </w:r>
      <w:r>
        <w:rPr>
          <w:rStyle w:val="NormalTok"/>
        </w:rPr>
        <w:t>)</w:t>
      </w:r>
      <w:r>
        <w:br/>
      </w:r>
      <w:r>
        <w:rPr>
          <w:rStyle w:val="NormalTok"/>
        </w:rPr>
        <w:t xml:space="preserve">CustomerWins </w:t>
      </w:r>
      <w:r>
        <w:rPr>
          <w:rStyle w:val="OtherTok"/>
        </w:rPr>
        <w:t>=</w:t>
      </w:r>
      <w:r>
        <w:rPr>
          <w:rStyle w:val="NormalTok"/>
        </w:rPr>
        <w:t xml:space="preserve"> </w:t>
      </w:r>
      <w:r>
        <w:rPr>
          <w:rStyle w:val="FunctionTok"/>
        </w:rPr>
        <w:t>read.csv</w:t>
      </w:r>
      <w:r>
        <w:rPr>
          <w:rStyle w:val="NormalTok"/>
        </w:rPr>
        <w:t>(</w:t>
      </w:r>
      <w:r>
        <w:rPr>
          <w:rStyle w:val="StringTok"/>
        </w:rPr>
        <w:t>"CustomerWins.csv"</w:t>
      </w:r>
      <w:r>
        <w:rPr>
          <w:rStyle w:val="NormalTok"/>
        </w:rPr>
        <w:t>)</w:t>
      </w:r>
      <w:r>
        <w:br/>
      </w:r>
      <w:r>
        <w:rPr>
          <w:rStyle w:val="NormalTok"/>
        </w:rPr>
        <w:t xml:space="preserve">modwrk </w:t>
      </w:r>
      <w:r>
        <w:rPr>
          <w:rStyle w:val="OtherTok"/>
        </w:rPr>
        <w:t>=</w:t>
      </w:r>
      <w:r>
        <w:rPr>
          <w:rStyle w:val="NormalTok"/>
        </w:rPr>
        <w:t xml:space="preserve"> </w:t>
      </w:r>
      <w:r>
        <w:rPr>
          <w:rStyle w:val="FunctionTok"/>
        </w:rPr>
        <w:t>read.csv</w:t>
      </w:r>
      <w:r>
        <w:rPr>
          <w:rStyle w:val="NormalTok"/>
        </w:rPr>
        <w:t>(</w:t>
      </w:r>
      <w:r>
        <w:rPr>
          <w:rStyle w:val="StringTok"/>
        </w:rPr>
        <w:t>"Performance-MODWRK.csv"</w:t>
      </w:r>
      <w:r>
        <w:rPr>
          <w:rStyle w:val="NormalTok"/>
        </w:rPr>
        <w:t>)</w:t>
      </w:r>
      <w:r>
        <w:br/>
      </w:r>
      <w:r>
        <w:rPr>
          <w:rStyle w:val="NormalTok"/>
        </w:rPr>
        <w:t xml:space="preserve">bizapp </w:t>
      </w:r>
      <w:r>
        <w:rPr>
          <w:rStyle w:val="OtherTok"/>
        </w:rPr>
        <w:t>=</w:t>
      </w:r>
      <w:r>
        <w:rPr>
          <w:rStyle w:val="NormalTok"/>
        </w:rPr>
        <w:t xml:space="preserve"> </w:t>
      </w:r>
      <w:r>
        <w:rPr>
          <w:rStyle w:val="FunctionTok"/>
        </w:rPr>
        <w:t>read.csv</w:t>
      </w:r>
      <w:r>
        <w:rPr>
          <w:rStyle w:val="NormalTok"/>
        </w:rPr>
        <w:t>(</w:t>
      </w:r>
      <w:r>
        <w:rPr>
          <w:rStyle w:val="StringTok"/>
        </w:rPr>
        <w:t>"Performance-BIZAPPupdated.csv"</w:t>
      </w:r>
      <w:r>
        <w:rPr>
          <w:rStyle w:val="NormalTok"/>
        </w:rPr>
        <w:t>)</w:t>
      </w:r>
      <w:r>
        <w:br/>
      </w:r>
      <w:r>
        <w:rPr>
          <w:rStyle w:val="NormalTok"/>
        </w:rPr>
        <w:t xml:space="preserve">azure </w:t>
      </w:r>
      <w:r>
        <w:rPr>
          <w:rStyle w:val="OtherTok"/>
        </w:rPr>
        <w:t>=</w:t>
      </w:r>
      <w:r>
        <w:rPr>
          <w:rStyle w:val="NormalTok"/>
        </w:rPr>
        <w:t xml:space="preserve"> </w:t>
      </w:r>
      <w:r>
        <w:rPr>
          <w:rStyle w:val="FunctionTok"/>
        </w:rPr>
        <w:t>read.csv</w:t>
      </w:r>
      <w:r>
        <w:rPr>
          <w:rStyle w:val="NormalTok"/>
        </w:rPr>
        <w:t>(</w:t>
      </w:r>
      <w:r>
        <w:rPr>
          <w:rStyle w:val="StringTok"/>
        </w:rPr>
        <w:t>"Performance-AZURE.csv"</w:t>
      </w:r>
      <w:r>
        <w:rPr>
          <w:rStyle w:val="NormalTok"/>
        </w:rPr>
        <w:t>)</w:t>
      </w:r>
      <w:r>
        <w:br/>
      </w:r>
      <w:r>
        <w:rPr>
          <w:rStyle w:val="NormalTok"/>
        </w:rPr>
        <w:t xml:space="preserve">activity </w:t>
      </w:r>
      <w:r>
        <w:rPr>
          <w:rStyle w:val="OtherTok"/>
        </w:rPr>
        <w:t>=</w:t>
      </w:r>
      <w:r>
        <w:rPr>
          <w:rStyle w:val="NormalTok"/>
        </w:rPr>
        <w:t xml:space="preserve"> </w:t>
      </w:r>
      <w:r>
        <w:rPr>
          <w:rStyle w:val="FunctionTok"/>
        </w:rPr>
        <w:t>read.csv</w:t>
      </w:r>
      <w:r>
        <w:rPr>
          <w:rStyle w:val="NormalTok"/>
        </w:rPr>
        <w:t>(</w:t>
      </w:r>
      <w:r>
        <w:rPr>
          <w:rStyle w:val="StringTok"/>
        </w:rPr>
        <w:t>"Activity.csv"</w:t>
      </w:r>
      <w:r>
        <w:rPr>
          <w:rStyle w:val="NormalTok"/>
        </w:rPr>
        <w:t>)</w:t>
      </w:r>
      <w:r>
        <w:br/>
      </w:r>
      <w:r>
        <w:rPr>
          <w:rStyle w:val="NormalTok"/>
        </w:rPr>
        <w:t xml:space="preserve">consumption </w:t>
      </w:r>
      <w:r>
        <w:rPr>
          <w:rStyle w:val="OtherTok"/>
        </w:rPr>
        <w:t>=</w:t>
      </w:r>
      <w:r>
        <w:rPr>
          <w:rStyle w:val="NormalTok"/>
        </w:rPr>
        <w:t xml:space="preserve"> </w:t>
      </w:r>
      <w:r>
        <w:rPr>
          <w:rStyle w:val="FunctionTok"/>
        </w:rPr>
        <w:t>read.csv</w:t>
      </w:r>
      <w:r>
        <w:rPr>
          <w:rStyle w:val="NormalTok"/>
        </w:rPr>
        <w:t>(</w:t>
      </w:r>
      <w:r>
        <w:rPr>
          <w:rStyle w:val="StringTok"/>
        </w:rPr>
        <w:t>"Consumption.csv"</w:t>
      </w:r>
      <w:r>
        <w:rPr>
          <w:rStyle w:val="NormalTok"/>
        </w:rPr>
        <w:t>)</w:t>
      </w:r>
      <w:r>
        <w:br/>
      </w:r>
      <w:r>
        <w:rPr>
          <w:rStyle w:val="NormalTok"/>
        </w:rPr>
        <w:t xml:space="preserve">partnerSpec </w:t>
      </w:r>
      <w:r>
        <w:rPr>
          <w:rStyle w:val="OtherTok"/>
        </w:rPr>
        <w:t>=</w:t>
      </w:r>
      <w:r>
        <w:rPr>
          <w:rStyle w:val="NormalTok"/>
        </w:rPr>
        <w:t xml:space="preserve"> </w:t>
      </w:r>
      <w:r>
        <w:rPr>
          <w:rStyle w:val="FunctionTok"/>
        </w:rPr>
        <w:t>read.csv</w:t>
      </w:r>
      <w:r>
        <w:rPr>
          <w:rStyle w:val="NormalTok"/>
        </w:rPr>
        <w:t>(</w:t>
      </w:r>
      <w:r>
        <w:rPr>
          <w:rStyle w:val="StringTok"/>
        </w:rPr>
        <w:t>"PartnerSpecialization2.csv"</w:t>
      </w:r>
      <w:r>
        <w:rPr>
          <w:rStyle w:val="NormalTok"/>
        </w:rPr>
        <w:t>)</w:t>
      </w:r>
      <w:r>
        <w:br/>
      </w:r>
      <w:r>
        <w:rPr>
          <w:rStyle w:val="NormalTok"/>
        </w:rPr>
        <w:t xml:space="preserve">customer </w:t>
      </w:r>
      <w:r>
        <w:rPr>
          <w:rStyle w:val="OtherTok"/>
        </w:rPr>
        <w:t>=</w:t>
      </w:r>
      <w:r>
        <w:rPr>
          <w:rStyle w:val="NormalTok"/>
        </w:rPr>
        <w:t xml:space="preserve"> </w:t>
      </w:r>
      <w:r>
        <w:rPr>
          <w:rStyle w:val="FunctionTok"/>
        </w:rPr>
        <w:t>read.csv</w:t>
      </w:r>
      <w:r>
        <w:rPr>
          <w:rStyle w:val="NormalTok"/>
        </w:rPr>
        <w:t>(</w:t>
      </w:r>
      <w:r>
        <w:rPr>
          <w:rStyle w:val="StringTok"/>
        </w:rPr>
        <w:t>"Customer.csv"</w:t>
      </w:r>
      <w:r>
        <w:rPr>
          <w:rStyle w:val="NormalTok"/>
        </w:rPr>
        <w:t>)</w:t>
      </w:r>
      <w:r>
        <w:br/>
      </w:r>
      <w:r>
        <w:rPr>
          <w:rStyle w:val="NormalTok"/>
        </w:rPr>
        <w:t xml:space="preserve">individual_activity </w:t>
      </w:r>
      <w:r>
        <w:rPr>
          <w:rStyle w:val="OtherTok"/>
        </w:rPr>
        <w:t>=</w:t>
      </w:r>
      <w:r>
        <w:rPr>
          <w:rStyle w:val="NormalTok"/>
        </w:rPr>
        <w:t xml:space="preserve"> </w:t>
      </w:r>
      <w:r>
        <w:rPr>
          <w:rStyle w:val="FunctionTok"/>
        </w:rPr>
        <w:t>read.csv</w:t>
      </w:r>
      <w:r>
        <w:rPr>
          <w:rStyle w:val="NormalTok"/>
        </w:rPr>
        <w:t>(</w:t>
      </w:r>
      <w:r>
        <w:rPr>
          <w:rStyle w:val="StringTok"/>
        </w:rPr>
        <w:t>"IndividualActivity.csv"</w:t>
      </w:r>
      <w:r>
        <w:rPr>
          <w:rStyle w:val="NormalTok"/>
        </w:rPr>
        <w:t>)</w:t>
      </w:r>
      <w:r>
        <w:br/>
      </w:r>
      <w:r>
        <w:rPr>
          <w:rStyle w:val="NormalTok"/>
        </w:rPr>
        <w:t xml:space="preserve">CusKeyParKeyCount </w:t>
      </w:r>
      <w:r>
        <w:rPr>
          <w:rStyle w:val="OtherTok"/>
        </w:rPr>
        <w:t>=</w:t>
      </w:r>
      <w:r>
        <w:rPr>
          <w:rStyle w:val="NormalTok"/>
        </w:rPr>
        <w:t xml:space="preserve"> </w:t>
      </w:r>
      <w:r>
        <w:rPr>
          <w:rStyle w:val="FunctionTok"/>
        </w:rPr>
        <w:t>read.csv</w:t>
      </w:r>
      <w:r>
        <w:rPr>
          <w:rStyle w:val="NormalTok"/>
        </w:rPr>
        <w:t>(</w:t>
      </w:r>
      <w:r>
        <w:rPr>
          <w:rStyle w:val="StringTok"/>
        </w:rPr>
        <w:t>"CusKeyParKeyCount.csv"</w:t>
      </w:r>
      <w:r>
        <w:rPr>
          <w:rStyle w:val="NormalTok"/>
        </w:rPr>
        <w:t>)</w:t>
      </w:r>
    </w:p>
    <w:p w:rsidR="000C61D2" w:rsidRDefault="008D2A42">
      <w:pPr>
        <w:pStyle w:val="Heading2"/>
      </w:pPr>
      <w:bookmarkStart w:id="2" w:name="partner-data-cleaning"/>
      <w:bookmarkEnd w:id="1"/>
      <w:r>
        <w:t>Partner Data Cleaning:</w:t>
      </w:r>
    </w:p>
    <w:p w:rsidR="000C61D2" w:rsidRDefault="008D2A42">
      <w:pPr>
        <w:pStyle w:val="FirstParagraph"/>
      </w:pPr>
      <w:r>
        <w:rPr>
          <w:b/>
          <w:bCs/>
        </w:rPr>
        <w:t>Partner table</w:t>
      </w:r>
      <w:r>
        <w:t>: Found N/A values in column PartnerSegment. Also duplicates were found and removed, with partner segment and partner key uniquely identifying each row. Categorical variables were converted to factors.</w:t>
      </w:r>
    </w:p>
    <w:p w:rsidR="000C61D2" w:rsidRDefault="008D2A42">
      <w:pPr>
        <w:pStyle w:val="BodyText"/>
      </w:pPr>
      <w:r>
        <w:rPr>
          <w:b/>
          <w:bCs/>
        </w:rPr>
        <w:t>PartnerSolutions table</w:t>
      </w:r>
      <w:r>
        <w:t>: Found N/A values in column OfferStatus. Converted keys and categorical variables to factors.</w:t>
      </w:r>
    </w:p>
    <w:p w:rsidR="000C61D2" w:rsidRDefault="008D2A42">
      <w:pPr>
        <w:pStyle w:val="BodyText"/>
      </w:pPr>
      <w:r>
        <w:rPr>
          <w:b/>
          <w:bCs/>
        </w:rPr>
        <w:t>PartnerSolutionArea</w:t>
      </w:r>
      <w:r>
        <w:t>: Converted both Solution key and SolutionAreaKey to factors. No other data cleaning necessary.</w:t>
      </w:r>
    </w:p>
    <w:p w:rsidR="000C61D2" w:rsidRDefault="008D2A42">
      <w:pPr>
        <w:pStyle w:val="BodyText"/>
      </w:pPr>
      <w:r>
        <w:rPr>
          <w:b/>
          <w:bCs/>
        </w:rPr>
        <w:t>PartnerSpecialization table</w:t>
      </w:r>
      <w:r>
        <w:t>:Converted categorical variables and keys to factors except StartFiscalMonthID was converted to date.</w:t>
      </w:r>
    </w:p>
    <w:p w:rsidR="000C61D2" w:rsidRDefault="008D2A42">
      <w:pPr>
        <w:pStyle w:val="BodyText"/>
      </w:pPr>
      <w:r>
        <w:rPr>
          <w:b/>
          <w:bCs/>
        </w:rPr>
        <w:t>Performance Files</w:t>
      </w:r>
      <w:r>
        <w:t xml:space="preserve"> : There is no missing data in any of the Performance files. One file had 5,639 rows with a NULL but all these values were asked to be changed to 0. There are many outliers but I am keeping them in because they could identify a strong partner. With data structure, even though most data have integers, they are all key-based, meaning all the data, with the exception of Revenue/Active Usage, needed to be categorized as factor.</w:t>
      </w:r>
    </w:p>
    <w:p w:rsidR="000C61D2" w:rsidRDefault="008D2A42">
      <w:pPr>
        <w:pStyle w:val="BodyText"/>
      </w:pPr>
      <w:r>
        <w:rPr>
          <w:b/>
          <w:bCs/>
        </w:rPr>
        <w:t>Customer</w:t>
      </w:r>
      <w:r>
        <w:t>: In Customer, I converted CustomerKey, SalesTerritoryID, and VerticalKey to factors.</w:t>
      </w:r>
    </w:p>
    <w:p w:rsidR="000C61D2" w:rsidRDefault="008D2A42">
      <w:pPr>
        <w:pStyle w:val="BodyText"/>
      </w:pPr>
      <w:r>
        <w:rPr>
          <w:b/>
          <w:bCs/>
        </w:rPr>
        <w:t>Activity</w:t>
      </w:r>
      <w:r>
        <w:t>: I converted ActivityKey to a factor.</w:t>
      </w:r>
    </w:p>
    <w:p w:rsidR="000C61D2" w:rsidRDefault="008D2A42">
      <w:pPr>
        <w:pStyle w:val="BodyText"/>
      </w:pPr>
      <w:r>
        <w:rPr>
          <w:b/>
          <w:bCs/>
        </w:rPr>
        <w:lastRenderedPageBreak/>
        <w:t>IndividualActivity</w:t>
      </w:r>
      <w:r>
        <w:t>:In IndividualActivity, I eliminated a large number of duplicate rows. The number of rows was originally 1571155, trimmed down to 226456, meaning there were 1344699 duplicate rows deleted. In IndividualActivity, I converted PartnerKey, IndividualKey, and ActivityKey to factors.</w:t>
      </w:r>
    </w:p>
    <w:p w:rsidR="000C61D2" w:rsidRDefault="008D2A42">
      <w:pPr>
        <w:pStyle w:val="BodyText"/>
      </w:pPr>
      <w:r>
        <w:rPr>
          <w:b/>
          <w:bCs/>
        </w:rPr>
        <w:t>CustomerWins</w:t>
      </w:r>
      <w:r>
        <w:t>:Converted all categorical variables and keys to factors. Removed duplicates.</w:t>
      </w:r>
    </w:p>
    <w:p w:rsidR="000C61D2" w:rsidRDefault="008D2A42">
      <w:pPr>
        <w:pStyle w:val="BodyText"/>
      </w:pPr>
      <w:r>
        <w:rPr>
          <w:b/>
          <w:bCs/>
        </w:rPr>
        <w:t>SolutionAreaMap</w:t>
      </w:r>
      <w:r>
        <w:t>: Both columns uniquely identify table. There were no duplicates and categorical variables converted to factors.</w:t>
      </w:r>
    </w:p>
    <w:p w:rsidR="000C61D2" w:rsidRDefault="008D2A42">
      <w:pPr>
        <w:pStyle w:val="BodyText"/>
      </w:pPr>
      <w:r>
        <w:rPr>
          <w:b/>
          <w:bCs/>
        </w:rPr>
        <w:t>Consumption</w:t>
      </w:r>
      <w:r>
        <w:t>: Converted CustomerKey, Workload, and PartnerOneKey to factors.</w:t>
      </w:r>
    </w:p>
    <w:p w:rsidR="000C61D2" w:rsidRDefault="008D2A42">
      <w:pPr>
        <w:pStyle w:val="Heading1"/>
      </w:pPr>
      <w:bookmarkStart w:id="3" w:name="data-cleaning-code"/>
      <w:bookmarkEnd w:id="0"/>
      <w:bookmarkEnd w:id="2"/>
      <w:r>
        <w:t>Data Cleaning Code</w:t>
      </w:r>
    </w:p>
    <w:p w:rsidR="000C61D2" w:rsidRDefault="008D2A42">
      <w:pPr>
        <w:pStyle w:val="SourceCode"/>
      </w:pPr>
      <w:r>
        <w:rPr>
          <w:rStyle w:val="CommentTok"/>
        </w:rPr>
        <w:t>#libraries: ggplot2</w:t>
      </w:r>
      <w:r>
        <w:br/>
      </w:r>
      <w:r>
        <w:rPr>
          <w:rStyle w:val="CommentTok"/>
        </w:rPr>
        <w:t xml:space="preserve">#Using is.na function which returns True in case of missing values and False </w:t>
      </w:r>
      <w:r>
        <w:br/>
      </w:r>
      <w:r>
        <w:rPr>
          <w:rStyle w:val="CommentTok"/>
        </w:rPr>
        <w:t xml:space="preserve">#otherwise and which() function to return positions of missing values. </w:t>
      </w:r>
      <w:r>
        <w:br/>
      </w:r>
      <w:r>
        <w:rPr>
          <w:rStyle w:val="CommentTok"/>
        </w:rPr>
        <w:t>#No missing values were found however partner segment has N/A values.</w:t>
      </w:r>
      <w:r>
        <w:br/>
      </w:r>
      <w:r>
        <w:br/>
      </w:r>
      <w:r>
        <w:rPr>
          <w:rStyle w:val="FunctionTok"/>
        </w:rPr>
        <w:t>which</w:t>
      </w:r>
      <w:r>
        <w:rPr>
          <w:rStyle w:val="NormalTok"/>
        </w:rPr>
        <w:t>(</w:t>
      </w:r>
      <w:r>
        <w:rPr>
          <w:rStyle w:val="FunctionTok"/>
        </w:rPr>
        <w:t>is.na</w:t>
      </w:r>
      <w:r>
        <w:rPr>
          <w:rStyle w:val="NormalTok"/>
        </w:rPr>
        <w:t>(partner))</w:t>
      </w:r>
    </w:p>
    <w:p w:rsidR="000C61D2" w:rsidRDefault="008D2A42">
      <w:pPr>
        <w:pStyle w:val="SourceCode"/>
      </w:pPr>
      <w:r>
        <w:rPr>
          <w:rStyle w:val="VerbatimChar"/>
        </w:rPr>
        <w:t>## integer(0)</w:t>
      </w:r>
    </w:p>
    <w:p w:rsidR="000C61D2" w:rsidRDefault="008D2A42">
      <w:pPr>
        <w:pStyle w:val="SourceCode"/>
      </w:pPr>
      <w:r>
        <w:rPr>
          <w:rStyle w:val="CommentTok"/>
        </w:rPr>
        <w:t>#Data set does not contain any outliers as each column is categorical or an</w:t>
      </w:r>
      <w:r>
        <w:br/>
      </w:r>
      <w:r>
        <w:rPr>
          <w:rStyle w:val="CommentTok"/>
        </w:rPr>
        <w:t xml:space="preserve">#Identification number.Categorical variables are consistent across table and </w:t>
      </w:r>
      <w:r>
        <w:br/>
      </w:r>
      <w:r>
        <w:rPr>
          <w:rStyle w:val="CommentTok"/>
        </w:rPr>
        <w:t>#converted categorical variables and keys to factors.</w:t>
      </w:r>
      <w:r>
        <w:br/>
      </w:r>
      <w:r>
        <w:br/>
      </w:r>
      <w:r>
        <w:rPr>
          <w:rStyle w:val="NormalTok"/>
        </w:rPr>
        <w:t>partner</w:t>
      </w:r>
      <w:r>
        <w:rPr>
          <w:rStyle w:val="SpecialCharTok"/>
        </w:rPr>
        <w:t>$</w:t>
      </w:r>
      <w:r>
        <w:rPr>
          <w:rStyle w:val="NormalTok"/>
        </w:rPr>
        <w:t xml:space="preserve">IsManaged </w:t>
      </w:r>
      <w:r>
        <w:rPr>
          <w:rStyle w:val="OtherTok"/>
        </w:rPr>
        <w:t>=</w:t>
      </w:r>
      <w:r>
        <w:rPr>
          <w:rStyle w:val="NormalTok"/>
        </w:rPr>
        <w:t xml:space="preserve"> </w:t>
      </w:r>
      <w:r>
        <w:rPr>
          <w:rStyle w:val="FunctionTok"/>
        </w:rPr>
        <w:t>as.factor</w:t>
      </w:r>
      <w:r>
        <w:rPr>
          <w:rStyle w:val="NormalTok"/>
        </w:rPr>
        <w:t>(partner</w:t>
      </w:r>
      <w:r>
        <w:rPr>
          <w:rStyle w:val="SpecialCharTok"/>
        </w:rPr>
        <w:t>$</w:t>
      </w:r>
      <w:r>
        <w:rPr>
          <w:rStyle w:val="NormalTok"/>
        </w:rPr>
        <w:t>IsManaged)</w:t>
      </w:r>
      <w:r>
        <w:br/>
      </w:r>
      <w:r>
        <w:rPr>
          <w:rStyle w:val="NormalTok"/>
        </w:rPr>
        <w:t>partner</w:t>
      </w:r>
      <w:r>
        <w:rPr>
          <w:rStyle w:val="SpecialCharTok"/>
        </w:rPr>
        <w:t>$</w:t>
      </w:r>
      <w:r>
        <w:rPr>
          <w:rStyle w:val="NormalTok"/>
        </w:rPr>
        <w:t xml:space="preserve">IsCosellReadyPartner </w:t>
      </w:r>
      <w:r>
        <w:rPr>
          <w:rStyle w:val="OtherTok"/>
        </w:rPr>
        <w:t>=</w:t>
      </w:r>
      <w:r>
        <w:rPr>
          <w:rStyle w:val="NormalTok"/>
        </w:rPr>
        <w:t xml:space="preserve"> </w:t>
      </w:r>
      <w:r>
        <w:rPr>
          <w:rStyle w:val="FunctionTok"/>
        </w:rPr>
        <w:t>as.factor</w:t>
      </w:r>
      <w:r>
        <w:rPr>
          <w:rStyle w:val="NormalTok"/>
        </w:rPr>
        <w:t>(partner</w:t>
      </w:r>
      <w:r>
        <w:rPr>
          <w:rStyle w:val="SpecialCharTok"/>
        </w:rPr>
        <w:t>$</w:t>
      </w:r>
      <w:r>
        <w:rPr>
          <w:rStyle w:val="NormalTok"/>
        </w:rPr>
        <w:t>IsCosellReadyPartner)</w:t>
      </w:r>
      <w:r>
        <w:br/>
      </w:r>
      <w:r>
        <w:rPr>
          <w:rStyle w:val="NormalTok"/>
        </w:rPr>
        <w:t>partner</w:t>
      </w:r>
      <w:r>
        <w:rPr>
          <w:rStyle w:val="SpecialCharTok"/>
        </w:rPr>
        <w:t>$</w:t>
      </w:r>
      <w:r>
        <w:rPr>
          <w:rStyle w:val="NormalTok"/>
        </w:rPr>
        <w:t xml:space="preserve">PartnerSegment </w:t>
      </w:r>
      <w:r>
        <w:rPr>
          <w:rStyle w:val="OtherTok"/>
        </w:rPr>
        <w:t>=</w:t>
      </w:r>
      <w:r>
        <w:rPr>
          <w:rStyle w:val="NormalTok"/>
        </w:rPr>
        <w:t xml:space="preserve"> </w:t>
      </w:r>
      <w:r>
        <w:rPr>
          <w:rStyle w:val="FunctionTok"/>
        </w:rPr>
        <w:t>as.factor</w:t>
      </w:r>
      <w:r>
        <w:rPr>
          <w:rStyle w:val="NormalTok"/>
        </w:rPr>
        <w:t>(partner</w:t>
      </w:r>
      <w:r>
        <w:rPr>
          <w:rStyle w:val="SpecialCharTok"/>
        </w:rPr>
        <w:t>$</w:t>
      </w:r>
      <w:r>
        <w:rPr>
          <w:rStyle w:val="NormalTok"/>
        </w:rPr>
        <w:t>PartnerSegment)</w:t>
      </w:r>
      <w:r>
        <w:br/>
      </w:r>
      <w:r>
        <w:rPr>
          <w:rStyle w:val="NormalTok"/>
        </w:rPr>
        <w:t>partner</w:t>
      </w:r>
      <w:r>
        <w:rPr>
          <w:rStyle w:val="SpecialCharTok"/>
        </w:rPr>
        <w:t>$</w:t>
      </w:r>
      <w:r>
        <w:rPr>
          <w:rStyle w:val="NormalTok"/>
        </w:rPr>
        <w:t xml:space="preserve">PartnerKey </w:t>
      </w:r>
      <w:r>
        <w:rPr>
          <w:rStyle w:val="OtherTok"/>
        </w:rPr>
        <w:t>=</w:t>
      </w:r>
      <w:r>
        <w:rPr>
          <w:rStyle w:val="NormalTok"/>
        </w:rPr>
        <w:t xml:space="preserve"> </w:t>
      </w:r>
      <w:r>
        <w:rPr>
          <w:rStyle w:val="FunctionTok"/>
        </w:rPr>
        <w:t>as.factor</w:t>
      </w:r>
      <w:r>
        <w:rPr>
          <w:rStyle w:val="NormalTok"/>
        </w:rPr>
        <w:t>(partner</w:t>
      </w:r>
      <w:r>
        <w:rPr>
          <w:rStyle w:val="SpecialCharTok"/>
        </w:rPr>
        <w:t>$</w:t>
      </w:r>
      <w:r>
        <w:rPr>
          <w:rStyle w:val="NormalTok"/>
        </w:rPr>
        <w:t>PartnerKey)</w:t>
      </w:r>
      <w:r>
        <w:br/>
      </w:r>
      <w:r>
        <w:rPr>
          <w:rStyle w:val="NormalTok"/>
        </w:rPr>
        <w:t>partner</w:t>
      </w:r>
      <w:r>
        <w:rPr>
          <w:rStyle w:val="SpecialCharTok"/>
        </w:rPr>
        <w:t>$</w:t>
      </w:r>
      <w:r>
        <w:rPr>
          <w:rStyle w:val="NormalTok"/>
        </w:rPr>
        <w:t xml:space="preserve">ProgramTierKey </w:t>
      </w:r>
      <w:r>
        <w:rPr>
          <w:rStyle w:val="OtherTok"/>
        </w:rPr>
        <w:t>=</w:t>
      </w:r>
      <w:r>
        <w:rPr>
          <w:rStyle w:val="NormalTok"/>
        </w:rPr>
        <w:t xml:space="preserve"> </w:t>
      </w:r>
      <w:r>
        <w:rPr>
          <w:rStyle w:val="FunctionTok"/>
        </w:rPr>
        <w:t>as.factor</w:t>
      </w:r>
      <w:r>
        <w:rPr>
          <w:rStyle w:val="NormalTok"/>
        </w:rPr>
        <w:t>(partner</w:t>
      </w:r>
      <w:r>
        <w:rPr>
          <w:rStyle w:val="SpecialCharTok"/>
        </w:rPr>
        <w:t>$</w:t>
      </w:r>
      <w:r>
        <w:rPr>
          <w:rStyle w:val="NormalTok"/>
        </w:rPr>
        <w:t>ProgramTierKey)</w:t>
      </w:r>
      <w:r>
        <w:br/>
      </w:r>
      <w:r>
        <w:br/>
      </w:r>
      <w:r>
        <w:rPr>
          <w:rStyle w:val="CommentTok"/>
        </w:rPr>
        <w:t>#Duplicate rows found in data and removed.</w:t>
      </w:r>
      <w:r>
        <w:br/>
      </w:r>
      <w:r>
        <w:rPr>
          <w:rStyle w:val="CommentTok"/>
        </w:rPr>
        <w:t xml:space="preserve">#Code identifies there is duplicate values in primary key PartnerKey. </w:t>
      </w:r>
      <w:r>
        <w:br/>
      </w:r>
      <w:r>
        <w:rPr>
          <w:rStyle w:val="CommentTok"/>
        </w:rPr>
        <w:t>#True if there are no duplicates otherwise False.</w:t>
      </w:r>
      <w:r>
        <w:br/>
      </w:r>
      <w:r>
        <w:br/>
      </w:r>
      <w:r>
        <w:rPr>
          <w:rStyle w:val="FunctionTok"/>
        </w:rPr>
        <w:t>dim</w:t>
      </w:r>
      <w:r>
        <w:rPr>
          <w:rStyle w:val="NormalTok"/>
        </w:rPr>
        <w:t>(partner)[</w:t>
      </w:r>
      <w:r>
        <w:rPr>
          <w:rStyle w:val="DecValTok"/>
        </w:rPr>
        <w:t>1</w:t>
      </w:r>
      <w:r>
        <w:rPr>
          <w:rStyle w:val="NormalTok"/>
        </w:rPr>
        <w:t>]</w:t>
      </w:r>
      <w:r>
        <w:rPr>
          <w:rStyle w:val="SpecialCharTok"/>
        </w:rPr>
        <w:t>==</w:t>
      </w:r>
      <w:r>
        <w:rPr>
          <w:rStyle w:val="FunctionTok"/>
        </w:rPr>
        <w:t>dim</w:t>
      </w:r>
      <w:r>
        <w:rPr>
          <w:rStyle w:val="NormalTok"/>
        </w:rPr>
        <w:t>(</w:t>
      </w:r>
      <w:r>
        <w:rPr>
          <w:rStyle w:val="FunctionTok"/>
        </w:rPr>
        <w:t>unique</w:t>
      </w:r>
      <w:r>
        <w:rPr>
          <w:rStyle w:val="NormalTok"/>
        </w:rPr>
        <w:t>(partner))[</w:t>
      </w:r>
      <w:r>
        <w:rPr>
          <w:rStyle w:val="DecValTok"/>
        </w:rPr>
        <w:t>1</w:t>
      </w:r>
      <w:r>
        <w:rPr>
          <w:rStyle w:val="NormalTok"/>
        </w:rPr>
        <w:t>]</w:t>
      </w:r>
    </w:p>
    <w:p w:rsidR="000C61D2" w:rsidRDefault="008D2A42">
      <w:pPr>
        <w:pStyle w:val="SourceCode"/>
      </w:pPr>
      <w:r>
        <w:rPr>
          <w:rStyle w:val="VerbatimChar"/>
        </w:rPr>
        <w:t>## [1] FALSE</w:t>
      </w:r>
    </w:p>
    <w:p w:rsidR="000C61D2" w:rsidRDefault="008D2A42">
      <w:pPr>
        <w:pStyle w:val="SourceCode"/>
      </w:pPr>
      <w:r>
        <w:rPr>
          <w:rStyle w:val="CommentTok"/>
        </w:rPr>
        <w:t>#Get rid of duplicate rows</w:t>
      </w:r>
      <w:r>
        <w:br/>
      </w:r>
      <w:r>
        <w:rPr>
          <w:rStyle w:val="NormalTok"/>
        </w:rPr>
        <w:t xml:space="preserve">CleanedPartner </w:t>
      </w:r>
      <w:r>
        <w:rPr>
          <w:rStyle w:val="OtherTok"/>
        </w:rPr>
        <w:t>=</w:t>
      </w:r>
      <w:r>
        <w:rPr>
          <w:rStyle w:val="NormalTok"/>
        </w:rPr>
        <w:t xml:space="preserve"> partner[</w:t>
      </w:r>
      <w:r>
        <w:rPr>
          <w:rStyle w:val="SpecialCharTok"/>
        </w:rPr>
        <w:t>!</w:t>
      </w:r>
      <w:r>
        <w:rPr>
          <w:rStyle w:val="FunctionTok"/>
        </w:rPr>
        <w:t>duplicated</w:t>
      </w:r>
      <w:r>
        <w:rPr>
          <w:rStyle w:val="NormalTok"/>
        </w:rPr>
        <w:t>(partner[,</w:t>
      </w:r>
      <w:r>
        <w:rPr>
          <w:rStyle w:val="FunctionTok"/>
        </w:rPr>
        <w:t>c</w:t>
      </w:r>
      <w:r>
        <w:rPr>
          <w:rStyle w:val="NormalTok"/>
        </w:rPr>
        <w:t>(</w:t>
      </w:r>
      <w:r>
        <w:rPr>
          <w:rStyle w:val="DecValTok"/>
        </w:rPr>
        <w:t>1</w:t>
      </w:r>
      <w:r>
        <w:rPr>
          <w:rStyle w:val="NormalTok"/>
        </w:rPr>
        <w:t>,</w:t>
      </w:r>
      <w:r>
        <w:rPr>
          <w:rStyle w:val="DecValTok"/>
        </w:rPr>
        <w:t>4</w:t>
      </w:r>
      <w:r>
        <w:rPr>
          <w:rStyle w:val="NormalTok"/>
        </w:rPr>
        <w:t>)]),]</w:t>
      </w:r>
      <w:r>
        <w:br/>
      </w:r>
      <w:r>
        <w:br/>
      </w:r>
      <w:r>
        <w:rPr>
          <w:rStyle w:val="CommentTok"/>
        </w:rPr>
        <w:t xml:space="preserve">#Acknowledge 10 partner keys are duplicated but have different PartnerSegment </w:t>
      </w:r>
      <w:r>
        <w:br/>
      </w:r>
      <w:r>
        <w:rPr>
          <w:rStyle w:val="CommentTok"/>
        </w:rPr>
        <w:t xml:space="preserve">#So PartnerKey and PartnerSegment can serve as composite key to uniquely identify </w:t>
      </w:r>
      <w:r>
        <w:br/>
      </w:r>
      <w:r>
        <w:rPr>
          <w:rStyle w:val="CommentTok"/>
        </w:rPr>
        <w:t>#each row.</w:t>
      </w:r>
      <w:r>
        <w:br/>
      </w:r>
      <w:r>
        <w:lastRenderedPageBreak/>
        <w:br/>
      </w:r>
      <w:r>
        <w:rPr>
          <w:rStyle w:val="NormalTok"/>
        </w:rPr>
        <w:t>CleanedPartner[</w:t>
      </w:r>
      <w:r>
        <w:rPr>
          <w:rStyle w:val="FunctionTok"/>
        </w:rPr>
        <w:t>duplicated</w:t>
      </w:r>
      <w:r>
        <w:rPr>
          <w:rStyle w:val="NormalTok"/>
        </w:rPr>
        <w:t>(CleanedPartner</w:t>
      </w:r>
      <w:r>
        <w:rPr>
          <w:rStyle w:val="SpecialCharTok"/>
        </w:rPr>
        <w:t>$</w:t>
      </w:r>
      <w:r>
        <w:rPr>
          <w:rStyle w:val="NormalTok"/>
        </w:rPr>
        <w:t>PartnerKey),]</w:t>
      </w:r>
    </w:p>
    <w:p w:rsidR="000C61D2" w:rsidRDefault="008D2A42">
      <w:pPr>
        <w:pStyle w:val="SourceCode"/>
      </w:pPr>
      <w:r>
        <w:rPr>
          <w:rStyle w:val="VerbatimChar"/>
        </w:rPr>
        <w:t>##        PartnerKey IsManaged IsCosellReadyPartner PartnerSegment ProgramTierKey</w:t>
      </w:r>
      <w:r>
        <w:br/>
      </w:r>
      <w:r>
        <w:rPr>
          <w:rStyle w:val="VerbatimChar"/>
        </w:rPr>
        <w:t>## 5618      1148041       Yes                  Yes       Services       92315523</w:t>
      </w:r>
      <w:r>
        <w:br/>
      </w:r>
      <w:r>
        <w:rPr>
          <w:rStyle w:val="VerbatimChar"/>
        </w:rPr>
        <w:t>## 7855      1090284       Yes                  Yes            ISV       92315523</w:t>
      </w:r>
      <w:r>
        <w:br/>
      </w:r>
      <w:r>
        <w:rPr>
          <w:rStyle w:val="VerbatimChar"/>
        </w:rPr>
        <w:t>## 27365     -129105       Yes                  Yes            ISV       92315523</w:t>
      </w:r>
      <w:r>
        <w:br/>
      </w:r>
      <w:r>
        <w:rPr>
          <w:rStyle w:val="VerbatimChar"/>
        </w:rPr>
        <w:t>## 30853     1829258       Yes                  Yes            ISV       92315523</w:t>
      </w:r>
      <w:r>
        <w:br/>
      </w:r>
      <w:r>
        <w:rPr>
          <w:rStyle w:val="VerbatimChar"/>
        </w:rPr>
        <w:t>## 37345     2436412       Yes                  Yes            ISV       92315523</w:t>
      </w:r>
      <w:r>
        <w:br/>
      </w:r>
      <w:r>
        <w:rPr>
          <w:rStyle w:val="VerbatimChar"/>
        </w:rPr>
        <w:t>## 38827     1515528       Yes                  Yes       Services       92315523</w:t>
      </w:r>
      <w:r>
        <w:br/>
      </w:r>
      <w:r>
        <w:rPr>
          <w:rStyle w:val="VerbatimChar"/>
        </w:rPr>
        <w:t>## 78771     1047415       Yes                  Yes            ISV       92315523</w:t>
      </w:r>
      <w:r>
        <w:br/>
      </w:r>
      <w:r>
        <w:rPr>
          <w:rStyle w:val="VerbatimChar"/>
        </w:rPr>
        <w:t>## 84280     1224496       Yes                  Yes       Services       92315523</w:t>
      </w:r>
      <w:r>
        <w:br/>
      </w:r>
      <w:r>
        <w:rPr>
          <w:rStyle w:val="VerbatimChar"/>
        </w:rPr>
        <w:t>## 117685    4919849       Yes                  Yes       Services       92315523</w:t>
      </w:r>
      <w:r>
        <w:br/>
      </w:r>
      <w:r>
        <w:rPr>
          <w:rStyle w:val="VerbatimChar"/>
        </w:rPr>
        <w:t>## 122728    5088071       Yes                   No       Services      453261204</w:t>
      </w:r>
    </w:p>
    <w:p w:rsidR="000C61D2" w:rsidRDefault="008D2A42">
      <w:pPr>
        <w:pStyle w:val="SourceCode"/>
      </w:pPr>
      <w:r>
        <w:rPr>
          <w:rStyle w:val="CommentTok"/>
        </w:rPr>
        <w:t># No missing values but na values in offerReadiness column</w:t>
      </w:r>
      <w:r>
        <w:br/>
      </w:r>
      <w:r>
        <w:br/>
      </w:r>
      <w:r>
        <w:rPr>
          <w:rStyle w:val="FunctionTok"/>
        </w:rPr>
        <w:t>which</w:t>
      </w:r>
      <w:r>
        <w:rPr>
          <w:rStyle w:val="NormalTok"/>
        </w:rPr>
        <w:t>(</w:t>
      </w:r>
      <w:r>
        <w:rPr>
          <w:rStyle w:val="FunctionTok"/>
        </w:rPr>
        <w:t>is.na</w:t>
      </w:r>
      <w:r>
        <w:rPr>
          <w:rStyle w:val="NormalTok"/>
        </w:rPr>
        <w:t>(partnerSol))</w:t>
      </w:r>
      <w:r>
        <w:br/>
      </w:r>
      <w:r>
        <w:br/>
      </w:r>
      <w:r>
        <w:br/>
      </w:r>
      <w:r>
        <w:rPr>
          <w:rStyle w:val="NormalTok"/>
        </w:rPr>
        <w:t>partnerSol</w:t>
      </w:r>
      <w:r>
        <w:rPr>
          <w:rStyle w:val="SpecialCharTok"/>
        </w:rPr>
        <w:t>$</w:t>
      </w:r>
      <w:r>
        <w:rPr>
          <w:rStyle w:val="NormalTok"/>
        </w:rPr>
        <w:t xml:space="preserve">OfferStatus </w:t>
      </w:r>
      <w:r>
        <w:rPr>
          <w:rStyle w:val="OtherTok"/>
        </w:rPr>
        <w:t>=</w:t>
      </w:r>
      <w:r>
        <w:rPr>
          <w:rStyle w:val="NormalTok"/>
        </w:rPr>
        <w:t xml:space="preserve"> </w:t>
      </w:r>
      <w:r>
        <w:rPr>
          <w:rStyle w:val="FunctionTok"/>
        </w:rPr>
        <w:t>as.factor</w:t>
      </w:r>
      <w:r>
        <w:rPr>
          <w:rStyle w:val="NormalTok"/>
        </w:rPr>
        <w:t>(partnerSol</w:t>
      </w:r>
      <w:r>
        <w:rPr>
          <w:rStyle w:val="SpecialCharTok"/>
        </w:rPr>
        <w:t>$</w:t>
      </w:r>
      <w:r>
        <w:rPr>
          <w:rStyle w:val="NormalTok"/>
        </w:rPr>
        <w:t>OfferStatus)</w:t>
      </w:r>
      <w:r>
        <w:br/>
      </w:r>
      <w:r>
        <w:rPr>
          <w:rStyle w:val="NormalTok"/>
        </w:rPr>
        <w:t>partnerSol</w:t>
      </w:r>
      <w:r>
        <w:rPr>
          <w:rStyle w:val="SpecialCharTok"/>
        </w:rPr>
        <w:t>$</w:t>
      </w:r>
      <w:r>
        <w:rPr>
          <w:rStyle w:val="NormalTok"/>
        </w:rPr>
        <w:t xml:space="preserve">OfferReadiness </w:t>
      </w:r>
      <w:r>
        <w:rPr>
          <w:rStyle w:val="OtherTok"/>
        </w:rPr>
        <w:t>=</w:t>
      </w:r>
      <w:r>
        <w:rPr>
          <w:rStyle w:val="NormalTok"/>
        </w:rPr>
        <w:t xml:space="preserve"> </w:t>
      </w:r>
      <w:r>
        <w:rPr>
          <w:rStyle w:val="FunctionTok"/>
        </w:rPr>
        <w:t>as.factor</w:t>
      </w:r>
      <w:r>
        <w:rPr>
          <w:rStyle w:val="NormalTok"/>
        </w:rPr>
        <w:t>(partnerSol</w:t>
      </w:r>
      <w:r>
        <w:rPr>
          <w:rStyle w:val="SpecialCharTok"/>
        </w:rPr>
        <w:t>$</w:t>
      </w:r>
      <w:r>
        <w:rPr>
          <w:rStyle w:val="NormalTok"/>
        </w:rPr>
        <w:t>OfferReadiness)</w:t>
      </w:r>
      <w:r>
        <w:br/>
      </w:r>
      <w:r>
        <w:rPr>
          <w:rStyle w:val="NormalTok"/>
        </w:rPr>
        <w:t>partnerSol</w:t>
      </w:r>
      <w:r>
        <w:rPr>
          <w:rStyle w:val="SpecialCharTok"/>
        </w:rPr>
        <w:t>$</w:t>
      </w:r>
      <w:r>
        <w:rPr>
          <w:rStyle w:val="NormalTok"/>
        </w:rPr>
        <w:t xml:space="preserve">SolutionKey </w:t>
      </w:r>
      <w:r>
        <w:rPr>
          <w:rStyle w:val="OtherTok"/>
        </w:rPr>
        <w:t>=</w:t>
      </w:r>
      <w:r>
        <w:rPr>
          <w:rStyle w:val="NormalTok"/>
        </w:rPr>
        <w:t xml:space="preserve"> </w:t>
      </w:r>
      <w:r>
        <w:rPr>
          <w:rStyle w:val="FunctionTok"/>
        </w:rPr>
        <w:t>as.factor</w:t>
      </w:r>
      <w:r>
        <w:rPr>
          <w:rStyle w:val="NormalTok"/>
        </w:rPr>
        <w:t>(partnerSol</w:t>
      </w:r>
      <w:r>
        <w:rPr>
          <w:rStyle w:val="SpecialCharTok"/>
        </w:rPr>
        <w:t>$</w:t>
      </w:r>
      <w:r>
        <w:rPr>
          <w:rStyle w:val="NormalTok"/>
        </w:rPr>
        <w:t>SolutionKey)</w:t>
      </w:r>
      <w:r>
        <w:br/>
      </w:r>
      <w:r>
        <w:rPr>
          <w:rStyle w:val="NormalTok"/>
        </w:rPr>
        <w:t>partnerSol</w:t>
      </w:r>
      <w:r>
        <w:rPr>
          <w:rStyle w:val="SpecialCharTok"/>
        </w:rPr>
        <w:t>$</w:t>
      </w:r>
      <w:r>
        <w:rPr>
          <w:rStyle w:val="NormalTok"/>
        </w:rPr>
        <w:t xml:space="preserve">OfferType </w:t>
      </w:r>
      <w:r>
        <w:rPr>
          <w:rStyle w:val="OtherTok"/>
        </w:rPr>
        <w:t>=</w:t>
      </w:r>
      <w:r>
        <w:rPr>
          <w:rStyle w:val="NormalTok"/>
        </w:rPr>
        <w:t xml:space="preserve"> </w:t>
      </w:r>
      <w:r>
        <w:rPr>
          <w:rStyle w:val="FunctionTok"/>
        </w:rPr>
        <w:t>as.factor</w:t>
      </w:r>
      <w:r>
        <w:rPr>
          <w:rStyle w:val="NormalTok"/>
        </w:rPr>
        <w:t>(partnerSol</w:t>
      </w:r>
      <w:r>
        <w:rPr>
          <w:rStyle w:val="SpecialCharTok"/>
        </w:rPr>
        <w:t>$</w:t>
      </w:r>
      <w:r>
        <w:rPr>
          <w:rStyle w:val="NormalTok"/>
        </w:rPr>
        <w:t>OfferType)</w:t>
      </w:r>
      <w:r>
        <w:br/>
      </w:r>
      <w:r>
        <w:rPr>
          <w:rStyle w:val="NormalTok"/>
        </w:rPr>
        <w:t>partnerSol</w:t>
      </w:r>
      <w:r>
        <w:rPr>
          <w:rStyle w:val="SpecialCharTok"/>
        </w:rPr>
        <w:t>$</w:t>
      </w:r>
      <w:r>
        <w:rPr>
          <w:rStyle w:val="NormalTok"/>
        </w:rPr>
        <w:t xml:space="preserve">IsAvailableInAppSource </w:t>
      </w:r>
      <w:r>
        <w:rPr>
          <w:rStyle w:val="OtherTok"/>
        </w:rPr>
        <w:t>=</w:t>
      </w:r>
      <w:r>
        <w:rPr>
          <w:rStyle w:val="NormalTok"/>
        </w:rPr>
        <w:t xml:space="preserve"> </w:t>
      </w:r>
      <w:r>
        <w:rPr>
          <w:rStyle w:val="FunctionTok"/>
        </w:rPr>
        <w:t>as.factor</w:t>
      </w:r>
      <w:r>
        <w:rPr>
          <w:rStyle w:val="NormalTok"/>
        </w:rPr>
        <w:t>(partnerSol</w:t>
      </w:r>
      <w:r>
        <w:rPr>
          <w:rStyle w:val="SpecialCharTok"/>
        </w:rPr>
        <w:t>$</w:t>
      </w:r>
      <w:r>
        <w:rPr>
          <w:rStyle w:val="NormalTok"/>
        </w:rPr>
        <w:t>IsAvailableInAppSource)</w:t>
      </w:r>
      <w:r>
        <w:br/>
      </w:r>
      <w:r>
        <w:rPr>
          <w:rStyle w:val="NormalTok"/>
        </w:rPr>
        <w:t>partnerSol</w:t>
      </w:r>
      <w:r>
        <w:rPr>
          <w:rStyle w:val="SpecialCharTok"/>
        </w:rPr>
        <w:t>$</w:t>
      </w:r>
      <w:r>
        <w:rPr>
          <w:rStyle w:val="NormalTok"/>
        </w:rPr>
        <w:t xml:space="preserve">IsAvailableInMarketplace </w:t>
      </w:r>
      <w:r>
        <w:rPr>
          <w:rStyle w:val="OtherTok"/>
        </w:rPr>
        <w:t>=</w:t>
      </w:r>
      <w:r>
        <w:rPr>
          <w:rStyle w:val="NormalTok"/>
        </w:rPr>
        <w:t xml:space="preserve"> </w:t>
      </w:r>
      <w:r>
        <w:rPr>
          <w:rStyle w:val="FunctionTok"/>
        </w:rPr>
        <w:t>as.factor</w:t>
      </w:r>
      <w:r>
        <w:rPr>
          <w:rStyle w:val="NormalTok"/>
        </w:rPr>
        <w:t>(partnerSol</w:t>
      </w:r>
      <w:r>
        <w:rPr>
          <w:rStyle w:val="SpecialCharTok"/>
        </w:rPr>
        <w:t>$</w:t>
      </w:r>
      <w:r>
        <w:rPr>
          <w:rStyle w:val="NormalTok"/>
        </w:rPr>
        <w:t>IsAvailableInMarketplace)</w:t>
      </w:r>
      <w:r>
        <w:br/>
      </w:r>
      <w:r>
        <w:rPr>
          <w:rStyle w:val="NormalTok"/>
        </w:rPr>
        <w:t>partnerSol</w:t>
      </w:r>
      <w:r>
        <w:rPr>
          <w:rStyle w:val="SpecialCharTok"/>
        </w:rPr>
        <w:t>$</w:t>
      </w:r>
      <w:r>
        <w:rPr>
          <w:rStyle w:val="NormalTok"/>
        </w:rPr>
        <w:t xml:space="preserve">IsTransactableInMarketplace </w:t>
      </w:r>
      <w:r>
        <w:rPr>
          <w:rStyle w:val="OtherTok"/>
        </w:rPr>
        <w:t>=</w:t>
      </w:r>
      <w:r>
        <w:rPr>
          <w:rStyle w:val="NormalTok"/>
        </w:rPr>
        <w:t xml:space="preserve"> </w:t>
      </w:r>
      <w:r>
        <w:rPr>
          <w:rStyle w:val="FunctionTok"/>
        </w:rPr>
        <w:t>as.factor</w:t>
      </w:r>
      <w:r>
        <w:rPr>
          <w:rStyle w:val="NormalTok"/>
        </w:rPr>
        <w:t>(partnerSol</w:t>
      </w:r>
      <w:r>
        <w:rPr>
          <w:rStyle w:val="SpecialCharTok"/>
        </w:rPr>
        <w:t>$</w:t>
      </w:r>
      <w:r>
        <w:rPr>
          <w:rStyle w:val="NormalTok"/>
        </w:rPr>
        <w:t>IsTransactableInMarketplace)</w:t>
      </w:r>
      <w:r>
        <w:br/>
      </w:r>
      <w:r>
        <w:rPr>
          <w:rStyle w:val="NormalTok"/>
        </w:rPr>
        <w:t>partnerSol</w:t>
      </w:r>
      <w:r>
        <w:rPr>
          <w:rStyle w:val="SpecialCharTok"/>
        </w:rPr>
        <w:t>$</w:t>
      </w:r>
      <w:r>
        <w:rPr>
          <w:rStyle w:val="NormalTok"/>
        </w:rPr>
        <w:t xml:space="preserve">IsISVConnectSolution </w:t>
      </w:r>
      <w:r>
        <w:rPr>
          <w:rStyle w:val="OtherTok"/>
        </w:rPr>
        <w:t>=</w:t>
      </w:r>
      <w:r>
        <w:rPr>
          <w:rStyle w:val="NormalTok"/>
        </w:rPr>
        <w:t xml:space="preserve"> </w:t>
      </w:r>
      <w:r>
        <w:rPr>
          <w:rStyle w:val="FunctionTok"/>
        </w:rPr>
        <w:t>as.factor</w:t>
      </w:r>
      <w:r>
        <w:rPr>
          <w:rStyle w:val="NormalTok"/>
        </w:rPr>
        <w:t>(partnerSol</w:t>
      </w:r>
      <w:r>
        <w:rPr>
          <w:rStyle w:val="SpecialCharTok"/>
        </w:rPr>
        <w:t>$</w:t>
      </w:r>
      <w:r>
        <w:rPr>
          <w:rStyle w:val="NormalTok"/>
        </w:rPr>
        <w:t>IsISVConnectSolution)</w:t>
      </w:r>
      <w:r>
        <w:br/>
      </w:r>
      <w:r>
        <w:rPr>
          <w:rStyle w:val="NormalTok"/>
        </w:rPr>
        <w:t>partnerSol</w:t>
      </w:r>
      <w:r>
        <w:rPr>
          <w:rStyle w:val="SpecialCharTok"/>
        </w:rPr>
        <w:t>$</w:t>
      </w:r>
      <w:r>
        <w:rPr>
          <w:rStyle w:val="NormalTok"/>
        </w:rPr>
        <w:t xml:space="preserve">IsIncentiveEligible </w:t>
      </w:r>
      <w:r>
        <w:rPr>
          <w:rStyle w:val="OtherTok"/>
        </w:rPr>
        <w:t>=</w:t>
      </w:r>
      <w:r>
        <w:rPr>
          <w:rStyle w:val="NormalTok"/>
        </w:rPr>
        <w:t xml:space="preserve"> </w:t>
      </w:r>
      <w:r>
        <w:rPr>
          <w:rStyle w:val="FunctionTok"/>
        </w:rPr>
        <w:t>as.factor</w:t>
      </w:r>
      <w:r>
        <w:rPr>
          <w:rStyle w:val="NormalTok"/>
        </w:rPr>
        <w:t>(partnerSol</w:t>
      </w:r>
      <w:r>
        <w:rPr>
          <w:rStyle w:val="SpecialCharTok"/>
        </w:rPr>
        <w:t>$</w:t>
      </w:r>
      <w:r>
        <w:rPr>
          <w:rStyle w:val="NormalTok"/>
        </w:rPr>
        <w:t>IsIncentiveEligible)</w:t>
      </w:r>
      <w:r>
        <w:br/>
      </w:r>
      <w:r>
        <w:br/>
      </w:r>
      <w:r>
        <w:rPr>
          <w:rStyle w:val="CommentTok"/>
        </w:rPr>
        <w:t xml:space="preserve">#Data set does not contain any outliers as each column is categorical or </w:t>
      </w:r>
      <w:r>
        <w:br/>
      </w:r>
      <w:r>
        <w:rPr>
          <w:rStyle w:val="CommentTok"/>
        </w:rPr>
        <w:t xml:space="preserve">#Identification number categorical variables are consistent across table and </w:t>
      </w:r>
      <w:r>
        <w:br/>
      </w:r>
      <w:r>
        <w:rPr>
          <w:rStyle w:val="CommentTok"/>
        </w:rPr>
        <w:t>#don't need string manipulation</w:t>
      </w:r>
      <w:r>
        <w:br/>
      </w:r>
      <w:r>
        <w:br/>
      </w:r>
      <w:r>
        <w:br/>
      </w:r>
      <w:r>
        <w:rPr>
          <w:rStyle w:val="CommentTok"/>
        </w:rPr>
        <w:t>#Duplicate rows not found in data.</w:t>
      </w:r>
      <w:r>
        <w:br/>
      </w:r>
      <w:r>
        <w:rPr>
          <w:rStyle w:val="CommentTok"/>
        </w:rPr>
        <w:lastRenderedPageBreak/>
        <w:t xml:space="preserve">#Code identifies there is no duplicate values. True if there are no duplicates </w:t>
      </w:r>
      <w:r>
        <w:br/>
      </w:r>
      <w:r>
        <w:rPr>
          <w:rStyle w:val="CommentTok"/>
        </w:rPr>
        <w:t>#otherwise False.</w:t>
      </w:r>
      <w:r>
        <w:br/>
      </w:r>
      <w:r>
        <w:rPr>
          <w:rStyle w:val="FunctionTok"/>
        </w:rPr>
        <w:t>dim</w:t>
      </w:r>
      <w:r>
        <w:rPr>
          <w:rStyle w:val="NormalTok"/>
        </w:rPr>
        <w:t>(partnerSol)[</w:t>
      </w:r>
      <w:r>
        <w:rPr>
          <w:rStyle w:val="DecValTok"/>
        </w:rPr>
        <w:t>1</w:t>
      </w:r>
      <w:r>
        <w:rPr>
          <w:rStyle w:val="NormalTok"/>
        </w:rPr>
        <w:t>]</w:t>
      </w:r>
      <w:r>
        <w:rPr>
          <w:rStyle w:val="SpecialCharTok"/>
        </w:rPr>
        <w:t>==</w:t>
      </w:r>
      <w:r>
        <w:rPr>
          <w:rStyle w:val="FunctionTok"/>
        </w:rPr>
        <w:t>dim</w:t>
      </w:r>
      <w:r>
        <w:rPr>
          <w:rStyle w:val="NormalTok"/>
        </w:rPr>
        <w:t>(</w:t>
      </w:r>
      <w:r>
        <w:rPr>
          <w:rStyle w:val="FunctionTok"/>
        </w:rPr>
        <w:t>unique</w:t>
      </w:r>
      <w:r>
        <w:rPr>
          <w:rStyle w:val="NormalTok"/>
        </w:rPr>
        <w:t>(partnerSol))[</w:t>
      </w:r>
      <w:r>
        <w:rPr>
          <w:rStyle w:val="DecValTok"/>
        </w:rPr>
        <w:t>1</w:t>
      </w:r>
      <w:r>
        <w:rPr>
          <w:rStyle w:val="NormalTok"/>
        </w:rPr>
        <w:t>]</w:t>
      </w:r>
      <w:r>
        <w:br/>
      </w:r>
      <w:r>
        <w:br/>
      </w:r>
      <w:r>
        <w:rPr>
          <w:rStyle w:val="CommentTok"/>
        </w:rPr>
        <w:t xml:space="preserve">#Solution key serves as a primary key. Number of rows of unique solution keys </w:t>
      </w:r>
      <w:r>
        <w:br/>
      </w:r>
      <w:r>
        <w:rPr>
          <w:rStyle w:val="CommentTok"/>
        </w:rPr>
        <w:t>#match total number of rows in table</w:t>
      </w:r>
      <w:r>
        <w:br/>
      </w:r>
      <w:r>
        <w:rPr>
          <w:rStyle w:val="FunctionTok"/>
        </w:rPr>
        <w:t>length</w:t>
      </w:r>
      <w:r>
        <w:rPr>
          <w:rStyle w:val="NormalTok"/>
        </w:rPr>
        <w:t>(partnerSol</w:t>
      </w:r>
      <w:r>
        <w:rPr>
          <w:rStyle w:val="SpecialCharTok"/>
        </w:rPr>
        <w:t>$</w:t>
      </w:r>
      <w:r>
        <w:rPr>
          <w:rStyle w:val="NormalTok"/>
        </w:rPr>
        <w:t xml:space="preserve">SolutionKey) </w:t>
      </w:r>
      <w:r>
        <w:rPr>
          <w:rStyle w:val="SpecialCharTok"/>
        </w:rPr>
        <w:t>==</w:t>
      </w:r>
      <w:r>
        <w:rPr>
          <w:rStyle w:val="NormalTok"/>
        </w:rPr>
        <w:t xml:space="preserve"> </w:t>
      </w:r>
      <w:r>
        <w:rPr>
          <w:rStyle w:val="FunctionTok"/>
        </w:rPr>
        <w:t>dim</w:t>
      </w:r>
      <w:r>
        <w:rPr>
          <w:rStyle w:val="NormalTok"/>
        </w:rPr>
        <w:t>(partnerSol)[</w:t>
      </w:r>
      <w:r>
        <w:rPr>
          <w:rStyle w:val="DecValTok"/>
        </w:rPr>
        <w:t>1</w:t>
      </w:r>
      <w:r>
        <w:rPr>
          <w:rStyle w:val="NormalTok"/>
        </w:rPr>
        <w:t>]</w:t>
      </w:r>
    </w:p>
    <w:p w:rsidR="000C61D2" w:rsidRDefault="008D2A42">
      <w:pPr>
        <w:pStyle w:val="SourceCode"/>
      </w:pPr>
      <w:r>
        <w:rPr>
          <w:rStyle w:val="CommentTok"/>
        </w:rPr>
        <w:t xml:space="preserve">#Contains data mapping SolutionKeys to SolutionAreaKeys. Is important for </w:t>
      </w:r>
      <w:r>
        <w:br/>
      </w:r>
      <w:r>
        <w:rPr>
          <w:rStyle w:val="CommentTok"/>
        </w:rPr>
        <w:t>#seeing Solution keys that have not had success yet along with area.</w:t>
      </w:r>
      <w:r>
        <w:br/>
      </w:r>
      <w:r>
        <w:br/>
      </w:r>
      <w:r>
        <w:br/>
      </w:r>
      <w:r>
        <w:rPr>
          <w:rStyle w:val="CommentTok"/>
        </w:rPr>
        <w:t xml:space="preserve">#Using is.na function which returns True in case of missing values and False </w:t>
      </w:r>
      <w:r>
        <w:br/>
      </w:r>
      <w:r>
        <w:rPr>
          <w:rStyle w:val="CommentTok"/>
        </w:rPr>
        <w:t xml:space="preserve">#otherwise and which() function to return positions of missing values. </w:t>
      </w:r>
      <w:r>
        <w:br/>
      </w:r>
      <w:r>
        <w:rPr>
          <w:rStyle w:val="CommentTok"/>
        </w:rPr>
        <w:t>#No missing values were found.</w:t>
      </w:r>
      <w:r>
        <w:br/>
      </w:r>
      <w:r>
        <w:br/>
      </w:r>
      <w:r>
        <w:rPr>
          <w:rStyle w:val="FunctionTok"/>
        </w:rPr>
        <w:t>which</w:t>
      </w:r>
      <w:r>
        <w:rPr>
          <w:rStyle w:val="NormalTok"/>
        </w:rPr>
        <w:t>(</w:t>
      </w:r>
      <w:r>
        <w:rPr>
          <w:rStyle w:val="FunctionTok"/>
        </w:rPr>
        <w:t>is.na</w:t>
      </w:r>
      <w:r>
        <w:rPr>
          <w:rStyle w:val="NormalTok"/>
        </w:rPr>
        <w:t>(partnerSolArea))</w:t>
      </w:r>
      <w:r>
        <w:br/>
      </w:r>
      <w:r>
        <w:br/>
      </w:r>
      <w:r>
        <w:br/>
      </w:r>
      <w:r>
        <w:rPr>
          <w:rStyle w:val="CommentTok"/>
        </w:rPr>
        <w:t xml:space="preserve">#Data set does not contain any outliers as each column is Identification number </w:t>
      </w:r>
      <w:r>
        <w:br/>
      </w:r>
      <w:r>
        <w:rPr>
          <w:rStyle w:val="CommentTok"/>
        </w:rPr>
        <w:t>#convert keys to factors</w:t>
      </w:r>
      <w:r>
        <w:br/>
      </w:r>
      <w:r>
        <w:br/>
      </w:r>
      <w:r>
        <w:rPr>
          <w:rStyle w:val="NormalTok"/>
        </w:rPr>
        <w:t>partnerSolArea</w:t>
      </w:r>
      <w:r>
        <w:rPr>
          <w:rStyle w:val="SpecialCharTok"/>
        </w:rPr>
        <w:t>$</w:t>
      </w:r>
      <w:r>
        <w:rPr>
          <w:rStyle w:val="NormalTok"/>
        </w:rPr>
        <w:t xml:space="preserve">SolutionKey </w:t>
      </w:r>
      <w:r>
        <w:rPr>
          <w:rStyle w:val="OtherTok"/>
        </w:rPr>
        <w:t>=</w:t>
      </w:r>
      <w:r>
        <w:rPr>
          <w:rStyle w:val="NormalTok"/>
        </w:rPr>
        <w:t xml:space="preserve"> </w:t>
      </w:r>
      <w:r>
        <w:rPr>
          <w:rStyle w:val="FunctionTok"/>
        </w:rPr>
        <w:t>as.factor</w:t>
      </w:r>
      <w:r>
        <w:rPr>
          <w:rStyle w:val="NormalTok"/>
        </w:rPr>
        <w:t>(partnerSolArea</w:t>
      </w:r>
      <w:r>
        <w:rPr>
          <w:rStyle w:val="SpecialCharTok"/>
        </w:rPr>
        <w:t>$</w:t>
      </w:r>
      <w:r>
        <w:rPr>
          <w:rStyle w:val="NormalTok"/>
        </w:rPr>
        <w:t>SolutionKey)</w:t>
      </w:r>
      <w:r>
        <w:br/>
      </w:r>
      <w:r>
        <w:rPr>
          <w:rStyle w:val="NormalTok"/>
        </w:rPr>
        <w:t>partnerSolArea</w:t>
      </w:r>
      <w:r>
        <w:rPr>
          <w:rStyle w:val="SpecialCharTok"/>
        </w:rPr>
        <w:t>$</w:t>
      </w:r>
      <w:r>
        <w:rPr>
          <w:rStyle w:val="NormalTok"/>
        </w:rPr>
        <w:t xml:space="preserve">SolutionAreaKey </w:t>
      </w:r>
      <w:r>
        <w:rPr>
          <w:rStyle w:val="OtherTok"/>
        </w:rPr>
        <w:t>=</w:t>
      </w:r>
      <w:r>
        <w:rPr>
          <w:rStyle w:val="NormalTok"/>
        </w:rPr>
        <w:t xml:space="preserve"> </w:t>
      </w:r>
      <w:r>
        <w:rPr>
          <w:rStyle w:val="FunctionTok"/>
        </w:rPr>
        <w:t>as.factor</w:t>
      </w:r>
      <w:r>
        <w:rPr>
          <w:rStyle w:val="NormalTok"/>
        </w:rPr>
        <w:t>(partnerSolArea</w:t>
      </w:r>
      <w:r>
        <w:rPr>
          <w:rStyle w:val="SpecialCharTok"/>
        </w:rPr>
        <w:t>$</w:t>
      </w:r>
      <w:r>
        <w:rPr>
          <w:rStyle w:val="NormalTok"/>
        </w:rPr>
        <w:t>SolutionAreaKey)</w:t>
      </w:r>
      <w:r>
        <w:br/>
      </w:r>
      <w:r>
        <w:br/>
      </w:r>
      <w:r>
        <w:br/>
      </w:r>
      <w:r>
        <w:br/>
      </w:r>
      <w:r>
        <w:rPr>
          <w:rStyle w:val="CommentTok"/>
        </w:rPr>
        <w:t>#Duplicate rows not found in data.</w:t>
      </w:r>
      <w:r>
        <w:br/>
      </w:r>
      <w:r>
        <w:rPr>
          <w:rStyle w:val="CommentTok"/>
        </w:rPr>
        <w:t xml:space="preserve">#Code identifies there is no duplicate values. True if there are no duplicates </w:t>
      </w:r>
      <w:r>
        <w:br/>
      </w:r>
      <w:r>
        <w:rPr>
          <w:rStyle w:val="CommentTok"/>
        </w:rPr>
        <w:t>#otherwise False.</w:t>
      </w:r>
      <w:r>
        <w:br/>
      </w:r>
      <w:r>
        <w:rPr>
          <w:rStyle w:val="FunctionTok"/>
        </w:rPr>
        <w:t>dim</w:t>
      </w:r>
      <w:r>
        <w:rPr>
          <w:rStyle w:val="NormalTok"/>
        </w:rPr>
        <w:t>(partnerSolArea)[</w:t>
      </w:r>
      <w:r>
        <w:rPr>
          <w:rStyle w:val="DecValTok"/>
        </w:rPr>
        <w:t>1</w:t>
      </w:r>
      <w:r>
        <w:rPr>
          <w:rStyle w:val="NormalTok"/>
        </w:rPr>
        <w:t>]</w:t>
      </w:r>
      <w:r>
        <w:rPr>
          <w:rStyle w:val="SpecialCharTok"/>
        </w:rPr>
        <w:t>==</w:t>
      </w:r>
      <w:r>
        <w:rPr>
          <w:rStyle w:val="FunctionTok"/>
        </w:rPr>
        <w:t>dim</w:t>
      </w:r>
      <w:r>
        <w:rPr>
          <w:rStyle w:val="NormalTok"/>
        </w:rPr>
        <w:t>(</w:t>
      </w:r>
      <w:r>
        <w:rPr>
          <w:rStyle w:val="FunctionTok"/>
        </w:rPr>
        <w:t>unique</w:t>
      </w:r>
      <w:r>
        <w:rPr>
          <w:rStyle w:val="NormalTok"/>
        </w:rPr>
        <w:t>(partnerSolArea))[</w:t>
      </w:r>
      <w:r>
        <w:rPr>
          <w:rStyle w:val="DecValTok"/>
        </w:rPr>
        <w:t>1</w:t>
      </w:r>
      <w:r>
        <w:rPr>
          <w:rStyle w:val="NormalTok"/>
        </w:rPr>
        <w:t>]</w:t>
      </w:r>
      <w:r>
        <w:br/>
      </w:r>
      <w:r>
        <w:br/>
      </w:r>
      <w:r>
        <w:br/>
      </w:r>
      <w:r>
        <w:rPr>
          <w:rStyle w:val="CommentTok"/>
        </w:rPr>
        <w:t xml:space="preserve">#A composite key for this table of Solution Key and Solution Area Key is </w:t>
      </w:r>
      <w:r>
        <w:br/>
      </w:r>
      <w:r>
        <w:rPr>
          <w:rStyle w:val="CommentTok"/>
        </w:rPr>
        <w:t>#appropriate as solution key doesn't uniquely identify table alone.</w:t>
      </w:r>
    </w:p>
    <w:p w:rsidR="000C61D2" w:rsidRDefault="008D2A42">
      <w:pPr>
        <w:pStyle w:val="SourceCode"/>
      </w:pPr>
      <w:r>
        <w:rPr>
          <w:rStyle w:val="CommentTok"/>
        </w:rPr>
        <w:t>#not found with function but found with summary after converting to date</w:t>
      </w:r>
      <w:r>
        <w:br/>
      </w:r>
      <w:r>
        <w:rPr>
          <w:rStyle w:val="FunctionTok"/>
        </w:rPr>
        <w:t>which</w:t>
      </w:r>
      <w:r>
        <w:rPr>
          <w:rStyle w:val="NormalTok"/>
        </w:rPr>
        <w:t>(</w:t>
      </w:r>
      <w:r>
        <w:rPr>
          <w:rStyle w:val="FunctionTok"/>
        </w:rPr>
        <w:t>is.na</w:t>
      </w:r>
      <w:r>
        <w:rPr>
          <w:rStyle w:val="NormalTok"/>
        </w:rPr>
        <w:t>(partnerSpec))</w:t>
      </w:r>
      <w:r>
        <w:br/>
      </w:r>
      <w:r>
        <w:br/>
      </w:r>
      <w:r>
        <w:rPr>
          <w:rStyle w:val="CommentTok"/>
        </w:rPr>
        <w:t>#Convert categorical variables to factors and StartFiscalMonthID to date</w:t>
      </w:r>
      <w:r>
        <w:br/>
      </w:r>
      <w:r>
        <w:rPr>
          <w:rStyle w:val="NormalTok"/>
        </w:rPr>
        <w:t>partnerSpec</w:t>
      </w:r>
      <w:r>
        <w:rPr>
          <w:rStyle w:val="SpecialCharTok"/>
        </w:rPr>
        <w:t>$</w:t>
      </w:r>
      <w:r>
        <w:rPr>
          <w:rStyle w:val="NormalTok"/>
        </w:rPr>
        <w:t xml:space="preserve">PartnerKey </w:t>
      </w:r>
      <w:r>
        <w:rPr>
          <w:rStyle w:val="OtherTok"/>
        </w:rPr>
        <w:t>=</w:t>
      </w:r>
      <w:r>
        <w:rPr>
          <w:rStyle w:val="NormalTok"/>
        </w:rPr>
        <w:t xml:space="preserve"> </w:t>
      </w:r>
      <w:r>
        <w:rPr>
          <w:rStyle w:val="FunctionTok"/>
        </w:rPr>
        <w:t>as.factor</w:t>
      </w:r>
      <w:r>
        <w:rPr>
          <w:rStyle w:val="NormalTok"/>
        </w:rPr>
        <w:t>(partnerSpec</w:t>
      </w:r>
      <w:r>
        <w:rPr>
          <w:rStyle w:val="SpecialCharTok"/>
        </w:rPr>
        <w:t>$</w:t>
      </w:r>
      <w:r>
        <w:rPr>
          <w:rStyle w:val="NormalTok"/>
        </w:rPr>
        <w:t>PartnerKey)</w:t>
      </w:r>
      <w:r>
        <w:br/>
      </w:r>
      <w:r>
        <w:rPr>
          <w:rStyle w:val="NormalTok"/>
        </w:rPr>
        <w:t>partnerSpec</w:t>
      </w:r>
      <w:r>
        <w:rPr>
          <w:rStyle w:val="SpecialCharTok"/>
        </w:rPr>
        <w:t>$</w:t>
      </w:r>
      <w:r>
        <w:rPr>
          <w:rStyle w:val="NormalTok"/>
        </w:rPr>
        <w:t xml:space="preserve">Workload </w:t>
      </w:r>
      <w:r>
        <w:rPr>
          <w:rStyle w:val="OtherTok"/>
        </w:rPr>
        <w:t>=</w:t>
      </w:r>
      <w:r>
        <w:rPr>
          <w:rStyle w:val="NormalTok"/>
        </w:rPr>
        <w:t xml:space="preserve"> </w:t>
      </w:r>
      <w:r>
        <w:rPr>
          <w:rStyle w:val="FunctionTok"/>
        </w:rPr>
        <w:t>as.factor</w:t>
      </w:r>
      <w:r>
        <w:rPr>
          <w:rStyle w:val="NormalTok"/>
        </w:rPr>
        <w:t>(partnerSpec</w:t>
      </w:r>
      <w:r>
        <w:rPr>
          <w:rStyle w:val="SpecialCharTok"/>
        </w:rPr>
        <w:t>$</w:t>
      </w:r>
      <w:r>
        <w:rPr>
          <w:rStyle w:val="NormalTok"/>
        </w:rPr>
        <w:t>Workload)</w:t>
      </w:r>
      <w:r>
        <w:br/>
      </w:r>
      <w:r>
        <w:rPr>
          <w:rStyle w:val="NormalTok"/>
        </w:rPr>
        <w:t>partnerSpec</w:t>
      </w:r>
      <w:r>
        <w:rPr>
          <w:rStyle w:val="SpecialCharTok"/>
        </w:rPr>
        <w:t>$</w:t>
      </w:r>
      <w:r>
        <w:rPr>
          <w:rStyle w:val="NormalTok"/>
        </w:rPr>
        <w:t xml:space="preserve">AdvProgramKey </w:t>
      </w:r>
      <w:r>
        <w:rPr>
          <w:rStyle w:val="OtherTok"/>
        </w:rPr>
        <w:t>=</w:t>
      </w:r>
      <w:r>
        <w:rPr>
          <w:rStyle w:val="NormalTok"/>
        </w:rPr>
        <w:t xml:space="preserve"> </w:t>
      </w:r>
      <w:r>
        <w:rPr>
          <w:rStyle w:val="FunctionTok"/>
        </w:rPr>
        <w:t>as.factor</w:t>
      </w:r>
      <w:r>
        <w:rPr>
          <w:rStyle w:val="NormalTok"/>
        </w:rPr>
        <w:t>(partnerSpec</w:t>
      </w:r>
      <w:r>
        <w:rPr>
          <w:rStyle w:val="SpecialCharTok"/>
        </w:rPr>
        <w:t>$</w:t>
      </w:r>
      <w:r>
        <w:rPr>
          <w:rStyle w:val="NormalTok"/>
        </w:rPr>
        <w:t>AdvProgramKey)</w:t>
      </w:r>
      <w:r>
        <w:br/>
      </w:r>
      <w:r>
        <w:rPr>
          <w:rStyle w:val="NormalTok"/>
        </w:rPr>
        <w:t>partnerSpec</w:t>
      </w:r>
      <w:r>
        <w:rPr>
          <w:rStyle w:val="SpecialCharTok"/>
        </w:rPr>
        <w:t>$</w:t>
      </w:r>
      <w:r>
        <w:rPr>
          <w:rStyle w:val="NormalTok"/>
        </w:rPr>
        <w:t xml:space="preserve">EnrollmentStatusKey </w:t>
      </w:r>
      <w:r>
        <w:rPr>
          <w:rStyle w:val="OtherTok"/>
        </w:rPr>
        <w:t>=</w:t>
      </w:r>
      <w:r>
        <w:rPr>
          <w:rStyle w:val="NormalTok"/>
        </w:rPr>
        <w:t xml:space="preserve"> </w:t>
      </w:r>
      <w:r>
        <w:rPr>
          <w:rStyle w:val="FunctionTok"/>
        </w:rPr>
        <w:t>as.factor</w:t>
      </w:r>
      <w:r>
        <w:rPr>
          <w:rStyle w:val="NormalTok"/>
        </w:rPr>
        <w:t>(partnerSpec</w:t>
      </w:r>
      <w:r>
        <w:rPr>
          <w:rStyle w:val="SpecialCharTok"/>
        </w:rPr>
        <w:t>$</w:t>
      </w:r>
      <w:r>
        <w:rPr>
          <w:rStyle w:val="NormalTok"/>
        </w:rPr>
        <w:t>EnrollmentStatusKey)</w:t>
      </w:r>
      <w:r>
        <w:br/>
      </w:r>
      <w:r>
        <w:rPr>
          <w:rStyle w:val="NormalTok"/>
        </w:rPr>
        <w:t>partnerSpec</w:t>
      </w:r>
      <w:r>
        <w:rPr>
          <w:rStyle w:val="SpecialCharTok"/>
        </w:rPr>
        <w:t>$</w:t>
      </w:r>
      <w:r>
        <w:rPr>
          <w:rStyle w:val="NormalTok"/>
        </w:rPr>
        <w:t xml:space="preserve">StartFiscalMonthID </w:t>
      </w:r>
      <w:r>
        <w:rPr>
          <w:rStyle w:val="OtherTok"/>
        </w:rPr>
        <w:t>=</w:t>
      </w:r>
      <w:r>
        <w:rPr>
          <w:rStyle w:val="NormalTok"/>
        </w:rPr>
        <w:t xml:space="preserve"> </w:t>
      </w:r>
      <w:r>
        <w:rPr>
          <w:rStyle w:val="FunctionTok"/>
        </w:rPr>
        <w:t>as.Date</w:t>
      </w:r>
      <w:r>
        <w:rPr>
          <w:rStyle w:val="NormalTok"/>
        </w:rPr>
        <w:t>(partnerSpec</w:t>
      </w:r>
      <w:r>
        <w:rPr>
          <w:rStyle w:val="SpecialCharTok"/>
        </w:rPr>
        <w:t>$</w:t>
      </w:r>
      <w:r>
        <w:rPr>
          <w:rStyle w:val="NormalTok"/>
        </w:rPr>
        <w:t>StartFiscalMonthID,</w:t>
      </w:r>
      <w:r>
        <w:rPr>
          <w:rStyle w:val="AttributeTok"/>
        </w:rPr>
        <w:t>format=</w:t>
      </w:r>
      <w:r>
        <w:rPr>
          <w:rStyle w:val="NormalTok"/>
        </w:rPr>
        <w:t xml:space="preserve"> </w:t>
      </w:r>
      <w:r>
        <w:rPr>
          <w:rStyle w:val="StringTok"/>
        </w:rPr>
        <w:t>"%Y-%m-%d"</w:t>
      </w:r>
      <w:r>
        <w:rPr>
          <w:rStyle w:val="NormalTok"/>
        </w:rPr>
        <w:t>)</w:t>
      </w:r>
      <w:r>
        <w:br/>
      </w:r>
      <w:r>
        <w:lastRenderedPageBreak/>
        <w:br/>
      </w:r>
      <w:r>
        <w:br/>
      </w:r>
      <w:r>
        <w:rPr>
          <w:rStyle w:val="CommentTok"/>
        </w:rPr>
        <w:t>#Final Structure</w:t>
      </w:r>
      <w:r>
        <w:br/>
      </w:r>
      <w:r>
        <w:rPr>
          <w:rStyle w:val="FunctionTok"/>
        </w:rPr>
        <w:t>str</w:t>
      </w:r>
      <w:r>
        <w:rPr>
          <w:rStyle w:val="NormalTok"/>
        </w:rPr>
        <w:t>(partnerSpec)</w:t>
      </w:r>
      <w:r>
        <w:br/>
      </w:r>
      <w:r>
        <w:br/>
      </w:r>
      <w:r>
        <w:br/>
      </w:r>
      <w:r>
        <w:rPr>
          <w:rStyle w:val="CommentTok"/>
        </w:rPr>
        <w:t>#Check for duplicates, no duplicates with composite key of all columns</w:t>
      </w:r>
      <w:r>
        <w:br/>
      </w:r>
      <w:r>
        <w:rPr>
          <w:rStyle w:val="CommentTok"/>
        </w:rPr>
        <w:t xml:space="preserve">#Get rid of duplicates of composite key </w:t>
      </w:r>
      <w:r>
        <w:br/>
      </w:r>
      <w:r>
        <w:rPr>
          <w:rStyle w:val="CommentTok"/>
        </w:rPr>
        <w:t>#PartnerKey,AdvProgramKey, and EnrollmentStatusKey</w:t>
      </w:r>
      <w:r>
        <w:br/>
      </w:r>
      <w:r>
        <w:br/>
      </w:r>
      <w:r>
        <w:br/>
      </w:r>
      <w:r>
        <w:rPr>
          <w:rStyle w:val="NormalTok"/>
        </w:rPr>
        <w:t xml:space="preserve">CleanedPartnerSpec </w:t>
      </w:r>
      <w:r>
        <w:rPr>
          <w:rStyle w:val="OtherTok"/>
        </w:rPr>
        <w:t>=</w:t>
      </w:r>
      <w:r>
        <w:rPr>
          <w:rStyle w:val="NormalTok"/>
        </w:rPr>
        <w:t xml:space="preserve"> partnerSpec[</w:t>
      </w:r>
      <w:r>
        <w:rPr>
          <w:rStyle w:val="SpecialCharTok"/>
        </w:rPr>
        <w:t>!</w:t>
      </w:r>
      <w:r>
        <w:rPr>
          <w:rStyle w:val="FunctionTok"/>
        </w:rPr>
        <w:t>duplicated</w:t>
      </w:r>
      <w:r>
        <w:rPr>
          <w:rStyle w:val="NormalTok"/>
        </w:rPr>
        <w:t>(partnerSpec[,</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w:t>
      </w:r>
      <w:r>
        <w:br/>
      </w:r>
      <w:r>
        <w:br/>
      </w:r>
      <w:r>
        <w:rPr>
          <w:rStyle w:val="FunctionTok"/>
        </w:rPr>
        <w:t>dim</w:t>
      </w:r>
      <w:r>
        <w:rPr>
          <w:rStyle w:val="NormalTok"/>
        </w:rPr>
        <w:t>(CleanedPartnerSpec)[</w:t>
      </w:r>
      <w:r>
        <w:rPr>
          <w:rStyle w:val="DecValTok"/>
        </w:rPr>
        <w:t>1</w:t>
      </w:r>
      <w:r>
        <w:rPr>
          <w:rStyle w:val="NormalTok"/>
        </w:rPr>
        <w:t>]</w:t>
      </w:r>
      <w:r>
        <w:rPr>
          <w:rStyle w:val="SpecialCharTok"/>
        </w:rPr>
        <w:t>==</w:t>
      </w:r>
      <w:r>
        <w:rPr>
          <w:rStyle w:val="FunctionTok"/>
        </w:rPr>
        <w:t>dim</w:t>
      </w:r>
      <w:r>
        <w:rPr>
          <w:rStyle w:val="NormalTok"/>
        </w:rPr>
        <w:t>(</w:t>
      </w:r>
      <w:r>
        <w:rPr>
          <w:rStyle w:val="FunctionTok"/>
        </w:rPr>
        <w:t>unique</w:t>
      </w:r>
      <w:r>
        <w:rPr>
          <w:rStyle w:val="NormalTok"/>
        </w:rPr>
        <w:t>(CleanedPartnerSpec))[</w:t>
      </w:r>
      <w:r>
        <w:rPr>
          <w:rStyle w:val="DecValTok"/>
        </w:rPr>
        <w:t>1</w:t>
      </w:r>
      <w:r>
        <w:rPr>
          <w:rStyle w:val="NormalTok"/>
        </w:rPr>
        <w:t>]</w:t>
      </w:r>
      <w:r>
        <w:br/>
      </w:r>
      <w:r>
        <w:rPr>
          <w:rStyle w:val="FunctionTok"/>
        </w:rPr>
        <w:t>dim</w:t>
      </w:r>
      <w:r>
        <w:rPr>
          <w:rStyle w:val="NormalTok"/>
        </w:rPr>
        <w:t>(CleanedPartnerSpec)</w:t>
      </w:r>
    </w:p>
    <w:p w:rsidR="000C61D2" w:rsidRDefault="008D2A42">
      <w:pPr>
        <w:pStyle w:val="FirstParagraph"/>
      </w:pPr>
      <w:r>
        <w:t>Note: Changed Nulls to 0 for Active Usage in BIZAPP</w:t>
      </w:r>
    </w:p>
    <w:p w:rsidR="000C61D2" w:rsidRDefault="008D2A42">
      <w:pPr>
        <w:pStyle w:val="SourceCode"/>
      </w:pPr>
      <w:r>
        <w:rPr>
          <w:rStyle w:val="CommentTok"/>
        </w:rPr>
        <w:t># changing data types for appropriate columns</w:t>
      </w:r>
      <w:r>
        <w:br/>
      </w:r>
      <w:r>
        <w:rPr>
          <w:rStyle w:val="NormalTok"/>
        </w:rPr>
        <w:t>azure</w:t>
      </w:r>
      <w:r>
        <w:rPr>
          <w:rStyle w:val="SpecialCharTok"/>
        </w:rPr>
        <w:t>$</w:t>
      </w:r>
      <w:r>
        <w:rPr>
          <w:rStyle w:val="NormalTok"/>
        </w:rPr>
        <w:t xml:space="preserve">FiscalMonthID </w:t>
      </w:r>
      <w:r>
        <w:rPr>
          <w:rStyle w:val="OtherTok"/>
        </w:rPr>
        <w:t>&lt;-</w:t>
      </w:r>
      <w:r>
        <w:rPr>
          <w:rStyle w:val="NormalTok"/>
        </w:rPr>
        <w:t xml:space="preserve"> </w:t>
      </w:r>
      <w:r>
        <w:rPr>
          <w:rStyle w:val="FunctionTok"/>
        </w:rPr>
        <w:t>as.factor</w:t>
      </w:r>
      <w:r>
        <w:rPr>
          <w:rStyle w:val="NormalTok"/>
        </w:rPr>
        <w:t>(azure</w:t>
      </w:r>
      <w:r>
        <w:rPr>
          <w:rStyle w:val="SpecialCharTok"/>
        </w:rPr>
        <w:t>$</w:t>
      </w:r>
      <w:r>
        <w:rPr>
          <w:rStyle w:val="NormalTok"/>
        </w:rPr>
        <w:t>FiscalMonthID)</w:t>
      </w:r>
      <w:r>
        <w:br/>
      </w:r>
      <w:r>
        <w:rPr>
          <w:rStyle w:val="NormalTok"/>
        </w:rPr>
        <w:t>azure</w:t>
      </w:r>
      <w:r>
        <w:rPr>
          <w:rStyle w:val="SpecialCharTok"/>
        </w:rPr>
        <w:t>$</w:t>
      </w:r>
      <w:r>
        <w:rPr>
          <w:rStyle w:val="NormalTok"/>
        </w:rPr>
        <w:t xml:space="preserve">PartnerKey </w:t>
      </w:r>
      <w:r>
        <w:rPr>
          <w:rStyle w:val="OtherTok"/>
        </w:rPr>
        <w:t>&lt;-</w:t>
      </w:r>
      <w:r>
        <w:rPr>
          <w:rStyle w:val="NormalTok"/>
        </w:rPr>
        <w:t xml:space="preserve"> </w:t>
      </w:r>
      <w:r>
        <w:rPr>
          <w:rStyle w:val="FunctionTok"/>
        </w:rPr>
        <w:t>as.factor</w:t>
      </w:r>
      <w:r>
        <w:rPr>
          <w:rStyle w:val="NormalTok"/>
        </w:rPr>
        <w:t>(azure</w:t>
      </w:r>
      <w:r>
        <w:rPr>
          <w:rStyle w:val="SpecialCharTok"/>
        </w:rPr>
        <w:t>$</w:t>
      </w:r>
      <w:r>
        <w:rPr>
          <w:rStyle w:val="NormalTok"/>
        </w:rPr>
        <w:t>PartnerKey)</w:t>
      </w:r>
      <w:r>
        <w:br/>
      </w:r>
      <w:r>
        <w:rPr>
          <w:rStyle w:val="NormalTok"/>
        </w:rPr>
        <w:t>azure</w:t>
      </w:r>
      <w:r>
        <w:rPr>
          <w:rStyle w:val="SpecialCharTok"/>
        </w:rPr>
        <w:t>$</w:t>
      </w:r>
      <w:r>
        <w:rPr>
          <w:rStyle w:val="NormalTok"/>
        </w:rPr>
        <w:t xml:space="preserve">CustomerKey </w:t>
      </w:r>
      <w:r>
        <w:rPr>
          <w:rStyle w:val="OtherTok"/>
        </w:rPr>
        <w:t>&lt;-</w:t>
      </w:r>
      <w:r>
        <w:rPr>
          <w:rStyle w:val="NormalTok"/>
        </w:rPr>
        <w:t xml:space="preserve"> </w:t>
      </w:r>
      <w:r>
        <w:rPr>
          <w:rStyle w:val="FunctionTok"/>
        </w:rPr>
        <w:t>as.factor</w:t>
      </w:r>
      <w:r>
        <w:rPr>
          <w:rStyle w:val="NormalTok"/>
        </w:rPr>
        <w:t>(azure</w:t>
      </w:r>
      <w:r>
        <w:rPr>
          <w:rStyle w:val="SpecialCharTok"/>
        </w:rPr>
        <w:t>$</w:t>
      </w:r>
      <w:r>
        <w:rPr>
          <w:rStyle w:val="NormalTok"/>
        </w:rPr>
        <w:t>CustomerKey)</w:t>
      </w:r>
      <w:r>
        <w:br/>
      </w:r>
      <w:r>
        <w:rPr>
          <w:rStyle w:val="NormalTok"/>
        </w:rPr>
        <w:t>azure</w:t>
      </w:r>
      <w:r>
        <w:rPr>
          <w:rStyle w:val="SpecialCharTok"/>
        </w:rPr>
        <w:t>$</w:t>
      </w:r>
      <w:r>
        <w:rPr>
          <w:rStyle w:val="NormalTok"/>
        </w:rPr>
        <w:t xml:space="preserve">SolutionAreaKey </w:t>
      </w:r>
      <w:r>
        <w:rPr>
          <w:rStyle w:val="OtherTok"/>
        </w:rPr>
        <w:t>&lt;-</w:t>
      </w:r>
      <w:r>
        <w:rPr>
          <w:rStyle w:val="NormalTok"/>
        </w:rPr>
        <w:t xml:space="preserve"> </w:t>
      </w:r>
      <w:r>
        <w:rPr>
          <w:rStyle w:val="FunctionTok"/>
        </w:rPr>
        <w:t>as.factor</w:t>
      </w:r>
      <w:r>
        <w:rPr>
          <w:rStyle w:val="NormalTok"/>
        </w:rPr>
        <w:t>(azure</w:t>
      </w:r>
      <w:r>
        <w:rPr>
          <w:rStyle w:val="SpecialCharTok"/>
        </w:rPr>
        <w:t>$</w:t>
      </w:r>
      <w:r>
        <w:rPr>
          <w:rStyle w:val="NormalTok"/>
        </w:rPr>
        <w:t>SolutionAreaKey)</w:t>
      </w:r>
      <w:r>
        <w:br/>
      </w:r>
      <w:r>
        <w:br/>
      </w:r>
      <w:r>
        <w:rPr>
          <w:rStyle w:val="CommentTok"/>
        </w:rPr>
        <w:t># check structure of data</w:t>
      </w:r>
      <w:r>
        <w:br/>
      </w:r>
      <w:r>
        <w:rPr>
          <w:rStyle w:val="FunctionTok"/>
        </w:rPr>
        <w:t>str</w:t>
      </w:r>
      <w:r>
        <w:rPr>
          <w:rStyle w:val="NormalTok"/>
        </w:rPr>
        <w:t>(azure)</w:t>
      </w:r>
    </w:p>
    <w:p w:rsidR="000C61D2" w:rsidRDefault="008D2A42">
      <w:pPr>
        <w:pStyle w:val="SourceCode"/>
      </w:pPr>
      <w:r>
        <w:rPr>
          <w:rStyle w:val="VerbatimChar"/>
        </w:rPr>
        <w:t>## 'data.frame':    138203 obs. of  5 variables:</w:t>
      </w:r>
      <w:r>
        <w:br/>
      </w:r>
      <w:r>
        <w:rPr>
          <w:rStyle w:val="VerbatimChar"/>
        </w:rPr>
        <w:t>##  $ FiscalMonthID  : Factor w/ 6 levels "379","380","381",..: 6 2 5 2 4 3 2 2 4 3 ...</w:t>
      </w:r>
      <w:r>
        <w:br/>
      </w:r>
      <w:r>
        <w:rPr>
          <w:rStyle w:val="VerbatimChar"/>
        </w:rPr>
        <w:t>##  $ PartnerKey     : Factor w/ 130 levels "-9999","1014822",..: 10 48 48 51 28 68 8 62 62 53 ...</w:t>
      </w:r>
      <w:r>
        <w:br/>
      </w:r>
      <w:r>
        <w:rPr>
          <w:rStyle w:val="VerbatimChar"/>
        </w:rPr>
        <w:t>##  $ CustomerKey    : Factor w/ 6730 levels "606756007","630377459",..: 1746 3023 5693 1745 2492 2714 5536 4759 6320 1682 ...</w:t>
      </w:r>
      <w:r>
        <w:br/>
      </w:r>
      <w:r>
        <w:rPr>
          <w:rStyle w:val="VerbatimChar"/>
        </w:rPr>
        <w:t>##  $ SolutionAreaKey: Factor w/ 24 levels "1","2","5","8",..: 20 14 8 8 19 2 20 8 8 20 ...</w:t>
      </w:r>
      <w:r>
        <w:br/>
      </w:r>
      <w:r>
        <w:rPr>
          <w:rStyle w:val="VerbatimChar"/>
        </w:rPr>
        <w:t>##  $ Revenue        : num  343.7 121.5 25.9 2305.1 51.5 ...</w:t>
      </w:r>
    </w:p>
    <w:p w:rsidR="000C61D2" w:rsidRDefault="008D2A42">
      <w:pPr>
        <w:pStyle w:val="SourceCode"/>
      </w:pPr>
      <w:r>
        <w:rPr>
          <w:rStyle w:val="FunctionTok"/>
        </w:rPr>
        <w:t>summary</w:t>
      </w:r>
      <w:r>
        <w:rPr>
          <w:rStyle w:val="NormalTok"/>
        </w:rPr>
        <w:t>(azure)</w:t>
      </w:r>
    </w:p>
    <w:p w:rsidR="000C61D2" w:rsidRDefault="008D2A42">
      <w:pPr>
        <w:pStyle w:val="SourceCode"/>
      </w:pPr>
      <w:r>
        <w:rPr>
          <w:rStyle w:val="VerbatimChar"/>
        </w:rPr>
        <w:t>##  FiscalMonthID   PartnerKey       CustomerKey     SolutionAreaKey</w:t>
      </w:r>
      <w:r>
        <w:br/>
      </w:r>
      <w:r>
        <w:rPr>
          <w:rStyle w:val="VerbatimChar"/>
        </w:rPr>
        <w:t xml:space="preserve">##  379:20650     1018532:22007   676959435:   870   44     :38960  </w:t>
      </w:r>
      <w:r>
        <w:br/>
      </w:r>
      <w:r>
        <w:rPr>
          <w:rStyle w:val="VerbatimChar"/>
        </w:rPr>
        <w:t xml:space="preserve">##  380:21567     1202533:17035   676952790:   787   19     :20446  </w:t>
      </w:r>
      <w:r>
        <w:br/>
      </w:r>
      <w:r>
        <w:rPr>
          <w:rStyle w:val="VerbatimChar"/>
        </w:rPr>
        <w:t xml:space="preserve">##  381:22537     1020955:16850   676953028:   661   42     :16470  </w:t>
      </w:r>
      <w:r>
        <w:br/>
      </w:r>
      <w:r>
        <w:rPr>
          <w:rStyle w:val="VerbatimChar"/>
        </w:rPr>
        <w:t xml:space="preserve">##  382:23632     1121211: 9895   676953446:   630   27     :10876  </w:t>
      </w:r>
      <w:r>
        <w:br/>
      </w:r>
      <w:r>
        <w:rPr>
          <w:rStyle w:val="VerbatimChar"/>
        </w:rPr>
        <w:t xml:space="preserve">##  383:24522     1142665: 9213   676952733:   607   45     :10555  </w:t>
      </w:r>
      <w:r>
        <w:br/>
      </w:r>
      <w:r>
        <w:rPr>
          <w:rStyle w:val="VerbatimChar"/>
        </w:rPr>
        <w:t xml:space="preserve">##  384:25295     1023126: 7410   676953132:   580   26     : 7312  </w:t>
      </w:r>
      <w:r>
        <w:br/>
      </w:r>
      <w:r>
        <w:rPr>
          <w:rStyle w:val="VerbatimChar"/>
        </w:rPr>
        <w:t xml:space="preserve">##                (Other):55793   (Other)  :134068   (Other):33584  </w:t>
      </w:r>
      <w:r>
        <w:br/>
      </w:r>
      <w:r>
        <w:rPr>
          <w:rStyle w:val="VerbatimChar"/>
        </w:rPr>
        <w:t xml:space="preserve">##     Revenue       </w:t>
      </w:r>
      <w:r>
        <w:br/>
      </w:r>
      <w:r>
        <w:rPr>
          <w:rStyle w:val="VerbatimChar"/>
        </w:rPr>
        <w:t xml:space="preserve">##  Min.   :  -3049  </w:t>
      </w:r>
      <w:r>
        <w:br/>
      </w:r>
      <w:r>
        <w:rPr>
          <w:rStyle w:val="VerbatimChar"/>
        </w:rPr>
        <w:lastRenderedPageBreak/>
        <w:t xml:space="preserve">##  1st Qu.:    120  </w:t>
      </w:r>
      <w:r>
        <w:br/>
      </w:r>
      <w:r>
        <w:rPr>
          <w:rStyle w:val="VerbatimChar"/>
        </w:rPr>
        <w:t xml:space="preserve">##  Median :    551  </w:t>
      </w:r>
      <w:r>
        <w:br/>
      </w:r>
      <w:r>
        <w:rPr>
          <w:rStyle w:val="VerbatimChar"/>
        </w:rPr>
        <w:t xml:space="preserve">##  Mean   :  11479  </w:t>
      </w:r>
      <w:r>
        <w:br/>
      </w:r>
      <w:r>
        <w:rPr>
          <w:rStyle w:val="VerbatimChar"/>
        </w:rPr>
        <w:t xml:space="preserve">##  3rd Qu.:   3003  </w:t>
      </w:r>
      <w:r>
        <w:br/>
      </w:r>
      <w:r>
        <w:rPr>
          <w:rStyle w:val="VerbatimChar"/>
        </w:rPr>
        <w:t xml:space="preserve">##  Max.   :5460048  </w:t>
      </w:r>
      <w:r>
        <w:br/>
      </w:r>
      <w:r>
        <w:rPr>
          <w:rStyle w:val="VerbatimChar"/>
        </w:rPr>
        <w:t xml:space="preserve">## </w:t>
      </w:r>
    </w:p>
    <w:p w:rsidR="000C61D2" w:rsidRDefault="008D2A42">
      <w:pPr>
        <w:pStyle w:val="SourceCode"/>
      </w:pPr>
      <w:r>
        <w:rPr>
          <w:rStyle w:val="CommentTok"/>
        </w:rPr>
        <w:t># check for missing values</w:t>
      </w:r>
      <w:r>
        <w:br/>
      </w:r>
      <w:r>
        <w:rPr>
          <w:rStyle w:val="FunctionTok"/>
        </w:rPr>
        <w:t>sum</w:t>
      </w:r>
      <w:r>
        <w:rPr>
          <w:rStyle w:val="NormalTok"/>
        </w:rPr>
        <w:t>(</w:t>
      </w:r>
      <w:r>
        <w:rPr>
          <w:rStyle w:val="FunctionTok"/>
        </w:rPr>
        <w:t>is.na</w:t>
      </w:r>
      <w:r>
        <w:rPr>
          <w:rStyle w:val="NormalTok"/>
        </w:rPr>
        <w:t>(azure))</w:t>
      </w:r>
    </w:p>
    <w:p w:rsidR="000C61D2" w:rsidRDefault="008D2A42">
      <w:pPr>
        <w:pStyle w:val="SourceCode"/>
      </w:pPr>
      <w:r>
        <w:rPr>
          <w:rStyle w:val="VerbatimChar"/>
        </w:rPr>
        <w:t>## [1] 0</w:t>
      </w:r>
    </w:p>
    <w:p w:rsidR="000C61D2" w:rsidRDefault="008D2A42">
      <w:pPr>
        <w:pStyle w:val="SourceCode"/>
      </w:pPr>
      <w:r>
        <w:rPr>
          <w:rStyle w:val="CommentTok"/>
        </w:rPr>
        <w:t>#change column name to prevent errors</w:t>
      </w:r>
      <w:r>
        <w:br/>
      </w:r>
      <w:r>
        <w:rPr>
          <w:rStyle w:val="FunctionTok"/>
        </w:rPr>
        <w:t>colnames</w:t>
      </w:r>
      <w:r>
        <w:rPr>
          <w:rStyle w:val="NormalTok"/>
        </w:rPr>
        <w:t>(bizapp)[</w:t>
      </w:r>
      <w:r>
        <w:rPr>
          <w:rStyle w:val="FunctionTok"/>
        </w:rPr>
        <w:t>which</w:t>
      </w:r>
      <w:r>
        <w:rPr>
          <w:rStyle w:val="NormalTok"/>
        </w:rPr>
        <w:t>(</w:t>
      </w:r>
      <w:r>
        <w:rPr>
          <w:rStyle w:val="FunctionTok"/>
        </w:rPr>
        <w:t>names</w:t>
      </w:r>
      <w:r>
        <w:rPr>
          <w:rStyle w:val="NormalTok"/>
        </w:rPr>
        <w:t xml:space="preserve">(bizapp) </w:t>
      </w:r>
      <w:r>
        <w:rPr>
          <w:rStyle w:val="SpecialCharTok"/>
        </w:rPr>
        <w:t>==</w:t>
      </w:r>
      <w:r>
        <w:rPr>
          <w:rStyle w:val="NormalTok"/>
        </w:rPr>
        <w:t xml:space="preserve"> </w:t>
      </w:r>
      <w:r>
        <w:rPr>
          <w:rStyle w:val="StringTok"/>
        </w:rPr>
        <w:t>"Active.Usage"</w:t>
      </w:r>
      <w:r>
        <w:rPr>
          <w:rStyle w:val="NormalTok"/>
        </w:rPr>
        <w:t xml:space="preserve">)] </w:t>
      </w:r>
      <w:r>
        <w:rPr>
          <w:rStyle w:val="OtherTok"/>
        </w:rPr>
        <w:t>&lt;-</w:t>
      </w:r>
      <w:r>
        <w:rPr>
          <w:rStyle w:val="NormalTok"/>
        </w:rPr>
        <w:t xml:space="preserve"> </w:t>
      </w:r>
      <w:r>
        <w:rPr>
          <w:rStyle w:val="StringTok"/>
        </w:rPr>
        <w:t>"ActiveUsage"</w:t>
      </w:r>
      <w:r>
        <w:br/>
      </w:r>
      <w:r>
        <w:rPr>
          <w:rStyle w:val="CommentTok"/>
        </w:rPr>
        <w:t># changing data types for appropriate columns</w:t>
      </w:r>
      <w:r>
        <w:br/>
      </w:r>
      <w:r>
        <w:rPr>
          <w:rStyle w:val="NormalTok"/>
        </w:rPr>
        <w:t>bizapp</w:t>
      </w:r>
      <w:r>
        <w:rPr>
          <w:rStyle w:val="SpecialCharTok"/>
        </w:rPr>
        <w:t>$</w:t>
      </w:r>
      <w:r>
        <w:rPr>
          <w:rStyle w:val="NormalTok"/>
        </w:rPr>
        <w:t xml:space="preserve">FiscalMonthID </w:t>
      </w:r>
      <w:r>
        <w:rPr>
          <w:rStyle w:val="OtherTok"/>
        </w:rPr>
        <w:t>&lt;-</w:t>
      </w:r>
      <w:r>
        <w:rPr>
          <w:rStyle w:val="NormalTok"/>
        </w:rPr>
        <w:t xml:space="preserve"> </w:t>
      </w:r>
      <w:r>
        <w:rPr>
          <w:rStyle w:val="FunctionTok"/>
        </w:rPr>
        <w:t>as.factor</w:t>
      </w:r>
      <w:r>
        <w:rPr>
          <w:rStyle w:val="NormalTok"/>
        </w:rPr>
        <w:t>(bizapp</w:t>
      </w:r>
      <w:r>
        <w:rPr>
          <w:rStyle w:val="SpecialCharTok"/>
        </w:rPr>
        <w:t>$</w:t>
      </w:r>
      <w:r>
        <w:rPr>
          <w:rStyle w:val="NormalTok"/>
        </w:rPr>
        <w:t>FiscalMonthID)</w:t>
      </w:r>
      <w:r>
        <w:br/>
      </w:r>
      <w:r>
        <w:rPr>
          <w:rStyle w:val="NormalTok"/>
        </w:rPr>
        <w:t>bizapp</w:t>
      </w:r>
      <w:r>
        <w:rPr>
          <w:rStyle w:val="SpecialCharTok"/>
        </w:rPr>
        <w:t>$</w:t>
      </w:r>
      <w:r>
        <w:rPr>
          <w:rStyle w:val="NormalTok"/>
        </w:rPr>
        <w:t xml:space="preserve">PartnerKey </w:t>
      </w:r>
      <w:r>
        <w:rPr>
          <w:rStyle w:val="OtherTok"/>
        </w:rPr>
        <w:t>&lt;-</w:t>
      </w:r>
      <w:r>
        <w:rPr>
          <w:rStyle w:val="NormalTok"/>
        </w:rPr>
        <w:t xml:space="preserve"> </w:t>
      </w:r>
      <w:r>
        <w:rPr>
          <w:rStyle w:val="FunctionTok"/>
        </w:rPr>
        <w:t>as.factor</w:t>
      </w:r>
      <w:r>
        <w:rPr>
          <w:rStyle w:val="NormalTok"/>
        </w:rPr>
        <w:t>(bizapp</w:t>
      </w:r>
      <w:r>
        <w:rPr>
          <w:rStyle w:val="SpecialCharTok"/>
        </w:rPr>
        <w:t>$</w:t>
      </w:r>
      <w:r>
        <w:rPr>
          <w:rStyle w:val="NormalTok"/>
        </w:rPr>
        <w:t>PartnerKey)</w:t>
      </w:r>
      <w:r>
        <w:br/>
      </w:r>
      <w:r>
        <w:rPr>
          <w:rStyle w:val="NormalTok"/>
        </w:rPr>
        <w:t>bizapp</w:t>
      </w:r>
      <w:r>
        <w:rPr>
          <w:rStyle w:val="SpecialCharTok"/>
        </w:rPr>
        <w:t>$</w:t>
      </w:r>
      <w:r>
        <w:rPr>
          <w:rStyle w:val="NormalTok"/>
        </w:rPr>
        <w:t xml:space="preserve">CustomerKey </w:t>
      </w:r>
      <w:r>
        <w:rPr>
          <w:rStyle w:val="OtherTok"/>
        </w:rPr>
        <w:t>&lt;-</w:t>
      </w:r>
      <w:r>
        <w:rPr>
          <w:rStyle w:val="NormalTok"/>
        </w:rPr>
        <w:t xml:space="preserve"> </w:t>
      </w:r>
      <w:r>
        <w:rPr>
          <w:rStyle w:val="FunctionTok"/>
        </w:rPr>
        <w:t>as.factor</w:t>
      </w:r>
      <w:r>
        <w:rPr>
          <w:rStyle w:val="NormalTok"/>
        </w:rPr>
        <w:t>(bizapp</w:t>
      </w:r>
      <w:r>
        <w:rPr>
          <w:rStyle w:val="SpecialCharTok"/>
        </w:rPr>
        <w:t>$</w:t>
      </w:r>
      <w:r>
        <w:rPr>
          <w:rStyle w:val="NormalTok"/>
        </w:rPr>
        <w:t>CustomerKey)</w:t>
      </w:r>
      <w:r>
        <w:br/>
      </w:r>
      <w:r>
        <w:rPr>
          <w:rStyle w:val="NormalTok"/>
        </w:rPr>
        <w:t>bizapp</w:t>
      </w:r>
      <w:r>
        <w:rPr>
          <w:rStyle w:val="SpecialCharTok"/>
        </w:rPr>
        <w:t>$</w:t>
      </w:r>
      <w:r>
        <w:rPr>
          <w:rStyle w:val="NormalTok"/>
        </w:rPr>
        <w:t xml:space="preserve">SolutionAreaKey </w:t>
      </w:r>
      <w:r>
        <w:rPr>
          <w:rStyle w:val="OtherTok"/>
        </w:rPr>
        <w:t>&lt;-</w:t>
      </w:r>
      <w:r>
        <w:rPr>
          <w:rStyle w:val="NormalTok"/>
        </w:rPr>
        <w:t xml:space="preserve"> </w:t>
      </w:r>
      <w:r>
        <w:rPr>
          <w:rStyle w:val="FunctionTok"/>
        </w:rPr>
        <w:t>as.factor</w:t>
      </w:r>
      <w:r>
        <w:rPr>
          <w:rStyle w:val="NormalTok"/>
        </w:rPr>
        <w:t>(bizapp</w:t>
      </w:r>
      <w:r>
        <w:rPr>
          <w:rStyle w:val="SpecialCharTok"/>
        </w:rPr>
        <w:t>$</w:t>
      </w:r>
      <w:r>
        <w:rPr>
          <w:rStyle w:val="NormalTok"/>
        </w:rPr>
        <w:t>SolutionAreaKey)</w:t>
      </w:r>
      <w:r>
        <w:br/>
      </w:r>
      <w:r>
        <w:rPr>
          <w:rStyle w:val="NormalTok"/>
        </w:rPr>
        <w:t>bizapp</w:t>
      </w:r>
      <w:r>
        <w:rPr>
          <w:rStyle w:val="SpecialCharTok"/>
        </w:rPr>
        <w:t>$</w:t>
      </w:r>
      <w:r>
        <w:rPr>
          <w:rStyle w:val="NormalTok"/>
        </w:rPr>
        <w:t xml:space="preserve">ActiveUsage </w:t>
      </w:r>
      <w:r>
        <w:rPr>
          <w:rStyle w:val="OtherTok"/>
        </w:rPr>
        <w:t>&lt;-</w:t>
      </w:r>
      <w:r>
        <w:rPr>
          <w:rStyle w:val="NormalTok"/>
        </w:rPr>
        <w:t xml:space="preserve"> </w:t>
      </w:r>
      <w:r>
        <w:rPr>
          <w:rStyle w:val="FunctionTok"/>
        </w:rPr>
        <w:t>as.integer</w:t>
      </w:r>
      <w:r>
        <w:rPr>
          <w:rStyle w:val="NormalTok"/>
        </w:rPr>
        <w:t>(bizapp</w:t>
      </w:r>
      <w:r>
        <w:rPr>
          <w:rStyle w:val="SpecialCharTok"/>
        </w:rPr>
        <w:t>$</w:t>
      </w:r>
      <w:r>
        <w:rPr>
          <w:rStyle w:val="NormalTok"/>
        </w:rPr>
        <w:t>ActiveUsage)</w:t>
      </w:r>
      <w:r>
        <w:br/>
      </w:r>
      <w:r>
        <w:br/>
      </w:r>
      <w:r>
        <w:rPr>
          <w:rStyle w:val="CommentTok"/>
        </w:rPr>
        <w:t># check structure of data</w:t>
      </w:r>
      <w:r>
        <w:br/>
      </w:r>
      <w:r>
        <w:rPr>
          <w:rStyle w:val="FunctionTok"/>
        </w:rPr>
        <w:t>str</w:t>
      </w:r>
      <w:r>
        <w:rPr>
          <w:rStyle w:val="NormalTok"/>
        </w:rPr>
        <w:t>(bizapp)</w:t>
      </w:r>
    </w:p>
    <w:p w:rsidR="000C61D2" w:rsidRDefault="008D2A42">
      <w:pPr>
        <w:pStyle w:val="SourceCode"/>
      </w:pPr>
      <w:r>
        <w:rPr>
          <w:rStyle w:val="VerbatimChar"/>
        </w:rPr>
        <w:t>## 'data.frame':    199050 obs. of  5 variables:</w:t>
      </w:r>
      <w:r>
        <w:br/>
      </w:r>
      <w:r>
        <w:rPr>
          <w:rStyle w:val="VerbatimChar"/>
        </w:rPr>
        <w:t>##  $ FiscalMonthID  : Factor w/ 5 levels "380","381","382",..: 2 2 2 3 3 3 5 2 5 5 ...</w:t>
      </w:r>
      <w:r>
        <w:br/>
      </w:r>
      <w:r>
        <w:rPr>
          <w:rStyle w:val="VerbatimChar"/>
        </w:rPr>
        <w:t>##  $ PartnerKey     : Factor w/ 5080 levels "-108550","-102207",..: 142 60 1402 220 4 3760 266 77 4 1192 ...</w:t>
      </w:r>
      <w:r>
        <w:br/>
      </w:r>
      <w:r>
        <w:rPr>
          <w:rStyle w:val="VerbatimChar"/>
        </w:rPr>
        <w:t>##  $ CustomerKey    : Factor w/ 32089 levels "608436186","608463157",..: 18124 24000 15039 31143 21459 14793 23905 29650 11779 328 ...</w:t>
      </w:r>
      <w:r>
        <w:br/>
      </w:r>
      <w:r>
        <w:rPr>
          <w:rStyle w:val="VerbatimChar"/>
        </w:rPr>
        <w:t>##  $ SolutionAreaKey: Factor w/ 14 levels "59","61","62",..: 8 8 8 8 8 8 8 8 8 8 ...</w:t>
      </w:r>
      <w:r>
        <w:br/>
      </w:r>
      <w:r>
        <w:rPr>
          <w:rStyle w:val="VerbatimChar"/>
        </w:rPr>
        <w:t>##  $ ActiveUsage    : int  12 17 4 23 10 12 2 14 3 12 ...</w:t>
      </w:r>
    </w:p>
    <w:p w:rsidR="000C61D2" w:rsidRDefault="008D2A42">
      <w:pPr>
        <w:pStyle w:val="SourceCode"/>
      </w:pPr>
      <w:r>
        <w:rPr>
          <w:rStyle w:val="FunctionTok"/>
        </w:rPr>
        <w:t>summary</w:t>
      </w:r>
      <w:r>
        <w:rPr>
          <w:rStyle w:val="NormalTok"/>
        </w:rPr>
        <w:t>(bizapp)</w:t>
      </w:r>
    </w:p>
    <w:p w:rsidR="000C61D2" w:rsidRDefault="008D2A42">
      <w:pPr>
        <w:pStyle w:val="SourceCode"/>
      </w:pPr>
      <w:r>
        <w:rPr>
          <w:rStyle w:val="VerbatimChar"/>
        </w:rPr>
        <w:t xml:space="preserve">##  FiscalMonthID   PartnerKey       CustomerKey     SolutionAreaKey </w:t>
      </w:r>
      <w:r>
        <w:br/>
      </w:r>
      <w:r>
        <w:rPr>
          <w:rStyle w:val="VerbatimChar"/>
        </w:rPr>
        <w:t xml:space="preserve">##  380:38059     -9999  :48776   676953028:   383   69     :186333  </w:t>
      </w:r>
      <w:r>
        <w:br/>
      </w:r>
      <w:r>
        <w:rPr>
          <w:rStyle w:val="VerbatimChar"/>
        </w:rPr>
        <w:t xml:space="preserve">##  381:39121     1166415:13383   676996872:   286   62     :  4470  </w:t>
      </w:r>
      <w:r>
        <w:br/>
      </w:r>
      <w:r>
        <w:rPr>
          <w:rStyle w:val="VerbatimChar"/>
        </w:rPr>
        <w:t xml:space="preserve">##  382:40173     1121211:13341   676952864:   276   70     :  2564  </w:t>
      </w:r>
      <w:r>
        <w:br/>
      </w:r>
      <w:r>
        <w:rPr>
          <w:rStyle w:val="VerbatimChar"/>
        </w:rPr>
        <w:t xml:space="preserve">##  383:40553     1023126:10074   676952894:   226   66     :  1631  </w:t>
      </w:r>
      <w:r>
        <w:br/>
      </w:r>
      <w:r>
        <w:rPr>
          <w:rStyle w:val="VerbatimChar"/>
        </w:rPr>
        <w:t xml:space="preserve">##  384:41144     1018532: 9118   676956058:   175   68     :  1406  </w:t>
      </w:r>
      <w:r>
        <w:br/>
      </w:r>
      <w:r>
        <w:rPr>
          <w:rStyle w:val="VerbatimChar"/>
        </w:rPr>
        <w:t xml:space="preserve">##                1540400: 7947   677017184:   161   64     :   968  </w:t>
      </w:r>
      <w:r>
        <w:br/>
      </w:r>
      <w:r>
        <w:rPr>
          <w:rStyle w:val="VerbatimChar"/>
        </w:rPr>
        <w:t xml:space="preserve">##                (Other):96411   (Other)  :197543   (Other):  1678  </w:t>
      </w:r>
      <w:r>
        <w:br/>
      </w:r>
      <w:r>
        <w:rPr>
          <w:rStyle w:val="VerbatimChar"/>
        </w:rPr>
        <w:t xml:space="preserve">##   ActiveUsage      </w:t>
      </w:r>
      <w:r>
        <w:br/>
      </w:r>
      <w:r>
        <w:rPr>
          <w:rStyle w:val="VerbatimChar"/>
        </w:rPr>
        <w:t xml:space="preserve">##  Min.   :    0.00  </w:t>
      </w:r>
      <w:r>
        <w:br/>
      </w:r>
      <w:r>
        <w:rPr>
          <w:rStyle w:val="VerbatimChar"/>
        </w:rPr>
        <w:t xml:space="preserve">##  1st Qu.:    1.00  </w:t>
      </w:r>
      <w:r>
        <w:br/>
      </w:r>
      <w:r>
        <w:rPr>
          <w:rStyle w:val="VerbatimChar"/>
        </w:rPr>
        <w:t xml:space="preserve">##  Median :    3.00  </w:t>
      </w:r>
      <w:r>
        <w:br/>
      </w:r>
      <w:r>
        <w:rPr>
          <w:rStyle w:val="VerbatimChar"/>
        </w:rPr>
        <w:t xml:space="preserve">##  Mean   :   27.98  </w:t>
      </w:r>
      <w:r>
        <w:br/>
      </w:r>
      <w:r>
        <w:rPr>
          <w:rStyle w:val="VerbatimChar"/>
        </w:rPr>
        <w:t xml:space="preserve">##  3rd Qu.:   12.00  </w:t>
      </w:r>
      <w:r>
        <w:br/>
      </w:r>
      <w:r>
        <w:rPr>
          <w:rStyle w:val="VerbatimChar"/>
        </w:rPr>
        <w:lastRenderedPageBreak/>
        <w:t xml:space="preserve">##  Max.   :43505.00  </w:t>
      </w:r>
      <w:r>
        <w:br/>
      </w:r>
      <w:r>
        <w:rPr>
          <w:rStyle w:val="VerbatimChar"/>
        </w:rPr>
        <w:t xml:space="preserve">## </w:t>
      </w:r>
    </w:p>
    <w:p w:rsidR="000C61D2" w:rsidRDefault="008D2A42">
      <w:pPr>
        <w:pStyle w:val="SourceCode"/>
      </w:pPr>
      <w:r>
        <w:rPr>
          <w:rStyle w:val="CommentTok"/>
        </w:rPr>
        <w:t># View(bizapp)</w:t>
      </w:r>
      <w:r>
        <w:br/>
      </w:r>
      <w:r>
        <w:rPr>
          <w:rStyle w:val="CommentTok"/>
        </w:rPr>
        <w:t># pairs(bizapp)</w:t>
      </w:r>
      <w:r>
        <w:br/>
      </w:r>
      <w:r>
        <w:rPr>
          <w:rStyle w:val="CommentTok"/>
        </w:rPr>
        <w:t># head(bizapp)</w:t>
      </w:r>
      <w:r>
        <w:br/>
      </w:r>
      <w:r>
        <w:br/>
      </w:r>
      <w:r>
        <w:rPr>
          <w:rStyle w:val="CommentTok"/>
        </w:rPr>
        <w:t># check for missing values</w:t>
      </w:r>
      <w:r>
        <w:br/>
      </w:r>
      <w:r>
        <w:rPr>
          <w:rStyle w:val="FunctionTok"/>
        </w:rPr>
        <w:t>sum</w:t>
      </w:r>
      <w:r>
        <w:rPr>
          <w:rStyle w:val="NormalTok"/>
        </w:rPr>
        <w:t>(</w:t>
      </w:r>
      <w:r>
        <w:rPr>
          <w:rStyle w:val="FunctionTok"/>
        </w:rPr>
        <w:t>is.na</w:t>
      </w:r>
      <w:r>
        <w:rPr>
          <w:rStyle w:val="NormalTok"/>
        </w:rPr>
        <w:t>(bizapp))</w:t>
      </w:r>
    </w:p>
    <w:p w:rsidR="000C61D2" w:rsidRDefault="008D2A42">
      <w:pPr>
        <w:pStyle w:val="SourceCode"/>
      </w:pPr>
      <w:r>
        <w:rPr>
          <w:rStyle w:val="VerbatimChar"/>
        </w:rPr>
        <w:t>## [1] 0</w:t>
      </w:r>
    </w:p>
    <w:p w:rsidR="000C61D2" w:rsidRDefault="008D2A42">
      <w:pPr>
        <w:pStyle w:val="SourceCode"/>
      </w:pPr>
      <w:r>
        <w:rPr>
          <w:rStyle w:val="CommentTok"/>
        </w:rPr>
        <w:t># changing data types for appropriate columns</w:t>
      </w:r>
      <w:r>
        <w:br/>
      </w:r>
      <w:r>
        <w:rPr>
          <w:rStyle w:val="NormalTok"/>
        </w:rPr>
        <w:t>modwrk</w:t>
      </w:r>
      <w:r>
        <w:rPr>
          <w:rStyle w:val="SpecialCharTok"/>
        </w:rPr>
        <w:t>$</w:t>
      </w:r>
      <w:r>
        <w:rPr>
          <w:rStyle w:val="NormalTok"/>
        </w:rPr>
        <w:t xml:space="preserve">FiscalMonthID </w:t>
      </w:r>
      <w:r>
        <w:rPr>
          <w:rStyle w:val="OtherTok"/>
        </w:rPr>
        <w:t>&lt;-</w:t>
      </w:r>
      <w:r>
        <w:rPr>
          <w:rStyle w:val="NormalTok"/>
        </w:rPr>
        <w:t xml:space="preserve"> </w:t>
      </w:r>
      <w:r>
        <w:rPr>
          <w:rStyle w:val="FunctionTok"/>
        </w:rPr>
        <w:t>as.factor</w:t>
      </w:r>
      <w:r>
        <w:rPr>
          <w:rStyle w:val="NormalTok"/>
        </w:rPr>
        <w:t>(modwrk</w:t>
      </w:r>
      <w:r>
        <w:rPr>
          <w:rStyle w:val="SpecialCharTok"/>
        </w:rPr>
        <w:t>$</w:t>
      </w:r>
      <w:r>
        <w:rPr>
          <w:rStyle w:val="NormalTok"/>
        </w:rPr>
        <w:t>FiscalMonthID)</w:t>
      </w:r>
      <w:r>
        <w:br/>
      </w:r>
      <w:r>
        <w:rPr>
          <w:rStyle w:val="NormalTok"/>
        </w:rPr>
        <w:t>modwrk</w:t>
      </w:r>
      <w:r>
        <w:rPr>
          <w:rStyle w:val="SpecialCharTok"/>
        </w:rPr>
        <w:t>$</w:t>
      </w:r>
      <w:r>
        <w:rPr>
          <w:rStyle w:val="NormalTok"/>
        </w:rPr>
        <w:t xml:space="preserve">PartnerKey </w:t>
      </w:r>
      <w:r>
        <w:rPr>
          <w:rStyle w:val="OtherTok"/>
        </w:rPr>
        <w:t>&lt;-</w:t>
      </w:r>
      <w:r>
        <w:rPr>
          <w:rStyle w:val="NormalTok"/>
        </w:rPr>
        <w:t xml:space="preserve"> </w:t>
      </w:r>
      <w:r>
        <w:rPr>
          <w:rStyle w:val="FunctionTok"/>
        </w:rPr>
        <w:t>as.factor</w:t>
      </w:r>
      <w:r>
        <w:rPr>
          <w:rStyle w:val="NormalTok"/>
        </w:rPr>
        <w:t>(modwrk</w:t>
      </w:r>
      <w:r>
        <w:rPr>
          <w:rStyle w:val="SpecialCharTok"/>
        </w:rPr>
        <w:t>$</w:t>
      </w:r>
      <w:r>
        <w:rPr>
          <w:rStyle w:val="NormalTok"/>
        </w:rPr>
        <w:t>PartnerKey)</w:t>
      </w:r>
      <w:r>
        <w:br/>
      </w:r>
      <w:r>
        <w:rPr>
          <w:rStyle w:val="NormalTok"/>
        </w:rPr>
        <w:t>modwrk</w:t>
      </w:r>
      <w:r>
        <w:rPr>
          <w:rStyle w:val="SpecialCharTok"/>
        </w:rPr>
        <w:t>$</w:t>
      </w:r>
      <w:r>
        <w:rPr>
          <w:rStyle w:val="NormalTok"/>
        </w:rPr>
        <w:t xml:space="preserve">CustomerKey </w:t>
      </w:r>
      <w:r>
        <w:rPr>
          <w:rStyle w:val="OtherTok"/>
        </w:rPr>
        <w:t>&lt;-</w:t>
      </w:r>
      <w:r>
        <w:rPr>
          <w:rStyle w:val="NormalTok"/>
        </w:rPr>
        <w:t xml:space="preserve"> </w:t>
      </w:r>
      <w:r>
        <w:rPr>
          <w:rStyle w:val="FunctionTok"/>
        </w:rPr>
        <w:t>as.factor</w:t>
      </w:r>
      <w:r>
        <w:rPr>
          <w:rStyle w:val="NormalTok"/>
        </w:rPr>
        <w:t>(modwrk</w:t>
      </w:r>
      <w:r>
        <w:rPr>
          <w:rStyle w:val="SpecialCharTok"/>
        </w:rPr>
        <w:t>$</w:t>
      </w:r>
      <w:r>
        <w:rPr>
          <w:rStyle w:val="NormalTok"/>
        </w:rPr>
        <w:t>CustomerKey)</w:t>
      </w:r>
      <w:r>
        <w:br/>
      </w:r>
      <w:r>
        <w:rPr>
          <w:rStyle w:val="NormalTok"/>
        </w:rPr>
        <w:t>modwrk</w:t>
      </w:r>
      <w:r>
        <w:rPr>
          <w:rStyle w:val="SpecialCharTok"/>
        </w:rPr>
        <w:t>$</w:t>
      </w:r>
      <w:r>
        <w:rPr>
          <w:rStyle w:val="NormalTok"/>
        </w:rPr>
        <w:t xml:space="preserve">SolutionAreaKey </w:t>
      </w:r>
      <w:r>
        <w:rPr>
          <w:rStyle w:val="OtherTok"/>
        </w:rPr>
        <w:t>&lt;-</w:t>
      </w:r>
      <w:r>
        <w:rPr>
          <w:rStyle w:val="NormalTok"/>
        </w:rPr>
        <w:t xml:space="preserve"> </w:t>
      </w:r>
      <w:r>
        <w:rPr>
          <w:rStyle w:val="FunctionTok"/>
        </w:rPr>
        <w:t>as.factor</w:t>
      </w:r>
      <w:r>
        <w:rPr>
          <w:rStyle w:val="NormalTok"/>
        </w:rPr>
        <w:t>(modwrk</w:t>
      </w:r>
      <w:r>
        <w:rPr>
          <w:rStyle w:val="SpecialCharTok"/>
        </w:rPr>
        <w:t>$</w:t>
      </w:r>
      <w:r>
        <w:rPr>
          <w:rStyle w:val="NormalTok"/>
        </w:rPr>
        <w:t>SolutionAreaKey)</w:t>
      </w:r>
      <w:r>
        <w:br/>
      </w:r>
      <w:r>
        <w:rPr>
          <w:rStyle w:val="FunctionTok"/>
        </w:rPr>
        <w:t>colnames</w:t>
      </w:r>
      <w:r>
        <w:rPr>
          <w:rStyle w:val="NormalTok"/>
        </w:rPr>
        <w:t>(modwrk)[</w:t>
      </w:r>
      <w:r>
        <w:rPr>
          <w:rStyle w:val="FunctionTok"/>
        </w:rPr>
        <w:t>which</w:t>
      </w:r>
      <w:r>
        <w:rPr>
          <w:rStyle w:val="NormalTok"/>
        </w:rPr>
        <w:t>(</w:t>
      </w:r>
      <w:r>
        <w:rPr>
          <w:rStyle w:val="FunctionTok"/>
        </w:rPr>
        <w:t>names</w:t>
      </w:r>
      <w:r>
        <w:rPr>
          <w:rStyle w:val="NormalTok"/>
        </w:rPr>
        <w:t xml:space="preserve">(modwrk) </w:t>
      </w:r>
      <w:r>
        <w:rPr>
          <w:rStyle w:val="SpecialCharTok"/>
        </w:rPr>
        <w:t>==</w:t>
      </w:r>
      <w:r>
        <w:rPr>
          <w:rStyle w:val="NormalTok"/>
        </w:rPr>
        <w:t xml:space="preserve"> </w:t>
      </w:r>
      <w:r>
        <w:rPr>
          <w:rStyle w:val="StringTok"/>
        </w:rPr>
        <w:t>"Active.Usage"</w:t>
      </w:r>
      <w:r>
        <w:rPr>
          <w:rStyle w:val="NormalTok"/>
        </w:rPr>
        <w:t xml:space="preserve">)] </w:t>
      </w:r>
      <w:r>
        <w:rPr>
          <w:rStyle w:val="OtherTok"/>
        </w:rPr>
        <w:t>&lt;-</w:t>
      </w:r>
      <w:r>
        <w:rPr>
          <w:rStyle w:val="NormalTok"/>
        </w:rPr>
        <w:t xml:space="preserve"> </w:t>
      </w:r>
      <w:r>
        <w:rPr>
          <w:rStyle w:val="StringTok"/>
        </w:rPr>
        <w:t>"ActiveUsage"</w:t>
      </w:r>
      <w:r>
        <w:br/>
      </w:r>
      <w:r>
        <w:br/>
      </w:r>
      <w:r>
        <w:rPr>
          <w:rStyle w:val="CommentTok"/>
        </w:rPr>
        <w:t># check structure of data</w:t>
      </w:r>
      <w:r>
        <w:br/>
      </w:r>
      <w:r>
        <w:rPr>
          <w:rStyle w:val="FunctionTok"/>
        </w:rPr>
        <w:t>str</w:t>
      </w:r>
      <w:r>
        <w:rPr>
          <w:rStyle w:val="NormalTok"/>
        </w:rPr>
        <w:t>(modwrk)</w:t>
      </w:r>
    </w:p>
    <w:p w:rsidR="000C61D2" w:rsidRDefault="008D2A42">
      <w:pPr>
        <w:pStyle w:val="SourceCode"/>
      </w:pPr>
      <w:r>
        <w:rPr>
          <w:rStyle w:val="VerbatimChar"/>
        </w:rPr>
        <w:t>## 'data.frame':    806946 obs. of  5 variables:</w:t>
      </w:r>
      <w:r>
        <w:br/>
      </w:r>
      <w:r>
        <w:rPr>
          <w:rStyle w:val="VerbatimChar"/>
        </w:rPr>
        <w:t>##  $ FiscalMonthID  : Factor w/ 5 levels "380","381","382",..: 2 2 1 3 3 5 2 5 3 2 ...</w:t>
      </w:r>
      <w:r>
        <w:br/>
      </w:r>
      <w:r>
        <w:rPr>
          <w:rStyle w:val="VerbatimChar"/>
        </w:rPr>
        <w:t>##  $ PartnerKey     : Factor w/ 71 levels "-9999","1014822",..: 1 42 1 1 1 1 1 29 1 1 ...</w:t>
      </w:r>
      <w:r>
        <w:br/>
      </w:r>
      <w:r>
        <w:rPr>
          <w:rStyle w:val="VerbatimChar"/>
        </w:rPr>
        <w:t>##  $ CustomerKey    : Factor w/ 131355 levels "608274577","608327200",..: 8900 124029 102578 102016 57563 41324 69314 116287 50360 2133 ...</w:t>
      </w:r>
      <w:r>
        <w:br/>
      </w:r>
      <w:r>
        <w:rPr>
          <w:rStyle w:val="VerbatimChar"/>
        </w:rPr>
        <w:t>##  $ SolutionAreaKey: Factor w/ 10 levels "73","74","75",..: 5 10 5 5 5 5 5 1 5 5 ...</w:t>
      </w:r>
      <w:r>
        <w:br/>
      </w:r>
      <w:r>
        <w:rPr>
          <w:rStyle w:val="VerbatimChar"/>
        </w:rPr>
        <w:t>##  $ ActiveUsage    : int  11 0 1 0 0 0 5 185 0 0 ...</w:t>
      </w:r>
    </w:p>
    <w:p w:rsidR="000C61D2" w:rsidRDefault="008D2A42">
      <w:pPr>
        <w:pStyle w:val="SourceCode"/>
      </w:pPr>
      <w:r>
        <w:rPr>
          <w:rStyle w:val="FunctionTok"/>
        </w:rPr>
        <w:t>summary</w:t>
      </w:r>
      <w:r>
        <w:rPr>
          <w:rStyle w:val="NormalTok"/>
        </w:rPr>
        <w:t>(modwrk)</w:t>
      </w:r>
    </w:p>
    <w:p w:rsidR="000C61D2" w:rsidRDefault="008D2A42">
      <w:pPr>
        <w:pStyle w:val="SourceCode"/>
      </w:pPr>
      <w:r>
        <w:rPr>
          <w:rStyle w:val="VerbatimChar"/>
        </w:rPr>
        <w:t xml:space="preserve">##  FiscalMonthID   PartnerKey        CustomerKey     SolutionAreaKey </w:t>
      </w:r>
      <w:r>
        <w:br/>
      </w:r>
      <w:r>
        <w:rPr>
          <w:rStyle w:val="VerbatimChar"/>
        </w:rPr>
        <w:t xml:space="preserve">##  380:148131    -9999  :583001   676996872:   597   79     :621332  </w:t>
      </w:r>
      <w:r>
        <w:br/>
      </w:r>
      <w:r>
        <w:rPr>
          <w:rStyle w:val="VerbatimChar"/>
        </w:rPr>
        <w:t xml:space="preserve">##  381:155283    1121211: 62540   676952864:   510   80     : 54111  </w:t>
      </w:r>
      <w:r>
        <w:br/>
      </w:r>
      <w:r>
        <w:rPr>
          <w:rStyle w:val="VerbatimChar"/>
        </w:rPr>
        <w:t xml:space="preserve">##  382:161259    1018532: 44416   676952473:   334   74     : 52253  </w:t>
      </w:r>
      <w:r>
        <w:br/>
      </w:r>
      <w:r>
        <w:rPr>
          <w:rStyle w:val="VerbatimChar"/>
        </w:rPr>
        <w:t xml:space="preserve">##  383:167925    1359050: 27826   676953028:   292   77     : 37367  </w:t>
      </w:r>
      <w:r>
        <w:br/>
      </w:r>
      <w:r>
        <w:rPr>
          <w:rStyle w:val="VerbatimChar"/>
        </w:rPr>
        <w:t xml:space="preserve">##  384:174348    1023126: 22871   676952894:   272   73     : 20331  </w:t>
      </w:r>
      <w:r>
        <w:br/>
      </w:r>
      <w:r>
        <w:rPr>
          <w:rStyle w:val="VerbatimChar"/>
        </w:rPr>
        <w:t xml:space="preserve">##                1018856: 13948   683174138:   270   150    :  9870  </w:t>
      </w:r>
      <w:r>
        <w:br/>
      </w:r>
      <w:r>
        <w:rPr>
          <w:rStyle w:val="VerbatimChar"/>
        </w:rPr>
        <w:t xml:space="preserve">##                (Other): 52344   (Other)  :804671   (Other): 11682  </w:t>
      </w:r>
      <w:r>
        <w:br/>
      </w:r>
      <w:r>
        <w:rPr>
          <w:rStyle w:val="VerbatimChar"/>
        </w:rPr>
        <w:t xml:space="preserve">##   ActiveUsage     </w:t>
      </w:r>
      <w:r>
        <w:br/>
      </w:r>
      <w:r>
        <w:rPr>
          <w:rStyle w:val="VerbatimChar"/>
        </w:rPr>
        <w:t xml:space="preserve">##  Min.   :   -256  </w:t>
      </w:r>
      <w:r>
        <w:br/>
      </w:r>
      <w:r>
        <w:rPr>
          <w:rStyle w:val="VerbatimChar"/>
        </w:rPr>
        <w:t xml:space="preserve">##  1st Qu.:      0  </w:t>
      </w:r>
      <w:r>
        <w:br/>
      </w:r>
      <w:r>
        <w:rPr>
          <w:rStyle w:val="VerbatimChar"/>
        </w:rPr>
        <w:t xml:space="preserve">##  Median :      2  </w:t>
      </w:r>
      <w:r>
        <w:br/>
      </w:r>
      <w:r>
        <w:rPr>
          <w:rStyle w:val="VerbatimChar"/>
        </w:rPr>
        <w:t xml:space="preserve">##  Mean   :   1057  </w:t>
      </w:r>
      <w:r>
        <w:br/>
      </w:r>
      <w:r>
        <w:rPr>
          <w:rStyle w:val="VerbatimChar"/>
        </w:rPr>
        <w:t xml:space="preserve">##  3rd Qu.:     39  </w:t>
      </w:r>
      <w:r>
        <w:br/>
      </w:r>
      <w:r>
        <w:rPr>
          <w:rStyle w:val="VerbatimChar"/>
        </w:rPr>
        <w:t xml:space="preserve">##  Max.   :2153654  </w:t>
      </w:r>
      <w:r>
        <w:br/>
      </w:r>
      <w:r>
        <w:rPr>
          <w:rStyle w:val="VerbatimChar"/>
        </w:rPr>
        <w:t xml:space="preserve">## </w:t>
      </w:r>
    </w:p>
    <w:p w:rsidR="000C61D2" w:rsidRDefault="008D2A42">
      <w:pPr>
        <w:pStyle w:val="SourceCode"/>
      </w:pPr>
      <w:r>
        <w:rPr>
          <w:rStyle w:val="CommentTok"/>
        </w:rPr>
        <w:lastRenderedPageBreak/>
        <w:t># check for missing values</w:t>
      </w:r>
      <w:r>
        <w:br/>
      </w:r>
      <w:r>
        <w:rPr>
          <w:rStyle w:val="FunctionTok"/>
        </w:rPr>
        <w:t>sum</w:t>
      </w:r>
      <w:r>
        <w:rPr>
          <w:rStyle w:val="NormalTok"/>
        </w:rPr>
        <w:t>(</w:t>
      </w:r>
      <w:r>
        <w:rPr>
          <w:rStyle w:val="FunctionTok"/>
        </w:rPr>
        <w:t>is.na</w:t>
      </w:r>
      <w:r>
        <w:rPr>
          <w:rStyle w:val="NormalTok"/>
        </w:rPr>
        <w:t>(modwrk))</w:t>
      </w:r>
    </w:p>
    <w:p w:rsidR="000C61D2" w:rsidRDefault="008D2A42">
      <w:pPr>
        <w:pStyle w:val="SourceCode"/>
      </w:pPr>
      <w:r>
        <w:rPr>
          <w:rStyle w:val="VerbatimChar"/>
        </w:rPr>
        <w:t>## [1] 0</w:t>
      </w:r>
    </w:p>
    <w:p w:rsidR="000C61D2" w:rsidRDefault="008D2A42">
      <w:pPr>
        <w:pStyle w:val="SourceCode"/>
      </w:pPr>
      <w:r>
        <w:rPr>
          <w:rStyle w:val="FunctionTok"/>
        </w:rPr>
        <w:t>str</w:t>
      </w:r>
      <w:r>
        <w:rPr>
          <w:rStyle w:val="NormalTok"/>
        </w:rPr>
        <w:t>(consumption)</w:t>
      </w:r>
    </w:p>
    <w:p w:rsidR="000C61D2" w:rsidRDefault="008D2A42">
      <w:pPr>
        <w:pStyle w:val="SourceCode"/>
      </w:pPr>
      <w:r>
        <w:rPr>
          <w:rStyle w:val="VerbatimChar"/>
        </w:rPr>
        <w:t>## 'data.frame':    17442 obs. of  4 variables:</w:t>
      </w:r>
      <w:r>
        <w:br/>
      </w:r>
      <w:r>
        <w:rPr>
          <w:rStyle w:val="VerbatimChar"/>
        </w:rPr>
        <w:t>##  $ CustomerKey  : int  677621078 676954032 677620575 683841861 676953047 683173853 683864722 683841742 676952831 676969667 ...</w:t>
      </w:r>
      <w:r>
        <w:br/>
      </w:r>
      <w:r>
        <w:rPr>
          <w:rStyle w:val="VerbatimChar"/>
        </w:rPr>
        <w:t>##  $ Workload     : chr  "BIZAPP" "BIZAPP" "MODWRK" "AZURE" ...</w:t>
      </w:r>
      <w:r>
        <w:br/>
      </w:r>
      <w:r>
        <w:rPr>
          <w:rStyle w:val="VerbatimChar"/>
        </w:rPr>
        <w:t>##  $ PartnerOneKey: int  1022389 1021608 1118995 4655346 5400562 1416163 1016027 4640959 4504602 1018747 ...</w:t>
      </w:r>
      <w:r>
        <w:br/>
      </w:r>
      <w:r>
        <w:rPr>
          <w:rStyle w:val="VerbatimChar"/>
        </w:rPr>
        <w:t>##  $ Consumption  : num  6.87 5.24e+01 3.27e+03 5.13e+03 1.08e+07 ...</w:t>
      </w:r>
    </w:p>
    <w:p w:rsidR="000C61D2" w:rsidRDefault="008D2A42">
      <w:pPr>
        <w:pStyle w:val="SourceCode"/>
      </w:pPr>
      <w:r>
        <w:rPr>
          <w:rStyle w:val="CommentTok"/>
        </w:rPr>
        <w:t>#Convert categorical variables to factors</w:t>
      </w:r>
      <w:r>
        <w:br/>
      </w:r>
      <w:r>
        <w:rPr>
          <w:rStyle w:val="NormalTok"/>
        </w:rPr>
        <w:t>consumption</w:t>
      </w:r>
      <w:r>
        <w:rPr>
          <w:rStyle w:val="SpecialCharTok"/>
        </w:rPr>
        <w:t>$</w:t>
      </w:r>
      <w:r>
        <w:rPr>
          <w:rStyle w:val="NormalTok"/>
        </w:rPr>
        <w:t xml:space="preserve">CustomerKey </w:t>
      </w:r>
      <w:r>
        <w:rPr>
          <w:rStyle w:val="OtherTok"/>
        </w:rPr>
        <w:t>=</w:t>
      </w:r>
      <w:r>
        <w:rPr>
          <w:rStyle w:val="NormalTok"/>
        </w:rPr>
        <w:t xml:space="preserve"> </w:t>
      </w:r>
      <w:r>
        <w:rPr>
          <w:rStyle w:val="FunctionTok"/>
        </w:rPr>
        <w:t>as.factor</w:t>
      </w:r>
      <w:r>
        <w:rPr>
          <w:rStyle w:val="NormalTok"/>
        </w:rPr>
        <w:t>(consumption</w:t>
      </w:r>
      <w:r>
        <w:rPr>
          <w:rStyle w:val="SpecialCharTok"/>
        </w:rPr>
        <w:t>$</w:t>
      </w:r>
      <w:r>
        <w:rPr>
          <w:rStyle w:val="NormalTok"/>
        </w:rPr>
        <w:t>CustomerKey)</w:t>
      </w:r>
      <w:r>
        <w:br/>
      </w:r>
      <w:r>
        <w:rPr>
          <w:rStyle w:val="NormalTok"/>
        </w:rPr>
        <w:t>consumption</w:t>
      </w:r>
      <w:r>
        <w:rPr>
          <w:rStyle w:val="SpecialCharTok"/>
        </w:rPr>
        <w:t>$</w:t>
      </w:r>
      <w:r>
        <w:rPr>
          <w:rStyle w:val="NormalTok"/>
        </w:rPr>
        <w:t xml:space="preserve">Workload </w:t>
      </w:r>
      <w:r>
        <w:rPr>
          <w:rStyle w:val="OtherTok"/>
        </w:rPr>
        <w:t>=</w:t>
      </w:r>
      <w:r>
        <w:rPr>
          <w:rStyle w:val="NormalTok"/>
        </w:rPr>
        <w:t xml:space="preserve"> </w:t>
      </w:r>
      <w:r>
        <w:rPr>
          <w:rStyle w:val="FunctionTok"/>
        </w:rPr>
        <w:t>as.factor</w:t>
      </w:r>
      <w:r>
        <w:rPr>
          <w:rStyle w:val="NormalTok"/>
        </w:rPr>
        <w:t>(consumption</w:t>
      </w:r>
      <w:r>
        <w:rPr>
          <w:rStyle w:val="SpecialCharTok"/>
        </w:rPr>
        <w:t>$</w:t>
      </w:r>
      <w:r>
        <w:rPr>
          <w:rStyle w:val="NormalTok"/>
        </w:rPr>
        <w:t>Workload)</w:t>
      </w:r>
      <w:r>
        <w:br/>
      </w:r>
      <w:r>
        <w:rPr>
          <w:rStyle w:val="NormalTok"/>
        </w:rPr>
        <w:t>consumption</w:t>
      </w:r>
      <w:r>
        <w:rPr>
          <w:rStyle w:val="SpecialCharTok"/>
        </w:rPr>
        <w:t>$</w:t>
      </w:r>
      <w:r>
        <w:rPr>
          <w:rStyle w:val="NormalTok"/>
        </w:rPr>
        <w:t xml:space="preserve">PartnerOneKey </w:t>
      </w:r>
      <w:r>
        <w:rPr>
          <w:rStyle w:val="OtherTok"/>
        </w:rPr>
        <w:t>=</w:t>
      </w:r>
      <w:r>
        <w:rPr>
          <w:rStyle w:val="NormalTok"/>
        </w:rPr>
        <w:t xml:space="preserve"> </w:t>
      </w:r>
      <w:r>
        <w:rPr>
          <w:rStyle w:val="FunctionTok"/>
        </w:rPr>
        <w:t>as.factor</w:t>
      </w:r>
      <w:r>
        <w:rPr>
          <w:rStyle w:val="NormalTok"/>
        </w:rPr>
        <w:t>(consumption</w:t>
      </w:r>
      <w:r>
        <w:rPr>
          <w:rStyle w:val="SpecialCharTok"/>
        </w:rPr>
        <w:t>$</w:t>
      </w:r>
      <w:r>
        <w:rPr>
          <w:rStyle w:val="NormalTok"/>
        </w:rPr>
        <w:t>PartnerOneKey)</w:t>
      </w:r>
      <w:r>
        <w:br/>
      </w:r>
      <w:r>
        <w:br/>
      </w:r>
      <w:r>
        <w:rPr>
          <w:rStyle w:val="CommentTok"/>
        </w:rPr>
        <w:t>#No duplicates found.</w:t>
      </w:r>
      <w:r>
        <w:br/>
      </w:r>
      <w:r>
        <w:rPr>
          <w:rStyle w:val="NormalTok"/>
        </w:rPr>
        <w:t>consumption[</w:t>
      </w:r>
      <w:r>
        <w:rPr>
          <w:rStyle w:val="FunctionTok"/>
        </w:rPr>
        <w:t>duplicated</w:t>
      </w:r>
      <w:r>
        <w:rPr>
          <w:rStyle w:val="NormalTok"/>
        </w:rPr>
        <w:t>(consumption),]</w:t>
      </w:r>
    </w:p>
    <w:p w:rsidR="000C61D2" w:rsidRDefault="008D2A42">
      <w:pPr>
        <w:pStyle w:val="SourceCode"/>
      </w:pPr>
      <w:r>
        <w:rPr>
          <w:rStyle w:val="VerbatimChar"/>
        </w:rPr>
        <w:t xml:space="preserve">## [1] CustomerKey   Workload      PartnerOneKey Consumption  </w:t>
      </w:r>
      <w:r>
        <w:br/>
      </w:r>
      <w:r>
        <w:rPr>
          <w:rStyle w:val="VerbatimChar"/>
        </w:rPr>
        <w:t>## &lt;0 rows&gt; (or 0-length row.names)</w:t>
      </w:r>
    </w:p>
    <w:p w:rsidR="000C61D2" w:rsidRDefault="008D2A42">
      <w:pPr>
        <w:pStyle w:val="SourceCode"/>
      </w:pPr>
      <w:r>
        <w:rPr>
          <w:rStyle w:val="CommentTok"/>
        </w:rPr>
        <w:t>#summary statistics</w:t>
      </w:r>
      <w:r>
        <w:br/>
      </w:r>
      <w:r>
        <w:rPr>
          <w:rStyle w:val="FunctionTok"/>
        </w:rPr>
        <w:t>str</w:t>
      </w:r>
      <w:r>
        <w:rPr>
          <w:rStyle w:val="NormalTok"/>
        </w:rPr>
        <w:t>(customer)</w:t>
      </w:r>
      <w:r>
        <w:br/>
      </w:r>
      <w:r>
        <w:rPr>
          <w:rStyle w:val="FunctionTok"/>
        </w:rPr>
        <w:t>summary</w:t>
      </w:r>
      <w:r>
        <w:rPr>
          <w:rStyle w:val="NormalTok"/>
        </w:rPr>
        <w:t>(customer)</w:t>
      </w:r>
      <w:r>
        <w:br/>
      </w:r>
      <w:r>
        <w:br/>
      </w:r>
      <w:r>
        <w:rPr>
          <w:rStyle w:val="CommentTok"/>
        </w:rPr>
        <w:t>#checking for null values, there are none in any column</w:t>
      </w:r>
      <w:r>
        <w:br/>
      </w:r>
      <w:r>
        <w:rPr>
          <w:rStyle w:val="FunctionTok"/>
        </w:rPr>
        <w:t>sum</w:t>
      </w:r>
      <w:r>
        <w:rPr>
          <w:rStyle w:val="NormalTok"/>
        </w:rPr>
        <w:t>(</w:t>
      </w:r>
      <w:r>
        <w:rPr>
          <w:rStyle w:val="FunctionTok"/>
        </w:rPr>
        <w:t>is.na</w:t>
      </w:r>
      <w:r>
        <w:rPr>
          <w:rStyle w:val="NormalTok"/>
        </w:rPr>
        <w:t>(customer))</w:t>
      </w:r>
      <w:r>
        <w:br/>
      </w:r>
      <w:r>
        <w:br/>
      </w:r>
      <w:r>
        <w:rPr>
          <w:rStyle w:val="CommentTok"/>
        </w:rPr>
        <w:t>#all key variables, so changed to factors</w:t>
      </w:r>
      <w:r>
        <w:br/>
      </w:r>
      <w:r>
        <w:rPr>
          <w:rStyle w:val="NormalTok"/>
        </w:rPr>
        <w:t>customer</w:t>
      </w:r>
      <w:r>
        <w:rPr>
          <w:rStyle w:val="SpecialCharTok"/>
        </w:rPr>
        <w:t>$</w:t>
      </w:r>
      <w:r>
        <w:rPr>
          <w:rStyle w:val="NormalTok"/>
        </w:rPr>
        <w:t xml:space="preserve">CustomerKey </w:t>
      </w:r>
      <w:r>
        <w:rPr>
          <w:rStyle w:val="OtherTok"/>
        </w:rPr>
        <w:t>=</w:t>
      </w:r>
      <w:r>
        <w:rPr>
          <w:rStyle w:val="NormalTok"/>
        </w:rPr>
        <w:t xml:space="preserve"> </w:t>
      </w:r>
      <w:r>
        <w:rPr>
          <w:rStyle w:val="FunctionTok"/>
        </w:rPr>
        <w:t>as.factor</w:t>
      </w:r>
      <w:r>
        <w:rPr>
          <w:rStyle w:val="NormalTok"/>
        </w:rPr>
        <w:t>(customer</w:t>
      </w:r>
      <w:r>
        <w:rPr>
          <w:rStyle w:val="SpecialCharTok"/>
        </w:rPr>
        <w:t>$</w:t>
      </w:r>
      <w:r>
        <w:rPr>
          <w:rStyle w:val="NormalTok"/>
        </w:rPr>
        <w:t>CustomerKey)</w:t>
      </w:r>
      <w:r>
        <w:br/>
      </w:r>
      <w:r>
        <w:rPr>
          <w:rStyle w:val="NormalTok"/>
        </w:rPr>
        <w:t>customer</w:t>
      </w:r>
      <w:r>
        <w:rPr>
          <w:rStyle w:val="SpecialCharTok"/>
        </w:rPr>
        <w:t>$</w:t>
      </w:r>
      <w:r>
        <w:rPr>
          <w:rStyle w:val="NormalTok"/>
        </w:rPr>
        <w:t xml:space="preserve">SalesTerritoryID </w:t>
      </w:r>
      <w:r>
        <w:rPr>
          <w:rStyle w:val="OtherTok"/>
        </w:rPr>
        <w:t>=</w:t>
      </w:r>
      <w:r>
        <w:rPr>
          <w:rStyle w:val="NormalTok"/>
        </w:rPr>
        <w:t xml:space="preserve"> </w:t>
      </w:r>
      <w:r>
        <w:rPr>
          <w:rStyle w:val="FunctionTok"/>
        </w:rPr>
        <w:t>as.factor</w:t>
      </w:r>
      <w:r>
        <w:rPr>
          <w:rStyle w:val="NormalTok"/>
        </w:rPr>
        <w:t>(customer</w:t>
      </w:r>
      <w:r>
        <w:rPr>
          <w:rStyle w:val="SpecialCharTok"/>
        </w:rPr>
        <w:t>$</w:t>
      </w:r>
      <w:r>
        <w:rPr>
          <w:rStyle w:val="NormalTok"/>
        </w:rPr>
        <w:t>SalesTerritoryID)</w:t>
      </w:r>
      <w:r>
        <w:br/>
      </w:r>
      <w:r>
        <w:rPr>
          <w:rStyle w:val="NormalTok"/>
        </w:rPr>
        <w:t>customer</w:t>
      </w:r>
      <w:r>
        <w:rPr>
          <w:rStyle w:val="SpecialCharTok"/>
        </w:rPr>
        <w:t>$</w:t>
      </w:r>
      <w:r>
        <w:rPr>
          <w:rStyle w:val="NormalTok"/>
        </w:rPr>
        <w:t xml:space="preserve">VerticalKey </w:t>
      </w:r>
      <w:r>
        <w:rPr>
          <w:rStyle w:val="OtherTok"/>
        </w:rPr>
        <w:t>=</w:t>
      </w:r>
      <w:r>
        <w:rPr>
          <w:rStyle w:val="NormalTok"/>
        </w:rPr>
        <w:t xml:space="preserve"> </w:t>
      </w:r>
      <w:r>
        <w:rPr>
          <w:rStyle w:val="FunctionTok"/>
        </w:rPr>
        <w:t>as.factor</w:t>
      </w:r>
      <w:r>
        <w:rPr>
          <w:rStyle w:val="NormalTok"/>
        </w:rPr>
        <w:t>(customer</w:t>
      </w:r>
      <w:r>
        <w:rPr>
          <w:rStyle w:val="SpecialCharTok"/>
        </w:rPr>
        <w:t>$</w:t>
      </w:r>
      <w:r>
        <w:rPr>
          <w:rStyle w:val="NormalTok"/>
        </w:rPr>
        <w:t>VerticalKey)</w:t>
      </w:r>
      <w:r>
        <w:br/>
      </w:r>
      <w:r>
        <w:br/>
      </w:r>
      <w:r>
        <w:rPr>
          <w:rStyle w:val="CommentTok"/>
        </w:rPr>
        <w:t>#checking for duplicate rows, no duplicates</w:t>
      </w:r>
      <w:r>
        <w:br/>
      </w:r>
      <w:r>
        <w:rPr>
          <w:rStyle w:val="FunctionTok"/>
        </w:rPr>
        <w:t>dim</w:t>
      </w:r>
      <w:r>
        <w:rPr>
          <w:rStyle w:val="NormalTok"/>
        </w:rPr>
        <w:t>(customer)[</w:t>
      </w:r>
      <w:r>
        <w:rPr>
          <w:rStyle w:val="DecValTok"/>
        </w:rPr>
        <w:t>1</w:t>
      </w:r>
      <w:r>
        <w:rPr>
          <w:rStyle w:val="NormalTok"/>
        </w:rPr>
        <w:t xml:space="preserve">] </w:t>
      </w:r>
      <w:r>
        <w:rPr>
          <w:rStyle w:val="SpecialCharTok"/>
        </w:rPr>
        <w:t>==</w:t>
      </w:r>
      <w:r>
        <w:rPr>
          <w:rStyle w:val="NormalTok"/>
        </w:rPr>
        <w:t xml:space="preserve"> </w:t>
      </w:r>
      <w:r>
        <w:rPr>
          <w:rStyle w:val="FunctionTok"/>
        </w:rPr>
        <w:t>dim</w:t>
      </w:r>
      <w:r>
        <w:rPr>
          <w:rStyle w:val="NormalTok"/>
        </w:rPr>
        <w:t>(</w:t>
      </w:r>
      <w:r>
        <w:rPr>
          <w:rStyle w:val="FunctionTok"/>
        </w:rPr>
        <w:t>unique</w:t>
      </w:r>
      <w:r>
        <w:rPr>
          <w:rStyle w:val="NormalTok"/>
        </w:rPr>
        <w:t>(customer))[</w:t>
      </w:r>
      <w:r>
        <w:rPr>
          <w:rStyle w:val="DecValTok"/>
        </w:rPr>
        <w:t>1</w:t>
      </w:r>
      <w:r>
        <w:rPr>
          <w:rStyle w:val="NormalTok"/>
        </w:rPr>
        <w:t>]</w:t>
      </w:r>
    </w:p>
    <w:p w:rsidR="000C61D2" w:rsidRDefault="008D2A42">
      <w:pPr>
        <w:pStyle w:val="SourceCode"/>
      </w:pPr>
      <w:r>
        <w:rPr>
          <w:rStyle w:val="CommentTok"/>
        </w:rPr>
        <w:t>#activity key is an identification number, so the appropriate data type should be changed to factor instead of numeric</w:t>
      </w:r>
      <w:r>
        <w:br/>
      </w:r>
      <w:r>
        <w:rPr>
          <w:rStyle w:val="NormalTok"/>
        </w:rPr>
        <w:t>activity</w:t>
      </w:r>
      <w:r>
        <w:rPr>
          <w:rStyle w:val="SpecialCharTok"/>
        </w:rPr>
        <w:t>$</w:t>
      </w:r>
      <w:r>
        <w:rPr>
          <w:rStyle w:val="NormalTok"/>
        </w:rPr>
        <w:t xml:space="preserve">ActivityKey </w:t>
      </w:r>
      <w:r>
        <w:rPr>
          <w:rStyle w:val="OtherTok"/>
        </w:rPr>
        <w:t>=</w:t>
      </w:r>
      <w:r>
        <w:rPr>
          <w:rStyle w:val="NormalTok"/>
        </w:rPr>
        <w:t xml:space="preserve"> </w:t>
      </w:r>
      <w:r>
        <w:rPr>
          <w:rStyle w:val="FunctionTok"/>
        </w:rPr>
        <w:t>as.factor</w:t>
      </w:r>
      <w:r>
        <w:rPr>
          <w:rStyle w:val="NormalTok"/>
        </w:rPr>
        <w:t>(activity</w:t>
      </w:r>
      <w:r>
        <w:rPr>
          <w:rStyle w:val="SpecialCharTok"/>
        </w:rPr>
        <w:t>$</w:t>
      </w:r>
      <w:r>
        <w:rPr>
          <w:rStyle w:val="NormalTok"/>
        </w:rPr>
        <w:t>ActivityKey)</w:t>
      </w:r>
      <w:r>
        <w:br/>
      </w:r>
      <w:r>
        <w:br/>
      </w:r>
      <w:r>
        <w:rPr>
          <w:rStyle w:val="CommentTok"/>
        </w:rPr>
        <w:t>#summary statistics</w:t>
      </w:r>
      <w:r>
        <w:br/>
      </w:r>
      <w:r>
        <w:rPr>
          <w:rStyle w:val="FunctionTok"/>
        </w:rPr>
        <w:t>str</w:t>
      </w:r>
      <w:r>
        <w:rPr>
          <w:rStyle w:val="NormalTok"/>
        </w:rPr>
        <w:t>(activity)</w:t>
      </w:r>
      <w:r>
        <w:br/>
      </w:r>
      <w:r>
        <w:rPr>
          <w:rStyle w:val="FunctionTok"/>
        </w:rPr>
        <w:t>summary</w:t>
      </w:r>
      <w:r>
        <w:rPr>
          <w:rStyle w:val="NormalTok"/>
        </w:rPr>
        <w:t>(activity)</w:t>
      </w:r>
      <w:r>
        <w:br/>
      </w:r>
      <w:r>
        <w:br/>
      </w:r>
      <w:r>
        <w:rPr>
          <w:rStyle w:val="CommentTok"/>
        </w:rPr>
        <w:t>#checking for null values, there are none in either column</w:t>
      </w:r>
      <w:r>
        <w:br/>
      </w:r>
      <w:r>
        <w:rPr>
          <w:rStyle w:val="FunctionTok"/>
        </w:rPr>
        <w:t>sum</w:t>
      </w:r>
      <w:r>
        <w:rPr>
          <w:rStyle w:val="NormalTok"/>
        </w:rPr>
        <w:t>(</w:t>
      </w:r>
      <w:r>
        <w:rPr>
          <w:rStyle w:val="FunctionTok"/>
        </w:rPr>
        <w:t>is.na</w:t>
      </w:r>
      <w:r>
        <w:rPr>
          <w:rStyle w:val="NormalTok"/>
        </w:rPr>
        <w:t>(activity))</w:t>
      </w:r>
      <w:r>
        <w:br/>
      </w:r>
      <w:r>
        <w:lastRenderedPageBreak/>
        <w:br/>
      </w:r>
      <w:r>
        <w:rPr>
          <w:rStyle w:val="CommentTok"/>
        </w:rPr>
        <w:t>#checking for duplicate rows</w:t>
      </w:r>
      <w:r>
        <w:br/>
      </w:r>
      <w:r>
        <w:rPr>
          <w:rStyle w:val="FunctionTok"/>
        </w:rPr>
        <w:t>dim</w:t>
      </w:r>
      <w:r>
        <w:rPr>
          <w:rStyle w:val="NormalTok"/>
        </w:rPr>
        <w:t>(activity)[</w:t>
      </w:r>
      <w:r>
        <w:rPr>
          <w:rStyle w:val="DecValTok"/>
        </w:rPr>
        <w:t>1</w:t>
      </w:r>
      <w:r>
        <w:rPr>
          <w:rStyle w:val="NormalTok"/>
        </w:rPr>
        <w:t xml:space="preserve">] </w:t>
      </w:r>
      <w:r>
        <w:rPr>
          <w:rStyle w:val="SpecialCharTok"/>
        </w:rPr>
        <w:t>==</w:t>
      </w:r>
      <w:r>
        <w:rPr>
          <w:rStyle w:val="NormalTok"/>
        </w:rPr>
        <w:t xml:space="preserve"> </w:t>
      </w:r>
      <w:r>
        <w:rPr>
          <w:rStyle w:val="FunctionTok"/>
        </w:rPr>
        <w:t>dim</w:t>
      </w:r>
      <w:r>
        <w:rPr>
          <w:rStyle w:val="NormalTok"/>
        </w:rPr>
        <w:t>(</w:t>
      </w:r>
      <w:r>
        <w:rPr>
          <w:rStyle w:val="FunctionTok"/>
        </w:rPr>
        <w:t>unique</w:t>
      </w:r>
      <w:r>
        <w:rPr>
          <w:rStyle w:val="NormalTok"/>
        </w:rPr>
        <w:t>(activity))[</w:t>
      </w:r>
      <w:r>
        <w:rPr>
          <w:rStyle w:val="DecValTok"/>
        </w:rPr>
        <w:t>1</w:t>
      </w:r>
      <w:r>
        <w:rPr>
          <w:rStyle w:val="NormalTok"/>
        </w:rPr>
        <w:t>]</w:t>
      </w:r>
    </w:p>
    <w:p w:rsidR="000C61D2" w:rsidRDefault="008D2A42">
      <w:pPr>
        <w:pStyle w:val="SourceCode"/>
      </w:pPr>
      <w:r>
        <w:rPr>
          <w:rStyle w:val="CommentTok"/>
        </w:rPr>
        <w:t>#each column is an identification number except FiscalMonthID, therefore this is the only column capable of producing outliers. The columns that are identification numbers are converted to factors.</w:t>
      </w:r>
      <w:r>
        <w:br/>
      </w:r>
      <w:r>
        <w:rPr>
          <w:rStyle w:val="NormalTok"/>
        </w:rPr>
        <w:t>individual_activity</w:t>
      </w:r>
      <w:r>
        <w:rPr>
          <w:rStyle w:val="SpecialCharTok"/>
        </w:rPr>
        <w:t>$</w:t>
      </w:r>
      <w:r>
        <w:rPr>
          <w:rStyle w:val="NormalTok"/>
        </w:rPr>
        <w:t xml:space="preserve">PartnerKey </w:t>
      </w:r>
      <w:r>
        <w:rPr>
          <w:rStyle w:val="OtherTok"/>
        </w:rPr>
        <w:t>=</w:t>
      </w:r>
      <w:r>
        <w:rPr>
          <w:rStyle w:val="NormalTok"/>
        </w:rPr>
        <w:t xml:space="preserve"> </w:t>
      </w:r>
      <w:r>
        <w:rPr>
          <w:rStyle w:val="FunctionTok"/>
        </w:rPr>
        <w:t>as.factor</w:t>
      </w:r>
      <w:r>
        <w:rPr>
          <w:rStyle w:val="NormalTok"/>
        </w:rPr>
        <w:t>(individual_activity</w:t>
      </w:r>
      <w:r>
        <w:rPr>
          <w:rStyle w:val="SpecialCharTok"/>
        </w:rPr>
        <w:t>$</w:t>
      </w:r>
      <w:r>
        <w:rPr>
          <w:rStyle w:val="NormalTok"/>
        </w:rPr>
        <w:t>PartnerKey)</w:t>
      </w:r>
      <w:r>
        <w:br/>
      </w:r>
      <w:r>
        <w:rPr>
          <w:rStyle w:val="NormalTok"/>
        </w:rPr>
        <w:t>individual_activity</w:t>
      </w:r>
      <w:r>
        <w:rPr>
          <w:rStyle w:val="SpecialCharTok"/>
        </w:rPr>
        <w:t>$</w:t>
      </w:r>
      <w:r>
        <w:rPr>
          <w:rStyle w:val="NormalTok"/>
        </w:rPr>
        <w:t xml:space="preserve">IndividualKey </w:t>
      </w:r>
      <w:r>
        <w:rPr>
          <w:rStyle w:val="OtherTok"/>
        </w:rPr>
        <w:t>=</w:t>
      </w:r>
      <w:r>
        <w:rPr>
          <w:rStyle w:val="NormalTok"/>
        </w:rPr>
        <w:t xml:space="preserve"> </w:t>
      </w:r>
      <w:r>
        <w:rPr>
          <w:rStyle w:val="FunctionTok"/>
        </w:rPr>
        <w:t>as.factor</w:t>
      </w:r>
      <w:r>
        <w:rPr>
          <w:rStyle w:val="NormalTok"/>
        </w:rPr>
        <w:t>(individual_activity</w:t>
      </w:r>
      <w:r>
        <w:rPr>
          <w:rStyle w:val="SpecialCharTok"/>
        </w:rPr>
        <w:t>$</w:t>
      </w:r>
      <w:r>
        <w:rPr>
          <w:rStyle w:val="NormalTok"/>
        </w:rPr>
        <w:t>IndividualKey)</w:t>
      </w:r>
      <w:r>
        <w:br/>
      </w:r>
      <w:r>
        <w:rPr>
          <w:rStyle w:val="NormalTok"/>
        </w:rPr>
        <w:t>individual_activity</w:t>
      </w:r>
      <w:r>
        <w:rPr>
          <w:rStyle w:val="SpecialCharTok"/>
        </w:rPr>
        <w:t>$</w:t>
      </w:r>
      <w:r>
        <w:rPr>
          <w:rStyle w:val="NormalTok"/>
        </w:rPr>
        <w:t xml:space="preserve">ActivityKey </w:t>
      </w:r>
      <w:r>
        <w:rPr>
          <w:rStyle w:val="OtherTok"/>
        </w:rPr>
        <w:t>=</w:t>
      </w:r>
      <w:r>
        <w:rPr>
          <w:rStyle w:val="NormalTok"/>
        </w:rPr>
        <w:t xml:space="preserve"> </w:t>
      </w:r>
      <w:r>
        <w:rPr>
          <w:rStyle w:val="FunctionTok"/>
        </w:rPr>
        <w:t>as.factor</w:t>
      </w:r>
      <w:r>
        <w:rPr>
          <w:rStyle w:val="NormalTok"/>
        </w:rPr>
        <w:t>(individual_activity</w:t>
      </w:r>
      <w:r>
        <w:rPr>
          <w:rStyle w:val="SpecialCharTok"/>
        </w:rPr>
        <w:t>$</w:t>
      </w:r>
      <w:r>
        <w:rPr>
          <w:rStyle w:val="NormalTok"/>
        </w:rPr>
        <w:t>ActivityKey)</w:t>
      </w:r>
      <w:r>
        <w:br/>
      </w:r>
      <w:r>
        <w:br/>
      </w:r>
      <w:r>
        <w:rPr>
          <w:rStyle w:val="CommentTok"/>
        </w:rPr>
        <w:t>#summary statistics</w:t>
      </w:r>
      <w:r>
        <w:br/>
      </w:r>
      <w:r>
        <w:rPr>
          <w:rStyle w:val="FunctionTok"/>
        </w:rPr>
        <w:t>str</w:t>
      </w:r>
      <w:r>
        <w:rPr>
          <w:rStyle w:val="NormalTok"/>
        </w:rPr>
        <w:t>(individual_activity)</w:t>
      </w:r>
      <w:r>
        <w:br/>
      </w:r>
      <w:r>
        <w:rPr>
          <w:rStyle w:val="FunctionTok"/>
        </w:rPr>
        <w:t>summary</w:t>
      </w:r>
      <w:r>
        <w:rPr>
          <w:rStyle w:val="NormalTok"/>
        </w:rPr>
        <w:t>(individual_activity)</w:t>
      </w:r>
      <w:r>
        <w:br/>
      </w:r>
      <w:r>
        <w:br/>
      </w:r>
      <w:r>
        <w:rPr>
          <w:rStyle w:val="CommentTok"/>
        </w:rPr>
        <w:t>#checking for null values, there are none in any column</w:t>
      </w:r>
      <w:r>
        <w:br/>
      </w:r>
      <w:r>
        <w:rPr>
          <w:rStyle w:val="FunctionTok"/>
        </w:rPr>
        <w:t>sum</w:t>
      </w:r>
      <w:r>
        <w:rPr>
          <w:rStyle w:val="NormalTok"/>
        </w:rPr>
        <w:t>(</w:t>
      </w:r>
      <w:r>
        <w:rPr>
          <w:rStyle w:val="FunctionTok"/>
        </w:rPr>
        <w:t>is.na</w:t>
      </w:r>
      <w:r>
        <w:rPr>
          <w:rStyle w:val="NormalTok"/>
        </w:rPr>
        <w:t>(individual_activity))</w:t>
      </w:r>
      <w:r>
        <w:br/>
      </w:r>
      <w:r>
        <w:br/>
      </w:r>
      <w:r>
        <w:rPr>
          <w:rStyle w:val="CommentTok"/>
        </w:rPr>
        <w:t>#checking for duplicate rows</w:t>
      </w:r>
      <w:r>
        <w:br/>
      </w:r>
      <w:r>
        <w:rPr>
          <w:rStyle w:val="FunctionTok"/>
        </w:rPr>
        <w:t>dim</w:t>
      </w:r>
      <w:r>
        <w:rPr>
          <w:rStyle w:val="NormalTok"/>
        </w:rPr>
        <w:t>(individual_activity)[</w:t>
      </w:r>
      <w:r>
        <w:rPr>
          <w:rStyle w:val="DecValTok"/>
        </w:rPr>
        <w:t>1</w:t>
      </w:r>
      <w:r>
        <w:rPr>
          <w:rStyle w:val="NormalTok"/>
        </w:rPr>
        <w:t xml:space="preserve">] </w:t>
      </w:r>
      <w:r>
        <w:rPr>
          <w:rStyle w:val="SpecialCharTok"/>
        </w:rPr>
        <w:t>==</w:t>
      </w:r>
      <w:r>
        <w:rPr>
          <w:rStyle w:val="NormalTok"/>
        </w:rPr>
        <w:t xml:space="preserve"> </w:t>
      </w:r>
      <w:r>
        <w:rPr>
          <w:rStyle w:val="FunctionTok"/>
        </w:rPr>
        <w:t>dim</w:t>
      </w:r>
      <w:r>
        <w:rPr>
          <w:rStyle w:val="NormalTok"/>
        </w:rPr>
        <w:t>(</w:t>
      </w:r>
      <w:r>
        <w:rPr>
          <w:rStyle w:val="FunctionTok"/>
        </w:rPr>
        <w:t>unique</w:t>
      </w:r>
      <w:r>
        <w:rPr>
          <w:rStyle w:val="NormalTok"/>
        </w:rPr>
        <w:t>(individual_activity))[</w:t>
      </w:r>
      <w:r>
        <w:rPr>
          <w:rStyle w:val="DecValTok"/>
        </w:rPr>
        <w:t>1</w:t>
      </w:r>
      <w:r>
        <w:rPr>
          <w:rStyle w:val="NormalTok"/>
        </w:rPr>
        <w:t>]</w:t>
      </w:r>
      <w:r>
        <w:br/>
      </w:r>
      <w:r>
        <w:br/>
      </w:r>
      <w:r>
        <w:rPr>
          <w:rStyle w:val="CommentTok"/>
        </w:rPr>
        <w:t>#getting rid of the duplicate rows. individual key and activity key are the composite key for this table so they are condition of uniqueness</w:t>
      </w:r>
      <w:r>
        <w:br/>
      </w:r>
      <w:r>
        <w:rPr>
          <w:rStyle w:val="NormalTok"/>
        </w:rPr>
        <w:t xml:space="preserve">C_individual_activity </w:t>
      </w:r>
      <w:r>
        <w:rPr>
          <w:rStyle w:val="OtherTok"/>
        </w:rPr>
        <w:t>=</w:t>
      </w:r>
      <w:r>
        <w:rPr>
          <w:rStyle w:val="NormalTok"/>
        </w:rPr>
        <w:t xml:space="preserve"> individual_activity </w:t>
      </w:r>
      <w:r>
        <w:rPr>
          <w:rStyle w:val="SpecialCharTok"/>
        </w:rPr>
        <w:t>%&gt;%</w:t>
      </w:r>
      <w:r>
        <w:rPr>
          <w:rStyle w:val="NormalTok"/>
        </w:rPr>
        <w:t xml:space="preserve"> </w:t>
      </w:r>
      <w:r>
        <w:rPr>
          <w:rStyle w:val="FunctionTok"/>
        </w:rPr>
        <w:t>distinct</w:t>
      </w:r>
      <w:r>
        <w:rPr>
          <w:rStyle w:val="NormalTok"/>
        </w:rPr>
        <w:t xml:space="preserve">(ActivityKey, IndividualKey, </w:t>
      </w:r>
      <w:r>
        <w:rPr>
          <w:rStyle w:val="AttributeTok"/>
        </w:rPr>
        <w:t>.keep_all =</w:t>
      </w:r>
      <w:r>
        <w:rPr>
          <w:rStyle w:val="NormalTok"/>
        </w:rPr>
        <w:t xml:space="preserve"> </w:t>
      </w:r>
      <w:r>
        <w:rPr>
          <w:rStyle w:val="ConstantTok"/>
        </w:rPr>
        <w:t>TRUE</w:t>
      </w:r>
      <w:r>
        <w:rPr>
          <w:rStyle w:val="NormalTok"/>
        </w:rPr>
        <w:t>)</w:t>
      </w:r>
      <w:r>
        <w:br/>
      </w:r>
      <w:r>
        <w:br/>
      </w:r>
      <w:r>
        <w:rPr>
          <w:rStyle w:val="CommentTok"/>
        </w:rPr>
        <w:t>#checking if the cleaned table matches the unique values of the original</w:t>
      </w:r>
      <w:r>
        <w:br/>
      </w:r>
      <w:r>
        <w:rPr>
          <w:rStyle w:val="FunctionTok"/>
        </w:rPr>
        <w:t>dim</w:t>
      </w:r>
      <w:r>
        <w:rPr>
          <w:rStyle w:val="NormalTok"/>
        </w:rPr>
        <w:t>(C_individual_activity)[</w:t>
      </w:r>
      <w:r>
        <w:rPr>
          <w:rStyle w:val="DecValTok"/>
        </w:rPr>
        <w:t>1</w:t>
      </w:r>
      <w:r>
        <w:rPr>
          <w:rStyle w:val="NormalTok"/>
        </w:rPr>
        <w:t xml:space="preserve">] </w:t>
      </w:r>
      <w:r>
        <w:rPr>
          <w:rStyle w:val="SpecialCharTok"/>
        </w:rPr>
        <w:t>==</w:t>
      </w:r>
      <w:r>
        <w:rPr>
          <w:rStyle w:val="NormalTok"/>
        </w:rPr>
        <w:t xml:space="preserve"> </w:t>
      </w:r>
      <w:r>
        <w:rPr>
          <w:rStyle w:val="FunctionTok"/>
        </w:rPr>
        <w:t>dim</w:t>
      </w:r>
      <w:r>
        <w:rPr>
          <w:rStyle w:val="NormalTok"/>
        </w:rPr>
        <w:t>(</w:t>
      </w:r>
      <w:r>
        <w:rPr>
          <w:rStyle w:val="FunctionTok"/>
        </w:rPr>
        <w:t>unique</w:t>
      </w:r>
      <w:r>
        <w:rPr>
          <w:rStyle w:val="NormalTok"/>
        </w:rPr>
        <w:t>(individual_activity))[</w:t>
      </w:r>
      <w:r>
        <w:rPr>
          <w:rStyle w:val="DecValTok"/>
        </w:rPr>
        <w:t>1</w:t>
      </w:r>
      <w:r>
        <w:rPr>
          <w:rStyle w:val="NormalTok"/>
        </w:rPr>
        <w:t>]</w:t>
      </w:r>
    </w:p>
    <w:p w:rsidR="000C61D2" w:rsidRDefault="008D2A42">
      <w:pPr>
        <w:pStyle w:val="SourceCode"/>
      </w:pPr>
      <w:r>
        <w:rPr>
          <w:rStyle w:val="NormalTok"/>
        </w:rPr>
        <w:t>CustomerWins</w:t>
      </w:r>
      <w:r>
        <w:rPr>
          <w:rStyle w:val="SpecialCharTok"/>
        </w:rPr>
        <w:t>$</w:t>
      </w:r>
      <w:r>
        <w:rPr>
          <w:rStyle w:val="NormalTok"/>
        </w:rPr>
        <w:t xml:space="preserve">CustomerKey </w:t>
      </w:r>
      <w:r>
        <w:rPr>
          <w:rStyle w:val="OtherTok"/>
        </w:rPr>
        <w:t>=</w:t>
      </w:r>
      <w:r>
        <w:rPr>
          <w:rStyle w:val="NormalTok"/>
        </w:rPr>
        <w:t xml:space="preserve"> </w:t>
      </w:r>
      <w:r>
        <w:rPr>
          <w:rStyle w:val="FunctionTok"/>
        </w:rPr>
        <w:t>as.factor</w:t>
      </w:r>
      <w:r>
        <w:rPr>
          <w:rStyle w:val="NormalTok"/>
        </w:rPr>
        <w:t>(CustomerWins</w:t>
      </w:r>
      <w:r>
        <w:rPr>
          <w:rStyle w:val="SpecialCharTok"/>
        </w:rPr>
        <w:t>$</w:t>
      </w:r>
      <w:r>
        <w:rPr>
          <w:rStyle w:val="NormalTok"/>
        </w:rPr>
        <w:t>CustomerKey)</w:t>
      </w:r>
      <w:r>
        <w:br/>
      </w:r>
      <w:r>
        <w:rPr>
          <w:rStyle w:val="NormalTok"/>
        </w:rPr>
        <w:t>CustomerWins</w:t>
      </w:r>
      <w:r>
        <w:rPr>
          <w:rStyle w:val="SpecialCharTok"/>
        </w:rPr>
        <w:t>$</w:t>
      </w:r>
      <w:r>
        <w:rPr>
          <w:rStyle w:val="NormalTok"/>
        </w:rPr>
        <w:t xml:space="preserve">PartnerKey </w:t>
      </w:r>
      <w:r>
        <w:rPr>
          <w:rStyle w:val="OtherTok"/>
        </w:rPr>
        <w:t>=</w:t>
      </w:r>
      <w:r>
        <w:rPr>
          <w:rStyle w:val="NormalTok"/>
        </w:rPr>
        <w:t xml:space="preserve"> </w:t>
      </w:r>
      <w:r>
        <w:rPr>
          <w:rStyle w:val="FunctionTok"/>
        </w:rPr>
        <w:t>as.factor</w:t>
      </w:r>
      <w:r>
        <w:rPr>
          <w:rStyle w:val="NormalTok"/>
        </w:rPr>
        <w:t>(CustomerWins</w:t>
      </w:r>
      <w:r>
        <w:rPr>
          <w:rStyle w:val="SpecialCharTok"/>
        </w:rPr>
        <w:t>$</w:t>
      </w:r>
      <w:r>
        <w:rPr>
          <w:rStyle w:val="NormalTok"/>
        </w:rPr>
        <w:t>PartnerKey)</w:t>
      </w:r>
      <w:r>
        <w:br/>
      </w:r>
      <w:r>
        <w:rPr>
          <w:rStyle w:val="NormalTok"/>
        </w:rPr>
        <w:t>CustomerWins</w:t>
      </w:r>
      <w:r>
        <w:rPr>
          <w:rStyle w:val="SpecialCharTok"/>
        </w:rPr>
        <w:t>$</w:t>
      </w:r>
      <w:r>
        <w:rPr>
          <w:rStyle w:val="NormalTok"/>
        </w:rPr>
        <w:t xml:space="preserve">SolutionKey </w:t>
      </w:r>
      <w:r>
        <w:rPr>
          <w:rStyle w:val="OtherTok"/>
        </w:rPr>
        <w:t>=</w:t>
      </w:r>
      <w:r>
        <w:rPr>
          <w:rStyle w:val="NormalTok"/>
        </w:rPr>
        <w:t xml:space="preserve"> </w:t>
      </w:r>
      <w:r>
        <w:rPr>
          <w:rStyle w:val="FunctionTok"/>
        </w:rPr>
        <w:t>as.factor</w:t>
      </w:r>
      <w:r>
        <w:rPr>
          <w:rStyle w:val="NormalTok"/>
        </w:rPr>
        <w:t>(CustomerWins</w:t>
      </w:r>
      <w:r>
        <w:rPr>
          <w:rStyle w:val="SpecialCharTok"/>
        </w:rPr>
        <w:t>$</w:t>
      </w:r>
      <w:r>
        <w:rPr>
          <w:rStyle w:val="NormalTok"/>
        </w:rPr>
        <w:t>SolutionKey)</w:t>
      </w:r>
      <w:r>
        <w:br/>
      </w:r>
      <w:r>
        <w:rPr>
          <w:rStyle w:val="NormalTok"/>
        </w:rPr>
        <w:t>CustomerWins</w:t>
      </w:r>
      <w:r>
        <w:rPr>
          <w:rStyle w:val="SpecialCharTok"/>
        </w:rPr>
        <w:t>$</w:t>
      </w:r>
      <w:r>
        <w:rPr>
          <w:rStyle w:val="NormalTok"/>
        </w:rPr>
        <w:t xml:space="preserve">SolutionAreaKey </w:t>
      </w:r>
      <w:r>
        <w:rPr>
          <w:rStyle w:val="OtherTok"/>
        </w:rPr>
        <w:t>=</w:t>
      </w:r>
      <w:r>
        <w:rPr>
          <w:rStyle w:val="NormalTok"/>
        </w:rPr>
        <w:t xml:space="preserve"> </w:t>
      </w:r>
      <w:r>
        <w:rPr>
          <w:rStyle w:val="FunctionTok"/>
        </w:rPr>
        <w:t>as.factor</w:t>
      </w:r>
      <w:r>
        <w:rPr>
          <w:rStyle w:val="NormalTok"/>
        </w:rPr>
        <w:t>(CustomerWins</w:t>
      </w:r>
      <w:r>
        <w:rPr>
          <w:rStyle w:val="SpecialCharTok"/>
        </w:rPr>
        <w:t>$</w:t>
      </w:r>
      <w:r>
        <w:rPr>
          <w:rStyle w:val="NormalTok"/>
        </w:rPr>
        <w:t>SolutionAreaKey)</w:t>
      </w:r>
      <w:r>
        <w:br/>
      </w:r>
      <w:r>
        <w:rPr>
          <w:rStyle w:val="NormalTok"/>
        </w:rPr>
        <w:t>CustomerWins</w:t>
      </w:r>
      <w:r>
        <w:rPr>
          <w:rStyle w:val="SpecialCharTok"/>
        </w:rPr>
        <w:t>$</w:t>
      </w:r>
      <w:r>
        <w:rPr>
          <w:rStyle w:val="NormalTok"/>
        </w:rPr>
        <w:t xml:space="preserve">DealTypeKey </w:t>
      </w:r>
      <w:r>
        <w:rPr>
          <w:rStyle w:val="OtherTok"/>
        </w:rPr>
        <w:t>=</w:t>
      </w:r>
      <w:r>
        <w:rPr>
          <w:rStyle w:val="NormalTok"/>
        </w:rPr>
        <w:t xml:space="preserve"> </w:t>
      </w:r>
      <w:r>
        <w:rPr>
          <w:rStyle w:val="FunctionTok"/>
        </w:rPr>
        <w:t>as.factor</w:t>
      </w:r>
      <w:r>
        <w:rPr>
          <w:rStyle w:val="NormalTok"/>
        </w:rPr>
        <w:t>(CustomerWins</w:t>
      </w:r>
      <w:r>
        <w:rPr>
          <w:rStyle w:val="SpecialCharTok"/>
        </w:rPr>
        <w:t>$</w:t>
      </w:r>
      <w:r>
        <w:rPr>
          <w:rStyle w:val="NormalTok"/>
        </w:rPr>
        <w:t>DealTypeKey)</w:t>
      </w:r>
      <w:r>
        <w:br/>
      </w:r>
      <w:r>
        <w:rPr>
          <w:rStyle w:val="NormalTok"/>
        </w:rPr>
        <w:t>CustomerWins</w:t>
      </w:r>
      <w:r>
        <w:rPr>
          <w:rStyle w:val="SpecialCharTok"/>
        </w:rPr>
        <w:t>$</w:t>
      </w:r>
      <w:r>
        <w:rPr>
          <w:rStyle w:val="NormalTok"/>
        </w:rPr>
        <w:t xml:space="preserve">FiscalMonthID </w:t>
      </w:r>
      <w:r>
        <w:rPr>
          <w:rStyle w:val="OtherTok"/>
        </w:rPr>
        <w:t>=</w:t>
      </w:r>
      <w:r>
        <w:rPr>
          <w:rStyle w:val="NormalTok"/>
        </w:rPr>
        <w:t xml:space="preserve"> </w:t>
      </w:r>
      <w:r>
        <w:rPr>
          <w:rStyle w:val="FunctionTok"/>
        </w:rPr>
        <w:t>as.factor</w:t>
      </w:r>
      <w:r>
        <w:rPr>
          <w:rStyle w:val="NormalTok"/>
        </w:rPr>
        <w:t>(CustomerWins</w:t>
      </w:r>
      <w:r>
        <w:rPr>
          <w:rStyle w:val="SpecialCharTok"/>
        </w:rPr>
        <w:t>$</w:t>
      </w:r>
      <w:r>
        <w:rPr>
          <w:rStyle w:val="NormalTok"/>
        </w:rPr>
        <w:t>FiscalMonthID)</w:t>
      </w:r>
      <w:r>
        <w:br/>
      </w:r>
      <w:r>
        <w:br/>
      </w:r>
      <w:r>
        <w:rPr>
          <w:rStyle w:val="NormalTok"/>
        </w:rPr>
        <w:t xml:space="preserve">CustomerWins </w:t>
      </w:r>
      <w:r>
        <w:rPr>
          <w:rStyle w:val="OtherTok"/>
        </w:rPr>
        <w:t>=</w:t>
      </w:r>
      <w:r>
        <w:rPr>
          <w:rStyle w:val="NormalTok"/>
        </w:rPr>
        <w:t xml:space="preserve"> CustomerWins[</w:t>
      </w:r>
      <w:r>
        <w:rPr>
          <w:rStyle w:val="SpecialCharTok"/>
        </w:rPr>
        <w:t>!</w:t>
      </w:r>
      <w:r>
        <w:rPr>
          <w:rStyle w:val="FunctionTok"/>
        </w:rPr>
        <w:t>duplicated</w:t>
      </w:r>
      <w:r>
        <w:rPr>
          <w:rStyle w:val="NormalTok"/>
        </w:rPr>
        <w:t>(CustomerWins),]</w:t>
      </w:r>
    </w:p>
    <w:p w:rsidR="00A34BF8" w:rsidRDefault="00A34BF8">
      <w:pPr>
        <w:pStyle w:val="Heading2"/>
      </w:pPr>
      <w:bookmarkStart w:id="4" w:name="data-reshaping"/>
    </w:p>
    <w:p w:rsidR="00A34BF8" w:rsidRPr="00A34BF8" w:rsidRDefault="00A34BF8" w:rsidP="00A34BF8">
      <w:pPr>
        <w:pStyle w:val="BodyText"/>
      </w:pPr>
    </w:p>
    <w:p w:rsidR="00A34BF8" w:rsidRDefault="00A34BF8">
      <w:pPr>
        <w:pStyle w:val="Heading2"/>
      </w:pPr>
    </w:p>
    <w:p w:rsidR="00A34BF8" w:rsidRDefault="00A34BF8">
      <w:pPr>
        <w:pStyle w:val="Heading2"/>
      </w:pPr>
    </w:p>
    <w:p w:rsidR="000C61D2" w:rsidRDefault="008D2A42">
      <w:pPr>
        <w:pStyle w:val="Heading2"/>
      </w:pPr>
      <w:r>
        <w:t>Data Reshaping</w:t>
      </w:r>
    </w:p>
    <w:p w:rsidR="000C61D2" w:rsidRDefault="008D2A42">
      <w:pPr>
        <w:pStyle w:val="FirstParagraph"/>
      </w:pPr>
      <w:r>
        <w:t>Created a SQLlite database of files so could manipulate and join tables easier later on in making plots.</w:t>
      </w:r>
      <w:r w:rsidR="00361AF9">
        <w:t xml:space="preserve"> Hid some of code for joins for graphs.</w:t>
      </w:r>
      <w:bookmarkStart w:id="5" w:name="_GoBack"/>
      <w:bookmarkEnd w:id="5"/>
    </w:p>
    <w:p w:rsidR="000C61D2" w:rsidRDefault="008D2A42">
      <w:pPr>
        <w:pStyle w:val="SourceCode"/>
      </w:pPr>
      <w:r>
        <w:rPr>
          <w:rStyle w:val="NormalTok"/>
        </w:rPr>
        <w:t xml:space="preserve">con </w:t>
      </w:r>
      <w:r>
        <w:rPr>
          <w:rStyle w:val="OtherTok"/>
        </w:rPr>
        <w:t>&lt;-</w:t>
      </w:r>
      <w:r>
        <w:rPr>
          <w:rStyle w:val="NormalTok"/>
        </w:rPr>
        <w:t xml:space="preserve"> </w:t>
      </w:r>
      <w:r>
        <w:rPr>
          <w:rStyle w:val="FunctionTok"/>
        </w:rPr>
        <w:t>dbConnect</w:t>
      </w:r>
      <w:r>
        <w:rPr>
          <w:rStyle w:val="NormalTok"/>
        </w:rPr>
        <w:t>(RSQLite</w:t>
      </w:r>
      <w:r>
        <w:rPr>
          <w:rStyle w:val="SpecialCharTok"/>
        </w:rPr>
        <w:t>::</w:t>
      </w:r>
      <w:r>
        <w:rPr>
          <w:rStyle w:val="FunctionTok"/>
        </w:rPr>
        <w:t>SQLite</w:t>
      </w:r>
      <w:r>
        <w:rPr>
          <w:rStyle w:val="NormalTok"/>
        </w:rPr>
        <w:t xml:space="preserve">(), </w:t>
      </w:r>
      <w:r>
        <w:rPr>
          <w:rStyle w:val="AttributeTok"/>
        </w:rPr>
        <w:t>dbname =</w:t>
      </w:r>
      <w:r>
        <w:rPr>
          <w:rStyle w:val="NormalTok"/>
        </w:rPr>
        <w:t xml:space="preserve"> </w:t>
      </w:r>
      <w:r>
        <w:rPr>
          <w:rStyle w:val="StringTok"/>
        </w:rPr>
        <w:t>"Microsoft"</w:t>
      </w:r>
      <w:r>
        <w:rPr>
          <w:rStyle w:val="NormalTok"/>
        </w:rPr>
        <w:t>)</w:t>
      </w:r>
      <w:r>
        <w:br/>
      </w:r>
      <w:r>
        <w:rPr>
          <w:rStyle w:val="FunctionTok"/>
        </w:rPr>
        <w:t>dbWriteTable</w:t>
      </w:r>
      <w:r>
        <w:rPr>
          <w:rStyle w:val="NormalTok"/>
        </w:rPr>
        <w:t xml:space="preserve">(con, </w:t>
      </w:r>
      <w:r>
        <w:rPr>
          <w:rStyle w:val="StringTok"/>
        </w:rPr>
        <w:t>"partner"</w:t>
      </w:r>
      <w:r>
        <w:rPr>
          <w:rStyle w:val="NormalTok"/>
        </w:rPr>
        <w:t>, CleanedPartner,</w:t>
      </w:r>
      <w:r>
        <w:rPr>
          <w:rStyle w:val="AttributeTok"/>
        </w:rPr>
        <w:t>overwrite=</w:t>
      </w:r>
      <w:r>
        <w:rPr>
          <w:rStyle w:val="ConstantTok"/>
        </w:rPr>
        <w:t>TRUE</w:t>
      </w:r>
      <w:r>
        <w:rPr>
          <w:rStyle w:val="NormalTok"/>
        </w:rPr>
        <w:t>)</w:t>
      </w:r>
      <w:r>
        <w:br/>
      </w:r>
      <w:r>
        <w:rPr>
          <w:rStyle w:val="FunctionTok"/>
        </w:rPr>
        <w:t>dbWriteTable</w:t>
      </w:r>
      <w:r>
        <w:rPr>
          <w:rStyle w:val="NormalTok"/>
        </w:rPr>
        <w:t xml:space="preserve">(con, </w:t>
      </w:r>
      <w:r>
        <w:rPr>
          <w:rStyle w:val="StringTok"/>
        </w:rPr>
        <w:t>"partnerSolution"</w:t>
      </w:r>
      <w:r>
        <w:rPr>
          <w:rStyle w:val="NormalTok"/>
        </w:rPr>
        <w:t>, partnerSol,</w:t>
      </w:r>
      <w:r>
        <w:rPr>
          <w:rStyle w:val="AttributeTok"/>
        </w:rPr>
        <w:t>overwrite=</w:t>
      </w:r>
      <w:r>
        <w:rPr>
          <w:rStyle w:val="ConstantTok"/>
        </w:rPr>
        <w:t>TRUE</w:t>
      </w:r>
      <w:r>
        <w:rPr>
          <w:rStyle w:val="NormalTok"/>
        </w:rPr>
        <w:t>)</w:t>
      </w:r>
      <w:r>
        <w:br/>
      </w:r>
      <w:r>
        <w:rPr>
          <w:rStyle w:val="FunctionTok"/>
        </w:rPr>
        <w:t>dbWriteTable</w:t>
      </w:r>
      <w:r>
        <w:rPr>
          <w:rStyle w:val="NormalTok"/>
        </w:rPr>
        <w:t xml:space="preserve">(con, </w:t>
      </w:r>
      <w:r>
        <w:rPr>
          <w:rStyle w:val="StringTok"/>
        </w:rPr>
        <w:t>"partnerSolutionArea"</w:t>
      </w:r>
      <w:r>
        <w:rPr>
          <w:rStyle w:val="NormalTok"/>
        </w:rPr>
        <w:t>, partnerSolArea,</w:t>
      </w:r>
      <w:r>
        <w:rPr>
          <w:rStyle w:val="AttributeTok"/>
        </w:rPr>
        <w:t>overwrite=</w:t>
      </w:r>
      <w:r>
        <w:rPr>
          <w:rStyle w:val="ConstantTok"/>
        </w:rPr>
        <w:t>TRUE</w:t>
      </w:r>
      <w:r>
        <w:rPr>
          <w:rStyle w:val="NormalTok"/>
        </w:rPr>
        <w:t>)</w:t>
      </w:r>
      <w:r>
        <w:br/>
      </w:r>
      <w:r>
        <w:rPr>
          <w:rStyle w:val="FunctionTok"/>
        </w:rPr>
        <w:t>dbWriteTable</w:t>
      </w:r>
      <w:r>
        <w:rPr>
          <w:rStyle w:val="NormalTok"/>
        </w:rPr>
        <w:t xml:space="preserve">(con, </w:t>
      </w:r>
      <w:r>
        <w:rPr>
          <w:rStyle w:val="StringTok"/>
        </w:rPr>
        <w:t>"customerWins"</w:t>
      </w:r>
      <w:r>
        <w:rPr>
          <w:rStyle w:val="NormalTok"/>
        </w:rPr>
        <w:t>, CustomerWins,</w:t>
      </w:r>
      <w:r>
        <w:rPr>
          <w:rStyle w:val="AttributeTok"/>
        </w:rPr>
        <w:t>overwrite=</w:t>
      </w:r>
      <w:r>
        <w:rPr>
          <w:rStyle w:val="ConstantTok"/>
        </w:rPr>
        <w:t>TRUE</w:t>
      </w:r>
      <w:r>
        <w:rPr>
          <w:rStyle w:val="NormalTok"/>
        </w:rPr>
        <w:t>)</w:t>
      </w:r>
      <w:r>
        <w:br/>
      </w:r>
      <w:r>
        <w:rPr>
          <w:rStyle w:val="FunctionTok"/>
        </w:rPr>
        <w:t>dbWriteTable</w:t>
      </w:r>
      <w:r>
        <w:rPr>
          <w:rStyle w:val="NormalTok"/>
        </w:rPr>
        <w:t xml:space="preserve">(con, </w:t>
      </w:r>
      <w:r>
        <w:rPr>
          <w:rStyle w:val="StringTok"/>
        </w:rPr>
        <w:t>"perfMODWRK"</w:t>
      </w:r>
      <w:r>
        <w:rPr>
          <w:rStyle w:val="NormalTok"/>
        </w:rPr>
        <w:t>, modwrk,</w:t>
      </w:r>
      <w:r>
        <w:rPr>
          <w:rStyle w:val="AttributeTok"/>
        </w:rPr>
        <w:t>overwrite=</w:t>
      </w:r>
      <w:r>
        <w:rPr>
          <w:rStyle w:val="ConstantTok"/>
        </w:rPr>
        <w:t>TRUE</w:t>
      </w:r>
      <w:r>
        <w:rPr>
          <w:rStyle w:val="NormalTok"/>
        </w:rPr>
        <w:t>)</w:t>
      </w:r>
      <w:r>
        <w:br/>
      </w:r>
      <w:r>
        <w:rPr>
          <w:rStyle w:val="FunctionTok"/>
        </w:rPr>
        <w:t>dbWriteTable</w:t>
      </w:r>
      <w:r>
        <w:rPr>
          <w:rStyle w:val="NormalTok"/>
        </w:rPr>
        <w:t xml:space="preserve">(con, </w:t>
      </w:r>
      <w:r>
        <w:rPr>
          <w:rStyle w:val="StringTok"/>
        </w:rPr>
        <w:t>"perfBIZAPP"</w:t>
      </w:r>
      <w:r>
        <w:rPr>
          <w:rStyle w:val="NormalTok"/>
        </w:rPr>
        <w:t>, bizapp,</w:t>
      </w:r>
      <w:r>
        <w:rPr>
          <w:rStyle w:val="AttributeTok"/>
        </w:rPr>
        <w:t>overwrite=</w:t>
      </w:r>
      <w:r>
        <w:rPr>
          <w:rStyle w:val="ConstantTok"/>
        </w:rPr>
        <w:t>TRUE</w:t>
      </w:r>
      <w:r>
        <w:rPr>
          <w:rStyle w:val="NormalTok"/>
        </w:rPr>
        <w:t>)</w:t>
      </w:r>
      <w:r>
        <w:br/>
      </w:r>
      <w:r>
        <w:rPr>
          <w:rStyle w:val="FunctionTok"/>
        </w:rPr>
        <w:t>dbWriteTable</w:t>
      </w:r>
      <w:r>
        <w:rPr>
          <w:rStyle w:val="NormalTok"/>
        </w:rPr>
        <w:t xml:space="preserve">(con, </w:t>
      </w:r>
      <w:r>
        <w:rPr>
          <w:rStyle w:val="StringTok"/>
        </w:rPr>
        <w:t>"perfAZURE"</w:t>
      </w:r>
      <w:r>
        <w:rPr>
          <w:rStyle w:val="NormalTok"/>
        </w:rPr>
        <w:t>, azure,</w:t>
      </w:r>
      <w:r>
        <w:rPr>
          <w:rStyle w:val="AttributeTok"/>
        </w:rPr>
        <w:t>overwrite=</w:t>
      </w:r>
      <w:r>
        <w:rPr>
          <w:rStyle w:val="ConstantTok"/>
        </w:rPr>
        <w:t>TRUE</w:t>
      </w:r>
      <w:r>
        <w:rPr>
          <w:rStyle w:val="NormalTok"/>
        </w:rPr>
        <w:t>)</w:t>
      </w:r>
      <w:r>
        <w:br/>
      </w:r>
      <w:r>
        <w:rPr>
          <w:rStyle w:val="FunctionTok"/>
        </w:rPr>
        <w:t>dbWriteTable</w:t>
      </w:r>
      <w:r>
        <w:rPr>
          <w:rStyle w:val="NormalTok"/>
        </w:rPr>
        <w:t xml:space="preserve">(con, </w:t>
      </w:r>
      <w:r>
        <w:rPr>
          <w:rStyle w:val="StringTok"/>
        </w:rPr>
        <w:t>"solutionAreaMap"</w:t>
      </w:r>
      <w:r>
        <w:rPr>
          <w:rStyle w:val="NormalTok"/>
        </w:rPr>
        <w:t>, SolutionAreaMap,</w:t>
      </w:r>
      <w:r>
        <w:rPr>
          <w:rStyle w:val="AttributeTok"/>
        </w:rPr>
        <w:t>overwrite=</w:t>
      </w:r>
      <w:r>
        <w:rPr>
          <w:rStyle w:val="ConstantTok"/>
        </w:rPr>
        <w:t>TRUE</w:t>
      </w:r>
      <w:r>
        <w:rPr>
          <w:rStyle w:val="NormalTok"/>
        </w:rPr>
        <w:t>)</w:t>
      </w:r>
      <w:r>
        <w:br/>
      </w:r>
      <w:r>
        <w:rPr>
          <w:rStyle w:val="FunctionTok"/>
        </w:rPr>
        <w:t>dbWriteTable</w:t>
      </w:r>
      <w:r>
        <w:rPr>
          <w:rStyle w:val="NormalTok"/>
        </w:rPr>
        <w:t xml:space="preserve">(con, </w:t>
      </w:r>
      <w:r>
        <w:rPr>
          <w:rStyle w:val="StringTok"/>
        </w:rPr>
        <w:t>"activity"</w:t>
      </w:r>
      <w:r>
        <w:rPr>
          <w:rStyle w:val="NormalTok"/>
        </w:rPr>
        <w:t>, activity,</w:t>
      </w:r>
      <w:r>
        <w:rPr>
          <w:rStyle w:val="AttributeTok"/>
        </w:rPr>
        <w:t>overwrite=</w:t>
      </w:r>
      <w:r>
        <w:rPr>
          <w:rStyle w:val="ConstantTok"/>
        </w:rPr>
        <w:t>TRUE</w:t>
      </w:r>
      <w:r>
        <w:rPr>
          <w:rStyle w:val="NormalTok"/>
        </w:rPr>
        <w:t>)</w:t>
      </w:r>
      <w:r>
        <w:br/>
      </w:r>
      <w:r>
        <w:rPr>
          <w:rStyle w:val="FunctionTok"/>
        </w:rPr>
        <w:t>dbWriteTable</w:t>
      </w:r>
      <w:r>
        <w:rPr>
          <w:rStyle w:val="NormalTok"/>
        </w:rPr>
        <w:t xml:space="preserve">(con, </w:t>
      </w:r>
      <w:r>
        <w:rPr>
          <w:rStyle w:val="StringTok"/>
        </w:rPr>
        <w:t>"consumption"</w:t>
      </w:r>
      <w:r>
        <w:rPr>
          <w:rStyle w:val="NormalTok"/>
        </w:rPr>
        <w:t>, consumption,</w:t>
      </w:r>
      <w:r>
        <w:rPr>
          <w:rStyle w:val="AttributeTok"/>
        </w:rPr>
        <w:t>overwrite=</w:t>
      </w:r>
      <w:r>
        <w:rPr>
          <w:rStyle w:val="ConstantTok"/>
        </w:rPr>
        <w:t>TRUE</w:t>
      </w:r>
      <w:r>
        <w:rPr>
          <w:rStyle w:val="NormalTok"/>
        </w:rPr>
        <w:t>)</w:t>
      </w:r>
      <w:r>
        <w:br/>
      </w:r>
      <w:r>
        <w:rPr>
          <w:rStyle w:val="FunctionTok"/>
        </w:rPr>
        <w:t>dbWriteTable</w:t>
      </w:r>
      <w:r>
        <w:rPr>
          <w:rStyle w:val="NormalTok"/>
        </w:rPr>
        <w:t xml:space="preserve">(con, </w:t>
      </w:r>
      <w:r>
        <w:rPr>
          <w:rStyle w:val="StringTok"/>
        </w:rPr>
        <w:t>"partnerSpec"</w:t>
      </w:r>
      <w:r>
        <w:rPr>
          <w:rStyle w:val="NormalTok"/>
        </w:rPr>
        <w:t>, CleanedPartnerSpec,</w:t>
      </w:r>
      <w:r>
        <w:rPr>
          <w:rStyle w:val="AttributeTok"/>
        </w:rPr>
        <w:t>overwrite=</w:t>
      </w:r>
      <w:r>
        <w:rPr>
          <w:rStyle w:val="ConstantTok"/>
        </w:rPr>
        <w:t>TRUE</w:t>
      </w:r>
      <w:r>
        <w:rPr>
          <w:rStyle w:val="NormalTok"/>
        </w:rPr>
        <w:t>)</w:t>
      </w:r>
      <w:r>
        <w:br/>
      </w:r>
      <w:r>
        <w:rPr>
          <w:rStyle w:val="FunctionTok"/>
        </w:rPr>
        <w:t>dbWriteTable</w:t>
      </w:r>
      <w:r>
        <w:rPr>
          <w:rStyle w:val="NormalTok"/>
        </w:rPr>
        <w:t xml:space="preserve">(con, </w:t>
      </w:r>
      <w:r>
        <w:rPr>
          <w:rStyle w:val="StringTok"/>
        </w:rPr>
        <w:t>"customer"</w:t>
      </w:r>
      <w:r>
        <w:rPr>
          <w:rStyle w:val="NormalTok"/>
        </w:rPr>
        <w:t>, customer,</w:t>
      </w:r>
      <w:r>
        <w:rPr>
          <w:rStyle w:val="AttributeTok"/>
        </w:rPr>
        <w:t>overwrite=</w:t>
      </w:r>
      <w:r>
        <w:rPr>
          <w:rStyle w:val="ConstantTok"/>
        </w:rPr>
        <w:t>TRUE</w:t>
      </w:r>
      <w:r>
        <w:rPr>
          <w:rStyle w:val="NormalTok"/>
        </w:rPr>
        <w:t>)</w:t>
      </w:r>
      <w:r>
        <w:br/>
      </w:r>
      <w:r>
        <w:rPr>
          <w:rStyle w:val="FunctionTok"/>
        </w:rPr>
        <w:t>dbWriteTable</w:t>
      </w:r>
      <w:r>
        <w:rPr>
          <w:rStyle w:val="NormalTok"/>
        </w:rPr>
        <w:t xml:space="preserve">(con, </w:t>
      </w:r>
      <w:r>
        <w:rPr>
          <w:rStyle w:val="StringTok"/>
        </w:rPr>
        <w:t>"indivAct"</w:t>
      </w:r>
      <w:r>
        <w:rPr>
          <w:rStyle w:val="NormalTok"/>
        </w:rPr>
        <w:t>,individual_activity ,</w:t>
      </w:r>
      <w:r>
        <w:rPr>
          <w:rStyle w:val="AttributeTok"/>
        </w:rPr>
        <w:t>overwrite=</w:t>
      </w:r>
      <w:r>
        <w:rPr>
          <w:rStyle w:val="ConstantTok"/>
        </w:rPr>
        <w:t>TRUE</w:t>
      </w:r>
      <w:r>
        <w:rPr>
          <w:rStyle w:val="NormalTok"/>
        </w:rPr>
        <w:t>)</w:t>
      </w:r>
      <w:r>
        <w:br/>
      </w:r>
      <w:r>
        <w:rPr>
          <w:rStyle w:val="FunctionTok"/>
        </w:rPr>
        <w:t>dbWriteTable</w:t>
      </w:r>
      <w:r>
        <w:rPr>
          <w:rStyle w:val="NormalTok"/>
        </w:rPr>
        <w:t xml:space="preserve">(con, </w:t>
      </w:r>
      <w:r>
        <w:rPr>
          <w:rStyle w:val="StringTok"/>
        </w:rPr>
        <w:t>"CusKeyParKeyCount"</w:t>
      </w:r>
      <w:r>
        <w:rPr>
          <w:rStyle w:val="NormalTok"/>
        </w:rPr>
        <w:t>, CusKeyParKeyCount,</w:t>
      </w:r>
      <w:r>
        <w:rPr>
          <w:rStyle w:val="AttributeTok"/>
        </w:rPr>
        <w:t>overwrite=</w:t>
      </w:r>
      <w:r>
        <w:rPr>
          <w:rStyle w:val="ConstantTok"/>
        </w:rPr>
        <w:t>TRUE</w:t>
      </w:r>
      <w:r>
        <w:rPr>
          <w:rStyle w:val="NormalTok"/>
        </w:rPr>
        <w:t>)</w:t>
      </w:r>
    </w:p>
    <w:p w:rsidR="00A34BF8" w:rsidRDefault="00A34BF8">
      <w:pPr>
        <w:pStyle w:val="Heading1"/>
      </w:pPr>
      <w:bookmarkStart w:id="6" w:name="key-metricsstats"/>
      <w:bookmarkEnd w:id="3"/>
      <w:bookmarkEnd w:id="4"/>
    </w:p>
    <w:p w:rsidR="000C61D2" w:rsidRDefault="008D2A42">
      <w:pPr>
        <w:pStyle w:val="Heading1"/>
      </w:pPr>
      <w:r>
        <w:t>Key Metrics/Stats</w:t>
      </w:r>
    </w:p>
    <w:p w:rsidR="000C61D2" w:rsidRDefault="008D2A42">
      <w:pPr>
        <w:pStyle w:val="Heading2"/>
      </w:pPr>
      <w:bookmarkStart w:id="7" w:name="azure"/>
      <w:r>
        <w:t>AZURE</w:t>
      </w:r>
    </w:p>
    <w:p w:rsidR="000C61D2" w:rsidRDefault="008D2A42">
      <w:pPr>
        <w:pStyle w:val="Heading3"/>
      </w:pPr>
      <w:bookmarkStart w:id="8" w:name="sum-of-revenue---1586472292"/>
      <w:r>
        <w:t>Sum of Revenue - $1,586,472,292</w:t>
      </w:r>
    </w:p>
    <w:p w:rsidR="000C61D2" w:rsidRDefault="008D2A42">
      <w:pPr>
        <w:pStyle w:val="Heading3"/>
      </w:pPr>
      <w:bookmarkStart w:id="9" w:name="average-revenue"/>
      <w:bookmarkEnd w:id="8"/>
      <w:r>
        <w:t>Average Revenue</w:t>
      </w:r>
    </w:p>
    <w:p w:rsidR="000C61D2" w:rsidRDefault="008D2A42">
      <w:pPr>
        <w:pStyle w:val="FirstParagraph"/>
      </w:pPr>
      <w:r>
        <w:t>Fiscal Month ID - $264,412,049</w:t>
      </w:r>
    </w:p>
    <w:p w:rsidR="000C61D2" w:rsidRDefault="008D2A42">
      <w:pPr>
        <w:pStyle w:val="BodyText"/>
      </w:pPr>
      <w:r>
        <w:t>Solution Area Key - $66,103,012</w:t>
      </w:r>
    </w:p>
    <w:p w:rsidR="000C61D2" w:rsidRDefault="008D2A42">
      <w:pPr>
        <w:pStyle w:val="BodyText"/>
      </w:pPr>
      <w:r>
        <w:t>Customer Key - $235,731</w:t>
      </w:r>
    </w:p>
    <w:p w:rsidR="000C61D2" w:rsidRDefault="008D2A42">
      <w:pPr>
        <w:pStyle w:val="BodyText"/>
      </w:pPr>
      <w:r>
        <w:t>Partner Key - $12,203,633</w:t>
      </w:r>
    </w:p>
    <w:p w:rsidR="000C61D2" w:rsidRDefault="008D2A42">
      <w:pPr>
        <w:pStyle w:val="Heading2"/>
      </w:pPr>
      <w:bookmarkStart w:id="10" w:name="bizapp"/>
      <w:bookmarkEnd w:id="7"/>
      <w:bookmarkEnd w:id="9"/>
      <w:r>
        <w:lastRenderedPageBreak/>
        <w:t>BIZAPP</w:t>
      </w:r>
    </w:p>
    <w:p w:rsidR="000C61D2" w:rsidRDefault="008D2A42">
      <w:pPr>
        <w:pStyle w:val="Heading3"/>
      </w:pPr>
      <w:bookmarkStart w:id="11" w:name="sum-of-active-users---5568436"/>
      <w:r>
        <w:t>Sum of Active Users - 5,568,436</w:t>
      </w:r>
    </w:p>
    <w:p w:rsidR="000C61D2" w:rsidRDefault="008D2A42">
      <w:pPr>
        <w:pStyle w:val="Heading3"/>
      </w:pPr>
      <w:bookmarkStart w:id="12" w:name="average-active-users"/>
      <w:bookmarkEnd w:id="11"/>
      <w:r>
        <w:t>Average Active Users</w:t>
      </w:r>
    </w:p>
    <w:p w:rsidR="000C61D2" w:rsidRDefault="008D2A42">
      <w:pPr>
        <w:pStyle w:val="FirstParagraph"/>
      </w:pPr>
      <w:r>
        <w:t>Fiscal Month ID – 1,113,687</w:t>
      </w:r>
    </w:p>
    <w:p w:rsidR="000C61D2" w:rsidRDefault="008D2A42">
      <w:pPr>
        <w:pStyle w:val="BodyText"/>
      </w:pPr>
      <w:r>
        <w:t>Solution Area Key – 397,745</w:t>
      </w:r>
    </w:p>
    <w:p w:rsidR="000C61D2" w:rsidRDefault="008D2A42">
      <w:pPr>
        <w:pStyle w:val="BodyText"/>
      </w:pPr>
      <w:r>
        <w:t>Customer Key – 174</w:t>
      </w:r>
    </w:p>
    <w:p w:rsidR="000C61D2" w:rsidRDefault="008D2A42">
      <w:pPr>
        <w:pStyle w:val="BodyText"/>
      </w:pPr>
      <w:r>
        <w:t>Partner Key – 1,096</w:t>
      </w:r>
    </w:p>
    <w:p w:rsidR="000C61D2" w:rsidRDefault="008D2A42">
      <w:pPr>
        <w:pStyle w:val="Heading2"/>
      </w:pPr>
      <w:bookmarkStart w:id="13" w:name="modwrk"/>
      <w:bookmarkEnd w:id="10"/>
      <w:bookmarkEnd w:id="12"/>
      <w:r>
        <w:t>MODWRK</w:t>
      </w:r>
    </w:p>
    <w:p w:rsidR="000C61D2" w:rsidRDefault="008D2A42">
      <w:pPr>
        <w:pStyle w:val="Heading3"/>
      </w:pPr>
      <w:bookmarkStart w:id="14" w:name="sum-of-active-users---853051765"/>
      <w:r>
        <w:t>Sum of Active Users - 853,051,765</w:t>
      </w:r>
    </w:p>
    <w:p w:rsidR="000C61D2" w:rsidRDefault="008D2A42">
      <w:pPr>
        <w:pStyle w:val="Heading3"/>
      </w:pPr>
      <w:bookmarkStart w:id="15" w:name="average-active-users-1"/>
      <w:bookmarkEnd w:id="14"/>
      <w:r>
        <w:t>Average Active Users</w:t>
      </w:r>
    </w:p>
    <w:p w:rsidR="000C61D2" w:rsidRDefault="008D2A42">
      <w:pPr>
        <w:pStyle w:val="FirstParagraph"/>
      </w:pPr>
      <w:r>
        <w:t>Fiscal Month ID – 170,610,353</w:t>
      </w:r>
    </w:p>
    <w:p w:rsidR="000C61D2" w:rsidRDefault="008D2A42">
      <w:pPr>
        <w:pStyle w:val="BodyText"/>
      </w:pPr>
      <w:r>
        <w:t>Solution Area Key – 85,305,176</w:t>
      </w:r>
    </w:p>
    <w:p w:rsidR="000C61D2" w:rsidRDefault="008D2A42">
      <w:pPr>
        <w:pStyle w:val="BodyText"/>
      </w:pPr>
      <w:r>
        <w:t>Customer Key – 6,494</w:t>
      </w:r>
    </w:p>
    <w:p w:rsidR="000C61D2" w:rsidRDefault="008D2A42">
      <w:pPr>
        <w:pStyle w:val="BodyText"/>
      </w:pPr>
      <w:r>
        <w:t>Partner Key – 12,014,814</w:t>
      </w:r>
    </w:p>
    <w:p w:rsidR="000C61D2" w:rsidRDefault="008D2A42">
      <w:pPr>
        <w:pStyle w:val="Heading1"/>
      </w:pPr>
      <w:bookmarkStart w:id="16" w:name="partner"/>
      <w:bookmarkEnd w:id="6"/>
      <w:bookmarkEnd w:id="13"/>
      <w:bookmarkEnd w:id="15"/>
      <w:r>
        <w:t>Partner</w:t>
      </w:r>
    </w:p>
    <w:p w:rsidR="000C61D2" w:rsidRDefault="008D2A42">
      <w:pPr>
        <w:pStyle w:val="Heading3"/>
      </w:pPr>
      <w:bookmarkStart w:id="17" w:name="number-of-partners--156438"/>
      <w:r>
        <w:t>Number of partners- 156,438</w:t>
      </w:r>
    </w:p>
    <w:p w:rsidR="000C61D2" w:rsidRDefault="008D2A42">
      <w:pPr>
        <w:pStyle w:val="Heading3"/>
      </w:pPr>
      <w:bookmarkStart w:id="18" w:name="number-of-programtiers---5"/>
      <w:bookmarkEnd w:id="17"/>
      <w:r>
        <w:t>Number of ProgramTiers - 5</w:t>
      </w:r>
    </w:p>
    <w:p w:rsidR="000C61D2" w:rsidRDefault="008D2A42">
      <w:pPr>
        <w:pStyle w:val="SourceCode"/>
      </w:pPr>
      <w:r>
        <w:rPr>
          <w:rStyle w:val="FunctionTok"/>
        </w:rPr>
        <w:t>summary</w:t>
      </w:r>
      <w:r>
        <w:rPr>
          <w:rStyle w:val="NormalTok"/>
        </w:rPr>
        <w:t>(CleanedPartner[,</w:t>
      </w:r>
      <w:r>
        <w:rPr>
          <w:rStyle w:val="DecValTok"/>
        </w:rPr>
        <w:t>2</w:t>
      </w:r>
      <w:r>
        <w:rPr>
          <w:rStyle w:val="SpecialCharTok"/>
        </w:rPr>
        <w:t>:</w:t>
      </w:r>
      <w:r>
        <w:rPr>
          <w:rStyle w:val="DecValTok"/>
        </w:rPr>
        <w:t>4</w:t>
      </w:r>
      <w:r>
        <w:rPr>
          <w:rStyle w:val="NormalTok"/>
        </w:rPr>
        <w:t>])</w:t>
      </w:r>
    </w:p>
    <w:p w:rsidR="000C61D2" w:rsidRDefault="008D2A42">
      <w:pPr>
        <w:pStyle w:val="SourceCode"/>
      </w:pPr>
      <w:r>
        <w:rPr>
          <w:rStyle w:val="VerbatimChar"/>
        </w:rPr>
        <w:t xml:space="preserve">##  IsManaged    IsCosellReadyPartner  PartnerSegment  </w:t>
      </w:r>
      <w:r>
        <w:br/>
      </w:r>
      <w:r>
        <w:rPr>
          <w:rStyle w:val="VerbatimChar"/>
        </w:rPr>
        <w:t xml:space="preserve">##  No :154771   No :153553           ISV     :  1934  </w:t>
      </w:r>
      <w:r>
        <w:br/>
      </w:r>
      <w:r>
        <w:rPr>
          <w:rStyle w:val="VerbatimChar"/>
        </w:rPr>
        <w:t xml:space="preserve">##  Yes:  1677   Yes:  2895           N/A     :153934  </w:t>
      </w:r>
      <w:r>
        <w:br/>
      </w:r>
      <w:r>
        <w:rPr>
          <w:rStyle w:val="VerbatimChar"/>
        </w:rPr>
        <w:t>##                                    Services:   580</w:t>
      </w:r>
    </w:p>
    <w:p w:rsidR="000C61D2" w:rsidRDefault="008D2A42">
      <w:pPr>
        <w:pStyle w:val="Heading1"/>
      </w:pPr>
      <w:bookmarkStart w:id="19" w:name="partner-solution"/>
      <w:bookmarkEnd w:id="16"/>
      <w:bookmarkEnd w:id="18"/>
      <w:r>
        <w:t>Partner Solution</w:t>
      </w:r>
    </w:p>
    <w:p w:rsidR="000C61D2" w:rsidRDefault="008D2A42">
      <w:pPr>
        <w:pStyle w:val="Heading3"/>
      </w:pPr>
      <w:bookmarkStart w:id="20" w:name="number-of-solutions-6958"/>
      <w:r>
        <w:t>Number of solutions-6958</w:t>
      </w:r>
    </w:p>
    <w:p w:rsidR="000C61D2" w:rsidRDefault="008D2A42">
      <w:pPr>
        <w:pStyle w:val="SourceCode"/>
      </w:pPr>
      <w:r>
        <w:rPr>
          <w:rStyle w:val="FunctionTok"/>
        </w:rPr>
        <w:t>summary</w:t>
      </w:r>
      <w:r>
        <w:rPr>
          <w:rStyle w:val="NormalTok"/>
        </w:rPr>
        <w:t>(partnerSol[,</w:t>
      </w:r>
      <w:r>
        <w:rPr>
          <w:rStyle w:val="DecValTok"/>
        </w:rPr>
        <w:t>2</w:t>
      </w:r>
      <w:r>
        <w:rPr>
          <w:rStyle w:val="SpecialCharTok"/>
        </w:rPr>
        <w:t>:</w:t>
      </w:r>
      <w:r>
        <w:rPr>
          <w:rStyle w:val="DecValTok"/>
        </w:rPr>
        <w:t>8</w:t>
      </w:r>
      <w:r>
        <w:rPr>
          <w:rStyle w:val="NormalTok"/>
        </w:rPr>
        <w:t>])</w:t>
      </w:r>
    </w:p>
    <w:p w:rsidR="000C61D2" w:rsidRDefault="008D2A42">
      <w:pPr>
        <w:pStyle w:val="SourceCode"/>
      </w:pPr>
      <w:r>
        <w:rPr>
          <w:rStyle w:val="VerbatimChar"/>
        </w:rPr>
        <w:t>##  OfferReadiness   OfferStatus        OfferType    IsAvailableInAppSource</w:t>
      </w:r>
      <w:r>
        <w:br/>
      </w:r>
      <w:r>
        <w:rPr>
          <w:rStyle w:val="VerbatimChar"/>
        </w:rPr>
        <w:t xml:space="preserve">##  2:4895         Live    :5524   819786134 :3343   No :3224              </w:t>
      </w:r>
      <w:r>
        <w:br/>
      </w:r>
      <w:r>
        <w:rPr>
          <w:rStyle w:val="VerbatimChar"/>
        </w:rPr>
        <w:t xml:space="preserve">##  3:2063         N/A     : 791   152591786 :1994   Yes:3734              </w:t>
      </w:r>
      <w:r>
        <w:br/>
      </w:r>
      <w:r>
        <w:rPr>
          <w:rStyle w:val="VerbatimChar"/>
        </w:rPr>
        <w:t xml:space="preserve">##                 Not Live: 643   2147483647: 409                         </w:t>
      </w:r>
      <w:r>
        <w:br/>
      </w:r>
      <w:r>
        <w:rPr>
          <w:rStyle w:val="VerbatimChar"/>
        </w:rPr>
        <w:lastRenderedPageBreak/>
        <w:t xml:space="preserve">##                                 1852531623: 329                         </w:t>
      </w:r>
      <w:r>
        <w:br/>
      </w:r>
      <w:r>
        <w:rPr>
          <w:rStyle w:val="VerbatimChar"/>
        </w:rPr>
        <w:t xml:space="preserve">##                                 1430932346: 256                         </w:t>
      </w:r>
      <w:r>
        <w:br/>
      </w:r>
      <w:r>
        <w:rPr>
          <w:rStyle w:val="VerbatimChar"/>
        </w:rPr>
        <w:t xml:space="preserve">##                                 1388461353: 234                         </w:t>
      </w:r>
      <w:r>
        <w:br/>
      </w:r>
      <w:r>
        <w:rPr>
          <w:rStyle w:val="VerbatimChar"/>
        </w:rPr>
        <w:t xml:space="preserve">##                                 (Other)   : 393                         </w:t>
      </w:r>
      <w:r>
        <w:br/>
      </w:r>
      <w:r>
        <w:rPr>
          <w:rStyle w:val="VerbatimChar"/>
        </w:rPr>
        <w:t>##  IsAvailableInMarketplace IsTransactableInMarketplace IsISVConnectSolution</w:t>
      </w:r>
      <w:r>
        <w:br/>
      </w:r>
      <w:r>
        <w:rPr>
          <w:rStyle w:val="VerbatimChar"/>
        </w:rPr>
        <w:t xml:space="preserve">##  No :3003                 No :6444                    No :6467            </w:t>
      </w:r>
      <w:r>
        <w:br/>
      </w:r>
      <w:r>
        <w:rPr>
          <w:rStyle w:val="VerbatimChar"/>
        </w:rPr>
        <w:t xml:space="preserve">##  Yes:3955                 Yes: 514                    Yes: 491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rsidR="000C61D2" w:rsidRDefault="008D2A42">
      <w:pPr>
        <w:pStyle w:val="Heading2"/>
      </w:pPr>
      <w:bookmarkStart w:id="21" w:name="partnerspecialization"/>
      <w:bookmarkEnd w:id="20"/>
      <w:r>
        <w:t>PartnerSpecialization</w:t>
      </w:r>
    </w:p>
    <w:p w:rsidR="000C61D2" w:rsidRDefault="008D2A42">
      <w:pPr>
        <w:pStyle w:val="SourceCode"/>
      </w:pPr>
      <w:r>
        <w:rPr>
          <w:rStyle w:val="FunctionTok"/>
        </w:rPr>
        <w:t>summary</w:t>
      </w:r>
      <w:r>
        <w:rPr>
          <w:rStyle w:val="NormalTok"/>
        </w:rPr>
        <w:t>(partnerSpec[,</w:t>
      </w:r>
      <w:r>
        <w:rPr>
          <w:rStyle w:val="DecValTok"/>
        </w:rPr>
        <w:t>2</w:t>
      </w:r>
      <w:r>
        <w:rPr>
          <w:rStyle w:val="SpecialCharTok"/>
        </w:rPr>
        <w:t>:</w:t>
      </w:r>
      <w:r>
        <w:rPr>
          <w:rStyle w:val="DecValTok"/>
        </w:rPr>
        <w:t>5</w:t>
      </w:r>
      <w:r>
        <w:rPr>
          <w:rStyle w:val="NormalTok"/>
        </w:rPr>
        <w:t>])</w:t>
      </w:r>
    </w:p>
    <w:p w:rsidR="000C61D2" w:rsidRDefault="008D2A42">
      <w:pPr>
        <w:pStyle w:val="SourceCode"/>
      </w:pPr>
      <w:r>
        <w:rPr>
          <w:rStyle w:val="VerbatimChar"/>
        </w:rPr>
        <w:t>##    Workload        AdvProgramKey   StartFiscalMonthID   EnrollmentStatusKey</w:t>
      </w:r>
      <w:r>
        <w:br/>
      </w:r>
      <w:r>
        <w:rPr>
          <w:rStyle w:val="VerbatimChar"/>
        </w:rPr>
        <w:t xml:space="preserve">##  AZURE :46865   430375863 :20062   Min.   :2018-12-29   0:59307            </w:t>
      </w:r>
      <w:r>
        <w:br/>
      </w:r>
      <w:r>
        <w:rPr>
          <w:rStyle w:val="VerbatimChar"/>
        </w:rPr>
        <w:t xml:space="preserve">##  BIZAPP: 5250   928063080 : 5584   1st Qu.:2021-08-30   2: 4597            </w:t>
      </w:r>
      <w:r>
        <w:br/>
      </w:r>
      <w:r>
        <w:rPr>
          <w:rStyle w:val="VerbatimChar"/>
        </w:rPr>
        <w:t xml:space="preserve">##  MODWRK:13384   143075323 : 5175   Median :2021-10-28   3:  684            </w:t>
      </w:r>
      <w:r>
        <w:br/>
      </w:r>
      <w:r>
        <w:rPr>
          <w:rStyle w:val="VerbatimChar"/>
        </w:rPr>
        <w:t xml:space="preserve">##                 189506201 : 4119   Mean   :2021-10-16   4:   16            </w:t>
      </w:r>
      <w:r>
        <w:br/>
      </w:r>
      <w:r>
        <w:rPr>
          <w:rStyle w:val="VerbatimChar"/>
        </w:rPr>
        <w:t xml:space="preserve">##                 2068489875: 3887   3rd Qu.:2021-12-11   5:   16            </w:t>
      </w:r>
      <w:r>
        <w:br/>
      </w:r>
      <w:r>
        <w:rPr>
          <w:rStyle w:val="VerbatimChar"/>
        </w:rPr>
        <w:t xml:space="preserve">##                 1610187822: 3088   Max.   :2022-01-24   6:  879            </w:t>
      </w:r>
      <w:r>
        <w:br/>
      </w:r>
      <w:r>
        <w:rPr>
          <w:rStyle w:val="VerbatimChar"/>
        </w:rPr>
        <w:t>##                 (Other)   :23584   NA's   :65056</w:t>
      </w:r>
    </w:p>
    <w:p w:rsidR="000C61D2" w:rsidRDefault="008D2A42">
      <w:pPr>
        <w:pStyle w:val="Heading2"/>
      </w:pPr>
      <w:bookmarkStart w:id="22" w:name="activity"/>
      <w:bookmarkEnd w:id="21"/>
      <w:r>
        <w:t>Activity</w:t>
      </w:r>
    </w:p>
    <w:p w:rsidR="000C61D2" w:rsidRDefault="008D2A42">
      <w:pPr>
        <w:pStyle w:val="Heading2"/>
      </w:pPr>
      <w:bookmarkStart w:id="23" w:name="percentages-of-counts-of-each-type"/>
      <w:bookmarkEnd w:id="22"/>
      <w:r>
        <w:t>Percentages of counts of each type:</w:t>
      </w:r>
    </w:p>
    <w:p w:rsidR="000C61D2" w:rsidRDefault="008D2A42">
      <w:pPr>
        <w:pStyle w:val="FirstParagraph"/>
      </w:pPr>
      <w:r>
        <w:t>Exam 28.15%</w:t>
      </w:r>
    </w:p>
    <w:p w:rsidR="000C61D2" w:rsidRDefault="008D2A42">
      <w:pPr>
        <w:pStyle w:val="BodyText"/>
      </w:pPr>
      <w:r>
        <w:t>Track 21.20%</w:t>
      </w:r>
    </w:p>
    <w:p w:rsidR="000C61D2" w:rsidRDefault="008D2A42">
      <w:pPr>
        <w:pStyle w:val="BodyText"/>
      </w:pPr>
      <w:r>
        <w:t>Course 20.03%</w:t>
      </w:r>
    </w:p>
    <w:p w:rsidR="000C61D2" w:rsidRDefault="008D2A42">
      <w:pPr>
        <w:pStyle w:val="BodyText"/>
      </w:pPr>
      <w:r>
        <w:t>Assessment 17.56%</w:t>
      </w:r>
    </w:p>
    <w:p w:rsidR="000C61D2" w:rsidRDefault="008D2A42">
      <w:pPr>
        <w:pStyle w:val="BodyText"/>
      </w:pPr>
      <w:r>
        <w:t>Certification 13.06%</w:t>
      </w:r>
    </w:p>
    <w:p w:rsidR="000C61D2" w:rsidRDefault="008D2A42">
      <w:pPr>
        <w:pStyle w:val="BodyText"/>
      </w:pPr>
      <w:r>
        <w:t>The only notable column is Type, which is a categorical variable. So I wanted to see the percentage of the counts of each type. Exam appeared the most at 28.15%, and Certification appearing the least at 13.06%.</w:t>
      </w:r>
    </w:p>
    <w:p w:rsidR="000C61D2" w:rsidRDefault="008D2A42">
      <w:pPr>
        <w:pStyle w:val="Heading2"/>
      </w:pPr>
      <w:bookmarkStart w:id="24" w:name="individual-activity"/>
      <w:bookmarkEnd w:id="23"/>
      <w:r>
        <w:t>Individual Activity</w:t>
      </w:r>
    </w:p>
    <w:p w:rsidR="000C61D2" w:rsidRDefault="008D2A42">
      <w:pPr>
        <w:pStyle w:val="Heading3"/>
      </w:pPr>
      <w:bookmarkStart w:id="25" w:name="top-3-partner-key-frequency"/>
      <w:r>
        <w:t>Top 3 Partner Key: frequency</w:t>
      </w:r>
    </w:p>
    <w:p w:rsidR="000C61D2" w:rsidRDefault="008D2A42">
      <w:pPr>
        <w:pStyle w:val="FirstParagraph"/>
      </w:pPr>
      <w:r>
        <w:t>10209551:35.18%</w:t>
      </w:r>
    </w:p>
    <w:p w:rsidR="000C61D2" w:rsidRDefault="008D2A42">
      <w:pPr>
        <w:pStyle w:val="BodyText"/>
      </w:pPr>
      <w:r>
        <w:t>11212111: 9.84%</w:t>
      </w:r>
    </w:p>
    <w:p w:rsidR="000C61D2" w:rsidRDefault="008D2A42">
      <w:pPr>
        <w:pStyle w:val="BodyText"/>
      </w:pPr>
      <w:r>
        <w:lastRenderedPageBreak/>
        <w:t>10209581:3.34%</w:t>
      </w:r>
    </w:p>
    <w:p w:rsidR="000C61D2" w:rsidRDefault="008D2A42">
      <w:pPr>
        <w:pStyle w:val="BodyText"/>
      </w:pPr>
      <w:r>
        <w:t>This was another table with nearly all key values, with the only exception being FiscalMonthID. There is not much to say about that column specifically because the it represents a period of time and values lie relatively close together. There was grouping done on each key value, and the counts of each are shown in descending order. It is also notable that the most frequently appearing Partner Key appeared about 35.18% of the time.</w:t>
      </w:r>
    </w:p>
    <w:p w:rsidR="000C61D2" w:rsidRDefault="008D2A42">
      <w:pPr>
        <w:pStyle w:val="Heading1"/>
      </w:pPr>
      <w:bookmarkStart w:id="26" w:name="customer"/>
      <w:bookmarkEnd w:id="19"/>
      <w:bookmarkEnd w:id="24"/>
      <w:bookmarkEnd w:id="25"/>
      <w:r>
        <w:t>Customer</w:t>
      </w:r>
    </w:p>
    <w:p w:rsidR="000C61D2" w:rsidRDefault="008D2A42">
      <w:pPr>
        <w:pStyle w:val="Heading2"/>
      </w:pPr>
      <w:bookmarkStart w:id="27" w:name="Xcf970c37bc3ac47b845eddc0e6eb0f9451aa87f"/>
      <w:r>
        <w:t>Top 3 Sales Territory ID: frequency of customers</w:t>
      </w:r>
    </w:p>
    <w:p w:rsidR="000C61D2" w:rsidRDefault="008D2A42">
      <w:pPr>
        <w:pStyle w:val="FirstParagraph"/>
      </w:pPr>
      <w:r>
        <w:t>25806:72.4%</w:t>
      </w:r>
    </w:p>
    <w:p w:rsidR="000C61D2" w:rsidRDefault="008D2A42">
      <w:pPr>
        <w:pStyle w:val="BodyText"/>
      </w:pPr>
      <w:r>
        <w:t>3010779:4.8%</w:t>
      </w:r>
    </w:p>
    <w:p w:rsidR="000C61D2" w:rsidRDefault="008D2A42">
      <w:pPr>
        <w:pStyle w:val="BodyText"/>
      </w:pPr>
      <w:r>
        <w:t>19204:1.8%</w:t>
      </w:r>
    </w:p>
    <w:p w:rsidR="000C61D2" w:rsidRDefault="008D2A42">
      <w:pPr>
        <w:pStyle w:val="Heading2"/>
      </w:pPr>
      <w:bookmarkStart w:id="28" w:name="X5c21b0dc78df3483601554bd7ace375ef2d7134"/>
      <w:bookmarkEnd w:id="27"/>
      <w:r>
        <w:t>Top 3 Vertical key: frequency of customers</w:t>
      </w:r>
    </w:p>
    <w:p w:rsidR="000C61D2" w:rsidRDefault="008D2A42">
      <w:pPr>
        <w:pStyle w:val="FirstParagraph"/>
      </w:pPr>
      <w:r>
        <w:t>167511991:50.5%</w:t>
      </w:r>
    </w:p>
    <w:p w:rsidR="000C61D2" w:rsidRDefault="008D2A42">
      <w:pPr>
        <w:pStyle w:val="BodyText"/>
      </w:pPr>
      <w:r>
        <w:t>1666091001: 4.6%</w:t>
      </w:r>
    </w:p>
    <w:p w:rsidR="000C61D2" w:rsidRDefault="008D2A42">
      <w:pPr>
        <w:pStyle w:val="BodyText"/>
      </w:pPr>
      <w:r>
        <w:t>858914936: 3.5%</w:t>
      </w:r>
    </w:p>
    <w:p w:rsidR="000C61D2" w:rsidRDefault="008D2A42">
      <w:pPr>
        <w:pStyle w:val="BodyText"/>
      </w:pPr>
      <w:r>
        <w:t>This was another table with all key values for data. Because of this, grouping was an effective way to explore the frequencies of each key. For Sales Territory ID and Vertical Key both, there was one in each that dominated their respective frequencies. The most common Sales Territory ID made up about 72.4% of all Sales Territory IDs. The most common Vertical Key made up about 50.5% of all Vertical Keys.</w:t>
      </w:r>
    </w:p>
    <w:p w:rsidR="000C61D2" w:rsidRDefault="008D2A42">
      <w:pPr>
        <w:pStyle w:val="Heading1"/>
      </w:pPr>
      <w:bookmarkStart w:id="29" w:name="X69b43a7b6a818ef16de097db358590b89a1f449"/>
      <w:bookmarkEnd w:id="26"/>
      <w:bookmarkEnd w:id="28"/>
      <w:r>
        <w:t>Partner and Customer relationship statistics</w:t>
      </w:r>
    </w:p>
    <w:p w:rsidR="000C61D2" w:rsidRDefault="008D2A42">
      <w:pPr>
        <w:pStyle w:val="FirstParagraph"/>
      </w:pPr>
      <w:r>
        <w:t>In these tables we get top 10 counts of partners and customers that have worked together before as well as counts of top 10 solutions and workload for specfic customer. There also is a table of looking in to which partner workload combination have occurred the most.</w:t>
      </w:r>
    </w:p>
    <w:p w:rsidR="000C61D2" w:rsidRDefault="008D2A42">
      <w:pPr>
        <w:pStyle w:val="SourceCode"/>
      </w:pPr>
      <w:r>
        <w:rPr>
          <w:rStyle w:val="VerbatimChar"/>
        </w:rPr>
        <w:t>## `summarise()` has grouped output by 'CustomerKey'. You can override using the</w:t>
      </w:r>
      <w:r>
        <w:br/>
      </w:r>
      <w:r>
        <w:rPr>
          <w:rStyle w:val="VerbatimChar"/>
        </w:rPr>
        <w:t>## `.groups` argument.</w:t>
      </w:r>
      <w:r>
        <w:br/>
      </w:r>
      <w:r>
        <w:rPr>
          <w:rStyle w:val="VerbatimChar"/>
        </w:rPr>
        <w:t>## `summarise()` has grouped output by 'CustomerKey', 'SolutionKey'. You can</w:t>
      </w:r>
      <w:r>
        <w:br/>
      </w:r>
      <w:r>
        <w:rPr>
          <w:rStyle w:val="VerbatimChar"/>
        </w:rPr>
        <w:t>## override using the `.groups` argument.</w:t>
      </w:r>
      <w:r>
        <w:br/>
      </w:r>
      <w:r>
        <w:rPr>
          <w:rStyle w:val="VerbatimChar"/>
        </w:rPr>
        <w:t>## `summarise()` has grouped output by 'PartnerKey'. You can override using the</w:t>
      </w:r>
      <w:r>
        <w:br/>
      </w:r>
      <w:r>
        <w:rPr>
          <w:rStyle w:val="VerbatimChar"/>
        </w:rPr>
        <w:t>## `.groups` argument.</w:t>
      </w:r>
      <w:r>
        <w:br/>
      </w:r>
      <w:r>
        <w:rPr>
          <w:rStyle w:val="VerbatimChar"/>
        </w:rPr>
        <w:lastRenderedPageBreak/>
        <w:t>## `summarise()` has grouped output by 'Workload'. You can override using the</w:t>
      </w:r>
      <w:r>
        <w:br/>
      </w:r>
      <w:r>
        <w:rPr>
          <w:rStyle w:val="VerbatimChar"/>
        </w:rPr>
        <w:t>## `.groups` argument.</w:t>
      </w:r>
    </w:p>
    <w:p w:rsidR="000C61D2" w:rsidRDefault="008D2A42">
      <w:pPr>
        <w:pStyle w:val="SourceCode"/>
      </w:pPr>
      <w:r>
        <w:rPr>
          <w:rStyle w:val="VerbatimChar"/>
        </w:rPr>
        <w:t>## # A tibble: 10 × 4</w:t>
      </w:r>
      <w:r>
        <w:br/>
      </w:r>
      <w:r>
        <w:rPr>
          <w:rStyle w:val="VerbatimChar"/>
        </w:rPr>
        <w:t>## # Groups:   CustomerKey, SolutionKey [10]</w:t>
      </w:r>
      <w:r>
        <w:br/>
      </w:r>
      <w:r>
        <w:rPr>
          <w:rStyle w:val="VerbatimChar"/>
        </w:rPr>
        <w:t>##    CustomerKey SolutionKey Workload Count</w:t>
      </w:r>
      <w:r>
        <w:br/>
      </w:r>
      <w:r>
        <w:rPr>
          <w:rStyle w:val="VerbatimChar"/>
        </w:rPr>
        <w:t>##    &lt;fct&gt;       &lt;fct&gt;       &lt;fct&gt;    &lt;int&gt;</w:t>
      </w:r>
      <w:r>
        <w:br/>
      </w:r>
      <w:r>
        <w:rPr>
          <w:rStyle w:val="VerbatimChar"/>
        </w:rPr>
        <w:t>##  1 683841872   23479       AZURE       44</w:t>
      </w:r>
      <w:r>
        <w:br/>
      </w:r>
      <w:r>
        <w:rPr>
          <w:rStyle w:val="VerbatimChar"/>
        </w:rPr>
        <w:t>##  2 676953072   10889       AZURE       37</w:t>
      </w:r>
      <w:r>
        <w:br/>
      </w:r>
      <w:r>
        <w:rPr>
          <w:rStyle w:val="VerbatimChar"/>
        </w:rPr>
        <w:t>##  3 676953003   17546       AZURE       36</w:t>
      </w:r>
      <w:r>
        <w:br/>
      </w:r>
      <w:r>
        <w:rPr>
          <w:rStyle w:val="VerbatimChar"/>
        </w:rPr>
        <w:t>##  4 676952688   10889       AZURE       35</w:t>
      </w:r>
      <w:r>
        <w:br/>
      </w:r>
      <w:r>
        <w:rPr>
          <w:rStyle w:val="VerbatimChar"/>
        </w:rPr>
        <w:t>##  5 676952864   17546       AZURE       30</w:t>
      </w:r>
      <w:r>
        <w:br/>
      </w:r>
      <w:r>
        <w:rPr>
          <w:rStyle w:val="VerbatimChar"/>
        </w:rPr>
        <w:t>##  6 683173905   5933        MODWRK      30</w:t>
      </w:r>
      <w:r>
        <w:br/>
      </w:r>
      <w:r>
        <w:rPr>
          <w:rStyle w:val="VerbatimChar"/>
        </w:rPr>
        <w:t>##  7 676952790   10889       AZURE       27</w:t>
      </w:r>
      <w:r>
        <w:br/>
      </w:r>
      <w:r>
        <w:rPr>
          <w:rStyle w:val="VerbatimChar"/>
        </w:rPr>
        <w:t>##  8 676952924   23479       AZURE       26</w:t>
      </w:r>
      <w:r>
        <w:br/>
      </w:r>
      <w:r>
        <w:rPr>
          <w:rStyle w:val="VerbatimChar"/>
        </w:rPr>
        <w:t>##  9 676953319   23479       AZURE       26</w:t>
      </w:r>
      <w:r>
        <w:br/>
      </w:r>
      <w:r>
        <w:rPr>
          <w:rStyle w:val="VerbatimChar"/>
        </w:rPr>
        <w:t>## 10 676965287   17546       AZURE       26</w:t>
      </w:r>
    </w:p>
    <w:p w:rsidR="000C61D2" w:rsidRDefault="008D2A42">
      <w:pPr>
        <w:pStyle w:val="SourceCode"/>
      </w:pPr>
      <w:r>
        <w:rPr>
          <w:rStyle w:val="VerbatimChar"/>
        </w:rPr>
        <w:t>## # A tibble: 10 × 3</w:t>
      </w:r>
      <w:r>
        <w:br/>
      </w:r>
      <w:r>
        <w:rPr>
          <w:rStyle w:val="VerbatimChar"/>
        </w:rPr>
        <w:t>## # Groups:   CustomerKey [9]</w:t>
      </w:r>
      <w:r>
        <w:br/>
      </w:r>
      <w:r>
        <w:rPr>
          <w:rStyle w:val="VerbatimChar"/>
        </w:rPr>
        <w:t>##    CustomerKey PartnerKey Count</w:t>
      </w:r>
      <w:r>
        <w:br/>
      </w:r>
      <w:r>
        <w:rPr>
          <w:rStyle w:val="VerbatimChar"/>
        </w:rPr>
        <w:t>##    &lt;fct&gt;       &lt;fct&gt;      &lt;int&gt;</w:t>
      </w:r>
      <w:r>
        <w:br/>
      </w:r>
      <w:r>
        <w:rPr>
          <w:rStyle w:val="VerbatimChar"/>
        </w:rPr>
        <w:t>##  1 683841872   1020353       47</w:t>
      </w:r>
      <w:r>
        <w:br/>
      </w:r>
      <w:r>
        <w:rPr>
          <w:rStyle w:val="VerbatimChar"/>
        </w:rPr>
        <w:t>##  2 676953072   4458787       37</w:t>
      </w:r>
      <w:r>
        <w:br/>
      </w:r>
      <w:r>
        <w:rPr>
          <w:rStyle w:val="VerbatimChar"/>
        </w:rPr>
        <w:t>##  3 676953003   1104812       36</w:t>
      </w:r>
      <w:r>
        <w:br/>
      </w:r>
      <w:r>
        <w:rPr>
          <w:rStyle w:val="VerbatimChar"/>
        </w:rPr>
        <w:t>##  4 676952688   4458787       35</w:t>
      </w:r>
      <w:r>
        <w:br/>
      </w:r>
      <w:r>
        <w:rPr>
          <w:rStyle w:val="VerbatimChar"/>
        </w:rPr>
        <w:t>##  5 676952864   1104812       30</w:t>
      </w:r>
      <w:r>
        <w:br/>
      </w:r>
      <w:r>
        <w:rPr>
          <w:rStyle w:val="VerbatimChar"/>
        </w:rPr>
        <w:t>##  6 677011693   4210355       30</w:t>
      </w:r>
      <w:r>
        <w:br/>
      </w:r>
      <w:r>
        <w:rPr>
          <w:rStyle w:val="VerbatimChar"/>
        </w:rPr>
        <w:t>##  7 683173905   1399212       30</w:t>
      </w:r>
      <w:r>
        <w:br/>
      </w:r>
      <w:r>
        <w:rPr>
          <w:rStyle w:val="VerbatimChar"/>
        </w:rPr>
        <w:t>##  8 676952688   1432842       27</w:t>
      </w:r>
      <w:r>
        <w:br/>
      </w:r>
      <w:r>
        <w:rPr>
          <w:rStyle w:val="VerbatimChar"/>
        </w:rPr>
        <w:t>##  9 676952790   4458787       27</w:t>
      </w:r>
      <w:r>
        <w:br/>
      </w:r>
      <w:r>
        <w:rPr>
          <w:rStyle w:val="VerbatimChar"/>
        </w:rPr>
        <w:t>## 10 676952924   1020353       26</w:t>
      </w:r>
    </w:p>
    <w:p w:rsidR="000C61D2" w:rsidRDefault="008D2A42">
      <w:pPr>
        <w:pStyle w:val="SourceCode"/>
      </w:pPr>
      <w:r>
        <w:rPr>
          <w:rStyle w:val="VerbatimChar"/>
        </w:rPr>
        <w:t>## # A tibble: 10 × 3</w:t>
      </w:r>
      <w:r>
        <w:br/>
      </w:r>
      <w:r>
        <w:rPr>
          <w:rStyle w:val="VerbatimChar"/>
        </w:rPr>
        <w:t>## # Groups:   PartnerKey [10]</w:t>
      </w:r>
      <w:r>
        <w:br/>
      </w:r>
      <w:r>
        <w:rPr>
          <w:rStyle w:val="VerbatimChar"/>
        </w:rPr>
        <w:t>##    PartnerKey Workload Count</w:t>
      </w:r>
      <w:r>
        <w:br/>
      </w:r>
      <w:r>
        <w:rPr>
          <w:rStyle w:val="VerbatimChar"/>
        </w:rPr>
        <w:t>##    &lt;fct&gt;      &lt;fct&gt;    &lt;int&gt;</w:t>
      </w:r>
      <w:r>
        <w:br/>
      </w:r>
      <w:r>
        <w:rPr>
          <w:rStyle w:val="VerbatimChar"/>
        </w:rPr>
        <w:t>##  1 1104812    AZURE     5168</w:t>
      </w:r>
      <w:r>
        <w:br/>
      </w:r>
      <w:r>
        <w:rPr>
          <w:rStyle w:val="VerbatimChar"/>
        </w:rPr>
        <w:t>##  2 4210355    MODWRK    2209</w:t>
      </w:r>
      <w:r>
        <w:br/>
      </w:r>
      <w:r>
        <w:rPr>
          <w:rStyle w:val="VerbatimChar"/>
        </w:rPr>
        <w:t>##  3 4504602    AZURE     2039</w:t>
      </w:r>
      <w:r>
        <w:br/>
      </w:r>
      <w:r>
        <w:rPr>
          <w:rStyle w:val="VerbatimChar"/>
        </w:rPr>
        <w:t>##  4 1023309    AZURE     1985</w:t>
      </w:r>
      <w:r>
        <w:br/>
      </w:r>
      <w:r>
        <w:rPr>
          <w:rStyle w:val="VerbatimChar"/>
        </w:rPr>
        <w:t>##  5 4458787    AZURE     1870</w:t>
      </w:r>
      <w:r>
        <w:br/>
      </w:r>
      <w:r>
        <w:rPr>
          <w:rStyle w:val="VerbatimChar"/>
        </w:rPr>
        <w:t>##  6 1020661    AZURE     1323</w:t>
      </w:r>
      <w:r>
        <w:br/>
      </w:r>
      <w:r>
        <w:rPr>
          <w:rStyle w:val="VerbatimChar"/>
        </w:rPr>
        <w:t>##  7 4922182    AZURE     1215</w:t>
      </w:r>
      <w:r>
        <w:br/>
      </w:r>
      <w:r>
        <w:rPr>
          <w:rStyle w:val="VerbatimChar"/>
        </w:rPr>
        <w:t>##  8 1169329    Unknown   1143</w:t>
      </w:r>
      <w:r>
        <w:br/>
      </w:r>
      <w:r>
        <w:rPr>
          <w:rStyle w:val="VerbatimChar"/>
        </w:rPr>
        <w:t>##  9 2107902    BIZAPP    1113</w:t>
      </w:r>
      <w:r>
        <w:br/>
      </w:r>
      <w:r>
        <w:rPr>
          <w:rStyle w:val="VerbatimChar"/>
        </w:rPr>
        <w:t>## 10 1854867    AZURE     1094</w:t>
      </w:r>
    </w:p>
    <w:p w:rsidR="000C61D2" w:rsidRDefault="008D2A42">
      <w:pPr>
        <w:pStyle w:val="Heading1"/>
      </w:pPr>
      <w:bookmarkStart w:id="30" w:name="Xcc535e7d5f5e99909a59e6637d9d47c214b4f5c"/>
      <w:bookmarkEnd w:id="29"/>
      <w:r>
        <w:lastRenderedPageBreak/>
        <w:t>Top 10 partners, individualKeys, and activity</w:t>
      </w:r>
    </w:p>
    <w:p w:rsidR="000C61D2" w:rsidRDefault="008D2A42">
      <w:pPr>
        <w:pStyle w:val="SourceCode"/>
      </w:pPr>
      <w:r>
        <w:rPr>
          <w:rStyle w:val="VerbatimChar"/>
        </w:rPr>
        <w:t>##    PartnerKey CountPartKey</w:t>
      </w:r>
      <w:r>
        <w:br/>
      </w:r>
      <w:r>
        <w:rPr>
          <w:rStyle w:val="VerbatimChar"/>
        </w:rPr>
        <w:t>## 1    10209551       552712</w:t>
      </w:r>
      <w:r>
        <w:br/>
      </w:r>
      <w:r>
        <w:rPr>
          <w:rStyle w:val="VerbatimChar"/>
        </w:rPr>
        <w:t>## 2    11212111       154700</w:t>
      </w:r>
      <w:r>
        <w:br/>
      </w:r>
      <w:r>
        <w:rPr>
          <w:rStyle w:val="VerbatimChar"/>
        </w:rPr>
        <w:t>## 3    10209581        52490</w:t>
      </w:r>
      <w:r>
        <w:br/>
      </w:r>
      <w:r>
        <w:rPr>
          <w:rStyle w:val="VerbatimChar"/>
        </w:rPr>
        <w:t>## 4    13590501        48132</w:t>
      </w:r>
      <w:r>
        <w:br/>
      </w:r>
      <w:r>
        <w:rPr>
          <w:rStyle w:val="VerbatimChar"/>
        </w:rPr>
        <w:t>## 5    15608861        41250</w:t>
      </w:r>
      <w:r>
        <w:br/>
      </w:r>
      <w:r>
        <w:rPr>
          <w:rStyle w:val="VerbatimChar"/>
        </w:rPr>
        <w:t>## 6    14161631        37584</w:t>
      </w:r>
      <w:r>
        <w:br/>
      </w:r>
      <w:r>
        <w:rPr>
          <w:rStyle w:val="VerbatimChar"/>
        </w:rPr>
        <w:t>## 7    10185321        36060</w:t>
      </w:r>
      <w:r>
        <w:br/>
      </w:r>
      <w:r>
        <w:rPr>
          <w:rStyle w:val="VerbatimChar"/>
        </w:rPr>
        <w:t>## 8    11426651        33606</w:t>
      </w:r>
      <w:r>
        <w:br/>
      </w:r>
      <w:r>
        <w:rPr>
          <w:rStyle w:val="VerbatimChar"/>
        </w:rPr>
        <w:t>## 9    10148221        32982</w:t>
      </w:r>
      <w:r>
        <w:br/>
      </w:r>
      <w:r>
        <w:rPr>
          <w:rStyle w:val="VerbatimChar"/>
        </w:rPr>
        <w:t>## 10   11642051        27590</w:t>
      </w:r>
    </w:p>
    <w:p w:rsidR="000C61D2" w:rsidRDefault="008D2A42">
      <w:pPr>
        <w:pStyle w:val="SourceCode"/>
      </w:pPr>
      <w:r>
        <w:rPr>
          <w:rStyle w:val="VerbatimChar"/>
        </w:rPr>
        <w:t>##    IndividualKey CountIndKey</w:t>
      </w:r>
      <w:r>
        <w:br/>
      </w:r>
      <w:r>
        <w:rPr>
          <w:rStyle w:val="VerbatimChar"/>
        </w:rPr>
        <w:t>## 1       73148956        7670</w:t>
      </w:r>
      <w:r>
        <w:br/>
      </w:r>
      <w:r>
        <w:rPr>
          <w:rStyle w:val="VerbatimChar"/>
        </w:rPr>
        <w:t>## 2        2352646        7434</w:t>
      </w:r>
      <w:r>
        <w:br/>
      </w:r>
      <w:r>
        <w:rPr>
          <w:rStyle w:val="VerbatimChar"/>
        </w:rPr>
        <w:t>## 3      147866266        6962</w:t>
      </w:r>
      <w:r>
        <w:br/>
      </w:r>
      <w:r>
        <w:rPr>
          <w:rStyle w:val="VerbatimChar"/>
        </w:rPr>
        <w:t>## 4       78874586        6490</w:t>
      </w:r>
      <w:r>
        <w:br/>
      </w:r>
      <w:r>
        <w:rPr>
          <w:rStyle w:val="VerbatimChar"/>
        </w:rPr>
        <w:t>## 5       91270126        5700</w:t>
      </w:r>
      <w:r>
        <w:br/>
      </w:r>
      <w:r>
        <w:rPr>
          <w:rStyle w:val="VerbatimChar"/>
        </w:rPr>
        <w:t>## 6      133220496        5546</w:t>
      </w:r>
      <w:r>
        <w:br/>
      </w:r>
      <w:r>
        <w:rPr>
          <w:rStyle w:val="VerbatimChar"/>
        </w:rPr>
        <w:t>## 7      135828876        5428</w:t>
      </w:r>
      <w:r>
        <w:br/>
      </w:r>
      <w:r>
        <w:rPr>
          <w:rStyle w:val="VerbatimChar"/>
        </w:rPr>
        <w:t>## 8      148431196        5428</w:t>
      </w:r>
      <w:r>
        <w:br/>
      </w:r>
      <w:r>
        <w:rPr>
          <w:rStyle w:val="VerbatimChar"/>
        </w:rPr>
        <w:t>## 9       94384086        5074</w:t>
      </w:r>
      <w:r>
        <w:br/>
      </w:r>
      <w:r>
        <w:rPr>
          <w:rStyle w:val="VerbatimChar"/>
        </w:rPr>
        <w:t>## 10      83115356        4956</w:t>
      </w:r>
    </w:p>
    <w:p w:rsidR="000C61D2" w:rsidRDefault="008D2A42">
      <w:pPr>
        <w:pStyle w:val="SourceCode"/>
      </w:pPr>
      <w:r>
        <w:rPr>
          <w:rStyle w:val="VerbatimChar"/>
        </w:rPr>
        <w:t>##    ActivityKey CountActKey</w:t>
      </w:r>
      <w:r>
        <w:br/>
      </w:r>
      <w:r>
        <w:rPr>
          <w:rStyle w:val="VerbatimChar"/>
        </w:rPr>
        <w:t>## 1         5096       33847</w:t>
      </w:r>
      <w:r>
        <w:br/>
      </w:r>
      <w:r>
        <w:rPr>
          <w:rStyle w:val="VerbatimChar"/>
        </w:rPr>
        <w:t>## 2        26736       30568</w:t>
      </w:r>
      <w:r>
        <w:br/>
      </w:r>
      <w:r>
        <w:rPr>
          <w:rStyle w:val="VerbatimChar"/>
        </w:rPr>
        <w:t>## 3        24636       27480</w:t>
      </w:r>
      <w:r>
        <w:br/>
      </w:r>
      <w:r>
        <w:rPr>
          <w:rStyle w:val="VerbatimChar"/>
        </w:rPr>
        <w:t>## 4        24646       27479</w:t>
      </w:r>
      <w:r>
        <w:br/>
      </w:r>
      <w:r>
        <w:rPr>
          <w:rStyle w:val="VerbatimChar"/>
        </w:rPr>
        <w:t>## 5        25942       24972</w:t>
      </w:r>
      <w:r>
        <w:br/>
      </w:r>
      <w:r>
        <w:rPr>
          <w:rStyle w:val="VerbatimChar"/>
        </w:rPr>
        <w:t>## 6        25952       24971</w:t>
      </w:r>
      <w:r>
        <w:br/>
      </w:r>
      <w:r>
        <w:rPr>
          <w:rStyle w:val="VerbatimChar"/>
        </w:rPr>
        <w:t>## 7        35996       22238</w:t>
      </w:r>
      <w:r>
        <w:br/>
      </w:r>
      <w:r>
        <w:rPr>
          <w:rStyle w:val="VerbatimChar"/>
        </w:rPr>
        <w:t>## 8        25876       21227</w:t>
      </w:r>
      <w:r>
        <w:br/>
      </w:r>
      <w:r>
        <w:rPr>
          <w:rStyle w:val="VerbatimChar"/>
        </w:rPr>
        <w:t>## 9        26846       19139</w:t>
      </w:r>
      <w:r>
        <w:br/>
      </w:r>
      <w:r>
        <w:rPr>
          <w:rStyle w:val="VerbatimChar"/>
        </w:rPr>
        <w:t>## 10       37136       19139</w:t>
      </w:r>
    </w:p>
    <w:p w:rsidR="00A34BF8" w:rsidRDefault="00A34BF8" w:rsidP="00A34BF8">
      <w:pPr>
        <w:pStyle w:val="Heading1"/>
      </w:pPr>
      <w:bookmarkStart w:id="31" w:name="graphs"/>
      <w:bookmarkEnd w:id="30"/>
    </w:p>
    <w:p w:rsidR="00A34BF8" w:rsidRPr="00A34BF8" w:rsidRDefault="00A34BF8" w:rsidP="00A34BF8">
      <w:pPr>
        <w:pStyle w:val="BodyText"/>
      </w:pPr>
    </w:p>
    <w:p w:rsidR="000C61D2" w:rsidRDefault="008D2A42" w:rsidP="00A34BF8">
      <w:pPr>
        <w:pStyle w:val="Heading1"/>
      </w:pPr>
      <w:r>
        <w:lastRenderedPageBreak/>
        <w:t>Graphs</w:t>
      </w:r>
    </w:p>
    <w:p w:rsidR="000C61D2" w:rsidRDefault="008D2A42">
      <w:pPr>
        <w:pStyle w:val="Heading2"/>
      </w:pPr>
      <w:bookmarkStart w:id="32" w:name="partner-distrbution-of-attributes"/>
      <w:r>
        <w:t>Partner distr</w:t>
      </w:r>
      <w:r w:rsidR="00C62057">
        <w:t>i</w:t>
      </w:r>
      <w:r>
        <w:t>bution of attributes</w:t>
      </w:r>
    </w:p>
    <w:p w:rsidR="000C61D2" w:rsidRDefault="008D2A42">
      <w:pPr>
        <w:pStyle w:val="FirstParagraph"/>
      </w:pPr>
      <w:r>
        <w:t>These graphs you can see amount of managed partner is alot less than not managed. More partner solutions are not as ready in offer readiness. Also, more offers are live compared to not live or NA. Plus, A lot of partners are not labeled as ISV partner or service partner.</w:t>
      </w:r>
    </w:p>
    <w:p w:rsidR="000C61D2" w:rsidRDefault="008D2A42">
      <w:pPr>
        <w:pStyle w:val="BodyText"/>
      </w:pPr>
      <w:r>
        <w:rPr>
          <w:noProof/>
        </w:rPr>
        <w:drawing>
          <wp:inline distT="0" distB="0" distL="0" distR="0">
            <wp:extent cx="2627194" cy="2326943"/>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EDA_files/figure-docx/partner%20key%20metrics-1.png"/>
                    <pic:cNvPicPr>
                      <a:picLocks noChangeAspect="1" noChangeArrowheads="1"/>
                    </pic:cNvPicPr>
                  </pic:nvPicPr>
                  <pic:blipFill>
                    <a:blip r:embed="rId7"/>
                    <a:stretch>
                      <a:fillRect/>
                    </a:stretch>
                  </pic:blipFill>
                  <pic:spPr bwMode="auto">
                    <a:xfrm>
                      <a:off x="0" y="0"/>
                      <a:ext cx="2652828" cy="2349647"/>
                    </a:xfrm>
                    <a:prstGeom prst="rect">
                      <a:avLst/>
                    </a:prstGeom>
                    <a:noFill/>
                    <a:ln w="9525">
                      <a:noFill/>
                      <a:headEnd/>
                      <a:tailEnd/>
                    </a:ln>
                  </pic:spPr>
                </pic:pic>
              </a:graphicData>
            </a:graphic>
          </wp:inline>
        </w:drawing>
      </w:r>
      <w:r>
        <w:rPr>
          <w:noProof/>
        </w:rPr>
        <w:drawing>
          <wp:inline distT="0" distB="0" distL="0" distR="0">
            <wp:extent cx="2968388" cy="2326943"/>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EDA_files/figure-docx/partner%20key%20metrics-2.png"/>
                    <pic:cNvPicPr>
                      <a:picLocks noChangeAspect="1" noChangeArrowheads="1"/>
                    </pic:cNvPicPr>
                  </pic:nvPicPr>
                  <pic:blipFill>
                    <a:blip r:embed="rId8"/>
                    <a:stretch>
                      <a:fillRect/>
                    </a:stretch>
                  </pic:blipFill>
                  <pic:spPr bwMode="auto">
                    <a:xfrm>
                      <a:off x="0" y="0"/>
                      <a:ext cx="2992259" cy="2345656"/>
                    </a:xfrm>
                    <a:prstGeom prst="rect">
                      <a:avLst/>
                    </a:prstGeom>
                    <a:noFill/>
                    <a:ln w="9525">
                      <a:noFill/>
                      <a:headEnd/>
                      <a:tailEnd/>
                    </a:ln>
                  </pic:spPr>
                </pic:pic>
              </a:graphicData>
            </a:graphic>
          </wp:inline>
        </w:drawing>
      </w:r>
      <w:r>
        <w:rPr>
          <w:noProof/>
        </w:rPr>
        <w:drawing>
          <wp:inline distT="0" distB="0" distL="0" distR="0">
            <wp:extent cx="2538484" cy="2354239"/>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EDA_files/figure-docx/partner%20key%20metrics-3.png"/>
                    <pic:cNvPicPr>
                      <a:picLocks noChangeAspect="1" noChangeArrowheads="1"/>
                    </pic:cNvPicPr>
                  </pic:nvPicPr>
                  <pic:blipFill>
                    <a:blip r:embed="rId9"/>
                    <a:stretch>
                      <a:fillRect/>
                    </a:stretch>
                  </pic:blipFill>
                  <pic:spPr bwMode="auto">
                    <a:xfrm>
                      <a:off x="0" y="0"/>
                      <a:ext cx="2564727" cy="2378577"/>
                    </a:xfrm>
                    <a:prstGeom prst="rect">
                      <a:avLst/>
                    </a:prstGeom>
                    <a:noFill/>
                    <a:ln w="9525">
                      <a:noFill/>
                      <a:headEnd/>
                      <a:tailEnd/>
                    </a:ln>
                  </pic:spPr>
                </pic:pic>
              </a:graphicData>
            </a:graphic>
          </wp:inline>
        </w:drawing>
      </w:r>
      <w:r>
        <w:rPr>
          <w:noProof/>
        </w:rPr>
        <w:drawing>
          <wp:inline distT="0" distB="0" distL="0" distR="0">
            <wp:extent cx="2927444" cy="2354238"/>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EDA_files/figure-docx/partner%20key%20metrics-4.png"/>
                    <pic:cNvPicPr>
                      <a:picLocks noChangeAspect="1" noChangeArrowheads="1"/>
                    </pic:cNvPicPr>
                  </pic:nvPicPr>
                  <pic:blipFill>
                    <a:blip r:embed="rId10"/>
                    <a:stretch>
                      <a:fillRect/>
                    </a:stretch>
                  </pic:blipFill>
                  <pic:spPr bwMode="auto">
                    <a:xfrm>
                      <a:off x="0" y="0"/>
                      <a:ext cx="2979095" cy="2395775"/>
                    </a:xfrm>
                    <a:prstGeom prst="rect">
                      <a:avLst/>
                    </a:prstGeom>
                    <a:noFill/>
                    <a:ln w="9525">
                      <a:noFill/>
                      <a:headEnd/>
                      <a:tailEnd/>
                    </a:ln>
                  </pic:spPr>
                </pic:pic>
              </a:graphicData>
            </a:graphic>
          </wp:inline>
        </w:drawing>
      </w:r>
    </w:p>
    <w:p w:rsidR="00A34BF8" w:rsidRDefault="00A34BF8">
      <w:pPr>
        <w:pStyle w:val="Heading1"/>
      </w:pPr>
      <w:bookmarkStart w:id="33" w:name="Xdfaf1c2d1f76a181849571a6dd2e4f1961a31ac"/>
      <w:bookmarkEnd w:id="31"/>
      <w:bookmarkEnd w:id="32"/>
    </w:p>
    <w:p w:rsidR="00A34BF8" w:rsidRDefault="00A34BF8" w:rsidP="00A34BF8">
      <w:pPr>
        <w:pStyle w:val="BodyText"/>
      </w:pPr>
    </w:p>
    <w:p w:rsidR="00A34BF8" w:rsidRDefault="00A34BF8" w:rsidP="00A34BF8">
      <w:pPr>
        <w:pStyle w:val="BodyText"/>
      </w:pPr>
    </w:p>
    <w:p w:rsidR="00A34BF8" w:rsidRPr="00A34BF8" w:rsidRDefault="00A34BF8" w:rsidP="00A34BF8">
      <w:pPr>
        <w:pStyle w:val="BodyText"/>
      </w:pPr>
    </w:p>
    <w:p w:rsidR="000C61D2" w:rsidRDefault="008D2A42">
      <w:pPr>
        <w:pStyle w:val="Heading1"/>
      </w:pPr>
      <w:r>
        <w:lastRenderedPageBreak/>
        <w:t>Distribution of partner training activity types</w:t>
      </w:r>
    </w:p>
    <w:p w:rsidR="000C61D2" w:rsidRDefault="008D2A42">
      <w:pPr>
        <w:pStyle w:val="SourceCode"/>
      </w:pPr>
      <w:r>
        <w:rPr>
          <w:rStyle w:val="VerbatimChar"/>
        </w:rPr>
        <w:t>## # A tibble: 5 × 3</w:t>
      </w:r>
      <w:r>
        <w:br/>
      </w:r>
      <w:r>
        <w:rPr>
          <w:rStyle w:val="VerbatimChar"/>
        </w:rPr>
        <w:t xml:space="preserve">##   Type          count percent   </w:t>
      </w:r>
      <w:r>
        <w:br/>
      </w:r>
      <w:r>
        <w:rPr>
          <w:rStyle w:val="VerbatimChar"/>
        </w:rPr>
        <w:t>##   &lt;chr&gt;         &lt;int&gt; &lt;formttbl&gt;</w:t>
      </w:r>
      <w:r>
        <w:br/>
      </w:r>
      <w:r>
        <w:rPr>
          <w:rStyle w:val="VerbatimChar"/>
        </w:rPr>
        <w:t xml:space="preserve">## 1 Exam           2845 28.15%    </w:t>
      </w:r>
      <w:r>
        <w:br/>
      </w:r>
      <w:r>
        <w:rPr>
          <w:rStyle w:val="VerbatimChar"/>
        </w:rPr>
        <w:t xml:space="preserve">## 2 Track          2143 21.20%    </w:t>
      </w:r>
      <w:r>
        <w:br/>
      </w:r>
      <w:r>
        <w:rPr>
          <w:rStyle w:val="VerbatimChar"/>
        </w:rPr>
        <w:t xml:space="preserve">## 3 Course         2025 20.03%    </w:t>
      </w:r>
      <w:r>
        <w:br/>
      </w:r>
      <w:r>
        <w:rPr>
          <w:rStyle w:val="VerbatimChar"/>
        </w:rPr>
        <w:t xml:space="preserve">## 4 Assessment     1775 17.56%    </w:t>
      </w:r>
      <w:r>
        <w:br/>
      </w:r>
      <w:r>
        <w:rPr>
          <w:rStyle w:val="VerbatimChar"/>
        </w:rPr>
        <w:t>## 5 Certification  1320 13.06%</w:t>
      </w:r>
    </w:p>
    <w:p w:rsidR="000C61D2" w:rsidRDefault="008D2A42">
      <w:pPr>
        <w:pStyle w:val="FirstParagraph"/>
      </w:pPr>
      <w:r>
        <w:rPr>
          <w:noProof/>
        </w:rPr>
        <w:drawing>
          <wp:inline distT="0" distB="0" distL="0" distR="0">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EDA_files/figure-docx/activityPlot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A34BF8" w:rsidRDefault="00A34BF8">
      <w:pPr>
        <w:pStyle w:val="Heading1"/>
      </w:pPr>
      <w:bookmarkStart w:id="34" w:name="X4bde23b44cd2bedd1ce6788e709d7faa94a3a23"/>
      <w:bookmarkEnd w:id="33"/>
    </w:p>
    <w:p w:rsidR="00A34BF8" w:rsidRDefault="00A34BF8" w:rsidP="00A34BF8">
      <w:pPr>
        <w:pStyle w:val="BodyText"/>
      </w:pPr>
    </w:p>
    <w:p w:rsidR="00A34BF8" w:rsidRDefault="00A34BF8" w:rsidP="00A34BF8">
      <w:pPr>
        <w:pStyle w:val="BodyText"/>
      </w:pPr>
    </w:p>
    <w:p w:rsidR="00A34BF8" w:rsidRDefault="00A34BF8" w:rsidP="00A34BF8">
      <w:pPr>
        <w:pStyle w:val="BodyText"/>
      </w:pPr>
    </w:p>
    <w:p w:rsidR="00A34BF8" w:rsidRDefault="00A34BF8" w:rsidP="00A34BF8">
      <w:pPr>
        <w:pStyle w:val="BodyText"/>
      </w:pPr>
    </w:p>
    <w:p w:rsidR="00A34BF8" w:rsidRDefault="00A34BF8" w:rsidP="00A34BF8">
      <w:pPr>
        <w:pStyle w:val="BodyText"/>
      </w:pPr>
    </w:p>
    <w:p w:rsidR="00A34BF8" w:rsidRPr="00A34BF8" w:rsidRDefault="00A34BF8" w:rsidP="00A34BF8">
      <w:pPr>
        <w:pStyle w:val="BodyText"/>
      </w:pPr>
    </w:p>
    <w:p w:rsidR="000C61D2" w:rsidRDefault="008D2A42">
      <w:pPr>
        <w:pStyle w:val="Heading1"/>
      </w:pPr>
      <w:r>
        <w:lastRenderedPageBreak/>
        <w:t>Histogram: Counts of total partner activity training based on month.</w:t>
      </w:r>
    </w:p>
    <w:p w:rsidR="000C61D2" w:rsidRDefault="008D2A42">
      <w:pPr>
        <w:pStyle w:val="SourceCode"/>
      </w:pPr>
      <w:r>
        <w:rPr>
          <w:rStyle w:val="VerbatimChar"/>
        </w:rPr>
        <w:t>## [1] TRUE</w:t>
      </w:r>
    </w:p>
    <w:p w:rsidR="000C61D2" w:rsidRDefault="008D2A42">
      <w:pPr>
        <w:pStyle w:val="SourceCode"/>
      </w:pPr>
      <w:r>
        <w:rPr>
          <w:rStyle w:val="VerbatimChar"/>
        </w:rPr>
        <w:t>## `stat_bin()` using `bins = 30`. Pick better value with `binwidth`.</w:t>
      </w:r>
    </w:p>
    <w:p w:rsidR="000C61D2" w:rsidRDefault="008D2A42">
      <w:pPr>
        <w:pStyle w:val="FirstParagraph"/>
      </w:pPr>
      <w:r>
        <w:rPr>
          <w:noProof/>
        </w:rPr>
        <w:drawing>
          <wp:inline distT="0" distB="0" distL="0" distR="0">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EDA_files/figure-docx/individualActivityPlot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A34BF8" w:rsidRDefault="00A34BF8">
      <w:pPr>
        <w:pStyle w:val="Heading1"/>
      </w:pPr>
      <w:bookmarkStart w:id="35" w:name="Xd0a06fbd292f85f3d34cba05dd7f9eff3b2d690"/>
      <w:bookmarkEnd w:id="34"/>
    </w:p>
    <w:p w:rsidR="00A34BF8" w:rsidRDefault="00A34BF8" w:rsidP="00A34BF8">
      <w:pPr>
        <w:pStyle w:val="BodyText"/>
      </w:pPr>
    </w:p>
    <w:p w:rsidR="00A34BF8" w:rsidRDefault="00A34BF8" w:rsidP="00A34BF8">
      <w:pPr>
        <w:pStyle w:val="BodyText"/>
      </w:pPr>
    </w:p>
    <w:p w:rsidR="00A34BF8" w:rsidRDefault="00A34BF8" w:rsidP="00A34BF8">
      <w:pPr>
        <w:pStyle w:val="BodyText"/>
      </w:pPr>
    </w:p>
    <w:p w:rsidR="00A34BF8" w:rsidRDefault="00A34BF8" w:rsidP="00A34BF8">
      <w:pPr>
        <w:pStyle w:val="BodyText"/>
      </w:pPr>
    </w:p>
    <w:p w:rsidR="00A34BF8" w:rsidRDefault="00A34BF8" w:rsidP="00A34BF8">
      <w:pPr>
        <w:pStyle w:val="BodyText"/>
      </w:pPr>
    </w:p>
    <w:p w:rsidR="00A34BF8" w:rsidRDefault="00A34BF8" w:rsidP="00A34BF8">
      <w:pPr>
        <w:pStyle w:val="BodyText"/>
      </w:pPr>
    </w:p>
    <w:p w:rsidR="00A34BF8" w:rsidRDefault="00A34BF8" w:rsidP="00A34BF8">
      <w:pPr>
        <w:pStyle w:val="BodyText"/>
      </w:pPr>
    </w:p>
    <w:p w:rsidR="00A34BF8" w:rsidRPr="00A34BF8" w:rsidRDefault="00A34BF8" w:rsidP="00A34BF8">
      <w:pPr>
        <w:pStyle w:val="BodyText"/>
      </w:pPr>
    </w:p>
    <w:p w:rsidR="000C61D2" w:rsidRDefault="008D2A42">
      <w:pPr>
        <w:pStyle w:val="Heading1"/>
      </w:pPr>
      <w:r>
        <w:lastRenderedPageBreak/>
        <w:t>Pie charts: Proportion of SalesTerritoryIDs and Vertical IDs</w:t>
      </w:r>
    </w:p>
    <w:p w:rsidR="000C61D2" w:rsidRDefault="008D2A42">
      <w:pPr>
        <w:pStyle w:val="FirstParagraph"/>
      </w:pPr>
      <w:r>
        <w:t>From these graphs we can see a certain sales territory dominates customer base. Also, the same is true looking at the Vertical Key.</w:t>
      </w:r>
    </w:p>
    <w:p w:rsidR="000C61D2" w:rsidRDefault="008D2A42">
      <w:pPr>
        <w:pStyle w:val="BodyText"/>
      </w:pPr>
      <w:r>
        <w:rPr>
          <w:noProof/>
        </w:rPr>
        <w:drawing>
          <wp:inline distT="0" distB="0" distL="0" distR="0">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EDA_files/figure-docx/customerPlots,-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EDA_files/figure-docx/customerPlots,-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0C61D2" w:rsidRDefault="008D2A42">
      <w:pPr>
        <w:pStyle w:val="Heading1"/>
      </w:pPr>
      <w:bookmarkStart w:id="36" w:name="performance-graphs"/>
      <w:bookmarkEnd w:id="35"/>
      <w:r>
        <w:lastRenderedPageBreak/>
        <w:t>Performance graphs</w:t>
      </w:r>
    </w:p>
    <w:p w:rsidR="000C61D2" w:rsidRDefault="008D2A42">
      <w:pPr>
        <w:pStyle w:val="Heading3"/>
      </w:pPr>
      <w:bookmarkStart w:id="37" w:name="azure-1"/>
      <w:r>
        <w:t>AZURE</w:t>
      </w:r>
    </w:p>
    <w:p w:rsidR="000C61D2" w:rsidRDefault="008D2A42">
      <w:pPr>
        <w:pStyle w:val="FirstParagraph"/>
      </w:pPr>
      <w:r>
        <w:t>Many outliers exist in the data, and I would say the only usefulness of the box plots that were generated was to determine the existence of outliers. The histogram that gives us the most insight is the SolutionAreaKey category. This very clearly shows the areas that generate the most revenue. The aggregated tables show in descending order the keys that provide the most revenue.</w:t>
      </w:r>
    </w:p>
    <w:p w:rsidR="000C61D2" w:rsidRDefault="008D2A42">
      <w:pPr>
        <w:pStyle w:val="BodyText"/>
      </w:pPr>
      <w:r>
        <w:rPr>
          <w:noProof/>
        </w:rPr>
        <w:drawing>
          <wp:inline distT="0" distB="0" distL="0" distR="0">
            <wp:extent cx="3507475" cy="2572603"/>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EDA_files/figure-docx/AZURE-1.png"/>
                    <pic:cNvPicPr>
                      <a:picLocks noChangeAspect="1" noChangeArrowheads="1"/>
                    </pic:cNvPicPr>
                  </pic:nvPicPr>
                  <pic:blipFill>
                    <a:blip r:embed="rId15"/>
                    <a:stretch>
                      <a:fillRect/>
                    </a:stretch>
                  </pic:blipFill>
                  <pic:spPr bwMode="auto">
                    <a:xfrm>
                      <a:off x="0" y="0"/>
                      <a:ext cx="3520437" cy="2582110"/>
                    </a:xfrm>
                    <a:prstGeom prst="rect">
                      <a:avLst/>
                    </a:prstGeom>
                    <a:noFill/>
                    <a:ln w="9525">
                      <a:noFill/>
                      <a:headEnd/>
                      <a:tailEnd/>
                    </a:ln>
                  </pic:spPr>
                </pic:pic>
              </a:graphicData>
            </a:graphic>
          </wp:inline>
        </w:drawing>
      </w:r>
      <w:r>
        <w:rPr>
          <w:noProof/>
        </w:rPr>
        <w:drawing>
          <wp:inline distT="0" distB="0" distL="0" distR="0">
            <wp:extent cx="3507105" cy="256578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EDA_files/figure-docx/AZURE-2.png"/>
                    <pic:cNvPicPr>
                      <a:picLocks noChangeAspect="1" noChangeArrowheads="1"/>
                    </pic:cNvPicPr>
                  </pic:nvPicPr>
                  <pic:blipFill>
                    <a:blip r:embed="rId16"/>
                    <a:stretch>
                      <a:fillRect/>
                    </a:stretch>
                  </pic:blipFill>
                  <pic:spPr bwMode="auto">
                    <a:xfrm>
                      <a:off x="0" y="0"/>
                      <a:ext cx="3526638" cy="2580070"/>
                    </a:xfrm>
                    <a:prstGeom prst="rect">
                      <a:avLst/>
                    </a:prstGeom>
                    <a:noFill/>
                    <a:ln w="9525">
                      <a:noFill/>
                      <a:headEnd/>
                      <a:tailEnd/>
                    </a:ln>
                  </pic:spPr>
                </pic:pic>
              </a:graphicData>
            </a:graphic>
          </wp:inline>
        </w:drawing>
      </w:r>
      <w:r>
        <w:rPr>
          <w:noProof/>
        </w:rPr>
        <w:drawing>
          <wp:inline distT="0" distB="0" distL="0" distR="0">
            <wp:extent cx="2429301" cy="179468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EDA_files/figure-docx/AZURE-3.png"/>
                    <pic:cNvPicPr>
                      <a:picLocks noChangeAspect="1" noChangeArrowheads="1"/>
                    </pic:cNvPicPr>
                  </pic:nvPicPr>
                  <pic:blipFill>
                    <a:blip r:embed="rId17"/>
                    <a:stretch>
                      <a:fillRect/>
                    </a:stretch>
                  </pic:blipFill>
                  <pic:spPr bwMode="auto">
                    <a:xfrm>
                      <a:off x="0" y="0"/>
                      <a:ext cx="2442083" cy="1804124"/>
                    </a:xfrm>
                    <a:prstGeom prst="rect">
                      <a:avLst/>
                    </a:prstGeom>
                    <a:noFill/>
                    <a:ln w="9525">
                      <a:noFill/>
                      <a:headEnd/>
                      <a:tailEnd/>
                    </a:ln>
                  </pic:spPr>
                </pic:pic>
              </a:graphicData>
            </a:graphic>
          </wp:inline>
        </w:drawing>
      </w:r>
      <w:r>
        <w:rPr>
          <w:noProof/>
        </w:rPr>
        <w:lastRenderedPageBreak/>
        <w:drawing>
          <wp:inline distT="0" distB="0" distL="0" distR="0">
            <wp:extent cx="2688609" cy="2204113"/>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EDA_files/figure-docx/AZURE-4.png"/>
                    <pic:cNvPicPr>
                      <a:picLocks noChangeAspect="1" noChangeArrowheads="1"/>
                    </pic:cNvPicPr>
                  </pic:nvPicPr>
                  <pic:blipFill>
                    <a:blip r:embed="rId18"/>
                    <a:stretch>
                      <a:fillRect/>
                    </a:stretch>
                  </pic:blipFill>
                  <pic:spPr bwMode="auto">
                    <a:xfrm>
                      <a:off x="0" y="0"/>
                      <a:ext cx="2701506" cy="2214686"/>
                    </a:xfrm>
                    <a:prstGeom prst="rect">
                      <a:avLst/>
                    </a:prstGeom>
                    <a:noFill/>
                    <a:ln w="9525">
                      <a:noFill/>
                      <a:headEnd/>
                      <a:tailEnd/>
                    </a:ln>
                  </pic:spPr>
                </pic:pic>
              </a:graphicData>
            </a:graphic>
          </wp:inline>
        </w:drawing>
      </w:r>
      <w:r>
        <w:rPr>
          <w:noProof/>
        </w:rPr>
        <w:drawing>
          <wp:inline distT="0" distB="0" distL="0" distR="0">
            <wp:extent cx="3166110" cy="2190465"/>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EDA_files/figure-docx/AZURE-5.png"/>
                    <pic:cNvPicPr>
                      <a:picLocks noChangeAspect="1" noChangeArrowheads="1"/>
                    </pic:cNvPicPr>
                  </pic:nvPicPr>
                  <pic:blipFill>
                    <a:blip r:embed="rId19"/>
                    <a:stretch>
                      <a:fillRect/>
                    </a:stretch>
                  </pic:blipFill>
                  <pic:spPr bwMode="auto">
                    <a:xfrm>
                      <a:off x="0" y="0"/>
                      <a:ext cx="3224680" cy="2230986"/>
                    </a:xfrm>
                    <a:prstGeom prst="rect">
                      <a:avLst/>
                    </a:prstGeom>
                    <a:noFill/>
                    <a:ln w="9525">
                      <a:noFill/>
                      <a:headEnd/>
                      <a:tailEnd/>
                    </a:ln>
                  </pic:spPr>
                </pic:pic>
              </a:graphicData>
            </a:graphic>
          </wp:inline>
        </w:drawing>
      </w:r>
      <w:r>
        <w:rPr>
          <w:noProof/>
        </w:rPr>
        <w:drawing>
          <wp:inline distT="0" distB="0" distL="0" distR="0">
            <wp:extent cx="2804615" cy="2299648"/>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EDA_files/figure-docx/AZURE-6.png"/>
                    <pic:cNvPicPr>
                      <a:picLocks noChangeAspect="1" noChangeArrowheads="1"/>
                    </pic:cNvPicPr>
                  </pic:nvPicPr>
                  <pic:blipFill>
                    <a:blip r:embed="rId20"/>
                    <a:stretch>
                      <a:fillRect/>
                    </a:stretch>
                  </pic:blipFill>
                  <pic:spPr bwMode="auto">
                    <a:xfrm>
                      <a:off x="0" y="0"/>
                      <a:ext cx="2857040" cy="2342634"/>
                    </a:xfrm>
                    <a:prstGeom prst="rect">
                      <a:avLst/>
                    </a:prstGeom>
                    <a:noFill/>
                    <a:ln w="9525">
                      <a:noFill/>
                      <a:headEnd/>
                      <a:tailEnd/>
                    </a:ln>
                  </pic:spPr>
                </pic:pic>
              </a:graphicData>
            </a:graphic>
          </wp:inline>
        </w:drawing>
      </w:r>
      <w:r>
        <w:rPr>
          <w:noProof/>
        </w:rPr>
        <w:drawing>
          <wp:inline distT="0" distB="0" distL="0" distR="0">
            <wp:extent cx="3138985" cy="2483893"/>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EDA_files/figure-docx/AZURE-7.png"/>
                    <pic:cNvPicPr>
                      <a:picLocks noChangeAspect="1" noChangeArrowheads="1"/>
                    </pic:cNvPicPr>
                  </pic:nvPicPr>
                  <pic:blipFill>
                    <a:blip r:embed="rId21"/>
                    <a:stretch>
                      <a:fillRect/>
                    </a:stretch>
                  </pic:blipFill>
                  <pic:spPr bwMode="auto">
                    <a:xfrm>
                      <a:off x="0" y="0"/>
                      <a:ext cx="3157784" cy="2498768"/>
                    </a:xfrm>
                    <a:prstGeom prst="rect">
                      <a:avLst/>
                    </a:prstGeom>
                    <a:noFill/>
                    <a:ln w="9525">
                      <a:noFill/>
                      <a:headEnd/>
                      <a:tailEnd/>
                    </a:ln>
                  </pic:spPr>
                </pic:pic>
              </a:graphicData>
            </a:graphic>
          </wp:inline>
        </w:drawing>
      </w:r>
      <w:r>
        <w:rPr>
          <w:noProof/>
        </w:rPr>
        <w:drawing>
          <wp:inline distT="0" distB="0" distL="0" distR="0">
            <wp:extent cx="2784143" cy="2081284"/>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EDA_files/figure-docx/AZURE-8.png"/>
                    <pic:cNvPicPr>
                      <a:picLocks noChangeAspect="1" noChangeArrowheads="1"/>
                    </pic:cNvPicPr>
                  </pic:nvPicPr>
                  <pic:blipFill>
                    <a:blip r:embed="rId22"/>
                    <a:stretch>
                      <a:fillRect/>
                    </a:stretch>
                  </pic:blipFill>
                  <pic:spPr bwMode="auto">
                    <a:xfrm>
                      <a:off x="0" y="0"/>
                      <a:ext cx="2795942" cy="2090105"/>
                    </a:xfrm>
                    <a:prstGeom prst="rect">
                      <a:avLst/>
                    </a:prstGeom>
                    <a:noFill/>
                    <a:ln w="9525">
                      <a:noFill/>
                      <a:headEnd/>
                      <a:tailEnd/>
                    </a:ln>
                  </pic:spPr>
                </pic:pic>
              </a:graphicData>
            </a:graphic>
          </wp:inline>
        </w:drawing>
      </w:r>
      <w:r>
        <w:rPr>
          <w:noProof/>
        </w:rPr>
        <w:drawing>
          <wp:inline distT="0" distB="0" distL="0" distR="0">
            <wp:extent cx="3070576" cy="2115403"/>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EDA_files/figure-docx/AZURE-9.png"/>
                    <pic:cNvPicPr>
                      <a:picLocks noChangeAspect="1" noChangeArrowheads="1"/>
                    </pic:cNvPicPr>
                  </pic:nvPicPr>
                  <pic:blipFill>
                    <a:blip r:embed="rId23"/>
                    <a:stretch>
                      <a:fillRect/>
                    </a:stretch>
                  </pic:blipFill>
                  <pic:spPr bwMode="auto">
                    <a:xfrm>
                      <a:off x="0" y="0"/>
                      <a:ext cx="3098050" cy="2134331"/>
                    </a:xfrm>
                    <a:prstGeom prst="rect">
                      <a:avLst/>
                    </a:prstGeom>
                    <a:noFill/>
                    <a:ln w="9525">
                      <a:noFill/>
                      <a:headEnd/>
                      <a:tailEnd/>
                    </a:ln>
                  </pic:spPr>
                </pic:pic>
              </a:graphicData>
            </a:graphic>
          </wp:inline>
        </w:drawing>
      </w:r>
    </w:p>
    <w:p w:rsidR="000C61D2" w:rsidRDefault="008D2A42">
      <w:pPr>
        <w:pStyle w:val="SourceCode"/>
      </w:pPr>
      <w:r>
        <w:rPr>
          <w:rStyle w:val="VerbatimChar"/>
        </w:rPr>
        <w:t>##   Category         x</w:t>
      </w:r>
      <w:r>
        <w:br/>
      </w:r>
      <w:r>
        <w:rPr>
          <w:rStyle w:val="VerbatimChar"/>
        </w:rPr>
        <w:t>## 6      384 318471629</w:t>
      </w:r>
      <w:r>
        <w:br/>
      </w:r>
      <w:r>
        <w:rPr>
          <w:rStyle w:val="VerbatimChar"/>
        </w:rPr>
        <w:t>## 5      383 290763194</w:t>
      </w:r>
      <w:r>
        <w:br/>
      </w:r>
      <w:r>
        <w:rPr>
          <w:rStyle w:val="VerbatimChar"/>
        </w:rPr>
        <w:t>## 4      382 267865736</w:t>
      </w:r>
      <w:r>
        <w:br/>
      </w:r>
      <w:r>
        <w:rPr>
          <w:rStyle w:val="VerbatimChar"/>
        </w:rPr>
        <w:t>## 3      381 248057455</w:t>
      </w:r>
      <w:r>
        <w:br/>
      </w:r>
      <w:r>
        <w:rPr>
          <w:rStyle w:val="VerbatimChar"/>
        </w:rPr>
        <w:t>## 1      379 234173662</w:t>
      </w:r>
      <w:r>
        <w:br/>
      </w:r>
      <w:r>
        <w:rPr>
          <w:rStyle w:val="VerbatimChar"/>
        </w:rPr>
        <w:t>## 2      380 227140617</w:t>
      </w:r>
    </w:p>
    <w:p w:rsidR="000C61D2" w:rsidRDefault="008D2A42">
      <w:pPr>
        <w:pStyle w:val="SourceCode"/>
      </w:pPr>
      <w:r>
        <w:rPr>
          <w:rStyle w:val="VerbatimChar"/>
        </w:rPr>
        <w:lastRenderedPageBreak/>
        <w:t>##     Category         x</w:t>
      </w:r>
      <w:r>
        <w:br/>
      </w:r>
      <w:r>
        <w:rPr>
          <w:rStyle w:val="VerbatimChar"/>
        </w:rPr>
        <w:t>## 20   1020955 323738031</w:t>
      </w:r>
      <w:r>
        <w:br/>
      </w:r>
      <w:r>
        <w:rPr>
          <w:rStyle w:val="VerbatimChar"/>
        </w:rPr>
        <w:t>## 112  4813611 186726120</w:t>
      </w:r>
      <w:r>
        <w:br/>
      </w:r>
      <w:r>
        <w:rPr>
          <w:rStyle w:val="VerbatimChar"/>
        </w:rPr>
        <w:t>## 14   1019922 180098470</w:t>
      </w:r>
      <w:r>
        <w:br/>
      </w:r>
      <w:r>
        <w:rPr>
          <w:rStyle w:val="VerbatimChar"/>
        </w:rPr>
        <w:t>## 52   1131509 170163996</w:t>
      </w:r>
      <w:r>
        <w:br/>
      </w:r>
      <w:r>
        <w:rPr>
          <w:rStyle w:val="VerbatimChar"/>
        </w:rPr>
        <w:t>## 8    1018532 166522451</w:t>
      </w:r>
      <w:r>
        <w:br/>
      </w:r>
      <w:r>
        <w:rPr>
          <w:rStyle w:val="VerbatimChar"/>
        </w:rPr>
        <w:t>## 21   1020958  95184652</w:t>
      </w:r>
    </w:p>
    <w:p w:rsidR="000C61D2" w:rsidRDefault="008D2A42">
      <w:pPr>
        <w:pStyle w:val="SourceCode"/>
      </w:pPr>
      <w:r>
        <w:rPr>
          <w:rStyle w:val="VerbatimChar"/>
        </w:rPr>
        <w:t>##       Category         x</w:t>
      </w:r>
      <w:r>
        <w:br/>
      </w:r>
      <w:r>
        <w:rPr>
          <w:rStyle w:val="VerbatimChar"/>
        </w:rPr>
        <w:t>## 3604 676953072 160727846</w:t>
      </w:r>
      <w:r>
        <w:br/>
      </w:r>
      <w:r>
        <w:rPr>
          <w:rStyle w:val="VerbatimChar"/>
        </w:rPr>
        <w:t>## 3834 676956058  80380914</w:t>
      </w:r>
      <w:r>
        <w:br/>
      </w:r>
      <w:r>
        <w:rPr>
          <w:rStyle w:val="VerbatimChar"/>
        </w:rPr>
        <w:t>## 3677 676953446  68807234</w:t>
      </w:r>
      <w:r>
        <w:br/>
      </w:r>
      <w:r>
        <w:rPr>
          <w:rStyle w:val="VerbatimChar"/>
        </w:rPr>
        <w:t>## 3565 676952878  53188637</w:t>
      </w:r>
      <w:r>
        <w:br/>
      </w:r>
      <w:r>
        <w:rPr>
          <w:rStyle w:val="VerbatimChar"/>
        </w:rPr>
        <w:t>## 3547 676952790  51235710</w:t>
      </w:r>
      <w:r>
        <w:br/>
      </w:r>
      <w:r>
        <w:rPr>
          <w:rStyle w:val="VerbatimChar"/>
        </w:rPr>
        <w:t>## 4113 676969015  49216092</w:t>
      </w:r>
    </w:p>
    <w:p w:rsidR="000C61D2" w:rsidRDefault="008D2A42">
      <w:pPr>
        <w:pStyle w:val="SourceCode"/>
      </w:pPr>
      <w:r>
        <w:rPr>
          <w:rStyle w:val="VerbatimChar"/>
        </w:rPr>
        <w:t>##    Category         x</w:t>
      </w:r>
      <w:r>
        <w:br/>
      </w:r>
      <w:r>
        <w:rPr>
          <w:rStyle w:val="VerbatimChar"/>
        </w:rPr>
        <w:t>## 20       44 372941629</w:t>
      </w:r>
      <w:r>
        <w:br/>
      </w:r>
      <w:r>
        <w:rPr>
          <w:rStyle w:val="VerbatimChar"/>
        </w:rPr>
        <w:t>## 11       27 239392937</w:t>
      </w:r>
      <w:r>
        <w:br/>
      </w:r>
      <w:r>
        <w:rPr>
          <w:rStyle w:val="VerbatimChar"/>
        </w:rPr>
        <w:t>## 8        19 195493988</w:t>
      </w:r>
      <w:r>
        <w:br/>
      </w:r>
      <w:r>
        <w:rPr>
          <w:rStyle w:val="VerbatimChar"/>
        </w:rPr>
        <w:t>## 19       42 179527537</w:t>
      </w:r>
      <w:r>
        <w:br/>
      </w:r>
      <w:r>
        <w:rPr>
          <w:rStyle w:val="VerbatimChar"/>
        </w:rPr>
        <w:t>## 18       41 153625025</w:t>
      </w:r>
      <w:r>
        <w:br/>
      </w:r>
      <w:r>
        <w:rPr>
          <w:rStyle w:val="VerbatimChar"/>
        </w:rPr>
        <w:t>## 10       26 100718696</w:t>
      </w:r>
    </w:p>
    <w:p w:rsidR="00A34BF8" w:rsidRDefault="00A34BF8">
      <w:pPr>
        <w:pStyle w:val="Heading3"/>
      </w:pPr>
      <w:bookmarkStart w:id="38" w:name="bizapp-1"/>
      <w:bookmarkEnd w:id="37"/>
    </w:p>
    <w:p w:rsidR="00A34BF8" w:rsidRDefault="00A34BF8" w:rsidP="00A34BF8">
      <w:pPr>
        <w:pStyle w:val="BodyText"/>
      </w:pPr>
    </w:p>
    <w:p w:rsidR="00A34BF8" w:rsidRDefault="00A34BF8" w:rsidP="00A34BF8">
      <w:pPr>
        <w:pStyle w:val="BodyText"/>
      </w:pPr>
    </w:p>
    <w:p w:rsidR="00A34BF8" w:rsidRDefault="00A34BF8" w:rsidP="00A34BF8">
      <w:pPr>
        <w:pStyle w:val="BodyText"/>
      </w:pPr>
    </w:p>
    <w:p w:rsidR="00A34BF8" w:rsidRDefault="00A34BF8" w:rsidP="00A34BF8">
      <w:pPr>
        <w:pStyle w:val="BodyText"/>
      </w:pPr>
    </w:p>
    <w:p w:rsidR="00A34BF8" w:rsidRDefault="00A34BF8" w:rsidP="00A34BF8">
      <w:pPr>
        <w:pStyle w:val="BodyText"/>
      </w:pPr>
    </w:p>
    <w:p w:rsidR="00A34BF8" w:rsidRDefault="00A34BF8" w:rsidP="00A34BF8">
      <w:pPr>
        <w:pStyle w:val="BodyText"/>
      </w:pPr>
    </w:p>
    <w:p w:rsidR="00A34BF8" w:rsidRPr="00A34BF8" w:rsidRDefault="00A34BF8" w:rsidP="00A34BF8">
      <w:pPr>
        <w:pStyle w:val="BodyText"/>
      </w:pPr>
    </w:p>
    <w:p w:rsidR="00A34BF8" w:rsidRDefault="00A34BF8">
      <w:pPr>
        <w:pStyle w:val="Heading3"/>
      </w:pPr>
    </w:p>
    <w:p w:rsidR="00A34BF8" w:rsidRDefault="00A34BF8" w:rsidP="00A34BF8">
      <w:pPr>
        <w:pStyle w:val="BodyText"/>
      </w:pPr>
    </w:p>
    <w:p w:rsidR="00A34BF8" w:rsidRDefault="00A34BF8" w:rsidP="00A34BF8">
      <w:pPr>
        <w:pStyle w:val="BodyText"/>
      </w:pPr>
    </w:p>
    <w:p w:rsidR="00A34BF8" w:rsidRPr="00A34BF8" w:rsidRDefault="00A34BF8" w:rsidP="00A34BF8">
      <w:pPr>
        <w:pStyle w:val="BodyText"/>
      </w:pPr>
    </w:p>
    <w:p w:rsidR="00A34BF8" w:rsidRDefault="00A34BF8">
      <w:pPr>
        <w:pStyle w:val="Heading3"/>
      </w:pPr>
    </w:p>
    <w:p w:rsidR="000C61D2" w:rsidRDefault="008D2A42">
      <w:pPr>
        <w:pStyle w:val="Heading3"/>
      </w:pPr>
      <w:r>
        <w:t>BIZAPP</w:t>
      </w:r>
    </w:p>
    <w:p w:rsidR="000C61D2" w:rsidRDefault="008D2A42">
      <w:pPr>
        <w:pStyle w:val="FirstParagraph"/>
      </w:pPr>
      <w:r>
        <w:t>Much like the AZURE dataset, this dataset has a large number of outliers and this is once again confirmed in the boxplots. Also much like the AZURE dataset, the histogram that is most useful is the one using SolutionAreaKey. There is a clear standout among the group. The aggregated tables show in descending order the keys that contain the most active users.</w:t>
      </w:r>
    </w:p>
    <w:p w:rsidR="000C61D2" w:rsidRDefault="008D2A42">
      <w:pPr>
        <w:pStyle w:val="BodyText"/>
      </w:pPr>
      <w:r>
        <w:rPr>
          <w:noProof/>
        </w:rPr>
        <w:drawing>
          <wp:inline distT="0" distB="0" distL="0" distR="0">
            <wp:extent cx="2879678" cy="1985749"/>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EDA_files/figure-docx/BIZAPP-1.png"/>
                    <pic:cNvPicPr>
                      <a:picLocks noChangeAspect="1" noChangeArrowheads="1"/>
                    </pic:cNvPicPr>
                  </pic:nvPicPr>
                  <pic:blipFill>
                    <a:blip r:embed="rId24"/>
                    <a:stretch>
                      <a:fillRect/>
                    </a:stretch>
                  </pic:blipFill>
                  <pic:spPr bwMode="auto">
                    <a:xfrm>
                      <a:off x="0" y="0"/>
                      <a:ext cx="2892456" cy="1994560"/>
                    </a:xfrm>
                    <a:prstGeom prst="rect">
                      <a:avLst/>
                    </a:prstGeom>
                    <a:noFill/>
                    <a:ln w="9525">
                      <a:noFill/>
                      <a:headEnd/>
                      <a:tailEnd/>
                    </a:ln>
                  </pic:spPr>
                </pic:pic>
              </a:graphicData>
            </a:graphic>
          </wp:inline>
        </w:drawing>
      </w:r>
      <w:r>
        <w:rPr>
          <w:noProof/>
        </w:rPr>
        <w:drawing>
          <wp:inline distT="0" distB="0" distL="0" distR="0">
            <wp:extent cx="2797791" cy="2006221"/>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EDA_files/figure-docx/BIZAPP-2.png"/>
                    <pic:cNvPicPr>
                      <a:picLocks noChangeAspect="1" noChangeArrowheads="1"/>
                    </pic:cNvPicPr>
                  </pic:nvPicPr>
                  <pic:blipFill>
                    <a:blip r:embed="rId25"/>
                    <a:stretch>
                      <a:fillRect/>
                    </a:stretch>
                  </pic:blipFill>
                  <pic:spPr bwMode="auto">
                    <a:xfrm>
                      <a:off x="0" y="0"/>
                      <a:ext cx="2827596" cy="2027593"/>
                    </a:xfrm>
                    <a:prstGeom prst="rect">
                      <a:avLst/>
                    </a:prstGeom>
                    <a:noFill/>
                    <a:ln w="9525">
                      <a:noFill/>
                      <a:headEnd/>
                      <a:tailEnd/>
                    </a:ln>
                  </pic:spPr>
                </pic:pic>
              </a:graphicData>
            </a:graphic>
          </wp:inline>
        </w:drawing>
      </w:r>
      <w:r>
        <w:rPr>
          <w:noProof/>
        </w:rPr>
        <w:drawing>
          <wp:inline distT="0" distB="0" distL="0" distR="0">
            <wp:extent cx="2743200" cy="2722729"/>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EDA_files/figure-docx/BIZAPP-3.png"/>
                    <pic:cNvPicPr>
                      <a:picLocks noChangeAspect="1" noChangeArrowheads="1"/>
                    </pic:cNvPicPr>
                  </pic:nvPicPr>
                  <pic:blipFill>
                    <a:blip r:embed="rId26"/>
                    <a:stretch>
                      <a:fillRect/>
                    </a:stretch>
                  </pic:blipFill>
                  <pic:spPr bwMode="auto">
                    <a:xfrm>
                      <a:off x="0" y="0"/>
                      <a:ext cx="2762317" cy="2741703"/>
                    </a:xfrm>
                    <a:prstGeom prst="rect">
                      <a:avLst/>
                    </a:prstGeom>
                    <a:noFill/>
                    <a:ln w="9525">
                      <a:noFill/>
                      <a:headEnd/>
                      <a:tailEnd/>
                    </a:ln>
                  </pic:spPr>
                </pic:pic>
              </a:graphicData>
            </a:graphic>
          </wp:inline>
        </w:drawing>
      </w:r>
      <w:r>
        <w:rPr>
          <w:noProof/>
        </w:rPr>
        <w:drawing>
          <wp:inline distT="0" distB="0" distL="0" distR="0">
            <wp:extent cx="2661205" cy="2722170"/>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EDA_files/figure-docx/BIZAPP-4.png"/>
                    <pic:cNvPicPr>
                      <a:picLocks noChangeAspect="1" noChangeArrowheads="1"/>
                    </pic:cNvPicPr>
                  </pic:nvPicPr>
                  <pic:blipFill>
                    <a:blip r:embed="rId27"/>
                    <a:stretch>
                      <a:fillRect/>
                    </a:stretch>
                  </pic:blipFill>
                  <pic:spPr bwMode="auto">
                    <a:xfrm>
                      <a:off x="0" y="0"/>
                      <a:ext cx="2681327" cy="2742753"/>
                    </a:xfrm>
                    <a:prstGeom prst="rect">
                      <a:avLst/>
                    </a:prstGeom>
                    <a:noFill/>
                    <a:ln w="9525">
                      <a:noFill/>
                      <a:headEnd/>
                      <a:tailEnd/>
                    </a:ln>
                  </pic:spPr>
                </pic:pic>
              </a:graphicData>
            </a:graphic>
          </wp:inline>
        </w:drawing>
      </w:r>
      <w:r>
        <w:rPr>
          <w:noProof/>
        </w:rPr>
        <w:lastRenderedPageBreak/>
        <w:drawing>
          <wp:inline distT="0" distB="0" distL="0" distR="0">
            <wp:extent cx="2879678" cy="2163170"/>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EDA_files/figure-docx/BIZAPP-5.png"/>
                    <pic:cNvPicPr>
                      <a:picLocks noChangeAspect="1" noChangeArrowheads="1"/>
                    </pic:cNvPicPr>
                  </pic:nvPicPr>
                  <pic:blipFill>
                    <a:blip r:embed="rId28"/>
                    <a:stretch>
                      <a:fillRect/>
                    </a:stretch>
                  </pic:blipFill>
                  <pic:spPr bwMode="auto">
                    <a:xfrm>
                      <a:off x="0" y="0"/>
                      <a:ext cx="2919914" cy="2193395"/>
                    </a:xfrm>
                    <a:prstGeom prst="rect">
                      <a:avLst/>
                    </a:prstGeom>
                    <a:noFill/>
                    <a:ln w="9525">
                      <a:noFill/>
                      <a:headEnd/>
                      <a:tailEnd/>
                    </a:ln>
                  </pic:spPr>
                </pic:pic>
              </a:graphicData>
            </a:graphic>
          </wp:inline>
        </w:drawing>
      </w:r>
      <w:r>
        <w:rPr>
          <w:noProof/>
        </w:rPr>
        <w:drawing>
          <wp:inline distT="0" distB="0" distL="0" distR="0">
            <wp:extent cx="3035869" cy="2162639"/>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EDA_files/figure-docx/BIZAPP-6.png"/>
                    <pic:cNvPicPr>
                      <a:picLocks noChangeAspect="1" noChangeArrowheads="1"/>
                    </pic:cNvPicPr>
                  </pic:nvPicPr>
                  <pic:blipFill>
                    <a:blip r:embed="rId29"/>
                    <a:stretch>
                      <a:fillRect/>
                    </a:stretch>
                  </pic:blipFill>
                  <pic:spPr bwMode="auto">
                    <a:xfrm>
                      <a:off x="0" y="0"/>
                      <a:ext cx="3073872" cy="2189711"/>
                    </a:xfrm>
                    <a:prstGeom prst="rect">
                      <a:avLst/>
                    </a:prstGeom>
                    <a:noFill/>
                    <a:ln w="9525">
                      <a:noFill/>
                      <a:headEnd/>
                      <a:tailEnd/>
                    </a:ln>
                  </pic:spPr>
                </pic:pic>
              </a:graphicData>
            </a:graphic>
          </wp:inline>
        </w:drawing>
      </w:r>
      <w:r>
        <w:rPr>
          <w:noProof/>
        </w:rPr>
        <w:drawing>
          <wp:inline distT="0" distB="0" distL="0" distR="0">
            <wp:extent cx="2511188" cy="2627194"/>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127" name="Picture" descr="EDA_files/figure-docx/BIZAPP-7.png"/>
                    <pic:cNvPicPr>
                      <a:picLocks noChangeAspect="1" noChangeArrowheads="1"/>
                    </pic:cNvPicPr>
                  </pic:nvPicPr>
                  <pic:blipFill>
                    <a:blip r:embed="rId30"/>
                    <a:stretch>
                      <a:fillRect/>
                    </a:stretch>
                  </pic:blipFill>
                  <pic:spPr bwMode="auto">
                    <a:xfrm>
                      <a:off x="0" y="0"/>
                      <a:ext cx="2524467" cy="2641087"/>
                    </a:xfrm>
                    <a:prstGeom prst="rect">
                      <a:avLst/>
                    </a:prstGeom>
                    <a:noFill/>
                    <a:ln w="9525">
                      <a:noFill/>
                      <a:headEnd/>
                      <a:tailEnd/>
                    </a:ln>
                  </pic:spPr>
                </pic:pic>
              </a:graphicData>
            </a:graphic>
          </wp:inline>
        </w:drawing>
      </w:r>
      <w:r>
        <w:rPr>
          <w:noProof/>
        </w:rPr>
        <w:drawing>
          <wp:inline distT="0" distB="0" distL="0" distR="0">
            <wp:extent cx="2940291" cy="2510629"/>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EDA_files/figure-docx/BIZAPP-8.png"/>
                    <pic:cNvPicPr>
                      <a:picLocks noChangeAspect="1" noChangeArrowheads="1"/>
                    </pic:cNvPicPr>
                  </pic:nvPicPr>
                  <pic:blipFill>
                    <a:blip r:embed="rId31"/>
                    <a:stretch>
                      <a:fillRect/>
                    </a:stretch>
                  </pic:blipFill>
                  <pic:spPr bwMode="auto">
                    <a:xfrm>
                      <a:off x="0" y="0"/>
                      <a:ext cx="2964545" cy="2531339"/>
                    </a:xfrm>
                    <a:prstGeom prst="rect">
                      <a:avLst/>
                    </a:prstGeom>
                    <a:noFill/>
                    <a:ln w="9525">
                      <a:noFill/>
                      <a:headEnd/>
                      <a:tailEnd/>
                    </a:ln>
                  </pic:spPr>
                </pic:pic>
              </a:graphicData>
            </a:graphic>
          </wp:inline>
        </w:drawing>
      </w:r>
    </w:p>
    <w:p w:rsidR="000C61D2" w:rsidRDefault="008D2A42">
      <w:pPr>
        <w:pStyle w:val="SourceCode"/>
      </w:pPr>
      <w:r>
        <w:rPr>
          <w:rStyle w:val="VerbatimChar"/>
        </w:rPr>
        <w:t>##   Category       x</w:t>
      </w:r>
      <w:r>
        <w:br/>
      </w:r>
      <w:r>
        <w:rPr>
          <w:rStyle w:val="VerbatimChar"/>
        </w:rPr>
        <w:t>## 5      384 1275464</w:t>
      </w:r>
      <w:r>
        <w:br/>
      </w:r>
      <w:r>
        <w:rPr>
          <w:rStyle w:val="VerbatimChar"/>
        </w:rPr>
        <w:t>## 4      383 1175833</w:t>
      </w:r>
      <w:r>
        <w:br/>
      </w:r>
      <w:r>
        <w:rPr>
          <w:rStyle w:val="VerbatimChar"/>
        </w:rPr>
        <w:t>## 1      380 1114316</w:t>
      </w:r>
      <w:r>
        <w:br/>
      </w:r>
      <w:r>
        <w:rPr>
          <w:rStyle w:val="VerbatimChar"/>
        </w:rPr>
        <w:t>## 2      381 1029894</w:t>
      </w:r>
      <w:r>
        <w:br/>
      </w:r>
      <w:r>
        <w:rPr>
          <w:rStyle w:val="VerbatimChar"/>
        </w:rPr>
        <w:t>## 3      382  972929</w:t>
      </w:r>
    </w:p>
    <w:p w:rsidR="000C61D2" w:rsidRDefault="008D2A42">
      <w:pPr>
        <w:pStyle w:val="SourceCode"/>
      </w:pPr>
      <w:r>
        <w:rPr>
          <w:rStyle w:val="VerbatimChar"/>
        </w:rPr>
        <w:t>##      Category       x</w:t>
      </w:r>
      <w:r>
        <w:br/>
      </w:r>
      <w:r>
        <w:rPr>
          <w:rStyle w:val="VerbatimChar"/>
        </w:rPr>
        <w:t>## 4178  4813611 1403985</w:t>
      </w:r>
      <w:r>
        <w:br/>
      </w:r>
      <w:r>
        <w:rPr>
          <w:rStyle w:val="VerbatimChar"/>
        </w:rPr>
        <w:t>## 1097  1121211  627047</w:t>
      </w:r>
      <w:r>
        <w:br/>
      </w:r>
      <w:r>
        <w:rPr>
          <w:rStyle w:val="VerbatimChar"/>
        </w:rPr>
        <w:t>## 60    1018532  563097</w:t>
      </w:r>
      <w:r>
        <w:br/>
      </w:r>
      <w:r>
        <w:rPr>
          <w:rStyle w:val="VerbatimChar"/>
        </w:rPr>
        <w:t>## 4       -9999  367517</w:t>
      </w:r>
      <w:r>
        <w:br/>
      </w:r>
      <w:r>
        <w:rPr>
          <w:rStyle w:val="VerbatimChar"/>
        </w:rPr>
        <w:t>## 266   1023126  353533</w:t>
      </w:r>
      <w:r>
        <w:br/>
      </w:r>
      <w:r>
        <w:rPr>
          <w:rStyle w:val="VerbatimChar"/>
        </w:rPr>
        <w:t>## 74    1018747  176371</w:t>
      </w:r>
    </w:p>
    <w:p w:rsidR="000C61D2" w:rsidRDefault="008D2A42">
      <w:pPr>
        <w:pStyle w:val="SourceCode"/>
      </w:pPr>
      <w:r>
        <w:rPr>
          <w:rStyle w:val="VerbatimChar"/>
        </w:rPr>
        <w:t>##        Category      x</w:t>
      </w:r>
      <w:r>
        <w:br/>
      </w:r>
      <w:r>
        <w:rPr>
          <w:rStyle w:val="VerbatimChar"/>
        </w:rPr>
        <w:t>## 22083 676956058 966277</w:t>
      </w:r>
      <w:r>
        <w:br/>
      </w:r>
      <w:r>
        <w:rPr>
          <w:rStyle w:val="VerbatimChar"/>
        </w:rPr>
        <w:t>## 22013 676955603 427617</w:t>
      </w:r>
      <w:r>
        <w:br/>
      </w:r>
      <w:r>
        <w:rPr>
          <w:rStyle w:val="VerbatimChar"/>
        </w:rPr>
        <w:t>## 22063 676955876 225734</w:t>
      </w:r>
      <w:r>
        <w:br/>
      </w:r>
      <w:r>
        <w:rPr>
          <w:rStyle w:val="VerbatimChar"/>
        </w:rPr>
        <w:t>## 21417 676952956  83958</w:t>
      </w:r>
      <w:r>
        <w:br/>
      </w:r>
      <w:r>
        <w:rPr>
          <w:rStyle w:val="VerbatimChar"/>
        </w:rPr>
        <w:lastRenderedPageBreak/>
        <w:t>## 28825 680466662  62744</w:t>
      </w:r>
      <w:r>
        <w:br/>
      </w:r>
      <w:r>
        <w:rPr>
          <w:rStyle w:val="VerbatimChar"/>
        </w:rPr>
        <w:t>## 21632 676953464  62086</w:t>
      </w:r>
    </w:p>
    <w:p w:rsidR="00A34BF8" w:rsidRDefault="008D2A42" w:rsidP="00A34BF8">
      <w:pPr>
        <w:pStyle w:val="SourceCode"/>
      </w:pPr>
      <w:r>
        <w:rPr>
          <w:rStyle w:val="VerbatimChar"/>
        </w:rPr>
        <w:t>##    Category       x</w:t>
      </w:r>
      <w:r>
        <w:br/>
      </w:r>
      <w:r>
        <w:rPr>
          <w:rStyle w:val="VerbatimChar"/>
        </w:rPr>
        <w:t>## 8        69 5369911</w:t>
      </w:r>
      <w:r>
        <w:br/>
      </w:r>
      <w:r>
        <w:rPr>
          <w:rStyle w:val="VerbatimChar"/>
        </w:rPr>
        <w:t xml:space="preserve">## 3        </w:t>
      </w:r>
      <w:proofErr w:type="gramStart"/>
      <w:r>
        <w:rPr>
          <w:rStyle w:val="VerbatimChar"/>
        </w:rPr>
        <w:t>62  136348</w:t>
      </w:r>
      <w:proofErr w:type="gramEnd"/>
      <w:r>
        <w:br/>
      </w:r>
      <w:r>
        <w:rPr>
          <w:rStyle w:val="VerbatimChar"/>
        </w:rPr>
        <w:t>## 5        64   37741</w:t>
      </w:r>
      <w:r>
        <w:br/>
      </w:r>
      <w:r>
        <w:rPr>
          <w:rStyle w:val="VerbatimChar"/>
        </w:rPr>
        <w:t>## 13      100   11851</w:t>
      </w:r>
      <w:r>
        <w:br/>
      </w:r>
      <w:r>
        <w:rPr>
          <w:rStyle w:val="VerbatimChar"/>
        </w:rPr>
        <w:t>## 6        66    7883</w:t>
      </w:r>
      <w:r>
        <w:br/>
      </w:r>
      <w:r>
        <w:rPr>
          <w:rStyle w:val="VerbatimChar"/>
        </w:rPr>
        <w:t>## 4        63    3851</w:t>
      </w:r>
      <w:bookmarkStart w:id="39" w:name="modwrk-1"/>
      <w:bookmarkEnd w:id="38"/>
    </w:p>
    <w:p w:rsidR="00A34BF8" w:rsidRDefault="00A34BF8">
      <w:pPr>
        <w:pStyle w:val="Heading3"/>
      </w:pPr>
    </w:p>
    <w:p w:rsidR="00A34BF8" w:rsidRDefault="00A34BF8">
      <w:pPr>
        <w:pStyle w:val="Heading3"/>
      </w:pPr>
    </w:p>
    <w:p w:rsidR="00A34BF8" w:rsidRDefault="00A34BF8">
      <w:pPr>
        <w:pStyle w:val="Heading3"/>
      </w:pPr>
    </w:p>
    <w:p w:rsidR="00A34BF8" w:rsidRDefault="00A34BF8">
      <w:pPr>
        <w:pStyle w:val="Heading3"/>
      </w:pPr>
    </w:p>
    <w:p w:rsidR="00A34BF8" w:rsidRPr="00A34BF8" w:rsidRDefault="00A34BF8" w:rsidP="00A34BF8">
      <w:pPr>
        <w:pStyle w:val="BodyText"/>
      </w:pPr>
    </w:p>
    <w:p w:rsidR="00A34BF8" w:rsidRDefault="00A34BF8">
      <w:pPr>
        <w:pStyle w:val="Heading3"/>
      </w:pPr>
    </w:p>
    <w:p w:rsidR="00A34BF8" w:rsidRDefault="00A34BF8">
      <w:pPr>
        <w:pStyle w:val="Heading3"/>
      </w:pPr>
    </w:p>
    <w:p w:rsidR="00A34BF8" w:rsidRDefault="00A34BF8">
      <w:pPr>
        <w:pStyle w:val="Heading3"/>
      </w:pPr>
    </w:p>
    <w:p w:rsidR="00A34BF8" w:rsidRDefault="00A34BF8">
      <w:pPr>
        <w:pStyle w:val="Heading3"/>
      </w:pPr>
    </w:p>
    <w:p w:rsidR="00A34BF8" w:rsidRDefault="00A34BF8">
      <w:pPr>
        <w:pStyle w:val="Heading3"/>
      </w:pPr>
    </w:p>
    <w:p w:rsidR="00A34BF8" w:rsidRDefault="00A34BF8">
      <w:pPr>
        <w:pStyle w:val="Heading3"/>
      </w:pPr>
    </w:p>
    <w:p w:rsidR="00A34BF8" w:rsidRDefault="00A34BF8">
      <w:pPr>
        <w:pStyle w:val="Heading3"/>
      </w:pPr>
    </w:p>
    <w:p w:rsidR="00A34BF8" w:rsidRDefault="00A34BF8" w:rsidP="00A34BF8">
      <w:pPr>
        <w:pStyle w:val="BodyText"/>
      </w:pPr>
    </w:p>
    <w:p w:rsidR="00A34BF8" w:rsidRDefault="00A34BF8" w:rsidP="00A34BF8">
      <w:pPr>
        <w:pStyle w:val="BodyText"/>
      </w:pPr>
    </w:p>
    <w:p w:rsidR="00A34BF8" w:rsidRDefault="00A34BF8" w:rsidP="00A34BF8">
      <w:pPr>
        <w:pStyle w:val="BodyText"/>
      </w:pPr>
    </w:p>
    <w:p w:rsidR="00A34BF8" w:rsidRDefault="00A34BF8" w:rsidP="00A34BF8">
      <w:pPr>
        <w:pStyle w:val="BodyText"/>
      </w:pPr>
    </w:p>
    <w:p w:rsidR="00A34BF8" w:rsidRDefault="00A34BF8" w:rsidP="00A34BF8">
      <w:pPr>
        <w:pStyle w:val="BodyText"/>
      </w:pPr>
    </w:p>
    <w:p w:rsidR="00A34BF8" w:rsidRDefault="00A34BF8" w:rsidP="00A34BF8">
      <w:pPr>
        <w:pStyle w:val="BodyText"/>
      </w:pPr>
    </w:p>
    <w:p w:rsidR="00A34BF8" w:rsidRPr="00A34BF8" w:rsidRDefault="00A34BF8" w:rsidP="00A34BF8">
      <w:pPr>
        <w:pStyle w:val="BodyText"/>
      </w:pPr>
    </w:p>
    <w:p w:rsidR="00A34BF8" w:rsidRDefault="00A34BF8">
      <w:pPr>
        <w:pStyle w:val="Heading3"/>
      </w:pPr>
    </w:p>
    <w:p w:rsidR="000C61D2" w:rsidRDefault="008D2A42">
      <w:pPr>
        <w:pStyle w:val="Heading3"/>
      </w:pPr>
      <w:r>
        <w:t>MODWRK</w:t>
      </w:r>
    </w:p>
    <w:p w:rsidR="000C61D2" w:rsidRDefault="008D2A42">
      <w:pPr>
        <w:pStyle w:val="FirstParagraph"/>
      </w:pPr>
      <w:r>
        <w:t>Much like the AZURE dataset, this dataset has a large number of outliers and this is once again confirmed in the boxplots. Also much like the AZURE dataset, the histogram that is most useful is the one using SolutionAreaKey. There are some clear standouts among the group. The aggregated tables show in descending order the keys that contain the most active users.</w:t>
      </w:r>
    </w:p>
    <w:p w:rsidR="000C61D2" w:rsidRDefault="008D2A42">
      <w:pPr>
        <w:pStyle w:val="BodyText"/>
      </w:pPr>
      <w:r>
        <w:rPr>
          <w:noProof/>
        </w:rPr>
        <w:drawing>
          <wp:inline distT="0" distB="0" distL="0" distR="0">
            <wp:extent cx="2661313" cy="2129051"/>
            <wp:effectExtent l="0" t="0" r="0" b="0"/>
            <wp:docPr id="133" name="Picture"/>
            <wp:cNvGraphicFramePr/>
            <a:graphic xmlns:a="http://schemas.openxmlformats.org/drawingml/2006/main">
              <a:graphicData uri="http://schemas.openxmlformats.org/drawingml/2006/picture">
                <pic:pic xmlns:pic="http://schemas.openxmlformats.org/drawingml/2006/picture">
                  <pic:nvPicPr>
                    <pic:cNvPr id="134" name="Picture" descr="EDA_files/figure-docx/MODWRK-1.png"/>
                    <pic:cNvPicPr>
                      <a:picLocks noChangeAspect="1" noChangeArrowheads="1"/>
                    </pic:cNvPicPr>
                  </pic:nvPicPr>
                  <pic:blipFill>
                    <a:blip r:embed="rId32"/>
                    <a:stretch>
                      <a:fillRect/>
                    </a:stretch>
                  </pic:blipFill>
                  <pic:spPr bwMode="auto">
                    <a:xfrm>
                      <a:off x="0" y="0"/>
                      <a:ext cx="2675141" cy="2140114"/>
                    </a:xfrm>
                    <a:prstGeom prst="rect">
                      <a:avLst/>
                    </a:prstGeom>
                    <a:noFill/>
                    <a:ln w="9525">
                      <a:noFill/>
                      <a:headEnd/>
                      <a:tailEnd/>
                    </a:ln>
                  </pic:spPr>
                </pic:pic>
              </a:graphicData>
            </a:graphic>
          </wp:inline>
        </w:drawing>
      </w:r>
      <w:r>
        <w:rPr>
          <w:noProof/>
        </w:rPr>
        <w:drawing>
          <wp:inline distT="0" distB="0" distL="0" distR="0">
            <wp:extent cx="2982036" cy="2709080"/>
            <wp:effectExtent l="0" t="0" r="0" b="0"/>
            <wp:docPr id="136" name="Picture"/>
            <wp:cNvGraphicFramePr/>
            <a:graphic xmlns:a="http://schemas.openxmlformats.org/drawingml/2006/main">
              <a:graphicData uri="http://schemas.openxmlformats.org/drawingml/2006/picture">
                <pic:pic xmlns:pic="http://schemas.openxmlformats.org/drawingml/2006/picture">
                  <pic:nvPicPr>
                    <pic:cNvPr id="137" name="Picture" descr="EDA_files/figure-docx/MODWRK-2.png"/>
                    <pic:cNvPicPr>
                      <a:picLocks noChangeAspect="1" noChangeArrowheads="1"/>
                    </pic:cNvPicPr>
                  </pic:nvPicPr>
                  <pic:blipFill>
                    <a:blip r:embed="rId33"/>
                    <a:stretch>
                      <a:fillRect/>
                    </a:stretch>
                  </pic:blipFill>
                  <pic:spPr bwMode="auto">
                    <a:xfrm>
                      <a:off x="0" y="0"/>
                      <a:ext cx="2987570" cy="2714107"/>
                    </a:xfrm>
                    <a:prstGeom prst="rect">
                      <a:avLst/>
                    </a:prstGeom>
                    <a:noFill/>
                    <a:ln w="9525">
                      <a:noFill/>
                      <a:headEnd/>
                      <a:tailEnd/>
                    </a:ln>
                  </pic:spPr>
                </pic:pic>
              </a:graphicData>
            </a:graphic>
          </wp:inline>
        </w:drawing>
      </w:r>
      <w:r>
        <w:rPr>
          <w:noProof/>
        </w:rPr>
        <w:drawing>
          <wp:inline distT="0" distB="0" distL="0" distR="0">
            <wp:extent cx="2913797" cy="2524835"/>
            <wp:effectExtent l="0" t="0" r="0" b="0"/>
            <wp:docPr id="139" name="Picture"/>
            <wp:cNvGraphicFramePr/>
            <a:graphic xmlns:a="http://schemas.openxmlformats.org/drawingml/2006/main">
              <a:graphicData uri="http://schemas.openxmlformats.org/drawingml/2006/picture">
                <pic:pic xmlns:pic="http://schemas.openxmlformats.org/drawingml/2006/picture">
                  <pic:nvPicPr>
                    <pic:cNvPr id="140" name="Picture" descr="EDA_files/figure-docx/MODWRK-3.png"/>
                    <pic:cNvPicPr>
                      <a:picLocks noChangeAspect="1" noChangeArrowheads="1"/>
                    </pic:cNvPicPr>
                  </pic:nvPicPr>
                  <pic:blipFill>
                    <a:blip r:embed="rId34"/>
                    <a:stretch>
                      <a:fillRect/>
                    </a:stretch>
                  </pic:blipFill>
                  <pic:spPr bwMode="auto">
                    <a:xfrm>
                      <a:off x="0" y="0"/>
                      <a:ext cx="2924572" cy="2534171"/>
                    </a:xfrm>
                    <a:prstGeom prst="rect">
                      <a:avLst/>
                    </a:prstGeom>
                    <a:noFill/>
                    <a:ln w="9525">
                      <a:noFill/>
                      <a:headEnd/>
                      <a:tailEnd/>
                    </a:ln>
                  </pic:spPr>
                </pic:pic>
              </a:graphicData>
            </a:graphic>
          </wp:inline>
        </w:drawing>
      </w:r>
      <w:r>
        <w:rPr>
          <w:noProof/>
        </w:rPr>
        <w:drawing>
          <wp:inline distT="0" distB="0" distL="0" distR="0">
            <wp:extent cx="2961564" cy="2340591"/>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3" name="Picture" descr="EDA_files/figure-docx/MODWRK-4.png"/>
                    <pic:cNvPicPr>
                      <a:picLocks noChangeAspect="1" noChangeArrowheads="1"/>
                    </pic:cNvPicPr>
                  </pic:nvPicPr>
                  <pic:blipFill>
                    <a:blip r:embed="rId35"/>
                    <a:stretch>
                      <a:fillRect/>
                    </a:stretch>
                  </pic:blipFill>
                  <pic:spPr bwMode="auto">
                    <a:xfrm>
                      <a:off x="0" y="0"/>
                      <a:ext cx="2980226" cy="2355340"/>
                    </a:xfrm>
                    <a:prstGeom prst="rect">
                      <a:avLst/>
                    </a:prstGeom>
                    <a:noFill/>
                    <a:ln w="9525">
                      <a:noFill/>
                      <a:headEnd/>
                      <a:tailEnd/>
                    </a:ln>
                  </pic:spPr>
                </pic:pic>
              </a:graphicData>
            </a:graphic>
          </wp:inline>
        </w:drawing>
      </w:r>
      <w:r>
        <w:rPr>
          <w:noProof/>
        </w:rPr>
        <w:lastRenderedPageBreak/>
        <w:drawing>
          <wp:inline distT="0" distB="0" distL="0" distR="0">
            <wp:extent cx="2982036" cy="2415654"/>
            <wp:effectExtent l="0" t="0" r="0" b="0"/>
            <wp:docPr id="145" name="Picture"/>
            <wp:cNvGraphicFramePr/>
            <a:graphic xmlns:a="http://schemas.openxmlformats.org/drawingml/2006/main">
              <a:graphicData uri="http://schemas.openxmlformats.org/drawingml/2006/picture">
                <pic:pic xmlns:pic="http://schemas.openxmlformats.org/drawingml/2006/picture">
                  <pic:nvPicPr>
                    <pic:cNvPr id="146" name="Picture" descr="EDA_files/figure-docx/MODWRK-5.png"/>
                    <pic:cNvPicPr>
                      <a:picLocks noChangeAspect="1" noChangeArrowheads="1"/>
                    </pic:cNvPicPr>
                  </pic:nvPicPr>
                  <pic:blipFill>
                    <a:blip r:embed="rId36"/>
                    <a:stretch>
                      <a:fillRect/>
                    </a:stretch>
                  </pic:blipFill>
                  <pic:spPr bwMode="auto">
                    <a:xfrm>
                      <a:off x="0" y="0"/>
                      <a:ext cx="2991031" cy="2422940"/>
                    </a:xfrm>
                    <a:prstGeom prst="rect">
                      <a:avLst/>
                    </a:prstGeom>
                    <a:noFill/>
                    <a:ln w="9525">
                      <a:noFill/>
                      <a:headEnd/>
                      <a:tailEnd/>
                    </a:ln>
                  </pic:spPr>
                </pic:pic>
              </a:graphicData>
            </a:graphic>
          </wp:inline>
        </w:drawing>
      </w:r>
      <w:r>
        <w:rPr>
          <w:noProof/>
        </w:rPr>
        <w:drawing>
          <wp:inline distT="0" distB="0" distL="0" distR="0">
            <wp:extent cx="2954740" cy="2606722"/>
            <wp:effectExtent l="0" t="0" r="0" b="0"/>
            <wp:docPr id="148" name="Picture"/>
            <wp:cNvGraphicFramePr/>
            <a:graphic xmlns:a="http://schemas.openxmlformats.org/drawingml/2006/main">
              <a:graphicData uri="http://schemas.openxmlformats.org/drawingml/2006/picture">
                <pic:pic xmlns:pic="http://schemas.openxmlformats.org/drawingml/2006/picture">
                  <pic:nvPicPr>
                    <pic:cNvPr id="149" name="Picture" descr="EDA_files/figure-docx/MODWRK-6.png"/>
                    <pic:cNvPicPr>
                      <a:picLocks noChangeAspect="1" noChangeArrowheads="1"/>
                    </pic:cNvPicPr>
                  </pic:nvPicPr>
                  <pic:blipFill>
                    <a:blip r:embed="rId37"/>
                    <a:stretch>
                      <a:fillRect/>
                    </a:stretch>
                  </pic:blipFill>
                  <pic:spPr bwMode="auto">
                    <a:xfrm>
                      <a:off x="0" y="0"/>
                      <a:ext cx="2958729" cy="2610241"/>
                    </a:xfrm>
                    <a:prstGeom prst="rect">
                      <a:avLst/>
                    </a:prstGeom>
                    <a:noFill/>
                    <a:ln w="9525">
                      <a:noFill/>
                      <a:headEnd/>
                      <a:tailEnd/>
                    </a:ln>
                  </pic:spPr>
                </pic:pic>
              </a:graphicData>
            </a:graphic>
          </wp:inline>
        </w:drawing>
      </w:r>
      <w:r>
        <w:rPr>
          <w:noProof/>
        </w:rPr>
        <w:drawing>
          <wp:inline distT="0" distB="0" distL="0" distR="0">
            <wp:extent cx="2709081" cy="2395182"/>
            <wp:effectExtent l="0" t="0" r="0" b="0"/>
            <wp:docPr id="151" name="Picture"/>
            <wp:cNvGraphicFramePr/>
            <a:graphic xmlns:a="http://schemas.openxmlformats.org/drawingml/2006/main">
              <a:graphicData uri="http://schemas.openxmlformats.org/drawingml/2006/picture">
                <pic:pic xmlns:pic="http://schemas.openxmlformats.org/drawingml/2006/picture">
                  <pic:nvPicPr>
                    <pic:cNvPr id="152" name="Picture" descr="EDA_files/figure-docx/MODWRK-7.png"/>
                    <pic:cNvPicPr>
                      <a:picLocks noChangeAspect="1" noChangeArrowheads="1"/>
                    </pic:cNvPicPr>
                  </pic:nvPicPr>
                  <pic:blipFill>
                    <a:blip r:embed="rId38"/>
                    <a:stretch>
                      <a:fillRect/>
                    </a:stretch>
                  </pic:blipFill>
                  <pic:spPr bwMode="auto">
                    <a:xfrm>
                      <a:off x="0" y="0"/>
                      <a:ext cx="2717636" cy="2402746"/>
                    </a:xfrm>
                    <a:prstGeom prst="rect">
                      <a:avLst/>
                    </a:prstGeom>
                    <a:noFill/>
                    <a:ln w="9525">
                      <a:noFill/>
                      <a:headEnd/>
                      <a:tailEnd/>
                    </a:ln>
                  </pic:spPr>
                </pic:pic>
              </a:graphicData>
            </a:graphic>
          </wp:inline>
        </w:drawing>
      </w:r>
      <w:r>
        <w:rPr>
          <w:noProof/>
        </w:rPr>
        <w:drawing>
          <wp:inline distT="0" distB="0" distL="0" distR="0">
            <wp:extent cx="2975212" cy="2238233"/>
            <wp:effectExtent l="0" t="0" r="0" b="0"/>
            <wp:docPr id="154" name="Picture"/>
            <wp:cNvGraphicFramePr/>
            <a:graphic xmlns:a="http://schemas.openxmlformats.org/drawingml/2006/main">
              <a:graphicData uri="http://schemas.openxmlformats.org/drawingml/2006/picture">
                <pic:pic xmlns:pic="http://schemas.openxmlformats.org/drawingml/2006/picture">
                  <pic:nvPicPr>
                    <pic:cNvPr id="155" name="Picture" descr="EDA_files/figure-docx/MODWRK-8.png"/>
                    <pic:cNvPicPr>
                      <a:picLocks noChangeAspect="1" noChangeArrowheads="1"/>
                    </pic:cNvPicPr>
                  </pic:nvPicPr>
                  <pic:blipFill>
                    <a:blip r:embed="rId39"/>
                    <a:stretch>
                      <a:fillRect/>
                    </a:stretch>
                  </pic:blipFill>
                  <pic:spPr bwMode="auto">
                    <a:xfrm>
                      <a:off x="0" y="0"/>
                      <a:ext cx="2985936" cy="22463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57" name="Picture"/>
            <wp:cNvGraphicFramePr/>
            <a:graphic xmlns:a="http://schemas.openxmlformats.org/drawingml/2006/main">
              <a:graphicData uri="http://schemas.openxmlformats.org/drawingml/2006/picture">
                <pic:pic xmlns:pic="http://schemas.openxmlformats.org/drawingml/2006/picture">
                  <pic:nvPicPr>
                    <pic:cNvPr id="158" name="Picture" descr="EDA_files/figure-docx/MODWRK-9.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0C61D2" w:rsidRDefault="008D2A42">
      <w:pPr>
        <w:pStyle w:val="SourceCode"/>
      </w:pPr>
      <w:r>
        <w:rPr>
          <w:rStyle w:val="VerbatimChar"/>
        </w:rPr>
        <w:t>##   Category         x</w:t>
      </w:r>
      <w:r>
        <w:br/>
      </w:r>
      <w:r>
        <w:rPr>
          <w:rStyle w:val="VerbatimChar"/>
        </w:rPr>
        <w:t>## 5      384 186097747</w:t>
      </w:r>
      <w:r>
        <w:br/>
      </w:r>
      <w:r>
        <w:rPr>
          <w:rStyle w:val="VerbatimChar"/>
        </w:rPr>
        <w:t>## 4      383 175210061</w:t>
      </w:r>
      <w:r>
        <w:br/>
      </w:r>
      <w:r>
        <w:rPr>
          <w:rStyle w:val="VerbatimChar"/>
        </w:rPr>
        <w:t>## 3      382 170145169</w:t>
      </w:r>
      <w:r>
        <w:br/>
      </w:r>
      <w:r>
        <w:rPr>
          <w:rStyle w:val="VerbatimChar"/>
        </w:rPr>
        <w:t>## 2      381 166267885</w:t>
      </w:r>
      <w:r>
        <w:br/>
      </w:r>
      <w:r>
        <w:rPr>
          <w:rStyle w:val="VerbatimChar"/>
        </w:rPr>
        <w:t>## 1      380 155330903</w:t>
      </w:r>
    </w:p>
    <w:p w:rsidR="000C61D2" w:rsidRDefault="008D2A42">
      <w:pPr>
        <w:pStyle w:val="SourceCode"/>
      </w:pPr>
      <w:r>
        <w:rPr>
          <w:rStyle w:val="VerbatimChar"/>
        </w:rPr>
        <w:t>##    Category         x</w:t>
      </w:r>
      <w:r>
        <w:br/>
      </w:r>
      <w:r>
        <w:rPr>
          <w:rStyle w:val="VerbatimChar"/>
        </w:rPr>
        <w:t>## 4   1018532 189076228</w:t>
      </w:r>
      <w:r>
        <w:br/>
      </w:r>
      <w:r>
        <w:rPr>
          <w:rStyle w:val="VerbatimChar"/>
        </w:rPr>
        <w:t>## 29  1121211 113098888</w:t>
      </w:r>
      <w:r>
        <w:br/>
      </w:r>
      <w:r>
        <w:rPr>
          <w:rStyle w:val="VerbatimChar"/>
        </w:rPr>
        <w:t>## 1     -9999  94028068</w:t>
      </w:r>
      <w:r>
        <w:br/>
      </w:r>
      <w:r>
        <w:rPr>
          <w:rStyle w:val="VerbatimChar"/>
        </w:rPr>
        <w:t>## 42  1359050  90245109</w:t>
      </w:r>
      <w:r>
        <w:br/>
      </w:r>
      <w:r>
        <w:rPr>
          <w:rStyle w:val="VerbatimChar"/>
        </w:rPr>
        <w:t>## 65  4813611  88018229</w:t>
      </w:r>
      <w:r>
        <w:br/>
      </w:r>
      <w:r>
        <w:rPr>
          <w:rStyle w:val="VerbatimChar"/>
        </w:rPr>
        <w:t>## 15  1023126  65983724</w:t>
      </w:r>
    </w:p>
    <w:p w:rsidR="000C61D2" w:rsidRDefault="008D2A42">
      <w:pPr>
        <w:pStyle w:val="SourceCode"/>
      </w:pPr>
      <w:r>
        <w:rPr>
          <w:rStyle w:val="VerbatimChar"/>
        </w:rPr>
        <w:t>##         Category        x</w:t>
      </w:r>
      <w:r>
        <w:br/>
      </w:r>
      <w:r>
        <w:rPr>
          <w:rStyle w:val="VerbatimChar"/>
        </w:rPr>
        <w:t>## 114647 676956058 32455802</w:t>
      </w:r>
      <w:r>
        <w:br/>
      </w:r>
      <w:r>
        <w:rPr>
          <w:rStyle w:val="VerbatimChar"/>
        </w:rPr>
        <w:t>## 113703 676952858 12064858</w:t>
      </w:r>
      <w:r>
        <w:br/>
      </w:r>
      <w:r>
        <w:rPr>
          <w:rStyle w:val="VerbatimChar"/>
        </w:rPr>
        <w:t>## 114616 676955876 11092453</w:t>
      </w:r>
      <w:r>
        <w:br/>
      </w:r>
      <w:r>
        <w:rPr>
          <w:rStyle w:val="VerbatimChar"/>
        </w:rPr>
        <w:t>## 116278 676973242  9959915</w:t>
      </w:r>
      <w:r>
        <w:br/>
      </w:r>
      <w:r>
        <w:rPr>
          <w:rStyle w:val="VerbatimChar"/>
        </w:rPr>
        <w:t>## 114026 676953464  9416731</w:t>
      </w:r>
      <w:r>
        <w:br/>
      </w:r>
      <w:r>
        <w:rPr>
          <w:rStyle w:val="VerbatimChar"/>
        </w:rPr>
        <w:t>## 125598 680466662  8790598</w:t>
      </w:r>
    </w:p>
    <w:p w:rsidR="000C61D2" w:rsidRDefault="008D2A42">
      <w:pPr>
        <w:pStyle w:val="SourceCode"/>
      </w:pPr>
      <w:r>
        <w:rPr>
          <w:rStyle w:val="VerbatimChar"/>
        </w:rPr>
        <w:t>##    Category         x</w:t>
      </w:r>
      <w:r>
        <w:br/>
      </w:r>
      <w:r>
        <w:rPr>
          <w:rStyle w:val="VerbatimChar"/>
        </w:rPr>
        <w:t>## 2        74 359355499</w:t>
      </w:r>
      <w:r>
        <w:br/>
      </w:r>
      <w:r>
        <w:rPr>
          <w:rStyle w:val="VerbatimChar"/>
        </w:rPr>
        <w:t>## 5        79 162895598</w:t>
      </w:r>
      <w:r>
        <w:br/>
      </w:r>
      <w:r>
        <w:rPr>
          <w:rStyle w:val="VerbatimChar"/>
        </w:rPr>
        <w:t>## 4        77 162566751</w:t>
      </w:r>
      <w:r>
        <w:br/>
      </w:r>
      <w:r>
        <w:rPr>
          <w:rStyle w:val="VerbatimChar"/>
        </w:rPr>
        <w:lastRenderedPageBreak/>
        <w:t>## 6        80  90074040</w:t>
      </w:r>
      <w:r>
        <w:br/>
      </w:r>
      <w:r>
        <w:rPr>
          <w:rStyle w:val="VerbatimChar"/>
        </w:rPr>
        <w:t>## 1        73  35058895</w:t>
      </w:r>
      <w:r>
        <w:br/>
      </w:r>
      <w:r>
        <w:rPr>
          <w:rStyle w:val="VerbatimChar"/>
        </w:rPr>
        <w:t>## 10      150  26965400</w:t>
      </w:r>
    </w:p>
    <w:p w:rsidR="000C61D2" w:rsidRDefault="008D2A42">
      <w:pPr>
        <w:pStyle w:val="Heading1"/>
      </w:pPr>
      <w:bookmarkStart w:id="40" w:name="joins"/>
      <w:bookmarkEnd w:id="36"/>
      <w:bookmarkEnd w:id="39"/>
      <w:r>
        <w:t>Joins</w:t>
      </w:r>
    </w:p>
    <w:p w:rsidR="000C61D2" w:rsidRDefault="008D2A42">
      <w:pPr>
        <w:pStyle w:val="SourceCode"/>
      </w:pPr>
      <w:r>
        <w:br/>
      </w:r>
      <w:r>
        <w:rPr>
          <w:rStyle w:val="KeywordTok"/>
        </w:rPr>
        <w:t>SELECT</w:t>
      </w:r>
      <w:r>
        <w:rPr>
          <w:rStyle w:val="NormalTok"/>
        </w:rPr>
        <w:t xml:space="preserve">   Workload,</w:t>
      </w:r>
      <w:r>
        <w:rPr>
          <w:rStyle w:val="FunctionTok"/>
        </w:rPr>
        <w:t>ROUND</w:t>
      </w:r>
      <w:r>
        <w:rPr>
          <w:rStyle w:val="NormalTok"/>
        </w:rPr>
        <w:t>(</w:t>
      </w:r>
      <w:r>
        <w:rPr>
          <w:rStyle w:val="FunctionTok"/>
        </w:rPr>
        <w:t>sum</w:t>
      </w:r>
      <w:r>
        <w:rPr>
          <w:rStyle w:val="NormalTok"/>
        </w:rPr>
        <w:t>(Consumption)</w:t>
      </w:r>
      <w:r>
        <w:rPr>
          <w:rStyle w:val="OperatorTok"/>
        </w:rPr>
        <w:t>*</w:t>
      </w:r>
      <w:r>
        <w:rPr>
          <w:rStyle w:val="DecValTok"/>
        </w:rPr>
        <w:t>100</w:t>
      </w:r>
      <w:r>
        <w:rPr>
          <w:rStyle w:val="OperatorTok"/>
        </w:rPr>
        <w:t>/</w:t>
      </w:r>
      <w:r>
        <w:rPr>
          <w:rStyle w:val="NormalTok"/>
        </w:rPr>
        <w:t>(</w:t>
      </w:r>
      <w:r>
        <w:rPr>
          <w:rStyle w:val="KeywordTok"/>
        </w:rPr>
        <w:t>SELECT</w:t>
      </w:r>
      <w:r>
        <w:rPr>
          <w:rStyle w:val="NormalTok"/>
        </w:rPr>
        <w:t xml:space="preserve"> </w:t>
      </w:r>
      <w:r>
        <w:rPr>
          <w:rStyle w:val="FunctionTok"/>
        </w:rPr>
        <w:t>sum</w:t>
      </w:r>
      <w:r>
        <w:rPr>
          <w:rStyle w:val="NormalTok"/>
        </w:rPr>
        <w:t xml:space="preserve">(Consumption) </w:t>
      </w:r>
      <w:r>
        <w:br/>
      </w:r>
      <w:r>
        <w:rPr>
          <w:rStyle w:val="NormalTok"/>
        </w:rPr>
        <w:t xml:space="preserve">                     </w:t>
      </w:r>
      <w:r>
        <w:rPr>
          <w:rStyle w:val="KeywordTok"/>
        </w:rPr>
        <w:t>FROM</w:t>
      </w:r>
      <w:r>
        <w:rPr>
          <w:rStyle w:val="NormalTok"/>
        </w:rPr>
        <w:t xml:space="preserve"> consumption </w:t>
      </w:r>
      <w:r>
        <w:rPr>
          <w:rStyle w:val="KeywordTok"/>
        </w:rPr>
        <w:t>as</w:t>
      </w:r>
      <w:r>
        <w:rPr>
          <w:rStyle w:val="NormalTok"/>
        </w:rPr>
        <w:t xml:space="preserve"> c, partner </w:t>
      </w:r>
      <w:r>
        <w:rPr>
          <w:rStyle w:val="KeywordTok"/>
        </w:rPr>
        <w:t>as</w:t>
      </w:r>
      <w:r>
        <w:rPr>
          <w:rStyle w:val="NormalTok"/>
        </w:rPr>
        <w:t xml:space="preserve"> p</w:t>
      </w:r>
      <w:r>
        <w:br/>
      </w:r>
      <w:r>
        <w:rPr>
          <w:rStyle w:val="NormalTok"/>
        </w:rPr>
        <w:t xml:space="preserve">                    </w:t>
      </w:r>
      <w:r>
        <w:rPr>
          <w:rStyle w:val="KeywordTok"/>
        </w:rPr>
        <w:t>WHERE</w:t>
      </w:r>
      <w:r>
        <w:rPr>
          <w:rStyle w:val="NormalTok"/>
        </w:rPr>
        <w:t xml:space="preserve"> p.PartnerKey </w:t>
      </w:r>
      <w:r>
        <w:rPr>
          <w:rStyle w:val="OperatorTok"/>
        </w:rPr>
        <w:t>=</w:t>
      </w:r>
      <w:r>
        <w:rPr>
          <w:rStyle w:val="NormalTok"/>
        </w:rPr>
        <w:t xml:space="preserve"> c.PartnerOneKey),</w:t>
      </w:r>
      <w:r>
        <w:rPr>
          <w:rStyle w:val="DecValTok"/>
        </w:rPr>
        <w:t>2</w:t>
      </w:r>
      <w:r>
        <w:rPr>
          <w:rStyle w:val="NormalTok"/>
        </w:rPr>
        <w:t xml:space="preserve">) </w:t>
      </w:r>
      <w:r>
        <w:rPr>
          <w:rStyle w:val="KeywordTok"/>
        </w:rPr>
        <w:t>as</w:t>
      </w:r>
      <w:r>
        <w:rPr>
          <w:rStyle w:val="NormalTok"/>
        </w:rPr>
        <w:t xml:space="preserve"> PercConsumption</w:t>
      </w:r>
      <w:r>
        <w:br/>
      </w:r>
      <w:r>
        <w:rPr>
          <w:rStyle w:val="KeywordTok"/>
        </w:rPr>
        <w:t>FROM</w:t>
      </w:r>
      <w:r>
        <w:rPr>
          <w:rStyle w:val="NormalTok"/>
        </w:rPr>
        <w:t xml:space="preserve"> consumption </w:t>
      </w:r>
      <w:r>
        <w:rPr>
          <w:rStyle w:val="KeywordTok"/>
        </w:rPr>
        <w:t>as</w:t>
      </w:r>
      <w:r>
        <w:rPr>
          <w:rStyle w:val="NormalTok"/>
        </w:rPr>
        <w:t xml:space="preserve"> c, partner </w:t>
      </w:r>
      <w:r>
        <w:rPr>
          <w:rStyle w:val="KeywordTok"/>
        </w:rPr>
        <w:t>as</w:t>
      </w:r>
      <w:r>
        <w:rPr>
          <w:rStyle w:val="NormalTok"/>
        </w:rPr>
        <w:t xml:space="preserve"> p</w:t>
      </w:r>
      <w:r>
        <w:br/>
      </w:r>
      <w:r>
        <w:rPr>
          <w:rStyle w:val="KeywordTok"/>
        </w:rPr>
        <w:t>WHERE</w:t>
      </w:r>
      <w:r>
        <w:rPr>
          <w:rStyle w:val="NormalTok"/>
        </w:rPr>
        <w:t xml:space="preserve"> p.PartnerKey </w:t>
      </w:r>
      <w:r>
        <w:rPr>
          <w:rStyle w:val="OperatorTok"/>
        </w:rPr>
        <w:t>=</w:t>
      </w:r>
      <w:r>
        <w:rPr>
          <w:rStyle w:val="NormalTok"/>
        </w:rPr>
        <w:t xml:space="preserve"> c.PartnerOneKey</w:t>
      </w:r>
      <w:r>
        <w:br/>
      </w:r>
      <w:r>
        <w:rPr>
          <w:rStyle w:val="KeywordTok"/>
        </w:rPr>
        <w:t>GROUP</w:t>
      </w:r>
      <w:r>
        <w:rPr>
          <w:rStyle w:val="NormalTok"/>
        </w:rPr>
        <w:t xml:space="preserve"> </w:t>
      </w:r>
      <w:r>
        <w:rPr>
          <w:rStyle w:val="KeywordTok"/>
        </w:rPr>
        <w:t>BY</w:t>
      </w:r>
      <w:r>
        <w:rPr>
          <w:rStyle w:val="NormalTok"/>
        </w:rPr>
        <w:t xml:space="preserve"> Workload</w:t>
      </w:r>
      <w:r>
        <w:br/>
      </w:r>
      <w:r>
        <w:rPr>
          <w:rStyle w:val="KeywordTok"/>
        </w:rPr>
        <w:t>ORDER</w:t>
      </w:r>
      <w:r>
        <w:rPr>
          <w:rStyle w:val="NormalTok"/>
        </w:rPr>
        <w:t xml:space="preserve"> </w:t>
      </w:r>
      <w:r>
        <w:rPr>
          <w:rStyle w:val="KeywordTok"/>
        </w:rPr>
        <w:t>BY</w:t>
      </w:r>
      <w:r>
        <w:rPr>
          <w:rStyle w:val="NormalTok"/>
        </w:rPr>
        <w:t xml:space="preserve"> PercConsumption </w:t>
      </w:r>
      <w:r>
        <w:rPr>
          <w:rStyle w:val="KeywordTok"/>
        </w:rPr>
        <w:t>DESC</w:t>
      </w:r>
    </w:p>
    <w:p w:rsidR="000C61D2" w:rsidRDefault="008D2A42">
      <w:pPr>
        <w:pStyle w:val="SourceCode"/>
      </w:pPr>
      <w:r>
        <w:br/>
      </w:r>
      <w:r>
        <w:rPr>
          <w:rStyle w:val="KeywordTok"/>
        </w:rPr>
        <w:t>SELECT</w:t>
      </w:r>
      <w:r>
        <w:rPr>
          <w:rStyle w:val="NormalTok"/>
        </w:rPr>
        <w:t xml:space="preserve"> PartnerSegment,</w:t>
      </w:r>
      <w:r>
        <w:rPr>
          <w:rStyle w:val="FunctionTok"/>
        </w:rPr>
        <w:t>ROUND</w:t>
      </w:r>
      <w:r>
        <w:rPr>
          <w:rStyle w:val="NormalTok"/>
        </w:rPr>
        <w:t>(</w:t>
      </w:r>
      <w:r>
        <w:rPr>
          <w:rStyle w:val="FunctionTok"/>
        </w:rPr>
        <w:t>sum</w:t>
      </w:r>
      <w:r>
        <w:rPr>
          <w:rStyle w:val="NormalTok"/>
        </w:rPr>
        <w:t>(Consumption)</w:t>
      </w:r>
      <w:r>
        <w:rPr>
          <w:rStyle w:val="OperatorTok"/>
        </w:rPr>
        <w:t>*</w:t>
      </w:r>
      <w:r>
        <w:rPr>
          <w:rStyle w:val="DecValTok"/>
        </w:rPr>
        <w:t>100</w:t>
      </w:r>
      <w:r>
        <w:rPr>
          <w:rStyle w:val="OperatorTok"/>
        </w:rPr>
        <w:t>/</w:t>
      </w:r>
      <w:r>
        <w:rPr>
          <w:rStyle w:val="NormalTok"/>
        </w:rPr>
        <w:t>(</w:t>
      </w:r>
      <w:r>
        <w:rPr>
          <w:rStyle w:val="KeywordTok"/>
        </w:rPr>
        <w:t>SELECT</w:t>
      </w:r>
      <w:r>
        <w:rPr>
          <w:rStyle w:val="NormalTok"/>
        </w:rPr>
        <w:t xml:space="preserve"> </w:t>
      </w:r>
      <w:r>
        <w:rPr>
          <w:rStyle w:val="FunctionTok"/>
        </w:rPr>
        <w:t>sum</w:t>
      </w:r>
      <w:r>
        <w:rPr>
          <w:rStyle w:val="NormalTok"/>
        </w:rPr>
        <w:t xml:space="preserve">(Consumption) </w:t>
      </w:r>
      <w:r>
        <w:br/>
      </w:r>
      <w:r>
        <w:rPr>
          <w:rStyle w:val="NormalTok"/>
        </w:rPr>
        <w:t xml:space="preserve">                     </w:t>
      </w:r>
      <w:r>
        <w:rPr>
          <w:rStyle w:val="KeywordTok"/>
        </w:rPr>
        <w:t>FROM</w:t>
      </w:r>
      <w:r>
        <w:rPr>
          <w:rStyle w:val="NormalTok"/>
        </w:rPr>
        <w:t xml:space="preserve"> consumption </w:t>
      </w:r>
      <w:r>
        <w:rPr>
          <w:rStyle w:val="KeywordTok"/>
        </w:rPr>
        <w:t>as</w:t>
      </w:r>
      <w:r>
        <w:rPr>
          <w:rStyle w:val="NormalTok"/>
        </w:rPr>
        <w:t xml:space="preserve"> c, partner </w:t>
      </w:r>
      <w:r>
        <w:rPr>
          <w:rStyle w:val="KeywordTok"/>
        </w:rPr>
        <w:t>as</w:t>
      </w:r>
      <w:r>
        <w:rPr>
          <w:rStyle w:val="NormalTok"/>
        </w:rPr>
        <w:t xml:space="preserve"> p</w:t>
      </w:r>
      <w:r>
        <w:br/>
      </w:r>
      <w:r>
        <w:rPr>
          <w:rStyle w:val="NormalTok"/>
        </w:rPr>
        <w:t xml:space="preserve">                    </w:t>
      </w:r>
      <w:r>
        <w:rPr>
          <w:rStyle w:val="KeywordTok"/>
        </w:rPr>
        <w:t>WHERE</w:t>
      </w:r>
      <w:r>
        <w:rPr>
          <w:rStyle w:val="NormalTok"/>
        </w:rPr>
        <w:t xml:space="preserve"> p.PartnerKey </w:t>
      </w:r>
      <w:r>
        <w:rPr>
          <w:rStyle w:val="OperatorTok"/>
        </w:rPr>
        <w:t>=</w:t>
      </w:r>
      <w:r>
        <w:rPr>
          <w:rStyle w:val="NormalTok"/>
        </w:rPr>
        <w:t xml:space="preserve"> c.PartnerOneKey), </w:t>
      </w:r>
      <w:r>
        <w:rPr>
          <w:rStyle w:val="DecValTok"/>
        </w:rPr>
        <w:t>2</w:t>
      </w:r>
      <w:r>
        <w:rPr>
          <w:rStyle w:val="NormalTok"/>
        </w:rPr>
        <w:t xml:space="preserve">) </w:t>
      </w:r>
      <w:r>
        <w:rPr>
          <w:rStyle w:val="KeywordTok"/>
        </w:rPr>
        <w:t>as</w:t>
      </w:r>
      <w:r>
        <w:rPr>
          <w:rStyle w:val="NormalTok"/>
        </w:rPr>
        <w:t xml:space="preserve"> PercConsumption </w:t>
      </w:r>
      <w:r>
        <w:br/>
      </w:r>
      <w:r>
        <w:rPr>
          <w:rStyle w:val="KeywordTok"/>
        </w:rPr>
        <w:t>FROM</w:t>
      </w:r>
      <w:r>
        <w:rPr>
          <w:rStyle w:val="NormalTok"/>
        </w:rPr>
        <w:t xml:space="preserve"> consumption </w:t>
      </w:r>
      <w:r>
        <w:rPr>
          <w:rStyle w:val="KeywordTok"/>
        </w:rPr>
        <w:t>as</w:t>
      </w:r>
      <w:r>
        <w:rPr>
          <w:rStyle w:val="NormalTok"/>
        </w:rPr>
        <w:t xml:space="preserve"> c, partner </w:t>
      </w:r>
      <w:r>
        <w:rPr>
          <w:rStyle w:val="KeywordTok"/>
        </w:rPr>
        <w:t>as</w:t>
      </w:r>
      <w:r>
        <w:rPr>
          <w:rStyle w:val="NormalTok"/>
        </w:rPr>
        <w:t xml:space="preserve"> p</w:t>
      </w:r>
      <w:r>
        <w:br/>
      </w:r>
      <w:r>
        <w:rPr>
          <w:rStyle w:val="KeywordTok"/>
        </w:rPr>
        <w:t>WHERE</w:t>
      </w:r>
      <w:r>
        <w:rPr>
          <w:rStyle w:val="NormalTok"/>
        </w:rPr>
        <w:t xml:space="preserve"> p.PartnerKey </w:t>
      </w:r>
      <w:r>
        <w:rPr>
          <w:rStyle w:val="OperatorTok"/>
        </w:rPr>
        <w:t>=</w:t>
      </w:r>
      <w:r>
        <w:rPr>
          <w:rStyle w:val="NormalTok"/>
        </w:rPr>
        <w:t xml:space="preserve"> c.PartnerOneKey</w:t>
      </w:r>
      <w:r>
        <w:br/>
      </w:r>
      <w:r>
        <w:rPr>
          <w:rStyle w:val="KeywordTok"/>
        </w:rPr>
        <w:t>GROUP</w:t>
      </w:r>
      <w:r>
        <w:rPr>
          <w:rStyle w:val="NormalTok"/>
        </w:rPr>
        <w:t xml:space="preserve"> </w:t>
      </w:r>
      <w:r>
        <w:rPr>
          <w:rStyle w:val="KeywordTok"/>
        </w:rPr>
        <w:t>BY</w:t>
      </w:r>
      <w:r>
        <w:rPr>
          <w:rStyle w:val="NormalTok"/>
        </w:rPr>
        <w:t xml:space="preserve"> PartnerSegment</w:t>
      </w:r>
      <w:r>
        <w:br/>
      </w:r>
      <w:r>
        <w:rPr>
          <w:rStyle w:val="KeywordTok"/>
        </w:rPr>
        <w:t>ORDER</w:t>
      </w:r>
      <w:r>
        <w:rPr>
          <w:rStyle w:val="NormalTok"/>
        </w:rPr>
        <w:t xml:space="preserve"> </w:t>
      </w:r>
      <w:r>
        <w:rPr>
          <w:rStyle w:val="KeywordTok"/>
        </w:rPr>
        <w:t>BY</w:t>
      </w:r>
      <w:r>
        <w:rPr>
          <w:rStyle w:val="NormalTok"/>
        </w:rPr>
        <w:t xml:space="preserve"> PercConsumption </w:t>
      </w:r>
      <w:r>
        <w:rPr>
          <w:rStyle w:val="KeywordTok"/>
        </w:rPr>
        <w:t>DESC</w:t>
      </w:r>
    </w:p>
    <w:p w:rsidR="00A34BF8" w:rsidRDefault="00A34BF8">
      <w:pPr>
        <w:pStyle w:val="Heading1"/>
      </w:pPr>
      <w:bookmarkStart w:id="41" w:name="consumption-graphs"/>
      <w:bookmarkEnd w:id="40"/>
    </w:p>
    <w:p w:rsidR="000C61D2" w:rsidRDefault="008D2A42">
      <w:pPr>
        <w:pStyle w:val="Heading1"/>
      </w:pPr>
      <w:r>
        <w:t>Consumption graphs</w:t>
      </w:r>
    </w:p>
    <w:p w:rsidR="000C61D2" w:rsidRDefault="008D2A42">
      <w:pPr>
        <w:pStyle w:val="FirstParagraph"/>
      </w:pPr>
      <w:r>
        <w:t>In consumption we segmented based on workload and partner segment. Based on the graphs we can see that AZURE dominates that amount of consumption and as far as partner segmentation, services are more prominent.</w:t>
      </w:r>
    </w:p>
    <w:p w:rsidR="000C61D2" w:rsidRDefault="008D2A42">
      <w:pPr>
        <w:pStyle w:val="BodyText"/>
      </w:pPr>
      <w:r>
        <w:rPr>
          <w:noProof/>
        </w:rPr>
        <w:lastRenderedPageBreak/>
        <w:drawing>
          <wp:inline distT="0" distB="0" distL="0" distR="0">
            <wp:extent cx="2483893" cy="2088107"/>
            <wp:effectExtent l="0" t="0" r="0" b="0"/>
            <wp:docPr id="163" name="Picture"/>
            <wp:cNvGraphicFramePr/>
            <a:graphic xmlns:a="http://schemas.openxmlformats.org/drawingml/2006/main">
              <a:graphicData uri="http://schemas.openxmlformats.org/drawingml/2006/picture">
                <pic:pic xmlns:pic="http://schemas.openxmlformats.org/drawingml/2006/picture">
                  <pic:nvPicPr>
                    <pic:cNvPr id="164" name="Picture" descr="EDA_files/figure-docx/CONSUMPTION-1.png"/>
                    <pic:cNvPicPr>
                      <a:picLocks noChangeAspect="1" noChangeArrowheads="1"/>
                    </pic:cNvPicPr>
                  </pic:nvPicPr>
                  <pic:blipFill>
                    <a:blip r:embed="rId41"/>
                    <a:stretch>
                      <a:fillRect/>
                    </a:stretch>
                  </pic:blipFill>
                  <pic:spPr bwMode="auto">
                    <a:xfrm>
                      <a:off x="0" y="0"/>
                      <a:ext cx="2499383" cy="2101128"/>
                    </a:xfrm>
                    <a:prstGeom prst="rect">
                      <a:avLst/>
                    </a:prstGeom>
                    <a:noFill/>
                    <a:ln w="9525">
                      <a:noFill/>
                      <a:headEnd/>
                      <a:tailEnd/>
                    </a:ln>
                  </pic:spPr>
                </pic:pic>
              </a:graphicData>
            </a:graphic>
          </wp:inline>
        </w:drawing>
      </w:r>
      <w:r>
        <w:rPr>
          <w:noProof/>
        </w:rPr>
        <w:drawing>
          <wp:inline distT="0" distB="0" distL="0" distR="0">
            <wp:extent cx="3220872" cy="2238233"/>
            <wp:effectExtent l="0" t="0" r="0" b="0"/>
            <wp:docPr id="166" name="Picture"/>
            <wp:cNvGraphicFramePr/>
            <a:graphic xmlns:a="http://schemas.openxmlformats.org/drawingml/2006/main">
              <a:graphicData uri="http://schemas.openxmlformats.org/drawingml/2006/picture">
                <pic:pic xmlns:pic="http://schemas.openxmlformats.org/drawingml/2006/picture">
                  <pic:nvPicPr>
                    <pic:cNvPr id="167" name="Picture" descr="EDA_files/figure-docx/CONSUMPTION-2.png"/>
                    <pic:cNvPicPr>
                      <a:picLocks noChangeAspect="1" noChangeArrowheads="1"/>
                    </pic:cNvPicPr>
                  </pic:nvPicPr>
                  <pic:blipFill>
                    <a:blip r:embed="rId42"/>
                    <a:stretch>
                      <a:fillRect/>
                    </a:stretch>
                  </pic:blipFill>
                  <pic:spPr bwMode="auto">
                    <a:xfrm>
                      <a:off x="0" y="0"/>
                      <a:ext cx="3305150" cy="2296799"/>
                    </a:xfrm>
                    <a:prstGeom prst="rect">
                      <a:avLst/>
                    </a:prstGeom>
                    <a:noFill/>
                    <a:ln w="9525">
                      <a:noFill/>
                      <a:headEnd/>
                      <a:tailEnd/>
                    </a:ln>
                  </pic:spPr>
                </pic:pic>
              </a:graphicData>
            </a:graphic>
          </wp:inline>
        </w:drawing>
      </w:r>
      <w:r>
        <w:rPr>
          <w:noProof/>
        </w:rPr>
        <w:drawing>
          <wp:inline distT="0" distB="0" distL="0" distR="0">
            <wp:extent cx="4483147" cy="3695700"/>
            <wp:effectExtent l="0" t="0" r="0" b="0"/>
            <wp:docPr id="169" name="Picture"/>
            <wp:cNvGraphicFramePr/>
            <a:graphic xmlns:a="http://schemas.openxmlformats.org/drawingml/2006/main">
              <a:graphicData uri="http://schemas.openxmlformats.org/drawingml/2006/picture">
                <pic:pic xmlns:pic="http://schemas.openxmlformats.org/drawingml/2006/picture">
                  <pic:nvPicPr>
                    <pic:cNvPr id="170" name="Picture" descr="EDA_files/figure-docx/CONSUMPTION-3.png"/>
                    <pic:cNvPicPr>
                      <a:picLocks noChangeAspect="1" noChangeArrowheads="1"/>
                    </pic:cNvPicPr>
                  </pic:nvPicPr>
                  <pic:blipFill>
                    <a:blip r:embed="rId43"/>
                    <a:stretch>
                      <a:fillRect/>
                    </a:stretch>
                  </pic:blipFill>
                  <pic:spPr bwMode="auto">
                    <a:xfrm>
                      <a:off x="0" y="0"/>
                      <a:ext cx="4483147" cy="3695700"/>
                    </a:xfrm>
                    <a:prstGeom prst="rect">
                      <a:avLst/>
                    </a:prstGeom>
                    <a:noFill/>
                    <a:ln w="9525">
                      <a:noFill/>
                      <a:headEnd/>
                      <a:tailEnd/>
                    </a:ln>
                  </pic:spPr>
                </pic:pic>
              </a:graphicData>
            </a:graphic>
          </wp:inline>
        </w:drawing>
      </w:r>
    </w:p>
    <w:p w:rsidR="000C61D2" w:rsidRDefault="008D2A42">
      <w:pPr>
        <w:pStyle w:val="SourceCode"/>
      </w:pPr>
      <w:r>
        <w:rPr>
          <w:rStyle w:val="VerbatimChar"/>
        </w:rPr>
        <w:t>##   Category          x</w:t>
      </w:r>
      <w:r>
        <w:br/>
      </w:r>
      <w:r>
        <w:rPr>
          <w:rStyle w:val="VerbatimChar"/>
        </w:rPr>
        <w:t>## 1    AZURE 9824886953</w:t>
      </w:r>
      <w:r>
        <w:br/>
      </w:r>
      <w:r>
        <w:rPr>
          <w:rStyle w:val="VerbatimChar"/>
        </w:rPr>
        <w:t>## 3   MODWRK  110527571</w:t>
      </w:r>
      <w:r>
        <w:br/>
      </w:r>
      <w:r>
        <w:rPr>
          <w:rStyle w:val="VerbatimChar"/>
        </w:rPr>
        <w:t>## 2   BIZAPP     565944</w:t>
      </w:r>
    </w:p>
    <w:p w:rsidR="000C61D2" w:rsidRDefault="008D2A42">
      <w:pPr>
        <w:pStyle w:val="SourceCode"/>
      </w:pPr>
      <w:r>
        <w:rPr>
          <w:rStyle w:val="VerbatimChar"/>
        </w:rPr>
        <w:t>##      Category          x</w:t>
      </w:r>
      <w:r>
        <w:br/>
      </w:r>
      <w:r>
        <w:rPr>
          <w:rStyle w:val="VerbatimChar"/>
        </w:rPr>
        <w:t>## 301   1018532 1370476698</w:t>
      </w:r>
      <w:r>
        <w:br/>
      </w:r>
      <w:r>
        <w:rPr>
          <w:rStyle w:val="VerbatimChar"/>
        </w:rPr>
        <w:t>## 406   1023126  953767016</w:t>
      </w:r>
      <w:r>
        <w:br/>
      </w:r>
      <w:r>
        <w:rPr>
          <w:rStyle w:val="VerbatimChar"/>
        </w:rPr>
        <w:t>## 812   1121211  886106764</w:t>
      </w:r>
      <w:r>
        <w:br/>
      </w:r>
      <w:r>
        <w:rPr>
          <w:rStyle w:val="VerbatimChar"/>
        </w:rPr>
        <w:t>## 1131  1359050  270407830</w:t>
      </w:r>
      <w:r>
        <w:br/>
      </w:r>
      <w:r>
        <w:rPr>
          <w:rStyle w:val="VerbatimChar"/>
        </w:rPr>
        <w:t>## 311   1018747  241459958</w:t>
      </w:r>
      <w:r>
        <w:br/>
      </w:r>
      <w:r>
        <w:rPr>
          <w:rStyle w:val="VerbatimChar"/>
        </w:rPr>
        <w:t>## 1262  1692954  179904638</w:t>
      </w:r>
    </w:p>
    <w:p w:rsidR="000C61D2" w:rsidRDefault="008D2A42">
      <w:pPr>
        <w:pStyle w:val="SourceCode"/>
      </w:pPr>
      <w:r>
        <w:rPr>
          <w:rStyle w:val="VerbatimChar"/>
        </w:rPr>
        <w:lastRenderedPageBreak/>
        <w:t>##       Category         x</w:t>
      </w:r>
      <w:r>
        <w:br/>
      </w:r>
      <w:r>
        <w:rPr>
          <w:rStyle w:val="VerbatimChar"/>
        </w:rPr>
        <w:t>## 1197 676955876 610146100</w:t>
      </w:r>
      <w:r>
        <w:br/>
      </w:r>
      <w:r>
        <w:rPr>
          <w:rStyle w:val="VerbatimChar"/>
        </w:rPr>
        <w:t>## 389  676953072 179903668</w:t>
      </w:r>
      <w:r>
        <w:br/>
      </w:r>
      <w:r>
        <w:rPr>
          <w:rStyle w:val="VerbatimChar"/>
        </w:rPr>
        <w:t>## 7001 683173866 146573394</w:t>
      </w:r>
      <w:r>
        <w:br/>
      </w:r>
      <w:r>
        <w:rPr>
          <w:rStyle w:val="VerbatimChar"/>
        </w:rPr>
        <w:t>## 64   676952203 145470374</w:t>
      </w:r>
      <w:r>
        <w:br/>
      </w:r>
      <w:r>
        <w:rPr>
          <w:rStyle w:val="VerbatimChar"/>
        </w:rPr>
        <w:t>## 189  676952688 137050276</w:t>
      </w:r>
      <w:r>
        <w:br/>
      </w:r>
      <w:r>
        <w:rPr>
          <w:rStyle w:val="VerbatimChar"/>
        </w:rPr>
        <w:t>## 364  676953033 120542876</w:t>
      </w:r>
    </w:p>
    <w:p w:rsidR="000C61D2" w:rsidRDefault="008D2A42">
      <w:pPr>
        <w:pStyle w:val="Heading1"/>
      </w:pPr>
      <w:bookmarkStart w:id="42" w:name="clustering-graph"/>
      <w:bookmarkEnd w:id="41"/>
      <w:r>
        <w:t>Clustering graph</w:t>
      </w:r>
    </w:p>
    <w:p w:rsidR="000C61D2" w:rsidRDefault="008D2A42">
      <w:pPr>
        <w:pStyle w:val="FirstParagraph"/>
      </w:pPr>
      <w:r>
        <w:t>Clustered customers based on revenue and can see clear customer outlier that is pulling in a lot more revenue then other customers as well as groups customers based on how much consumption they are providing.</w:t>
      </w:r>
    </w:p>
    <w:p w:rsidR="000C61D2" w:rsidRDefault="008D2A42">
      <w:pPr>
        <w:pStyle w:val="BodyText"/>
      </w:pPr>
      <w:r>
        <w:rPr>
          <w:noProof/>
        </w:rPr>
        <w:drawing>
          <wp:inline distT="0" distB="0" distL="0" distR="0">
            <wp:extent cx="4620126" cy="3696101"/>
            <wp:effectExtent l="0" t="0" r="0" b="0"/>
            <wp:docPr id="173" name="Picture"/>
            <wp:cNvGraphicFramePr/>
            <a:graphic xmlns:a="http://schemas.openxmlformats.org/drawingml/2006/main">
              <a:graphicData uri="http://schemas.openxmlformats.org/drawingml/2006/picture">
                <pic:pic xmlns:pic="http://schemas.openxmlformats.org/drawingml/2006/picture">
                  <pic:nvPicPr>
                    <pic:cNvPr id="174" name="Picture" descr="EDA_files/figure-docx/cluster-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0C61D2" w:rsidRDefault="008D2A42">
      <w:pPr>
        <w:pStyle w:val="Heading1"/>
      </w:pPr>
      <w:bookmarkStart w:id="43" w:name="X098af761e239a3bb8a8b6bad2776bbf57a7cd9e"/>
      <w:bookmarkEnd w:id="42"/>
      <w:r>
        <w:t>Partners vs. Performance grouping by enrollment status</w:t>
      </w:r>
    </w:p>
    <w:p w:rsidR="000C61D2" w:rsidRDefault="008D2A42">
      <w:pPr>
        <w:pStyle w:val="FirstParagraph"/>
      </w:pPr>
      <w:r>
        <w:t>Made these plots in attempt to distinguish partners that haven’t enrolled yet but are making progress (0-6) and see how much revenue they are pulling in.</w:t>
      </w:r>
    </w:p>
    <w:p w:rsidR="000C61D2" w:rsidRDefault="008D2A42">
      <w:pPr>
        <w:pStyle w:val="Heading3"/>
      </w:pPr>
      <w:bookmarkStart w:id="44" w:name="sql"/>
      <w:r>
        <w:t>sql</w:t>
      </w:r>
    </w:p>
    <w:p w:rsidR="000C61D2" w:rsidRDefault="008D2A42">
      <w:pPr>
        <w:pStyle w:val="SourceCode"/>
      </w:pPr>
      <w:r>
        <w:rPr>
          <w:rStyle w:val="KeywordTok"/>
        </w:rPr>
        <w:t>SELECT</w:t>
      </w:r>
      <w:r>
        <w:rPr>
          <w:rStyle w:val="NormalTok"/>
        </w:rPr>
        <w:t xml:space="preserve"> Revenue,EnrollmentStatusKey,ps.PartnerKey,AdvProgramKey</w:t>
      </w:r>
      <w:r>
        <w:br/>
      </w:r>
      <w:r>
        <w:rPr>
          <w:rStyle w:val="KeywordTok"/>
        </w:rPr>
        <w:t>FROM</w:t>
      </w:r>
      <w:r>
        <w:rPr>
          <w:rStyle w:val="NormalTok"/>
        </w:rPr>
        <w:t xml:space="preserve"> (</w:t>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perfAZURE </w:t>
      </w:r>
      <w:r>
        <w:rPr>
          <w:rStyle w:val="KeywordTok"/>
        </w:rPr>
        <w:t>WHERE</w:t>
      </w:r>
      <w:r>
        <w:rPr>
          <w:rStyle w:val="NormalTok"/>
        </w:rPr>
        <w:t xml:space="preserve"> Revenue</w:t>
      </w:r>
      <w:r>
        <w:rPr>
          <w:rStyle w:val="OperatorTok"/>
        </w:rPr>
        <w:t>&gt;=</w:t>
      </w:r>
      <w:r>
        <w:rPr>
          <w:rStyle w:val="DecValTok"/>
        </w:rPr>
        <w:t>1000000</w:t>
      </w:r>
      <w:r>
        <w:rPr>
          <w:rStyle w:val="NormalTok"/>
        </w:rPr>
        <w:t xml:space="preserve">) </w:t>
      </w:r>
      <w:r>
        <w:rPr>
          <w:rStyle w:val="KeywordTok"/>
        </w:rPr>
        <w:t>as</w:t>
      </w:r>
      <w:r>
        <w:rPr>
          <w:rStyle w:val="NormalTok"/>
        </w:rPr>
        <w:t xml:space="preserve"> pa, </w:t>
      </w:r>
      <w:r>
        <w:br/>
      </w:r>
      <w:r>
        <w:rPr>
          <w:rStyle w:val="NormalTok"/>
        </w:rPr>
        <w:t>(</w:t>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partnerSpec </w:t>
      </w:r>
      <w:r>
        <w:rPr>
          <w:rStyle w:val="KeywordTok"/>
        </w:rPr>
        <w:t>WHERE</w:t>
      </w:r>
      <w:r>
        <w:rPr>
          <w:rStyle w:val="NormalTok"/>
        </w:rPr>
        <w:t xml:space="preserve"> Workload </w:t>
      </w:r>
      <w:r>
        <w:rPr>
          <w:rStyle w:val="OperatorTok"/>
        </w:rPr>
        <w:t>=</w:t>
      </w:r>
      <w:r>
        <w:rPr>
          <w:rStyle w:val="NormalTok"/>
        </w:rPr>
        <w:t xml:space="preserve"> </w:t>
      </w:r>
      <w:r>
        <w:rPr>
          <w:rStyle w:val="OtherTok"/>
        </w:rPr>
        <w:t>"AZURE"</w:t>
      </w:r>
      <w:r>
        <w:rPr>
          <w:rStyle w:val="NormalTok"/>
        </w:rPr>
        <w:t xml:space="preserve">) </w:t>
      </w:r>
      <w:r>
        <w:rPr>
          <w:rStyle w:val="KeywordTok"/>
        </w:rPr>
        <w:t>as</w:t>
      </w:r>
      <w:r>
        <w:rPr>
          <w:rStyle w:val="NormalTok"/>
        </w:rPr>
        <w:t xml:space="preserve"> ps</w:t>
      </w:r>
      <w:r>
        <w:br/>
      </w:r>
      <w:r>
        <w:rPr>
          <w:rStyle w:val="KeywordTok"/>
        </w:rPr>
        <w:t>WHERE</w:t>
      </w:r>
      <w:r>
        <w:rPr>
          <w:rStyle w:val="NormalTok"/>
        </w:rPr>
        <w:t xml:space="preserve"> ps.PartnerKey </w:t>
      </w:r>
      <w:r>
        <w:rPr>
          <w:rStyle w:val="OperatorTok"/>
        </w:rPr>
        <w:t>=</w:t>
      </w:r>
      <w:r>
        <w:rPr>
          <w:rStyle w:val="NormalTok"/>
        </w:rPr>
        <w:t xml:space="preserve"> pa.PartnerKey </w:t>
      </w:r>
    </w:p>
    <w:p w:rsidR="000C61D2" w:rsidRDefault="008D2A42">
      <w:pPr>
        <w:pStyle w:val="SourceCode"/>
      </w:pPr>
      <w:r>
        <w:rPr>
          <w:rStyle w:val="KeywordTok"/>
        </w:rPr>
        <w:lastRenderedPageBreak/>
        <w:t>SELECT</w:t>
      </w:r>
      <w:r>
        <w:rPr>
          <w:rStyle w:val="NormalTok"/>
        </w:rPr>
        <w:t xml:space="preserve"> ActiveUsage,EnrollmentStatusKey,ps.PartnerKey,AdvProgramKey</w:t>
      </w:r>
      <w:r>
        <w:br/>
      </w:r>
      <w:r>
        <w:rPr>
          <w:rStyle w:val="KeywordTok"/>
        </w:rPr>
        <w:t>FROM</w:t>
      </w:r>
      <w:r>
        <w:rPr>
          <w:rStyle w:val="NormalTok"/>
        </w:rPr>
        <w:t xml:space="preserve"> (</w:t>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perfBIZAPP </w:t>
      </w:r>
      <w:r>
        <w:rPr>
          <w:rStyle w:val="KeywordTok"/>
        </w:rPr>
        <w:t>WHERE</w:t>
      </w:r>
      <w:r>
        <w:rPr>
          <w:rStyle w:val="NormalTok"/>
        </w:rPr>
        <w:t xml:space="preserve"> ActiveUsage</w:t>
      </w:r>
      <w:r>
        <w:rPr>
          <w:rStyle w:val="OperatorTok"/>
        </w:rPr>
        <w:t>&gt;</w:t>
      </w:r>
      <w:r>
        <w:rPr>
          <w:rStyle w:val="DecValTok"/>
        </w:rPr>
        <w:t>2000</w:t>
      </w:r>
      <w:r>
        <w:rPr>
          <w:rStyle w:val="NormalTok"/>
        </w:rPr>
        <w:t xml:space="preserve">) </w:t>
      </w:r>
      <w:r>
        <w:rPr>
          <w:rStyle w:val="KeywordTok"/>
        </w:rPr>
        <w:t>as</w:t>
      </w:r>
      <w:r>
        <w:rPr>
          <w:rStyle w:val="NormalTok"/>
        </w:rPr>
        <w:t xml:space="preserve"> pb, </w:t>
      </w:r>
      <w:r>
        <w:br/>
      </w:r>
      <w:r>
        <w:rPr>
          <w:rStyle w:val="NormalTok"/>
        </w:rPr>
        <w:t>(</w:t>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partnerSpec </w:t>
      </w:r>
      <w:r>
        <w:rPr>
          <w:rStyle w:val="KeywordTok"/>
        </w:rPr>
        <w:t>WHERE</w:t>
      </w:r>
      <w:r>
        <w:rPr>
          <w:rStyle w:val="NormalTok"/>
        </w:rPr>
        <w:t xml:space="preserve"> Workload </w:t>
      </w:r>
      <w:r>
        <w:rPr>
          <w:rStyle w:val="OperatorTok"/>
        </w:rPr>
        <w:t>=</w:t>
      </w:r>
      <w:r>
        <w:rPr>
          <w:rStyle w:val="NormalTok"/>
        </w:rPr>
        <w:t xml:space="preserve"> </w:t>
      </w:r>
      <w:r>
        <w:rPr>
          <w:rStyle w:val="OtherTok"/>
        </w:rPr>
        <w:t>"BIZAPP"</w:t>
      </w:r>
      <w:r>
        <w:rPr>
          <w:rStyle w:val="NormalTok"/>
        </w:rPr>
        <w:t xml:space="preserve">) </w:t>
      </w:r>
      <w:r>
        <w:rPr>
          <w:rStyle w:val="KeywordTok"/>
        </w:rPr>
        <w:t>as</w:t>
      </w:r>
      <w:r>
        <w:rPr>
          <w:rStyle w:val="NormalTok"/>
        </w:rPr>
        <w:t xml:space="preserve"> ps</w:t>
      </w:r>
      <w:r>
        <w:br/>
      </w:r>
      <w:r>
        <w:rPr>
          <w:rStyle w:val="KeywordTok"/>
        </w:rPr>
        <w:t>WHERE</w:t>
      </w:r>
      <w:r>
        <w:rPr>
          <w:rStyle w:val="NormalTok"/>
        </w:rPr>
        <w:t xml:space="preserve"> ps.PartnerKey </w:t>
      </w:r>
      <w:r>
        <w:rPr>
          <w:rStyle w:val="OperatorTok"/>
        </w:rPr>
        <w:t>=</w:t>
      </w:r>
      <w:r>
        <w:rPr>
          <w:rStyle w:val="NormalTok"/>
        </w:rPr>
        <w:t xml:space="preserve"> pb.PartnerKey </w:t>
      </w:r>
    </w:p>
    <w:p w:rsidR="000C61D2" w:rsidRDefault="008D2A42">
      <w:pPr>
        <w:pStyle w:val="SourceCode"/>
      </w:pPr>
      <w:r>
        <w:rPr>
          <w:rStyle w:val="KeywordTok"/>
        </w:rPr>
        <w:t>SELECT</w:t>
      </w:r>
      <w:r>
        <w:rPr>
          <w:rStyle w:val="NormalTok"/>
        </w:rPr>
        <w:t xml:space="preserve"> ActiveUsage,EnrollmentStatusKey,ps.PartnerKey,AdvProgramKey</w:t>
      </w:r>
      <w:r>
        <w:br/>
      </w:r>
      <w:r>
        <w:rPr>
          <w:rStyle w:val="KeywordTok"/>
        </w:rPr>
        <w:t>FROM</w:t>
      </w:r>
      <w:r>
        <w:rPr>
          <w:rStyle w:val="NormalTok"/>
        </w:rPr>
        <w:t xml:space="preserve"> (</w:t>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perfMODWRK </w:t>
      </w:r>
      <w:r>
        <w:rPr>
          <w:rStyle w:val="KeywordTok"/>
        </w:rPr>
        <w:t>WHERE</w:t>
      </w:r>
      <w:r>
        <w:rPr>
          <w:rStyle w:val="NormalTok"/>
        </w:rPr>
        <w:t xml:space="preserve"> ActiveUsage</w:t>
      </w:r>
      <w:r>
        <w:rPr>
          <w:rStyle w:val="OperatorTok"/>
        </w:rPr>
        <w:t>&gt;</w:t>
      </w:r>
      <w:r>
        <w:rPr>
          <w:rStyle w:val="DecValTok"/>
        </w:rPr>
        <w:t>200000</w:t>
      </w:r>
      <w:r>
        <w:rPr>
          <w:rStyle w:val="NormalTok"/>
        </w:rPr>
        <w:t xml:space="preserve">) </w:t>
      </w:r>
      <w:r>
        <w:rPr>
          <w:rStyle w:val="KeywordTok"/>
        </w:rPr>
        <w:t>as</w:t>
      </w:r>
      <w:r>
        <w:rPr>
          <w:rStyle w:val="NormalTok"/>
        </w:rPr>
        <w:t xml:space="preserve"> pm, </w:t>
      </w:r>
      <w:r>
        <w:br/>
      </w:r>
      <w:r>
        <w:rPr>
          <w:rStyle w:val="NormalTok"/>
        </w:rPr>
        <w:t>(</w:t>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partnerSpec </w:t>
      </w:r>
      <w:r>
        <w:rPr>
          <w:rStyle w:val="KeywordTok"/>
        </w:rPr>
        <w:t>WHERE</w:t>
      </w:r>
      <w:r>
        <w:rPr>
          <w:rStyle w:val="NormalTok"/>
        </w:rPr>
        <w:t xml:space="preserve"> Workload </w:t>
      </w:r>
      <w:r>
        <w:rPr>
          <w:rStyle w:val="OperatorTok"/>
        </w:rPr>
        <w:t>=</w:t>
      </w:r>
      <w:r>
        <w:rPr>
          <w:rStyle w:val="NormalTok"/>
        </w:rPr>
        <w:t xml:space="preserve"> </w:t>
      </w:r>
      <w:r>
        <w:rPr>
          <w:rStyle w:val="OtherTok"/>
        </w:rPr>
        <w:t>"MODWRK"</w:t>
      </w:r>
      <w:r>
        <w:rPr>
          <w:rStyle w:val="NormalTok"/>
        </w:rPr>
        <w:t xml:space="preserve">) </w:t>
      </w:r>
      <w:r>
        <w:rPr>
          <w:rStyle w:val="KeywordTok"/>
        </w:rPr>
        <w:t>as</w:t>
      </w:r>
      <w:r>
        <w:rPr>
          <w:rStyle w:val="NormalTok"/>
        </w:rPr>
        <w:t xml:space="preserve"> ps</w:t>
      </w:r>
      <w:r>
        <w:br/>
      </w:r>
      <w:r>
        <w:rPr>
          <w:rStyle w:val="KeywordTok"/>
        </w:rPr>
        <w:t>WHERE</w:t>
      </w:r>
      <w:r>
        <w:rPr>
          <w:rStyle w:val="NormalTok"/>
        </w:rPr>
        <w:t xml:space="preserve"> ps.PartnerKey </w:t>
      </w:r>
      <w:r>
        <w:rPr>
          <w:rStyle w:val="OperatorTok"/>
        </w:rPr>
        <w:t>=</w:t>
      </w:r>
      <w:r>
        <w:rPr>
          <w:rStyle w:val="NormalTok"/>
        </w:rPr>
        <w:t xml:space="preserve"> pm.PartnerKey </w:t>
      </w:r>
    </w:p>
    <w:p w:rsidR="000C61D2" w:rsidRDefault="008D2A42">
      <w:pPr>
        <w:pStyle w:val="FirstParagraph"/>
      </w:pPr>
      <w:r>
        <w:rPr>
          <w:noProof/>
        </w:rPr>
        <w:drawing>
          <wp:inline distT="0" distB="0" distL="0" distR="0">
            <wp:extent cx="2811439" cy="2422478"/>
            <wp:effectExtent l="0" t="0" r="0" b="0"/>
            <wp:docPr id="177" name="Picture"/>
            <wp:cNvGraphicFramePr/>
            <a:graphic xmlns:a="http://schemas.openxmlformats.org/drawingml/2006/main">
              <a:graphicData uri="http://schemas.openxmlformats.org/drawingml/2006/picture">
                <pic:pic xmlns:pic="http://schemas.openxmlformats.org/drawingml/2006/picture">
                  <pic:nvPicPr>
                    <pic:cNvPr id="178" name="Picture" descr="EDA_files/figure-docx/enrollmentStatusPlots-1.png"/>
                    <pic:cNvPicPr>
                      <a:picLocks noChangeAspect="1" noChangeArrowheads="1"/>
                    </pic:cNvPicPr>
                  </pic:nvPicPr>
                  <pic:blipFill>
                    <a:blip r:embed="rId45"/>
                    <a:stretch>
                      <a:fillRect/>
                    </a:stretch>
                  </pic:blipFill>
                  <pic:spPr bwMode="auto">
                    <a:xfrm>
                      <a:off x="0" y="0"/>
                      <a:ext cx="2855986" cy="2460862"/>
                    </a:xfrm>
                    <a:prstGeom prst="rect">
                      <a:avLst/>
                    </a:prstGeom>
                    <a:noFill/>
                    <a:ln w="9525">
                      <a:noFill/>
                      <a:headEnd/>
                      <a:tailEnd/>
                    </a:ln>
                  </pic:spPr>
                </pic:pic>
              </a:graphicData>
            </a:graphic>
          </wp:inline>
        </w:drawing>
      </w:r>
      <w:r>
        <w:rPr>
          <w:noProof/>
        </w:rPr>
        <w:drawing>
          <wp:inline distT="0" distB="0" distL="0" distR="0">
            <wp:extent cx="3125337" cy="2490716"/>
            <wp:effectExtent l="0" t="0" r="0" b="0"/>
            <wp:docPr id="180" name="Picture"/>
            <wp:cNvGraphicFramePr/>
            <a:graphic xmlns:a="http://schemas.openxmlformats.org/drawingml/2006/main">
              <a:graphicData uri="http://schemas.openxmlformats.org/drawingml/2006/picture">
                <pic:pic xmlns:pic="http://schemas.openxmlformats.org/drawingml/2006/picture">
                  <pic:nvPicPr>
                    <pic:cNvPr id="181" name="Picture" descr="EDA_files/figure-docx/enrollmentStatusPlots-2.png"/>
                    <pic:cNvPicPr>
                      <a:picLocks noChangeAspect="1" noChangeArrowheads="1"/>
                    </pic:cNvPicPr>
                  </pic:nvPicPr>
                  <pic:blipFill>
                    <a:blip r:embed="rId46"/>
                    <a:stretch>
                      <a:fillRect/>
                    </a:stretch>
                  </pic:blipFill>
                  <pic:spPr bwMode="auto">
                    <a:xfrm>
                      <a:off x="0" y="0"/>
                      <a:ext cx="3134314" cy="2497871"/>
                    </a:xfrm>
                    <a:prstGeom prst="rect">
                      <a:avLst/>
                    </a:prstGeom>
                    <a:noFill/>
                    <a:ln w="9525">
                      <a:noFill/>
                      <a:headEnd/>
                      <a:tailEnd/>
                    </a:ln>
                  </pic:spPr>
                </pic:pic>
              </a:graphicData>
            </a:graphic>
          </wp:inline>
        </w:drawing>
      </w:r>
      <w:r>
        <w:rPr>
          <w:noProof/>
        </w:rPr>
        <w:drawing>
          <wp:inline distT="0" distB="0" distL="0" distR="0">
            <wp:extent cx="3500651" cy="2197290"/>
            <wp:effectExtent l="0" t="0" r="0" b="0"/>
            <wp:docPr id="183" name="Picture"/>
            <wp:cNvGraphicFramePr/>
            <a:graphic xmlns:a="http://schemas.openxmlformats.org/drawingml/2006/main">
              <a:graphicData uri="http://schemas.openxmlformats.org/drawingml/2006/picture">
                <pic:pic xmlns:pic="http://schemas.openxmlformats.org/drawingml/2006/picture">
                  <pic:nvPicPr>
                    <pic:cNvPr id="184" name="Picture" descr="EDA_files/figure-docx/enrollmentStatusPlots-3.png"/>
                    <pic:cNvPicPr>
                      <a:picLocks noChangeAspect="1" noChangeArrowheads="1"/>
                    </pic:cNvPicPr>
                  </pic:nvPicPr>
                  <pic:blipFill>
                    <a:blip r:embed="rId47"/>
                    <a:stretch>
                      <a:fillRect/>
                    </a:stretch>
                  </pic:blipFill>
                  <pic:spPr bwMode="auto">
                    <a:xfrm>
                      <a:off x="0" y="0"/>
                      <a:ext cx="3508007" cy="2201907"/>
                    </a:xfrm>
                    <a:prstGeom prst="rect">
                      <a:avLst/>
                    </a:prstGeom>
                    <a:noFill/>
                    <a:ln w="9525">
                      <a:noFill/>
                      <a:headEnd/>
                      <a:tailEnd/>
                    </a:ln>
                  </pic:spPr>
                </pic:pic>
              </a:graphicData>
            </a:graphic>
          </wp:inline>
        </w:drawing>
      </w:r>
    </w:p>
    <w:p w:rsidR="000C61D2" w:rsidRDefault="008D2A42">
      <w:pPr>
        <w:pStyle w:val="Heading1"/>
      </w:pPr>
      <w:bookmarkStart w:id="45" w:name="solutions-and-customers-graph"/>
      <w:bookmarkEnd w:id="43"/>
      <w:bookmarkEnd w:id="44"/>
      <w:r>
        <w:t>Solutions and Customers graph</w:t>
      </w:r>
    </w:p>
    <w:p w:rsidR="000C61D2" w:rsidRDefault="008D2A42">
      <w:pPr>
        <w:pStyle w:val="FirstParagraph"/>
      </w:pPr>
      <w:r>
        <w:t>This shows a tendency for Partners to prefer specific Workloads to win over Customers</w:t>
      </w:r>
    </w:p>
    <w:p w:rsidR="000C61D2" w:rsidRDefault="008D2A42">
      <w:pPr>
        <w:pStyle w:val="BodyText"/>
      </w:pPr>
      <w:r>
        <w:rPr>
          <w:noProof/>
        </w:rPr>
        <w:lastRenderedPageBreak/>
        <w:drawing>
          <wp:inline distT="0" distB="0" distL="0" distR="0">
            <wp:extent cx="4620126" cy="3696101"/>
            <wp:effectExtent l="0" t="0" r="0" b="0"/>
            <wp:docPr id="188" name="Picture"/>
            <wp:cNvGraphicFramePr/>
            <a:graphic xmlns:a="http://schemas.openxmlformats.org/drawingml/2006/main">
              <a:graphicData uri="http://schemas.openxmlformats.org/drawingml/2006/picture">
                <pic:pic xmlns:pic="http://schemas.openxmlformats.org/drawingml/2006/picture">
                  <pic:nvPicPr>
                    <pic:cNvPr id="189" name="Picture" descr="EDA_files/figure-docx/Customer%20to%20SolutionKey-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bookmarkEnd w:id="45"/>
    </w:p>
    <w:sectPr w:rsidR="000C61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705" w:rsidRDefault="00600705">
      <w:pPr>
        <w:spacing w:after="0"/>
      </w:pPr>
      <w:r>
        <w:separator/>
      </w:r>
    </w:p>
  </w:endnote>
  <w:endnote w:type="continuationSeparator" w:id="0">
    <w:p w:rsidR="00600705" w:rsidRDefault="006007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705" w:rsidRDefault="00600705">
      <w:r>
        <w:separator/>
      </w:r>
    </w:p>
  </w:footnote>
  <w:footnote w:type="continuationSeparator" w:id="0">
    <w:p w:rsidR="00600705" w:rsidRDefault="006007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2452C4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1D2"/>
    <w:rsid w:val="000C61D2"/>
    <w:rsid w:val="00182FE6"/>
    <w:rsid w:val="00361AF9"/>
    <w:rsid w:val="00600705"/>
    <w:rsid w:val="008D2A42"/>
    <w:rsid w:val="00A34BF8"/>
    <w:rsid w:val="00C620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D0B9"/>
  <w15:docId w15:val="{7C2CF6C7-669D-4540-B1AA-3A9296A05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34</Pages>
  <Words>4873</Words>
  <Characters>27778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Jeff1 EDA</vt:lpstr>
    </vt:vector>
  </TitlesOfParts>
  <Company/>
  <LinksUpToDate>false</LinksUpToDate>
  <CharactersWithSpaces>32586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Jeff1 EDA</dc:title>
  <dc:creator>Microsoft Office User</dc:creator>
  <cp:keywords/>
  <cp:lastModifiedBy>Microsoft Office User</cp:lastModifiedBy>
  <cp:revision>4</cp:revision>
  <dcterms:created xsi:type="dcterms:W3CDTF">2022-03-10T05:47:00Z</dcterms:created>
  <dcterms:modified xsi:type="dcterms:W3CDTF">2022-03-10T05:54:00Z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