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38DE" w14:textId="77777777" w:rsidR="0061732E" w:rsidRDefault="00961EA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640770A4" w14:textId="77777777" w:rsidR="0061732E" w:rsidRDefault="00961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0C79352C" w14:textId="7777777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0F99A8D" w14:textId="35E53A6B" w:rsidR="0061732E" w:rsidRDefault="00961EA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3E15EB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PARALELO: </w:t>
      </w:r>
      <w:r>
        <w:rPr>
          <w:rFonts w:ascii="Times New Roman" w:eastAsia="Times New Roman" w:hAnsi="Times New Roman" w:cs="Times New Roman"/>
          <w:bCs/>
        </w:rPr>
        <w:t>{</w:t>
      </w:r>
      <w:r>
        <w:rPr>
          <w:rFonts w:ascii="Times New Roman" w:eastAsia="Times New Roman" w:hAnsi="Times New Roman" w:cs="Times New Roman"/>
        </w:rPr>
        <w:t>{paralelo}</w:t>
      </w:r>
      <w:r w:rsidR="003E15EB">
        <w:rPr>
          <w:rFonts w:ascii="Times New Roman" w:eastAsia="Times New Roman" w:hAnsi="Times New Roman" w:cs="Times New Roman"/>
        </w:rPr>
        <w:t>}</w:t>
      </w:r>
    </w:p>
    <w:p w14:paraId="22AAC43A" w14:textId="5568FE1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 w:rsidR="003E15EB">
        <w:rPr>
          <w:rFonts w:ascii="Times New Roman" w:eastAsia="Times New Roman" w:hAnsi="Times New Roman" w:cs="Times New Roman"/>
          <w:bCs/>
          <w:color w:val="24292F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  <w:r w:rsidR="003E15EB">
        <w:rPr>
          <w:rFonts w:ascii="Times New Roman" w:eastAsia="Times New Roman" w:hAnsi="Times New Roman" w:cs="Times New Roman"/>
          <w:color w:val="24292F"/>
          <w:sz w:val="24"/>
          <w:szCs w:val="24"/>
        </w:rPr>
        <w:t>}</w:t>
      </w:r>
    </w:p>
    <w:p w14:paraId="0C36B6F8" w14:textId="716B2C41" w:rsidR="0061732E" w:rsidRDefault="00961EA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3E15EB">
        <w:rPr>
          <w:rFonts w:ascii="Times New Roman" w:eastAsia="Times New Roman" w:hAnsi="Times New Roman" w:cs="Times New Roman"/>
        </w:rPr>
        <w:t>}</w:t>
      </w:r>
    </w:p>
    <w:p w14:paraId="2A161007" w14:textId="77777777" w:rsidR="0061732E" w:rsidRDefault="0061732E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3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49"/>
        <w:gridCol w:w="2794"/>
        <w:gridCol w:w="1985"/>
        <w:gridCol w:w="2693"/>
        <w:gridCol w:w="1701"/>
        <w:gridCol w:w="3527"/>
      </w:tblGrid>
      <w:tr w:rsidR="0061732E" w14:paraId="3CBE6CA1" w14:textId="77777777">
        <w:trPr>
          <w:trHeight w:val="311"/>
        </w:trPr>
        <w:tc>
          <w:tcPr>
            <w:tcW w:w="421" w:type="dxa"/>
            <w:vMerge w:val="restart"/>
            <w:vAlign w:val="center"/>
          </w:tcPr>
          <w:p w14:paraId="2B719E6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3543" w:type="dxa"/>
            <w:gridSpan w:val="2"/>
            <w:shd w:val="clear" w:color="auto" w:fill="C1E4F5"/>
          </w:tcPr>
          <w:p w14:paraId="40D6C8A8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/>
            <w:vAlign w:val="center"/>
          </w:tcPr>
          <w:p w14:paraId="0ADCBCCF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/>
            <w:vAlign w:val="center"/>
          </w:tcPr>
          <w:p w14:paraId="51441AA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61732E" w14:paraId="691ABF66" w14:textId="77777777">
        <w:trPr>
          <w:trHeight w:val="478"/>
        </w:trPr>
        <w:tc>
          <w:tcPr>
            <w:tcW w:w="421" w:type="dxa"/>
            <w:vMerge/>
            <w:vAlign w:val="center"/>
          </w:tcPr>
          <w:p w14:paraId="705A23AB" w14:textId="77777777" w:rsidR="0061732E" w:rsidRDefault="0061732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000000"/>
            </w:tcBorders>
            <w:vAlign w:val="center"/>
          </w:tcPr>
          <w:p w14:paraId="4D17466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vAlign w:val="center"/>
          </w:tcPr>
          <w:p w14:paraId="10F43A2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0466C8A0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14:paraId="762B6449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79B32D4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000000"/>
            </w:tcBorders>
            <w:vAlign w:val="center"/>
          </w:tcPr>
          <w:p w14:paraId="69DC878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4C475F2B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61732E" w14:paraId="598EC347" w14:textId="77777777">
        <w:trPr>
          <w:trHeight w:val="389"/>
        </w:trPr>
        <w:tc>
          <w:tcPr>
            <w:tcW w:w="421" w:type="dxa"/>
            <w:vAlign w:val="center"/>
          </w:tcPr>
          <w:p w14:paraId="422D9089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690EA17F" w14:textId="6D092631" w:rsidR="0061732E" w:rsidRDefault="003E15EB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{fecha_1}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}</w:t>
            </w:r>
          </w:p>
        </w:tc>
        <w:tc>
          <w:tcPr>
            <w:tcW w:w="2794" w:type="dxa"/>
          </w:tcPr>
          <w:p w14:paraId="71567B2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1985" w:type="dxa"/>
          </w:tcPr>
          <w:p w14:paraId="1DBF3DDE" w14:textId="4302B202" w:rsidR="0061732E" w:rsidRDefault="0030726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materia_1}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CB53834" w14:textId="4039B051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5350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5F39F277" w14:textId="289A2169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materia_2}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D179553" w14:textId="1AF960DC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1CC85FAE" w14:textId="6C058B78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E0B5779" w14:textId="2BC47999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observacion_problemasDetectados_1_m3}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24279ED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F0473F2" w14:textId="2B79B7E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8E0D15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3CC1348" w14:textId="7791D4AA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0C83B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762656DA" w14:textId="3098683B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DED2B2" w14:textId="48F97C5C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A45C6E9" w14:textId="61E37D9E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1ECC71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539E8D4E" w14:textId="46487708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49FBBE9" w14:textId="7E9DE71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EF89390" w14:textId="1B37C9E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141E4D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7F3CFCF" w14:textId="15FCB85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5F7826A4" w14:textId="2C99DF22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F6F57E4" w14:textId="7719748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D8B9867" w14:textId="69CDC49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F626157" w14:textId="2611EBFA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materia_5}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3C3D09BE" w14:textId="7D1C4935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CAB8E46" w14:textId="41316D64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C7DDB83" w14:textId="64AD5CC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35B0063" w14:textId="203E67FA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52AC0F7" w14:textId="1527A2B6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43985E4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D26494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B69590F" w14:textId="4C2A9B41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A5F61" w14:textId="32632D8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{observacion_resultadosObtenidos_1_m1}}</w:t>
            </w:r>
          </w:p>
          <w:p w14:paraId="0E79D84B" w14:textId="334C6590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36B76BB" w14:textId="202123B2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{observacion_resultadosObtenidos_1_m2}}</w:t>
            </w:r>
          </w:p>
          <w:p w14:paraId="7CB6DAB1" w14:textId="1C0D45FD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DF0B4C3" w14:textId="5651EDE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{observacion_resultadosObtenidos_1_m3}}</w:t>
            </w:r>
          </w:p>
          <w:p w14:paraId="66534513" w14:textId="4EDAEA1C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DD880" w14:textId="02A02FAF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{observacion_resultadosObtenidos_1_m4}}</w:t>
            </w:r>
          </w:p>
          <w:p w14:paraId="13B75DE0" w14:textId="15544A28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C9916C4" w14:textId="3348959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{observacion_resultadosObtenidos_1_m5}}</w:t>
            </w:r>
          </w:p>
          <w:p w14:paraId="180B467B" w14:textId="452BF580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039B981B" w14:textId="5B5B8218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{{observacion_resultadosObtenidos_1_m6}}</w:t>
            </w:r>
          </w:p>
          <w:p w14:paraId="0326F8D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925DA7B" w14:textId="2B3F0014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{{observacion_resultadosObtenidos_1_m7}}</w:t>
            </w:r>
          </w:p>
          <w:p w14:paraId="0C3B49E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0B7BFCB" w14:textId="77777777" w:rsidR="0061732E" w:rsidRDefault="0061732E"/>
    <w:sectPr w:rsidR="0061732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2E"/>
    <w:rsid w:val="00307262"/>
    <w:rsid w:val="00377636"/>
    <w:rsid w:val="003B1C49"/>
    <w:rsid w:val="003E15EB"/>
    <w:rsid w:val="0061732E"/>
    <w:rsid w:val="00675350"/>
    <w:rsid w:val="00961EAF"/>
    <w:rsid w:val="009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89DE"/>
  <w15:docId w15:val="{9E5DFCA5-D747-4B2F-937C-1805A5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rivera</dc:creator>
  <cp:lastModifiedBy>andres rivera</cp:lastModifiedBy>
  <cp:revision>3</cp:revision>
  <dcterms:created xsi:type="dcterms:W3CDTF">2025-06-27T13:04:00Z</dcterms:created>
  <dcterms:modified xsi:type="dcterms:W3CDTF">2025-06-27T13:17:00Z</dcterms:modified>
</cp:coreProperties>
</file>