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18" w:rsidRPr="00261578" w:rsidRDefault="008A3E18" w:rsidP="008A3E18">
      <w:pPr>
        <w:jc w:val="center"/>
        <w:rPr>
          <w:b/>
        </w:rPr>
      </w:pPr>
      <w:r w:rsidRPr="00261578">
        <w:rPr>
          <w:b/>
        </w:rPr>
        <w:t xml:space="preserve">Краткая инструкция по работе с </w:t>
      </w:r>
      <w:r>
        <w:rPr>
          <w:b/>
        </w:rPr>
        <w:t>отчетами (</w:t>
      </w:r>
      <w:r>
        <w:rPr>
          <w:b/>
          <w:lang w:val="en-US"/>
        </w:rPr>
        <w:t>Net</w:t>
      </w:r>
      <w:r>
        <w:rPr>
          <w:b/>
        </w:rPr>
        <w:t>)</w:t>
      </w:r>
    </w:p>
    <w:p w:rsidR="008A3E18" w:rsidRPr="00261578" w:rsidRDefault="008A3E18" w:rsidP="008A3E18">
      <w:pPr>
        <w:spacing w:after="0"/>
        <w:ind w:firstLine="708"/>
      </w:pPr>
    </w:p>
    <w:p w:rsidR="008A3E18" w:rsidRPr="00261578" w:rsidRDefault="008A3E18" w:rsidP="008A3E18">
      <w:pPr>
        <w:spacing w:after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0BA73CC2" wp14:editId="29D2855E">
            <wp:extent cx="5475829" cy="3576028"/>
            <wp:effectExtent l="0" t="0" r="0" b="5715"/>
            <wp:docPr id="5" name="Рисунок 5" descr="C:\Users\vemts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mts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92" cy="35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18" w:rsidRDefault="008A3E18" w:rsidP="008A3E18">
      <w:pPr>
        <w:spacing w:after="0"/>
      </w:pPr>
    </w:p>
    <w:p w:rsidR="008A3E18" w:rsidRPr="00261578" w:rsidRDefault="008A3E18" w:rsidP="008A3E18">
      <w:pPr>
        <w:spacing w:after="0"/>
      </w:pPr>
      <w:r>
        <w:t>Данное окно можно разделить на 3 области</w:t>
      </w:r>
      <w:r w:rsidRPr="00261578">
        <w:t>:</w:t>
      </w:r>
    </w:p>
    <w:p w:rsidR="008A3E18" w:rsidRPr="00316484" w:rsidRDefault="008A3E18" w:rsidP="008A3E18">
      <w:pPr>
        <w:pStyle w:val="a3"/>
        <w:numPr>
          <w:ilvl w:val="0"/>
          <w:numId w:val="1"/>
        </w:numPr>
        <w:spacing w:after="0"/>
      </w:pPr>
      <w:r>
        <w:rPr>
          <w:color w:val="FF0000"/>
        </w:rPr>
        <w:t xml:space="preserve">Список отчётов – </w:t>
      </w:r>
      <w:r w:rsidRPr="00316484">
        <w:rPr>
          <w:color w:val="000000" w:themeColor="text1"/>
        </w:rPr>
        <w:t>дерево</w:t>
      </w:r>
      <w:r>
        <w:rPr>
          <w:color w:val="000000" w:themeColor="text1"/>
        </w:rPr>
        <w:t xml:space="preserve"> в котором располагается список журналов. </w:t>
      </w:r>
      <w:r w:rsidR="00ED4E77">
        <w:rPr>
          <w:color w:val="000000" w:themeColor="text1"/>
        </w:rPr>
        <w:t xml:space="preserve">Отчеты могут быть </w:t>
      </w:r>
      <w:r>
        <w:rPr>
          <w:color w:val="000000" w:themeColor="text1"/>
        </w:rPr>
        <w:t xml:space="preserve"> сгруппированы (</w:t>
      </w:r>
      <w:r>
        <w:rPr>
          <w:color w:val="000000" w:themeColor="text1"/>
          <w:lang w:eastAsia="ru-RU"/>
        </w:rPr>
        <w:drawing>
          <wp:inline distT="0" distB="0" distL="0" distR="0" wp14:anchorId="0A3458C4" wp14:editId="153E07FC">
            <wp:extent cx="179705" cy="163830"/>
            <wp:effectExtent l="0" t="0" r="0" b="7620"/>
            <wp:docPr id="7" name="Рисунок 7" descr="C:\Users\vemtsov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mtsov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) по </w:t>
      </w:r>
      <w:r w:rsidR="00ED4E77">
        <w:rPr>
          <w:color w:val="000000" w:themeColor="text1"/>
        </w:rPr>
        <w:t>областям задач</w:t>
      </w:r>
      <w:r>
        <w:rPr>
          <w:color w:val="000000" w:themeColor="text1"/>
        </w:rPr>
        <w:t xml:space="preserve">. У каждого </w:t>
      </w:r>
      <w:r w:rsidR="00ED4E77">
        <w:rPr>
          <w:color w:val="000000" w:themeColor="text1"/>
        </w:rPr>
        <w:t>отчета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eastAsia="ru-RU"/>
        </w:rPr>
        <w:drawing>
          <wp:inline distT="0" distB="0" distL="0" distR="0" wp14:anchorId="07C50B8B" wp14:editId="2D58816E">
            <wp:extent cx="153035" cy="153035"/>
            <wp:effectExtent l="0" t="0" r="0" b="0"/>
            <wp:docPr id="8" name="Рисунок 8" descr="C:\Users\vemtsov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mtsov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) может быть один или несколько шаблонов (</w:t>
      </w:r>
      <w:r>
        <w:rPr>
          <w:lang w:eastAsia="ru-RU"/>
        </w:rPr>
        <w:drawing>
          <wp:inline distT="0" distB="0" distL="0" distR="0" wp14:anchorId="376A19B3" wp14:editId="7C68BF77">
            <wp:extent cx="153035" cy="179705"/>
            <wp:effectExtent l="0" t="0" r="0" b="0"/>
            <wp:docPr id="9" name="Рисунок 9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) (сохраненный набор условий и колонок)</w:t>
      </w:r>
    </w:p>
    <w:p w:rsidR="008A3E18" w:rsidRDefault="008A3E18" w:rsidP="008A3E18">
      <w:pPr>
        <w:pStyle w:val="a3"/>
        <w:numPr>
          <w:ilvl w:val="0"/>
          <w:numId w:val="1"/>
        </w:numPr>
        <w:spacing w:after="0"/>
        <w:rPr>
          <w:color w:val="0070C0"/>
        </w:rPr>
      </w:pPr>
      <w:r w:rsidRPr="00482679">
        <w:rPr>
          <w:color w:val="0070C0"/>
        </w:rPr>
        <w:t xml:space="preserve">Открытые отчёты </w:t>
      </w:r>
      <w:r>
        <w:rPr>
          <w:color w:val="0070C0"/>
        </w:rPr>
        <w:t xml:space="preserve">– </w:t>
      </w:r>
      <w:r w:rsidR="00ED4E77">
        <w:t>отчеты</w:t>
      </w:r>
      <w:r>
        <w:t xml:space="preserve"> или шаблоны, которые были открыты в приложении. Чтобы открыть шаблон или </w:t>
      </w:r>
      <w:r w:rsidR="00ED4E77">
        <w:t>отчет</w:t>
      </w:r>
      <w:r>
        <w:t xml:space="preserve"> – </w:t>
      </w:r>
      <w:r w:rsidRPr="00482679">
        <w:t>щелкните по нему</w:t>
      </w:r>
      <w:r>
        <w:t xml:space="preserve"> в списке отчётов. Если было открыто несколько </w:t>
      </w:r>
      <w:r w:rsidR="00ED4E77">
        <w:t xml:space="preserve">отчетов </w:t>
      </w:r>
      <w:r>
        <w:t xml:space="preserve">или шаблонов, все они показываются в виде вкладок в верхней части области. </w:t>
      </w:r>
      <w:r w:rsidRPr="00786FC6">
        <w:rPr>
          <w:u w:val="single"/>
        </w:rPr>
        <w:t xml:space="preserve">Активная вкладка выделяеется цветом, на ней располагается </w:t>
      </w:r>
      <w:r w:rsidRPr="00786FC6">
        <w:rPr>
          <w:i/>
          <w:u w:val="single"/>
        </w:rPr>
        <w:t xml:space="preserve">Текущий </w:t>
      </w:r>
      <w:r w:rsidR="00ED4E77">
        <w:rPr>
          <w:i/>
          <w:u w:val="single"/>
        </w:rPr>
        <w:t>отчет</w:t>
      </w:r>
      <w:r>
        <w:rPr>
          <w:i/>
        </w:rPr>
        <w:t>.</w:t>
      </w:r>
      <w:r w:rsidRPr="00482679">
        <w:rPr>
          <w:color w:val="0070C0"/>
        </w:rPr>
        <w:t xml:space="preserve"> </w:t>
      </w:r>
    </w:p>
    <w:p w:rsidR="008A3E18" w:rsidRPr="00786FC6" w:rsidRDefault="008A3E18" w:rsidP="008A3E18">
      <w:pPr>
        <w:pStyle w:val="a3"/>
        <w:spacing w:after="0"/>
        <w:ind w:left="770"/>
      </w:pPr>
      <w:r>
        <w:t xml:space="preserve">Текущий </w:t>
      </w:r>
      <w:r w:rsidR="00ED4E77">
        <w:t xml:space="preserve">отчет </w:t>
      </w:r>
      <w:r>
        <w:t xml:space="preserve"> можно изменить или закрыть, щелкая по вкладкам.</w:t>
      </w:r>
    </w:p>
    <w:p w:rsidR="008A3E18" w:rsidRPr="00786FC6" w:rsidRDefault="008A3E18" w:rsidP="008A3E18">
      <w:pPr>
        <w:pStyle w:val="a3"/>
        <w:numPr>
          <w:ilvl w:val="0"/>
          <w:numId w:val="1"/>
        </w:numPr>
        <w:spacing w:after="0"/>
        <w:rPr>
          <w:color w:val="00CC00"/>
        </w:rPr>
      </w:pPr>
      <w:r w:rsidRPr="00482679">
        <w:rPr>
          <w:color w:val="00CC00"/>
        </w:rPr>
        <w:t xml:space="preserve">Главное меню </w:t>
      </w:r>
      <w:r>
        <w:rPr>
          <w:color w:val="00CC00"/>
        </w:rPr>
        <w:t xml:space="preserve">– </w:t>
      </w:r>
      <w:r>
        <w:t xml:space="preserve">настрока приложения и все манипуляции с </w:t>
      </w:r>
      <w:r w:rsidR="00ED4E77">
        <w:t>отчетами</w:t>
      </w:r>
      <w:r>
        <w:t xml:space="preserve"> производятся через главное меню. </w:t>
      </w:r>
      <w:r w:rsidRPr="00786FC6">
        <w:rPr>
          <w:u w:val="single"/>
        </w:rPr>
        <w:t xml:space="preserve">Все манипуляции производятся над текущим </w:t>
      </w:r>
      <w:r w:rsidR="00ED4E77">
        <w:rPr>
          <w:u w:val="single"/>
        </w:rPr>
        <w:t>отчетом</w:t>
      </w:r>
      <w:r w:rsidRPr="00786FC6">
        <w:rPr>
          <w:u w:val="single"/>
        </w:rPr>
        <w:t>, если открыто несколько вкладок.</w:t>
      </w:r>
    </w:p>
    <w:p w:rsidR="008A3E18" w:rsidRDefault="008A3E18" w:rsidP="008A3E18">
      <w:pPr>
        <w:spacing w:after="0"/>
        <w:rPr>
          <w:color w:val="00CC00"/>
        </w:rPr>
      </w:pPr>
    </w:p>
    <w:p w:rsidR="008A3E18" w:rsidRDefault="008A3E18" w:rsidP="008A3E18">
      <w:pPr>
        <w:spacing w:after="0"/>
        <w:rPr>
          <w:color w:val="00CC00"/>
        </w:rPr>
      </w:pPr>
    </w:p>
    <w:p w:rsidR="008A3E18" w:rsidRPr="00786FC6" w:rsidRDefault="008A3E18" w:rsidP="008A3E18">
      <w:pPr>
        <w:spacing w:after="0"/>
      </w:pPr>
      <w:r>
        <w:t>Главное меню</w:t>
      </w:r>
      <w:r w:rsidRPr="00786FC6">
        <w:t>:</w:t>
      </w:r>
    </w:p>
    <w:p w:rsidR="008A3E18" w:rsidRDefault="008A3E18" w:rsidP="008A3E18">
      <w:pPr>
        <w:spacing w:after="0"/>
      </w:pPr>
      <w:r w:rsidRPr="00786FC6">
        <w:rPr>
          <w:b/>
        </w:rPr>
        <w:t>Сформировать отчёт</w:t>
      </w:r>
      <w:r>
        <w:t xml:space="preserve"> – заполняет таблицу </w:t>
      </w:r>
      <w:r w:rsidRPr="00786FC6">
        <w:rPr>
          <w:u w:val="single"/>
        </w:rPr>
        <w:t>текущ</w:t>
      </w:r>
      <w:r>
        <w:rPr>
          <w:u w:val="single"/>
        </w:rPr>
        <w:t>его</w:t>
      </w:r>
      <w:r w:rsidRPr="00786FC6">
        <w:rPr>
          <w:u w:val="single"/>
        </w:rPr>
        <w:t xml:space="preserve"> </w:t>
      </w:r>
      <w:r>
        <w:rPr>
          <w:u w:val="single"/>
        </w:rPr>
        <w:t>отчета</w:t>
      </w:r>
      <w:r>
        <w:t xml:space="preserve"> данными, в соответствии с заданными условиями (параметрами).</w:t>
      </w:r>
    </w:p>
    <w:p w:rsidR="008A3E18" w:rsidRDefault="008A3E18" w:rsidP="008A3E18">
      <w:pPr>
        <w:spacing w:after="0"/>
        <w:rPr>
          <w:u w:val="single"/>
        </w:rPr>
      </w:pPr>
      <w:r>
        <w:rPr>
          <w:b/>
        </w:rPr>
        <w:t xml:space="preserve">Экспорт в </w:t>
      </w:r>
      <w:r>
        <w:rPr>
          <w:b/>
          <w:lang w:val="en-US"/>
        </w:rPr>
        <w:t>Excel</w:t>
      </w:r>
      <w:r>
        <w:t xml:space="preserve"> – создает </w:t>
      </w:r>
      <w:r>
        <w:rPr>
          <w:lang w:val="en-US"/>
        </w:rPr>
        <w:t>excel</w:t>
      </w:r>
      <w:r w:rsidRPr="00544C4B">
        <w:t xml:space="preserve"> файл</w:t>
      </w:r>
      <w:r>
        <w:t xml:space="preserve"> с данными таблицы </w:t>
      </w:r>
      <w:r w:rsidRPr="00786FC6">
        <w:rPr>
          <w:u w:val="single"/>
        </w:rPr>
        <w:t>текущ</w:t>
      </w:r>
      <w:r>
        <w:rPr>
          <w:u w:val="single"/>
        </w:rPr>
        <w:t>его</w:t>
      </w:r>
      <w:r w:rsidRPr="00786FC6">
        <w:rPr>
          <w:u w:val="single"/>
        </w:rPr>
        <w:t xml:space="preserve"> </w:t>
      </w:r>
      <w:r>
        <w:rPr>
          <w:u w:val="single"/>
        </w:rPr>
        <w:t>отчета</w:t>
      </w:r>
    </w:p>
    <w:p w:rsidR="008A3E18" w:rsidRDefault="008A3E18" w:rsidP="008A3E18">
      <w:pPr>
        <w:spacing w:after="0"/>
      </w:pPr>
      <w:r>
        <w:rPr>
          <w:b/>
        </w:rPr>
        <w:t>Создать шаблон</w:t>
      </w:r>
      <w:r>
        <w:t xml:space="preserve"> – сохраняет настройки колонок и условия </w:t>
      </w:r>
      <w:r w:rsidRPr="00786FC6">
        <w:rPr>
          <w:u w:val="single"/>
        </w:rPr>
        <w:t>текущ</w:t>
      </w:r>
      <w:r>
        <w:rPr>
          <w:u w:val="single"/>
        </w:rPr>
        <w:t>его</w:t>
      </w:r>
      <w:r w:rsidRPr="00786FC6">
        <w:rPr>
          <w:u w:val="single"/>
        </w:rPr>
        <w:t xml:space="preserve"> </w:t>
      </w:r>
      <w:r>
        <w:rPr>
          <w:u w:val="single"/>
        </w:rPr>
        <w:t>отчета</w:t>
      </w:r>
      <w:r>
        <w:t xml:space="preserve"> в отдельный шаблон</w:t>
      </w:r>
      <w:r w:rsidRPr="00544C4B">
        <w:t>.</w:t>
      </w:r>
      <w:r>
        <w:t xml:space="preserve"> Все сохраненные шаблоны (</w:t>
      </w:r>
      <w:r>
        <w:rPr>
          <w:lang w:eastAsia="ru-RU"/>
        </w:rPr>
        <w:drawing>
          <wp:inline distT="0" distB="0" distL="0" distR="0" wp14:anchorId="49EF1463" wp14:editId="73EDFDEB">
            <wp:extent cx="153035" cy="179705"/>
            <wp:effectExtent l="0" t="0" r="0" b="0"/>
            <wp:docPr id="11" name="Рисунок 11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отчёта показаны в дереве отчётов под узлом с </w:t>
      </w:r>
      <w:r w:rsidR="00ED4E77">
        <w:t>отчетом</w:t>
      </w:r>
      <w:r>
        <w:t xml:space="preserve"> (</w:t>
      </w:r>
      <w:r>
        <w:rPr>
          <w:color w:val="000000" w:themeColor="text1"/>
          <w:lang w:eastAsia="ru-RU"/>
        </w:rPr>
        <w:drawing>
          <wp:inline distT="0" distB="0" distL="0" distR="0" wp14:anchorId="0C33060D" wp14:editId="1C7BE6EF">
            <wp:extent cx="153035" cy="153035"/>
            <wp:effectExtent l="0" t="0" r="0" b="0"/>
            <wp:docPr id="10" name="Рисунок 10" descr="C:\Users\vemtsov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mtsov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</w:t>
      </w:r>
      <w:r w:rsidRPr="00E1148D">
        <w:t xml:space="preserve">. </w:t>
      </w:r>
    </w:p>
    <w:p w:rsidR="008A3E18" w:rsidRDefault="008A3E18" w:rsidP="008A3E18">
      <w:pPr>
        <w:spacing w:after="0"/>
      </w:pPr>
      <w:r>
        <w:rPr>
          <w:b/>
        </w:rPr>
        <w:t xml:space="preserve">Сохранить шаблон – </w:t>
      </w:r>
      <w:r>
        <w:t xml:space="preserve">сохраняет изменения в текущем шаблоне. (только если активная вкладка - шаблон) </w:t>
      </w:r>
    </w:p>
    <w:p w:rsidR="008A3E18" w:rsidRDefault="008A3E18" w:rsidP="008A3E18">
      <w:pPr>
        <w:spacing w:after="0"/>
      </w:pPr>
      <w:r>
        <w:rPr>
          <w:b/>
        </w:rPr>
        <w:t xml:space="preserve">Удалить шаблон – </w:t>
      </w:r>
      <w:r>
        <w:t xml:space="preserve">удаляет текущий шаблон (только если активная вкладка - шаблон). </w:t>
      </w:r>
    </w:p>
    <w:p w:rsidR="008A3E18" w:rsidRDefault="008A3E18" w:rsidP="008A3E18">
      <w:pPr>
        <w:spacing w:after="0"/>
      </w:pPr>
      <w:r>
        <w:rPr>
          <w:b/>
        </w:rPr>
        <w:lastRenderedPageBreak/>
        <w:t xml:space="preserve">Дополнительные параметры – </w:t>
      </w:r>
      <w:r>
        <w:t>открывает окно, которое позволяет настраивать видимость параметров(условий) на панели параметров текущего отчета.</w:t>
      </w:r>
    </w:p>
    <w:p w:rsidR="008A3E18" w:rsidRPr="00E1148D" w:rsidRDefault="008A3E18" w:rsidP="008A3E18">
      <w:pPr>
        <w:spacing w:after="0"/>
      </w:pPr>
      <w:r>
        <w:rPr>
          <w:b/>
        </w:rPr>
        <w:t xml:space="preserve">Настройка колонок– </w:t>
      </w:r>
      <w:r>
        <w:t>открывает окно, которое позволяет настраивать видимость и порядок колонок в таблице текущего отчета.</w:t>
      </w:r>
    </w:p>
    <w:p w:rsidR="008A3E18" w:rsidRPr="00E1148D" w:rsidRDefault="008A3E18" w:rsidP="008A3E18">
      <w:pPr>
        <w:spacing w:after="0"/>
      </w:pPr>
    </w:p>
    <w:p w:rsidR="008A3E18" w:rsidRDefault="008A3E18" w:rsidP="008A3E18">
      <w:pPr>
        <w:spacing w:after="0"/>
        <w:rPr>
          <w:b/>
        </w:rPr>
      </w:pPr>
      <w:r w:rsidRPr="00E1148D">
        <w:rPr>
          <w:b/>
        </w:rPr>
        <w:t xml:space="preserve">Порядок действий при работе с </w:t>
      </w:r>
      <w:r>
        <w:rPr>
          <w:b/>
        </w:rPr>
        <w:t>отчетами</w:t>
      </w:r>
    </w:p>
    <w:p w:rsidR="008A3E18" w:rsidRDefault="008A3E18" w:rsidP="008A3E18">
      <w:pPr>
        <w:pStyle w:val="a3"/>
        <w:numPr>
          <w:ilvl w:val="0"/>
          <w:numId w:val="2"/>
        </w:numPr>
        <w:spacing w:after="0"/>
      </w:pPr>
      <w:r>
        <w:t>В списке отчётов выберете нужный отчет или шаблон этого отчета и щелкните по узлу с этим журналом левой кнопкой мыши.</w:t>
      </w:r>
    </w:p>
    <w:p w:rsidR="008A3E18" w:rsidRDefault="008A3E18" w:rsidP="008A3E18">
      <w:pPr>
        <w:pStyle w:val="a3"/>
        <w:spacing w:after="0"/>
        <w:jc w:val="center"/>
      </w:pPr>
      <w:r>
        <w:rPr>
          <w:lang w:eastAsia="ru-RU"/>
        </w:rPr>
        <w:drawing>
          <wp:inline distT="0" distB="0" distL="0" distR="0" wp14:anchorId="14BF6396" wp14:editId="0D5C32D5">
            <wp:extent cx="3609975" cy="1760220"/>
            <wp:effectExtent l="0" t="0" r="9525" b="0"/>
            <wp:docPr id="12" name="Рисунок 12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18" w:rsidRDefault="008A3E18" w:rsidP="008A3E18">
      <w:pPr>
        <w:pStyle w:val="a3"/>
        <w:spacing w:after="0"/>
      </w:pPr>
    </w:p>
    <w:p w:rsidR="008A3E18" w:rsidRDefault="008A3E18" w:rsidP="008A3E18">
      <w:pPr>
        <w:pStyle w:val="a3"/>
        <w:numPr>
          <w:ilvl w:val="0"/>
          <w:numId w:val="2"/>
        </w:numPr>
        <w:spacing w:after="0"/>
      </w:pPr>
      <w:r>
        <w:t>Справа от списка отчётов, откроется вкладка с выбранным отчётом, которая сразу станет активной. Название этой вкладки будет соответствовать названию выбранного отчета.</w:t>
      </w:r>
    </w:p>
    <w:p w:rsidR="008A3E18" w:rsidRDefault="008A3E18" w:rsidP="008A3E18">
      <w:pPr>
        <w:pStyle w:val="a3"/>
        <w:spacing w:after="0"/>
      </w:pPr>
      <w:r>
        <w:t>На вкладке будет находиться панель с параметрами отчета и таблица (без данных).</w:t>
      </w:r>
    </w:p>
    <w:p w:rsidR="008A3E18" w:rsidRDefault="008A3E18" w:rsidP="008A3E18">
      <w:pPr>
        <w:pStyle w:val="a3"/>
        <w:spacing w:after="0"/>
        <w:jc w:val="center"/>
      </w:pPr>
      <w:r>
        <w:rPr>
          <w:lang w:eastAsia="ru-RU"/>
        </w:rPr>
        <w:drawing>
          <wp:inline distT="0" distB="0" distL="0" distR="0" wp14:anchorId="51498829" wp14:editId="0CF96AEF">
            <wp:extent cx="4799474" cy="3134330"/>
            <wp:effectExtent l="0" t="0" r="1270" b="9525"/>
            <wp:docPr id="13" name="Рисунок 13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92" cy="313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18" w:rsidRDefault="008A3E18" w:rsidP="008A3E18">
      <w:pPr>
        <w:pStyle w:val="a3"/>
        <w:spacing w:after="0"/>
      </w:pPr>
    </w:p>
    <w:p w:rsidR="008A3E18" w:rsidRDefault="008A3E18" w:rsidP="008A3E18">
      <w:pPr>
        <w:pStyle w:val="a3"/>
        <w:numPr>
          <w:ilvl w:val="0"/>
          <w:numId w:val="2"/>
        </w:numPr>
        <w:spacing w:after="0"/>
      </w:pPr>
      <w:r>
        <w:t xml:space="preserve">Введите условия, по которым необходимо отфильтровать данные в отчете на панели </w:t>
      </w:r>
      <w:r w:rsidRPr="00DD4003">
        <w:t>“</w:t>
      </w:r>
      <w:r>
        <w:t>Параметры отчёта</w:t>
      </w:r>
      <w:r w:rsidRPr="00DD4003">
        <w:t>”</w:t>
      </w:r>
      <w:r>
        <w:t>.  Параметры отчета могут быть сгруппированы по областям. Чтобы развернуть</w:t>
      </w:r>
      <w:r w:rsidRPr="00864786">
        <w:t>/</w:t>
      </w:r>
      <w:r>
        <w:t xml:space="preserve">свернуть группу параметров, щелкните по стрелочке рядом с названием этой группы на панели </w:t>
      </w:r>
      <w:r w:rsidRPr="00864786">
        <w:t>“</w:t>
      </w:r>
      <w:r>
        <w:t>Параметры отчёта</w:t>
      </w:r>
      <w:r w:rsidRPr="00864786">
        <w:t>”</w:t>
      </w:r>
      <w:r>
        <w:t>. Параметры бывают разных видов</w:t>
      </w:r>
      <w:r w:rsidRPr="00864786">
        <w:t xml:space="preserve">: </w:t>
      </w:r>
      <w:r>
        <w:t>список</w:t>
      </w:r>
      <w:r w:rsidRPr="00864786">
        <w:t xml:space="preserve">, </w:t>
      </w:r>
      <w:r>
        <w:t>текстовый, дата и т.д.</w:t>
      </w:r>
    </w:p>
    <w:p w:rsidR="008A3E18" w:rsidRDefault="008A3E18" w:rsidP="008A3E18">
      <w:pPr>
        <w:spacing w:after="0"/>
        <w:ind w:left="720"/>
      </w:pPr>
      <w:r>
        <w:t>Галочка, которая находится слева от каждого параметра, показывает, что выбрано условие для фильтрации для отчета по данному параметру. Если галочка не стоит – параметр</w:t>
      </w:r>
      <w:r w:rsidRPr="006812C1">
        <w:t xml:space="preserve"> </w:t>
      </w:r>
      <w:r>
        <w:t>не будет учитываться при заполнении отчета.</w:t>
      </w:r>
    </w:p>
    <w:p w:rsidR="008A3E18" w:rsidRDefault="008A3E18" w:rsidP="008A3E18">
      <w:pPr>
        <w:spacing w:after="0"/>
        <w:ind w:left="720"/>
        <w:jc w:val="center"/>
      </w:pPr>
      <w:r>
        <w:rPr>
          <w:lang w:eastAsia="ru-RU"/>
        </w:rPr>
        <w:lastRenderedPageBreak/>
        <w:drawing>
          <wp:inline distT="0" distB="0" distL="0" distR="0" wp14:anchorId="6DD8C3CF" wp14:editId="2FDCD941">
            <wp:extent cx="1744231" cy="3767129"/>
            <wp:effectExtent l="0" t="0" r="8890" b="5080"/>
            <wp:docPr id="15" name="Рисунок 15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23" cy="37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18" w:rsidRPr="006812C1" w:rsidRDefault="008A3E18" w:rsidP="008A3E18">
      <w:pPr>
        <w:spacing w:after="0"/>
        <w:ind w:left="720"/>
        <w:jc w:val="center"/>
      </w:pPr>
    </w:p>
    <w:p w:rsidR="008A3E18" w:rsidRDefault="008A3E18" w:rsidP="008A3E18">
      <w:pPr>
        <w:pStyle w:val="a3"/>
        <w:numPr>
          <w:ilvl w:val="0"/>
          <w:numId w:val="2"/>
        </w:numPr>
        <w:spacing w:after="0"/>
      </w:pPr>
      <w:r>
        <w:t>Настройка колонок.</w:t>
      </w:r>
    </w:p>
    <w:p w:rsidR="008A3E18" w:rsidRDefault="008A3E18" w:rsidP="008A3E18">
      <w:pPr>
        <w:pStyle w:val="a3"/>
        <w:spacing w:after="0"/>
      </w:pPr>
      <w:r>
        <w:t>Если пункт меню доступен, то можно настроить колонки.</w:t>
      </w:r>
    </w:p>
    <w:p w:rsidR="008A3E18" w:rsidRDefault="008A3E18" w:rsidP="008A3E18">
      <w:pPr>
        <w:pStyle w:val="a3"/>
        <w:spacing w:after="0"/>
      </w:pPr>
      <w:r>
        <w:t xml:space="preserve">По умолчанию </w:t>
      </w:r>
      <w:r w:rsidRPr="00C37D19">
        <w:t xml:space="preserve">в </w:t>
      </w:r>
      <w:r>
        <w:t>отчете</w:t>
      </w:r>
      <w:r w:rsidRPr="00C37D19">
        <w:t xml:space="preserve"> </w:t>
      </w:r>
      <w:r>
        <w:t xml:space="preserve">отображены все возможные колонки. Можно оставить только нужные  колонки и настроить их порядок. Для этого нажмите в главном меню </w:t>
      </w:r>
      <w:r w:rsidRPr="006812C1">
        <w:t>“</w:t>
      </w:r>
      <w:r>
        <w:t>Настройка колонок</w:t>
      </w:r>
      <w:r w:rsidRPr="006812C1">
        <w:t>”</w:t>
      </w:r>
      <w:r>
        <w:t xml:space="preserve"> и снимите галочки с колонок, которые в отчете выводить не нужно. Данные по скрытым колонкам загружаться не будут, что повлияет на скорость заполнения отчета. Так же, в этом окне можно изменить порядок видимых колонок с помощью кнопок со стрелочками внизу окна</w:t>
      </w:r>
      <w:r w:rsidRPr="006812C1">
        <w:t>.</w:t>
      </w:r>
      <w:r w:rsidRPr="00C37D19">
        <w:t xml:space="preserve"> </w:t>
      </w:r>
    </w:p>
    <w:p w:rsidR="008A3E18" w:rsidRDefault="008A3E18" w:rsidP="008A3E18">
      <w:pPr>
        <w:pStyle w:val="a3"/>
        <w:spacing w:after="0"/>
        <w:jc w:val="center"/>
      </w:pPr>
      <w:r>
        <w:rPr>
          <w:lang w:eastAsia="ru-RU"/>
        </w:rPr>
        <w:drawing>
          <wp:inline distT="0" distB="0" distL="0" distR="0" wp14:anchorId="798B81A8" wp14:editId="77F9FAB8">
            <wp:extent cx="4234428" cy="224635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041" cy="22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18" w:rsidRDefault="008A3E18" w:rsidP="008A3E18">
      <w:pPr>
        <w:pStyle w:val="a3"/>
        <w:spacing w:after="0"/>
        <w:jc w:val="center"/>
      </w:pPr>
    </w:p>
    <w:p w:rsidR="008A3E18" w:rsidRDefault="008A3E18" w:rsidP="008A3E18">
      <w:pPr>
        <w:pStyle w:val="a3"/>
        <w:numPr>
          <w:ilvl w:val="0"/>
          <w:numId w:val="2"/>
        </w:numPr>
        <w:spacing w:after="0"/>
      </w:pPr>
      <w:r>
        <w:t xml:space="preserve">Нажмите в главном меню </w:t>
      </w:r>
      <w:r w:rsidRPr="00C37D19">
        <w:t>“</w:t>
      </w:r>
      <w:r>
        <w:t>Сформировать отчёт</w:t>
      </w:r>
      <w:r w:rsidRPr="00C37D19">
        <w:t>”</w:t>
      </w:r>
      <w:r>
        <w:t>, чтобы заполнить таблицу отчета данными в соответствии с заданными условиями.</w:t>
      </w:r>
    </w:p>
    <w:p w:rsidR="008A3E18" w:rsidRDefault="008A3E18" w:rsidP="008A3E18">
      <w:pPr>
        <w:pStyle w:val="a3"/>
        <w:spacing w:after="0"/>
        <w:jc w:val="center"/>
      </w:pPr>
      <w:r>
        <w:rPr>
          <w:lang w:eastAsia="ru-RU"/>
        </w:rPr>
        <w:lastRenderedPageBreak/>
        <w:drawing>
          <wp:inline distT="0" distB="0" distL="0" distR="0" wp14:anchorId="454D1231" wp14:editId="38BFB51F">
            <wp:extent cx="5940425" cy="3098046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18" w:rsidRDefault="008A3E18" w:rsidP="008A3E18">
      <w:pPr>
        <w:pStyle w:val="a3"/>
        <w:spacing w:after="0"/>
        <w:jc w:val="center"/>
      </w:pPr>
    </w:p>
    <w:p w:rsidR="008A3E18" w:rsidRPr="00E746C2" w:rsidRDefault="008A3E18" w:rsidP="008A3E18">
      <w:pPr>
        <w:pStyle w:val="a3"/>
        <w:numPr>
          <w:ilvl w:val="0"/>
          <w:numId w:val="2"/>
        </w:numPr>
        <w:spacing w:after="0"/>
      </w:pPr>
      <w:r>
        <w:t>Сохранение шаблона</w:t>
      </w:r>
    </w:p>
    <w:p w:rsidR="008A3E18" w:rsidRPr="005658E5" w:rsidRDefault="008A3E18" w:rsidP="008A3E18">
      <w:pPr>
        <w:pStyle w:val="a3"/>
        <w:spacing w:after="0"/>
      </w:pPr>
      <w:r>
        <w:t>Вы можете сохранить</w:t>
      </w:r>
      <w:r w:rsidRPr="00E746C2">
        <w:t xml:space="preserve"> </w:t>
      </w:r>
      <w:r>
        <w:t xml:space="preserve">настроеный отчет  в виде шаблона для повторного использования в будущем. Для этого нажмите в главном меню </w:t>
      </w:r>
      <w:r w:rsidRPr="00627E30">
        <w:t>“</w:t>
      </w:r>
      <w:r>
        <w:t>Создать шаблон</w:t>
      </w:r>
      <w:r w:rsidRPr="00627E30">
        <w:t>”</w:t>
      </w:r>
      <w:r>
        <w:t>.</w:t>
      </w:r>
    </w:p>
    <w:p w:rsidR="005658E5" w:rsidRPr="005658E5" w:rsidRDefault="005658E5" w:rsidP="008A3E18">
      <w:pPr>
        <w:pStyle w:val="a3"/>
        <w:spacing w:after="0"/>
      </w:pPr>
      <w:r>
        <w:t>Для того, чтобы изменить название шаблона, дважды щелкните по нему левой кнопкой мыши.</w:t>
      </w:r>
      <w:bookmarkStart w:id="0" w:name="_GoBack"/>
      <w:bookmarkEnd w:id="0"/>
    </w:p>
    <w:p w:rsidR="008A3E18" w:rsidRDefault="008A3E18" w:rsidP="008A3E18">
      <w:pPr>
        <w:pStyle w:val="a3"/>
        <w:spacing w:after="0"/>
      </w:pPr>
      <w:r>
        <w:t>В шаблоне сохраняются следущие параметры</w:t>
      </w:r>
      <w:r w:rsidRPr="00627E30">
        <w:t xml:space="preserve"> </w:t>
      </w:r>
      <w:r>
        <w:t>отчета</w:t>
      </w:r>
      <w:r w:rsidRPr="00627E30">
        <w:t>:</w:t>
      </w:r>
      <w:r>
        <w:t xml:space="preserve"> </w:t>
      </w:r>
    </w:p>
    <w:p w:rsidR="008A3E18" w:rsidRPr="00E746C2" w:rsidRDefault="008A3E18" w:rsidP="008A3E18">
      <w:pPr>
        <w:pStyle w:val="a3"/>
        <w:numPr>
          <w:ilvl w:val="0"/>
          <w:numId w:val="3"/>
        </w:numPr>
        <w:spacing w:after="0"/>
      </w:pPr>
      <w:r>
        <w:t>Параметры отчёта</w:t>
      </w:r>
      <w:r w:rsidRPr="005658E5">
        <w:t>:</w:t>
      </w:r>
    </w:p>
    <w:p w:rsidR="008A3E18" w:rsidRPr="00E746C2" w:rsidRDefault="008A3E18" w:rsidP="008A3E18">
      <w:pPr>
        <w:pStyle w:val="a3"/>
        <w:numPr>
          <w:ilvl w:val="0"/>
          <w:numId w:val="4"/>
        </w:numPr>
        <w:spacing w:after="0"/>
      </w:pPr>
      <w:r w:rsidRPr="00E746C2">
        <w:t>видимость</w:t>
      </w:r>
      <w:r>
        <w:t xml:space="preserve"> </w:t>
      </w:r>
      <w:r w:rsidRPr="00E746C2">
        <w:t>параметров/</w:t>
      </w:r>
      <w:r>
        <w:t xml:space="preserve">групп параметров (настраивается в окне </w:t>
      </w:r>
      <w:r w:rsidRPr="00E746C2">
        <w:t>“</w:t>
      </w:r>
      <w:r>
        <w:t>Дополнительные параметры</w:t>
      </w:r>
      <w:r w:rsidRPr="00E746C2">
        <w:t>”</w:t>
      </w:r>
      <w:r>
        <w:t>)</w:t>
      </w:r>
      <w:r w:rsidRPr="00E746C2">
        <w:t>;</w:t>
      </w:r>
    </w:p>
    <w:p w:rsidR="008A3E18" w:rsidRPr="00E746C2" w:rsidRDefault="008A3E18" w:rsidP="008A3E18">
      <w:pPr>
        <w:pStyle w:val="a3"/>
        <w:numPr>
          <w:ilvl w:val="0"/>
          <w:numId w:val="4"/>
        </w:numPr>
        <w:spacing w:after="0"/>
      </w:pPr>
      <w:r>
        <w:t>развернутое</w:t>
      </w:r>
      <w:r w:rsidRPr="00E746C2">
        <w:t>/</w:t>
      </w:r>
      <w:r>
        <w:t>свернутое состояние групп</w:t>
      </w:r>
      <w:r w:rsidRPr="00E746C2">
        <w:t>;</w:t>
      </w:r>
    </w:p>
    <w:p w:rsidR="008A3E18" w:rsidRPr="00E746C2" w:rsidRDefault="008A3E18" w:rsidP="008A3E18">
      <w:pPr>
        <w:pStyle w:val="a3"/>
        <w:numPr>
          <w:ilvl w:val="0"/>
          <w:numId w:val="4"/>
        </w:numPr>
        <w:spacing w:after="0"/>
      </w:pPr>
      <w:r>
        <w:t>условия, заданные в параметрах.</w:t>
      </w:r>
    </w:p>
    <w:p w:rsidR="008A3E18" w:rsidRPr="00E746C2" w:rsidRDefault="008A3E18" w:rsidP="008A3E18">
      <w:pPr>
        <w:pStyle w:val="a3"/>
        <w:numPr>
          <w:ilvl w:val="0"/>
          <w:numId w:val="3"/>
        </w:numPr>
        <w:spacing w:after="0"/>
      </w:pPr>
      <w:r>
        <w:t>Настройки колонок отчета</w:t>
      </w:r>
      <w:r>
        <w:rPr>
          <w:lang w:val="en-US"/>
        </w:rPr>
        <w:t>:</w:t>
      </w:r>
    </w:p>
    <w:p w:rsidR="008A3E18" w:rsidRPr="00E746C2" w:rsidRDefault="008A3E18" w:rsidP="008A3E18">
      <w:pPr>
        <w:pStyle w:val="a3"/>
        <w:numPr>
          <w:ilvl w:val="0"/>
          <w:numId w:val="5"/>
        </w:numPr>
        <w:spacing w:after="0"/>
      </w:pPr>
      <w:r>
        <w:t xml:space="preserve">Порядок и видимость колонок (настраивается в окне </w:t>
      </w:r>
      <w:r w:rsidRPr="00E746C2">
        <w:t>“</w:t>
      </w:r>
      <w:r>
        <w:t>Настройка колонок</w:t>
      </w:r>
      <w:r w:rsidRPr="00E746C2">
        <w:t>”</w:t>
      </w:r>
      <w:r>
        <w:t>)</w:t>
      </w:r>
      <w:r w:rsidRPr="00E746C2">
        <w:t>;</w:t>
      </w:r>
    </w:p>
    <w:p w:rsidR="008A3E18" w:rsidRDefault="008A3E18" w:rsidP="008A3E18">
      <w:pPr>
        <w:pStyle w:val="a3"/>
        <w:numPr>
          <w:ilvl w:val="0"/>
          <w:numId w:val="5"/>
        </w:numPr>
        <w:spacing w:after="0"/>
      </w:pPr>
      <w:r>
        <w:t>Ширина колонок, сортировки и группировки в таблице</w:t>
      </w:r>
      <w:r w:rsidRPr="00E746C2">
        <w:t>;</w:t>
      </w:r>
    </w:p>
    <w:p w:rsidR="008A3E18" w:rsidRPr="00E746C2" w:rsidRDefault="008A3E18" w:rsidP="008A3E18">
      <w:pPr>
        <w:spacing w:after="0"/>
      </w:pPr>
      <w:r>
        <w:t xml:space="preserve">             Обратите внимание, что </w:t>
      </w:r>
      <w:r w:rsidRPr="00627E30">
        <w:rPr>
          <w:u w:val="single"/>
        </w:rPr>
        <w:t>данные в шаблоне не сохраняются</w:t>
      </w:r>
      <w:r>
        <w:t>.</w:t>
      </w:r>
    </w:p>
    <w:p w:rsidR="00C965FF" w:rsidRDefault="00C965FF"/>
    <w:sectPr w:rsidR="00C9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A1D"/>
    <w:multiLevelType w:val="hybridMultilevel"/>
    <w:tmpl w:val="6E8C56FC"/>
    <w:lvl w:ilvl="0" w:tplc="787801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BD6FFA"/>
    <w:multiLevelType w:val="hybridMultilevel"/>
    <w:tmpl w:val="9FA4F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BD7414"/>
    <w:multiLevelType w:val="hybridMultilevel"/>
    <w:tmpl w:val="AA66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100A8"/>
    <w:multiLevelType w:val="hybridMultilevel"/>
    <w:tmpl w:val="6E8C56FC"/>
    <w:lvl w:ilvl="0" w:tplc="787801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3E14ABF"/>
    <w:multiLevelType w:val="hybridMultilevel"/>
    <w:tmpl w:val="6B82EE6C"/>
    <w:lvl w:ilvl="0" w:tplc="4DEE14D2">
      <w:start w:val="1"/>
      <w:numFmt w:val="decimal"/>
      <w:lvlText w:val="%1."/>
      <w:lvlJc w:val="left"/>
      <w:pPr>
        <w:ind w:left="77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18"/>
    <w:rsid w:val="005658E5"/>
    <w:rsid w:val="008A3E18"/>
    <w:rsid w:val="00C965FF"/>
    <w:rsid w:val="00E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E18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E1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E18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E1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Вера</dc:creator>
  <cp:lastModifiedBy>Кузнецова Вера</cp:lastModifiedBy>
  <cp:revision>2</cp:revision>
  <dcterms:created xsi:type="dcterms:W3CDTF">2015-02-05T14:42:00Z</dcterms:created>
  <dcterms:modified xsi:type="dcterms:W3CDTF">2015-02-05T15:00:00Z</dcterms:modified>
</cp:coreProperties>
</file>