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684" w:rsidRDefault="00910EF7">
      <w:r>
        <w:t>Я сейчас занимаюсь задачей переноса существующих отчетов в новое решение, как проговаривали на встрече.</w:t>
      </w:r>
    </w:p>
    <w:p w:rsidR="00910EF7" w:rsidRDefault="00910EF7">
      <w:r>
        <w:t>Подобрался к вопросу</w:t>
      </w:r>
      <w:r w:rsidR="001255CA">
        <w:t xml:space="preserve"> автоматизированного</w:t>
      </w:r>
      <w:r>
        <w:t xml:space="preserve"> переноса </w:t>
      </w:r>
      <w:r>
        <w:rPr>
          <w:lang w:val="en-US"/>
        </w:rPr>
        <w:t>SQL</w:t>
      </w:r>
      <w:r w:rsidRPr="00910EF7">
        <w:t xml:space="preserve"> </w:t>
      </w:r>
      <w:r>
        <w:t xml:space="preserve">кода </w:t>
      </w:r>
      <w:r w:rsidR="008C76B9">
        <w:t>(запросы,</w:t>
      </w:r>
      <w:r w:rsidR="008C76B9" w:rsidRPr="008C76B9">
        <w:t xml:space="preserve"> </w:t>
      </w:r>
      <w:r w:rsidR="008C76B9">
        <w:rPr>
          <w:lang w:val="en-US"/>
        </w:rPr>
        <w:t>view</w:t>
      </w:r>
      <w:r w:rsidR="008C76B9" w:rsidRPr="008C76B9">
        <w:t xml:space="preserve">, </w:t>
      </w:r>
      <w:r w:rsidR="008C76B9">
        <w:t xml:space="preserve">пакеты) </w:t>
      </w:r>
      <w:r>
        <w:t xml:space="preserve">из </w:t>
      </w:r>
      <w:r w:rsidR="001255CA">
        <w:rPr>
          <w:lang w:val="en-US"/>
        </w:rPr>
        <w:t>O</w:t>
      </w:r>
      <w:r>
        <w:rPr>
          <w:lang w:val="en-US"/>
        </w:rPr>
        <w:t>racle</w:t>
      </w:r>
      <w:r w:rsidRPr="00910EF7">
        <w:t xml:space="preserve"> </w:t>
      </w:r>
      <w:r>
        <w:t xml:space="preserve">в </w:t>
      </w:r>
      <w:r>
        <w:rPr>
          <w:lang w:val="en-US"/>
        </w:rPr>
        <w:t>PG</w:t>
      </w:r>
      <w:r w:rsidRPr="00910EF7">
        <w:t>.</w:t>
      </w:r>
    </w:p>
    <w:p w:rsidR="00910EF7" w:rsidRDefault="001255CA">
      <w:r>
        <w:t>Пока сделаны такие шаги в этом направлении:</w:t>
      </w:r>
    </w:p>
    <w:p w:rsidR="001255CA" w:rsidRDefault="00EB7FD8">
      <w:r>
        <w:t xml:space="preserve">1. </w:t>
      </w:r>
      <w:r w:rsidR="001255CA">
        <w:t>Разработана утилита на основе библиотеки</w:t>
      </w:r>
      <w:r w:rsidR="001255CA" w:rsidRPr="001255CA">
        <w:t xml:space="preserve"> </w:t>
      </w:r>
      <w:r w:rsidR="001255CA" w:rsidRPr="001255CA">
        <w:rPr>
          <w:lang w:val="en-US"/>
        </w:rPr>
        <w:t>ANTLR</w:t>
      </w:r>
      <w:r w:rsidR="001255CA" w:rsidRPr="001255CA">
        <w:t xml:space="preserve"> </w:t>
      </w:r>
      <w:r w:rsidR="001255CA">
        <w:t xml:space="preserve">для </w:t>
      </w:r>
      <w:proofErr w:type="spellStart"/>
      <w:r w:rsidR="001255CA">
        <w:t>парсинга</w:t>
      </w:r>
      <w:proofErr w:type="spellEnd"/>
      <w:r w:rsidR="001255CA" w:rsidRPr="001255CA">
        <w:t xml:space="preserve"> </w:t>
      </w:r>
      <w:r w:rsidR="001255CA">
        <w:rPr>
          <w:lang w:val="en-US"/>
        </w:rPr>
        <w:t>Oracle</w:t>
      </w:r>
      <w:r w:rsidR="001255CA" w:rsidRPr="001255CA">
        <w:t xml:space="preserve"> </w:t>
      </w:r>
      <w:r w:rsidR="001255CA">
        <w:rPr>
          <w:lang w:val="en-US"/>
        </w:rPr>
        <w:t>SQL</w:t>
      </w:r>
      <w:r w:rsidR="001255CA" w:rsidRPr="001255CA">
        <w:t xml:space="preserve">. </w:t>
      </w:r>
      <w:r w:rsidR="001255CA">
        <w:t xml:space="preserve">С ее помощью я анализирую зависимости, например, чтобы собрать все объекты, необходимые для формирования определенного отчета. Также можно использовать это решение для добавления схем к таблицам в </w:t>
      </w:r>
      <w:r w:rsidR="001255CA">
        <w:rPr>
          <w:lang w:val="en-US"/>
        </w:rPr>
        <w:t>SQL</w:t>
      </w:r>
      <w:r w:rsidR="001255CA" w:rsidRPr="001255CA">
        <w:t xml:space="preserve"> </w:t>
      </w:r>
      <w:r w:rsidR="001255CA">
        <w:t>запросах.</w:t>
      </w:r>
    </w:p>
    <w:p w:rsidR="00EE6A5F" w:rsidRDefault="00EB7FD8">
      <w:r>
        <w:t xml:space="preserve">2. </w:t>
      </w:r>
      <w:r w:rsidR="001255CA">
        <w:t xml:space="preserve">Опробовал утилиту </w:t>
      </w:r>
      <w:proofErr w:type="spellStart"/>
      <w:r w:rsidR="001255CA">
        <w:rPr>
          <w:lang w:val="en-US"/>
        </w:rPr>
        <w:t>ora</w:t>
      </w:r>
      <w:proofErr w:type="spellEnd"/>
      <w:r w:rsidR="001255CA" w:rsidRPr="008C76B9">
        <w:t>2</w:t>
      </w:r>
      <w:proofErr w:type="spellStart"/>
      <w:r w:rsidR="001255CA">
        <w:rPr>
          <w:lang w:val="en-US"/>
        </w:rPr>
        <w:t>pg</w:t>
      </w:r>
      <w:proofErr w:type="spellEnd"/>
      <w:r w:rsidR="00EE6A5F" w:rsidRPr="00EE6A5F">
        <w:t xml:space="preserve">. </w:t>
      </w:r>
      <w:r w:rsidR="00EE6A5F">
        <w:t>Э</w:t>
      </w:r>
      <w:r w:rsidR="001255CA">
        <w:t>то</w:t>
      </w:r>
      <w:r w:rsidR="008C76B9">
        <w:t xml:space="preserve"> зрелое решение (разрабатывается более 20 лет)</w:t>
      </w:r>
      <w:r w:rsidR="001255CA">
        <w:t xml:space="preserve"> </w:t>
      </w:r>
      <w:r w:rsidR="008C76B9">
        <w:t xml:space="preserve">для миграции из </w:t>
      </w:r>
      <w:r w:rsidR="008C76B9">
        <w:rPr>
          <w:lang w:val="en-US"/>
        </w:rPr>
        <w:t>oracle</w:t>
      </w:r>
      <w:r w:rsidR="008C76B9" w:rsidRPr="008C76B9">
        <w:t xml:space="preserve"> </w:t>
      </w:r>
      <w:r w:rsidR="008C76B9">
        <w:t xml:space="preserve">в </w:t>
      </w:r>
      <w:r w:rsidR="008C76B9">
        <w:rPr>
          <w:lang w:val="en-US"/>
        </w:rPr>
        <w:t>PG</w:t>
      </w:r>
      <w:r w:rsidR="008C76B9">
        <w:br/>
      </w:r>
      <w:r w:rsidR="008C76B9">
        <w:br/>
        <w:t>Было п</w:t>
      </w:r>
      <w:r w:rsidR="00EE6A5F">
        <w:t xml:space="preserve">редположение, </w:t>
      </w:r>
      <w:r w:rsidR="008C76B9">
        <w:t>что с помощью этих утилит удастся полностью автоматизировать перенос, но столкнулся с ситуациями в которых этого не достаточно.</w:t>
      </w:r>
      <w:r w:rsidR="008C76B9" w:rsidRPr="008C76B9">
        <w:t xml:space="preserve"> </w:t>
      </w:r>
      <w:r w:rsidR="008C76B9">
        <w:t xml:space="preserve">Например, типы в пакетах, запросы с </w:t>
      </w:r>
      <w:r w:rsidR="008C76B9">
        <w:rPr>
          <w:lang w:val="en-US"/>
        </w:rPr>
        <w:t>connect</w:t>
      </w:r>
      <w:r w:rsidR="008C76B9" w:rsidRPr="00EE6A5F">
        <w:t xml:space="preserve"> </w:t>
      </w:r>
      <w:r w:rsidR="008C76B9">
        <w:rPr>
          <w:lang w:val="en-US"/>
        </w:rPr>
        <w:t>by</w:t>
      </w:r>
      <w:r w:rsidR="008C76B9">
        <w:t xml:space="preserve">, </w:t>
      </w:r>
      <w:r w:rsidR="008C76B9">
        <w:rPr>
          <w:lang w:val="en-US"/>
        </w:rPr>
        <w:t>pivot</w:t>
      </w:r>
      <w:r w:rsidR="008C76B9" w:rsidRPr="00EE6A5F">
        <w:t>.</w:t>
      </w:r>
      <w:r w:rsidR="008C76B9">
        <w:t xml:space="preserve"> </w:t>
      </w:r>
    </w:p>
    <w:p w:rsidR="00EE6A5F" w:rsidRPr="003D4FE8" w:rsidRDefault="00EB7FD8">
      <w:pPr>
        <w:rPr>
          <w:b/>
        </w:rPr>
      </w:pPr>
      <w:r w:rsidRPr="003D4FE8">
        <w:rPr>
          <w:b/>
        </w:rPr>
        <w:t>Собираюсь перейти к плану Б – автоматизация миграции</w:t>
      </w:r>
      <w:r w:rsidR="00D02FA4" w:rsidRPr="00D02FA4">
        <w:rPr>
          <w:b/>
        </w:rPr>
        <w:t xml:space="preserve"> </w:t>
      </w:r>
      <w:r w:rsidR="00D02FA4">
        <w:rPr>
          <w:b/>
          <w:lang w:val="en-US"/>
        </w:rPr>
        <w:t>SQL</w:t>
      </w:r>
      <w:r w:rsidRPr="003D4FE8">
        <w:rPr>
          <w:b/>
        </w:rPr>
        <w:t xml:space="preserve"> с помощью ИИ.  </w:t>
      </w:r>
    </w:p>
    <w:p w:rsidR="00EB7FD8" w:rsidRPr="003D4FE8" w:rsidRDefault="007E63C0">
      <w:pPr>
        <w:rPr>
          <w:b/>
        </w:rPr>
      </w:pPr>
      <w:r w:rsidRPr="003D4FE8">
        <w:rPr>
          <w:b/>
        </w:rPr>
        <w:t>Хотелось бы подойти к этому вопросу системно и возможно заложить базу для внедрения современных практик разработки с использование ИИ-агентов в компании в целом.</w:t>
      </w:r>
    </w:p>
    <w:p w:rsidR="007E63C0" w:rsidRPr="003D4FE8" w:rsidRDefault="007E63C0" w:rsidP="000E16D5">
      <w:pPr>
        <w:pStyle w:val="a3"/>
        <w:numPr>
          <w:ilvl w:val="0"/>
          <w:numId w:val="1"/>
        </w:numPr>
        <w:rPr>
          <w:b/>
        </w:rPr>
      </w:pPr>
      <w:r w:rsidRPr="003D4FE8">
        <w:rPr>
          <w:b/>
        </w:rPr>
        <w:t>Выбор платформы (</w:t>
      </w:r>
      <w:r w:rsidRPr="003D4FE8">
        <w:rPr>
          <w:b/>
          <w:lang w:val="en-US"/>
        </w:rPr>
        <w:t>Cursor</w:t>
      </w:r>
      <w:r w:rsidRPr="003D4FE8">
        <w:rPr>
          <w:b/>
        </w:rPr>
        <w:t xml:space="preserve">, </w:t>
      </w:r>
      <w:r w:rsidRPr="003D4FE8">
        <w:rPr>
          <w:b/>
          <w:lang w:val="en-US"/>
        </w:rPr>
        <w:t>Claude</w:t>
      </w:r>
      <w:r w:rsidRPr="003D4FE8">
        <w:rPr>
          <w:b/>
        </w:rPr>
        <w:t>, др.)</w:t>
      </w:r>
    </w:p>
    <w:p w:rsidR="001B0A73" w:rsidRDefault="001B0A73" w:rsidP="000E16D5">
      <w:pPr>
        <w:pStyle w:val="a3"/>
        <w:numPr>
          <w:ilvl w:val="0"/>
          <w:numId w:val="1"/>
        </w:numPr>
      </w:pPr>
      <w:r w:rsidRPr="003D4FE8">
        <w:rPr>
          <w:b/>
        </w:rPr>
        <w:t xml:space="preserve">Освоение и применение </w:t>
      </w:r>
      <w:r w:rsidR="00FF49A0" w:rsidRPr="003D4FE8">
        <w:rPr>
          <w:b/>
        </w:rPr>
        <w:t>для конкретных задач</w:t>
      </w:r>
      <w:r w:rsidRPr="003D4FE8">
        <w:rPr>
          <w:b/>
        </w:rPr>
        <w:t xml:space="preserve"> </w:t>
      </w:r>
      <w:r w:rsidRPr="003D4FE8">
        <w:rPr>
          <w:b/>
        </w:rPr>
        <w:t>инструментария настройки агентов</w:t>
      </w:r>
      <w:r>
        <w:t xml:space="preserve"> </w:t>
      </w:r>
      <w:r w:rsidRPr="003D4FE8">
        <w:rPr>
          <w:b/>
        </w:rPr>
        <w:t>(</w:t>
      </w:r>
      <w:r w:rsidRPr="003D4FE8">
        <w:rPr>
          <w:b/>
          <w:lang w:val="en-US"/>
        </w:rPr>
        <w:t>Skills</w:t>
      </w:r>
      <w:r w:rsidRPr="003D4FE8">
        <w:rPr>
          <w:b/>
        </w:rPr>
        <w:t xml:space="preserve">, </w:t>
      </w:r>
      <w:r w:rsidRPr="003D4FE8">
        <w:rPr>
          <w:b/>
          <w:lang w:val="en-US"/>
        </w:rPr>
        <w:t>MCP</w:t>
      </w:r>
      <w:r w:rsidRPr="003D4FE8">
        <w:rPr>
          <w:b/>
        </w:rPr>
        <w:t xml:space="preserve">, </w:t>
      </w:r>
      <w:r w:rsidRPr="003D4FE8">
        <w:rPr>
          <w:b/>
          <w:lang w:val="en-US"/>
        </w:rPr>
        <w:t>Subagents</w:t>
      </w:r>
      <w:r w:rsidRPr="003D4FE8">
        <w:rPr>
          <w:b/>
        </w:rPr>
        <w:t xml:space="preserve">, </w:t>
      </w:r>
      <w:r w:rsidRPr="003D4FE8">
        <w:rPr>
          <w:b/>
          <w:lang w:val="en-US"/>
        </w:rPr>
        <w:t>Hooks</w:t>
      </w:r>
      <w:r w:rsidRPr="003D4FE8">
        <w:rPr>
          <w:b/>
        </w:rPr>
        <w:t>)</w:t>
      </w:r>
    </w:p>
    <w:p w:rsidR="00B93AF6" w:rsidRDefault="001B0A73">
      <w:r>
        <w:t>П</w:t>
      </w:r>
      <w:r w:rsidR="00B93AF6">
        <w:t xml:space="preserve">римерный план </w:t>
      </w:r>
      <w:r>
        <w:t>такой:</w:t>
      </w:r>
    </w:p>
    <w:p w:rsidR="00B93AF6" w:rsidRDefault="00B93AF6" w:rsidP="000E16D5">
      <w:pPr>
        <w:pStyle w:val="a3"/>
        <w:numPr>
          <w:ilvl w:val="0"/>
          <w:numId w:val="2"/>
        </w:numPr>
      </w:pPr>
      <w:r>
        <w:t xml:space="preserve">Создать </w:t>
      </w:r>
      <w:r>
        <w:t xml:space="preserve">в </w:t>
      </w:r>
      <w:r w:rsidRPr="000E16D5">
        <w:rPr>
          <w:lang w:val="en-US"/>
        </w:rPr>
        <w:t>Oracle</w:t>
      </w:r>
      <w:r w:rsidRPr="00B93AF6">
        <w:t xml:space="preserve"> </w:t>
      </w:r>
      <w:r>
        <w:t xml:space="preserve">и </w:t>
      </w:r>
      <w:r w:rsidRPr="000E16D5">
        <w:rPr>
          <w:lang w:val="en-US"/>
        </w:rPr>
        <w:t>PG</w:t>
      </w:r>
      <w:r w:rsidR="003D4FE8" w:rsidRPr="003D4FE8">
        <w:t xml:space="preserve"> </w:t>
      </w:r>
      <w:r w:rsidR="003D4FE8">
        <w:t>БД</w:t>
      </w:r>
      <w:r>
        <w:t xml:space="preserve"> </w:t>
      </w:r>
      <w:r>
        <w:t>с одинаковым минимальным объемом данных пригодным для тестирования.</w:t>
      </w:r>
    </w:p>
    <w:p w:rsidR="00B93AF6" w:rsidRDefault="00B93AF6" w:rsidP="000E16D5">
      <w:pPr>
        <w:pStyle w:val="a3"/>
        <w:numPr>
          <w:ilvl w:val="0"/>
          <w:numId w:val="2"/>
        </w:numPr>
      </w:pPr>
      <w:r>
        <w:t xml:space="preserve">Определить перечень и порядок переноса </w:t>
      </w:r>
      <w:r w:rsidRPr="000E16D5">
        <w:rPr>
          <w:lang w:val="en-US"/>
        </w:rPr>
        <w:t>SQL</w:t>
      </w:r>
      <w:r w:rsidRPr="00B93AF6">
        <w:t xml:space="preserve"> </w:t>
      </w:r>
      <w:r>
        <w:t>объектов с помощью утилиты, которую упоминал выше.</w:t>
      </w:r>
    </w:p>
    <w:p w:rsidR="000E16D5" w:rsidRPr="000E16D5" w:rsidRDefault="000E16D5" w:rsidP="000E16D5">
      <w:pPr>
        <w:pStyle w:val="a3"/>
        <w:numPr>
          <w:ilvl w:val="0"/>
          <w:numId w:val="2"/>
        </w:numPr>
      </w:pPr>
      <w:r>
        <w:t xml:space="preserve">Обеспечить возможность </w:t>
      </w:r>
      <w:r>
        <w:t>для ИИ агентов произвольного чтения данных в БД.</w:t>
      </w:r>
    </w:p>
    <w:p w:rsidR="00B93AF6" w:rsidRDefault="00B93AF6" w:rsidP="000E16D5">
      <w:pPr>
        <w:pStyle w:val="a3"/>
        <w:numPr>
          <w:ilvl w:val="0"/>
          <w:numId w:val="2"/>
        </w:numPr>
      </w:pPr>
      <w:r>
        <w:t xml:space="preserve">Настроить ИИ агентов для переноса </w:t>
      </w:r>
      <w:r w:rsidRPr="000E16D5">
        <w:rPr>
          <w:lang w:val="en-US"/>
        </w:rPr>
        <w:t>SQL</w:t>
      </w:r>
      <w:r w:rsidRPr="00B93AF6">
        <w:t xml:space="preserve"> </w:t>
      </w:r>
      <w:r>
        <w:t>объектов одного за другим</w:t>
      </w:r>
      <w:r w:rsidR="003D4FE8" w:rsidRPr="003D4FE8">
        <w:t xml:space="preserve"> </w:t>
      </w:r>
      <w:r w:rsidR="003D4FE8">
        <w:t>согласно перечню</w:t>
      </w:r>
      <w:r>
        <w:t xml:space="preserve">. </w:t>
      </w:r>
      <w:r>
        <w:br/>
        <w:t>Алгоритм действий агента</w:t>
      </w:r>
      <w:r w:rsidR="000E16D5">
        <w:t xml:space="preserve"> (выполняется автоматически)</w:t>
      </w:r>
      <w:r>
        <w:t>:</w:t>
      </w:r>
    </w:p>
    <w:p w:rsidR="00B93AF6" w:rsidRDefault="00B93AF6" w:rsidP="000E16D5">
      <w:pPr>
        <w:pStyle w:val="a3"/>
        <w:numPr>
          <w:ilvl w:val="1"/>
          <w:numId w:val="2"/>
        </w:numPr>
      </w:pPr>
      <w:r>
        <w:t xml:space="preserve">Написание тестов под конкретный объект (выполнение в </w:t>
      </w:r>
      <w:r w:rsidRPr="000E16D5">
        <w:rPr>
          <w:lang w:val="en-US"/>
        </w:rPr>
        <w:t>Oracle</w:t>
      </w:r>
      <w:r w:rsidRPr="00B93AF6">
        <w:t xml:space="preserve"> </w:t>
      </w:r>
      <w:r>
        <w:t xml:space="preserve">и </w:t>
      </w:r>
      <w:r w:rsidRPr="000E16D5">
        <w:rPr>
          <w:lang w:val="en-US"/>
        </w:rPr>
        <w:t>PG</w:t>
      </w:r>
      <w:r w:rsidRPr="00B93AF6">
        <w:t xml:space="preserve"> </w:t>
      </w:r>
      <w:r>
        <w:t>и сравнение результатов). Например</w:t>
      </w:r>
      <w:r w:rsidR="000E16D5">
        <w:t>,</w:t>
      </w:r>
      <w:r>
        <w:t xml:space="preserve"> запуск процедуры с определенными параметрами</w:t>
      </w:r>
      <w:r w:rsidR="000E16D5">
        <w:t>. При создании тестов агент может в том числе ориентироваться по фактическим данным в БД.</w:t>
      </w:r>
    </w:p>
    <w:p w:rsidR="000E16D5" w:rsidRDefault="000E16D5" w:rsidP="000E16D5">
      <w:pPr>
        <w:pStyle w:val="a3"/>
        <w:numPr>
          <w:ilvl w:val="1"/>
          <w:numId w:val="2"/>
        </w:numPr>
      </w:pPr>
      <w:r>
        <w:t xml:space="preserve">Выполнение предварительной конвертации с помощью утилиты </w:t>
      </w:r>
      <w:proofErr w:type="spellStart"/>
      <w:r w:rsidRPr="000E16D5">
        <w:rPr>
          <w:lang w:val="en-US"/>
        </w:rPr>
        <w:t>ora</w:t>
      </w:r>
      <w:proofErr w:type="spellEnd"/>
      <w:r w:rsidRPr="008C76B9">
        <w:t>2</w:t>
      </w:r>
      <w:proofErr w:type="spellStart"/>
      <w:r w:rsidRPr="000E16D5">
        <w:rPr>
          <w:lang w:val="en-US"/>
        </w:rPr>
        <w:t>pg</w:t>
      </w:r>
      <w:proofErr w:type="spellEnd"/>
      <w:r>
        <w:t xml:space="preserve"> (предположительно это поможет уменьшить контекст).</w:t>
      </w:r>
    </w:p>
    <w:p w:rsidR="000E16D5" w:rsidRDefault="000E16D5" w:rsidP="000E16D5">
      <w:pPr>
        <w:pStyle w:val="a3"/>
        <w:numPr>
          <w:ilvl w:val="1"/>
          <w:numId w:val="2"/>
        </w:numPr>
      </w:pPr>
      <w:r>
        <w:t>Доработка сконвертированного объекта.</w:t>
      </w:r>
    </w:p>
    <w:p w:rsidR="000E16D5" w:rsidRDefault="000E16D5" w:rsidP="000E16D5">
      <w:pPr>
        <w:pStyle w:val="a3"/>
        <w:numPr>
          <w:ilvl w:val="1"/>
          <w:numId w:val="2"/>
        </w:numPr>
      </w:pPr>
      <w:r>
        <w:t>Проверка с помощью тестов и корректировка до тек пор пока тесты не будут пройдены успешно.</w:t>
      </w:r>
    </w:p>
    <w:p w:rsidR="003D4FE8" w:rsidRDefault="000E16D5" w:rsidP="003D4FE8">
      <w:pPr>
        <w:pStyle w:val="a3"/>
        <w:numPr>
          <w:ilvl w:val="0"/>
          <w:numId w:val="2"/>
        </w:numPr>
      </w:pPr>
      <w:r>
        <w:t>Нагрузочное тестирование на полном объеме (вручную)</w:t>
      </w:r>
      <w:r w:rsidR="003D4FE8">
        <w:t>. П</w:t>
      </w:r>
      <w:r>
        <w:t xml:space="preserve">ри выявлении проблем там, где производительность в </w:t>
      </w:r>
      <w:r>
        <w:rPr>
          <w:lang w:val="en-US"/>
        </w:rPr>
        <w:t>PG</w:t>
      </w:r>
      <w:r w:rsidRPr="000E16D5">
        <w:t xml:space="preserve"> </w:t>
      </w:r>
      <w:r>
        <w:t xml:space="preserve">проседает по сравнению с </w:t>
      </w:r>
      <w:r>
        <w:rPr>
          <w:lang w:val="en-US"/>
        </w:rPr>
        <w:t>oracle</w:t>
      </w:r>
      <w:r w:rsidR="003D4FE8">
        <w:t xml:space="preserve">, поиск возможностей для оптимизации. Например, это может быть использование </w:t>
      </w:r>
      <w:r w:rsidR="003D4FE8">
        <w:rPr>
          <w:lang w:val="en-US"/>
        </w:rPr>
        <w:t>temp</w:t>
      </w:r>
      <w:r w:rsidR="003D4FE8" w:rsidRPr="003D4FE8">
        <w:t xml:space="preserve"> </w:t>
      </w:r>
      <w:r w:rsidR="003D4FE8">
        <w:rPr>
          <w:lang w:val="en-US"/>
        </w:rPr>
        <w:t>table</w:t>
      </w:r>
      <w:r w:rsidR="003D4FE8" w:rsidRPr="003D4FE8">
        <w:t xml:space="preserve"> </w:t>
      </w:r>
      <w:r w:rsidR="003D4FE8">
        <w:t xml:space="preserve">вместо </w:t>
      </w:r>
      <w:proofErr w:type="spellStart"/>
      <w:r w:rsidR="003D4FE8">
        <w:rPr>
          <w:lang w:val="en-US"/>
        </w:rPr>
        <w:t>cte</w:t>
      </w:r>
      <w:proofErr w:type="spellEnd"/>
      <w:r w:rsidR="003D4FE8" w:rsidRPr="003D4FE8">
        <w:t xml:space="preserve">. </w:t>
      </w:r>
      <w:r w:rsidR="003D4FE8">
        <w:br/>
        <w:t>В случае выявления паттернов, которые помогают оптимизировать запросы написание соответствующих правил для агентов.</w:t>
      </w:r>
    </w:p>
    <w:p w:rsidR="003D4FE8" w:rsidRDefault="003D4FE8" w:rsidP="003D4FE8"/>
    <w:p w:rsidR="0016369B" w:rsidRDefault="00D02FA4" w:rsidP="003D4FE8">
      <w:r>
        <w:lastRenderedPageBreak/>
        <w:t>100% уверенности в успешности такого мероприятия у меня нет, но она значительная процентов 80.</w:t>
      </w:r>
    </w:p>
    <w:p w:rsidR="000E16D5" w:rsidRDefault="003D4FE8" w:rsidP="003D4FE8">
      <w:r>
        <w:t>Я регулярно использую ИИ (</w:t>
      </w:r>
      <w:r>
        <w:t>относительно кустарным способом)</w:t>
      </w:r>
      <w:r>
        <w:t xml:space="preserve"> для решения отдельных задач </w:t>
      </w:r>
      <w:r w:rsidR="0016369B">
        <w:t>в процессе разра</w:t>
      </w:r>
      <w:r w:rsidR="00C00807">
        <w:t>ботки и наблюдаю</w:t>
      </w:r>
      <w:r w:rsidR="00C00807" w:rsidRPr="00C00807">
        <w:t>,</w:t>
      </w:r>
      <w:r w:rsidR="00C00807">
        <w:rPr>
          <w:lang w:val="en-US"/>
        </w:rPr>
        <w:t xml:space="preserve"> </w:t>
      </w:r>
      <w:bookmarkStart w:id="0" w:name="_GoBack"/>
      <w:bookmarkEnd w:id="0"/>
      <w:r w:rsidR="0016369B">
        <w:t>что способности ИИ продолжают расти.</w:t>
      </w:r>
    </w:p>
    <w:p w:rsidR="0016369B" w:rsidRDefault="0016369B" w:rsidP="003D4FE8">
      <w:r>
        <w:t>Предполагаю, что тренд на использовании ИИ в разработке будет усиливаться и значительно повлияет на роли, методологии и требования к качеству и скорости в нашей сфере.</w:t>
      </w:r>
    </w:p>
    <w:p w:rsidR="007E63C0" w:rsidRPr="007E63C0" w:rsidRDefault="0016369B">
      <w:r>
        <w:t>Нужно успеть</w:t>
      </w:r>
      <w:r w:rsidR="00D02FA4">
        <w:t xml:space="preserve"> подстроиться.</w:t>
      </w:r>
    </w:p>
    <w:sectPr w:rsidR="007E63C0" w:rsidRPr="007E63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036EE"/>
    <w:multiLevelType w:val="hybridMultilevel"/>
    <w:tmpl w:val="B9C2F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C3C0A"/>
    <w:multiLevelType w:val="hybridMultilevel"/>
    <w:tmpl w:val="02165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EF7"/>
    <w:rsid w:val="000E16D5"/>
    <w:rsid w:val="001255CA"/>
    <w:rsid w:val="0016369B"/>
    <w:rsid w:val="001B0A73"/>
    <w:rsid w:val="003D4FE8"/>
    <w:rsid w:val="007E63C0"/>
    <w:rsid w:val="008C76B9"/>
    <w:rsid w:val="00910EF7"/>
    <w:rsid w:val="00AB0684"/>
    <w:rsid w:val="00B93AF6"/>
    <w:rsid w:val="00C00807"/>
    <w:rsid w:val="00D02FA4"/>
    <w:rsid w:val="00EB7FD8"/>
    <w:rsid w:val="00EE6A5F"/>
    <w:rsid w:val="00FF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0D837"/>
  <w15:chartTrackingRefBased/>
  <w15:docId w15:val="{46FED2F1-EC13-443A-AF46-043973C2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1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Belchenko</dc:creator>
  <cp:keywords/>
  <dc:description/>
  <cp:lastModifiedBy>Andrei Belchenko</cp:lastModifiedBy>
  <cp:revision>5</cp:revision>
  <dcterms:created xsi:type="dcterms:W3CDTF">2026-02-24T01:12:00Z</dcterms:created>
  <dcterms:modified xsi:type="dcterms:W3CDTF">2026-02-24T02:58:00Z</dcterms:modified>
</cp:coreProperties>
</file>