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320045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№6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320045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20045" w:rsidRPr="00320045" w:rsidTr="001C4B48">
        <w:tc>
          <w:tcPr>
            <w:tcW w:w="1925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320045" w:rsidRPr="00320045" w:rsidTr="001C4B48">
        <w:tc>
          <w:tcPr>
            <w:tcW w:w="1925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0045" w:rsidRPr="00320045" w:rsidTr="001C4B48">
        <w:tc>
          <w:tcPr>
            <w:tcW w:w="1925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320045" w:rsidRPr="00320045" w:rsidTr="001C4B48">
        <w:tc>
          <w:tcPr>
            <w:tcW w:w="1925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320045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320045" w:rsidRPr="00320045" w:rsidRDefault="00320045" w:rsidP="00320045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320045" w:rsidRPr="00320045" w:rsidRDefault="00320045" w:rsidP="00320045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C41742" w:rsidRDefault="00320045" w:rsidP="00320045">
      <w:pPr>
        <w:ind w:left="3540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  </w:t>
      </w:r>
      <w:r w:rsidRPr="00320045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:rsid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b/>
          <w:sz w:val="28"/>
          <w:szCs w:val="28"/>
        </w:rPr>
        <w:t>Часть 1. Разработать программу, использующую делегаты.</w:t>
      </w:r>
    </w:p>
    <w:p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2004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Delegates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Напишите метод, соответствующий данному делегату.</w:t>
      </w:r>
    </w:p>
    <w:p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320045">
        <w:rPr>
          <w:rFonts w:ascii="Times New Roman" w:eastAsia="Times New Roman" w:hAnsi="Times New Roman" w:cs="Times New Roman"/>
          <w:sz w:val="28"/>
          <w:szCs w:val="28"/>
        </w:rPr>
        <w:t>из входным параметров</w:t>
      </w:r>
      <w:proofErr w:type="gramEnd"/>
      <w:r w:rsidRPr="00320045">
        <w:rPr>
          <w:rFonts w:ascii="Times New Roman" w:eastAsia="Times New Roman" w:hAnsi="Times New Roman" w:cs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320045" w:rsidRPr="00320045" w:rsidRDefault="00320045" w:rsidP="0032004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метод, разработанный в пункте 3;</w:t>
      </w:r>
    </w:p>
    <w:p w:rsidR="00320045" w:rsidRPr="00320045" w:rsidRDefault="00320045" w:rsidP="0032004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лямбда-выражение.</w:t>
      </w:r>
    </w:p>
    <w:p w:rsidR="00320045" w:rsidRPr="00320045" w:rsidRDefault="00320045" w:rsidP="0032004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320045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&lt; &gt;</w:t>
      </w:r>
      <w:proofErr w:type="gramEnd"/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&lt; &gt;, соответствующий сигнатуре разработанного Вами делегата.</w:t>
      </w:r>
    </w:p>
    <w:p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320045" w:rsidRPr="00320045" w:rsidRDefault="00320045" w:rsidP="0032004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2004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Reflection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Создайте класс, содержащий конструкторы, свойства, методы.</w:t>
      </w:r>
    </w:p>
    <w:p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320045">
        <w:rPr>
          <w:rFonts w:ascii="Times New Roman" w:eastAsia="Times New Roman" w:hAnsi="Times New Roman" w:cs="Times New Roman"/>
          <w:sz w:val="28"/>
          <w:szCs w:val="28"/>
        </w:rPr>
        <w:t>System.Attribute</w:t>
      </w:r>
      <w:proofErr w:type="spellEnd"/>
      <w:r w:rsidRPr="0032004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20045" w:rsidRP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320045" w:rsidRDefault="00320045" w:rsidP="0032004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045">
        <w:rPr>
          <w:rFonts w:ascii="Times New Roman" w:eastAsia="Times New Roman" w:hAnsi="Times New Roman" w:cs="Times New Roman"/>
          <w:sz w:val="28"/>
          <w:szCs w:val="28"/>
        </w:rPr>
        <w:t>Вызовите один из методов класса с использованием рефлексии.</w:t>
      </w:r>
    </w:p>
    <w:p w:rsidR="00320045" w:rsidRPr="00320045" w:rsidRDefault="00320045" w:rsidP="00320045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320045" w:rsidRP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320045" w:rsidRDefault="00320045" w:rsidP="00320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2C9882" wp14:editId="6DE86C95">
            <wp:extent cx="20097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320045" w:rsidRDefault="00C116B7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99BAC" wp14:editId="3ABFDAEE">
            <wp:extent cx="5940425" cy="3604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3200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Lab6_1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PlusMinus1(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PlusMinus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200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PlusMinus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7.2, 10, Plus);</w:t>
      </w: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"Вызов через лямбда-выражение"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//вызов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 лямбда</w:t>
      </w:r>
      <w:proofErr w:type="gramEnd"/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"Плюс"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7.2, 10, (a, b) =&gt; a + b);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200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PlusMinus1(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3200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7.2, 10, Plus);</w:t>
      </w:r>
    </w:p>
    <w:p w:rsidR="00320045" w:rsidRP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0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00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5" w:rsidRDefault="00320045" w:rsidP="003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5" w:rsidRDefault="00320045" w:rsidP="003200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3200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Lab6_1_2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информации о сборке:"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i.FullName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Исполняемый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i.Location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obj.GetType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 типе:"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1.FullName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унаследован от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t1.BaseType.FullName);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Пространство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1.Namespace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сборке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1.AssemblyQualifiedName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1.GetConstructors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1.GetMethods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1.GetProperties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(public):"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1.GetFields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nForInspection</w:t>
      </w:r>
      <w:proofErr w:type="spell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реализует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-&gt;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1.GetInterfaces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помеченные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атрибутом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2.GetProperties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x.Name</w:t>
      </w:r>
      <w:proofErr w:type="spellEnd"/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attr.Description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 = new </w:t>
      </w:r>
      <w:proofErr w:type="spellStart"/>
      <w:proofErr w:type="gram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рефлексию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 = (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2.InvokeMember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3, 2 };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2.InvokeMember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.InvokeMethod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fi, parameters);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Plus(</w:t>
      </w:r>
      <w:proofErr w:type="gram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3,2)={0}"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Result);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attribute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атрибутов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типом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checkType.GetCustomAttributes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isAttribute.Length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attribute =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AllowMultiple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Inherited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Description =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для исследования с помощью рефлексии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spellStart"/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spellStart"/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property1"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property1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property1 =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property2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11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Description = 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116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property3"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property3 </w:t>
      </w:r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field2;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IComparable</w:t>
      </w:r>
      <w:proofErr w:type="spellEnd"/>
      <w:r w:rsidRPr="00C116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116B7" w:rsidRP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1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6B7" w:rsidRDefault="00C116B7" w:rsidP="00C1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 w:rsidRPr="00320045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320045" w:rsidRDefault="00C116B7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3EBA57" wp14:editId="78613DBB">
            <wp:extent cx="24955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C116B7" w:rsidRDefault="00C116B7" w:rsidP="00320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5A6D3" wp14:editId="18C95F8C">
            <wp:extent cx="5940425" cy="4784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5" w:rsidRPr="00320045" w:rsidRDefault="00320045" w:rsidP="00320045">
      <w:pPr>
        <w:rPr>
          <w:rFonts w:ascii="Times New Roman" w:hAnsi="Times New Roman" w:cs="Times New Roman"/>
          <w:b/>
          <w:sz w:val="28"/>
          <w:szCs w:val="28"/>
        </w:rPr>
      </w:pPr>
    </w:p>
    <w:sectPr w:rsidR="00320045" w:rsidRPr="0032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F3"/>
    <w:rsid w:val="00320045"/>
    <w:rsid w:val="006118F3"/>
    <w:rsid w:val="00C116B7"/>
    <w:rsid w:val="00C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8C6E"/>
  <w15:chartTrackingRefBased/>
  <w15:docId w15:val="{D6DEDB10-7CF8-42DD-B4D4-19D6E8CB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2020-12-28T21:15:00Z</dcterms:created>
  <dcterms:modified xsi:type="dcterms:W3CDTF">2020-12-28T21:32:00Z</dcterms:modified>
</cp:coreProperties>
</file>