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73E" w:rsidRDefault="00BF473E" w:rsidP="00AC2654">
      <w:pPr>
        <w:tabs>
          <w:tab w:val="left" w:pos="1318"/>
        </w:tabs>
        <w:spacing w:before="45" w:after="150" w:line="255" w:lineRule="atLeast"/>
        <w:jc w:val="center"/>
        <w:rPr>
          <w:rFonts w:eastAsia="Times New Roman" w:cs="Times New Roman"/>
          <w:color w:val="000000"/>
          <w:sz w:val="24"/>
          <w:szCs w:val="24"/>
          <w:lang w:eastAsia="ru-RU"/>
        </w:rPr>
      </w:pPr>
      <w:r>
        <w:rPr>
          <w:rFonts w:ascii="Arial" w:hAnsi="Arial" w:cs="Arial"/>
          <w:noProof/>
          <w:color w:val="000000"/>
          <w:lang w:eastAsia="ru-RU"/>
        </w:rPr>
        <w:pict>
          <v:shapetype id="_x0000_t32" coordsize="21600,21600" o:spt="32" o:oned="t" path="m,l21600,21600e" filled="f">
            <v:path arrowok="t" fillok="f" o:connecttype="none"/>
            <o:lock v:ext="edit" shapetype="t"/>
          </v:shapetype>
          <v:shape id="_x0000_s1026" type="#_x0000_t32" style="position:absolute;left:0;text-align:left;margin-left:12.4pt;margin-top:41.25pt;width:440.4pt;height:0;z-index:251658240" o:connectortype="straight"/>
        </w:pict>
      </w:r>
      <w:r>
        <w:rPr>
          <w:rFonts w:ascii="Arial" w:hAnsi="Arial" w:cs="Arial"/>
          <w:color w:val="000000"/>
          <w:shd w:val="clear" w:color="auto" w:fill="FFFFFF"/>
        </w:rPr>
        <w:t>ГОСУДАРСТВЕННОЕ АВТОНОМНОЕ ПРОФЕССИОНАЛЬНОЕ ОБРАЗОВАТЕЛЬНОЕ УЧРЕЖДЕНИЕ "БУГУРУСЛАНСКИЙ НЕФТЯНОЙ КОЛЛЕДЖ" Г. БУГУРУСЛАНА ОРЕНБУРГСКОЙ ОБЛАСТИ</w:t>
      </w:r>
      <w:r>
        <w:rPr>
          <w:rFonts w:eastAsia="Times New Roman" w:cs="Times New Roman"/>
          <w:color w:val="000000"/>
          <w:sz w:val="24"/>
          <w:szCs w:val="24"/>
          <w:lang w:eastAsia="ru-RU"/>
        </w:rPr>
        <w:t xml:space="preserve"> </w:t>
      </w:r>
    </w:p>
    <w:p w:rsidR="00AC2654" w:rsidRDefault="00AC2654" w:rsidP="00AC2654">
      <w:pPr>
        <w:tabs>
          <w:tab w:val="left" w:pos="1318"/>
        </w:tabs>
        <w:spacing w:before="45" w:after="150" w:line="255" w:lineRule="atLeast"/>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наименование организации - разработчика ТЗ </w:t>
      </w:r>
      <w:proofErr w:type="gramStart"/>
      <w:r>
        <w:rPr>
          <w:rFonts w:eastAsia="Times New Roman" w:cs="Times New Roman"/>
          <w:color w:val="000000"/>
          <w:sz w:val="24"/>
          <w:szCs w:val="24"/>
          <w:lang w:eastAsia="ru-RU"/>
        </w:rPr>
        <w:t>на</w:t>
      </w:r>
      <w:proofErr w:type="gramEnd"/>
      <w:r>
        <w:rPr>
          <w:rFonts w:eastAsia="Times New Roman" w:cs="Times New Roman"/>
          <w:color w:val="000000"/>
          <w:sz w:val="24"/>
          <w:szCs w:val="24"/>
          <w:lang w:eastAsia="ru-RU"/>
        </w:rPr>
        <w:t xml:space="preserve"> АС</w:t>
      </w:r>
    </w:p>
    <w:tbl>
      <w:tblPr>
        <w:tblW w:w="8987" w:type="dxa"/>
        <w:jc w:val="center"/>
        <w:tblCellSpacing w:w="0" w:type="dxa"/>
        <w:tblCellMar>
          <w:left w:w="0" w:type="dxa"/>
          <w:right w:w="0" w:type="dxa"/>
        </w:tblCellMar>
        <w:tblLook w:val="04A0"/>
      </w:tblPr>
      <w:tblGrid>
        <w:gridCol w:w="2763"/>
        <w:gridCol w:w="2025"/>
        <w:gridCol w:w="2763"/>
        <w:gridCol w:w="1436"/>
      </w:tblGrid>
      <w:tr w:rsidR="00AC2654" w:rsidTr="00BF473E">
        <w:trPr>
          <w:trHeight w:val="348"/>
          <w:tblCellSpacing w:w="0" w:type="dxa"/>
          <w:jc w:val="center"/>
        </w:trPr>
        <w:tc>
          <w:tcPr>
            <w:tcW w:w="2763" w:type="dxa"/>
            <w:vAlign w:val="bottom"/>
          </w:tcPr>
          <w:p w:rsidR="00AC2654" w:rsidRDefault="00AC2654" w:rsidP="00DA7131">
            <w:pPr>
              <w:spacing w:line="255" w:lineRule="atLeast"/>
              <w:jc w:val="center"/>
              <w:rPr>
                <w:rFonts w:ascii="Times New Roman" w:eastAsia="Times New Roman" w:hAnsi="Times New Roman" w:cs="Times New Roman"/>
                <w:sz w:val="24"/>
                <w:szCs w:val="24"/>
                <w:lang w:eastAsia="ru-RU"/>
              </w:rPr>
            </w:pPr>
          </w:p>
          <w:p w:rsidR="00AC2654" w:rsidRDefault="00AC2654" w:rsidP="00DA7131">
            <w:pPr>
              <w:spacing w:line="255" w:lineRule="atLeast"/>
              <w:jc w:val="center"/>
              <w:rPr>
                <w:rFonts w:eastAsia="Times New Roman" w:cs="Times New Roman"/>
                <w:sz w:val="24"/>
                <w:szCs w:val="24"/>
                <w:lang w:eastAsia="ru-RU"/>
              </w:rPr>
            </w:pPr>
          </w:p>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УТВЕРЖДАЮ</w:t>
            </w:r>
          </w:p>
        </w:tc>
        <w:tc>
          <w:tcPr>
            <w:tcW w:w="2025" w:type="dxa"/>
            <w:vAlign w:val="bottom"/>
            <w:hideMark/>
          </w:tcPr>
          <w:p w:rsidR="00AC2654" w:rsidRDefault="00AC2654" w:rsidP="00DA7131">
            <w:pPr>
              <w:spacing w:line="256" w:lineRule="auto"/>
              <w:rPr>
                <w:rFonts w:eastAsiaTheme="minorEastAsia"/>
                <w:lang w:eastAsia="ru-RU"/>
              </w:rPr>
            </w:pPr>
          </w:p>
        </w:tc>
        <w:tc>
          <w:tcPr>
            <w:tcW w:w="2763" w:type="dxa"/>
            <w:vAlign w:val="bottom"/>
            <w:hideMark/>
          </w:tcPr>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УТВЕРЖДАЮ</w:t>
            </w:r>
          </w:p>
        </w:tc>
        <w:tc>
          <w:tcPr>
            <w:tcW w:w="1436" w:type="dxa"/>
            <w:vAlign w:val="bottom"/>
            <w:hideMark/>
          </w:tcPr>
          <w:p w:rsidR="00AC2654" w:rsidRDefault="00AC2654" w:rsidP="00DA7131">
            <w:pPr>
              <w:spacing w:line="256" w:lineRule="auto"/>
              <w:rPr>
                <w:rFonts w:eastAsiaTheme="minorEastAsia"/>
                <w:lang w:eastAsia="ru-RU"/>
              </w:rPr>
            </w:pPr>
          </w:p>
        </w:tc>
      </w:tr>
      <w:tr w:rsidR="00290939" w:rsidTr="00540A08">
        <w:trPr>
          <w:trHeight w:val="315"/>
          <w:tblCellSpacing w:w="0" w:type="dxa"/>
          <w:jc w:val="center"/>
        </w:trPr>
        <w:tc>
          <w:tcPr>
            <w:tcW w:w="4788" w:type="dxa"/>
            <w:gridSpan w:val="2"/>
            <w:hideMark/>
          </w:tcPr>
          <w:p w:rsidR="00290939" w:rsidRDefault="00290939" w:rsidP="00290939">
            <w:r w:rsidRPr="00546A1E">
              <w:rPr>
                <w:rFonts w:ascii="Arial" w:hAnsi="Arial" w:cs="Arial"/>
                <w:color w:val="000000"/>
                <w:shd w:val="clear" w:color="auto" w:fill="FFFFFF"/>
              </w:rPr>
              <w:t>Заместитель директора</w:t>
            </w:r>
            <w:r w:rsidRPr="00546A1E">
              <w:rPr>
                <w:rFonts w:ascii="Arial" w:hAnsi="Arial" w:cs="Arial"/>
                <w:color w:val="000000"/>
              </w:rPr>
              <w:br/>
            </w:r>
            <w:r>
              <w:rPr>
                <w:rFonts w:ascii="Arial" w:hAnsi="Arial" w:cs="Arial"/>
                <w:color w:val="000000"/>
                <w:shd w:val="clear" w:color="auto" w:fill="FFFFFF"/>
              </w:rPr>
              <w:t>Акимов Денис Сергеевич</w:t>
            </w:r>
            <w:r w:rsidRPr="00546A1E">
              <w:rPr>
                <w:rFonts w:ascii="Arial" w:hAnsi="Arial" w:cs="Arial"/>
                <w:color w:val="000000"/>
                <w:shd w:val="clear" w:color="auto" w:fill="FFFFFF"/>
              </w:rPr>
              <w:t xml:space="preserve"> ООО «</w:t>
            </w:r>
            <w:r>
              <w:rPr>
                <w:rFonts w:ascii="Arial" w:hAnsi="Arial" w:cs="Arial"/>
                <w:color w:val="000000"/>
                <w:shd w:val="clear" w:color="auto" w:fill="FFFFFF"/>
              </w:rPr>
              <w:t>Парикмахерская</w:t>
            </w:r>
            <w:r w:rsidRPr="00546A1E">
              <w:rPr>
                <w:rFonts w:ascii="Arial" w:hAnsi="Arial" w:cs="Arial"/>
                <w:color w:val="000000"/>
                <w:shd w:val="clear" w:color="auto" w:fill="FFFFFF"/>
              </w:rPr>
              <w:t>» Генеральный директор</w:t>
            </w:r>
            <w:r w:rsidRPr="00546A1E">
              <w:rPr>
                <w:rFonts w:ascii="Arial" w:hAnsi="Arial" w:cs="Arial"/>
                <w:color w:val="000000"/>
              </w:rPr>
              <w:br/>
            </w:r>
            <w:r>
              <w:rPr>
                <w:rFonts w:ascii="Arial" w:hAnsi="Arial" w:cs="Arial"/>
                <w:color w:val="000000"/>
                <w:shd w:val="clear" w:color="auto" w:fill="FFFFFF"/>
              </w:rPr>
              <w:t>ПРХ</w:t>
            </w:r>
            <w:r w:rsidRPr="00546A1E">
              <w:rPr>
                <w:rFonts w:ascii="Arial" w:hAnsi="Arial" w:cs="Arial"/>
                <w:color w:val="000000"/>
                <w:shd w:val="clear" w:color="auto" w:fill="FFFFFF"/>
              </w:rPr>
              <w:t xml:space="preserve"> «</w:t>
            </w:r>
            <w:r>
              <w:rPr>
                <w:rFonts w:ascii="Arial" w:hAnsi="Arial" w:cs="Arial"/>
                <w:color w:val="000000"/>
                <w:shd w:val="clear" w:color="auto" w:fill="FFFFFF"/>
              </w:rPr>
              <w:t>Парикмахерская</w:t>
            </w:r>
            <w:r w:rsidRPr="00546A1E">
              <w:rPr>
                <w:rFonts w:ascii="Arial" w:hAnsi="Arial" w:cs="Arial"/>
                <w:color w:val="000000"/>
                <w:shd w:val="clear" w:color="auto" w:fill="FFFFFF"/>
              </w:rPr>
              <w:t>»</w:t>
            </w:r>
          </w:p>
        </w:tc>
        <w:tc>
          <w:tcPr>
            <w:tcW w:w="4199" w:type="dxa"/>
            <w:gridSpan w:val="2"/>
            <w:vAlign w:val="bottom"/>
            <w:hideMark/>
          </w:tcPr>
          <w:p w:rsidR="00290939" w:rsidRDefault="00290939" w:rsidP="00DA7131">
            <w:pPr>
              <w:spacing w:line="255" w:lineRule="atLeast"/>
              <w:jc w:val="center"/>
              <w:rPr>
                <w:rFonts w:ascii="Times New Roman" w:eastAsia="Times New Roman" w:hAnsi="Times New Roman" w:cs="Times New Roman"/>
                <w:sz w:val="24"/>
                <w:szCs w:val="24"/>
                <w:lang w:eastAsia="ru-RU"/>
              </w:rPr>
            </w:pPr>
            <w:proofErr w:type="gramStart"/>
            <w:r>
              <w:rPr>
                <w:rFonts w:eastAsia="Times New Roman" w:cs="Times New Roman"/>
                <w:sz w:val="24"/>
                <w:szCs w:val="24"/>
                <w:lang w:eastAsia="ru-RU"/>
              </w:rPr>
              <w:t>Руководитель (должность,</w:t>
            </w:r>
            <w:proofErr w:type="gramEnd"/>
          </w:p>
        </w:tc>
      </w:tr>
      <w:tr w:rsidR="00290939" w:rsidTr="00BF473E">
        <w:trPr>
          <w:trHeight w:val="415"/>
          <w:tblCellSpacing w:w="0" w:type="dxa"/>
          <w:jc w:val="center"/>
        </w:trPr>
        <w:tc>
          <w:tcPr>
            <w:tcW w:w="2763" w:type="dxa"/>
            <w:vAlign w:val="bottom"/>
            <w:hideMark/>
          </w:tcPr>
          <w:p w:rsidR="00290939" w:rsidRDefault="00290939" w:rsidP="00DA7131">
            <w:pPr>
              <w:spacing w:line="240" w:lineRule="atLeast"/>
              <w:jc w:val="center"/>
              <w:rPr>
                <w:rFonts w:ascii="Times New Roman" w:eastAsia="Times New Roman" w:hAnsi="Times New Roman" w:cs="Times New Roman"/>
                <w:sz w:val="23"/>
                <w:szCs w:val="23"/>
                <w:lang w:eastAsia="ru-RU"/>
              </w:rPr>
            </w:pPr>
            <w:r>
              <w:rPr>
                <w:rFonts w:eastAsia="Times New Roman" w:cs="Times New Roman"/>
                <w:sz w:val="23"/>
                <w:szCs w:val="23"/>
                <w:lang w:eastAsia="ru-RU"/>
              </w:rPr>
              <w:t>Личная подпись</w:t>
            </w:r>
          </w:p>
        </w:tc>
        <w:tc>
          <w:tcPr>
            <w:tcW w:w="2025" w:type="dxa"/>
            <w:vAlign w:val="bottom"/>
            <w:hideMark/>
          </w:tcPr>
          <w:p w:rsidR="00290939" w:rsidRDefault="00290939"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Расшифровка</w:t>
            </w:r>
          </w:p>
        </w:tc>
        <w:tc>
          <w:tcPr>
            <w:tcW w:w="2763" w:type="dxa"/>
            <w:vAlign w:val="bottom"/>
            <w:hideMark/>
          </w:tcPr>
          <w:p w:rsidR="00290939" w:rsidRDefault="00290939" w:rsidP="00DA7131">
            <w:pPr>
              <w:spacing w:line="240" w:lineRule="atLeast"/>
              <w:jc w:val="center"/>
              <w:rPr>
                <w:rFonts w:ascii="Times New Roman" w:eastAsia="Times New Roman" w:hAnsi="Times New Roman" w:cs="Times New Roman"/>
                <w:sz w:val="23"/>
                <w:szCs w:val="23"/>
                <w:lang w:eastAsia="ru-RU"/>
              </w:rPr>
            </w:pPr>
            <w:r>
              <w:rPr>
                <w:rFonts w:eastAsia="Times New Roman" w:cs="Times New Roman"/>
                <w:sz w:val="23"/>
                <w:szCs w:val="23"/>
                <w:lang w:eastAsia="ru-RU"/>
              </w:rPr>
              <w:t>Личная подпись</w:t>
            </w:r>
          </w:p>
        </w:tc>
        <w:tc>
          <w:tcPr>
            <w:tcW w:w="1436" w:type="dxa"/>
            <w:vAlign w:val="bottom"/>
            <w:hideMark/>
          </w:tcPr>
          <w:p w:rsidR="00290939" w:rsidRDefault="00290939"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Расшифровка</w:t>
            </w:r>
          </w:p>
        </w:tc>
      </w:tr>
      <w:tr w:rsidR="00290939" w:rsidTr="00BF473E">
        <w:trPr>
          <w:trHeight w:val="332"/>
          <w:tblCellSpacing w:w="0" w:type="dxa"/>
          <w:jc w:val="center"/>
        </w:trPr>
        <w:tc>
          <w:tcPr>
            <w:tcW w:w="2763" w:type="dxa"/>
            <w:vAlign w:val="bottom"/>
            <w:hideMark/>
          </w:tcPr>
          <w:p w:rsidR="00290939" w:rsidRDefault="00290939" w:rsidP="00DA7131">
            <w:pPr>
              <w:spacing w:line="256" w:lineRule="auto"/>
              <w:rPr>
                <w:rFonts w:eastAsiaTheme="minorEastAsia"/>
                <w:lang w:eastAsia="ru-RU"/>
              </w:rPr>
            </w:pPr>
          </w:p>
        </w:tc>
        <w:tc>
          <w:tcPr>
            <w:tcW w:w="2025" w:type="dxa"/>
            <w:vAlign w:val="bottom"/>
            <w:hideMark/>
          </w:tcPr>
          <w:p w:rsidR="00290939" w:rsidRDefault="00290939" w:rsidP="00DA7131">
            <w:pPr>
              <w:spacing w:line="240" w:lineRule="atLeast"/>
              <w:jc w:val="center"/>
              <w:rPr>
                <w:rFonts w:ascii="Times New Roman" w:eastAsia="Times New Roman" w:hAnsi="Times New Roman" w:cs="Times New Roman"/>
                <w:sz w:val="23"/>
                <w:szCs w:val="23"/>
                <w:lang w:eastAsia="ru-RU"/>
              </w:rPr>
            </w:pPr>
            <w:r>
              <w:rPr>
                <w:rFonts w:eastAsia="Times New Roman" w:cs="Times New Roman"/>
                <w:sz w:val="23"/>
                <w:szCs w:val="23"/>
                <w:lang w:eastAsia="ru-RU"/>
              </w:rPr>
              <w:t>подписи</w:t>
            </w:r>
          </w:p>
        </w:tc>
        <w:tc>
          <w:tcPr>
            <w:tcW w:w="2763" w:type="dxa"/>
            <w:vAlign w:val="bottom"/>
            <w:hideMark/>
          </w:tcPr>
          <w:p w:rsidR="00290939" w:rsidRDefault="00290939" w:rsidP="00DA7131">
            <w:pPr>
              <w:spacing w:line="256" w:lineRule="auto"/>
              <w:rPr>
                <w:rFonts w:eastAsiaTheme="minorEastAsia"/>
                <w:lang w:eastAsia="ru-RU"/>
              </w:rPr>
            </w:pPr>
          </w:p>
        </w:tc>
        <w:tc>
          <w:tcPr>
            <w:tcW w:w="1436" w:type="dxa"/>
            <w:vAlign w:val="bottom"/>
            <w:hideMark/>
          </w:tcPr>
          <w:p w:rsidR="00290939" w:rsidRDefault="00290939" w:rsidP="00DA7131">
            <w:pPr>
              <w:spacing w:line="240" w:lineRule="atLeast"/>
              <w:jc w:val="center"/>
              <w:rPr>
                <w:rFonts w:ascii="Times New Roman" w:eastAsia="Times New Roman" w:hAnsi="Times New Roman" w:cs="Times New Roman"/>
                <w:sz w:val="23"/>
                <w:szCs w:val="23"/>
                <w:lang w:eastAsia="ru-RU"/>
              </w:rPr>
            </w:pPr>
            <w:r>
              <w:rPr>
                <w:rFonts w:eastAsia="Times New Roman" w:cs="Times New Roman"/>
                <w:sz w:val="23"/>
                <w:szCs w:val="23"/>
                <w:lang w:eastAsia="ru-RU"/>
              </w:rPr>
              <w:t>подписи</w:t>
            </w:r>
          </w:p>
        </w:tc>
      </w:tr>
      <w:tr w:rsidR="00290939" w:rsidTr="00BF473E">
        <w:trPr>
          <w:trHeight w:val="415"/>
          <w:tblCellSpacing w:w="0" w:type="dxa"/>
          <w:jc w:val="center"/>
        </w:trPr>
        <w:tc>
          <w:tcPr>
            <w:tcW w:w="2763" w:type="dxa"/>
            <w:vAlign w:val="bottom"/>
            <w:hideMark/>
          </w:tcPr>
          <w:p w:rsidR="00290939" w:rsidRDefault="00290939"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Печать</w:t>
            </w:r>
          </w:p>
        </w:tc>
        <w:tc>
          <w:tcPr>
            <w:tcW w:w="2025" w:type="dxa"/>
            <w:vAlign w:val="bottom"/>
            <w:hideMark/>
          </w:tcPr>
          <w:p w:rsidR="00290939" w:rsidRDefault="00290939" w:rsidP="00DA7131">
            <w:pPr>
              <w:spacing w:line="256" w:lineRule="auto"/>
              <w:rPr>
                <w:rFonts w:eastAsiaTheme="minorEastAsia"/>
                <w:lang w:eastAsia="ru-RU"/>
              </w:rPr>
            </w:pPr>
          </w:p>
        </w:tc>
        <w:tc>
          <w:tcPr>
            <w:tcW w:w="2763" w:type="dxa"/>
            <w:vAlign w:val="bottom"/>
            <w:hideMark/>
          </w:tcPr>
          <w:p w:rsidR="00290939" w:rsidRDefault="00290939"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Печать</w:t>
            </w:r>
          </w:p>
        </w:tc>
        <w:tc>
          <w:tcPr>
            <w:tcW w:w="1436" w:type="dxa"/>
            <w:vAlign w:val="bottom"/>
            <w:hideMark/>
          </w:tcPr>
          <w:p w:rsidR="00290939" w:rsidRDefault="00290939" w:rsidP="00DA7131">
            <w:pPr>
              <w:spacing w:line="256" w:lineRule="auto"/>
              <w:rPr>
                <w:rFonts w:eastAsiaTheme="minorEastAsia"/>
                <w:lang w:eastAsia="ru-RU"/>
              </w:rPr>
            </w:pPr>
          </w:p>
        </w:tc>
      </w:tr>
      <w:tr w:rsidR="00290939" w:rsidTr="00BF473E">
        <w:trPr>
          <w:trHeight w:val="315"/>
          <w:tblCellSpacing w:w="0" w:type="dxa"/>
          <w:jc w:val="center"/>
        </w:trPr>
        <w:tc>
          <w:tcPr>
            <w:tcW w:w="2763" w:type="dxa"/>
            <w:vAlign w:val="bottom"/>
            <w:hideMark/>
          </w:tcPr>
          <w:p w:rsidR="00290939" w:rsidRDefault="00290939"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Дата</w:t>
            </w:r>
          </w:p>
        </w:tc>
        <w:tc>
          <w:tcPr>
            <w:tcW w:w="2025" w:type="dxa"/>
            <w:vAlign w:val="bottom"/>
            <w:hideMark/>
          </w:tcPr>
          <w:p w:rsidR="00290939" w:rsidRDefault="00290939" w:rsidP="00DA7131">
            <w:pPr>
              <w:spacing w:line="256" w:lineRule="auto"/>
              <w:rPr>
                <w:rFonts w:eastAsiaTheme="minorEastAsia"/>
                <w:lang w:eastAsia="ru-RU"/>
              </w:rPr>
            </w:pPr>
          </w:p>
        </w:tc>
        <w:tc>
          <w:tcPr>
            <w:tcW w:w="2763" w:type="dxa"/>
            <w:vAlign w:val="bottom"/>
            <w:hideMark/>
          </w:tcPr>
          <w:p w:rsidR="00290939" w:rsidRDefault="00290939"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Дата</w:t>
            </w:r>
          </w:p>
        </w:tc>
        <w:tc>
          <w:tcPr>
            <w:tcW w:w="1436" w:type="dxa"/>
            <w:vAlign w:val="bottom"/>
            <w:hideMark/>
          </w:tcPr>
          <w:p w:rsidR="00290939" w:rsidRDefault="00290939" w:rsidP="00DA7131">
            <w:pPr>
              <w:spacing w:line="256" w:lineRule="auto"/>
              <w:rPr>
                <w:rFonts w:eastAsiaTheme="minorEastAsia"/>
                <w:lang w:eastAsia="ru-RU"/>
              </w:rPr>
            </w:pPr>
          </w:p>
        </w:tc>
      </w:tr>
    </w:tbl>
    <w:p w:rsidR="00BF473E" w:rsidRDefault="00BF473E" w:rsidP="00AC2654">
      <w:pPr>
        <w:spacing w:line="255" w:lineRule="atLeast"/>
        <w:jc w:val="center"/>
        <w:rPr>
          <w:rFonts w:ascii="Times New Roman" w:hAnsi="Times New Roman" w:cs="Times New Roman"/>
          <w:sz w:val="28"/>
          <w:szCs w:val="28"/>
        </w:rPr>
      </w:pPr>
      <w:r>
        <w:rPr>
          <w:rFonts w:ascii="Times New Roman" w:hAnsi="Times New Roman" w:cs="Times New Roman"/>
          <w:noProof/>
          <w:sz w:val="28"/>
          <w:szCs w:val="28"/>
          <w:lang w:eastAsia="ru-RU"/>
        </w:rPr>
        <w:pict>
          <v:shape id="_x0000_s1027" type="#_x0000_t32" style="position:absolute;left:0;text-align:left;margin-left:16.6pt;margin-top:17.35pt;width:444.55pt;height:0;z-index:251659264;mso-position-horizontal-relative:text;mso-position-vertical-relative:text" o:connectortype="straight"/>
        </w:pict>
      </w:r>
      <w:r w:rsidRPr="005447FA">
        <w:rPr>
          <w:rFonts w:ascii="Times New Roman" w:hAnsi="Times New Roman" w:cs="Times New Roman"/>
          <w:sz w:val="28"/>
          <w:szCs w:val="28"/>
        </w:rPr>
        <w:t>АИС «Парикмахерская»</w:t>
      </w:r>
    </w:p>
    <w:p w:rsidR="00AC2654" w:rsidRDefault="00AC2654" w:rsidP="00AC2654">
      <w:pPr>
        <w:spacing w:line="255" w:lineRule="atLeast"/>
        <w:jc w:val="center"/>
        <w:rPr>
          <w:rFonts w:eastAsia="Times New Roman" w:cs="Times New Roman"/>
          <w:color w:val="000000"/>
          <w:sz w:val="24"/>
          <w:szCs w:val="24"/>
          <w:lang w:eastAsia="ru-RU"/>
        </w:rPr>
      </w:pPr>
      <w:r>
        <w:rPr>
          <w:rFonts w:eastAsia="Times New Roman" w:cs="Times New Roman"/>
          <w:color w:val="000000"/>
          <w:sz w:val="24"/>
          <w:szCs w:val="24"/>
          <w:lang w:eastAsia="ru-RU"/>
        </w:rPr>
        <w:t>наименование вида АС</w:t>
      </w:r>
    </w:p>
    <w:p w:rsidR="00BF473E" w:rsidRDefault="00BF473E" w:rsidP="00AC2654">
      <w:pPr>
        <w:spacing w:before="30" w:line="255" w:lineRule="atLeast"/>
        <w:jc w:val="center"/>
        <w:rPr>
          <w:rFonts w:eastAsia="Times New Roman" w:cs="Times New Roman"/>
          <w:color w:val="000000"/>
          <w:sz w:val="24"/>
          <w:szCs w:val="24"/>
          <w:lang w:eastAsia="ru-RU"/>
        </w:rPr>
      </w:pPr>
      <w:r>
        <w:rPr>
          <w:rFonts w:ascii="Times New Roman" w:hAnsi="Times New Roman" w:cs="Times New Roman"/>
          <w:noProof/>
          <w:sz w:val="28"/>
          <w:szCs w:val="28"/>
          <w:lang w:eastAsia="ru-RU"/>
        </w:rPr>
        <w:pict>
          <v:shape id="_x0000_s1030" type="#_x0000_t32" style="position:absolute;left:0;text-align:left;margin-left:16.6pt;margin-top:17.5pt;width:444.55pt;height:0;z-index:251661312" o:connectortype="straight"/>
        </w:pict>
      </w:r>
      <w:r w:rsidRPr="005447FA">
        <w:rPr>
          <w:rFonts w:ascii="Times New Roman" w:hAnsi="Times New Roman" w:cs="Times New Roman"/>
          <w:sz w:val="28"/>
          <w:szCs w:val="28"/>
        </w:rPr>
        <w:t>Парикмахерская</w:t>
      </w:r>
      <w:r>
        <w:rPr>
          <w:rFonts w:eastAsia="Times New Roman" w:cs="Times New Roman"/>
          <w:color w:val="000000"/>
          <w:sz w:val="24"/>
          <w:szCs w:val="24"/>
          <w:lang w:eastAsia="ru-RU"/>
        </w:rPr>
        <w:t xml:space="preserve"> </w:t>
      </w:r>
    </w:p>
    <w:p w:rsidR="00AC2654" w:rsidRDefault="00AC2654" w:rsidP="00AC2654">
      <w:pPr>
        <w:spacing w:before="30" w:line="255" w:lineRule="atLeast"/>
        <w:jc w:val="center"/>
        <w:rPr>
          <w:rFonts w:eastAsia="Times New Roman" w:cs="Times New Roman"/>
          <w:color w:val="000000"/>
          <w:sz w:val="24"/>
          <w:szCs w:val="24"/>
          <w:lang w:eastAsia="ru-RU"/>
        </w:rPr>
      </w:pPr>
      <w:r>
        <w:rPr>
          <w:rFonts w:eastAsia="Times New Roman" w:cs="Times New Roman"/>
          <w:color w:val="000000"/>
          <w:sz w:val="24"/>
          <w:szCs w:val="24"/>
          <w:lang w:eastAsia="ru-RU"/>
        </w:rPr>
        <w:t>наименование объекта автоматизации</w:t>
      </w:r>
    </w:p>
    <w:p w:rsidR="00AC2654" w:rsidRDefault="00BF473E" w:rsidP="00AC2654">
      <w:pPr>
        <w:spacing w:before="15" w:line="255" w:lineRule="atLeast"/>
        <w:jc w:val="center"/>
        <w:rPr>
          <w:rFonts w:eastAsia="Times New Roman" w:cs="Times New Roman"/>
          <w:color w:val="000000"/>
          <w:sz w:val="24"/>
          <w:szCs w:val="24"/>
          <w:lang w:eastAsia="ru-RU"/>
        </w:rPr>
      </w:pPr>
      <w:r>
        <w:rPr>
          <w:rFonts w:eastAsia="Times New Roman" w:cs="Times New Roman"/>
          <w:noProof/>
          <w:color w:val="000000"/>
          <w:sz w:val="24"/>
          <w:szCs w:val="24"/>
          <w:lang w:eastAsia="ru-RU"/>
        </w:rPr>
        <w:pict>
          <v:shape id="_x0000_s1029" type="#_x0000_t32" style="position:absolute;left:0;text-align:left;margin-left:16.6pt;margin-top:15.75pt;width:444.55pt;height:0;z-index:251660288" o:connectortype="straight"/>
        </w:pict>
      </w:r>
      <w:r>
        <w:rPr>
          <w:rFonts w:eastAsia="Times New Roman" w:cs="Times New Roman"/>
          <w:color w:val="000000"/>
          <w:sz w:val="24"/>
          <w:szCs w:val="24"/>
          <w:lang w:eastAsia="ru-RU"/>
        </w:rPr>
        <w:t>ПРХ</w:t>
      </w:r>
    </w:p>
    <w:p w:rsidR="00AC2654" w:rsidRDefault="00AC2654" w:rsidP="00AC2654">
      <w:pPr>
        <w:spacing w:before="45" w:line="255" w:lineRule="atLeast"/>
        <w:jc w:val="center"/>
        <w:rPr>
          <w:rFonts w:eastAsia="Times New Roman" w:cs="Times New Roman"/>
          <w:color w:val="000000"/>
          <w:sz w:val="24"/>
          <w:szCs w:val="24"/>
          <w:lang w:eastAsia="ru-RU"/>
        </w:rPr>
      </w:pPr>
      <w:r>
        <w:rPr>
          <w:rFonts w:eastAsia="Times New Roman" w:cs="Times New Roman"/>
          <w:color w:val="000000"/>
          <w:sz w:val="24"/>
          <w:szCs w:val="24"/>
          <w:lang w:eastAsia="ru-RU"/>
        </w:rPr>
        <w:t>сокращенное наименование АС</w:t>
      </w:r>
    </w:p>
    <w:p w:rsidR="00AC2654" w:rsidRDefault="00AC2654" w:rsidP="00AC2654">
      <w:pPr>
        <w:spacing w:before="45" w:line="255" w:lineRule="atLeast"/>
        <w:jc w:val="center"/>
        <w:rPr>
          <w:rFonts w:eastAsia="Times New Roman" w:cs="Times New Roman"/>
          <w:color w:val="000000"/>
          <w:sz w:val="24"/>
          <w:szCs w:val="24"/>
          <w:lang w:eastAsia="ru-RU"/>
        </w:rPr>
      </w:pPr>
    </w:p>
    <w:p w:rsidR="00AC2654" w:rsidRDefault="00AC2654" w:rsidP="00AC2654">
      <w:pPr>
        <w:spacing w:before="135" w:line="255" w:lineRule="atLeast"/>
        <w:jc w:val="center"/>
        <w:rPr>
          <w:rFonts w:eastAsia="Times New Roman" w:cs="Times New Roman"/>
          <w:b/>
          <w:bCs/>
          <w:color w:val="000000"/>
          <w:sz w:val="24"/>
          <w:szCs w:val="24"/>
          <w:lang w:eastAsia="ru-RU"/>
        </w:rPr>
      </w:pPr>
      <w:r>
        <w:rPr>
          <w:rFonts w:eastAsia="Times New Roman" w:cs="Times New Roman"/>
          <w:b/>
          <w:bCs/>
          <w:color w:val="000000"/>
          <w:sz w:val="24"/>
          <w:szCs w:val="24"/>
          <w:lang w:eastAsia="ru-RU"/>
        </w:rPr>
        <w:t>ТЕХНИЧЕСКОЕ ЗАДАНИЕ</w:t>
      </w:r>
    </w:p>
    <w:p w:rsidR="00AC2654" w:rsidRDefault="00BF473E" w:rsidP="00AC2654">
      <w:pPr>
        <w:spacing w:before="150" w:line="390" w:lineRule="atLeast"/>
        <w:ind w:hanging="360"/>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На 13 </w:t>
      </w:r>
      <w:r w:rsidR="00AC2654">
        <w:rPr>
          <w:rFonts w:eastAsia="Times New Roman" w:cs="Times New Roman"/>
          <w:color w:val="000000"/>
          <w:sz w:val="24"/>
          <w:szCs w:val="24"/>
          <w:lang w:eastAsia="ru-RU"/>
        </w:rPr>
        <w:t xml:space="preserve"> листах</w:t>
      </w:r>
    </w:p>
    <w:p w:rsidR="00AC2654" w:rsidRDefault="00AC2654" w:rsidP="00AC2654">
      <w:pPr>
        <w:spacing w:before="150" w:line="390" w:lineRule="atLeast"/>
        <w:ind w:hanging="360"/>
        <w:jc w:val="center"/>
        <w:rPr>
          <w:rFonts w:eastAsia="Times New Roman" w:cs="Times New Roman"/>
          <w:color w:val="000000"/>
          <w:sz w:val="24"/>
          <w:szCs w:val="24"/>
          <w:lang w:eastAsia="ru-RU"/>
        </w:rPr>
      </w:pPr>
      <w:r>
        <w:rPr>
          <w:rFonts w:eastAsia="Times New Roman" w:cs="Times New Roman"/>
          <w:color w:val="000000"/>
          <w:sz w:val="24"/>
          <w:szCs w:val="24"/>
          <w:lang w:eastAsia="ru-RU"/>
        </w:rPr>
        <w:t>Действует с</w:t>
      </w:r>
      <w:r w:rsidR="00290939">
        <w:rPr>
          <w:rFonts w:eastAsia="Times New Roman" w:cs="Times New Roman"/>
          <w:color w:val="000000"/>
          <w:sz w:val="24"/>
          <w:szCs w:val="24"/>
          <w:lang w:eastAsia="ru-RU"/>
        </w:rPr>
        <w:t xml:space="preserve"> 22.12.2022</w:t>
      </w:r>
    </w:p>
    <w:p w:rsidR="00AC2654" w:rsidRDefault="00AC2654" w:rsidP="00AC2654">
      <w:pPr>
        <w:spacing w:line="300" w:lineRule="atLeast"/>
        <w:ind w:firstLine="345"/>
        <w:jc w:val="center"/>
        <w:rPr>
          <w:rFonts w:eastAsia="Times New Roman" w:cs="Times New Roman"/>
          <w:color w:val="000000"/>
          <w:sz w:val="24"/>
          <w:szCs w:val="24"/>
          <w:lang w:eastAsia="ru-RU"/>
        </w:rPr>
      </w:pPr>
    </w:p>
    <w:p w:rsidR="00AC2654" w:rsidRDefault="00AC2654" w:rsidP="00290939">
      <w:pPr>
        <w:spacing w:line="300" w:lineRule="atLeast"/>
        <w:ind w:firstLine="345"/>
        <w:jc w:val="center"/>
        <w:rPr>
          <w:rFonts w:eastAsia="Times New Roman" w:cs="Times New Roman"/>
          <w:color w:val="000000"/>
          <w:sz w:val="24"/>
          <w:szCs w:val="24"/>
          <w:lang w:eastAsia="ru-RU"/>
        </w:rPr>
      </w:pPr>
      <w:r>
        <w:rPr>
          <w:rFonts w:eastAsia="Times New Roman" w:cs="Times New Roman"/>
          <w:color w:val="000000"/>
          <w:sz w:val="24"/>
          <w:szCs w:val="24"/>
          <w:lang w:eastAsia="ru-RU"/>
        </w:rPr>
        <w:t xml:space="preserve">СОГЛАСОВАНО </w:t>
      </w:r>
      <w:r w:rsidR="00290939">
        <w:rPr>
          <w:rFonts w:ascii="Arial" w:hAnsi="Arial" w:cs="Arial"/>
          <w:color w:val="000000"/>
          <w:shd w:val="clear" w:color="auto" w:fill="FFFFFF"/>
        </w:rPr>
        <w:t>Директор ООО «Парикмахерская»</w:t>
      </w:r>
    </w:p>
    <w:tbl>
      <w:tblPr>
        <w:tblW w:w="9160" w:type="dxa"/>
        <w:jc w:val="center"/>
        <w:tblCellSpacing w:w="0" w:type="dxa"/>
        <w:tblCellMar>
          <w:left w:w="0" w:type="dxa"/>
          <w:right w:w="0" w:type="dxa"/>
        </w:tblCellMar>
        <w:tblLook w:val="04A0"/>
      </w:tblPr>
      <w:tblGrid>
        <w:gridCol w:w="2478"/>
        <w:gridCol w:w="1682"/>
        <w:gridCol w:w="495"/>
        <w:gridCol w:w="2223"/>
        <w:gridCol w:w="165"/>
        <w:gridCol w:w="991"/>
        <w:gridCol w:w="1126"/>
      </w:tblGrid>
      <w:tr w:rsidR="00AC2654" w:rsidTr="00DA7131">
        <w:trPr>
          <w:trHeight w:val="424"/>
          <w:tblCellSpacing w:w="0" w:type="dxa"/>
          <w:jc w:val="center"/>
        </w:trPr>
        <w:tc>
          <w:tcPr>
            <w:tcW w:w="2478" w:type="dxa"/>
            <w:vAlign w:val="bottom"/>
            <w:hideMark/>
          </w:tcPr>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Личная</w:t>
            </w:r>
          </w:p>
        </w:tc>
        <w:tc>
          <w:tcPr>
            <w:tcW w:w="1682" w:type="dxa"/>
            <w:vAlign w:val="bottom"/>
            <w:hideMark/>
          </w:tcPr>
          <w:p w:rsidR="00AC2654" w:rsidRDefault="00AC2654" w:rsidP="00DA7131">
            <w:pPr>
              <w:spacing w:line="256" w:lineRule="auto"/>
              <w:rPr>
                <w:rFonts w:eastAsiaTheme="minorEastAsia"/>
                <w:lang w:eastAsia="ru-RU"/>
              </w:rPr>
            </w:pPr>
          </w:p>
        </w:tc>
        <w:tc>
          <w:tcPr>
            <w:tcW w:w="495" w:type="dxa"/>
            <w:vAlign w:val="bottom"/>
            <w:hideMark/>
          </w:tcPr>
          <w:p w:rsidR="00AC2654" w:rsidRDefault="00AC2654" w:rsidP="00DA7131">
            <w:pPr>
              <w:spacing w:line="256" w:lineRule="auto"/>
              <w:rPr>
                <w:rFonts w:eastAsiaTheme="minorEastAsia"/>
                <w:lang w:eastAsia="ru-RU"/>
              </w:rPr>
            </w:pPr>
          </w:p>
        </w:tc>
        <w:tc>
          <w:tcPr>
            <w:tcW w:w="2388" w:type="dxa"/>
            <w:gridSpan w:val="2"/>
            <w:vAlign w:val="bottom"/>
            <w:hideMark/>
          </w:tcPr>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Расшифровка</w:t>
            </w:r>
          </w:p>
        </w:tc>
        <w:tc>
          <w:tcPr>
            <w:tcW w:w="991" w:type="dxa"/>
            <w:vAlign w:val="bottom"/>
            <w:hideMark/>
          </w:tcPr>
          <w:p w:rsidR="00AC2654" w:rsidRDefault="00AC2654" w:rsidP="00DA7131">
            <w:pPr>
              <w:spacing w:line="256" w:lineRule="auto"/>
              <w:rPr>
                <w:rFonts w:eastAsiaTheme="minorEastAsia"/>
                <w:lang w:eastAsia="ru-RU"/>
              </w:rPr>
            </w:pPr>
          </w:p>
        </w:tc>
        <w:tc>
          <w:tcPr>
            <w:tcW w:w="1126" w:type="dxa"/>
            <w:vAlign w:val="bottom"/>
            <w:hideMark/>
          </w:tcPr>
          <w:p w:rsidR="00AC2654" w:rsidRDefault="00AC2654" w:rsidP="00DA7131">
            <w:pPr>
              <w:spacing w:line="256" w:lineRule="auto"/>
              <w:rPr>
                <w:rFonts w:eastAsiaTheme="minorEastAsia"/>
                <w:lang w:eastAsia="ru-RU"/>
              </w:rPr>
            </w:pPr>
          </w:p>
        </w:tc>
      </w:tr>
      <w:tr w:rsidR="00AC2654" w:rsidTr="00DA7131">
        <w:trPr>
          <w:trHeight w:val="356"/>
          <w:tblCellSpacing w:w="0" w:type="dxa"/>
          <w:jc w:val="center"/>
        </w:trPr>
        <w:tc>
          <w:tcPr>
            <w:tcW w:w="2478" w:type="dxa"/>
            <w:vAlign w:val="bottom"/>
            <w:hideMark/>
          </w:tcPr>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подпись</w:t>
            </w:r>
          </w:p>
        </w:tc>
        <w:tc>
          <w:tcPr>
            <w:tcW w:w="1682" w:type="dxa"/>
            <w:vAlign w:val="bottom"/>
            <w:hideMark/>
          </w:tcPr>
          <w:p w:rsidR="00AC2654" w:rsidRDefault="00AC2654" w:rsidP="00DA7131">
            <w:pPr>
              <w:spacing w:line="256" w:lineRule="auto"/>
              <w:rPr>
                <w:rFonts w:eastAsiaTheme="minorEastAsia"/>
                <w:lang w:eastAsia="ru-RU"/>
              </w:rPr>
            </w:pPr>
          </w:p>
        </w:tc>
        <w:tc>
          <w:tcPr>
            <w:tcW w:w="495" w:type="dxa"/>
            <w:vAlign w:val="bottom"/>
            <w:hideMark/>
          </w:tcPr>
          <w:p w:rsidR="00AC2654" w:rsidRDefault="00AC2654" w:rsidP="00DA7131">
            <w:pPr>
              <w:spacing w:line="256" w:lineRule="auto"/>
              <w:rPr>
                <w:rFonts w:eastAsiaTheme="minorEastAsia"/>
                <w:lang w:eastAsia="ru-RU"/>
              </w:rPr>
            </w:pPr>
          </w:p>
        </w:tc>
        <w:tc>
          <w:tcPr>
            <w:tcW w:w="2388" w:type="dxa"/>
            <w:gridSpan w:val="2"/>
            <w:vAlign w:val="bottom"/>
            <w:hideMark/>
          </w:tcPr>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подписи</w:t>
            </w:r>
          </w:p>
        </w:tc>
        <w:tc>
          <w:tcPr>
            <w:tcW w:w="991" w:type="dxa"/>
            <w:vAlign w:val="bottom"/>
            <w:hideMark/>
          </w:tcPr>
          <w:p w:rsidR="00AC2654" w:rsidRDefault="00AC2654" w:rsidP="00DA7131">
            <w:pPr>
              <w:spacing w:line="256" w:lineRule="auto"/>
              <w:rPr>
                <w:rFonts w:eastAsiaTheme="minorEastAsia"/>
                <w:lang w:eastAsia="ru-RU"/>
              </w:rPr>
            </w:pPr>
          </w:p>
        </w:tc>
        <w:tc>
          <w:tcPr>
            <w:tcW w:w="1126" w:type="dxa"/>
            <w:vAlign w:val="bottom"/>
            <w:hideMark/>
          </w:tcPr>
          <w:p w:rsidR="00AC2654" w:rsidRDefault="00AC2654" w:rsidP="00DA7131">
            <w:pPr>
              <w:spacing w:line="256" w:lineRule="auto"/>
              <w:rPr>
                <w:rFonts w:eastAsiaTheme="minorEastAsia"/>
                <w:lang w:eastAsia="ru-RU"/>
              </w:rPr>
            </w:pPr>
          </w:p>
        </w:tc>
      </w:tr>
      <w:tr w:rsidR="00AC2654" w:rsidTr="00DA7131">
        <w:trPr>
          <w:trHeight w:val="407"/>
          <w:tblCellSpacing w:w="0" w:type="dxa"/>
          <w:jc w:val="center"/>
        </w:trPr>
        <w:tc>
          <w:tcPr>
            <w:tcW w:w="2478" w:type="dxa"/>
            <w:vAlign w:val="bottom"/>
            <w:hideMark/>
          </w:tcPr>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Печать</w:t>
            </w:r>
          </w:p>
        </w:tc>
        <w:tc>
          <w:tcPr>
            <w:tcW w:w="1682" w:type="dxa"/>
            <w:vAlign w:val="bottom"/>
            <w:hideMark/>
          </w:tcPr>
          <w:p w:rsidR="00AC2654" w:rsidRDefault="00AC2654" w:rsidP="00DA7131">
            <w:pPr>
              <w:spacing w:line="256" w:lineRule="auto"/>
              <w:rPr>
                <w:rFonts w:eastAsiaTheme="minorEastAsia"/>
                <w:lang w:eastAsia="ru-RU"/>
              </w:rPr>
            </w:pPr>
          </w:p>
        </w:tc>
        <w:tc>
          <w:tcPr>
            <w:tcW w:w="495" w:type="dxa"/>
            <w:vAlign w:val="bottom"/>
            <w:hideMark/>
          </w:tcPr>
          <w:p w:rsidR="00AC2654" w:rsidRDefault="00AC2654" w:rsidP="00DA7131">
            <w:pPr>
              <w:spacing w:line="256" w:lineRule="auto"/>
              <w:rPr>
                <w:rFonts w:eastAsiaTheme="minorEastAsia"/>
                <w:lang w:eastAsia="ru-RU"/>
              </w:rPr>
            </w:pPr>
          </w:p>
        </w:tc>
        <w:tc>
          <w:tcPr>
            <w:tcW w:w="2223" w:type="dxa"/>
            <w:vAlign w:val="bottom"/>
            <w:hideMark/>
          </w:tcPr>
          <w:p w:rsidR="00AC2654" w:rsidRDefault="00AC2654" w:rsidP="00DA7131">
            <w:pPr>
              <w:spacing w:line="256" w:lineRule="auto"/>
              <w:rPr>
                <w:rFonts w:eastAsiaTheme="minorEastAsia"/>
                <w:lang w:eastAsia="ru-RU"/>
              </w:rPr>
            </w:pPr>
          </w:p>
        </w:tc>
        <w:tc>
          <w:tcPr>
            <w:tcW w:w="165" w:type="dxa"/>
            <w:vAlign w:val="bottom"/>
            <w:hideMark/>
          </w:tcPr>
          <w:p w:rsidR="00AC2654" w:rsidRDefault="00AC2654" w:rsidP="00DA7131">
            <w:pPr>
              <w:spacing w:line="256" w:lineRule="auto"/>
              <w:rPr>
                <w:rFonts w:eastAsiaTheme="minorEastAsia"/>
                <w:lang w:eastAsia="ru-RU"/>
              </w:rPr>
            </w:pPr>
          </w:p>
        </w:tc>
        <w:tc>
          <w:tcPr>
            <w:tcW w:w="991" w:type="dxa"/>
            <w:vAlign w:val="bottom"/>
            <w:hideMark/>
          </w:tcPr>
          <w:p w:rsidR="00AC2654" w:rsidRDefault="00AC2654" w:rsidP="00DA7131">
            <w:pPr>
              <w:spacing w:line="256" w:lineRule="auto"/>
              <w:rPr>
                <w:rFonts w:eastAsiaTheme="minorEastAsia"/>
                <w:lang w:eastAsia="ru-RU"/>
              </w:rPr>
            </w:pPr>
          </w:p>
        </w:tc>
        <w:tc>
          <w:tcPr>
            <w:tcW w:w="1126" w:type="dxa"/>
            <w:vAlign w:val="bottom"/>
            <w:hideMark/>
          </w:tcPr>
          <w:p w:rsidR="00AC2654" w:rsidRDefault="00AC2654" w:rsidP="00DA7131">
            <w:pPr>
              <w:spacing w:line="256" w:lineRule="auto"/>
              <w:rPr>
                <w:rFonts w:eastAsiaTheme="minorEastAsia"/>
                <w:lang w:eastAsia="ru-RU"/>
              </w:rPr>
            </w:pPr>
          </w:p>
        </w:tc>
      </w:tr>
      <w:tr w:rsidR="00AC2654" w:rsidTr="00DA7131">
        <w:trPr>
          <w:trHeight w:val="356"/>
          <w:tblCellSpacing w:w="0" w:type="dxa"/>
          <w:jc w:val="center"/>
        </w:trPr>
        <w:tc>
          <w:tcPr>
            <w:tcW w:w="2478" w:type="dxa"/>
            <w:vAlign w:val="bottom"/>
            <w:hideMark/>
          </w:tcPr>
          <w:p w:rsidR="00AC2654" w:rsidRDefault="00AC2654" w:rsidP="00DA7131">
            <w:pPr>
              <w:spacing w:line="255" w:lineRule="atLeast"/>
              <w:jc w:val="center"/>
              <w:rPr>
                <w:rFonts w:ascii="Times New Roman" w:eastAsia="Times New Roman" w:hAnsi="Times New Roman" w:cs="Times New Roman"/>
                <w:sz w:val="24"/>
                <w:szCs w:val="24"/>
                <w:lang w:eastAsia="ru-RU"/>
              </w:rPr>
            </w:pPr>
            <w:r>
              <w:rPr>
                <w:rFonts w:eastAsia="Times New Roman" w:cs="Times New Roman"/>
                <w:sz w:val="24"/>
                <w:szCs w:val="24"/>
                <w:lang w:eastAsia="ru-RU"/>
              </w:rPr>
              <w:t>Дата</w:t>
            </w:r>
          </w:p>
        </w:tc>
        <w:tc>
          <w:tcPr>
            <w:tcW w:w="1682" w:type="dxa"/>
            <w:vAlign w:val="bottom"/>
            <w:hideMark/>
          </w:tcPr>
          <w:p w:rsidR="00AC2654" w:rsidRDefault="00AC2654" w:rsidP="00DA7131">
            <w:pPr>
              <w:spacing w:line="256" w:lineRule="auto"/>
              <w:rPr>
                <w:rFonts w:eastAsiaTheme="minorEastAsia"/>
                <w:lang w:eastAsia="ru-RU"/>
              </w:rPr>
            </w:pPr>
          </w:p>
        </w:tc>
        <w:tc>
          <w:tcPr>
            <w:tcW w:w="495" w:type="dxa"/>
            <w:vAlign w:val="bottom"/>
            <w:hideMark/>
          </w:tcPr>
          <w:p w:rsidR="00AC2654" w:rsidRDefault="00AC2654" w:rsidP="00DA7131">
            <w:pPr>
              <w:spacing w:line="256" w:lineRule="auto"/>
              <w:rPr>
                <w:rFonts w:eastAsiaTheme="minorEastAsia"/>
                <w:lang w:eastAsia="ru-RU"/>
              </w:rPr>
            </w:pPr>
          </w:p>
        </w:tc>
        <w:tc>
          <w:tcPr>
            <w:tcW w:w="0" w:type="auto"/>
            <w:vAlign w:val="center"/>
            <w:hideMark/>
          </w:tcPr>
          <w:p w:rsidR="00AC2654" w:rsidRDefault="00AC2654" w:rsidP="00DA7131">
            <w:pPr>
              <w:spacing w:line="256" w:lineRule="auto"/>
              <w:rPr>
                <w:rFonts w:eastAsiaTheme="minorEastAsia"/>
                <w:lang w:eastAsia="ru-RU"/>
              </w:rPr>
            </w:pPr>
          </w:p>
        </w:tc>
        <w:tc>
          <w:tcPr>
            <w:tcW w:w="0" w:type="auto"/>
            <w:vAlign w:val="center"/>
            <w:hideMark/>
          </w:tcPr>
          <w:p w:rsidR="00AC2654" w:rsidRDefault="00AC2654" w:rsidP="00DA7131">
            <w:pPr>
              <w:spacing w:line="256" w:lineRule="auto"/>
              <w:rPr>
                <w:rFonts w:eastAsiaTheme="minorEastAsia"/>
                <w:lang w:eastAsia="ru-RU"/>
              </w:rPr>
            </w:pPr>
          </w:p>
        </w:tc>
        <w:tc>
          <w:tcPr>
            <w:tcW w:w="0" w:type="auto"/>
            <w:vAlign w:val="center"/>
            <w:hideMark/>
          </w:tcPr>
          <w:p w:rsidR="00AC2654" w:rsidRDefault="00AC2654" w:rsidP="00DA7131">
            <w:pPr>
              <w:spacing w:line="256" w:lineRule="auto"/>
              <w:rPr>
                <w:rFonts w:eastAsiaTheme="minorEastAsia"/>
                <w:lang w:eastAsia="ru-RU"/>
              </w:rPr>
            </w:pPr>
          </w:p>
        </w:tc>
        <w:tc>
          <w:tcPr>
            <w:tcW w:w="0" w:type="auto"/>
            <w:vAlign w:val="center"/>
            <w:hideMark/>
          </w:tcPr>
          <w:p w:rsidR="00AC2654" w:rsidRDefault="00AC2654" w:rsidP="00DA7131">
            <w:pPr>
              <w:spacing w:line="256" w:lineRule="auto"/>
              <w:rPr>
                <w:rFonts w:eastAsiaTheme="minorEastAsia"/>
                <w:lang w:eastAsia="ru-RU"/>
              </w:rPr>
            </w:pPr>
          </w:p>
        </w:tc>
      </w:tr>
    </w:tbl>
    <w:p w:rsidR="00AC2654" w:rsidRDefault="00AC2654" w:rsidP="005447FA">
      <w:pPr>
        <w:spacing w:after="0" w:line="240" w:lineRule="auto"/>
        <w:ind w:firstLine="851"/>
        <w:contextualSpacing/>
        <w:jc w:val="both"/>
        <w:rPr>
          <w:rFonts w:ascii="Times New Roman" w:hAnsi="Times New Roman" w:cs="Times New Roman"/>
          <w:sz w:val="28"/>
          <w:szCs w:val="28"/>
        </w:rPr>
      </w:pPr>
    </w:p>
    <w:p w:rsidR="00AC2654" w:rsidRDefault="00AC2654">
      <w:pPr>
        <w:rPr>
          <w:rFonts w:ascii="Times New Roman" w:hAnsi="Times New Roman" w:cs="Times New Roman"/>
          <w:sz w:val="28"/>
          <w:szCs w:val="28"/>
        </w:rPr>
      </w:pPr>
      <w:r>
        <w:rPr>
          <w:rFonts w:ascii="Times New Roman" w:hAnsi="Times New Roman" w:cs="Times New Roman"/>
          <w:sz w:val="28"/>
          <w:szCs w:val="28"/>
        </w:rPr>
        <w:br w:type="page"/>
      </w:r>
    </w:p>
    <w:p w:rsidR="002A4076" w:rsidRPr="00BF473E" w:rsidRDefault="00BA4241"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lastRenderedPageBreak/>
        <w:t>1 О</w:t>
      </w:r>
      <w:r w:rsidR="002A4076" w:rsidRPr="00BF473E">
        <w:rPr>
          <w:rFonts w:ascii="Times New Roman" w:hAnsi="Times New Roman" w:cs="Times New Roman"/>
          <w:b/>
          <w:sz w:val="28"/>
          <w:szCs w:val="28"/>
        </w:rPr>
        <w:t>бщие сведения;</w:t>
      </w:r>
    </w:p>
    <w:p w:rsidR="002A4076" w:rsidRPr="005447FA" w:rsidRDefault="00FC661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1.1Полное наименование системы и ее условное обозначение.</w:t>
      </w:r>
    </w:p>
    <w:p w:rsidR="00FC6612" w:rsidRPr="005447FA" w:rsidRDefault="00FC661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Автоматизированная информационная система «Парикмахерская»</w:t>
      </w:r>
    </w:p>
    <w:p w:rsidR="00FC6612" w:rsidRPr="005447FA" w:rsidRDefault="00FC661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Условное обозначение – АИС «Парикмахерская»</w:t>
      </w:r>
    </w:p>
    <w:p w:rsidR="00FC6612" w:rsidRPr="005447FA" w:rsidRDefault="00FC661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1.2 шифр темы или шифр (номер) договора;</w:t>
      </w:r>
    </w:p>
    <w:p w:rsidR="00FC6612" w:rsidRPr="005447FA" w:rsidRDefault="00FC661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shd w:val="clear" w:color="auto" w:fill="FFFFFF"/>
        </w:rPr>
        <w:t xml:space="preserve">Шифр темы: </w:t>
      </w:r>
      <w:r w:rsidRPr="005447FA">
        <w:rPr>
          <w:rFonts w:ascii="Times New Roman" w:hAnsi="Times New Roman" w:cs="Times New Roman"/>
          <w:sz w:val="28"/>
          <w:szCs w:val="28"/>
        </w:rPr>
        <w:t>АИС «Парикмахерская»</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 xml:space="preserve">Номер договора: </w:t>
      </w:r>
      <w:r w:rsidRPr="005447FA">
        <w:rPr>
          <w:rFonts w:ascii="Times New Roman" w:hAnsi="Times New Roman" w:cs="Times New Roman"/>
          <w:sz w:val="28"/>
          <w:szCs w:val="28"/>
        </w:rPr>
        <w:t>№ 09 АИС «Парикмахерская» от 15.03.2018.</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1.3 наименование предприятий (объединений) разработчика</w:t>
      </w:r>
      <w:r w:rsidR="00E11198" w:rsidRPr="005447FA">
        <w:rPr>
          <w:rFonts w:ascii="Times New Roman" w:hAnsi="Times New Roman" w:cs="Times New Roman"/>
          <w:sz w:val="28"/>
          <w:szCs w:val="28"/>
        </w:rPr>
        <w:t xml:space="preserve"> и заказчика (пользователя) сис</w:t>
      </w:r>
      <w:r w:rsidRPr="005447FA">
        <w:rPr>
          <w:rFonts w:ascii="Times New Roman" w:hAnsi="Times New Roman" w:cs="Times New Roman"/>
          <w:sz w:val="28"/>
          <w:szCs w:val="28"/>
        </w:rPr>
        <w:t>темы и их реквизиты</w:t>
      </w:r>
    </w:p>
    <w:p w:rsidR="00215E6C" w:rsidRPr="005447FA" w:rsidRDefault="00215E6C" w:rsidP="005447FA">
      <w:pPr>
        <w:spacing w:after="0" w:line="240" w:lineRule="auto"/>
        <w:ind w:firstLine="851"/>
        <w:contextualSpacing/>
        <w:jc w:val="both"/>
        <w:rPr>
          <w:rFonts w:ascii="Times New Roman" w:hAnsi="Times New Roman" w:cs="Times New Roman"/>
          <w:b/>
          <w:sz w:val="28"/>
          <w:szCs w:val="28"/>
        </w:rPr>
      </w:pPr>
      <w:r w:rsidRPr="005447FA">
        <w:rPr>
          <w:rFonts w:ascii="Times New Roman" w:hAnsi="Times New Roman" w:cs="Times New Roman"/>
          <w:b/>
          <w:sz w:val="28"/>
          <w:szCs w:val="28"/>
        </w:rPr>
        <w:t>Разработчик:</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ООО «</w:t>
      </w:r>
      <w:r w:rsidR="00595C43" w:rsidRPr="005447FA">
        <w:rPr>
          <w:rFonts w:ascii="Times New Roman" w:hAnsi="Times New Roman" w:cs="Times New Roman"/>
          <w:sz w:val="28"/>
          <w:szCs w:val="28"/>
        </w:rPr>
        <w:t>АИС локоны</w:t>
      </w:r>
      <w:r w:rsidRPr="005447FA">
        <w:rPr>
          <w:rFonts w:ascii="Times New Roman" w:hAnsi="Times New Roman" w:cs="Times New Roman"/>
          <w:sz w:val="28"/>
          <w:szCs w:val="28"/>
        </w:rPr>
        <w:t>» Адрес: 124498, Москва, г. Зеленоград, Георгиевский проспект, д.5, 5 этаж</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Телефон / Факс: +7 (495) 739-8699</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Email: </w:t>
      </w:r>
      <w:r w:rsidRPr="005447FA">
        <w:rPr>
          <w:rFonts w:ascii="Times New Roman" w:hAnsi="Times New Roman" w:cs="Times New Roman"/>
          <w:sz w:val="28"/>
          <w:szCs w:val="28"/>
          <w:lang w:val="en-US"/>
        </w:rPr>
        <w:t>andrejfedorov</w:t>
      </w:r>
      <w:r w:rsidRPr="005447FA">
        <w:rPr>
          <w:rFonts w:ascii="Times New Roman" w:hAnsi="Times New Roman" w:cs="Times New Roman"/>
          <w:sz w:val="28"/>
          <w:szCs w:val="28"/>
        </w:rPr>
        <w:t>432@</w:t>
      </w:r>
      <w:r w:rsidR="00595C43" w:rsidRPr="005447FA">
        <w:rPr>
          <w:rFonts w:ascii="Times New Roman" w:hAnsi="Times New Roman" w:cs="Times New Roman"/>
          <w:sz w:val="28"/>
          <w:szCs w:val="28"/>
          <w:lang w:val="en-US"/>
        </w:rPr>
        <w:t>Gmail</w:t>
      </w:r>
      <w:r w:rsidRPr="005447FA">
        <w:rPr>
          <w:rFonts w:ascii="Times New Roman" w:hAnsi="Times New Roman" w:cs="Times New Roman"/>
          <w:sz w:val="28"/>
          <w:szCs w:val="28"/>
        </w:rPr>
        <w:t>.</w:t>
      </w:r>
      <w:r w:rsidRPr="005447FA">
        <w:rPr>
          <w:rFonts w:ascii="Times New Roman" w:hAnsi="Times New Roman" w:cs="Times New Roman"/>
          <w:sz w:val="28"/>
          <w:szCs w:val="28"/>
          <w:lang w:val="en-US"/>
        </w:rPr>
        <w:t>com</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Банковские реквизиты ООО "</w:t>
      </w:r>
      <w:r w:rsidR="00595C43" w:rsidRPr="005447FA">
        <w:rPr>
          <w:rFonts w:ascii="Times New Roman" w:hAnsi="Times New Roman" w:cs="Times New Roman"/>
          <w:sz w:val="28"/>
          <w:szCs w:val="28"/>
        </w:rPr>
        <w:t>АИС</w:t>
      </w:r>
      <w:r w:rsidRPr="005447FA">
        <w:rPr>
          <w:rFonts w:ascii="Times New Roman" w:hAnsi="Times New Roman" w:cs="Times New Roman"/>
          <w:sz w:val="28"/>
          <w:szCs w:val="28"/>
        </w:rPr>
        <w:t>": ИНН 7735109303, КПП: 773501001, ОГРН 1027700253283</w:t>
      </w:r>
    </w:p>
    <w:p w:rsidR="00215E6C" w:rsidRPr="005447FA" w:rsidRDefault="00215E6C" w:rsidP="005447FA">
      <w:pPr>
        <w:spacing w:after="0" w:line="240" w:lineRule="auto"/>
        <w:ind w:firstLine="851"/>
        <w:contextualSpacing/>
        <w:jc w:val="both"/>
        <w:rPr>
          <w:rFonts w:ascii="Times New Roman" w:hAnsi="Times New Roman" w:cs="Times New Roman"/>
          <w:b/>
          <w:sz w:val="28"/>
          <w:szCs w:val="28"/>
        </w:rPr>
      </w:pPr>
      <w:r w:rsidRPr="005447FA">
        <w:rPr>
          <w:rFonts w:ascii="Times New Roman" w:hAnsi="Times New Roman" w:cs="Times New Roman"/>
          <w:b/>
          <w:sz w:val="28"/>
          <w:szCs w:val="28"/>
        </w:rPr>
        <w:t>Заказчик:</w:t>
      </w:r>
    </w:p>
    <w:p w:rsidR="00215E6C" w:rsidRPr="005447FA" w:rsidRDefault="00E11198" w:rsidP="005447FA">
      <w:pPr>
        <w:spacing w:after="0" w:line="240" w:lineRule="auto"/>
        <w:ind w:firstLine="851"/>
        <w:contextualSpacing/>
        <w:jc w:val="both"/>
        <w:rPr>
          <w:rFonts w:ascii="Times New Roman" w:hAnsi="Times New Roman" w:cs="Times New Roman"/>
          <w:b/>
          <w:sz w:val="28"/>
          <w:szCs w:val="28"/>
        </w:rPr>
      </w:pPr>
      <w:r w:rsidRPr="005447FA">
        <w:rPr>
          <w:rFonts w:ascii="Times New Roman" w:hAnsi="Times New Roman" w:cs="Times New Roman"/>
          <w:sz w:val="28"/>
          <w:szCs w:val="28"/>
        </w:rPr>
        <w:t>Акимов Денис Сергеевич</w:t>
      </w:r>
    </w:p>
    <w:p w:rsidR="00814ED9" w:rsidRPr="005447FA" w:rsidRDefault="00215E6C" w:rsidP="005447FA">
      <w:pPr>
        <w:spacing w:after="0" w:line="240" w:lineRule="auto"/>
        <w:ind w:firstLine="851"/>
        <w:contextualSpacing/>
        <w:jc w:val="both"/>
        <w:rPr>
          <w:rFonts w:ascii="Times New Roman" w:hAnsi="Times New Roman" w:cs="Times New Roman"/>
          <w:b/>
          <w:sz w:val="28"/>
          <w:szCs w:val="28"/>
        </w:rPr>
      </w:pPr>
      <w:r w:rsidRPr="005447FA">
        <w:rPr>
          <w:rFonts w:ascii="Times New Roman" w:hAnsi="Times New Roman" w:cs="Times New Roman"/>
          <w:sz w:val="28"/>
          <w:szCs w:val="28"/>
        </w:rPr>
        <w:t>Адрес</w:t>
      </w:r>
      <w:r w:rsidR="00814ED9" w:rsidRPr="005447FA">
        <w:rPr>
          <w:rFonts w:ascii="Times New Roman" w:hAnsi="Times New Roman" w:cs="Times New Roman"/>
          <w:sz w:val="28"/>
          <w:szCs w:val="28"/>
        </w:rPr>
        <w:t>: 142800, Московская область, г. Ступино, ул. Андропова, д.32</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Тел.: (49664) 3-76-64</w:t>
      </w:r>
    </w:p>
    <w:p w:rsidR="00215E6C"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Банковские реквизиты: ИНН 5045026135, ОГРН 1035009151870, ОКПО 53965789, КПП 504501001</w:t>
      </w:r>
    </w:p>
    <w:p w:rsidR="00215E6C" w:rsidRPr="005447FA" w:rsidRDefault="00215E6C" w:rsidP="005447FA">
      <w:pPr>
        <w:spacing w:after="0" w:line="240" w:lineRule="auto"/>
        <w:ind w:firstLine="851"/>
        <w:contextualSpacing/>
        <w:jc w:val="both"/>
        <w:rPr>
          <w:rFonts w:ascii="Times New Roman" w:hAnsi="Times New Roman" w:cs="Times New Roman"/>
          <w:b/>
          <w:sz w:val="28"/>
          <w:szCs w:val="28"/>
        </w:rPr>
      </w:pPr>
      <w:r w:rsidRPr="005447FA">
        <w:rPr>
          <w:rFonts w:ascii="Times New Roman" w:hAnsi="Times New Roman" w:cs="Times New Roman"/>
          <w:b/>
          <w:sz w:val="28"/>
          <w:szCs w:val="28"/>
        </w:rPr>
        <w:t>Основание для проведения работ:</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Основанием для проведения</w:t>
      </w:r>
      <w:r w:rsidR="00E11198" w:rsidRPr="005447FA">
        <w:rPr>
          <w:rFonts w:ascii="Times New Roman" w:hAnsi="Times New Roman" w:cs="Times New Roman"/>
          <w:sz w:val="28"/>
          <w:szCs w:val="28"/>
        </w:rPr>
        <w:t xml:space="preserve"> работ по созданию системы АИС «Парикмахерская»</w:t>
      </w:r>
      <w:r w:rsidRPr="005447FA">
        <w:rPr>
          <w:rFonts w:ascii="Times New Roman" w:hAnsi="Times New Roman" w:cs="Times New Roman"/>
          <w:sz w:val="28"/>
          <w:szCs w:val="28"/>
        </w:rPr>
        <w:t xml:space="preserve"> являются следующие документы:</w:t>
      </w:r>
    </w:p>
    <w:p w:rsidR="00814ED9" w:rsidRPr="005447FA" w:rsidRDefault="00814ED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Договор №</w:t>
      </w:r>
      <w:r w:rsidR="00E11198" w:rsidRPr="005447FA">
        <w:rPr>
          <w:rFonts w:ascii="Times New Roman" w:hAnsi="Times New Roman" w:cs="Times New Roman"/>
          <w:sz w:val="28"/>
          <w:szCs w:val="28"/>
        </w:rPr>
        <w:t>09</w:t>
      </w:r>
      <w:r w:rsidRPr="005447FA">
        <w:rPr>
          <w:rFonts w:ascii="Times New Roman" w:hAnsi="Times New Roman" w:cs="Times New Roman"/>
          <w:sz w:val="28"/>
          <w:szCs w:val="28"/>
        </w:rPr>
        <w:t xml:space="preserve"> </w:t>
      </w:r>
      <w:r w:rsidR="00E11198" w:rsidRPr="005447FA">
        <w:rPr>
          <w:rFonts w:ascii="Times New Roman" w:hAnsi="Times New Roman" w:cs="Times New Roman"/>
          <w:sz w:val="28"/>
          <w:szCs w:val="28"/>
        </w:rPr>
        <w:t>12 27.12.2020,</w:t>
      </w:r>
    </w:p>
    <w:p w:rsidR="00215E6C" w:rsidRPr="005447FA" w:rsidRDefault="00E1119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Приказ №10 от 27.01.2021,</w:t>
      </w:r>
    </w:p>
    <w:p w:rsidR="00814ED9" w:rsidRPr="005447FA" w:rsidRDefault="00215E6C"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Распоряжение №11</w:t>
      </w:r>
      <w:r w:rsidR="00814ED9" w:rsidRPr="005447FA">
        <w:rPr>
          <w:rFonts w:ascii="Times New Roman" w:hAnsi="Times New Roman" w:cs="Times New Roman"/>
          <w:color w:val="424242"/>
          <w:sz w:val="28"/>
          <w:szCs w:val="28"/>
        </w:rPr>
        <w:t xml:space="preserve"> </w:t>
      </w:r>
      <w:r w:rsidR="00E11198" w:rsidRPr="005447FA">
        <w:rPr>
          <w:rFonts w:ascii="Times New Roman" w:hAnsi="Times New Roman" w:cs="Times New Roman"/>
          <w:sz w:val="28"/>
          <w:szCs w:val="28"/>
        </w:rPr>
        <w:t>15.03.2021</w:t>
      </w:r>
      <w:r w:rsidRPr="005447FA">
        <w:rPr>
          <w:rFonts w:ascii="Times New Roman" w:hAnsi="Times New Roman" w:cs="Times New Roman"/>
          <w:sz w:val="28"/>
          <w:szCs w:val="28"/>
        </w:rPr>
        <w:t>.</w:t>
      </w:r>
    </w:p>
    <w:p w:rsidR="0010544A" w:rsidRPr="005447FA" w:rsidRDefault="00D0320B"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1.4 </w:t>
      </w:r>
      <w:r w:rsidR="003C127E" w:rsidRPr="005447FA">
        <w:rPr>
          <w:rFonts w:ascii="Times New Roman" w:hAnsi="Times New Roman" w:cs="Times New Roman"/>
          <w:sz w:val="28"/>
          <w:szCs w:val="28"/>
        </w:rPr>
        <w:t>П</w:t>
      </w:r>
      <w:r w:rsidRPr="005447FA">
        <w:rPr>
          <w:rFonts w:ascii="Times New Roman" w:hAnsi="Times New Roman" w:cs="Times New Roman"/>
          <w:sz w:val="28"/>
          <w:szCs w:val="28"/>
        </w:rPr>
        <w:t>еречень документов, на основании которых создается система, кем и когда утверждены эти документы;</w:t>
      </w:r>
    </w:p>
    <w:p w:rsidR="0010544A" w:rsidRPr="005447FA" w:rsidRDefault="00BA4241"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color w:val="000000"/>
          <w:sz w:val="28"/>
          <w:szCs w:val="28"/>
        </w:rPr>
        <w:t xml:space="preserve">1. </w:t>
      </w:r>
      <w:r w:rsidR="0010544A" w:rsidRPr="005447FA">
        <w:rPr>
          <w:rFonts w:ascii="Times New Roman" w:hAnsi="Times New Roman" w:cs="Times New Roman"/>
          <w:color w:val="000000"/>
          <w:sz w:val="28"/>
          <w:szCs w:val="28"/>
        </w:rPr>
        <w:t>«Договор на разработку автоматизированной сис</w:t>
      </w:r>
      <w:r w:rsidR="00D0320B" w:rsidRPr="005447FA">
        <w:rPr>
          <w:rFonts w:ascii="Times New Roman" w:hAnsi="Times New Roman" w:cs="Times New Roman"/>
          <w:color w:val="000000"/>
          <w:sz w:val="28"/>
          <w:szCs w:val="28"/>
        </w:rPr>
        <w:t xml:space="preserve">темы учета НИИ </w:t>
      </w:r>
      <w:r w:rsidR="00D0320B" w:rsidRPr="005447FA">
        <w:rPr>
          <w:rFonts w:ascii="Times New Roman" w:hAnsi="Times New Roman" w:cs="Times New Roman"/>
          <w:sz w:val="28"/>
          <w:szCs w:val="28"/>
        </w:rPr>
        <w:t>№09 12 27.12.2020</w:t>
      </w:r>
      <w:r w:rsidR="00D0320B" w:rsidRPr="005447FA">
        <w:rPr>
          <w:rFonts w:ascii="Times New Roman" w:hAnsi="Times New Roman" w:cs="Times New Roman"/>
          <w:color w:val="000000"/>
          <w:sz w:val="28"/>
          <w:szCs w:val="28"/>
        </w:rPr>
        <w:t>» утвержден ОО</w:t>
      </w:r>
      <w:r w:rsidR="0010544A" w:rsidRPr="005447FA">
        <w:rPr>
          <w:rFonts w:ascii="Times New Roman" w:hAnsi="Times New Roman" w:cs="Times New Roman"/>
          <w:color w:val="000000"/>
          <w:sz w:val="28"/>
          <w:szCs w:val="28"/>
        </w:rPr>
        <w:t xml:space="preserve">О </w:t>
      </w:r>
      <w:r w:rsidR="00D0320B" w:rsidRPr="005447FA">
        <w:rPr>
          <w:rFonts w:ascii="Times New Roman" w:hAnsi="Times New Roman" w:cs="Times New Roman"/>
          <w:color w:val="000000"/>
          <w:sz w:val="28"/>
          <w:szCs w:val="28"/>
        </w:rPr>
        <w:t>«АИС Парикмахерская»</w:t>
      </w:r>
    </w:p>
    <w:p w:rsidR="0010544A" w:rsidRPr="005447FA" w:rsidRDefault="00BA4241"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color w:val="000000"/>
          <w:sz w:val="28"/>
          <w:szCs w:val="28"/>
        </w:rPr>
        <w:t>2.</w:t>
      </w:r>
      <w:r w:rsidR="0010544A" w:rsidRPr="005447FA">
        <w:rPr>
          <w:rFonts w:ascii="Times New Roman" w:hAnsi="Times New Roman" w:cs="Times New Roman"/>
          <w:color w:val="000000"/>
          <w:sz w:val="28"/>
          <w:szCs w:val="28"/>
        </w:rPr>
        <w:t xml:space="preserve"> ГОСТ 34.601-90 «Автоматизированные системы. </w:t>
      </w:r>
      <w:r w:rsidR="00D0320B" w:rsidRPr="005447FA">
        <w:rPr>
          <w:rFonts w:ascii="Times New Roman" w:hAnsi="Times New Roman" w:cs="Times New Roman"/>
          <w:color w:val="000000"/>
          <w:sz w:val="28"/>
          <w:szCs w:val="28"/>
        </w:rPr>
        <w:t>Парикмахерская</w:t>
      </w:r>
      <w:r w:rsidR="0010544A" w:rsidRPr="005447FA">
        <w:rPr>
          <w:rFonts w:ascii="Times New Roman" w:hAnsi="Times New Roman" w:cs="Times New Roman"/>
          <w:color w:val="000000"/>
          <w:sz w:val="28"/>
          <w:szCs w:val="28"/>
        </w:rPr>
        <w:t>».</w:t>
      </w:r>
    </w:p>
    <w:p w:rsidR="003C127E" w:rsidRPr="005447FA" w:rsidRDefault="003C127E"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1.5 Плановые сроки начала и окончания работы по созданию системы.</w:t>
      </w:r>
    </w:p>
    <w:p w:rsidR="003C127E" w:rsidRPr="005447FA" w:rsidRDefault="003C127E"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color w:val="000000"/>
          <w:sz w:val="28"/>
          <w:szCs w:val="28"/>
        </w:rPr>
        <w:t xml:space="preserve">Начало работ по созданию АИС </w:t>
      </w:r>
      <w:r w:rsidRPr="005447FA">
        <w:rPr>
          <w:rFonts w:ascii="Times New Roman" w:hAnsi="Times New Roman" w:cs="Times New Roman"/>
          <w:sz w:val="28"/>
          <w:szCs w:val="28"/>
        </w:rPr>
        <w:t>11.02.2018.</w:t>
      </w:r>
    </w:p>
    <w:p w:rsidR="003C127E" w:rsidRPr="005447FA" w:rsidRDefault="003C127E"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color w:val="000000"/>
          <w:sz w:val="28"/>
          <w:szCs w:val="28"/>
        </w:rPr>
        <w:t xml:space="preserve">Окончания работ </w:t>
      </w:r>
      <w:r w:rsidRPr="005447FA">
        <w:rPr>
          <w:rFonts w:ascii="Times New Roman" w:hAnsi="Times New Roman" w:cs="Times New Roman"/>
          <w:sz w:val="28"/>
          <w:szCs w:val="28"/>
        </w:rPr>
        <w:t>27.12.2020</w:t>
      </w:r>
    </w:p>
    <w:p w:rsidR="003C127E" w:rsidRPr="005447FA" w:rsidRDefault="003C127E"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1.6</w:t>
      </w:r>
      <w:r w:rsidR="00FA2A4B" w:rsidRPr="005447FA">
        <w:rPr>
          <w:rFonts w:ascii="Times New Roman" w:hAnsi="Times New Roman" w:cs="Times New Roman"/>
          <w:sz w:val="28"/>
          <w:szCs w:val="28"/>
        </w:rPr>
        <w:t xml:space="preserve"> С</w:t>
      </w:r>
      <w:r w:rsidRPr="005447FA">
        <w:rPr>
          <w:rFonts w:ascii="Times New Roman" w:hAnsi="Times New Roman" w:cs="Times New Roman"/>
          <w:sz w:val="28"/>
          <w:szCs w:val="28"/>
        </w:rPr>
        <w:t>ведения об источниках и порядке финансирования работ;</w:t>
      </w:r>
    </w:p>
    <w:p w:rsidR="005F41C6" w:rsidRPr="005447FA" w:rsidRDefault="005F41C6"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color w:val="000000"/>
          <w:sz w:val="28"/>
          <w:szCs w:val="28"/>
        </w:rPr>
        <w:t>Источником финансирования работ является ООО «АИС Парикмахерская» Финансирование производится ежемесячно</w:t>
      </w:r>
    </w:p>
    <w:p w:rsidR="005F41C6" w:rsidRPr="005447FA" w:rsidRDefault="005F41C6"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color w:val="000000"/>
          <w:sz w:val="28"/>
          <w:szCs w:val="28"/>
        </w:rPr>
        <w:t xml:space="preserve">1.7 </w:t>
      </w:r>
      <w:r w:rsidRPr="005447FA">
        <w:rPr>
          <w:rFonts w:ascii="Times New Roman" w:hAnsi="Times New Roman" w:cs="Times New Roman"/>
          <w:sz w:val="28"/>
          <w:szCs w:val="28"/>
        </w:rPr>
        <w:t>порядок оформления и предъявления заказчику результатов работ по созданию системы (ее частей), по изготовлению и наладке отдельных средств (техн</w:t>
      </w:r>
      <w:r w:rsidR="001E5BF0" w:rsidRPr="005447FA">
        <w:rPr>
          <w:rFonts w:ascii="Times New Roman" w:hAnsi="Times New Roman" w:cs="Times New Roman"/>
          <w:sz w:val="28"/>
          <w:szCs w:val="28"/>
        </w:rPr>
        <w:t>ических, программных, информаци</w:t>
      </w:r>
      <w:r w:rsidRPr="005447FA">
        <w:rPr>
          <w:rFonts w:ascii="Times New Roman" w:hAnsi="Times New Roman" w:cs="Times New Roman"/>
          <w:sz w:val="28"/>
          <w:szCs w:val="28"/>
        </w:rPr>
        <w:t>онных) и программно-технических (программно-методических) комплексов систе</w:t>
      </w:r>
      <w:r w:rsidR="001E5BF0" w:rsidRPr="005447FA">
        <w:rPr>
          <w:rFonts w:ascii="Times New Roman" w:hAnsi="Times New Roman" w:cs="Times New Roman"/>
          <w:sz w:val="28"/>
          <w:szCs w:val="28"/>
        </w:rPr>
        <w:t>м.</w:t>
      </w:r>
    </w:p>
    <w:p w:rsidR="00215E6C" w:rsidRPr="005447FA" w:rsidRDefault="00215E6C" w:rsidP="005447FA">
      <w:pPr>
        <w:spacing w:after="0" w:line="240" w:lineRule="auto"/>
        <w:ind w:firstLine="851"/>
        <w:contextualSpacing/>
        <w:jc w:val="both"/>
        <w:rPr>
          <w:rFonts w:ascii="Times New Roman" w:hAnsi="Times New Roman" w:cs="Times New Roman"/>
          <w:sz w:val="28"/>
          <w:szCs w:val="28"/>
        </w:rPr>
      </w:pPr>
    </w:p>
    <w:p w:rsidR="00720C07" w:rsidRPr="005447FA" w:rsidRDefault="001E5BF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shd w:val="clear" w:color="auto" w:fill="FFFFFF"/>
        </w:rPr>
        <w:lastRenderedPageBreak/>
        <w:t>Работы по созданию АИС Парикмахерской сдаются разработчиком поэтапно в соответствии с календарным планом проекта. По окончании каждого из этапов работ разработчик сдает заказчику соответствующие отчетные документы этапа, состав которых определены договором.</w:t>
      </w:r>
      <w:r w:rsidR="002A4076" w:rsidRPr="005447FA">
        <w:rPr>
          <w:rFonts w:ascii="Times New Roman" w:hAnsi="Times New Roman" w:cs="Times New Roman"/>
          <w:sz w:val="28"/>
          <w:szCs w:val="28"/>
        </w:rPr>
        <w:t xml:space="preserve"> </w:t>
      </w:r>
    </w:p>
    <w:p w:rsidR="00720C07" w:rsidRPr="005447FA" w:rsidRDefault="00720C07"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br w:type="page"/>
      </w:r>
    </w:p>
    <w:p w:rsidR="002A4076" w:rsidRPr="005447FA" w:rsidRDefault="00BF473E" w:rsidP="005447FA">
      <w:pPr>
        <w:spacing w:after="0" w:line="240" w:lineRule="auto"/>
        <w:ind w:firstLine="851"/>
        <w:contextualSpacing/>
        <w:jc w:val="both"/>
        <w:rPr>
          <w:rFonts w:ascii="Times New Roman" w:hAnsi="Times New Roman" w:cs="Times New Roman"/>
          <w:sz w:val="28"/>
          <w:szCs w:val="28"/>
        </w:rPr>
      </w:pPr>
      <w:r w:rsidRPr="00BF473E">
        <w:rPr>
          <w:rFonts w:ascii="Times New Roman" w:hAnsi="Times New Roman" w:cs="Times New Roman"/>
          <w:b/>
          <w:sz w:val="28"/>
          <w:szCs w:val="28"/>
        </w:rPr>
        <w:lastRenderedPageBreak/>
        <w:t>2 Назначение и цели создания (развития) системы</w:t>
      </w:r>
    </w:p>
    <w:p w:rsidR="00080501" w:rsidRPr="005447FA" w:rsidRDefault="001E5BF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2.</w:t>
      </w:r>
      <w:r w:rsidR="00BA4241" w:rsidRPr="005447FA">
        <w:rPr>
          <w:rFonts w:ascii="Times New Roman" w:hAnsi="Times New Roman" w:cs="Times New Roman"/>
          <w:sz w:val="28"/>
          <w:szCs w:val="28"/>
        </w:rPr>
        <w:t>1 Н</w:t>
      </w:r>
      <w:r w:rsidRPr="005447FA">
        <w:rPr>
          <w:rFonts w:ascii="Times New Roman" w:hAnsi="Times New Roman" w:cs="Times New Roman"/>
          <w:sz w:val="28"/>
          <w:szCs w:val="28"/>
        </w:rPr>
        <w:t>азначение системы;</w:t>
      </w:r>
    </w:p>
    <w:p w:rsidR="001E5BF0" w:rsidRPr="005447FA" w:rsidRDefault="00080501"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shd w:val="clear" w:color="auto" w:fill="FFFFFF"/>
        </w:rPr>
        <w:t xml:space="preserve"> Разрабатываемая АИС предназначена для облегчения самого </w:t>
      </w:r>
      <w:r w:rsidR="0061041A" w:rsidRPr="005447FA">
        <w:rPr>
          <w:rFonts w:ascii="Times New Roman" w:hAnsi="Times New Roman" w:cs="Times New Roman"/>
          <w:sz w:val="28"/>
          <w:szCs w:val="28"/>
          <w:shd w:val="clear" w:color="auto" w:fill="FFFFFF"/>
        </w:rPr>
        <w:t>клиента,</w:t>
      </w:r>
      <w:r w:rsidRPr="005447FA">
        <w:rPr>
          <w:rFonts w:ascii="Times New Roman" w:hAnsi="Times New Roman" w:cs="Times New Roman"/>
          <w:sz w:val="28"/>
          <w:szCs w:val="28"/>
          <w:shd w:val="clear" w:color="auto" w:fill="FFFFFF"/>
        </w:rPr>
        <w:t xml:space="preserve"> выполненных в рамках ООО «АИС Парикмахерская». Основными функциями учетной системы являются получение, фиксация и выдача информации для предоставления физическим или юридическим лицам.</w:t>
      </w:r>
    </w:p>
    <w:p w:rsidR="001E5BF0" w:rsidRPr="005447FA" w:rsidRDefault="00080501" w:rsidP="005447FA">
      <w:pPr>
        <w:spacing w:after="0" w:line="240" w:lineRule="auto"/>
        <w:ind w:firstLine="851"/>
        <w:contextualSpacing/>
        <w:jc w:val="both"/>
        <w:rPr>
          <w:rFonts w:ascii="Times New Roman" w:hAnsi="Times New Roman" w:cs="Times New Roman"/>
          <w:color w:val="000000"/>
          <w:sz w:val="28"/>
          <w:szCs w:val="28"/>
          <w:shd w:val="clear" w:color="auto" w:fill="FFFFFF"/>
        </w:rPr>
      </w:pPr>
      <w:r w:rsidRPr="005447FA">
        <w:rPr>
          <w:rFonts w:ascii="Times New Roman" w:hAnsi="Times New Roman" w:cs="Times New Roman"/>
          <w:color w:val="000000"/>
          <w:sz w:val="28"/>
          <w:szCs w:val="28"/>
          <w:shd w:val="clear" w:color="auto" w:fill="FFFFFF"/>
        </w:rPr>
        <w:t>2.2 Цели создания Системы</w:t>
      </w:r>
      <w:r w:rsidRPr="005447FA">
        <w:rPr>
          <w:rFonts w:ascii="Times New Roman" w:hAnsi="Times New Roman" w:cs="Times New Roman"/>
          <w:color w:val="000000"/>
          <w:sz w:val="28"/>
          <w:szCs w:val="28"/>
        </w:rPr>
        <w:br/>
      </w:r>
      <w:r w:rsidRPr="005447FA">
        <w:rPr>
          <w:rFonts w:ascii="Times New Roman" w:hAnsi="Times New Roman" w:cs="Times New Roman"/>
          <w:color w:val="000000"/>
          <w:sz w:val="28"/>
          <w:szCs w:val="28"/>
          <w:shd w:val="clear" w:color="auto" w:fill="FFFFFF"/>
        </w:rPr>
        <w:t>Целью создания системы является  облегчение работы. Эта система облегчить работу сотрудникам парикмахерской и клиентам, которые смогут записываться уже без каких-либо затруднений</w:t>
      </w:r>
      <w:r w:rsidR="00E43F47" w:rsidRPr="005447FA">
        <w:rPr>
          <w:rFonts w:ascii="Times New Roman" w:hAnsi="Times New Roman" w:cs="Times New Roman"/>
          <w:color w:val="000000"/>
          <w:sz w:val="28"/>
          <w:szCs w:val="28"/>
          <w:shd w:val="clear" w:color="auto" w:fill="FFFFFF"/>
        </w:rPr>
        <w:t>, они смогут посмотреть какие услуги предоставляют работники.</w:t>
      </w:r>
    </w:p>
    <w:p w:rsidR="00BA4241" w:rsidRPr="005447FA" w:rsidRDefault="00BA4241"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br w:type="page"/>
      </w:r>
    </w:p>
    <w:p w:rsidR="002A4076" w:rsidRPr="00BF473E" w:rsidRDefault="00BA4241"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lastRenderedPageBreak/>
        <w:t xml:space="preserve">3 </w:t>
      </w:r>
      <w:r w:rsidR="003D71FD" w:rsidRPr="00BF473E">
        <w:rPr>
          <w:rFonts w:ascii="Times New Roman" w:hAnsi="Times New Roman" w:cs="Times New Roman"/>
          <w:b/>
          <w:sz w:val="28"/>
          <w:szCs w:val="28"/>
        </w:rPr>
        <w:t>Х</w:t>
      </w:r>
      <w:r w:rsidR="002A4076" w:rsidRPr="00BF473E">
        <w:rPr>
          <w:rFonts w:ascii="Times New Roman" w:hAnsi="Times New Roman" w:cs="Times New Roman"/>
          <w:b/>
          <w:sz w:val="28"/>
          <w:szCs w:val="28"/>
        </w:rPr>
        <w:t>аракте</w:t>
      </w:r>
      <w:r w:rsidR="003D71FD" w:rsidRPr="00BF473E">
        <w:rPr>
          <w:rFonts w:ascii="Times New Roman" w:hAnsi="Times New Roman" w:cs="Times New Roman"/>
          <w:b/>
          <w:sz w:val="28"/>
          <w:szCs w:val="28"/>
        </w:rPr>
        <w:t>ристика объектов автоматизации</w:t>
      </w:r>
    </w:p>
    <w:p w:rsidR="003D71FD" w:rsidRPr="005447FA" w:rsidRDefault="003D71FD"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3.1 </w:t>
      </w:r>
      <w:r w:rsidRPr="005447FA">
        <w:rPr>
          <w:rFonts w:ascii="Times New Roman" w:hAnsi="Times New Roman" w:cs="Times New Roman"/>
          <w:color w:val="000000"/>
          <w:sz w:val="28"/>
          <w:szCs w:val="28"/>
        </w:rPr>
        <w:t xml:space="preserve">ООО «АИС Парикмахерская”» осуществляет на выполнении записей программы, а также ведет собственные независимые разработки. В процессе работы последовательно изготавливаются структурная, функциональная и принципиальная схемы </w:t>
      </w:r>
      <w:r w:rsidR="00720C07" w:rsidRPr="005447FA">
        <w:rPr>
          <w:rFonts w:ascii="Times New Roman" w:hAnsi="Times New Roman" w:cs="Times New Roman"/>
          <w:color w:val="000000"/>
          <w:sz w:val="28"/>
          <w:szCs w:val="28"/>
        </w:rPr>
        <w:t>по</w:t>
      </w:r>
      <w:r w:rsidRPr="005447FA">
        <w:rPr>
          <w:rFonts w:ascii="Times New Roman" w:hAnsi="Times New Roman" w:cs="Times New Roman"/>
          <w:color w:val="000000"/>
          <w:sz w:val="28"/>
          <w:szCs w:val="28"/>
        </w:rPr>
        <w:t xml:space="preserve"> разработанной схеме создается </w:t>
      </w:r>
      <w:r w:rsidR="00720C07" w:rsidRPr="005447FA">
        <w:rPr>
          <w:rFonts w:ascii="Times New Roman" w:hAnsi="Times New Roman" w:cs="Times New Roman"/>
          <w:color w:val="000000"/>
          <w:sz w:val="28"/>
          <w:szCs w:val="28"/>
        </w:rPr>
        <w:t>похожая программа</w:t>
      </w:r>
      <w:r w:rsidRPr="005447FA">
        <w:rPr>
          <w:rFonts w:ascii="Times New Roman" w:hAnsi="Times New Roman" w:cs="Times New Roman"/>
          <w:color w:val="000000"/>
          <w:sz w:val="28"/>
          <w:szCs w:val="28"/>
        </w:rPr>
        <w:t xml:space="preserve">, которое проходит ряд испытаний. Результаты испытаний фиксируются в документации. По окончании всех испытаний программу </w:t>
      </w:r>
      <w:r w:rsidR="00720C07" w:rsidRPr="005447FA">
        <w:rPr>
          <w:rFonts w:ascii="Times New Roman" w:hAnsi="Times New Roman" w:cs="Times New Roman"/>
          <w:color w:val="000000"/>
          <w:sz w:val="28"/>
          <w:szCs w:val="28"/>
        </w:rPr>
        <w:t>сдают заказчику</w:t>
      </w:r>
      <w:r w:rsidRPr="005447FA">
        <w:rPr>
          <w:rFonts w:ascii="Times New Roman" w:hAnsi="Times New Roman" w:cs="Times New Roman"/>
          <w:color w:val="000000"/>
          <w:sz w:val="28"/>
          <w:szCs w:val="28"/>
        </w:rPr>
        <w:t>.</w:t>
      </w:r>
    </w:p>
    <w:p w:rsidR="0061041A" w:rsidRPr="005447FA" w:rsidRDefault="00720C07"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sz w:val="28"/>
          <w:szCs w:val="28"/>
        </w:rPr>
        <w:t>3.2</w:t>
      </w:r>
      <w:r w:rsidRPr="005447FA">
        <w:rPr>
          <w:rFonts w:ascii="Times New Roman" w:hAnsi="Times New Roman" w:cs="Times New Roman"/>
          <w:color w:val="000000"/>
          <w:sz w:val="28"/>
          <w:szCs w:val="28"/>
        </w:rPr>
        <w:t xml:space="preserve"> ООО предназначена для эксплуатации в климатических </w:t>
      </w:r>
      <w:r w:rsidR="006A4A8C" w:rsidRPr="005447FA">
        <w:rPr>
          <w:rFonts w:ascii="Times New Roman" w:hAnsi="Times New Roman" w:cs="Times New Roman"/>
          <w:color w:val="000000"/>
          <w:sz w:val="28"/>
          <w:szCs w:val="28"/>
        </w:rPr>
        <w:t>условиях</w:t>
      </w:r>
      <w:r w:rsidRPr="005447FA">
        <w:rPr>
          <w:rFonts w:ascii="Times New Roman" w:hAnsi="Times New Roman" w:cs="Times New Roman"/>
          <w:color w:val="000000"/>
          <w:sz w:val="28"/>
          <w:szCs w:val="28"/>
        </w:rPr>
        <w:t xml:space="preserve"> (в помещениях (объемах) с искусственно регулируемыми климатическими условиями, например, отсутствие воздействия прямого солнечного излучения, отсутствие влаги.</w:t>
      </w:r>
    </w:p>
    <w:p w:rsidR="00720C07" w:rsidRPr="005447FA" w:rsidRDefault="00720C07" w:rsidP="005447FA">
      <w:pPr>
        <w:spacing w:after="0" w:line="240" w:lineRule="auto"/>
        <w:ind w:firstLine="851"/>
        <w:contextualSpacing/>
        <w:jc w:val="both"/>
        <w:rPr>
          <w:rFonts w:ascii="Times New Roman" w:hAnsi="Times New Roman" w:cs="Times New Roman"/>
          <w:sz w:val="28"/>
          <w:szCs w:val="28"/>
        </w:rPr>
      </w:pPr>
    </w:p>
    <w:p w:rsidR="00BA4241" w:rsidRPr="005447FA" w:rsidRDefault="00BA4241"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br w:type="page"/>
      </w:r>
    </w:p>
    <w:p w:rsidR="002A4076" w:rsidRPr="00BF473E" w:rsidRDefault="00BA4241"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lastRenderedPageBreak/>
        <w:t xml:space="preserve">4 </w:t>
      </w:r>
      <w:r w:rsidR="002A26E9" w:rsidRPr="00BF473E">
        <w:rPr>
          <w:rFonts w:ascii="Times New Roman" w:hAnsi="Times New Roman" w:cs="Times New Roman"/>
          <w:b/>
          <w:sz w:val="28"/>
          <w:szCs w:val="28"/>
        </w:rPr>
        <w:t>Т</w:t>
      </w:r>
      <w:r w:rsidR="002A4076" w:rsidRPr="00BF473E">
        <w:rPr>
          <w:rFonts w:ascii="Times New Roman" w:hAnsi="Times New Roman" w:cs="Times New Roman"/>
          <w:b/>
          <w:sz w:val="28"/>
          <w:szCs w:val="28"/>
        </w:rPr>
        <w:t>ребования к системе</w:t>
      </w:r>
    </w:p>
    <w:p w:rsidR="009D40C2" w:rsidRPr="005447FA" w:rsidRDefault="009D40C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4.1 </w:t>
      </w:r>
      <w:r w:rsidR="00BA4241" w:rsidRPr="005447FA">
        <w:rPr>
          <w:rFonts w:ascii="Times New Roman" w:hAnsi="Times New Roman" w:cs="Times New Roman"/>
          <w:sz w:val="28"/>
          <w:szCs w:val="28"/>
        </w:rPr>
        <w:t>Требования к системе в целом</w:t>
      </w:r>
    </w:p>
    <w:p w:rsidR="009D40C2" w:rsidRPr="005447FA" w:rsidRDefault="002A26E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4.1</w:t>
      </w:r>
      <w:r w:rsidR="009D40C2" w:rsidRPr="005447FA">
        <w:rPr>
          <w:rFonts w:ascii="Times New Roman" w:hAnsi="Times New Roman" w:cs="Times New Roman"/>
          <w:sz w:val="28"/>
          <w:szCs w:val="28"/>
        </w:rPr>
        <w:t>.1 Требования к структуре и функционированию системы.</w:t>
      </w:r>
    </w:p>
    <w:p w:rsidR="003B7348" w:rsidRPr="005447FA" w:rsidRDefault="00042CD4"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color w:val="212121"/>
          <w:sz w:val="28"/>
          <w:szCs w:val="28"/>
          <w:shd w:val="clear" w:color="auto" w:fill="FAFAFA"/>
        </w:rPr>
        <w:t xml:space="preserve"> Система должна поддерживать следующие режимы функционирования:</w:t>
      </w:r>
      <w:r w:rsidRPr="005447FA">
        <w:rPr>
          <w:rFonts w:ascii="Times New Roman" w:hAnsi="Times New Roman" w:cs="Times New Roman"/>
          <w:color w:val="212121"/>
          <w:sz w:val="28"/>
          <w:szCs w:val="28"/>
        </w:rPr>
        <w:br/>
      </w:r>
      <w:r w:rsidR="003B7348" w:rsidRPr="005447FA">
        <w:rPr>
          <w:rFonts w:ascii="Times New Roman" w:hAnsi="Times New Roman" w:cs="Times New Roman"/>
          <w:sz w:val="28"/>
          <w:szCs w:val="28"/>
        </w:rPr>
        <w:t>ООО «АИС Парикмахерская» должна выполнять следующие функции:</w:t>
      </w:r>
    </w:p>
    <w:p w:rsidR="003B7348"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Обеспечение доступа всех пользователей к общедоступным функциям и сведениям, опубликованным на сайте;</w:t>
      </w:r>
    </w:p>
    <w:p w:rsidR="003B7348"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 Отображение сведений о организации;</w:t>
      </w:r>
    </w:p>
    <w:p w:rsidR="003B7348"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 Отображение новостных, нормативно-правовых и других сведений в графическом виде, табличной и текстовой форме;</w:t>
      </w:r>
    </w:p>
    <w:p w:rsidR="003B7348"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 Навигация по разделам сайта;</w:t>
      </w:r>
    </w:p>
    <w:p w:rsidR="003B7348"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 Поиск, </w:t>
      </w:r>
      <w:r w:rsidR="00BA4241" w:rsidRPr="005447FA">
        <w:rPr>
          <w:rFonts w:ascii="Times New Roman" w:hAnsi="Times New Roman" w:cs="Times New Roman"/>
          <w:sz w:val="28"/>
          <w:szCs w:val="28"/>
        </w:rPr>
        <w:t>по ключевым словам</w:t>
      </w:r>
      <w:r w:rsidRPr="005447FA">
        <w:rPr>
          <w:rFonts w:ascii="Times New Roman" w:hAnsi="Times New Roman" w:cs="Times New Roman"/>
          <w:sz w:val="28"/>
          <w:szCs w:val="28"/>
        </w:rPr>
        <w:t>;</w:t>
      </w:r>
    </w:p>
    <w:p w:rsidR="003B7348"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 Скачивание на компьютер пользователя и печать чеков документов;</w:t>
      </w:r>
    </w:p>
    <w:p w:rsidR="003B7348"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 Регистрация пользователей;</w:t>
      </w:r>
    </w:p>
    <w:p w:rsidR="00720C07" w:rsidRPr="005447FA" w:rsidRDefault="003B7348"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xml:space="preserve"> Управление профилем.</w:t>
      </w:r>
    </w:p>
    <w:p w:rsidR="009D40C2" w:rsidRPr="005447FA" w:rsidRDefault="009D40C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4.1.2 Требования к численности и квалификации персонала системы и режиму его работы.</w:t>
      </w:r>
    </w:p>
    <w:p w:rsidR="009D40C2" w:rsidRPr="005447FA" w:rsidRDefault="009D40C2"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В состав персонала системы должны входить:</w:t>
      </w:r>
    </w:p>
    <w:p w:rsidR="009D40C2" w:rsidRPr="005447FA" w:rsidRDefault="009D40C2"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администраторы Системы - выделенный персонал, в обязанности которого входит выполнение специальных технологических функций;</w:t>
      </w:r>
    </w:p>
    <w:p w:rsidR="009D40C2" w:rsidRPr="005447FA" w:rsidRDefault="009D40C2"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эксплуатационный персонал - специалисты, обеспечивающие функционирование технических и программных средств.</w:t>
      </w:r>
    </w:p>
    <w:p w:rsidR="003B7348" w:rsidRPr="005447FA" w:rsidRDefault="00BA4241" w:rsidP="005447FA">
      <w:pPr>
        <w:spacing w:after="0" w:line="240" w:lineRule="auto"/>
        <w:ind w:firstLine="851"/>
        <w:contextualSpacing/>
        <w:jc w:val="both"/>
        <w:rPr>
          <w:rFonts w:ascii="Times New Roman" w:hAnsi="Times New Roman" w:cs="Times New Roman"/>
          <w:color w:val="000000"/>
          <w:sz w:val="28"/>
          <w:szCs w:val="28"/>
          <w:shd w:val="clear" w:color="auto" w:fill="FFFFFF"/>
        </w:rPr>
      </w:pPr>
      <w:r w:rsidRPr="005447FA">
        <w:rPr>
          <w:rFonts w:ascii="Times New Roman" w:eastAsia="Times New Roman" w:hAnsi="Times New Roman" w:cs="Times New Roman"/>
          <w:color w:val="000000"/>
          <w:sz w:val="28"/>
          <w:szCs w:val="28"/>
          <w:lang w:eastAsia="ru-RU"/>
        </w:rPr>
        <w:t>Разработчик-</w:t>
      </w:r>
      <w:r w:rsidRPr="005447FA">
        <w:rPr>
          <w:rFonts w:ascii="Times New Roman" w:hAnsi="Times New Roman" w:cs="Times New Roman"/>
          <w:color w:val="000000"/>
          <w:sz w:val="28"/>
          <w:szCs w:val="28"/>
          <w:shd w:val="clear" w:color="auto" w:fill="FFFFFF"/>
        </w:rPr>
        <w:t>специалист, занимающийся разработкой схем, механизмов, аппаратуры, программного обеспечения, сайтов и способный реализовать любой проект от стадии замысла до её реализации техническими средствами.</w:t>
      </w:r>
    </w:p>
    <w:p w:rsidR="00C36F5A" w:rsidRPr="005447FA" w:rsidRDefault="00C36F5A" w:rsidP="005447FA">
      <w:pPr>
        <w:spacing w:after="0" w:line="240" w:lineRule="auto"/>
        <w:ind w:firstLine="851"/>
        <w:contextualSpacing/>
        <w:jc w:val="both"/>
        <w:rPr>
          <w:rFonts w:ascii="Times New Roman" w:hAnsi="Times New Roman" w:cs="Times New Roman"/>
          <w:color w:val="000000"/>
          <w:sz w:val="28"/>
          <w:szCs w:val="28"/>
          <w:shd w:val="clear" w:color="auto" w:fill="FFFFFF"/>
        </w:rPr>
      </w:pPr>
      <w:r w:rsidRPr="005447FA">
        <w:rPr>
          <w:rFonts w:ascii="Times New Roman" w:hAnsi="Times New Roman" w:cs="Times New Roman"/>
          <w:color w:val="000000"/>
          <w:sz w:val="28"/>
          <w:szCs w:val="28"/>
          <w:shd w:val="clear" w:color="auto" w:fill="FFFFFF"/>
        </w:rPr>
        <w:t>Работник – работник этой системы.</w:t>
      </w:r>
    </w:p>
    <w:p w:rsidR="005747B5" w:rsidRPr="005447FA" w:rsidRDefault="005747B5" w:rsidP="005447FA">
      <w:pPr>
        <w:spacing w:after="0" w:line="240" w:lineRule="auto"/>
        <w:ind w:firstLine="851"/>
        <w:contextualSpacing/>
        <w:jc w:val="both"/>
        <w:rPr>
          <w:rFonts w:ascii="Times New Roman" w:hAnsi="Times New Roman" w:cs="Times New Roman"/>
          <w:color w:val="000000"/>
          <w:sz w:val="28"/>
          <w:szCs w:val="28"/>
          <w:shd w:val="clear" w:color="auto" w:fill="FFFFFF"/>
        </w:rPr>
      </w:pPr>
      <w:r w:rsidRPr="005447FA">
        <w:rPr>
          <w:rFonts w:ascii="Times New Roman" w:hAnsi="Times New Roman" w:cs="Times New Roman"/>
          <w:color w:val="000000"/>
          <w:sz w:val="28"/>
          <w:szCs w:val="28"/>
          <w:shd w:val="clear" w:color="auto" w:fill="FFFFFF"/>
        </w:rPr>
        <w:t>4.1.3 Показатели назначения</w:t>
      </w:r>
    </w:p>
    <w:p w:rsidR="00322ECE" w:rsidRPr="005447FA" w:rsidRDefault="00322ECE"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Система должна обеспечивать следующие количественные показатели, которые характеризуют степень соответствия ее назначению:</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-Количество измерений–X.</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-Количество показателей–Y.</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 Количество аналитических отчетов – Z.</w:t>
      </w:r>
    </w:p>
    <w:p w:rsidR="005747B5" w:rsidRPr="005447FA" w:rsidRDefault="005747B5"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4.1.4 Требования к надёжности</w:t>
      </w:r>
    </w:p>
    <w:p w:rsidR="005747B5" w:rsidRPr="005447FA" w:rsidRDefault="005747B5"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Прикладные программы должны иметь защиту от некорректных действий пользователей и ошибочных исходных данных.</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Прикладные программы не должны во время работы модифицировать свой код или коды других программ</w:t>
      </w:r>
    </w:p>
    <w:p w:rsidR="00BA4241" w:rsidRPr="005447FA" w:rsidRDefault="00322ECE" w:rsidP="005447FA">
      <w:pPr>
        <w:spacing w:after="0" w:line="240" w:lineRule="auto"/>
        <w:ind w:firstLine="851"/>
        <w:contextualSpacing/>
        <w:jc w:val="both"/>
        <w:rPr>
          <w:rFonts w:ascii="Times New Roman" w:hAnsi="Times New Roman" w:cs="Times New Roman"/>
          <w:sz w:val="28"/>
          <w:szCs w:val="28"/>
        </w:rPr>
      </w:pPr>
      <w:r w:rsidRPr="005447FA">
        <w:rPr>
          <w:rFonts w:ascii="Times New Roman" w:eastAsia="Times New Roman" w:hAnsi="Times New Roman" w:cs="Times New Roman"/>
          <w:color w:val="000000"/>
          <w:sz w:val="28"/>
          <w:szCs w:val="28"/>
          <w:lang w:eastAsia="ru-RU"/>
        </w:rPr>
        <w:t>4.1.5</w:t>
      </w:r>
      <w:r w:rsidRPr="005447FA">
        <w:rPr>
          <w:rFonts w:ascii="Times New Roman" w:hAnsi="Times New Roman" w:cs="Times New Roman"/>
          <w:sz w:val="28"/>
          <w:szCs w:val="28"/>
        </w:rPr>
        <w:t xml:space="preserve"> Требования безопасности</w:t>
      </w:r>
      <w:r w:rsidR="00A82CA0" w:rsidRPr="005447FA">
        <w:rPr>
          <w:rFonts w:ascii="Times New Roman" w:hAnsi="Times New Roman" w:cs="Times New Roman"/>
          <w:sz w:val="28"/>
          <w:szCs w:val="28"/>
        </w:rPr>
        <w:t>.</w:t>
      </w:r>
    </w:p>
    <w:p w:rsidR="00A82CA0" w:rsidRPr="005447FA" w:rsidRDefault="00A82CA0"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В требования по безопасности включают требования по обеспечению безопасности при монтаже, наладке, эксплуатации, обслуживании и ремонте технических средств системы (защита от воздействий электрического тока, электромагнитных полей, акустических шумов и т. п.) по допустимым уровням освещенности, вибрационных и шумовых нагрузок.</w:t>
      </w:r>
    </w:p>
    <w:p w:rsidR="00322ECE" w:rsidRPr="005447FA" w:rsidRDefault="00322ECE" w:rsidP="005447FA">
      <w:pPr>
        <w:spacing w:after="0" w:line="240" w:lineRule="auto"/>
        <w:ind w:firstLine="851"/>
        <w:contextualSpacing/>
        <w:jc w:val="both"/>
        <w:rPr>
          <w:rFonts w:ascii="Times New Roman" w:hAnsi="Times New Roman" w:cs="Times New Roman"/>
          <w:sz w:val="28"/>
          <w:szCs w:val="28"/>
        </w:rPr>
      </w:pPr>
      <w:r w:rsidRPr="005447FA">
        <w:rPr>
          <w:rFonts w:ascii="Times New Roman" w:eastAsia="Times New Roman" w:hAnsi="Times New Roman" w:cs="Times New Roman"/>
          <w:sz w:val="28"/>
          <w:szCs w:val="28"/>
          <w:lang w:eastAsia="ru-RU"/>
        </w:rPr>
        <w:lastRenderedPageBreak/>
        <w:t xml:space="preserve">4.1.6 </w:t>
      </w:r>
      <w:r w:rsidRPr="005447FA">
        <w:rPr>
          <w:rFonts w:ascii="Times New Roman" w:hAnsi="Times New Roman" w:cs="Times New Roman"/>
          <w:sz w:val="28"/>
          <w:szCs w:val="28"/>
        </w:rPr>
        <w:t>Требования к эргономике и технической эстетике</w:t>
      </w:r>
    </w:p>
    <w:p w:rsidR="00322ECE" w:rsidRPr="005447FA" w:rsidRDefault="00322ECE"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Система должна обеспечивать удобный для пользователей Системы интерфейс, отвечающий следующим требованиям:</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 единый стиль оформления для пользовательских интерфейсов;</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 должна быть удобная, интуитивно понятная навигация в интерфейсе пользователя;</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w:t>
      </w:r>
      <w:r w:rsidR="00473401" w:rsidRPr="005447FA">
        <w:rPr>
          <w:rFonts w:ascii="Times New Roman" w:hAnsi="Times New Roman" w:cs="Times New Roman"/>
          <w:sz w:val="28"/>
          <w:szCs w:val="28"/>
          <w:shd w:val="clear" w:color="auto" w:fill="FFFFFF"/>
        </w:rPr>
        <w:t xml:space="preserve"> взаимодействие пользователя с с</w:t>
      </w:r>
      <w:r w:rsidRPr="005447FA">
        <w:rPr>
          <w:rFonts w:ascii="Times New Roman" w:hAnsi="Times New Roman" w:cs="Times New Roman"/>
          <w:sz w:val="28"/>
          <w:szCs w:val="28"/>
          <w:shd w:val="clear" w:color="auto" w:fill="FFFFFF"/>
        </w:rPr>
        <w:t>истемой должно осуществляться на русском языке; исключения могут составлять только системные сообщения.</w:t>
      </w:r>
      <w:r w:rsidRPr="005447FA">
        <w:rPr>
          <w:rFonts w:ascii="Times New Roman" w:hAnsi="Times New Roman" w:cs="Times New Roman"/>
          <w:sz w:val="28"/>
          <w:szCs w:val="28"/>
        </w:rPr>
        <w:br/>
      </w:r>
      <w:r w:rsidRPr="005447FA">
        <w:rPr>
          <w:rFonts w:ascii="Times New Roman" w:hAnsi="Times New Roman" w:cs="Times New Roman"/>
          <w:sz w:val="28"/>
          <w:szCs w:val="28"/>
          <w:shd w:val="clear" w:color="auto" w:fill="FFFFFF"/>
        </w:rPr>
        <w:t>- отображение на экране хода длительных процессов обработки.</w:t>
      </w:r>
      <w:r w:rsidRPr="005447FA">
        <w:rPr>
          <w:rFonts w:ascii="Times New Roman" w:hAnsi="Times New Roman" w:cs="Times New Roman"/>
          <w:sz w:val="28"/>
          <w:szCs w:val="28"/>
        </w:rPr>
        <w:br/>
      </w:r>
      <w:r w:rsidR="00473401" w:rsidRPr="005447FA">
        <w:rPr>
          <w:rFonts w:ascii="Times New Roman" w:hAnsi="Times New Roman" w:cs="Times New Roman"/>
          <w:sz w:val="28"/>
          <w:szCs w:val="28"/>
          <w:shd w:val="clear" w:color="auto" w:fill="FFFFFF"/>
        </w:rPr>
        <w:t>Пользовательские интерфейсы с</w:t>
      </w:r>
      <w:r w:rsidRPr="005447FA">
        <w:rPr>
          <w:rFonts w:ascii="Times New Roman" w:hAnsi="Times New Roman" w:cs="Times New Roman"/>
          <w:sz w:val="28"/>
          <w:szCs w:val="28"/>
          <w:shd w:val="clear" w:color="auto" w:fill="FFFFFF"/>
        </w:rPr>
        <w:t>истемы должны быть спроектированы и разработаны с применением единых принципов графического представления информации и организации доступа к функциональным возможностям и сервисам. Должен быть разработан графический дизайн пользовательских интерфейсов, цветовые, шрифтовые и композиционные решения для отображения текстов, изображений, таблиц, гиперссылок, управляющих и навигационных элементов (меню, кнопок, форм и т.п.)</w:t>
      </w:r>
    </w:p>
    <w:p w:rsidR="00473401" w:rsidRPr="005447FA" w:rsidRDefault="00473401"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shd w:val="clear" w:color="auto" w:fill="FFFFFF"/>
        </w:rPr>
        <w:t xml:space="preserve">4.1.7 </w:t>
      </w:r>
      <w:r w:rsidRPr="005447FA">
        <w:rPr>
          <w:rFonts w:ascii="Times New Roman" w:hAnsi="Times New Roman" w:cs="Times New Roman"/>
          <w:sz w:val="28"/>
          <w:szCs w:val="28"/>
        </w:rPr>
        <w:t>Требования к транспортабельности для подвижных АС</w:t>
      </w:r>
    </w:p>
    <w:p w:rsidR="00473401" w:rsidRPr="005447FA" w:rsidRDefault="00473401"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color w:val="000000"/>
          <w:sz w:val="28"/>
          <w:szCs w:val="28"/>
        </w:rPr>
        <w:t>Требования не предъявляются.</w:t>
      </w:r>
    </w:p>
    <w:p w:rsidR="00473401" w:rsidRPr="005447FA" w:rsidRDefault="00473401"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color w:val="000000"/>
          <w:sz w:val="28"/>
          <w:szCs w:val="28"/>
        </w:rPr>
        <w:t xml:space="preserve">4.1.8 </w:t>
      </w:r>
      <w:r w:rsidRPr="005447FA">
        <w:rPr>
          <w:rFonts w:ascii="Times New Roman" w:hAnsi="Times New Roman" w:cs="Times New Roman"/>
          <w:sz w:val="28"/>
          <w:szCs w:val="28"/>
        </w:rPr>
        <w:t>Требования к эксплуатации, техническому обслуживанию, ремонту и хранению компонентов системы</w:t>
      </w:r>
      <w:r w:rsidR="00F21A19" w:rsidRPr="005447FA">
        <w:rPr>
          <w:rFonts w:ascii="Times New Roman" w:hAnsi="Times New Roman" w:cs="Times New Roman"/>
          <w:sz w:val="28"/>
          <w:szCs w:val="28"/>
        </w:rPr>
        <w:t>.</w:t>
      </w:r>
    </w:p>
    <w:p w:rsidR="00F21A19" w:rsidRPr="005447FA" w:rsidRDefault="00F21A19"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F21A19" w:rsidRPr="005447FA" w:rsidRDefault="00F21A19"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shd w:val="clear" w:color="auto" w:fill="FFFFFF"/>
        </w:rPr>
        <w:t xml:space="preserve">4.1.9 </w:t>
      </w:r>
      <w:r w:rsidRPr="005447FA">
        <w:rPr>
          <w:rFonts w:ascii="Times New Roman" w:hAnsi="Times New Roman" w:cs="Times New Roman"/>
          <w:sz w:val="28"/>
          <w:szCs w:val="28"/>
        </w:rPr>
        <w:t>Требования к защите информации от несанкционированного доступа</w:t>
      </w:r>
    </w:p>
    <w:p w:rsidR="00F21A19" w:rsidRPr="005447FA" w:rsidRDefault="00E43F47"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 Разрабатываемая Система должна автоматически вести Журнал учета пользователей, записи которого должны содержать полную информацию о работе и действиях пользователей Системы. Эти данные должны быть защищены от возможного вмешательства и изменения после их регистрации.</w:t>
      </w:r>
    </w:p>
    <w:p w:rsidR="00B34AB0" w:rsidRPr="005447FA" w:rsidRDefault="00B34AB0"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t>4.1.10</w:t>
      </w:r>
      <w:r w:rsidR="00B0013B" w:rsidRPr="005447FA">
        <w:rPr>
          <w:rFonts w:ascii="Times New Roman" w:hAnsi="Times New Roman" w:cs="Times New Roman"/>
          <w:sz w:val="28"/>
          <w:szCs w:val="28"/>
        </w:rPr>
        <w:t xml:space="preserve"> Требования по сохранности информации при авариях.</w:t>
      </w:r>
    </w:p>
    <w:p w:rsidR="00B34AB0" w:rsidRPr="005447FA" w:rsidRDefault="00B34AB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Сохранность информации должна быть обеспечена в следующих случаях:</w:t>
      </w:r>
    </w:p>
    <w:p w:rsidR="00B34AB0" w:rsidRPr="005447FA" w:rsidRDefault="00B34AB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хищение носителей информации, других систем комплекса;</w:t>
      </w:r>
    </w:p>
    <w:p w:rsidR="00B34AB0" w:rsidRPr="005447FA" w:rsidRDefault="00B34AB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ошибки в программных средствах;</w:t>
      </w:r>
    </w:p>
    <w:p w:rsidR="00B34AB0" w:rsidRPr="005447FA" w:rsidRDefault="00B34AB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неверные действия сотрудников.</w:t>
      </w:r>
    </w:p>
    <w:p w:rsidR="00B34AB0" w:rsidRPr="005447FA" w:rsidRDefault="00B0013B"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shd w:val="clear" w:color="auto" w:fill="FFFFFF"/>
        </w:rPr>
        <w:t xml:space="preserve">4.1.11 </w:t>
      </w:r>
      <w:r w:rsidRPr="005447FA">
        <w:rPr>
          <w:rFonts w:ascii="Times New Roman" w:hAnsi="Times New Roman" w:cs="Times New Roman"/>
          <w:sz w:val="28"/>
          <w:szCs w:val="28"/>
        </w:rPr>
        <w:t>Требования к защите от влияния внешних воздействий.</w:t>
      </w:r>
    </w:p>
    <w:p w:rsidR="00B0013B" w:rsidRPr="005447FA" w:rsidRDefault="00B0013B"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Для защиты от влияния внешних воздействий должны учитываться:</w:t>
      </w:r>
    </w:p>
    <w:p w:rsidR="00B0013B" w:rsidRPr="005447FA" w:rsidRDefault="00B0013B"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 требования к радиоэлектронной защите технических средств автоматизированных систем. Устойчивость к электромагнитным помехам. Требования и методы испытаний</w:t>
      </w:r>
      <w:r w:rsidRPr="005447FA">
        <w:rPr>
          <w:rFonts w:ascii="Times New Roman" w:eastAsia="Times New Roman" w:hAnsi="Times New Roman" w:cs="Times New Roman"/>
          <w:color w:val="000000"/>
          <w:sz w:val="28"/>
          <w:szCs w:val="28"/>
          <w:lang w:eastAsia="ru-RU"/>
        </w:rPr>
        <w:br/>
      </w:r>
      <w:r w:rsidRPr="005447FA">
        <w:rPr>
          <w:rFonts w:ascii="Times New Roman" w:eastAsia="Times New Roman" w:hAnsi="Times New Roman" w:cs="Times New Roman"/>
          <w:color w:val="000000"/>
          <w:sz w:val="28"/>
          <w:szCs w:val="28"/>
          <w:lang w:eastAsia="ru-RU"/>
        </w:rPr>
        <w:br/>
        <w:t>- требования по стойкости, устойчивости и прочности к внешним воздействиям для технических средств.</w:t>
      </w:r>
    </w:p>
    <w:p w:rsidR="00B0013B" w:rsidRPr="005447FA" w:rsidRDefault="00B0013B" w:rsidP="005447FA">
      <w:pPr>
        <w:spacing w:after="0" w:line="240" w:lineRule="auto"/>
        <w:ind w:firstLine="851"/>
        <w:contextualSpacing/>
        <w:jc w:val="both"/>
        <w:rPr>
          <w:rFonts w:ascii="Times New Roman" w:hAnsi="Times New Roman" w:cs="Times New Roman"/>
          <w:sz w:val="28"/>
          <w:szCs w:val="28"/>
        </w:rPr>
      </w:pPr>
      <w:r w:rsidRPr="005447FA">
        <w:rPr>
          <w:rFonts w:ascii="Times New Roman" w:eastAsia="Times New Roman" w:hAnsi="Times New Roman" w:cs="Times New Roman"/>
          <w:color w:val="000000"/>
          <w:sz w:val="28"/>
          <w:szCs w:val="28"/>
          <w:lang w:eastAsia="ru-RU"/>
        </w:rPr>
        <w:lastRenderedPageBreak/>
        <w:t xml:space="preserve">4.1.12 </w:t>
      </w:r>
      <w:r w:rsidRPr="005447FA">
        <w:rPr>
          <w:rFonts w:ascii="Times New Roman" w:hAnsi="Times New Roman" w:cs="Times New Roman"/>
          <w:sz w:val="28"/>
          <w:szCs w:val="28"/>
        </w:rPr>
        <w:t>Требования к патентной чистоте.</w:t>
      </w:r>
    </w:p>
    <w:p w:rsidR="00A03684" w:rsidRPr="005447FA" w:rsidRDefault="00A03684" w:rsidP="005447FA">
      <w:pPr>
        <w:spacing w:after="0" w:line="240" w:lineRule="auto"/>
        <w:ind w:firstLine="851"/>
        <w:contextualSpacing/>
        <w:jc w:val="both"/>
        <w:rPr>
          <w:rFonts w:ascii="Times New Roman" w:hAnsi="Times New Roman" w:cs="Times New Roman"/>
          <w:color w:val="000000"/>
          <w:sz w:val="28"/>
          <w:szCs w:val="28"/>
        </w:rPr>
      </w:pPr>
      <w:r w:rsidRPr="005447FA">
        <w:rPr>
          <w:rFonts w:ascii="Times New Roman" w:hAnsi="Times New Roman" w:cs="Times New Roman"/>
          <w:color w:val="000000"/>
          <w:sz w:val="28"/>
          <w:szCs w:val="28"/>
        </w:rPr>
        <w:t>При разработке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rsidR="00A03684" w:rsidRPr="005447FA" w:rsidRDefault="00A03684"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color w:val="000000"/>
          <w:sz w:val="28"/>
          <w:szCs w:val="28"/>
        </w:rPr>
        <w:t xml:space="preserve">4.1.13 </w:t>
      </w:r>
      <w:r w:rsidRPr="005447FA">
        <w:rPr>
          <w:rFonts w:ascii="Times New Roman" w:hAnsi="Times New Roman" w:cs="Times New Roman"/>
          <w:sz w:val="28"/>
          <w:szCs w:val="28"/>
        </w:rPr>
        <w:t>Требования по стандартизации и унификации.</w:t>
      </w:r>
    </w:p>
    <w:p w:rsidR="00A82CA0" w:rsidRPr="005447FA" w:rsidRDefault="00A82CA0" w:rsidP="005447FA">
      <w:pPr>
        <w:spacing w:after="0" w:line="240" w:lineRule="auto"/>
        <w:ind w:firstLine="851"/>
        <w:contextualSpacing/>
        <w:jc w:val="both"/>
        <w:rPr>
          <w:rFonts w:ascii="Times New Roman" w:hAnsi="Times New Roman" w:cs="Times New Roman"/>
          <w:sz w:val="28"/>
          <w:szCs w:val="28"/>
          <w:lang w:eastAsia="ru-RU"/>
        </w:rPr>
      </w:pPr>
      <w:r w:rsidRPr="005447FA">
        <w:rPr>
          <w:rFonts w:ascii="Times New Roman" w:hAnsi="Times New Roman" w:cs="Times New Roman"/>
          <w:sz w:val="28"/>
          <w:szCs w:val="28"/>
          <w:lang w:eastAsia="ru-RU"/>
        </w:rPr>
        <w:t>Унификация технического обеспечения должна обеспечиваться применением серийных датчиков, исполнительных механизмов и др. технических средств и стандартизацией конструктивов элементов.</w:t>
      </w:r>
    </w:p>
    <w:p w:rsidR="00A82CA0" w:rsidRPr="005447FA" w:rsidRDefault="00A82CA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lang w:eastAsia="ru-RU"/>
        </w:rPr>
        <w:t xml:space="preserve">4.1.14 </w:t>
      </w:r>
      <w:r w:rsidRPr="005447FA">
        <w:rPr>
          <w:rFonts w:ascii="Times New Roman" w:hAnsi="Times New Roman" w:cs="Times New Roman"/>
          <w:sz w:val="28"/>
          <w:szCs w:val="28"/>
        </w:rPr>
        <w:t>Дополнительные требования.</w:t>
      </w:r>
    </w:p>
    <w:p w:rsidR="00A03684" w:rsidRPr="005447FA" w:rsidRDefault="00A82CA0"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shd w:val="clear" w:color="auto" w:fill="FFFFFF"/>
        </w:rPr>
        <w:t>Дополнительные требования не предъявляются.</w:t>
      </w:r>
    </w:p>
    <w:p w:rsidR="00A03684" w:rsidRPr="005447FA" w:rsidRDefault="00A0368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p>
    <w:p w:rsidR="00CD4A54" w:rsidRPr="005447FA" w:rsidRDefault="00CD4A54" w:rsidP="005447FA">
      <w:pPr>
        <w:spacing w:after="0" w:line="240" w:lineRule="auto"/>
        <w:ind w:firstLine="851"/>
        <w:contextualSpacing/>
        <w:jc w:val="both"/>
        <w:rPr>
          <w:rFonts w:ascii="Times New Roman" w:hAnsi="Times New Roman" w:cs="Times New Roman"/>
          <w:sz w:val="28"/>
          <w:szCs w:val="28"/>
          <w:shd w:val="clear" w:color="auto" w:fill="FFFFFF"/>
        </w:rPr>
      </w:pPr>
      <w:r w:rsidRPr="005447FA">
        <w:rPr>
          <w:rFonts w:ascii="Times New Roman" w:hAnsi="Times New Roman" w:cs="Times New Roman"/>
          <w:sz w:val="28"/>
          <w:szCs w:val="28"/>
          <w:shd w:val="clear" w:color="auto" w:fill="FFFFFF"/>
        </w:rPr>
        <w:br w:type="page"/>
      </w:r>
    </w:p>
    <w:p w:rsidR="00B34AB0" w:rsidRPr="005447FA" w:rsidRDefault="00B34AB0" w:rsidP="005447FA">
      <w:pPr>
        <w:spacing w:after="0" w:line="240" w:lineRule="auto"/>
        <w:ind w:firstLine="851"/>
        <w:contextualSpacing/>
        <w:jc w:val="both"/>
        <w:rPr>
          <w:rFonts w:ascii="Times New Roman" w:hAnsi="Times New Roman" w:cs="Times New Roman"/>
          <w:sz w:val="28"/>
          <w:szCs w:val="28"/>
          <w:shd w:val="clear" w:color="auto" w:fill="FFFFFF"/>
        </w:rPr>
      </w:pPr>
    </w:p>
    <w:p w:rsidR="00CD4A54" w:rsidRPr="00BF473E" w:rsidRDefault="002A4076"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t xml:space="preserve"> </w:t>
      </w:r>
      <w:r w:rsidR="00CD4A54" w:rsidRPr="00BF473E">
        <w:rPr>
          <w:rFonts w:ascii="Times New Roman" w:hAnsi="Times New Roman" w:cs="Times New Roman"/>
          <w:b/>
          <w:sz w:val="28"/>
          <w:szCs w:val="28"/>
        </w:rPr>
        <w:t>5 С</w:t>
      </w:r>
      <w:r w:rsidRPr="00BF473E">
        <w:rPr>
          <w:rFonts w:ascii="Times New Roman" w:hAnsi="Times New Roman" w:cs="Times New Roman"/>
          <w:b/>
          <w:sz w:val="28"/>
          <w:szCs w:val="28"/>
        </w:rPr>
        <w:t>остав и содер</w:t>
      </w:r>
      <w:r w:rsidR="00CD4A54" w:rsidRPr="00BF473E">
        <w:rPr>
          <w:rFonts w:ascii="Times New Roman" w:hAnsi="Times New Roman" w:cs="Times New Roman"/>
          <w:b/>
          <w:sz w:val="28"/>
          <w:szCs w:val="28"/>
        </w:rPr>
        <w:t>жание работ по созданию системы.</w:t>
      </w:r>
    </w:p>
    <w:p w:rsidR="00CD4A54" w:rsidRPr="005447FA" w:rsidRDefault="00CD4A5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 xml:space="preserve">Разработка рабочего проекта, состоящего </w:t>
      </w:r>
      <w:proofErr w:type="gramStart"/>
      <w:r w:rsidRPr="005447FA">
        <w:rPr>
          <w:rFonts w:ascii="Times New Roman" w:eastAsia="Times New Roman" w:hAnsi="Times New Roman" w:cs="Times New Roman"/>
          <w:color w:val="000000"/>
          <w:sz w:val="28"/>
          <w:szCs w:val="28"/>
          <w:lang w:eastAsia="ru-RU"/>
        </w:rPr>
        <w:t>из</w:t>
      </w:r>
      <w:proofErr w:type="gramEnd"/>
      <w:r w:rsidRPr="005447FA">
        <w:rPr>
          <w:rFonts w:ascii="Times New Roman" w:eastAsia="Times New Roman" w:hAnsi="Times New Roman" w:cs="Times New Roman"/>
          <w:color w:val="000000"/>
          <w:sz w:val="28"/>
          <w:szCs w:val="28"/>
          <w:lang w:eastAsia="ru-RU"/>
        </w:rPr>
        <w:t>:</w:t>
      </w:r>
    </w:p>
    <w:p w:rsidR="00CD4A54" w:rsidRPr="005447FA" w:rsidRDefault="00CD4A5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написания программы;</w:t>
      </w:r>
    </w:p>
    <w:p w:rsidR="00CD4A54" w:rsidRPr="005447FA" w:rsidRDefault="00CD4A5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отладка программы;</w:t>
      </w:r>
    </w:p>
    <w:p w:rsidR="00CD4A54" w:rsidRPr="005447FA" w:rsidRDefault="00CD4A5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корректировка программы.</w:t>
      </w:r>
    </w:p>
    <w:p w:rsidR="00CD4A54" w:rsidRPr="005447FA" w:rsidRDefault="00CD4A5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Проведение тестирования и доработка информационного программного обеспечения по замечаниям и предложениям</w:t>
      </w:r>
    </w:p>
    <w:p w:rsidR="00CD4A54" w:rsidRPr="005447FA" w:rsidRDefault="00CD4A5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t>Сдача системы в эксплуатацию с выпуском описания алгоритмов и технологической документации.</w:t>
      </w:r>
    </w:p>
    <w:p w:rsidR="00641CBA" w:rsidRPr="005447FA" w:rsidRDefault="00641CBA"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r w:rsidRPr="005447FA">
        <w:rPr>
          <w:rFonts w:ascii="Times New Roman" w:eastAsia="Times New Roman" w:hAnsi="Times New Roman" w:cs="Times New Roman"/>
          <w:color w:val="000000"/>
          <w:sz w:val="28"/>
          <w:szCs w:val="28"/>
          <w:lang w:eastAsia="ru-RU"/>
        </w:rPr>
        <w:br w:type="page"/>
      </w:r>
    </w:p>
    <w:p w:rsidR="00641CBA" w:rsidRPr="005447FA" w:rsidRDefault="00641CBA"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p>
    <w:p w:rsidR="00CD4A54" w:rsidRPr="005447FA" w:rsidRDefault="00CD4A54" w:rsidP="005447FA">
      <w:pPr>
        <w:spacing w:after="0" w:line="240" w:lineRule="auto"/>
        <w:ind w:firstLine="851"/>
        <w:contextualSpacing/>
        <w:jc w:val="both"/>
        <w:rPr>
          <w:rFonts w:ascii="Times New Roman" w:eastAsia="Times New Roman" w:hAnsi="Times New Roman" w:cs="Times New Roman"/>
          <w:color w:val="000000"/>
          <w:sz w:val="28"/>
          <w:szCs w:val="28"/>
          <w:lang w:eastAsia="ru-RU"/>
        </w:rPr>
      </w:pPr>
    </w:p>
    <w:p w:rsidR="002A4076" w:rsidRPr="00BF473E" w:rsidRDefault="002A4076"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t xml:space="preserve"> </w:t>
      </w:r>
    </w:p>
    <w:p w:rsidR="002A4076" w:rsidRPr="00BF473E" w:rsidRDefault="00CD4A54"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t>6 П</w:t>
      </w:r>
      <w:r w:rsidR="002A4076" w:rsidRPr="00BF473E">
        <w:rPr>
          <w:rFonts w:ascii="Times New Roman" w:hAnsi="Times New Roman" w:cs="Times New Roman"/>
          <w:b/>
          <w:sz w:val="28"/>
          <w:szCs w:val="28"/>
        </w:rPr>
        <w:t>оря</w:t>
      </w:r>
      <w:r w:rsidRPr="00BF473E">
        <w:rPr>
          <w:rFonts w:ascii="Times New Roman" w:hAnsi="Times New Roman" w:cs="Times New Roman"/>
          <w:b/>
          <w:sz w:val="28"/>
          <w:szCs w:val="28"/>
        </w:rPr>
        <w:t>док контроля и приемки системы</w:t>
      </w:r>
    </w:p>
    <w:p w:rsidR="00CD4A54" w:rsidRPr="005447FA" w:rsidRDefault="00CD4A54"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Устанавливают следующие основные виды испытаний:</w:t>
      </w:r>
    </w:p>
    <w:p w:rsidR="00CD4A54" w:rsidRPr="005447FA" w:rsidRDefault="00CD4A54"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предварительные;</w:t>
      </w:r>
    </w:p>
    <w:p w:rsidR="00CD4A54" w:rsidRPr="005447FA" w:rsidRDefault="00CD4A54"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   опытная эксплуатация.</w:t>
      </w:r>
    </w:p>
    <w:p w:rsidR="00CD4A54" w:rsidRPr="005447FA" w:rsidRDefault="00CD4A54" w:rsidP="005447FA">
      <w:pPr>
        <w:spacing w:after="0" w:line="240" w:lineRule="auto"/>
        <w:ind w:firstLine="851"/>
        <w:contextualSpacing/>
        <w:jc w:val="both"/>
        <w:rPr>
          <w:rFonts w:ascii="Times New Roman" w:hAnsi="Times New Roman" w:cs="Times New Roman"/>
          <w:sz w:val="28"/>
          <w:szCs w:val="28"/>
        </w:rPr>
      </w:pPr>
    </w:p>
    <w:p w:rsidR="00CD4A54" w:rsidRPr="005447FA" w:rsidRDefault="00CD4A54" w:rsidP="005447FA">
      <w:pPr>
        <w:spacing w:after="0" w:line="240" w:lineRule="auto"/>
        <w:ind w:firstLine="851"/>
        <w:contextualSpacing/>
        <w:jc w:val="both"/>
        <w:rPr>
          <w:rFonts w:ascii="Times New Roman" w:hAnsi="Times New Roman" w:cs="Times New Roman"/>
          <w:sz w:val="28"/>
          <w:szCs w:val="28"/>
        </w:rPr>
      </w:pPr>
    </w:p>
    <w:p w:rsidR="00BF473E" w:rsidRDefault="00BF473E">
      <w:pPr>
        <w:rPr>
          <w:rFonts w:ascii="Times New Roman" w:hAnsi="Times New Roman" w:cs="Times New Roman"/>
          <w:b/>
          <w:sz w:val="28"/>
          <w:szCs w:val="28"/>
        </w:rPr>
      </w:pPr>
      <w:r>
        <w:rPr>
          <w:rFonts w:ascii="Times New Roman" w:hAnsi="Times New Roman" w:cs="Times New Roman"/>
          <w:b/>
          <w:sz w:val="28"/>
          <w:szCs w:val="28"/>
        </w:rPr>
        <w:br w:type="page"/>
      </w:r>
    </w:p>
    <w:p w:rsidR="002A4076" w:rsidRPr="00BF473E" w:rsidRDefault="00BF473E"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lastRenderedPageBreak/>
        <w:t>7</w:t>
      </w:r>
      <w:r w:rsidR="006D1D32" w:rsidRPr="00BF473E">
        <w:rPr>
          <w:rFonts w:ascii="Times New Roman" w:hAnsi="Times New Roman" w:cs="Times New Roman"/>
          <w:b/>
          <w:sz w:val="28"/>
          <w:szCs w:val="28"/>
        </w:rPr>
        <w:t xml:space="preserve"> Т</w:t>
      </w:r>
      <w:r w:rsidR="002A4076" w:rsidRPr="00BF473E">
        <w:rPr>
          <w:rFonts w:ascii="Times New Roman" w:hAnsi="Times New Roman" w:cs="Times New Roman"/>
          <w:b/>
          <w:sz w:val="28"/>
          <w:szCs w:val="28"/>
        </w:rPr>
        <w:t>ребования к составу и содержанию работ по подготовке объекта автоматиз</w:t>
      </w:r>
      <w:r w:rsidR="006D1D32" w:rsidRPr="00BF473E">
        <w:rPr>
          <w:rFonts w:ascii="Times New Roman" w:hAnsi="Times New Roman" w:cs="Times New Roman"/>
          <w:b/>
          <w:sz w:val="28"/>
          <w:szCs w:val="28"/>
        </w:rPr>
        <w:t>ации к вводу системы в действие</w:t>
      </w:r>
    </w:p>
    <w:p w:rsidR="006D1D32" w:rsidRPr="005447FA" w:rsidRDefault="006D1D32" w:rsidP="005447FA">
      <w:pPr>
        <w:spacing w:after="0" w:line="240" w:lineRule="auto"/>
        <w:ind w:firstLine="851"/>
        <w:contextualSpacing/>
        <w:jc w:val="both"/>
        <w:rPr>
          <w:rFonts w:ascii="Times New Roman" w:hAnsi="Times New Roman" w:cs="Times New Roman"/>
          <w:sz w:val="28"/>
          <w:szCs w:val="28"/>
          <w:lang w:eastAsia="ru-RU"/>
        </w:rPr>
      </w:pPr>
      <w:bookmarkStart w:id="0" w:name="101239"/>
      <w:bookmarkStart w:id="1" w:name="101240"/>
      <w:bookmarkStart w:id="2" w:name="101241"/>
      <w:bookmarkEnd w:id="0"/>
      <w:bookmarkEnd w:id="1"/>
      <w:bookmarkEnd w:id="2"/>
      <w:r w:rsidRPr="005447FA">
        <w:rPr>
          <w:rFonts w:ascii="Times New Roman" w:hAnsi="Times New Roman" w:cs="Times New Roman"/>
          <w:sz w:val="28"/>
          <w:szCs w:val="28"/>
          <w:lang w:eastAsia="ru-RU"/>
        </w:rPr>
        <w:t xml:space="preserve">Для подготовки объектов </w:t>
      </w:r>
      <w:proofErr w:type="gramStart"/>
      <w:r w:rsidRPr="005447FA">
        <w:rPr>
          <w:rFonts w:ascii="Times New Roman" w:hAnsi="Times New Roman" w:cs="Times New Roman"/>
          <w:sz w:val="28"/>
          <w:szCs w:val="28"/>
          <w:lang w:eastAsia="ru-RU"/>
        </w:rPr>
        <w:t>автоматизации</w:t>
      </w:r>
      <w:proofErr w:type="gramEnd"/>
      <w:r w:rsidRPr="005447FA">
        <w:rPr>
          <w:rFonts w:ascii="Times New Roman" w:hAnsi="Times New Roman" w:cs="Times New Roman"/>
          <w:sz w:val="28"/>
          <w:szCs w:val="28"/>
          <w:lang w:eastAsia="ru-RU"/>
        </w:rPr>
        <w:t xml:space="preserve"> к вводу разработанных (доработанных) подсистем и компонентов интегрированной системы в действие должен быть проведен комплекс технических и организационных мероприятий, включающий в себя выполнение следующих работ:</w:t>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развертывание функциональных и обеспечивающих подсистем интегрированной системы, созданных или модернизированных в процессе развития интегрированной системы;</w:t>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bookmarkStart w:id="3" w:name="101242"/>
      <w:bookmarkEnd w:id="3"/>
      <w:r w:rsidRPr="005447FA">
        <w:rPr>
          <w:rFonts w:ascii="Times New Roman" w:hAnsi="Times New Roman" w:cs="Times New Roman"/>
          <w:sz w:val="28"/>
          <w:szCs w:val="28"/>
        </w:rPr>
        <w:t>подготовка данных для первоначальной загрузки;</w:t>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bookmarkStart w:id="4" w:name="101243"/>
      <w:bookmarkEnd w:id="4"/>
      <w:r w:rsidRPr="005447FA">
        <w:rPr>
          <w:rFonts w:ascii="Times New Roman" w:hAnsi="Times New Roman" w:cs="Times New Roman"/>
          <w:sz w:val="28"/>
          <w:szCs w:val="28"/>
        </w:rPr>
        <w:t>миграция данных из источников, вновь подключаемых к информационно-аналитической подсистеме и подсистеме статистики;</w:t>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bookmarkStart w:id="5" w:name="101244"/>
      <w:bookmarkStart w:id="6" w:name="101245"/>
      <w:bookmarkEnd w:id="5"/>
      <w:bookmarkEnd w:id="6"/>
      <w:r w:rsidRPr="005447FA">
        <w:rPr>
          <w:rFonts w:ascii="Times New Roman" w:hAnsi="Times New Roman" w:cs="Times New Roman"/>
          <w:sz w:val="28"/>
          <w:szCs w:val="28"/>
        </w:rPr>
        <w:t>регистрация идентификационных данных пользователей подсистем интегрированной системы в подсистеме идентификации и аутентификации;</w:t>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bookmarkStart w:id="7" w:name="101246"/>
      <w:bookmarkEnd w:id="7"/>
      <w:r w:rsidRPr="005447FA">
        <w:rPr>
          <w:rFonts w:ascii="Times New Roman" w:hAnsi="Times New Roman" w:cs="Times New Roman"/>
          <w:sz w:val="28"/>
          <w:szCs w:val="28"/>
        </w:rPr>
        <w:t>определение структурных подразделений, ответственных за организацию обеспечения функционирования интегрированной системы;</w:t>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bookmarkStart w:id="8" w:name="101247"/>
      <w:bookmarkEnd w:id="8"/>
      <w:r w:rsidRPr="005447FA">
        <w:rPr>
          <w:rFonts w:ascii="Times New Roman" w:hAnsi="Times New Roman" w:cs="Times New Roman"/>
          <w:sz w:val="28"/>
          <w:szCs w:val="28"/>
        </w:rPr>
        <w:t>проведение обучения групп пользователей работе с созданной программой.</w:t>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p>
    <w:p w:rsidR="00641CBA" w:rsidRPr="005447FA" w:rsidRDefault="00641CBA"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br w:type="page"/>
      </w:r>
    </w:p>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p>
    <w:p w:rsidR="002A4076" w:rsidRPr="00BF473E" w:rsidRDefault="002A4076"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t xml:space="preserve"> 8</w:t>
      </w:r>
      <w:r w:rsidR="006D1D32" w:rsidRPr="00BF473E">
        <w:rPr>
          <w:rFonts w:ascii="Times New Roman" w:hAnsi="Times New Roman" w:cs="Times New Roman"/>
          <w:b/>
          <w:sz w:val="28"/>
          <w:szCs w:val="28"/>
        </w:rPr>
        <w:t xml:space="preserve"> Требования к документированию</w:t>
      </w:r>
    </w:p>
    <w:p w:rsidR="006D1D32" w:rsidRPr="005447FA" w:rsidRDefault="006D1D32" w:rsidP="005447FA">
      <w:pPr>
        <w:spacing w:after="0" w:line="240" w:lineRule="auto"/>
        <w:ind w:firstLine="851"/>
        <w:contextualSpacing/>
        <w:jc w:val="both"/>
        <w:rPr>
          <w:rFonts w:ascii="Times New Roman" w:eastAsia="Times New Roman" w:hAnsi="Times New Roman" w:cs="Times New Roman"/>
          <w:color w:val="4A4A4A"/>
          <w:sz w:val="28"/>
          <w:szCs w:val="28"/>
          <w:lang w:eastAsia="ru-RU"/>
        </w:rPr>
      </w:pPr>
      <w:r w:rsidRPr="005447FA">
        <w:rPr>
          <w:rFonts w:ascii="Times New Roman" w:hAnsi="Times New Roman" w:cs="Times New Roman"/>
          <w:sz w:val="28"/>
          <w:szCs w:val="28"/>
        </w:rPr>
        <w:t xml:space="preserve">Для успешной работы </w:t>
      </w:r>
      <w:r w:rsidR="00641CBA" w:rsidRPr="005447FA">
        <w:rPr>
          <w:rFonts w:ascii="Times New Roman" w:hAnsi="Times New Roman" w:cs="Times New Roman"/>
          <w:sz w:val="28"/>
          <w:szCs w:val="28"/>
        </w:rPr>
        <w:t>парикмахерской</w:t>
      </w:r>
      <w:r w:rsidRPr="005447FA">
        <w:rPr>
          <w:rFonts w:ascii="Times New Roman" w:hAnsi="Times New Roman" w:cs="Times New Roman"/>
          <w:sz w:val="28"/>
          <w:szCs w:val="28"/>
        </w:rPr>
        <w:t xml:space="preserve"> необходимо правильно вести для</w:t>
      </w:r>
      <w:r w:rsidRPr="005447FA">
        <w:rPr>
          <w:rFonts w:ascii="Times New Roman" w:hAnsi="Times New Roman" w:cs="Times New Roman"/>
          <w:sz w:val="28"/>
          <w:szCs w:val="28"/>
          <w:shd w:val="clear" w:color="auto" w:fill="F0F2F5"/>
        </w:rPr>
        <w:t xml:space="preserve"> </w:t>
      </w:r>
      <w:r w:rsidR="005447FA" w:rsidRPr="005447FA">
        <w:rPr>
          <w:rFonts w:ascii="Times New Roman" w:hAnsi="Times New Roman" w:cs="Times New Roman"/>
          <w:sz w:val="28"/>
          <w:szCs w:val="28"/>
          <w:shd w:val="clear" w:color="auto" w:fill="FFFFFF"/>
        </w:rPr>
        <w:t>успешной работы парикмахерской необходимо правильно вести документацию</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Необходимые документы:</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Журнал записи клиентов в виде книги, отдельных листов или отметки в компьютере. Правила ведения журнала: администратор записывает фамилию и имя клиента, вид услуг, указывает время, затрачиваемое на услугу, контактный телефон клиента. Любое исправление в журнале должно быть обосновано администратором. При исправлениях запрещено использовать штрих-корректор;</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xml:space="preserve">– Индивидуальная карта клиента. Раньше информация записывалась на карте, сейчас же – в компьютере. Содержит всю информацию о клиенте, в том числе контактную, а также его историю посещения и покупок. В последние годы все более широко для этого используются программы 1С или </w:t>
      </w:r>
      <w:proofErr w:type="spellStart"/>
      <w:r w:rsidR="005447FA" w:rsidRPr="005447FA">
        <w:rPr>
          <w:rFonts w:ascii="Times New Roman" w:hAnsi="Times New Roman" w:cs="Times New Roman"/>
          <w:sz w:val="28"/>
          <w:szCs w:val="28"/>
          <w:shd w:val="clear" w:color="auto" w:fill="FFFFFF"/>
        </w:rPr>
        <w:t>Universe</w:t>
      </w:r>
      <w:proofErr w:type="spellEnd"/>
      <w:r w:rsidR="005447FA" w:rsidRPr="005447FA">
        <w:rPr>
          <w:rFonts w:ascii="Times New Roman" w:hAnsi="Times New Roman" w:cs="Times New Roman"/>
          <w:sz w:val="28"/>
          <w:szCs w:val="28"/>
          <w:shd w:val="clear" w:color="auto" w:fill="FFFFFF"/>
        </w:rPr>
        <w:t>;</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Лист ежедневного отчета администратора. Он содержит: дату заполнения, фамилию администратора, а также фамилию, имя клиента, наименование оказанной услуги, фамилию обслуживающего специалиста, сумму, уплаченную клиентом, наименование проданного товара, его стоимость. Здесь же подводится кассовый итог за смену. На обратной стороне отчета ведется таблица текущих расходов, где указывается, кто и с какой целью получил деньги, в какой сумме, ставятся подписи получившего и выдавшего деньги сотрудников;</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Наряд работ – форма учета расходных материалов при оказании услуги. Заполняется специалистом и сдается администратору в момент оплаты клиентом услуги. В наряде работ указывается порядковый номер процедуры, дата заполнения, фамилия, имя клиента, наименование выполненной услуги, количество и стоимость израсходованных средств, подпись специалиста и администратора;</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Книга кассира-операциониста. Ведет ее администратор как кассир-операционист в соответствии с нормативами Минфина и ФНС России;</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Журнал учета услуг, оплаченных по безналичному расчету. Его ведет администратор с целью учета оказанных услуг и последующего списания денежных средств. В журнал заносятся следующие сведения: дата посещения и получения услуги, фамилия, имя клиента, список оказанных услуг, их стоимость, подпись клиента, получившего услугу, подпись специалиста, оказавшего услугу. В данном журнале учитываются корпоративные клиенты;</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Журнал учета продаж с витрины. Учитываются: дата продажи, наименование, артикул и количество проданного товара, фамилия, имя клиента, сделавшего покупку, стоимость проданных товаров, фамилия продавца. Эта информация может заноситься в компьютер;</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xml:space="preserve">– Журнал заявок на расходные материалы. Заполняется сотрудниками по необходимости, контролируется администратором. В журнале указывается дата заказа, фамилия специалиста, внутренние учетные коды материалов, </w:t>
      </w:r>
      <w:r w:rsidR="005447FA" w:rsidRPr="005447FA">
        <w:rPr>
          <w:rFonts w:ascii="Times New Roman" w:hAnsi="Times New Roman" w:cs="Times New Roman"/>
          <w:sz w:val="28"/>
          <w:szCs w:val="28"/>
          <w:shd w:val="clear" w:color="auto" w:fill="FFFFFF"/>
        </w:rPr>
        <w:lastRenderedPageBreak/>
        <w:t>необходимое их количество, подпись управляющего, ознакомленного с заказом, дата заказа, предполагаемая дата доставки, реальная дата доставки, подпись администратора, получившего заказ;</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Журнал поступлений и движения товара. Ведется для оперативного учета движения косметической продукции и аксессуаров на предприятии;</w:t>
      </w:r>
      <w:r w:rsidR="005447FA" w:rsidRPr="005447FA">
        <w:rPr>
          <w:rFonts w:ascii="Times New Roman" w:hAnsi="Times New Roman" w:cs="Times New Roman"/>
          <w:sz w:val="28"/>
          <w:szCs w:val="28"/>
        </w:rPr>
        <w:br/>
      </w:r>
      <w:r w:rsidR="005447FA" w:rsidRPr="005447FA">
        <w:rPr>
          <w:rFonts w:ascii="Times New Roman" w:hAnsi="Times New Roman" w:cs="Times New Roman"/>
          <w:sz w:val="28"/>
          <w:szCs w:val="28"/>
          <w:shd w:val="clear" w:color="auto" w:fill="FFFFFF"/>
        </w:rPr>
        <w:t>– Журнал учета стирки белья. Ведет администратор или ответственный специалист, назначенный директором. В журнале указывается дата отправки белья в прачечную, спецификация белья, его количество, фамилия доставившего белье в стирку, срок возврата из прачечной, фамилия принявшего белье из стирки. </w:t>
      </w:r>
    </w:p>
    <w:p w:rsidR="005447FA" w:rsidRDefault="005447FA">
      <w:pPr>
        <w:rPr>
          <w:rFonts w:ascii="Times New Roman" w:hAnsi="Times New Roman" w:cs="Times New Roman"/>
          <w:sz w:val="28"/>
          <w:szCs w:val="28"/>
        </w:rPr>
      </w:pPr>
      <w:bookmarkStart w:id="9" w:name="_GoBack"/>
      <w:r>
        <w:rPr>
          <w:rFonts w:ascii="Times New Roman" w:hAnsi="Times New Roman" w:cs="Times New Roman"/>
          <w:sz w:val="28"/>
          <w:szCs w:val="28"/>
        </w:rPr>
        <w:br w:type="page"/>
      </w:r>
    </w:p>
    <w:bookmarkEnd w:id="9"/>
    <w:p w:rsidR="006D1D32" w:rsidRPr="005447FA" w:rsidRDefault="006D1D32" w:rsidP="005447FA">
      <w:pPr>
        <w:spacing w:after="0" w:line="240" w:lineRule="auto"/>
        <w:ind w:firstLine="851"/>
        <w:contextualSpacing/>
        <w:jc w:val="both"/>
        <w:rPr>
          <w:rFonts w:ascii="Times New Roman" w:hAnsi="Times New Roman" w:cs="Times New Roman"/>
          <w:sz w:val="28"/>
          <w:szCs w:val="28"/>
        </w:rPr>
      </w:pPr>
    </w:p>
    <w:p w:rsidR="00B437B2" w:rsidRPr="00BF473E" w:rsidRDefault="00641CBA" w:rsidP="005447FA">
      <w:pPr>
        <w:spacing w:after="0" w:line="240" w:lineRule="auto"/>
        <w:ind w:firstLine="851"/>
        <w:contextualSpacing/>
        <w:jc w:val="both"/>
        <w:rPr>
          <w:rFonts w:ascii="Times New Roman" w:hAnsi="Times New Roman" w:cs="Times New Roman"/>
          <w:b/>
          <w:sz w:val="28"/>
          <w:szCs w:val="28"/>
        </w:rPr>
      </w:pPr>
      <w:r w:rsidRPr="00BF473E">
        <w:rPr>
          <w:rFonts w:ascii="Times New Roman" w:hAnsi="Times New Roman" w:cs="Times New Roman"/>
          <w:b/>
          <w:sz w:val="28"/>
          <w:szCs w:val="28"/>
        </w:rPr>
        <w:t xml:space="preserve"> 9 И</w:t>
      </w:r>
      <w:r w:rsidR="002A4076" w:rsidRPr="00BF473E">
        <w:rPr>
          <w:rFonts w:ascii="Times New Roman" w:hAnsi="Times New Roman" w:cs="Times New Roman"/>
          <w:b/>
          <w:sz w:val="28"/>
          <w:szCs w:val="28"/>
        </w:rPr>
        <w:t>сточники разработки</w:t>
      </w:r>
    </w:p>
    <w:p w:rsidR="00641CBA" w:rsidRPr="005447FA" w:rsidRDefault="00641CBA" w:rsidP="005447FA">
      <w:pPr>
        <w:spacing w:after="0" w:line="240" w:lineRule="auto"/>
        <w:ind w:firstLine="851"/>
        <w:contextualSpacing/>
        <w:jc w:val="both"/>
        <w:rPr>
          <w:rFonts w:ascii="Times New Roman" w:hAnsi="Times New Roman" w:cs="Times New Roman"/>
          <w:sz w:val="28"/>
          <w:szCs w:val="28"/>
        </w:rPr>
      </w:pPr>
      <w:r w:rsidRPr="005447FA">
        <w:rPr>
          <w:rFonts w:ascii="Times New Roman" w:hAnsi="Times New Roman" w:cs="Times New Roman"/>
          <w:sz w:val="28"/>
          <w:szCs w:val="28"/>
        </w:rPr>
        <w:t>Учебники, учебные пособия, и другие материалы.</w:t>
      </w:r>
    </w:p>
    <w:sectPr w:rsidR="00641CBA" w:rsidRPr="005447FA" w:rsidSect="003B7348">
      <w:pgSz w:w="11906" w:h="16838"/>
      <w:pgMar w:top="1134" w:right="850" w:bottom="1134"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293D"/>
    <w:multiLevelType w:val="multilevel"/>
    <w:tmpl w:val="6AC0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333AE"/>
    <w:multiLevelType w:val="multilevel"/>
    <w:tmpl w:val="0EE4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24478"/>
    <w:multiLevelType w:val="hybridMultilevel"/>
    <w:tmpl w:val="C92A067A"/>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nsid w:val="30266E44"/>
    <w:multiLevelType w:val="multilevel"/>
    <w:tmpl w:val="0EE4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93A35"/>
    <w:multiLevelType w:val="hybridMultilevel"/>
    <w:tmpl w:val="97121B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41A11041"/>
    <w:multiLevelType w:val="multilevel"/>
    <w:tmpl w:val="0EE4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E5BD5"/>
    <w:multiLevelType w:val="multilevel"/>
    <w:tmpl w:val="0EE4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42190"/>
    <w:multiLevelType w:val="multilevel"/>
    <w:tmpl w:val="878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6B006A"/>
    <w:multiLevelType w:val="hybridMultilevel"/>
    <w:tmpl w:val="3F50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67F0CD5"/>
    <w:multiLevelType w:val="multilevel"/>
    <w:tmpl w:val="08FE3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BD4A88"/>
    <w:multiLevelType w:val="multilevel"/>
    <w:tmpl w:val="EE74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CD52A5"/>
    <w:multiLevelType w:val="multilevel"/>
    <w:tmpl w:val="A2426F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7"/>
  </w:num>
  <w:num w:numId="5">
    <w:abstractNumId w:val="3"/>
  </w:num>
  <w:num w:numId="6">
    <w:abstractNumId w:val="0"/>
  </w:num>
  <w:num w:numId="7">
    <w:abstractNumId w:val="10"/>
  </w:num>
  <w:num w:numId="8">
    <w:abstractNumId w:val="9"/>
  </w:num>
  <w:num w:numId="9">
    <w:abstractNumId w:val="11"/>
  </w:num>
  <w:num w:numId="10">
    <w:abstractNumId w:val="6"/>
  </w:num>
  <w:num w:numId="11">
    <w:abstractNumId w:val="5"/>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E40A2C"/>
    <w:rsid w:val="00042CD4"/>
    <w:rsid w:val="00080501"/>
    <w:rsid w:val="0010544A"/>
    <w:rsid w:val="001A6F1E"/>
    <w:rsid w:val="001E5BF0"/>
    <w:rsid w:val="00215E6C"/>
    <w:rsid w:val="00290939"/>
    <w:rsid w:val="002A26E9"/>
    <w:rsid w:val="002A4076"/>
    <w:rsid w:val="00322ECE"/>
    <w:rsid w:val="003B7348"/>
    <w:rsid w:val="003C127E"/>
    <w:rsid w:val="003D71FD"/>
    <w:rsid w:val="00473401"/>
    <w:rsid w:val="005447FA"/>
    <w:rsid w:val="005747B5"/>
    <w:rsid w:val="00595C43"/>
    <w:rsid w:val="005F41C6"/>
    <w:rsid w:val="0061041A"/>
    <w:rsid w:val="00641CBA"/>
    <w:rsid w:val="006A4A8C"/>
    <w:rsid w:val="006B7120"/>
    <w:rsid w:val="006D1D32"/>
    <w:rsid w:val="00720C07"/>
    <w:rsid w:val="007A7B33"/>
    <w:rsid w:val="00814ED9"/>
    <w:rsid w:val="0085533D"/>
    <w:rsid w:val="009D40C2"/>
    <w:rsid w:val="00A03684"/>
    <w:rsid w:val="00A82CA0"/>
    <w:rsid w:val="00AC2654"/>
    <w:rsid w:val="00B0013B"/>
    <w:rsid w:val="00B22237"/>
    <w:rsid w:val="00B34AB0"/>
    <w:rsid w:val="00B437B2"/>
    <w:rsid w:val="00B53E71"/>
    <w:rsid w:val="00BA4241"/>
    <w:rsid w:val="00BC0AD4"/>
    <w:rsid w:val="00BF473E"/>
    <w:rsid w:val="00C36F5A"/>
    <w:rsid w:val="00CD4A54"/>
    <w:rsid w:val="00D0320B"/>
    <w:rsid w:val="00D17B86"/>
    <w:rsid w:val="00E11198"/>
    <w:rsid w:val="00E40A2C"/>
    <w:rsid w:val="00E43F47"/>
    <w:rsid w:val="00F03A6D"/>
    <w:rsid w:val="00F21A19"/>
    <w:rsid w:val="00FA2A4B"/>
    <w:rsid w:val="00FC66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 id="V:Rule4" type="connector" idref="#_x0000_s1027"/>
        <o:r id="V:Rule7" type="connector" idref="#_x0000_s1029"/>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F1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4E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14ED9"/>
    <w:rPr>
      <w:b/>
      <w:bCs/>
    </w:rPr>
  </w:style>
  <w:style w:type="paragraph" w:styleId="a5">
    <w:name w:val="List Paragraph"/>
    <w:basedOn w:val="a"/>
    <w:uiPriority w:val="34"/>
    <w:qFormat/>
    <w:rsid w:val="003B7348"/>
    <w:pPr>
      <w:ind w:left="720"/>
      <w:contextualSpacing/>
    </w:pPr>
  </w:style>
  <w:style w:type="character" w:styleId="a6">
    <w:name w:val="Emphasis"/>
    <w:basedOn w:val="a0"/>
    <w:uiPriority w:val="20"/>
    <w:qFormat/>
    <w:rsid w:val="00322ECE"/>
    <w:rPr>
      <w:i/>
      <w:iCs/>
    </w:rPr>
  </w:style>
  <w:style w:type="paragraph" w:customStyle="1" w:styleId="pboth">
    <w:name w:val="pboth"/>
    <w:basedOn w:val="a"/>
    <w:rsid w:val="00A036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6D1D32"/>
    <w:rPr>
      <w:color w:val="0000FF"/>
      <w:u w:val="single"/>
    </w:rPr>
  </w:style>
</w:styles>
</file>

<file path=word/webSettings.xml><?xml version="1.0" encoding="utf-8"?>
<w:webSettings xmlns:r="http://schemas.openxmlformats.org/officeDocument/2006/relationships" xmlns:w="http://schemas.openxmlformats.org/wordprocessingml/2006/main">
  <w:divs>
    <w:div w:id="14767662">
      <w:bodyDiv w:val="1"/>
      <w:marLeft w:val="0"/>
      <w:marRight w:val="0"/>
      <w:marTop w:val="0"/>
      <w:marBottom w:val="0"/>
      <w:divBdr>
        <w:top w:val="none" w:sz="0" w:space="0" w:color="auto"/>
        <w:left w:val="none" w:sz="0" w:space="0" w:color="auto"/>
        <w:bottom w:val="none" w:sz="0" w:space="0" w:color="auto"/>
        <w:right w:val="none" w:sz="0" w:space="0" w:color="auto"/>
      </w:divBdr>
    </w:div>
    <w:div w:id="387343977">
      <w:bodyDiv w:val="1"/>
      <w:marLeft w:val="0"/>
      <w:marRight w:val="0"/>
      <w:marTop w:val="0"/>
      <w:marBottom w:val="0"/>
      <w:divBdr>
        <w:top w:val="none" w:sz="0" w:space="0" w:color="auto"/>
        <w:left w:val="none" w:sz="0" w:space="0" w:color="auto"/>
        <w:bottom w:val="none" w:sz="0" w:space="0" w:color="auto"/>
        <w:right w:val="none" w:sz="0" w:space="0" w:color="auto"/>
      </w:divBdr>
      <w:divsChild>
        <w:div w:id="760951619">
          <w:marLeft w:val="0"/>
          <w:marRight w:val="0"/>
          <w:marTop w:val="0"/>
          <w:marBottom w:val="0"/>
          <w:divBdr>
            <w:top w:val="none" w:sz="0" w:space="0" w:color="auto"/>
            <w:left w:val="none" w:sz="0" w:space="0" w:color="auto"/>
            <w:bottom w:val="none" w:sz="0" w:space="0" w:color="auto"/>
            <w:right w:val="none" w:sz="0" w:space="0" w:color="auto"/>
          </w:divBdr>
          <w:divsChild>
            <w:div w:id="2003581273">
              <w:marLeft w:val="0"/>
              <w:marRight w:val="0"/>
              <w:marTop w:val="0"/>
              <w:marBottom w:val="0"/>
              <w:divBdr>
                <w:top w:val="none" w:sz="0" w:space="0" w:color="auto"/>
                <w:left w:val="none" w:sz="0" w:space="0" w:color="auto"/>
                <w:bottom w:val="none" w:sz="0" w:space="0" w:color="auto"/>
                <w:right w:val="none" w:sz="0" w:space="0" w:color="auto"/>
              </w:divBdr>
              <w:divsChild>
                <w:div w:id="1724520753">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08671791">
      <w:bodyDiv w:val="1"/>
      <w:marLeft w:val="0"/>
      <w:marRight w:val="0"/>
      <w:marTop w:val="0"/>
      <w:marBottom w:val="0"/>
      <w:divBdr>
        <w:top w:val="none" w:sz="0" w:space="0" w:color="auto"/>
        <w:left w:val="none" w:sz="0" w:space="0" w:color="auto"/>
        <w:bottom w:val="none" w:sz="0" w:space="0" w:color="auto"/>
        <w:right w:val="none" w:sz="0" w:space="0" w:color="auto"/>
      </w:divBdr>
    </w:div>
    <w:div w:id="951596691">
      <w:bodyDiv w:val="1"/>
      <w:marLeft w:val="0"/>
      <w:marRight w:val="0"/>
      <w:marTop w:val="0"/>
      <w:marBottom w:val="0"/>
      <w:divBdr>
        <w:top w:val="none" w:sz="0" w:space="0" w:color="auto"/>
        <w:left w:val="none" w:sz="0" w:space="0" w:color="auto"/>
        <w:bottom w:val="none" w:sz="0" w:space="0" w:color="auto"/>
        <w:right w:val="none" w:sz="0" w:space="0" w:color="auto"/>
      </w:divBdr>
    </w:div>
    <w:div w:id="956252071">
      <w:bodyDiv w:val="1"/>
      <w:marLeft w:val="0"/>
      <w:marRight w:val="0"/>
      <w:marTop w:val="0"/>
      <w:marBottom w:val="0"/>
      <w:divBdr>
        <w:top w:val="none" w:sz="0" w:space="0" w:color="auto"/>
        <w:left w:val="none" w:sz="0" w:space="0" w:color="auto"/>
        <w:bottom w:val="none" w:sz="0" w:space="0" w:color="auto"/>
        <w:right w:val="none" w:sz="0" w:space="0" w:color="auto"/>
      </w:divBdr>
      <w:divsChild>
        <w:div w:id="1311055715">
          <w:marLeft w:val="0"/>
          <w:marRight w:val="0"/>
          <w:marTop w:val="0"/>
          <w:marBottom w:val="0"/>
          <w:divBdr>
            <w:top w:val="none" w:sz="0" w:space="0" w:color="auto"/>
            <w:left w:val="none" w:sz="0" w:space="0" w:color="auto"/>
            <w:bottom w:val="none" w:sz="0" w:space="0" w:color="auto"/>
            <w:right w:val="none" w:sz="0" w:space="0" w:color="auto"/>
          </w:divBdr>
          <w:divsChild>
            <w:div w:id="2133355883">
              <w:marLeft w:val="0"/>
              <w:marRight w:val="0"/>
              <w:marTop w:val="0"/>
              <w:marBottom w:val="0"/>
              <w:divBdr>
                <w:top w:val="none" w:sz="0" w:space="0" w:color="auto"/>
                <w:left w:val="none" w:sz="0" w:space="0" w:color="auto"/>
                <w:bottom w:val="none" w:sz="0" w:space="0" w:color="auto"/>
                <w:right w:val="none" w:sz="0" w:space="0" w:color="auto"/>
              </w:divBdr>
              <w:divsChild>
                <w:div w:id="178566009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14964358">
      <w:bodyDiv w:val="1"/>
      <w:marLeft w:val="0"/>
      <w:marRight w:val="0"/>
      <w:marTop w:val="0"/>
      <w:marBottom w:val="0"/>
      <w:divBdr>
        <w:top w:val="none" w:sz="0" w:space="0" w:color="auto"/>
        <w:left w:val="none" w:sz="0" w:space="0" w:color="auto"/>
        <w:bottom w:val="none" w:sz="0" w:space="0" w:color="auto"/>
        <w:right w:val="none" w:sz="0" w:space="0" w:color="auto"/>
      </w:divBdr>
    </w:div>
    <w:div w:id="1098329870">
      <w:bodyDiv w:val="1"/>
      <w:marLeft w:val="0"/>
      <w:marRight w:val="0"/>
      <w:marTop w:val="0"/>
      <w:marBottom w:val="0"/>
      <w:divBdr>
        <w:top w:val="none" w:sz="0" w:space="0" w:color="auto"/>
        <w:left w:val="none" w:sz="0" w:space="0" w:color="auto"/>
        <w:bottom w:val="none" w:sz="0" w:space="0" w:color="auto"/>
        <w:right w:val="none" w:sz="0" w:space="0" w:color="auto"/>
      </w:divBdr>
    </w:div>
    <w:div w:id="1284534629">
      <w:bodyDiv w:val="1"/>
      <w:marLeft w:val="0"/>
      <w:marRight w:val="0"/>
      <w:marTop w:val="0"/>
      <w:marBottom w:val="0"/>
      <w:divBdr>
        <w:top w:val="none" w:sz="0" w:space="0" w:color="auto"/>
        <w:left w:val="none" w:sz="0" w:space="0" w:color="auto"/>
        <w:bottom w:val="none" w:sz="0" w:space="0" w:color="auto"/>
        <w:right w:val="none" w:sz="0" w:space="0" w:color="auto"/>
      </w:divBdr>
      <w:divsChild>
        <w:div w:id="353970039">
          <w:marLeft w:val="0"/>
          <w:marRight w:val="0"/>
          <w:marTop w:val="0"/>
          <w:marBottom w:val="0"/>
          <w:divBdr>
            <w:top w:val="none" w:sz="0" w:space="0" w:color="auto"/>
            <w:left w:val="none" w:sz="0" w:space="0" w:color="auto"/>
            <w:bottom w:val="none" w:sz="0" w:space="0" w:color="auto"/>
            <w:right w:val="none" w:sz="0" w:space="0" w:color="auto"/>
          </w:divBdr>
        </w:div>
      </w:divsChild>
    </w:div>
    <w:div w:id="1297878605">
      <w:bodyDiv w:val="1"/>
      <w:marLeft w:val="0"/>
      <w:marRight w:val="0"/>
      <w:marTop w:val="0"/>
      <w:marBottom w:val="0"/>
      <w:divBdr>
        <w:top w:val="none" w:sz="0" w:space="0" w:color="auto"/>
        <w:left w:val="none" w:sz="0" w:space="0" w:color="auto"/>
        <w:bottom w:val="none" w:sz="0" w:space="0" w:color="auto"/>
        <w:right w:val="none" w:sz="0" w:space="0" w:color="auto"/>
      </w:divBdr>
    </w:div>
    <w:div w:id="1380787985">
      <w:bodyDiv w:val="1"/>
      <w:marLeft w:val="0"/>
      <w:marRight w:val="0"/>
      <w:marTop w:val="0"/>
      <w:marBottom w:val="0"/>
      <w:divBdr>
        <w:top w:val="none" w:sz="0" w:space="0" w:color="auto"/>
        <w:left w:val="none" w:sz="0" w:space="0" w:color="auto"/>
        <w:bottom w:val="none" w:sz="0" w:space="0" w:color="auto"/>
        <w:right w:val="none" w:sz="0" w:space="0" w:color="auto"/>
      </w:divBdr>
    </w:div>
    <w:div w:id="1394042978">
      <w:bodyDiv w:val="1"/>
      <w:marLeft w:val="0"/>
      <w:marRight w:val="0"/>
      <w:marTop w:val="0"/>
      <w:marBottom w:val="0"/>
      <w:divBdr>
        <w:top w:val="none" w:sz="0" w:space="0" w:color="auto"/>
        <w:left w:val="none" w:sz="0" w:space="0" w:color="auto"/>
        <w:bottom w:val="none" w:sz="0" w:space="0" w:color="auto"/>
        <w:right w:val="none" w:sz="0" w:space="0" w:color="auto"/>
      </w:divBdr>
    </w:div>
    <w:div w:id="1486975101">
      <w:bodyDiv w:val="1"/>
      <w:marLeft w:val="0"/>
      <w:marRight w:val="0"/>
      <w:marTop w:val="0"/>
      <w:marBottom w:val="0"/>
      <w:divBdr>
        <w:top w:val="none" w:sz="0" w:space="0" w:color="auto"/>
        <w:left w:val="none" w:sz="0" w:space="0" w:color="auto"/>
        <w:bottom w:val="none" w:sz="0" w:space="0" w:color="auto"/>
        <w:right w:val="none" w:sz="0" w:space="0" w:color="auto"/>
      </w:divBdr>
      <w:divsChild>
        <w:div w:id="22025733">
          <w:marLeft w:val="0"/>
          <w:marRight w:val="0"/>
          <w:marTop w:val="0"/>
          <w:marBottom w:val="0"/>
          <w:divBdr>
            <w:top w:val="none" w:sz="0" w:space="0" w:color="auto"/>
            <w:left w:val="none" w:sz="0" w:space="0" w:color="auto"/>
            <w:bottom w:val="none" w:sz="0" w:space="0" w:color="auto"/>
            <w:right w:val="none" w:sz="0" w:space="0" w:color="auto"/>
          </w:divBdr>
          <w:divsChild>
            <w:div w:id="1608006817">
              <w:marLeft w:val="0"/>
              <w:marRight w:val="0"/>
              <w:marTop w:val="0"/>
              <w:marBottom w:val="0"/>
              <w:divBdr>
                <w:top w:val="none" w:sz="0" w:space="0" w:color="auto"/>
                <w:left w:val="none" w:sz="0" w:space="0" w:color="auto"/>
                <w:bottom w:val="none" w:sz="0" w:space="0" w:color="auto"/>
                <w:right w:val="none" w:sz="0" w:space="0" w:color="auto"/>
              </w:divBdr>
              <w:divsChild>
                <w:div w:id="108661438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56772526">
      <w:bodyDiv w:val="1"/>
      <w:marLeft w:val="0"/>
      <w:marRight w:val="0"/>
      <w:marTop w:val="0"/>
      <w:marBottom w:val="0"/>
      <w:divBdr>
        <w:top w:val="none" w:sz="0" w:space="0" w:color="auto"/>
        <w:left w:val="none" w:sz="0" w:space="0" w:color="auto"/>
        <w:bottom w:val="none" w:sz="0" w:space="0" w:color="auto"/>
        <w:right w:val="none" w:sz="0" w:space="0" w:color="auto"/>
      </w:divBdr>
      <w:divsChild>
        <w:div w:id="1292633174">
          <w:marLeft w:val="0"/>
          <w:marRight w:val="0"/>
          <w:marTop w:val="0"/>
          <w:marBottom w:val="0"/>
          <w:divBdr>
            <w:top w:val="none" w:sz="0" w:space="0" w:color="auto"/>
            <w:left w:val="none" w:sz="0" w:space="0" w:color="auto"/>
            <w:bottom w:val="none" w:sz="0" w:space="0" w:color="auto"/>
            <w:right w:val="none" w:sz="0" w:space="0" w:color="auto"/>
          </w:divBdr>
          <w:divsChild>
            <w:div w:id="270892860">
              <w:marLeft w:val="0"/>
              <w:marRight w:val="0"/>
              <w:marTop w:val="0"/>
              <w:marBottom w:val="0"/>
              <w:divBdr>
                <w:top w:val="none" w:sz="0" w:space="0" w:color="auto"/>
                <w:left w:val="none" w:sz="0" w:space="0" w:color="auto"/>
                <w:bottom w:val="none" w:sz="0" w:space="0" w:color="auto"/>
                <w:right w:val="none" w:sz="0" w:space="0" w:color="auto"/>
              </w:divBdr>
              <w:divsChild>
                <w:div w:id="905916950">
                  <w:marLeft w:val="0"/>
                  <w:marRight w:val="0"/>
                  <w:marTop w:val="0"/>
                  <w:marBottom w:val="0"/>
                  <w:divBdr>
                    <w:top w:val="none" w:sz="0" w:space="0" w:color="auto"/>
                    <w:left w:val="none" w:sz="0" w:space="0" w:color="auto"/>
                    <w:bottom w:val="none" w:sz="0" w:space="0" w:color="auto"/>
                    <w:right w:val="none" w:sz="0" w:space="0" w:color="auto"/>
                  </w:divBdr>
                  <w:divsChild>
                    <w:div w:id="1696880818">
                      <w:marLeft w:val="0"/>
                      <w:marRight w:val="0"/>
                      <w:marTop w:val="0"/>
                      <w:marBottom w:val="0"/>
                      <w:divBdr>
                        <w:top w:val="none" w:sz="0" w:space="0" w:color="auto"/>
                        <w:left w:val="none" w:sz="0" w:space="0" w:color="auto"/>
                        <w:bottom w:val="none" w:sz="0" w:space="0" w:color="auto"/>
                        <w:right w:val="none" w:sz="0" w:space="0" w:color="auto"/>
                      </w:divBdr>
                      <w:divsChild>
                        <w:div w:id="786237390">
                          <w:marLeft w:val="0"/>
                          <w:marRight w:val="0"/>
                          <w:marTop w:val="0"/>
                          <w:marBottom w:val="0"/>
                          <w:divBdr>
                            <w:top w:val="none" w:sz="0" w:space="0" w:color="auto"/>
                            <w:left w:val="none" w:sz="0" w:space="0" w:color="auto"/>
                            <w:bottom w:val="none" w:sz="0" w:space="0" w:color="auto"/>
                            <w:right w:val="none" w:sz="0" w:space="0" w:color="auto"/>
                          </w:divBdr>
                          <w:divsChild>
                            <w:div w:id="361326507">
                              <w:marLeft w:val="0"/>
                              <w:marRight w:val="0"/>
                              <w:marTop w:val="0"/>
                              <w:marBottom w:val="0"/>
                              <w:divBdr>
                                <w:top w:val="single" w:sz="6" w:space="0" w:color="DDDCDA"/>
                                <w:left w:val="single" w:sz="6" w:space="0" w:color="DDDCDA"/>
                                <w:bottom w:val="none" w:sz="0" w:space="0" w:color="auto"/>
                                <w:right w:val="single" w:sz="6" w:space="0" w:color="DDDCDA"/>
                              </w:divBdr>
                              <w:divsChild>
                                <w:div w:id="1753892753">
                                  <w:marLeft w:val="0"/>
                                  <w:marRight w:val="0"/>
                                  <w:marTop w:val="0"/>
                                  <w:marBottom w:val="0"/>
                                  <w:divBdr>
                                    <w:top w:val="none" w:sz="0" w:space="0" w:color="auto"/>
                                    <w:left w:val="none" w:sz="0" w:space="0" w:color="auto"/>
                                    <w:bottom w:val="none" w:sz="0" w:space="0" w:color="auto"/>
                                    <w:right w:val="none" w:sz="0" w:space="0" w:color="auto"/>
                                  </w:divBdr>
                                  <w:divsChild>
                                    <w:div w:id="1840852147">
                                      <w:marLeft w:val="0"/>
                                      <w:marRight w:val="0"/>
                                      <w:marTop w:val="0"/>
                                      <w:marBottom w:val="0"/>
                                      <w:divBdr>
                                        <w:top w:val="none" w:sz="0" w:space="0" w:color="auto"/>
                                        <w:left w:val="none" w:sz="0" w:space="0" w:color="auto"/>
                                        <w:bottom w:val="none" w:sz="0" w:space="0" w:color="auto"/>
                                        <w:right w:val="none" w:sz="0" w:space="0" w:color="auto"/>
                                      </w:divBdr>
                                      <w:divsChild>
                                        <w:div w:id="1103571974">
                                          <w:marLeft w:val="0"/>
                                          <w:marRight w:val="0"/>
                                          <w:marTop w:val="0"/>
                                          <w:marBottom w:val="0"/>
                                          <w:divBdr>
                                            <w:top w:val="none" w:sz="0" w:space="0" w:color="auto"/>
                                            <w:left w:val="none" w:sz="0" w:space="0" w:color="auto"/>
                                            <w:bottom w:val="none" w:sz="0" w:space="0" w:color="auto"/>
                                            <w:right w:val="none" w:sz="0" w:space="0" w:color="auto"/>
                                          </w:divBdr>
                                          <w:divsChild>
                                            <w:div w:id="38015753">
                                              <w:marLeft w:val="0"/>
                                              <w:marRight w:val="0"/>
                                              <w:marTop w:val="0"/>
                                              <w:marBottom w:val="0"/>
                                              <w:divBdr>
                                                <w:top w:val="none" w:sz="0" w:space="0" w:color="auto"/>
                                                <w:left w:val="none" w:sz="0" w:space="0" w:color="auto"/>
                                                <w:bottom w:val="none" w:sz="0" w:space="0" w:color="auto"/>
                                                <w:right w:val="none" w:sz="0" w:space="0" w:color="auto"/>
                                              </w:divBdr>
                                              <w:divsChild>
                                                <w:div w:id="1565750577">
                                                  <w:marLeft w:val="0"/>
                                                  <w:marRight w:val="0"/>
                                                  <w:marTop w:val="0"/>
                                                  <w:marBottom w:val="0"/>
                                                  <w:divBdr>
                                                    <w:top w:val="none" w:sz="0" w:space="0" w:color="auto"/>
                                                    <w:left w:val="none" w:sz="0" w:space="0" w:color="auto"/>
                                                    <w:bottom w:val="none" w:sz="0" w:space="0" w:color="auto"/>
                                                    <w:right w:val="none" w:sz="0" w:space="0" w:color="auto"/>
                                                  </w:divBdr>
                                                  <w:divsChild>
                                                    <w:div w:id="399180913">
                                                      <w:marLeft w:val="0"/>
                                                      <w:marRight w:val="0"/>
                                                      <w:marTop w:val="0"/>
                                                      <w:marBottom w:val="0"/>
                                                      <w:divBdr>
                                                        <w:top w:val="none" w:sz="0" w:space="0" w:color="auto"/>
                                                        <w:left w:val="none" w:sz="0" w:space="0" w:color="auto"/>
                                                        <w:bottom w:val="none" w:sz="0" w:space="0" w:color="auto"/>
                                                        <w:right w:val="none" w:sz="0" w:space="0" w:color="auto"/>
                                                      </w:divBdr>
                                                      <w:divsChild>
                                                        <w:div w:id="2110998660">
                                                          <w:marLeft w:val="0"/>
                                                          <w:marRight w:val="0"/>
                                                          <w:marTop w:val="0"/>
                                                          <w:marBottom w:val="0"/>
                                                          <w:divBdr>
                                                            <w:top w:val="none" w:sz="0" w:space="0" w:color="auto"/>
                                                            <w:left w:val="none" w:sz="0" w:space="0" w:color="auto"/>
                                                            <w:bottom w:val="none" w:sz="0" w:space="0" w:color="auto"/>
                                                            <w:right w:val="none" w:sz="0" w:space="0" w:color="auto"/>
                                                          </w:divBdr>
                                                          <w:divsChild>
                                                            <w:div w:id="1384476596">
                                                              <w:marLeft w:val="0"/>
                                                              <w:marRight w:val="0"/>
                                                              <w:marTop w:val="0"/>
                                                              <w:marBottom w:val="0"/>
                                                              <w:divBdr>
                                                                <w:top w:val="none" w:sz="0" w:space="0" w:color="auto"/>
                                                                <w:left w:val="none" w:sz="0" w:space="0" w:color="auto"/>
                                                                <w:bottom w:val="none" w:sz="0" w:space="0" w:color="auto"/>
                                                                <w:right w:val="none" w:sz="0" w:space="0" w:color="auto"/>
                                                              </w:divBdr>
                                                              <w:divsChild>
                                                                <w:div w:id="875775196">
                                                                  <w:marLeft w:val="0"/>
                                                                  <w:marRight w:val="0"/>
                                                                  <w:marTop w:val="0"/>
                                                                  <w:marBottom w:val="0"/>
                                                                  <w:divBdr>
                                                                    <w:top w:val="none" w:sz="0" w:space="0" w:color="auto"/>
                                                                    <w:left w:val="none" w:sz="0" w:space="0" w:color="auto"/>
                                                                    <w:bottom w:val="none" w:sz="0" w:space="0" w:color="auto"/>
                                                                    <w:right w:val="none" w:sz="0" w:space="0" w:color="auto"/>
                                                                  </w:divBdr>
                                                                  <w:divsChild>
                                                                    <w:div w:id="51314819">
                                                                      <w:marLeft w:val="700"/>
                                                                      <w:marRight w:val="0"/>
                                                                      <w:marTop w:val="0"/>
                                                                      <w:marBottom w:val="0"/>
                                                                      <w:divBdr>
                                                                        <w:top w:val="none" w:sz="0" w:space="0" w:color="auto"/>
                                                                        <w:left w:val="none" w:sz="0" w:space="0" w:color="auto"/>
                                                                        <w:bottom w:val="none" w:sz="0" w:space="0" w:color="auto"/>
                                                                        <w:right w:val="none" w:sz="0" w:space="0" w:color="auto"/>
                                                                      </w:divBdr>
                                                                      <w:divsChild>
                                                                        <w:div w:id="1496804669">
                                                                          <w:marLeft w:val="0"/>
                                                                          <w:marRight w:val="195"/>
                                                                          <w:marTop w:val="0"/>
                                                                          <w:marBottom w:val="0"/>
                                                                          <w:divBdr>
                                                                            <w:top w:val="none" w:sz="0" w:space="0" w:color="auto"/>
                                                                            <w:left w:val="none" w:sz="0" w:space="0" w:color="auto"/>
                                                                            <w:bottom w:val="none" w:sz="0" w:space="0" w:color="auto"/>
                                                                            <w:right w:val="none" w:sz="0" w:space="0" w:color="auto"/>
                                                                          </w:divBdr>
                                                                          <w:divsChild>
                                                                            <w:div w:id="609702173">
                                                                              <w:marLeft w:val="0"/>
                                                                              <w:marRight w:val="0"/>
                                                                              <w:marTop w:val="0"/>
                                                                              <w:marBottom w:val="0"/>
                                                                              <w:divBdr>
                                                                                <w:top w:val="none" w:sz="0" w:space="0" w:color="auto"/>
                                                                                <w:left w:val="none" w:sz="0" w:space="0" w:color="auto"/>
                                                                                <w:bottom w:val="none" w:sz="0" w:space="0" w:color="auto"/>
                                                                                <w:right w:val="none" w:sz="0" w:space="0" w:color="auto"/>
                                                                              </w:divBdr>
                                                                            </w:div>
                                                                            <w:div w:id="712657707">
                                                                              <w:marLeft w:val="0"/>
                                                                              <w:marRight w:val="0"/>
                                                                              <w:marTop w:val="0"/>
                                                                              <w:marBottom w:val="0"/>
                                                                              <w:divBdr>
                                                                                <w:top w:val="none" w:sz="0" w:space="0" w:color="auto"/>
                                                                                <w:left w:val="none" w:sz="0" w:space="0" w:color="auto"/>
                                                                                <w:bottom w:val="none" w:sz="0" w:space="0" w:color="auto"/>
                                                                                <w:right w:val="none" w:sz="0" w:space="0" w:color="auto"/>
                                                                              </w:divBdr>
                                                                            </w:div>
                                                                          </w:divsChild>
                                                                        </w:div>
                                                                        <w:div w:id="922765187">
                                                                          <w:marLeft w:val="0"/>
                                                                          <w:marRight w:val="0"/>
                                                                          <w:marTop w:val="0"/>
                                                                          <w:marBottom w:val="0"/>
                                                                          <w:divBdr>
                                                                            <w:top w:val="none" w:sz="0" w:space="0" w:color="auto"/>
                                                                            <w:left w:val="none" w:sz="0" w:space="0" w:color="auto"/>
                                                                            <w:bottom w:val="none" w:sz="0" w:space="0" w:color="auto"/>
                                                                            <w:right w:val="none" w:sz="0" w:space="0" w:color="auto"/>
                                                                          </w:divBdr>
                                                                          <w:divsChild>
                                                                            <w:div w:id="13830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51653">
                                                  <w:marLeft w:val="0"/>
                                                  <w:marRight w:val="0"/>
                                                  <w:marTop w:val="0"/>
                                                  <w:marBottom w:val="0"/>
                                                  <w:divBdr>
                                                    <w:top w:val="none" w:sz="0" w:space="0" w:color="auto"/>
                                                    <w:left w:val="none" w:sz="0" w:space="0" w:color="auto"/>
                                                    <w:bottom w:val="none" w:sz="0" w:space="0" w:color="auto"/>
                                                    <w:right w:val="none" w:sz="0" w:space="0" w:color="auto"/>
                                                  </w:divBdr>
                                                  <w:divsChild>
                                                    <w:div w:id="597249170">
                                                      <w:marLeft w:val="0"/>
                                                      <w:marRight w:val="0"/>
                                                      <w:marTop w:val="0"/>
                                                      <w:marBottom w:val="0"/>
                                                      <w:divBdr>
                                                        <w:top w:val="none" w:sz="0" w:space="0" w:color="auto"/>
                                                        <w:left w:val="none" w:sz="0" w:space="0" w:color="auto"/>
                                                        <w:bottom w:val="none" w:sz="0" w:space="0" w:color="auto"/>
                                                        <w:right w:val="none" w:sz="0" w:space="0" w:color="auto"/>
                                                      </w:divBdr>
                                                      <w:divsChild>
                                                        <w:div w:id="1463376670">
                                                          <w:marLeft w:val="0"/>
                                                          <w:marRight w:val="0"/>
                                                          <w:marTop w:val="0"/>
                                                          <w:marBottom w:val="0"/>
                                                          <w:divBdr>
                                                            <w:top w:val="none" w:sz="0" w:space="0" w:color="auto"/>
                                                            <w:left w:val="none" w:sz="0" w:space="0" w:color="auto"/>
                                                            <w:bottom w:val="none" w:sz="0" w:space="0" w:color="auto"/>
                                                            <w:right w:val="none" w:sz="0" w:space="0" w:color="auto"/>
                                                          </w:divBdr>
                                                          <w:divsChild>
                                                            <w:div w:id="402222860">
                                                              <w:marLeft w:val="240"/>
                                                              <w:marRight w:val="240"/>
                                                              <w:marTop w:val="0"/>
                                                              <w:marBottom w:val="105"/>
                                                              <w:divBdr>
                                                                <w:top w:val="none" w:sz="0" w:space="0" w:color="auto"/>
                                                                <w:left w:val="none" w:sz="0" w:space="0" w:color="auto"/>
                                                                <w:bottom w:val="none" w:sz="0" w:space="0" w:color="auto"/>
                                                                <w:right w:val="none" w:sz="0" w:space="0" w:color="auto"/>
                                                              </w:divBdr>
                                                              <w:divsChild>
                                                                <w:div w:id="2500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1663332">
      <w:bodyDiv w:val="1"/>
      <w:marLeft w:val="0"/>
      <w:marRight w:val="0"/>
      <w:marTop w:val="0"/>
      <w:marBottom w:val="0"/>
      <w:divBdr>
        <w:top w:val="none" w:sz="0" w:space="0" w:color="auto"/>
        <w:left w:val="none" w:sz="0" w:space="0" w:color="auto"/>
        <w:bottom w:val="none" w:sz="0" w:space="0" w:color="auto"/>
        <w:right w:val="none" w:sz="0" w:space="0" w:color="auto"/>
      </w:divBdr>
    </w:div>
    <w:div w:id="1623417683">
      <w:bodyDiv w:val="1"/>
      <w:marLeft w:val="0"/>
      <w:marRight w:val="0"/>
      <w:marTop w:val="0"/>
      <w:marBottom w:val="0"/>
      <w:divBdr>
        <w:top w:val="none" w:sz="0" w:space="0" w:color="auto"/>
        <w:left w:val="none" w:sz="0" w:space="0" w:color="auto"/>
        <w:bottom w:val="none" w:sz="0" w:space="0" w:color="auto"/>
        <w:right w:val="none" w:sz="0" w:space="0" w:color="auto"/>
      </w:divBdr>
    </w:div>
    <w:div w:id="1800757683">
      <w:bodyDiv w:val="1"/>
      <w:marLeft w:val="0"/>
      <w:marRight w:val="0"/>
      <w:marTop w:val="0"/>
      <w:marBottom w:val="0"/>
      <w:divBdr>
        <w:top w:val="none" w:sz="0" w:space="0" w:color="auto"/>
        <w:left w:val="none" w:sz="0" w:space="0" w:color="auto"/>
        <w:bottom w:val="none" w:sz="0" w:space="0" w:color="auto"/>
        <w:right w:val="none" w:sz="0" w:space="0" w:color="auto"/>
      </w:divBdr>
    </w:div>
    <w:div w:id="1825782869">
      <w:bodyDiv w:val="1"/>
      <w:marLeft w:val="0"/>
      <w:marRight w:val="0"/>
      <w:marTop w:val="0"/>
      <w:marBottom w:val="0"/>
      <w:divBdr>
        <w:top w:val="none" w:sz="0" w:space="0" w:color="auto"/>
        <w:left w:val="none" w:sz="0" w:space="0" w:color="auto"/>
        <w:bottom w:val="none" w:sz="0" w:space="0" w:color="auto"/>
        <w:right w:val="none" w:sz="0" w:space="0" w:color="auto"/>
      </w:divBdr>
    </w:div>
    <w:div w:id="1854949362">
      <w:bodyDiv w:val="1"/>
      <w:marLeft w:val="0"/>
      <w:marRight w:val="0"/>
      <w:marTop w:val="0"/>
      <w:marBottom w:val="0"/>
      <w:divBdr>
        <w:top w:val="none" w:sz="0" w:space="0" w:color="auto"/>
        <w:left w:val="none" w:sz="0" w:space="0" w:color="auto"/>
        <w:bottom w:val="none" w:sz="0" w:space="0" w:color="auto"/>
        <w:right w:val="none" w:sz="0" w:space="0" w:color="auto"/>
      </w:divBdr>
    </w:div>
    <w:div w:id="1904558093">
      <w:bodyDiv w:val="1"/>
      <w:marLeft w:val="0"/>
      <w:marRight w:val="0"/>
      <w:marTop w:val="0"/>
      <w:marBottom w:val="0"/>
      <w:divBdr>
        <w:top w:val="none" w:sz="0" w:space="0" w:color="auto"/>
        <w:left w:val="none" w:sz="0" w:space="0" w:color="auto"/>
        <w:bottom w:val="none" w:sz="0" w:space="0" w:color="auto"/>
        <w:right w:val="none" w:sz="0" w:space="0" w:color="auto"/>
      </w:divBdr>
    </w:div>
    <w:div w:id="199290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14</Pages>
  <Words>2132</Words>
  <Characters>12155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US_108</dc:creator>
  <cp:keywords/>
  <dc:description/>
  <cp:lastModifiedBy>US_108</cp:lastModifiedBy>
  <cp:revision>57</cp:revision>
  <dcterms:created xsi:type="dcterms:W3CDTF">2022-12-23T03:51:00Z</dcterms:created>
  <dcterms:modified xsi:type="dcterms:W3CDTF">2022-12-28T07:55:00Z</dcterms:modified>
</cp:coreProperties>
</file>