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A645A" w14:textId="4C7B4DC1" w:rsidR="00A474D9" w:rsidRDefault="0016312A" w:rsidP="0016312A">
      <w:pPr>
        <w:jc w:val="center"/>
        <w:rPr>
          <w:lang w:val="en-US"/>
        </w:rPr>
      </w:pPr>
      <w:r>
        <w:rPr>
          <w:lang w:val="en-US"/>
        </w:rPr>
        <w:t>React</w:t>
      </w:r>
    </w:p>
    <w:p w14:paraId="633559C4" w14:textId="57FEB374" w:rsidR="00C645EE" w:rsidRDefault="00C645EE" w:rsidP="0016312A">
      <w:pPr>
        <w:jc w:val="center"/>
        <w:rPr>
          <w:lang w:val="en-US"/>
        </w:rPr>
      </w:pPr>
      <w:r>
        <w:rPr>
          <w:lang w:val="en-US"/>
        </w:rPr>
        <w:t>Lesson 01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F929A8" w14:paraId="4F49FE52" w14:textId="2270DF3D" w:rsidTr="00F929A8">
        <w:tc>
          <w:tcPr>
            <w:tcW w:w="2614" w:type="dxa"/>
          </w:tcPr>
          <w:p w14:paraId="0E3D9F25" w14:textId="7C9B7B8A" w:rsidR="00F929A8" w:rsidRDefault="000305C4" w:rsidP="0007655D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614" w:type="dxa"/>
          </w:tcPr>
          <w:p w14:paraId="6D0F0570" w14:textId="053F5389" w:rsidR="00F929A8" w:rsidRDefault="00DA22D3" w:rsidP="0007655D">
            <w:pPr>
              <w:rPr>
                <w:rtl/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14" w:type="dxa"/>
          </w:tcPr>
          <w:p w14:paraId="74507FF6" w14:textId="6628AAD4" w:rsidR="00F929A8" w:rsidRDefault="00DA22D3" w:rsidP="0007655D">
            <w:pPr>
              <w:rPr>
                <w:rtl/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2614" w:type="dxa"/>
          </w:tcPr>
          <w:p w14:paraId="5F30E8A5" w14:textId="50FE353E" w:rsidR="00F929A8" w:rsidRDefault="002638F2" w:rsidP="0007655D">
            <w:pPr>
              <w:rPr>
                <w:rtl/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F929A8" w14:paraId="69AC9706" w14:textId="48B63AA1" w:rsidTr="00F929A8">
        <w:tc>
          <w:tcPr>
            <w:tcW w:w="2614" w:type="dxa"/>
          </w:tcPr>
          <w:p w14:paraId="64AE76AA" w14:textId="725E8A71" w:rsidR="00F929A8" w:rsidRDefault="00A97870" w:rsidP="0007655D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  <w:r w:rsidR="00C645EE">
              <w:rPr>
                <w:lang w:val="en-US"/>
              </w:rPr>
              <w:t>:14</w:t>
            </w:r>
          </w:p>
        </w:tc>
        <w:tc>
          <w:tcPr>
            <w:tcW w:w="2614" w:type="dxa"/>
          </w:tcPr>
          <w:p w14:paraId="140B40A9" w14:textId="002779D0" w:rsidR="00F929A8" w:rsidRDefault="00C645EE" w:rsidP="0007655D">
            <w:pPr>
              <w:rPr>
                <w:lang w:val="en-US"/>
              </w:rPr>
            </w:pPr>
            <w:r>
              <w:rPr>
                <w:lang w:val="en-US"/>
              </w:rPr>
              <w:t>DOM</w:t>
            </w:r>
          </w:p>
        </w:tc>
        <w:tc>
          <w:tcPr>
            <w:tcW w:w="2614" w:type="dxa"/>
          </w:tcPr>
          <w:p w14:paraId="0EBC5243" w14:textId="49D79C2C" w:rsidR="00F929A8" w:rsidRDefault="00C645EE" w:rsidP="0007655D">
            <w:pPr>
              <w:rPr>
                <w:lang w:val="en-US"/>
              </w:rPr>
            </w:pPr>
            <w:r>
              <w:rPr>
                <w:lang w:val="en-US"/>
              </w:rPr>
              <w:t>Document, Object, Model</w:t>
            </w:r>
          </w:p>
        </w:tc>
        <w:tc>
          <w:tcPr>
            <w:tcW w:w="2614" w:type="dxa"/>
          </w:tcPr>
          <w:p w14:paraId="11F41698" w14:textId="77777777" w:rsidR="00F929A8" w:rsidRDefault="00F929A8" w:rsidP="0007655D">
            <w:pPr>
              <w:rPr>
                <w:lang w:val="en-US"/>
              </w:rPr>
            </w:pPr>
          </w:p>
        </w:tc>
      </w:tr>
      <w:tr w:rsidR="00F929A8" w14:paraId="0CFF0F3C" w14:textId="36A60505" w:rsidTr="00F929A8">
        <w:tc>
          <w:tcPr>
            <w:tcW w:w="2614" w:type="dxa"/>
          </w:tcPr>
          <w:p w14:paraId="1D2AB459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0A5574C8" w14:textId="7593375C" w:rsidR="00F929A8" w:rsidRDefault="001246BC" w:rsidP="0007655D">
            <w:pPr>
              <w:rPr>
                <w:lang w:val="en-US"/>
              </w:rPr>
            </w:pPr>
            <w:r>
              <w:rPr>
                <w:lang w:val="en-US"/>
              </w:rPr>
              <w:t>state</w:t>
            </w:r>
          </w:p>
        </w:tc>
        <w:tc>
          <w:tcPr>
            <w:tcW w:w="2614" w:type="dxa"/>
          </w:tcPr>
          <w:p w14:paraId="0B6DC3D9" w14:textId="7129F2F4" w:rsidR="00F929A8" w:rsidRDefault="001246BC" w:rsidP="0007655D">
            <w:pPr>
              <w:rPr>
                <w:lang w:val="en-US"/>
              </w:rPr>
            </w:pPr>
            <w:r>
              <w:rPr>
                <w:lang w:val="en-US"/>
              </w:rPr>
              <w:t>Va</w:t>
            </w:r>
            <w:r w:rsidR="00E536BA">
              <w:rPr>
                <w:lang w:val="en-US"/>
              </w:rPr>
              <w:t xml:space="preserve">riable </w:t>
            </w:r>
            <w:r w:rsidR="00B820FE">
              <w:rPr>
                <w:lang w:val="en-US"/>
              </w:rPr>
              <w:t>/ Hook</w:t>
            </w:r>
          </w:p>
        </w:tc>
        <w:tc>
          <w:tcPr>
            <w:tcW w:w="2614" w:type="dxa"/>
          </w:tcPr>
          <w:p w14:paraId="1A1B6CE8" w14:textId="53EBC735" w:rsidR="00F929A8" w:rsidRDefault="00E536BA" w:rsidP="0007655D">
            <w:pPr>
              <w:rPr>
                <w:lang w:val="en-US"/>
              </w:rPr>
            </w:pPr>
            <w:r>
              <w:rPr>
                <w:lang w:val="en-US"/>
              </w:rPr>
              <w:t>useState()</w:t>
            </w:r>
          </w:p>
        </w:tc>
      </w:tr>
      <w:tr w:rsidR="00F929A8" w14:paraId="4E77BFD3" w14:textId="6F72F6F6" w:rsidTr="00F929A8">
        <w:tc>
          <w:tcPr>
            <w:tcW w:w="2614" w:type="dxa"/>
          </w:tcPr>
          <w:p w14:paraId="2FF83B80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610F7B02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9EEEFF1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87936ED" w14:textId="77777777" w:rsidR="00F929A8" w:rsidRDefault="00F929A8" w:rsidP="0007655D">
            <w:pPr>
              <w:rPr>
                <w:lang w:val="en-US"/>
              </w:rPr>
            </w:pPr>
          </w:p>
        </w:tc>
      </w:tr>
      <w:tr w:rsidR="00F929A8" w14:paraId="1A782750" w14:textId="6A3672C5" w:rsidTr="00F929A8">
        <w:tc>
          <w:tcPr>
            <w:tcW w:w="2614" w:type="dxa"/>
          </w:tcPr>
          <w:p w14:paraId="6306E23C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1A21F6CF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40622F7" w14:textId="77777777" w:rsidR="00F929A8" w:rsidRDefault="00F929A8" w:rsidP="0007655D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45DDD638" w14:textId="77777777" w:rsidR="00F929A8" w:rsidRDefault="00F929A8" w:rsidP="0007655D">
            <w:pPr>
              <w:rPr>
                <w:lang w:val="en-US"/>
              </w:rPr>
            </w:pPr>
          </w:p>
        </w:tc>
      </w:tr>
    </w:tbl>
    <w:p w14:paraId="15652995" w14:textId="77777777" w:rsidR="0007655D" w:rsidRDefault="0007655D" w:rsidP="0007655D">
      <w:pPr>
        <w:rPr>
          <w:lang w:val="en-US"/>
        </w:rPr>
      </w:pPr>
    </w:p>
    <w:p w14:paraId="4643F39E" w14:textId="0C5FCAD6" w:rsidR="00652DE1" w:rsidRDefault="00652DE1" w:rsidP="00652DE1">
      <w:pPr>
        <w:jc w:val="center"/>
        <w:rPr>
          <w:lang w:val="en-US"/>
        </w:rPr>
      </w:pPr>
      <w:r>
        <w:rPr>
          <w:lang w:val="en-US"/>
        </w:rPr>
        <w:t>Lesson 0</w:t>
      </w:r>
      <w:r>
        <w:rPr>
          <w:lang w:val="en-US"/>
        </w:rPr>
        <w:t>2</w:t>
      </w:r>
    </w:p>
    <w:p w14:paraId="45D456AB" w14:textId="77777777" w:rsidR="00652DE1" w:rsidRDefault="00652DE1" w:rsidP="00652DE1">
      <w:pPr>
        <w:jc w:val="center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3E3FB8" w14:paraId="6A09C1CC" w14:textId="77777777" w:rsidTr="00652DE1">
        <w:tc>
          <w:tcPr>
            <w:tcW w:w="2614" w:type="dxa"/>
          </w:tcPr>
          <w:p w14:paraId="42F546BD" w14:textId="44341021" w:rsidR="003E3FB8" w:rsidRDefault="003E3FB8" w:rsidP="003E3FB8">
            <w:pPr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614" w:type="dxa"/>
          </w:tcPr>
          <w:p w14:paraId="56A79B19" w14:textId="39E0BA26" w:rsidR="003E3FB8" w:rsidRDefault="003E3FB8" w:rsidP="003E3FB8">
            <w:pPr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614" w:type="dxa"/>
          </w:tcPr>
          <w:p w14:paraId="76F5F122" w14:textId="2EA532A6" w:rsidR="003E3FB8" w:rsidRDefault="003E3FB8" w:rsidP="003E3FB8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2614" w:type="dxa"/>
          </w:tcPr>
          <w:p w14:paraId="5430AA80" w14:textId="391FD049" w:rsidR="003E3FB8" w:rsidRDefault="003E3FB8" w:rsidP="003E3FB8">
            <w:pPr>
              <w:ind w:firstLine="720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3E3FB8" w14:paraId="199C604A" w14:textId="77777777" w:rsidTr="00652DE1">
        <w:tc>
          <w:tcPr>
            <w:tcW w:w="2614" w:type="dxa"/>
          </w:tcPr>
          <w:p w14:paraId="135C8C06" w14:textId="77777777" w:rsidR="003E3FB8" w:rsidRDefault="003E3FB8" w:rsidP="003E3FB8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60747EA5" w14:textId="6BDDB705" w:rsidR="003E3FB8" w:rsidRDefault="003E3FB8" w:rsidP="003E3FB8">
            <w:pPr>
              <w:rPr>
                <w:lang w:val="en-US"/>
              </w:rPr>
            </w:pPr>
            <w:r>
              <w:rPr>
                <w:lang w:val="en-US"/>
              </w:rPr>
              <w:t>? :</w:t>
            </w:r>
          </w:p>
        </w:tc>
        <w:tc>
          <w:tcPr>
            <w:tcW w:w="2614" w:type="dxa"/>
          </w:tcPr>
          <w:p w14:paraId="702B702E" w14:textId="77BB2701" w:rsidR="003E3FB8" w:rsidRDefault="003C07A7" w:rsidP="003C07A7">
            <w:pPr>
              <w:rPr>
                <w:lang w:val="en-US"/>
              </w:rPr>
            </w:pPr>
            <w:r w:rsidRPr="003C07A7">
              <w:t> (ternary) operator</w:t>
            </w:r>
          </w:p>
        </w:tc>
        <w:tc>
          <w:tcPr>
            <w:tcW w:w="2614" w:type="dxa"/>
          </w:tcPr>
          <w:p w14:paraId="4D7B98A9" w14:textId="75527A53" w:rsidR="003E3FB8" w:rsidRDefault="003C07A7" w:rsidP="003E3FB8">
            <w:pPr>
              <w:rPr>
                <w:lang w:val="en-US"/>
              </w:rPr>
            </w:pPr>
            <w:r>
              <w:rPr>
                <w:lang w:val="en-US"/>
              </w:rPr>
              <w:t xml:space="preserve">isRed ? </w:t>
            </w:r>
            <w:r>
              <w:rPr>
                <w:lang w:val="en-US"/>
              </w:rPr>
              <w:t>isGreen</w:t>
            </w:r>
            <w:r>
              <w:rPr>
                <w:lang w:val="en-US"/>
              </w:rPr>
              <w:t xml:space="preserve"> : is</w:t>
            </w:r>
            <w:r w:rsidR="00C97C13">
              <w:rPr>
                <w:lang w:val="en-US"/>
              </w:rPr>
              <w:t>Red</w:t>
            </w:r>
            <w:r>
              <w:rPr>
                <w:lang w:val="en-US"/>
              </w:rPr>
              <w:t xml:space="preserve"> </w:t>
            </w:r>
          </w:p>
        </w:tc>
      </w:tr>
      <w:tr w:rsidR="003E3FB8" w14:paraId="4DE87DCD" w14:textId="77777777" w:rsidTr="00652DE1">
        <w:tc>
          <w:tcPr>
            <w:tcW w:w="2614" w:type="dxa"/>
          </w:tcPr>
          <w:p w14:paraId="1F26C902" w14:textId="77777777" w:rsidR="003E3FB8" w:rsidRDefault="003E3FB8" w:rsidP="003E3FB8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DFA0833" w14:textId="77777777" w:rsidR="003E3FB8" w:rsidRDefault="003E3FB8" w:rsidP="003E3FB8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6C196863" w14:textId="77777777" w:rsidR="003E3FB8" w:rsidRDefault="003E3FB8" w:rsidP="003E3FB8">
            <w:pPr>
              <w:rPr>
                <w:lang w:val="en-US"/>
              </w:rPr>
            </w:pPr>
          </w:p>
        </w:tc>
        <w:tc>
          <w:tcPr>
            <w:tcW w:w="2614" w:type="dxa"/>
          </w:tcPr>
          <w:p w14:paraId="25C69255" w14:textId="77777777" w:rsidR="003E3FB8" w:rsidRDefault="003E3FB8" w:rsidP="003E3FB8">
            <w:pPr>
              <w:rPr>
                <w:lang w:val="en-US"/>
              </w:rPr>
            </w:pPr>
          </w:p>
        </w:tc>
      </w:tr>
    </w:tbl>
    <w:p w14:paraId="719BCFEA" w14:textId="77777777" w:rsidR="00652DE1" w:rsidRDefault="00652DE1" w:rsidP="00652DE1">
      <w:pPr>
        <w:rPr>
          <w:lang w:val="en-US"/>
        </w:rPr>
      </w:pPr>
    </w:p>
    <w:p w14:paraId="31EF595C" w14:textId="77777777" w:rsidR="00652DE1" w:rsidRPr="0016312A" w:rsidRDefault="00652DE1" w:rsidP="00652DE1">
      <w:pPr>
        <w:jc w:val="center"/>
        <w:rPr>
          <w:lang w:val="en-US"/>
        </w:rPr>
      </w:pPr>
    </w:p>
    <w:sectPr w:rsidR="00652DE1" w:rsidRPr="0016312A" w:rsidSect="0016312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2CA"/>
    <w:rsid w:val="00023D66"/>
    <w:rsid w:val="000305C4"/>
    <w:rsid w:val="0007655D"/>
    <w:rsid w:val="001246BC"/>
    <w:rsid w:val="0016312A"/>
    <w:rsid w:val="002638F2"/>
    <w:rsid w:val="003C07A7"/>
    <w:rsid w:val="003E3FB8"/>
    <w:rsid w:val="004E3367"/>
    <w:rsid w:val="00603731"/>
    <w:rsid w:val="006070DE"/>
    <w:rsid w:val="00652DE1"/>
    <w:rsid w:val="006C640C"/>
    <w:rsid w:val="00946AC9"/>
    <w:rsid w:val="00A474D9"/>
    <w:rsid w:val="00A97870"/>
    <w:rsid w:val="00B820FE"/>
    <w:rsid w:val="00C645EE"/>
    <w:rsid w:val="00C812CA"/>
    <w:rsid w:val="00C97C13"/>
    <w:rsid w:val="00DA22D3"/>
    <w:rsid w:val="00E26971"/>
    <w:rsid w:val="00E536BA"/>
    <w:rsid w:val="00EE5167"/>
    <w:rsid w:val="00F92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01548"/>
  <w15:chartTrackingRefBased/>
  <w15:docId w15:val="{CD86D9AD-9FD5-449F-AC78-ED2D0093F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2DE1"/>
  </w:style>
  <w:style w:type="paragraph" w:styleId="Heading1">
    <w:name w:val="heading 1"/>
    <w:basedOn w:val="Normal"/>
    <w:next w:val="Normal"/>
    <w:link w:val="Heading1Char"/>
    <w:uiPriority w:val="9"/>
    <w:qFormat/>
    <w:rsid w:val="00C81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2C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51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</Pages>
  <Words>35</Words>
  <Characters>200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19</cp:revision>
  <dcterms:created xsi:type="dcterms:W3CDTF">2025-06-23T14:39:00Z</dcterms:created>
  <dcterms:modified xsi:type="dcterms:W3CDTF">2025-06-30T15:03:00Z</dcterms:modified>
</cp:coreProperties>
</file>