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media/image13.png" ContentType="image/png"/>
  <Override PartName="/word/media/image18.png" ContentType="image/png"/>
  <Override PartName="/word/media/image20.png" ContentType="image/png"/>
  <Override PartName="/word/media/image17.png" ContentType="image/png"/>
  <Override PartName="/word/media/image11.png" ContentType="image/png"/>
  <Override PartName="/word/media/image24.png" ContentType="image/png"/>
  <Override PartName="/word/media/image22.png" ContentType="image/png"/>
  <Override PartName="/word/media/image3.png" ContentType="image/png"/>
  <Override PartName="/word/media/image2.png" ContentType="image/png"/>
  <Override PartName="/word/media/image23.png" ContentType="image/png"/>
  <Override PartName="/word/media/image12.png" ContentType="image/png"/>
  <Override PartName="/word/media/image21.png" ContentType="image/png"/>
  <Override PartName="/word/media/image4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9.png" ContentType="image/png"/>
  <Override PartName="/word/media/image6.png" ContentType="image/png"/>
  <Override PartName="/word/media/image1.png" ContentType="image/png"/>
  <Override PartName="/word/media/image10.png" ContentType="image/png"/>
  <Override PartName="/word/media/image16.png" ContentType="image/png"/>
  <Override PartName="/word/media/image8.png" ContentType="image/png"/>
  <Override PartName="/word/media/image7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/>
        <w:t>МИНОБРНАУКИ РОССИИ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hanging="0"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>
      <w:pPr>
        <w:pStyle w:val="Normal"/>
        <w:ind w:star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start"/>
        <w:rPr>
          <w:u w:val="none"/>
        </w:rPr>
      </w:pPr>
      <w:r>
        <w:rPr>
          <w:rFonts w:ascii="Times New Roman" w:hAnsi="Times New Roman"/>
          <w:sz w:val="28"/>
          <w:szCs w:val="28"/>
          <w:u w:val="none"/>
        </w:rPr>
        <w:tab/>
        <w:tab/>
        <w:tab/>
        <w:t xml:space="preserve">               </w:t>
      </w:r>
      <w:r>
        <w:rPr>
          <w:rFonts w:ascii="Times New Roman" w:hAnsi="Times New Roman"/>
          <w:sz w:val="28"/>
          <w:szCs w:val="28"/>
          <w:u w:val="single"/>
        </w:rPr>
        <w:t>Лабораторная работа №2</w:t>
        <w:tab/>
      </w:r>
      <w:r>
        <w:rPr>
          <w:rFonts w:ascii="Times New Roman" w:hAnsi="Times New Roman"/>
          <w:sz w:val="28"/>
          <w:szCs w:val="28"/>
          <w:u w:val="none"/>
        </w:rPr>
        <w:tab/>
        <w:tab/>
        <w:tab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>
      <w:pPr>
        <w:pStyle w:val="Normal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0"/>
        <w:jc w:val="center"/>
        <w:outlineLvl w:val="0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</w:rPr>
        <w:t>Отчет по лабораторной работе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>
      <w:pPr>
        <w:pStyle w:val="Normal"/>
        <w:spacing w:lineRule="auto" w:line="240" w:before="0" w:after="0"/>
        <w:jc w:val="center"/>
        <w:rPr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 xml:space="preserve"> </w:t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>
      <w:pPr>
        <w:pStyle w:val="Normal"/>
        <w:ind w:start="4678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8"/>
          <w:szCs w:val="8"/>
        </w:rPr>
      </w:r>
    </w:p>
    <w:p>
      <w:pPr>
        <w:pStyle w:val="Normal"/>
        <w:numPr>
          <w:ilvl w:val="0"/>
          <w:numId w:val="0"/>
        </w:numPr>
        <w:ind w:hanging="0"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>
      <w:pPr>
        <w:pStyle w:val="Normal"/>
        <w:spacing w:lineRule="auto" w:line="240" w:before="0" w:after="0"/>
        <w:ind w:hanging="0" w:start="0"/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ab/>
        <w:tab/>
        <w:t xml:space="preserve">               </w:t>
      </w:r>
      <w:r>
        <w:rPr>
          <w:rFonts w:ascii="Times New Roman" w:hAnsi="Times New Roman"/>
          <w:u w:val="none"/>
        </w:rPr>
        <w:tab/>
        <w:tab/>
        <w:tab/>
        <w:t xml:space="preserve">        </w:t>
      </w:r>
      <w:r>
        <w:rPr>
          <w:rFonts w:ascii="Times New Roman" w:hAnsi="Times New Roman"/>
          <w:u w:val="single"/>
        </w:rPr>
        <w:tab/>
        <w:tab/>
        <w:tab/>
      </w:r>
      <w:r>
        <w:rPr>
          <w:rFonts w:ascii="Times New Roman" w:hAnsi="Times New Roman"/>
          <w:u w:val="none"/>
        </w:rPr>
        <w:tab/>
      </w:r>
      <w:r>
        <w:rPr>
          <w:rFonts w:ascii="Times New Roman" w:hAnsi="Times New Roman"/>
          <w:u w:val="single"/>
        </w:rPr>
        <w:t xml:space="preserve">         Лебедев В.А</w:t>
        <w:tab/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  <w:tab/>
        <w:tab/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  <w:color w:val="7F7F7F"/>
          <w:sz w:val="16"/>
          <w:szCs w:val="16"/>
        </w:rPr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</w:r>
      <w:r>
        <w:rPr>
          <w:rFonts w:ascii="Times New Roman" w:hAnsi="Times New Roman"/>
          <w:sz w:val="20"/>
          <w:szCs w:val="20"/>
        </w:rPr>
        <w:t xml:space="preserve">  </w:t>
      </w:r>
      <w:r>
        <w:rPr>
          <w:rFonts w:ascii="Times New Roman" w:hAnsi="Times New Roman"/>
          <w:sz w:val="20"/>
          <w:szCs w:val="20"/>
          <w:u w:val="single"/>
        </w:rPr>
        <w:tab/>
      </w:r>
      <w:r>
        <w:rPr>
          <w:rFonts w:ascii="Times New Roman" w:hAnsi="Times New Roman"/>
          <w:sz w:val="22"/>
          <w:szCs w:val="22"/>
          <w:u w:val="single"/>
        </w:rPr>
        <w:t>25 — Исз</w:t>
      </w:r>
      <w:r>
        <w:rPr>
          <w:rFonts w:ascii="Times New Roman" w:hAnsi="Times New Roman"/>
          <w:sz w:val="20"/>
          <w:szCs w:val="20"/>
          <w:u w:val="single"/>
        </w:rPr>
        <w:tab/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  <w:tab/>
        <w:t>(шифр группы)</w:t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>
      <w:pPr>
        <w:pStyle w:val="Normal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>
      <w:pPr>
        <w:pStyle w:val="Normal"/>
        <w:rPr>
          <w:rFonts w:ascii="Times New Roman" w:hAnsi="Times New Roman" w:cs="Times New Roman"/>
          <w:b/>
          <w:sz w:val="36"/>
          <w:szCs w:val="20"/>
        </w:rPr>
      </w:pPr>
      <w:r>
        <w:rPr>
          <w:rFonts w:cs="Times New Roman" w:ascii="Times New Roman" w:hAnsi="Times New Roman"/>
          <w:b/>
          <w:sz w:val="36"/>
          <w:szCs w:val="20"/>
        </w:rPr>
      </w:r>
    </w:p>
    <w:p>
      <w:pPr>
        <w:pStyle w:val="Normal"/>
        <w:rPr>
          <w:rFonts w:ascii="Times New Roman" w:hAnsi="Times New Roman" w:cs="Times New Roman"/>
          <w:b/>
          <w:sz w:val="36"/>
          <w:szCs w:val="20"/>
        </w:rPr>
      </w:pPr>
      <w:r>
        <w:rPr>
          <w:rFonts w:cs="Times New Roman" w:ascii="Times New Roman" w:hAnsi="Times New Roman"/>
          <w:b/>
          <w:sz w:val="36"/>
          <w:szCs w:val="20"/>
        </w:rPr>
      </w:r>
    </w:p>
    <w:p>
      <w:pPr>
        <w:pStyle w:val="Normal"/>
        <w:rPr>
          <w:rFonts w:ascii="Times New Roman" w:hAnsi="Times New Roman" w:cs="Times New Roman"/>
          <w:b/>
          <w:sz w:val="36"/>
          <w:szCs w:val="20"/>
        </w:rPr>
      </w:pPr>
      <w:r>
        <w:rPr>
          <w:rFonts w:cs="Times New Roman" w:ascii="Times New Roman" w:hAnsi="Times New Roman"/>
          <w:b/>
          <w:sz w:val="36"/>
          <w:szCs w:val="20"/>
        </w:rPr>
        <w:t>Задание к выполнению лабораторной работы № 2</w:t>
      </w:r>
    </w:p>
    <w:p>
      <w:pPr>
        <w:pStyle w:val="Normal"/>
        <w:ind w:start="-567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ind w:star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Задание на лабораторную работу: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Создание веб-сайта с использованием технологий </w:t>
      </w:r>
      <w:r>
        <w:rPr>
          <w:rFonts w:cs="Times New Roman" w:ascii="Times New Roman" w:hAnsi="Times New Roman"/>
          <w:sz w:val="24"/>
          <w:szCs w:val="24"/>
          <w:lang w:val="en-US"/>
        </w:rPr>
        <w:t>HTML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  <w:lang w:val="en-US"/>
        </w:rPr>
        <w:t>CSS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  <w:lang w:val="en-US"/>
        </w:rPr>
        <w:t>JS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работы: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Научиться создавать веб-сайты.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 xml:space="preserve">Ход работы: 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t>Концепция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Работа над сайтом начинается с продумывания основной концепции и темы сайта. Мной была выбрана тема истории и достопримечательностей Нижнего Новгорода. Этот сайт содержит информацию о городе Нижнем Новгороде, интересные факты о нем. Для того чтобы заинтересованные люди, в основном туристы могли узнать город получше.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После того, как сформулирована концепция сайта, началась работа по созданию 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основной и единственной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 страницы 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т.к сайт одностраничный (простой, информационный)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, поэтому уже на этом этапе была продумана навигация по сайту. Навигация горизонтальная и в основном состоит из ссылок которые находятся на этой же странице(якорные ссылки). Также на этапе создания главной страницы был создан основной дизайн и стиль сайта. 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P.S. Объяснение кода писал в комментариях к коду(видно на скриншотах)</w:t>
      </w:r>
    </w:p>
    <w:p>
      <w:pPr>
        <w:pStyle w:val="Normal"/>
        <w:spacing w:lineRule="auto" w:line="240"/>
        <w:ind w:hanging="0" w:start="0"/>
        <w:rPr/>
      </w:pPr>
      <w:r>
        <w:rPr/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Структура главной страницы</w:t>
      </w:r>
    </w:p>
    <w:p>
      <w:pPr>
        <w:pStyle w:val="Normal"/>
        <w:spacing w:lineRule="auto" w:line="259" w:before="0" w:after="160"/>
        <w:jc w:val="center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Служебная информация о странице:</w:t>
      </w:r>
    </w:p>
    <w:p>
      <w:pPr>
        <w:pStyle w:val="Normal"/>
        <w:spacing w:lineRule="auto" w:line="259" w:before="0" w:after="160"/>
        <w:jc w:val="star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В тег &lt;head&gt;  подключаем необходимые элементы(кодировка, css файл и т.д):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/>
          <w:b/>
          <w:bCs/>
          <w:i/>
          <w:i/>
          <w:iCs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-1080135</wp:posOffset>
            </wp:positionH>
            <wp:positionV relativeFrom="paragraph">
              <wp:posOffset>38100</wp:posOffset>
            </wp:positionV>
            <wp:extent cx="7559675" cy="103124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103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i/>
          <w:iCs/>
          <w:sz w:val="24"/>
          <w:szCs w:val="24"/>
        </w:rPr>
        <w:tab/>
        <w:tab/>
        <w:tab/>
        <w:tab/>
      </w:r>
    </w:p>
    <w:p>
      <w:pPr>
        <w:pStyle w:val="Normal"/>
        <w:spacing w:lineRule="auto" w:line="259" w:before="0" w:after="160"/>
        <w:jc w:val="start"/>
        <w:rPr>
          <w:rFonts w:ascii="Times New Roman" w:hAnsi="Times New Roman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Подключаем базовые стили для страницы в файле «stylenn.css» ,который мы подключили вначале: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/>
          <w:b/>
          <w:bCs/>
          <w:i/>
          <w:i/>
          <w:iCs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186295" cy="1524635"/>
            <wp:effectExtent l="0" t="0" r="0" b="0"/>
            <wp:wrapSquare wrapText="largest"/>
            <wp:docPr id="3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6295" cy="1524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Основное содержимое страницы:</w:t>
      </w:r>
    </w:p>
    <w:p>
      <w:pPr>
        <w:pStyle w:val="Normal"/>
        <w:spacing w:lineRule="auto" w:line="259" w:before="0" w:after="160"/>
        <w:jc w:val="star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В теге &lt;body&gt; записываем все содержимое нашей страницы. </w:t>
      </w:r>
    </w:p>
    <w:p>
      <w:pPr>
        <w:pStyle w:val="Normal"/>
        <w:spacing w:lineRule="auto" w:line="259" w:before="0" w:after="160"/>
        <w:jc w:val="star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Создаем шапку сайта в теге &lt;header&gt;:</w:t>
      </w:r>
    </w:p>
    <w:p>
      <w:pPr>
        <w:pStyle w:val="Normal"/>
        <w:spacing w:lineRule="auto" w:line="259" w:before="0" w:after="160"/>
        <w:jc w:val="star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46355</wp:posOffset>
            </wp:positionH>
            <wp:positionV relativeFrom="paragraph">
              <wp:posOffset>635</wp:posOffset>
            </wp:positionV>
            <wp:extent cx="5066665" cy="913765"/>
            <wp:effectExtent l="0" t="0" r="0" b="0"/>
            <wp:wrapSquare wrapText="largest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665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Создаем стили для шапки сайта: </w:t>
      </w:r>
    </w:p>
    <w:p>
      <w:pPr>
        <w:pStyle w:val="Normal"/>
        <w:spacing w:lineRule="auto" w:line="259" w:before="0" w:after="16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-323850</wp:posOffset>
            </wp:positionH>
            <wp:positionV relativeFrom="paragraph">
              <wp:posOffset>104775</wp:posOffset>
            </wp:positionV>
            <wp:extent cx="5940425" cy="1677035"/>
            <wp:effectExtent l="0" t="0" r="0" b="0"/>
            <wp:wrapSquare wrapText="largest"/>
            <wp:docPr id="5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77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/>
          <w:i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-423545</wp:posOffset>
            </wp:positionH>
            <wp:positionV relativeFrom="paragraph">
              <wp:posOffset>36195</wp:posOffset>
            </wp:positionV>
            <wp:extent cx="6296025" cy="1829435"/>
            <wp:effectExtent l="0" t="0" r="0" b="0"/>
            <wp:wrapSquare wrapText="largest"/>
            <wp:docPr id="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82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/>
          <w:i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Создаем навигацию сайта (в основном использовал якорные ссылки):</w:t>
      </w:r>
    </w:p>
    <w:p>
      <w:pPr>
        <w:pStyle w:val="Normal"/>
        <w:spacing w:lineRule="auto" w:line="259" w:before="0" w:after="160"/>
        <w:jc w:val="start"/>
        <w:rPr>
          <w:rFonts w:ascii="Times New Roman" w:hAnsi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-142875</wp:posOffset>
            </wp:positionH>
            <wp:positionV relativeFrom="paragraph">
              <wp:posOffset>-47625</wp:posOffset>
            </wp:positionV>
            <wp:extent cx="5940425" cy="1577340"/>
            <wp:effectExtent l="0" t="0" r="0" b="0"/>
            <wp:wrapSquare wrapText="largest"/>
            <wp:docPr id="7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ab/>
        <w:t>И стили для навигации &lt;nav&gt;:</w:t>
      </w:r>
    </w:p>
    <w:p>
      <w:pPr>
        <w:pStyle w:val="Normal"/>
        <w:spacing w:lineRule="auto" w:line="259" w:before="0" w:after="160"/>
        <w:rPr>
          <w:rFonts w:ascii="Times New Roman" w:hAnsi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9405" cy="2672080"/>
            <wp:effectExtent l="0" t="0" r="0" b="0"/>
            <wp:wrapSquare wrapText="largest"/>
            <wp:docPr id="8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405" cy="267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ab/>
      </w:r>
    </w:p>
    <w:p>
      <w:pPr>
        <w:pStyle w:val="Normal"/>
        <w:spacing w:lineRule="auto" w:line="259" w:before="0" w:after="16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-386080</wp:posOffset>
            </wp:positionH>
            <wp:positionV relativeFrom="paragraph">
              <wp:posOffset>154940</wp:posOffset>
            </wp:positionV>
            <wp:extent cx="6420485" cy="588010"/>
            <wp:effectExtent l="0" t="0" r="0" b="0"/>
            <wp:wrapSquare wrapText="largest"/>
            <wp:docPr id="9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485" cy="588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/>
          <w:b/>
          <w:bCs/>
          <w:i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Создаем класс под названием «container» и помещаем в него основное содержимое страницы для того чтобы к нему можно было обратиться(например в css):</w:t>
      </w:r>
    </w:p>
    <w:p>
      <w:pPr>
        <w:pStyle w:val="Normal"/>
        <w:spacing w:lineRule="auto" w:line="259" w:before="0" w:after="160"/>
        <w:jc w:val="center"/>
        <w:rPr>
          <w:rFonts w:ascii="Times New Roman" w:hAnsi="Times New Roman"/>
          <w:i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13320" cy="4169410"/>
            <wp:effectExtent l="0" t="0" r="0" b="0"/>
            <wp:wrapSquare wrapText="largest"/>
            <wp:docPr id="10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3320" cy="416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jc w:val="star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А также стили для класса container, &lt;section&gt;, &lt;h2&gt;, &lt;p&gt;</w:t>
      </w:r>
    </w:p>
    <w:p>
      <w:pPr>
        <w:pStyle w:val="Normal"/>
        <w:spacing w:lineRule="auto" w:line="259" w:before="0" w:after="160"/>
        <w:jc w:val="start"/>
        <w:rPr>
          <w:rFonts w:ascii="Times New Roman" w:hAnsi="Times New Roman"/>
          <w:i w:val="false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24015" cy="3108960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015" cy="310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 w:before="0" w:after="16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32"/>
          <w:szCs w:val="32"/>
        </w:rPr>
      </w:pPr>
      <w:r>
        <w:rPr>
          <w:rFonts w:ascii="Times New Roman" w:hAnsi="Times New Roman"/>
          <w:b/>
          <w:bCs/>
          <w:i/>
          <w:iCs/>
          <w:sz w:val="32"/>
          <w:szCs w:val="32"/>
        </w:rPr>
      </w:r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32"/>
          <w:szCs w:val="32"/>
        </w:rPr>
      </w:pPr>
      <w:r>
        <w:rPr>
          <w:rFonts w:ascii="Times New Roman" w:hAnsi="Times New Roman"/>
          <w:b/>
          <w:bCs/>
          <w:i/>
          <w:iCs/>
          <w:sz w:val="32"/>
          <w:szCs w:val="32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65950" cy="3950335"/>
            <wp:effectExtent l="0" t="0" r="0" b="0"/>
            <wp:wrapSquare wrapText="largest"/>
            <wp:docPr id="12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950" cy="395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-490855</wp:posOffset>
            </wp:positionH>
            <wp:positionV relativeFrom="paragraph">
              <wp:posOffset>3949700</wp:posOffset>
            </wp:positionV>
            <wp:extent cx="6506210" cy="2582545"/>
            <wp:effectExtent l="0" t="0" r="0" b="0"/>
            <wp:wrapSquare wrapText="largest"/>
            <wp:docPr id="13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210" cy="2582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32"/>
          <w:szCs w:val="32"/>
        </w:rPr>
      </w:pPr>
      <w:r>
        <w:rPr>
          <w:rFonts w:ascii="Times New Roman" w:hAnsi="Times New Roman"/>
          <w:b/>
          <w:bCs/>
          <w:i/>
          <w:iCs/>
          <w:sz w:val="32"/>
          <w:szCs w:val="32"/>
        </w:rPr>
      </w:r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32"/>
          <w:szCs w:val="32"/>
        </w:rPr>
      </w:pPr>
      <w:r>
        <w:rPr>
          <w:rFonts w:ascii="Times New Roman" w:hAnsi="Times New Roman"/>
          <w:b/>
          <w:bCs/>
          <w:i/>
          <w:iCs/>
          <w:sz w:val="32"/>
          <w:szCs w:val="32"/>
        </w:rPr>
      </w:r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32"/>
          <w:szCs w:val="32"/>
        </w:rPr>
      </w:pPr>
      <w:r>
        <w:rPr>
          <w:rFonts w:ascii="Times New Roman" w:hAnsi="Times New Roman"/>
          <w:b/>
          <w:bCs/>
          <w:i/>
          <w:iCs/>
          <w:sz w:val="32"/>
          <w:szCs w:val="32"/>
        </w:rPr>
      </w:r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32"/>
          <w:szCs w:val="32"/>
        </w:rPr>
      </w:pPr>
      <w:r>
        <w:rPr>
          <w:rFonts w:ascii="Times New Roman" w:hAnsi="Times New Roman"/>
          <w:b/>
          <w:bCs/>
          <w:i/>
          <w:iCs/>
          <w:sz w:val="32"/>
          <w:szCs w:val="32"/>
        </w:rPr>
      </w:r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32"/>
          <w:szCs w:val="32"/>
        </w:rPr>
      </w:pPr>
      <w:r>
        <w:rPr>
          <w:rFonts w:ascii="Times New Roman" w:hAnsi="Times New Roman"/>
          <w:b/>
          <w:bCs/>
          <w:i/>
          <w:iCs/>
          <w:sz w:val="32"/>
          <w:szCs w:val="32"/>
        </w:rPr>
      </w:r>
    </w:p>
    <w:p>
      <w:pPr>
        <w:pStyle w:val="Normal"/>
        <w:jc w:val="center"/>
        <w:rPr>
          <w:rFonts w:ascii="Times New Roman" w:hAnsi="Times New Roman"/>
          <w:b/>
          <w:bCs/>
          <w:i/>
          <w:i/>
          <w:iCs/>
          <w:sz w:val="32"/>
          <w:szCs w:val="32"/>
        </w:rPr>
      </w:pPr>
      <w:r>
        <w:rPr>
          <w:rFonts w:ascii="Times New Roman" w:hAnsi="Times New Roman"/>
          <w:b/>
          <w:bCs/>
          <w:i/>
          <w:iCs/>
          <w:sz w:val="32"/>
          <w:szCs w:val="32"/>
        </w:rPr>
        <w:t>Создаем класс «gallery» (прямо в классе «container») для того, чтобы работать с ним в JS и CSS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122555</wp:posOffset>
            </wp:positionV>
            <wp:extent cx="5940425" cy="1408430"/>
            <wp:effectExtent l="0" t="0" r="0" b="0"/>
            <wp:wrapSquare wrapText="largest"/>
            <wp:docPr id="14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8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стили для него: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101840" cy="2493645"/>
            <wp:effectExtent l="0" t="0" r="0" b="0"/>
            <wp:wrapSquare wrapText="largest"/>
            <wp:docPr id="15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1840" cy="24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b/>
          <w:bCs/>
          <w:i/>
          <w:i/>
          <w:iCs/>
          <w:sz w:val="32"/>
          <w:szCs w:val="32"/>
        </w:rPr>
      </w:pPr>
      <w:r>
        <w:rPr>
          <w:rFonts w:ascii="Times New Roman" w:hAnsi="Times New Roman"/>
          <w:b/>
          <w:bCs/>
          <w:i/>
          <w:iCs/>
          <w:sz w:val="32"/>
          <w:szCs w:val="32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-684530</wp:posOffset>
            </wp:positionH>
            <wp:positionV relativeFrom="paragraph">
              <wp:posOffset>635</wp:posOffset>
            </wp:positionV>
            <wp:extent cx="6623685" cy="2903220"/>
            <wp:effectExtent l="0" t="0" r="0" b="0"/>
            <wp:wrapSquare wrapText="largest"/>
            <wp:docPr id="16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685" cy="2903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b/>
          <w:bCs/>
          <w:i/>
          <w:i/>
          <w:iCs/>
          <w:sz w:val="32"/>
          <w:szCs w:val="32"/>
        </w:rPr>
      </w:pPr>
      <w:r>
        <w:rPr>
          <w:rFonts w:ascii="Times New Roman" w:hAnsi="Times New Roman"/>
          <w:b/>
          <w:bCs/>
          <w:i/>
          <w:iCs/>
          <w:sz w:val="32"/>
          <w:szCs w:val="32"/>
        </w:rPr>
        <w:t>JavaScript для того чтобы картинку можно было открыть в большом размере при нажатии: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Перед этим подключаем javascript к html:</w:t>
      </w:r>
    </w:p>
    <w:p>
      <w:pPr>
        <w:pStyle w:val="Normal"/>
        <w:rPr>
          <w:rFonts w:ascii="Times New Roman" w:hAnsi="Times New Roman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-168275</wp:posOffset>
            </wp:positionH>
            <wp:positionV relativeFrom="paragraph">
              <wp:posOffset>57150</wp:posOffset>
            </wp:positionV>
            <wp:extent cx="5380990" cy="332740"/>
            <wp:effectExtent l="0" t="0" r="0" b="0"/>
            <wp:wrapSquare wrapText="largest"/>
            <wp:docPr id="17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990" cy="33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/>
          <w:b/>
          <w:bCs/>
          <w:i/>
          <w:i/>
          <w:iCs/>
          <w:sz w:val="32"/>
          <w:szCs w:val="32"/>
        </w:rPr>
      </w:pPr>
      <w:r>
        <w:rPr>
          <w:rFonts w:ascii="Times New Roman" w:hAnsi="Times New Roman"/>
          <w:b/>
          <w:bCs/>
          <w:i/>
          <w:iCs/>
          <w:sz w:val="32"/>
          <w:szCs w:val="32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-425450</wp:posOffset>
            </wp:positionH>
            <wp:positionV relativeFrom="paragraph">
              <wp:posOffset>581660</wp:posOffset>
            </wp:positionV>
            <wp:extent cx="6790690" cy="3315335"/>
            <wp:effectExtent l="0" t="0" r="0" b="0"/>
            <wp:wrapSquare wrapText="largest"/>
            <wp:docPr id="18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0690" cy="331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-376555</wp:posOffset>
            </wp:positionH>
            <wp:positionV relativeFrom="paragraph">
              <wp:posOffset>1976755</wp:posOffset>
            </wp:positionV>
            <wp:extent cx="6800215" cy="3397885"/>
            <wp:effectExtent l="0" t="0" r="0" b="0"/>
            <wp:wrapSquare wrapText="largest"/>
            <wp:docPr id="19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215" cy="339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-406400</wp:posOffset>
            </wp:positionH>
            <wp:positionV relativeFrom="paragraph">
              <wp:posOffset>-85725</wp:posOffset>
            </wp:positionV>
            <wp:extent cx="6429375" cy="4046855"/>
            <wp:effectExtent l="0" t="0" r="0" b="0"/>
            <wp:wrapSquare wrapText="largest"/>
            <wp:docPr id="20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4046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-209550</wp:posOffset>
            </wp:positionH>
            <wp:positionV relativeFrom="paragraph">
              <wp:posOffset>4053840</wp:posOffset>
            </wp:positionV>
            <wp:extent cx="5940425" cy="4013835"/>
            <wp:effectExtent l="0" t="0" r="0" b="0"/>
            <wp:wrapSquare wrapText="largest"/>
            <wp:docPr id="21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  <w:tab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80" w:leader="none"/>
        </w:tabs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tabs>
          <w:tab w:val="clear" w:pos="708"/>
          <w:tab w:val="left" w:pos="480" w:leader="none"/>
        </w:tabs>
        <w:rPr>
          <w:color w:val="000000"/>
          <w:szCs w:val="24"/>
        </w:rPr>
      </w:pPr>
      <w:r>
        <w:rPr>
          <w:color w:val="000000"/>
          <w:szCs w:val="24"/>
        </w:rPr>
      </w:r>
    </w:p>
    <w:p>
      <w:pPr>
        <w:pStyle w:val="Normal"/>
        <w:spacing w:lineRule="auto" w:line="240" w:before="0" w:after="200"/>
        <w:ind w:start="-567"/>
        <w:rPr>
          <w:rFonts w:ascii="Times New Roman" w:hAnsi="Times New Roman"/>
          <w:b/>
          <w:bCs/>
          <w:i/>
          <w:i/>
          <w:iCs/>
          <w:color w:val="000000"/>
          <w:sz w:val="32"/>
          <w:szCs w:val="32"/>
        </w:rPr>
      </w:pPr>
      <w:r>
        <w:rPr>
          <w:rFonts w:ascii="Times New Roman" w:hAnsi="Times New Roman"/>
          <w:b/>
          <w:bCs/>
          <w:i/>
          <w:iCs/>
          <w:color w:val="000000"/>
          <w:sz w:val="32"/>
          <w:szCs w:val="32"/>
        </w:rPr>
        <w:t>Делаем кнопку «наверх» с помощью JS (для быстрого перемещения по странице к навигации (т.к. сайт информационный):</w:t>
      </w:r>
    </w:p>
    <w:p>
      <w:pPr>
        <w:pStyle w:val="Normal"/>
        <w:spacing w:lineRule="auto" w:line="240" w:before="0" w:after="200"/>
        <w:ind w:start="-567"/>
        <w:rPr>
          <w:rFonts w:ascii="Times New Roman" w:hAnsi="Times New Roman"/>
          <w:b w:val="false"/>
          <w:bCs w:val="false"/>
          <w:i w:val="false"/>
          <w:i w:val="false"/>
          <w:i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Создаем кнопку «наверх» в JS(без участия html) и там же стили для кнопки:</w:t>
      </w:r>
    </w:p>
    <w:p>
      <w:pPr>
        <w:pStyle w:val="Normal"/>
        <w:spacing w:lineRule="auto" w:line="240" w:before="0" w:after="20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2323465"/>
            <wp:effectExtent l="0" t="0" r="0" b="0"/>
            <wp:wrapSquare wrapText="largest"/>
            <wp:docPr id="22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23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  <w:szCs w:val="24"/>
        </w:rPr>
        <w:t xml:space="preserve"> </w:t>
      </w:r>
    </w:p>
    <w:p>
      <w:pPr>
        <w:pStyle w:val="Normal"/>
        <w:spacing w:lineRule="auto" w:line="240" w:before="0" w:after="20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Cs w:val="24"/>
        </w:rPr>
        <w:t>Пишем основной код:</w:t>
      </w:r>
    </w:p>
    <w:p>
      <w:pPr>
        <w:pStyle w:val="Normal"/>
        <w:spacing w:lineRule="auto" w:line="240" w:before="0" w:after="20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Cs w:val="24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81800" cy="2757805"/>
            <wp:effectExtent l="0" t="0" r="0" b="0"/>
            <wp:wrapSquare wrapText="largest"/>
            <wp:docPr id="23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275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-332740</wp:posOffset>
            </wp:positionH>
            <wp:positionV relativeFrom="paragraph">
              <wp:posOffset>2824480</wp:posOffset>
            </wp:positionV>
            <wp:extent cx="6300470" cy="1096010"/>
            <wp:effectExtent l="0" t="0" r="0" b="0"/>
            <wp:wrapSquare wrapText="largest"/>
            <wp:docPr id="24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09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200"/>
        <w:ind w:star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Cs w:val="24"/>
        </w:rPr>
      </w:r>
    </w:p>
    <w:p>
      <w:pPr>
        <w:pStyle w:val="Normal"/>
        <w:spacing w:lineRule="auto" w:line="240" w:before="0" w:after="200"/>
        <w:ind w:hanging="0" w:start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Cs w:val="24"/>
        </w:rPr>
        <w:t xml:space="preserve">Вывод: </w:t>
      </w:r>
      <w:r>
        <w:rPr>
          <w:color w:val="000000"/>
          <w:szCs w:val="24"/>
        </w:rPr>
        <w:t xml:space="preserve">В этой лабораторной работе мы научились проектировать и создавать веб-сайт при помощи </w:t>
      </w:r>
      <w:r>
        <w:rPr>
          <w:color w:val="000000"/>
          <w:szCs w:val="24"/>
          <w:lang w:val="en-US"/>
        </w:rPr>
        <w:t>HTML</w:t>
      </w:r>
      <w:r>
        <w:rPr>
          <w:color w:val="000000"/>
          <w:szCs w:val="24"/>
        </w:rPr>
        <w:t xml:space="preserve">, </w:t>
      </w:r>
      <w:r>
        <w:rPr>
          <w:color w:val="000000"/>
          <w:szCs w:val="24"/>
          <w:lang w:val="en-US"/>
        </w:rPr>
        <w:t>CSS</w:t>
      </w:r>
      <w:r>
        <w:rPr>
          <w:color w:val="000000"/>
          <w:szCs w:val="24"/>
        </w:rPr>
        <w:t xml:space="preserve"> и </w:t>
      </w:r>
      <w:r>
        <w:rPr>
          <w:color w:val="000000"/>
          <w:szCs w:val="24"/>
          <w:lang w:val="en-US"/>
        </w:rPr>
        <w:t>J</w:t>
      </w:r>
      <w:r>
        <w:rPr>
          <w:color w:val="000000"/>
          <w:szCs w:val="24"/>
          <w:lang w:val="en-US"/>
        </w:rPr>
        <w:t>avaScript. Также научились обеспечивать взаимодействие этих языков друг с другом, что очень важно при создании сайта.</w:t>
      </w:r>
    </w:p>
    <w:sectPr>
      <w:footerReference w:type="even" r:id="rId26"/>
      <w:footerReference w:type="default" r:id="rId27"/>
      <w:footerReference w:type="first" r:id="rId2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629001587"/>
    </w:sdtPr>
    <w:sdtContent>
      <w:p>
        <w:pPr>
          <w:pStyle w:val="Footer"/>
          <w:ind w:start="-851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164b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93164b"/>
    <w:rPr/>
  </w:style>
  <w:style w:type="character" w:styleId="Style15" w:customStyle="1">
    <w:name w:val="Нижний колонтитул Знак"/>
    <w:basedOn w:val="DefaultParagraphFont"/>
    <w:uiPriority w:val="99"/>
    <w:qFormat/>
    <w:rsid w:val="0093164b"/>
    <w:rPr/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ef7640"/>
    <w:rPr>
      <w:rFonts w:ascii="Tahoma" w:hAnsi="Tahoma" w:cs="Tahoma"/>
      <w:sz w:val="16"/>
      <w:szCs w:val="16"/>
    </w:rPr>
  </w:style>
  <w:style w:type="character" w:styleId="Style17">
    <w:name w:val="Символ нумерации"/>
    <w:qFormat/>
    <w:rPr/>
  </w:style>
  <w:style w:type="character" w:styleId="Style18">
    <w:name w:val="Маркеры"/>
    <w:qFormat/>
    <w:rPr>
      <w:rFonts w:ascii="OpenSymbol" w:hAnsi="OpenSymbol" w:eastAsia="OpenSymbol" w:cs="OpenSymbol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Style21">
    <w:name w:val="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a1162"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ef764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LibreOffice/25.8.3.2$Linux_X86_64 LibreOffice_project/580$Build-2</Application>
  <AppVersion>15.0000</AppVersion>
  <Pages>10</Pages>
  <Words>412</Words>
  <Characters>2642</Characters>
  <CharactersWithSpaces>3130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2024-04-22T17:21:00Z</dcterms:created>
  <dc:creator>По имени кран Паша</dc:creator>
  <dc:description/>
  <dc:language>ru-RU</dc:language>
  <cp:lastModifiedBy/>
  <dcterms:modified xsi:type="dcterms:W3CDTF">2026-02-10T21:01:02Z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