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mic Sans MS" w:cs="Comic Sans MS" w:eastAsia="Comic Sans MS" w:hAnsi="Comic Sans MS"/>
          <w:b w:val="1"/>
          <w:color w:val="313236"/>
          <w:sz w:val="24"/>
          <w:szCs w:val="24"/>
          <w:highlight w:val="white"/>
        </w:rPr>
      </w:pPr>
      <w:bookmarkStart w:colFirst="0" w:colLast="0" w:name="_6q1pts3jxl4u" w:id="0"/>
      <w:bookmarkEnd w:id="0"/>
      <w:r w:rsidDel="00000000" w:rsidR="00000000" w:rsidRPr="00000000">
        <w:rPr>
          <w:rFonts w:ascii="Comic Sans MS" w:cs="Comic Sans MS" w:eastAsia="Comic Sans MS" w:hAnsi="Comic Sans MS"/>
          <w:b w:val="1"/>
          <w:color w:val="313236"/>
          <w:sz w:val="24"/>
          <w:szCs w:val="24"/>
          <w:highlight w:val="white"/>
          <w:rtl w:val="0"/>
        </w:rPr>
        <w:t xml:space="preserve">Приложение “Автомат с напитками”</w:t>
      </w:r>
    </w:p>
    <w:p w:rsidR="00000000" w:rsidDel="00000000" w:rsidP="00000000" w:rsidRDefault="00000000" w:rsidRPr="00000000" w14:paraId="00000002">
      <w:pPr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mic Sans MS" w:cs="Comic Sans MS" w:eastAsia="Comic Sans MS" w:hAnsi="Comic Sans MS"/>
          <w:b w:val="1"/>
          <w:color w:val="313236"/>
          <w:sz w:val="24"/>
          <w:szCs w:val="24"/>
          <w:highlight w:val="white"/>
        </w:rPr>
      </w:pPr>
      <w:bookmarkStart w:colFirst="0" w:colLast="0" w:name="_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cs="Comic Sans MS" w:eastAsia="Comic Sans MS" w:hAnsi="Comic Sans MS"/>
          <w:color w:val="313236"/>
          <w:sz w:val="24"/>
          <w:szCs w:val="24"/>
          <w:highlight w:val="white"/>
        </w:rPr>
      </w:pPr>
      <w:bookmarkStart w:colFirst="0" w:colLast="0" w:name="_gjdgxs" w:id="1"/>
      <w:bookmarkEnd w:id="1"/>
      <w:r w:rsidDel="00000000" w:rsidR="00000000" w:rsidRPr="00000000">
        <w:rPr>
          <w:rFonts w:ascii="Comic Sans MS" w:cs="Comic Sans MS" w:eastAsia="Comic Sans MS" w:hAnsi="Comic Sans MS"/>
          <w:color w:val="313236"/>
          <w:sz w:val="24"/>
          <w:szCs w:val="24"/>
          <w:highlight w:val="white"/>
          <w:rtl w:val="0"/>
        </w:rPr>
        <w:t xml:space="preserve">Приложение представляет собой 3 экрана:</w:t>
      </w:r>
    </w:p>
    <w:p w:rsidR="00000000" w:rsidDel="00000000" w:rsidP="00000000" w:rsidRDefault="00000000" w:rsidRPr="00000000" w14:paraId="00000004">
      <w:pPr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cs="Comic Sans MS" w:eastAsia="Comic Sans MS" w:hAnsi="Comic Sans MS"/>
          <w:color w:val="313236"/>
          <w:sz w:val="24"/>
          <w:szCs w:val="24"/>
          <w:highlight w:val="white"/>
        </w:rPr>
      </w:pPr>
      <w:bookmarkStart w:colFirst="0" w:colLast="0" w:name="_gjdgxs" w:id="1"/>
      <w:bookmarkEnd w:id="1"/>
      <w:r w:rsidDel="00000000" w:rsidR="00000000" w:rsidRPr="00000000">
        <w:rPr>
          <w:rFonts w:ascii="Comic Sans MS" w:cs="Comic Sans MS" w:eastAsia="Comic Sans MS" w:hAnsi="Comic Sans MS"/>
          <w:color w:val="313236"/>
          <w:sz w:val="24"/>
          <w:szCs w:val="24"/>
          <w:highlight w:val="white"/>
          <w:rtl w:val="0"/>
        </w:rPr>
        <w:t xml:space="preserve">A.           На первом экране пользователь может выбрать напитки, которые хочет купить.</w:t>
      </w:r>
    </w:p>
    <w:p w:rsidR="00000000" w:rsidDel="00000000" w:rsidP="00000000" w:rsidRDefault="00000000" w:rsidRPr="00000000" w14:paraId="00000005">
      <w:pPr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cs="Comic Sans MS" w:eastAsia="Comic Sans MS" w:hAnsi="Comic Sans MS"/>
          <w:color w:val="313236"/>
          <w:sz w:val="24"/>
          <w:szCs w:val="24"/>
          <w:highlight w:val="white"/>
        </w:rPr>
      </w:pPr>
      <w:bookmarkStart w:colFirst="0" w:colLast="0" w:name="_gjdgxs" w:id="1"/>
      <w:bookmarkEnd w:id="1"/>
      <w:r w:rsidDel="00000000" w:rsidR="00000000" w:rsidRPr="00000000">
        <w:rPr>
          <w:rFonts w:ascii="Comic Sans MS" w:cs="Comic Sans MS" w:eastAsia="Comic Sans MS" w:hAnsi="Comic Sans MS"/>
          <w:color w:val="313236"/>
          <w:sz w:val="24"/>
          <w:szCs w:val="24"/>
          <w:highlight w:val="white"/>
          <w:rtl w:val="0"/>
        </w:rPr>
        <w:t xml:space="preserve">В ассортименте автомата есть три напитка и следующие доступные объемы для каждого:</w:t>
      </w:r>
    </w:p>
    <w:p w:rsidR="00000000" w:rsidDel="00000000" w:rsidP="00000000" w:rsidRDefault="00000000" w:rsidRPr="00000000" w14:paraId="00000006">
      <w:pPr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cs="Comic Sans MS" w:eastAsia="Comic Sans MS" w:hAnsi="Comic Sans MS"/>
          <w:color w:val="313236"/>
          <w:sz w:val="24"/>
          <w:szCs w:val="24"/>
          <w:highlight w:val="white"/>
        </w:rPr>
      </w:pPr>
      <w:bookmarkStart w:colFirst="0" w:colLast="0" w:name="_gjdgxs" w:id="1"/>
      <w:bookmarkEnd w:id="1"/>
      <w:r w:rsidDel="00000000" w:rsidR="00000000" w:rsidRPr="00000000">
        <w:rPr>
          <w:rFonts w:ascii="Comic Sans MS" w:cs="Comic Sans MS" w:eastAsia="Comic Sans MS" w:hAnsi="Comic Sans MS"/>
          <w:color w:val="313236"/>
          <w:sz w:val="24"/>
          <w:szCs w:val="24"/>
          <w:highlight w:val="white"/>
          <w:rtl w:val="0"/>
        </w:rPr>
        <w:t xml:space="preserve"> </w:t>
      </w:r>
    </w:p>
    <w:tbl>
      <w:tblPr>
        <w:tblStyle w:val="Table1"/>
        <w:tblW w:w="8880.0" w:type="dxa"/>
        <w:jc w:val="left"/>
        <w:tblInd w:w="1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75"/>
        <w:gridCol w:w="1575"/>
        <w:gridCol w:w="5730"/>
        <w:tblGridChange w:id="0">
          <w:tblGrid>
            <w:gridCol w:w="1575"/>
            <w:gridCol w:w="1575"/>
            <w:gridCol w:w="57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mic Sans MS" w:cs="Comic Sans MS" w:eastAsia="Comic Sans MS" w:hAnsi="Comic Sans MS"/>
                <w:color w:val="313236"/>
                <w:sz w:val="24"/>
                <w:szCs w:val="24"/>
                <w:highlight w:val="white"/>
              </w:rPr>
            </w:pPr>
            <w:bookmarkStart w:colFirst="0" w:colLast="0" w:name="_gjdgxs" w:id="1"/>
            <w:bookmarkEnd w:id="1"/>
            <w:r w:rsidDel="00000000" w:rsidR="00000000" w:rsidRPr="00000000">
              <w:rPr>
                <w:rFonts w:ascii="Comic Sans MS" w:cs="Comic Sans MS" w:eastAsia="Comic Sans MS" w:hAnsi="Comic Sans MS"/>
                <w:color w:val="313236"/>
                <w:sz w:val="24"/>
                <w:szCs w:val="24"/>
                <w:highlight w:val="white"/>
                <w:rtl w:val="0"/>
              </w:rPr>
              <w:t xml:space="preserve">Напиток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mic Sans MS" w:cs="Comic Sans MS" w:eastAsia="Comic Sans MS" w:hAnsi="Comic Sans MS"/>
                <w:color w:val="313236"/>
                <w:sz w:val="24"/>
                <w:szCs w:val="24"/>
                <w:highlight w:val="white"/>
              </w:rPr>
            </w:pPr>
            <w:bookmarkStart w:colFirst="0" w:colLast="0" w:name="_gjdgxs" w:id="1"/>
            <w:bookmarkEnd w:id="1"/>
            <w:r w:rsidDel="00000000" w:rsidR="00000000" w:rsidRPr="00000000">
              <w:rPr>
                <w:rFonts w:ascii="Comic Sans MS" w:cs="Comic Sans MS" w:eastAsia="Comic Sans MS" w:hAnsi="Comic Sans MS"/>
                <w:color w:val="313236"/>
                <w:sz w:val="24"/>
                <w:szCs w:val="24"/>
                <w:highlight w:val="white"/>
                <w:rtl w:val="0"/>
              </w:rPr>
              <w:t xml:space="preserve">Объем, л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mic Sans MS" w:cs="Comic Sans MS" w:eastAsia="Comic Sans MS" w:hAnsi="Comic Sans MS"/>
                <w:color w:val="313236"/>
                <w:sz w:val="24"/>
                <w:szCs w:val="24"/>
                <w:highlight w:val="white"/>
              </w:rPr>
            </w:pPr>
            <w:bookmarkStart w:colFirst="0" w:colLast="0" w:name="_gjdgxs" w:id="1"/>
            <w:bookmarkEnd w:id="1"/>
            <w:r w:rsidDel="00000000" w:rsidR="00000000" w:rsidRPr="00000000">
              <w:rPr>
                <w:rFonts w:ascii="Comic Sans MS" w:cs="Comic Sans MS" w:eastAsia="Comic Sans MS" w:hAnsi="Comic Sans MS"/>
                <w:color w:val="313236"/>
                <w:sz w:val="24"/>
                <w:szCs w:val="24"/>
                <w:highlight w:val="white"/>
                <w:rtl w:val="0"/>
              </w:rPr>
              <w:t xml:space="preserve">Возможность выбрать свой объем от 0.2 до 10л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mic Sans MS" w:cs="Comic Sans MS" w:eastAsia="Comic Sans MS" w:hAnsi="Comic Sans MS"/>
                <w:color w:val="313236"/>
                <w:sz w:val="24"/>
                <w:szCs w:val="24"/>
                <w:highlight w:val="white"/>
              </w:rPr>
            </w:pPr>
            <w:bookmarkStart w:colFirst="0" w:colLast="0" w:name="_gjdgxs" w:id="1"/>
            <w:bookmarkEnd w:id="1"/>
            <w:r w:rsidDel="00000000" w:rsidR="00000000" w:rsidRPr="00000000">
              <w:rPr>
                <w:rFonts w:ascii="Comic Sans MS" w:cs="Comic Sans MS" w:eastAsia="Comic Sans MS" w:hAnsi="Comic Sans MS"/>
                <w:color w:val="313236"/>
                <w:sz w:val="24"/>
                <w:szCs w:val="24"/>
                <w:highlight w:val="white"/>
                <w:rtl w:val="0"/>
              </w:rPr>
              <w:t xml:space="preserve">Coffee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mic Sans MS" w:cs="Comic Sans MS" w:eastAsia="Comic Sans MS" w:hAnsi="Comic Sans MS"/>
                <w:color w:val="313236"/>
                <w:sz w:val="24"/>
                <w:szCs w:val="24"/>
                <w:highlight w:val="white"/>
              </w:rPr>
            </w:pPr>
            <w:bookmarkStart w:colFirst="0" w:colLast="0" w:name="_gjdgxs" w:id="1"/>
            <w:bookmarkEnd w:id="1"/>
            <w:r w:rsidDel="00000000" w:rsidR="00000000" w:rsidRPr="00000000">
              <w:rPr>
                <w:rFonts w:ascii="Comic Sans MS" w:cs="Comic Sans MS" w:eastAsia="Comic Sans MS" w:hAnsi="Comic Sans MS"/>
                <w:color w:val="313236"/>
                <w:sz w:val="24"/>
                <w:szCs w:val="24"/>
                <w:highlight w:val="white"/>
                <w:rtl w:val="0"/>
              </w:rPr>
              <w:t xml:space="preserve">0.2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mic Sans MS" w:cs="Comic Sans MS" w:eastAsia="Comic Sans MS" w:hAnsi="Comic Sans MS"/>
                <w:color w:val="313236"/>
                <w:sz w:val="24"/>
                <w:szCs w:val="24"/>
                <w:highlight w:val="white"/>
              </w:rPr>
            </w:pPr>
            <w:bookmarkStart w:colFirst="0" w:colLast="0" w:name="_gjdgxs" w:id="1"/>
            <w:bookmarkEnd w:id="1"/>
            <w:r w:rsidDel="00000000" w:rsidR="00000000" w:rsidRPr="00000000">
              <w:rPr>
                <w:rFonts w:ascii="Comic Sans MS" w:cs="Comic Sans MS" w:eastAsia="Comic Sans MS" w:hAnsi="Comic Sans MS"/>
                <w:color w:val="313236"/>
                <w:sz w:val="24"/>
                <w:szCs w:val="24"/>
                <w:highlight w:val="white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mic Sans MS" w:cs="Comic Sans MS" w:eastAsia="Comic Sans MS" w:hAnsi="Comic Sans MS"/>
                <w:color w:val="313236"/>
                <w:sz w:val="24"/>
                <w:szCs w:val="24"/>
                <w:highlight w:val="white"/>
              </w:rPr>
            </w:pPr>
            <w:bookmarkStart w:colFirst="0" w:colLast="0" w:name="_gjdgxs" w:id="1"/>
            <w:bookmarkEnd w:id="1"/>
            <w:r w:rsidDel="00000000" w:rsidR="00000000" w:rsidRPr="00000000">
              <w:rPr>
                <w:rFonts w:ascii="Comic Sans MS" w:cs="Comic Sans MS" w:eastAsia="Comic Sans MS" w:hAnsi="Comic Sans MS"/>
                <w:color w:val="313236"/>
                <w:sz w:val="24"/>
                <w:szCs w:val="24"/>
                <w:highlight w:val="white"/>
                <w:rtl w:val="0"/>
              </w:rPr>
              <w:t xml:space="preserve">Nuka-Cola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mic Sans MS" w:cs="Comic Sans MS" w:eastAsia="Comic Sans MS" w:hAnsi="Comic Sans MS"/>
                <w:color w:val="313236"/>
                <w:sz w:val="24"/>
                <w:szCs w:val="24"/>
                <w:highlight w:val="white"/>
              </w:rPr>
            </w:pPr>
            <w:bookmarkStart w:colFirst="0" w:colLast="0" w:name="_gjdgxs" w:id="1"/>
            <w:bookmarkEnd w:id="1"/>
            <w:r w:rsidDel="00000000" w:rsidR="00000000" w:rsidRPr="00000000">
              <w:rPr>
                <w:rFonts w:ascii="Comic Sans MS" w:cs="Comic Sans MS" w:eastAsia="Comic Sans MS" w:hAnsi="Comic Sans MS"/>
                <w:color w:val="313236"/>
                <w:sz w:val="24"/>
                <w:szCs w:val="24"/>
                <w:highlight w:val="white"/>
                <w:rtl w:val="0"/>
              </w:rPr>
              <w:t xml:space="preserve">0.2/0.5/1.0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mic Sans MS" w:cs="Comic Sans MS" w:eastAsia="Comic Sans MS" w:hAnsi="Comic Sans MS"/>
                <w:color w:val="313236"/>
                <w:sz w:val="24"/>
                <w:szCs w:val="24"/>
                <w:highlight w:val="white"/>
              </w:rPr>
            </w:pPr>
            <w:bookmarkStart w:colFirst="0" w:colLast="0" w:name="_gjdgxs" w:id="1"/>
            <w:bookmarkEnd w:id="1"/>
            <w:r w:rsidDel="00000000" w:rsidR="00000000" w:rsidRPr="00000000">
              <w:rPr>
                <w:rFonts w:ascii="Comic Sans MS" w:cs="Comic Sans MS" w:eastAsia="Comic Sans MS" w:hAnsi="Comic Sans MS"/>
                <w:color w:val="313236"/>
                <w:sz w:val="24"/>
                <w:szCs w:val="24"/>
                <w:highlight w:val="white"/>
                <w:rtl w:val="0"/>
              </w:rPr>
              <w:t xml:space="preserve">да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mic Sans MS" w:cs="Comic Sans MS" w:eastAsia="Comic Sans MS" w:hAnsi="Comic Sans MS"/>
                <w:color w:val="313236"/>
                <w:sz w:val="24"/>
                <w:szCs w:val="24"/>
                <w:highlight w:val="white"/>
              </w:rPr>
            </w:pPr>
            <w:bookmarkStart w:colFirst="0" w:colLast="0" w:name="_gjdgxs" w:id="1"/>
            <w:bookmarkEnd w:id="1"/>
            <w:r w:rsidDel="00000000" w:rsidR="00000000" w:rsidRPr="00000000">
              <w:rPr>
                <w:rFonts w:ascii="Comic Sans MS" w:cs="Comic Sans MS" w:eastAsia="Comic Sans MS" w:hAnsi="Comic Sans MS"/>
                <w:color w:val="313236"/>
                <w:sz w:val="24"/>
                <w:szCs w:val="24"/>
                <w:highlight w:val="white"/>
                <w:rtl w:val="0"/>
              </w:rPr>
              <w:t xml:space="preserve">Slurm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mic Sans MS" w:cs="Comic Sans MS" w:eastAsia="Comic Sans MS" w:hAnsi="Comic Sans MS"/>
                <w:color w:val="313236"/>
                <w:sz w:val="24"/>
                <w:szCs w:val="24"/>
                <w:highlight w:val="white"/>
              </w:rPr>
            </w:pPr>
            <w:bookmarkStart w:colFirst="0" w:colLast="0" w:name="_gjdgxs" w:id="1"/>
            <w:bookmarkEnd w:id="1"/>
            <w:r w:rsidDel="00000000" w:rsidR="00000000" w:rsidRPr="00000000">
              <w:rPr>
                <w:rFonts w:ascii="Comic Sans MS" w:cs="Comic Sans MS" w:eastAsia="Comic Sans MS" w:hAnsi="Comic Sans MS"/>
                <w:color w:val="313236"/>
                <w:sz w:val="24"/>
                <w:szCs w:val="24"/>
                <w:highlight w:val="white"/>
                <w:rtl w:val="0"/>
              </w:rPr>
              <w:t xml:space="preserve">0.2/0.5/1.0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mic Sans MS" w:cs="Comic Sans MS" w:eastAsia="Comic Sans MS" w:hAnsi="Comic Sans MS"/>
                <w:color w:val="313236"/>
                <w:sz w:val="24"/>
                <w:szCs w:val="24"/>
                <w:highlight w:val="white"/>
              </w:rPr>
            </w:pPr>
            <w:bookmarkStart w:colFirst="0" w:colLast="0" w:name="_gjdgxs" w:id="1"/>
            <w:bookmarkEnd w:id="1"/>
            <w:r w:rsidDel="00000000" w:rsidR="00000000" w:rsidRPr="00000000">
              <w:rPr>
                <w:rFonts w:ascii="Comic Sans MS" w:cs="Comic Sans MS" w:eastAsia="Comic Sans MS" w:hAnsi="Comic Sans MS"/>
                <w:color w:val="313236"/>
                <w:sz w:val="24"/>
                <w:szCs w:val="24"/>
                <w:highlight w:val="white"/>
                <w:rtl w:val="0"/>
              </w:rPr>
              <w:t xml:space="preserve">да</w:t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cs="Comic Sans MS" w:eastAsia="Comic Sans MS" w:hAnsi="Comic Sans MS"/>
          <w:color w:val="313236"/>
          <w:sz w:val="24"/>
          <w:szCs w:val="24"/>
          <w:highlight w:val="white"/>
        </w:rPr>
      </w:pPr>
      <w:bookmarkStart w:colFirst="0" w:colLast="0" w:name="_gjdgxs" w:id="1"/>
      <w:bookmarkEnd w:id="1"/>
      <w:r w:rsidDel="00000000" w:rsidR="00000000" w:rsidRPr="00000000">
        <w:rPr>
          <w:rFonts w:ascii="Comic Sans MS" w:cs="Comic Sans MS" w:eastAsia="Comic Sans MS" w:hAnsi="Comic Sans MS"/>
          <w:color w:val="313236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mic Sans MS" w:cs="Comic Sans MS" w:eastAsia="Comic Sans MS" w:hAnsi="Comic Sans MS"/>
          <w:color w:val="313236"/>
          <w:sz w:val="24"/>
          <w:szCs w:val="24"/>
          <w:highlight w:val="white"/>
        </w:rPr>
      </w:pPr>
      <w:bookmarkStart w:colFirst="0" w:colLast="0" w:name="_gjdgxs" w:id="1"/>
      <w:bookmarkEnd w:id="1"/>
      <w:r w:rsidDel="00000000" w:rsidR="00000000" w:rsidRPr="00000000">
        <w:rPr>
          <w:rFonts w:ascii="Comic Sans MS" w:cs="Comic Sans MS" w:eastAsia="Comic Sans MS" w:hAnsi="Comic Sans MS"/>
          <w:color w:val="313236"/>
          <w:sz w:val="24"/>
          <w:szCs w:val="24"/>
          <w:highlight w:val="white"/>
          <w:rtl w:val="0"/>
        </w:rPr>
        <w:t xml:space="preserve">Пользователь может формировать в заказе очередь из нескольких напитков, установив для каждого требуемый объем.</w:t>
      </w:r>
    </w:p>
    <w:p w:rsidR="00000000" w:rsidDel="00000000" w:rsidP="00000000" w:rsidRDefault="00000000" w:rsidRPr="00000000" w14:paraId="00000015">
      <w:pPr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mic Sans MS" w:cs="Comic Sans MS" w:eastAsia="Comic Sans MS" w:hAnsi="Comic Sans MS"/>
          <w:color w:val="313236"/>
          <w:sz w:val="24"/>
          <w:szCs w:val="24"/>
          <w:highlight w:val="white"/>
        </w:rPr>
      </w:pPr>
      <w:bookmarkStart w:colFirst="0" w:colLast="0" w:name="_gjdgxs" w:id="1"/>
      <w:bookmarkEnd w:id="1"/>
      <w:r w:rsidDel="00000000" w:rsidR="00000000" w:rsidRPr="00000000">
        <w:rPr>
          <w:rFonts w:ascii="Comic Sans MS" w:cs="Comic Sans MS" w:eastAsia="Comic Sans MS" w:hAnsi="Comic Sans MS"/>
          <w:color w:val="313236"/>
          <w:sz w:val="24"/>
          <w:szCs w:val="24"/>
          <w:highlight w:val="white"/>
          <w:rtl w:val="0"/>
        </w:rPr>
        <w:t xml:space="preserve">Каждый тип напитка можно добавить в очередь больше 1 раза.</w:t>
      </w:r>
    </w:p>
    <w:p w:rsidR="00000000" w:rsidDel="00000000" w:rsidP="00000000" w:rsidRDefault="00000000" w:rsidRPr="00000000" w14:paraId="00000016">
      <w:pPr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mic Sans MS" w:cs="Comic Sans MS" w:eastAsia="Comic Sans MS" w:hAnsi="Comic Sans MS"/>
          <w:color w:val="313236"/>
          <w:sz w:val="24"/>
          <w:szCs w:val="24"/>
          <w:highlight w:val="white"/>
        </w:rPr>
      </w:pPr>
      <w:bookmarkStart w:colFirst="0" w:colLast="0" w:name="_gjdgxs" w:id="1"/>
      <w:bookmarkEnd w:id="1"/>
      <w:r w:rsidDel="00000000" w:rsidR="00000000" w:rsidRPr="00000000">
        <w:rPr>
          <w:rFonts w:ascii="Comic Sans MS" w:cs="Comic Sans MS" w:eastAsia="Comic Sans MS" w:hAnsi="Comic Sans MS"/>
          <w:color w:val="313236"/>
          <w:sz w:val="24"/>
          <w:szCs w:val="24"/>
          <w:highlight w:val="white"/>
          <w:rtl w:val="0"/>
        </w:rPr>
        <w:t xml:space="preserve">Максимальное количество заказов в очереди - 5.</w:t>
      </w:r>
    </w:p>
    <w:p w:rsidR="00000000" w:rsidDel="00000000" w:rsidP="00000000" w:rsidRDefault="00000000" w:rsidRPr="00000000" w14:paraId="00000017">
      <w:pPr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cs="Comic Sans MS" w:eastAsia="Comic Sans MS" w:hAnsi="Comic Sans MS"/>
          <w:color w:val="313236"/>
          <w:sz w:val="24"/>
          <w:szCs w:val="24"/>
          <w:highlight w:val="white"/>
        </w:rPr>
      </w:pPr>
      <w:bookmarkStart w:colFirst="0" w:colLast="0" w:name="_gjdgxs" w:id="1"/>
      <w:bookmarkEnd w:id="1"/>
      <w:r w:rsidDel="00000000" w:rsidR="00000000" w:rsidRPr="00000000">
        <w:rPr>
          <w:rFonts w:ascii="Comic Sans MS" w:cs="Comic Sans MS" w:eastAsia="Comic Sans MS" w:hAnsi="Comic Sans MS"/>
          <w:color w:val="313236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mic Sans MS" w:cs="Comic Sans MS" w:eastAsia="Comic Sans MS" w:hAnsi="Comic Sans MS"/>
          <w:color w:val="313236"/>
          <w:sz w:val="24"/>
          <w:szCs w:val="24"/>
          <w:highlight w:val="white"/>
        </w:rPr>
      </w:pPr>
      <w:bookmarkStart w:colFirst="0" w:colLast="0" w:name="_gjdgxs" w:id="1"/>
      <w:bookmarkEnd w:id="1"/>
      <w:r w:rsidDel="00000000" w:rsidR="00000000" w:rsidRPr="00000000">
        <w:rPr>
          <w:rFonts w:ascii="Comic Sans MS" w:cs="Comic Sans MS" w:eastAsia="Comic Sans MS" w:hAnsi="Comic Sans MS"/>
          <w:color w:val="313236"/>
          <w:sz w:val="24"/>
          <w:szCs w:val="24"/>
          <w:highlight w:val="white"/>
          <w:rtl w:val="0"/>
        </w:rPr>
        <w:t xml:space="preserve">Цены</w:t>
      </w:r>
    </w:p>
    <w:p w:rsidR="00000000" w:rsidDel="00000000" w:rsidP="00000000" w:rsidRDefault="00000000" w:rsidRPr="00000000" w14:paraId="00000019">
      <w:pPr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cs="Comic Sans MS" w:eastAsia="Comic Sans MS" w:hAnsi="Comic Sans MS"/>
          <w:color w:val="313236"/>
          <w:sz w:val="24"/>
          <w:szCs w:val="24"/>
          <w:highlight w:val="white"/>
        </w:rPr>
      </w:pPr>
      <w:bookmarkStart w:colFirst="0" w:colLast="0" w:name="_gjdgxs" w:id="1"/>
      <w:bookmarkEnd w:id="1"/>
      <w:r w:rsidDel="00000000" w:rsidR="00000000" w:rsidRPr="00000000">
        <w:rPr>
          <w:rFonts w:ascii="Comic Sans MS" w:cs="Comic Sans MS" w:eastAsia="Comic Sans MS" w:hAnsi="Comic Sans MS"/>
          <w:color w:val="313236"/>
          <w:sz w:val="24"/>
          <w:szCs w:val="24"/>
          <w:highlight w:val="white"/>
          <w:rtl w:val="0"/>
        </w:rPr>
        <w:t xml:space="preserve"> </w:t>
      </w:r>
    </w:p>
    <w:tbl>
      <w:tblPr>
        <w:tblStyle w:val="Table2"/>
        <w:tblW w:w="8490.0" w:type="dxa"/>
        <w:jc w:val="left"/>
        <w:tblInd w:w="66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20"/>
        <w:gridCol w:w="1530"/>
        <w:gridCol w:w="1935"/>
        <w:gridCol w:w="2505"/>
        <w:tblGridChange w:id="0">
          <w:tblGrid>
            <w:gridCol w:w="2520"/>
            <w:gridCol w:w="1530"/>
            <w:gridCol w:w="1935"/>
            <w:gridCol w:w="25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mic Sans MS" w:cs="Comic Sans MS" w:eastAsia="Comic Sans MS" w:hAnsi="Comic Sans MS"/>
                <w:color w:val="313236"/>
                <w:sz w:val="24"/>
                <w:szCs w:val="24"/>
                <w:highlight w:val="white"/>
              </w:rPr>
            </w:pPr>
            <w:bookmarkStart w:colFirst="0" w:colLast="0" w:name="_gjdgxs" w:id="1"/>
            <w:bookmarkEnd w:id="1"/>
            <w:r w:rsidDel="00000000" w:rsidR="00000000" w:rsidRPr="00000000">
              <w:rPr>
                <w:rFonts w:ascii="Comic Sans MS" w:cs="Comic Sans MS" w:eastAsia="Comic Sans MS" w:hAnsi="Comic Sans MS"/>
                <w:color w:val="313236"/>
                <w:sz w:val="24"/>
                <w:szCs w:val="24"/>
                <w:highlight w:val="white"/>
                <w:rtl w:val="0"/>
              </w:rPr>
              <w:t xml:space="preserve">Объем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mic Sans MS" w:cs="Comic Sans MS" w:eastAsia="Comic Sans MS" w:hAnsi="Comic Sans MS"/>
                <w:color w:val="313236"/>
                <w:sz w:val="24"/>
                <w:szCs w:val="24"/>
                <w:highlight w:val="white"/>
              </w:rPr>
            </w:pPr>
            <w:bookmarkStart w:colFirst="0" w:colLast="0" w:name="_gjdgxs" w:id="1"/>
            <w:bookmarkEnd w:id="1"/>
            <w:r w:rsidDel="00000000" w:rsidR="00000000" w:rsidRPr="00000000">
              <w:rPr>
                <w:rFonts w:ascii="Comic Sans MS" w:cs="Comic Sans MS" w:eastAsia="Comic Sans MS" w:hAnsi="Comic Sans MS"/>
                <w:color w:val="313236"/>
                <w:sz w:val="24"/>
                <w:szCs w:val="24"/>
                <w:highlight w:val="white"/>
                <w:rtl w:val="0"/>
              </w:rPr>
              <w:t xml:space="preserve">Coffee, р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mic Sans MS" w:cs="Comic Sans MS" w:eastAsia="Comic Sans MS" w:hAnsi="Comic Sans MS"/>
                <w:color w:val="313236"/>
                <w:sz w:val="24"/>
                <w:szCs w:val="24"/>
                <w:highlight w:val="white"/>
              </w:rPr>
            </w:pPr>
            <w:bookmarkStart w:colFirst="0" w:colLast="0" w:name="_gjdgxs" w:id="1"/>
            <w:bookmarkEnd w:id="1"/>
            <w:r w:rsidDel="00000000" w:rsidR="00000000" w:rsidRPr="00000000">
              <w:rPr>
                <w:rFonts w:ascii="Comic Sans MS" w:cs="Comic Sans MS" w:eastAsia="Comic Sans MS" w:hAnsi="Comic Sans MS"/>
                <w:color w:val="313236"/>
                <w:sz w:val="24"/>
                <w:szCs w:val="24"/>
                <w:highlight w:val="white"/>
                <w:rtl w:val="0"/>
              </w:rPr>
              <w:t xml:space="preserve">Nuka-Cola, р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mic Sans MS" w:cs="Comic Sans MS" w:eastAsia="Comic Sans MS" w:hAnsi="Comic Sans MS"/>
                <w:color w:val="313236"/>
                <w:sz w:val="24"/>
                <w:szCs w:val="24"/>
                <w:highlight w:val="white"/>
              </w:rPr>
            </w:pPr>
            <w:bookmarkStart w:colFirst="0" w:colLast="0" w:name="_gjdgxs" w:id="1"/>
            <w:bookmarkEnd w:id="1"/>
            <w:r w:rsidDel="00000000" w:rsidR="00000000" w:rsidRPr="00000000">
              <w:rPr>
                <w:rFonts w:ascii="Comic Sans MS" w:cs="Comic Sans MS" w:eastAsia="Comic Sans MS" w:hAnsi="Comic Sans MS"/>
                <w:color w:val="313236"/>
                <w:sz w:val="24"/>
                <w:szCs w:val="24"/>
                <w:highlight w:val="white"/>
                <w:rtl w:val="0"/>
              </w:rPr>
              <w:t xml:space="preserve">Slurm, р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jc w:val="center"/>
              <w:rPr>
                <w:rFonts w:ascii="Comic Sans MS" w:cs="Comic Sans MS" w:eastAsia="Comic Sans MS" w:hAnsi="Comic Sans MS"/>
                <w:color w:val="313236"/>
                <w:sz w:val="24"/>
                <w:szCs w:val="24"/>
                <w:highlight w:val="white"/>
              </w:rPr>
            </w:pPr>
            <w:bookmarkStart w:colFirst="0" w:colLast="0" w:name="_gjdgxs" w:id="1"/>
            <w:bookmarkEnd w:id="1"/>
            <w:r w:rsidDel="00000000" w:rsidR="00000000" w:rsidRPr="00000000">
              <w:rPr>
                <w:rFonts w:ascii="Comic Sans MS" w:cs="Comic Sans MS" w:eastAsia="Comic Sans MS" w:hAnsi="Comic Sans MS"/>
                <w:color w:val="313236"/>
                <w:sz w:val="24"/>
                <w:szCs w:val="24"/>
                <w:highlight w:val="white"/>
                <w:rtl w:val="0"/>
              </w:rPr>
              <w:t xml:space="preserve">0.2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jc w:val="center"/>
              <w:rPr>
                <w:rFonts w:ascii="Comic Sans MS" w:cs="Comic Sans MS" w:eastAsia="Comic Sans MS" w:hAnsi="Comic Sans MS"/>
                <w:color w:val="313236"/>
                <w:sz w:val="24"/>
                <w:szCs w:val="24"/>
                <w:highlight w:val="white"/>
              </w:rPr>
            </w:pPr>
            <w:bookmarkStart w:colFirst="0" w:colLast="0" w:name="_gjdgxs" w:id="1"/>
            <w:bookmarkEnd w:id="1"/>
            <w:r w:rsidDel="00000000" w:rsidR="00000000" w:rsidRPr="00000000">
              <w:rPr>
                <w:rFonts w:ascii="Comic Sans MS" w:cs="Comic Sans MS" w:eastAsia="Comic Sans MS" w:hAnsi="Comic Sans MS"/>
                <w:color w:val="313236"/>
                <w:sz w:val="24"/>
                <w:szCs w:val="24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jc w:val="center"/>
              <w:rPr>
                <w:rFonts w:ascii="Comic Sans MS" w:cs="Comic Sans MS" w:eastAsia="Comic Sans MS" w:hAnsi="Comic Sans MS"/>
                <w:color w:val="313236"/>
                <w:sz w:val="24"/>
                <w:szCs w:val="24"/>
                <w:highlight w:val="white"/>
              </w:rPr>
            </w:pPr>
            <w:bookmarkStart w:colFirst="0" w:colLast="0" w:name="_gjdgxs" w:id="1"/>
            <w:bookmarkEnd w:id="1"/>
            <w:r w:rsidDel="00000000" w:rsidR="00000000" w:rsidRPr="00000000">
              <w:rPr>
                <w:rFonts w:ascii="Comic Sans MS" w:cs="Comic Sans MS" w:eastAsia="Comic Sans MS" w:hAnsi="Comic Sans MS"/>
                <w:color w:val="313236"/>
                <w:sz w:val="24"/>
                <w:szCs w:val="24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mic Sans MS" w:cs="Comic Sans MS" w:eastAsia="Comic Sans MS" w:hAnsi="Comic Sans MS"/>
                <w:color w:val="313236"/>
                <w:sz w:val="24"/>
                <w:szCs w:val="24"/>
                <w:highlight w:val="white"/>
              </w:rPr>
            </w:pPr>
            <w:bookmarkStart w:colFirst="0" w:colLast="0" w:name="_gjdgxs" w:id="1"/>
            <w:bookmarkEnd w:id="1"/>
            <w:r w:rsidDel="00000000" w:rsidR="00000000" w:rsidRPr="00000000">
              <w:rPr>
                <w:rFonts w:ascii="Comic Sans MS" w:cs="Comic Sans MS" w:eastAsia="Comic Sans MS" w:hAnsi="Comic Sans MS"/>
                <w:color w:val="313236"/>
                <w:sz w:val="24"/>
                <w:szCs w:val="24"/>
                <w:highlight w:val="white"/>
                <w:rtl w:val="0"/>
              </w:rPr>
              <w:t xml:space="preserve">70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jc w:val="center"/>
              <w:rPr>
                <w:rFonts w:ascii="Comic Sans MS" w:cs="Comic Sans MS" w:eastAsia="Comic Sans MS" w:hAnsi="Comic Sans MS"/>
                <w:color w:val="313236"/>
                <w:sz w:val="24"/>
                <w:szCs w:val="24"/>
                <w:highlight w:val="white"/>
              </w:rPr>
            </w:pPr>
            <w:bookmarkStart w:colFirst="0" w:colLast="0" w:name="_gjdgxs" w:id="1"/>
            <w:bookmarkEnd w:id="1"/>
            <w:r w:rsidDel="00000000" w:rsidR="00000000" w:rsidRPr="00000000">
              <w:rPr>
                <w:rFonts w:ascii="Comic Sans MS" w:cs="Comic Sans MS" w:eastAsia="Comic Sans MS" w:hAnsi="Comic Sans MS"/>
                <w:color w:val="313236"/>
                <w:sz w:val="24"/>
                <w:szCs w:val="24"/>
                <w:highlight w:val="white"/>
                <w:rtl w:val="0"/>
              </w:rPr>
              <w:t xml:space="preserve">0.5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jc w:val="center"/>
              <w:rPr>
                <w:rFonts w:ascii="Comic Sans MS" w:cs="Comic Sans MS" w:eastAsia="Comic Sans MS" w:hAnsi="Comic Sans MS"/>
                <w:color w:val="313236"/>
                <w:sz w:val="24"/>
                <w:szCs w:val="24"/>
                <w:highlight w:val="white"/>
              </w:rPr>
            </w:pPr>
            <w:bookmarkStart w:colFirst="0" w:colLast="0" w:name="_gjdgxs" w:id="1"/>
            <w:bookmarkEnd w:id="1"/>
            <w:r w:rsidDel="00000000" w:rsidR="00000000" w:rsidRPr="00000000">
              <w:rPr>
                <w:rFonts w:ascii="Comic Sans MS" w:cs="Comic Sans MS" w:eastAsia="Comic Sans MS" w:hAnsi="Comic Sans MS"/>
                <w:color w:val="313236"/>
                <w:sz w:val="24"/>
                <w:szCs w:val="24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jc w:val="center"/>
              <w:rPr>
                <w:rFonts w:ascii="Comic Sans MS" w:cs="Comic Sans MS" w:eastAsia="Comic Sans MS" w:hAnsi="Comic Sans MS"/>
                <w:color w:val="313236"/>
                <w:sz w:val="24"/>
                <w:szCs w:val="24"/>
                <w:highlight w:val="white"/>
              </w:rPr>
            </w:pPr>
            <w:bookmarkStart w:colFirst="0" w:colLast="0" w:name="_gjdgxs" w:id="1"/>
            <w:bookmarkEnd w:id="1"/>
            <w:r w:rsidDel="00000000" w:rsidR="00000000" w:rsidRPr="00000000">
              <w:rPr>
                <w:rFonts w:ascii="Comic Sans MS" w:cs="Comic Sans MS" w:eastAsia="Comic Sans MS" w:hAnsi="Comic Sans MS"/>
                <w:color w:val="313236"/>
                <w:sz w:val="24"/>
                <w:szCs w:val="24"/>
                <w:highlight w:val="white"/>
                <w:rtl w:val="0"/>
              </w:rPr>
              <w:t xml:space="preserve">70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mic Sans MS" w:cs="Comic Sans MS" w:eastAsia="Comic Sans MS" w:hAnsi="Comic Sans MS"/>
                <w:color w:val="313236"/>
                <w:sz w:val="24"/>
                <w:szCs w:val="24"/>
                <w:highlight w:val="white"/>
              </w:rPr>
            </w:pPr>
            <w:bookmarkStart w:colFirst="0" w:colLast="0" w:name="_gjdgxs" w:id="1"/>
            <w:bookmarkEnd w:id="1"/>
            <w:r w:rsidDel="00000000" w:rsidR="00000000" w:rsidRPr="00000000">
              <w:rPr>
                <w:rFonts w:ascii="Comic Sans MS" w:cs="Comic Sans MS" w:eastAsia="Comic Sans MS" w:hAnsi="Comic Sans MS"/>
                <w:color w:val="313236"/>
                <w:sz w:val="24"/>
                <w:szCs w:val="24"/>
                <w:highlight w:val="white"/>
                <w:rtl w:val="0"/>
              </w:rPr>
              <w:t xml:space="preserve">90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jc w:val="center"/>
              <w:rPr>
                <w:rFonts w:ascii="Comic Sans MS" w:cs="Comic Sans MS" w:eastAsia="Comic Sans MS" w:hAnsi="Comic Sans MS"/>
                <w:color w:val="313236"/>
                <w:sz w:val="24"/>
                <w:szCs w:val="24"/>
                <w:highlight w:val="white"/>
              </w:rPr>
            </w:pPr>
            <w:bookmarkStart w:colFirst="0" w:colLast="0" w:name="_gjdgxs" w:id="1"/>
            <w:bookmarkEnd w:id="1"/>
            <w:r w:rsidDel="00000000" w:rsidR="00000000" w:rsidRPr="00000000">
              <w:rPr>
                <w:rFonts w:ascii="Comic Sans MS" w:cs="Comic Sans MS" w:eastAsia="Comic Sans MS" w:hAnsi="Comic Sans MS"/>
                <w:color w:val="313236"/>
                <w:sz w:val="24"/>
                <w:szCs w:val="24"/>
                <w:highlight w:val="white"/>
                <w:rtl w:val="0"/>
              </w:rPr>
              <w:t xml:space="preserve">1.0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jc w:val="center"/>
              <w:rPr>
                <w:rFonts w:ascii="Comic Sans MS" w:cs="Comic Sans MS" w:eastAsia="Comic Sans MS" w:hAnsi="Comic Sans MS"/>
                <w:color w:val="313236"/>
                <w:sz w:val="24"/>
                <w:szCs w:val="24"/>
                <w:highlight w:val="white"/>
              </w:rPr>
            </w:pPr>
            <w:bookmarkStart w:colFirst="0" w:colLast="0" w:name="_gjdgxs" w:id="1"/>
            <w:bookmarkEnd w:id="1"/>
            <w:r w:rsidDel="00000000" w:rsidR="00000000" w:rsidRPr="00000000">
              <w:rPr>
                <w:rFonts w:ascii="Comic Sans MS" w:cs="Comic Sans MS" w:eastAsia="Comic Sans MS" w:hAnsi="Comic Sans MS"/>
                <w:color w:val="313236"/>
                <w:sz w:val="24"/>
                <w:szCs w:val="24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jc w:val="center"/>
              <w:rPr>
                <w:rFonts w:ascii="Comic Sans MS" w:cs="Comic Sans MS" w:eastAsia="Comic Sans MS" w:hAnsi="Comic Sans MS"/>
                <w:color w:val="313236"/>
                <w:sz w:val="24"/>
                <w:szCs w:val="24"/>
                <w:highlight w:val="white"/>
              </w:rPr>
            </w:pPr>
            <w:bookmarkStart w:colFirst="0" w:colLast="0" w:name="_gjdgxs" w:id="1"/>
            <w:bookmarkEnd w:id="1"/>
            <w:r w:rsidDel="00000000" w:rsidR="00000000" w:rsidRPr="00000000">
              <w:rPr>
                <w:rFonts w:ascii="Comic Sans MS" w:cs="Comic Sans MS" w:eastAsia="Comic Sans MS" w:hAnsi="Comic Sans MS"/>
                <w:color w:val="313236"/>
                <w:sz w:val="24"/>
                <w:szCs w:val="24"/>
                <w:highlight w:val="white"/>
                <w:rtl w:val="0"/>
              </w:rPr>
              <w:t xml:space="preserve">85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mic Sans MS" w:cs="Comic Sans MS" w:eastAsia="Comic Sans MS" w:hAnsi="Comic Sans MS"/>
                <w:color w:val="313236"/>
                <w:sz w:val="24"/>
                <w:szCs w:val="24"/>
                <w:highlight w:val="white"/>
              </w:rPr>
            </w:pPr>
            <w:bookmarkStart w:colFirst="0" w:colLast="0" w:name="_gjdgxs" w:id="1"/>
            <w:bookmarkEnd w:id="1"/>
            <w:r w:rsidDel="00000000" w:rsidR="00000000" w:rsidRPr="00000000">
              <w:rPr>
                <w:rFonts w:ascii="Comic Sans MS" w:cs="Comic Sans MS" w:eastAsia="Comic Sans MS" w:hAnsi="Comic Sans MS"/>
                <w:color w:val="313236"/>
                <w:sz w:val="24"/>
                <w:szCs w:val="24"/>
                <w:highlight w:val="white"/>
                <w:rtl w:val="0"/>
              </w:rPr>
              <w:t xml:space="preserve">110</w:t>
            </w:r>
          </w:p>
        </w:tc>
      </w:tr>
    </w:tbl>
    <w:p w:rsidR="00000000" w:rsidDel="00000000" w:rsidP="00000000" w:rsidRDefault="00000000" w:rsidRPr="00000000" w14:paraId="0000002A">
      <w:pPr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cs="Comic Sans MS" w:eastAsia="Comic Sans MS" w:hAnsi="Comic Sans MS"/>
          <w:color w:val="313236"/>
          <w:sz w:val="24"/>
          <w:szCs w:val="24"/>
          <w:highlight w:val="white"/>
        </w:rPr>
      </w:pPr>
      <w:bookmarkStart w:colFirst="0" w:colLast="0" w:name="_gjdgxs" w:id="1"/>
      <w:bookmarkEnd w:id="1"/>
      <w:r w:rsidDel="00000000" w:rsidR="00000000" w:rsidRPr="00000000">
        <w:rPr>
          <w:rFonts w:ascii="Comic Sans MS" w:cs="Comic Sans MS" w:eastAsia="Comic Sans MS" w:hAnsi="Comic Sans MS"/>
          <w:color w:val="313236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mic Sans MS" w:cs="Comic Sans MS" w:eastAsia="Comic Sans MS" w:hAnsi="Comic Sans MS"/>
          <w:color w:val="313236"/>
          <w:sz w:val="24"/>
          <w:szCs w:val="24"/>
          <w:highlight w:val="white"/>
        </w:rPr>
      </w:pPr>
      <w:bookmarkStart w:colFirst="0" w:colLast="0" w:name="_gjdgxs" w:id="1"/>
      <w:bookmarkEnd w:id="1"/>
      <w:r w:rsidDel="00000000" w:rsidR="00000000" w:rsidRPr="00000000">
        <w:rPr>
          <w:rFonts w:ascii="Comic Sans MS" w:cs="Comic Sans MS" w:eastAsia="Comic Sans MS" w:hAnsi="Comic Sans MS"/>
          <w:color w:val="313236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mic Sans MS" w:cs="Comic Sans MS" w:eastAsia="Comic Sans MS" w:hAnsi="Comic Sans MS"/>
          <w:color w:val="313236"/>
          <w:sz w:val="24"/>
          <w:szCs w:val="24"/>
          <w:highlight w:val="white"/>
        </w:rPr>
      </w:pPr>
      <w:bookmarkStart w:colFirst="0" w:colLast="0" w:name="_gjdgxs" w:id="1"/>
      <w:bookmarkEnd w:id="1"/>
      <w:r w:rsidDel="00000000" w:rsidR="00000000" w:rsidRPr="00000000">
        <w:rPr>
          <w:rFonts w:ascii="Comic Sans MS" w:cs="Comic Sans MS" w:eastAsia="Comic Sans MS" w:hAnsi="Comic Sans MS"/>
          <w:color w:val="313236"/>
          <w:sz w:val="24"/>
          <w:szCs w:val="24"/>
          <w:highlight w:val="white"/>
          <w:rtl w:val="0"/>
        </w:rPr>
        <w:t xml:space="preserve">Расчет стоимости напитка на розлив (V - объем):</w:t>
      </w:r>
    </w:p>
    <w:p w:rsidR="00000000" w:rsidDel="00000000" w:rsidP="00000000" w:rsidRDefault="00000000" w:rsidRPr="00000000" w14:paraId="0000002D">
      <w:pPr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80" w:hanging="360"/>
        <w:rPr>
          <w:rFonts w:ascii="Comic Sans MS" w:cs="Comic Sans MS" w:eastAsia="Comic Sans MS" w:hAnsi="Comic Sans MS"/>
          <w:color w:val="313236"/>
          <w:sz w:val="24"/>
          <w:szCs w:val="24"/>
          <w:highlight w:val="white"/>
        </w:rPr>
      </w:pPr>
      <w:bookmarkStart w:colFirst="0" w:colLast="0" w:name="_gjdgxs" w:id="1"/>
      <w:bookmarkEnd w:id="1"/>
      <w:r w:rsidDel="00000000" w:rsidR="00000000" w:rsidRPr="00000000">
        <w:rPr>
          <w:rFonts w:ascii="Comic Sans MS" w:cs="Comic Sans MS" w:eastAsia="Comic Sans MS" w:hAnsi="Comic Sans MS"/>
          <w:color w:val="313236"/>
          <w:sz w:val="24"/>
          <w:szCs w:val="24"/>
          <w:highlight w:val="white"/>
          <w:rtl w:val="0"/>
        </w:rPr>
        <w:t xml:space="preserve">1.</w:t>
        <w:tab/>
        <w:t xml:space="preserve">Если 0.2 &lt;= V &lt; 0.5, то стоимость 0.1л рассчитывается от стоимости 0.2л, т.е. стоимость = (фиксированная стоимость 0.2л напитка)/2 * V/0.1</w:t>
      </w:r>
    </w:p>
    <w:p w:rsidR="00000000" w:rsidDel="00000000" w:rsidP="00000000" w:rsidRDefault="00000000" w:rsidRPr="00000000" w14:paraId="0000002E">
      <w:pPr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80" w:hanging="360"/>
        <w:rPr>
          <w:rFonts w:ascii="Comic Sans MS" w:cs="Comic Sans MS" w:eastAsia="Comic Sans MS" w:hAnsi="Comic Sans MS"/>
          <w:color w:val="313236"/>
          <w:sz w:val="24"/>
          <w:szCs w:val="24"/>
          <w:highlight w:val="white"/>
        </w:rPr>
      </w:pPr>
      <w:bookmarkStart w:colFirst="0" w:colLast="0" w:name="_gjdgxs" w:id="1"/>
      <w:bookmarkEnd w:id="1"/>
      <w:r w:rsidDel="00000000" w:rsidR="00000000" w:rsidRPr="00000000">
        <w:rPr>
          <w:rFonts w:ascii="Comic Sans MS" w:cs="Comic Sans MS" w:eastAsia="Comic Sans MS" w:hAnsi="Comic Sans MS"/>
          <w:color w:val="313236"/>
          <w:sz w:val="24"/>
          <w:szCs w:val="24"/>
          <w:highlight w:val="white"/>
          <w:rtl w:val="0"/>
        </w:rPr>
        <w:t xml:space="preserve">2.</w:t>
        <w:tab/>
        <w:t xml:space="preserve">Если 0.5 &lt;= V &lt; 1.0, то стоимость 0.1л рассчитывается от стоимости 0.5л, т.е. стоимость = (фиксированная стоимость 0.5л напитка) / 5 * V/0.1</w:t>
      </w:r>
    </w:p>
    <w:p w:rsidR="00000000" w:rsidDel="00000000" w:rsidP="00000000" w:rsidRDefault="00000000" w:rsidRPr="00000000" w14:paraId="0000002F">
      <w:pPr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80" w:hanging="360"/>
        <w:rPr>
          <w:rFonts w:ascii="Comic Sans MS" w:cs="Comic Sans MS" w:eastAsia="Comic Sans MS" w:hAnsi="Comic Sans MS"/>
          <w:color w:val="313236"/>
          <w:sz w:val="24"/>
          <w:szCs w:val="24"/>
          <w:highlight w:val="white"/>
        </w:rPr>
      </w:pPr>
      <w:bookmarkStart w:colFirst="0" w:colLast="0" w:name="_gjdgxs" w:id="1"/>
      <w:bookmarkEnd w:id="1"/>
      <w:r w:rsidDel="00000000" w:rsidR="00000000" w:rsidRPr="00000000">
        <w:rPr>
          <w:rFonts w:ascii="Comic Sans MS" w:cs="Comic Sans MS" w:eastAsia="Comic Sans MS" w:hAnsi="Comic Sans MS"/>
          <w:color w:val="313236"/>
          <w:sz w:val="24"/>
          <w:szCs w:val="24"/>
          <w:highlight w:val="white"/>
          <w:rtl w:val="0"/>
        </w:rPr>
        <w:t xml:space="preserve">3.</w:t>
        <w:tab/>
        <w:t xml:space="preserve">Если V &gt;= 1.0л, то стоимость 0.1л рассчитывается от стоимости 1л, т.е.</w:t>
      </w:r>
    </w:p>
    <w:p w:rsidR="00000000" w:rsidDel="00000000" w:rsidP="00000000" w:rsidRDefault="00000000" w:rsidRPr="00000000" w14:paraId="00000030">
      <w:pPr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80" w:hanging="360"/>
        <w:rPr>
          <w:rFonts w:ascii="Comic Sans MS" w:cs="Comic Sans MS" w:eastAsia="Comic Sans MS" w:hAnsi="Comic Sans MS"/>
          <w:color w:val="313236"/>
          <w:sz w:val="24"/>
          <w:szCs w:val="24"/>
          <w:highlight w:val="white"/>
        </w:rPr>
      </w:pPr>
      <w:bookmarkStart w:colFirst="0" w:colLast="0" w:name="_gjdgxs" w:id="1"/>
      <w:bookmarkEnd w:id="1"/>
      <w:r w:rsidDel="00000000" w:rsidR="00000000" w:rsidRPr="00000000">
        <w:rPr>
          <w:rFonts w:ascii="Comic Sans MS" w:cs="Comic Sans MS" w:eastAsia="Comic Sans MS" w:hAnsi="Comic Sans MS"/>
          <w:color w:val="313236"/>
          <w:sz w:val="24"/>
          <w:szCs w:val="24"/>
          <w:highlight w:val="white"/>
          <w:rtl w:val="0"/>
        </w:rPr>
        <w:t xml:space="preserve">стоимость = (фиксированная стоимость 1л напитка) / 10 * V/0.1</w:t>
      </w:r>
    </w:p>
    <w:p w:rsidR="00000000" w:rsidDel="00000000" w:rsidP="00000000" w:rsidRDefault="00000000" w:rsidRPr="00000000" w14:paraId="00000031">
      <w:pPr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cs="Comic Sans MS" w:eastAsia="Comic Sans MS" w:hAnsi="Comic Sans MS"/>
          <w:color w:val="313236"/>
          <w:sz w:val="24"/>
          <w:szCs w:val="24"/>
          <w:highlight w:val="white"/>
        </w:rPr>
      </w:pPr>
      <w:bookmarkStart w:colFirst="0" w:colLast="0" w:name="_gjdgxs" w:id="1"/>
      <w:bookmarkEnd w:id="1"/>
      <w:r w:rsidDel="00000000" w:rsidR="00000000" w:rsidRPr="00000000">
        <w:rPr>
          <w:rFonts w:ascii="Comic Sans MS" w:cs="Comic Sans MS" w:eastAsia="Comic Sans MS" w:hAnsi="Comic Sans MS"/>
          <w:color w:val="313236"/>
          <w:sz w:val="24"/>
          <w:szCs w:val="24"/>
          <w:highlight w:val="white"/>
          <w:rtl w:val="0"/>
        </w:rPr>
        <w:t xml:space="preserve">     </w:t>
        <w:tab/>
      </w:r>
    </w:p>
    <w:p w:rsidR="00000000" w:rsidDel="00000000" w:rsidP="00000000" w:rsidRDefault="00000000" w:rsidRPr="00000000" w14:paraId="00000032">
      <w:pPr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0"/>
        <w:rPr>
          <w:rFonts w:ascii="Comic Sans MS" w:cs="Comic Sans MS" w:eastAsia="Comic Sans MS" w:hAnsi="Comic Sans MS"/>
          <w:color w:val="313236"/>
          <w:sz w:val="24"/>
          <w:szCs w:val="24"/>
          <w:highlight w:val="white"/>
        </w:rPr>
      </w:pPr>
      <w:bookmarkStart w:colFirst="0" w:colLast="0" w:name="_gjdgxs" w:id="1"/>
      <w:bookmarkEnd w:id="1"/>
      <w:r w:rsidDel="00000000" w:rsidR="00000000" w:rsidRPr="00000000">
        <w:rPr>
          <w:rFonts w:ascii="Comic Sans MS" w:cs="Comic Sans MS" w:eastAsia="Comic Sans MS" w:hAnsi="Comic Sans MS"/>
          <w:color w:val="313236"/>
          <w:sz w:val="24"/>
          <w:szCs w:val="24"/>
          <w:highlight w:val="white"/>
          <w:rtl w:val="0"/>
        </w:rPr>
        <w:t xml:space="preserve">Доступны скидки в зависимости от объема покупки.</w:t>
      </w:r>
    </w:p>
    <w:p w:rsidR="00000000" w:rsidDel="00000000" w:rsidP="00000000" w:rsidRDefault="00000000" w:rsidRPr="00000000" w14:paraId="00000033">
      <w:pPr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ascii="Comic Sans MS" w:cs="Comic Sans MS" w:eastAsia="Comic Sans MS" w:hAnsi="Comic Sans MS"/>
          <w:color w:val="313236"/>
          <w:sz w:val="24"/>
          <w:szCs w:val="24"/>
          <w:highlight w:val="white"/>
        </w:rPr>
      </w:pPr>
      <w:bookmarkStart w:colFirst="0" w:colLast="0" w:name="_gjdgxs" w:id="1"/>
      <w:bookmarkEnd w:id="1"/>
      <w:r w:rsidDel="00000000" w:rsidR="00000000" w:rsidRPr="00000000">
        <w:rPr>
          <w:rFonts w:ascii="Comic Sans MS" w:cs="Comic Sans MS" w:eastAsia="Comic Sans MS" w:hAnsi="Comic Sans MS"/>
          <w:color w:val="313236"/>
          <w:sz w:val="24"/>
          <w:szCs w:val="24"/>
          <w:highlight w:val="white"/>
          <w:rtl w:val="0"/>
        </w:rPr>
        <w:t xml:space="preserve">Скидки действуют на напитки, кроме кофе:</w:t>
      </w:r>
    </w:p>
    <w:p w:rsidR="00000000" w:rsidDel="00000000" w:rsidP="00000000" w:rsidRDefault="00000000" w:rsidRPr="00000000" w14:paraId="00000034">
      <w:pPr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 w:hanging="360"/>
        <w:rPr>
          <w:rFonts w:ascii="Comic Sans MS" w:cs="Comic Sans MS" w:eastAsia="Comic Sans MS" w:hAnsi="Comic Sans MS"/>
          <w:color w:val="313236"/>
          <w:sz w:val="24"/>
          <w:szCs w:val="24"/>
          <w:highlight w:val="white"/>
        </w:rPr>
      </w:pPr>
      <w:bookmarkStart w:colFirst="0" w:colLast="0" w:name="_gjdgxs" w:id="1"/>
      <w:bookmarkEnd w:id="1"/>
      <w:r w:rsidDel="00000000" w:rsidR="00000000" w:rsidRPr="00000000">
        <w:rPr>
          <w:rFonts w:ascii="Comic Sans MS" w:cs="Comic Sans MS" w:eastAsia="Comic Sans MS" w:hAnsi="Comic Sans MS"/>
          <w:color w:val="313236"/>
          <w:sz w:val="24"/>
          <w:szCs w:val="24"/>
          <w:highlight w:val="white"/>
          <w:rtl w:val="0"/>
        </w:rPr>
        <w:t xml:space="preserve">1.</w:t>
        <w:tab/>
        <w:t xml:space="preserve">[2л;  5л) - скидка 5%</w:t>
      </w:r>
    </w:p>
    <w:p w:rsidR="00000000" w:rsidDel="00000000" w:rsidP="00000000" w:rsidRDefault="00000000" w:rsidRPr="00000000" w14:paraId="00000035">
      <w:pPr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 w:hanging="360"/>
        <w:rPr>
          <w:rFonts w:ascii="Comic Sans MS" w:cs="Comic Sans MS" w:eastAsia="Comic Sans MS" w:hAnsi="Comic Sans MS"/>
          <w:color w:val="313236"/>
          <w:sz w:val="24"/>
          <w:szCs w:val="24"/>
          <w:highlight w:val="white"/>
        </w:rPr>
      </w:pPr>
      <w:bookmarkStart w:colFirst="0" w:colLast="0" w:name="_gjdgxs" w:id="1"/>
      <w:bookmarkEnd w:id="1"/>
      <w:r w:rsidDel="00000000" w:rsidR="00000000" w:rsidRPr="00000000">
        <w:rPr>
          <w:rFonts w:ascii="Comic Sans MS" w:cs="Comic Sans MS" w:eastAsia="Comic Sans MS" w:hAnsi="Comic Sans MS"/>
          <w:color w:val="313236"/>
          <w:sz w:val="24"/>
          <w:szCs w:val="24"/>
          <w:highlight w:val="white"/>
          <w:rtl w:val="0"/>
        </w:rPr>
        <w:t xml:space="preserve">2.</w:t>
        <w:tab/>
        <w:t xml:space="preserve">[5л; 10л] - скидка 10%</w:t>
      </w:r>
    </w:p>
    <w:p w:rsidR="00000000" w:rsidDel="00000000" w:rsidP="00000000" w:rsidRDefault="00000000" w:rsidRPr="00000000" w14:paraId="00000036">
      <w:pPr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cs="Comic Sans MS" w:eastAsia="Comic Sans MS" w:hAnsi="Comic Sans MS"/>
          <w:color w:val="313236"/>
          <w:sz w:val="24"/>
          <w:szCs w:val="24"/>
          <w:highlight w:val="white"/>
        </w:rPr>
      </w:pPr>
      <w:bookmarkStart w:colFirst="0" w:colLast="0" w:name="_gjdgxs" w:id="1"/>
      <w:bookmarkEnd w:id="1"/>
      <w:r w:rsidDel="00000000" w:rsidR="00000000" w:rsidRPr="00000000">
        <w:rPr>
          <w:rFonts w:ascii="Comic Sans MS" w:cs="Comic Sans MS" w:eastAsia="Comic Sans MS" w:hAnsi="Comic Sans MS"/>
          <w:color w:val="313236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omic Sans MS" w:cs="Comic Sans MS" w:eastAsia="Comic Sans MS" w:hAnsi="Comic Sans MS"/>
          <w:color w:val="313236"/>
          <w:sz w:val="24"/>
          <w:szCs w:val="24"/>
          <w:highlight w:val="white"/>
        </w:rPr>
      </w:pPr>
      <w:bookmarkStart w:colFirst="0" w:colLast="0" w:name="_gjdgxs" w:id="1"/>
      <w:bookmarkEnd w:id="1"/>
      <w:r w:rsidDel="00000000" w:rsidR="00000000" w:rsidRPr="00000000">
        <w:rPr>
          <w:rFonts w:ascii="Comic Sans MS" w:cs="Comic Sans MS" w:eastAsia="Comic Sans MS" w:hAnsi="Comic Sans MS"/>
          <w:color w:val="313236"/>
          <w:sz w:val="24"/>
          <w:szCs w:val="24"/>
          <w:highlight w:val="white"/>
          <w:rtl w:val="0"/>
        </w:rPr>
        <w:t xml:space="preserve">B.   На втором экране пользователь может проверить ещё раз свой список покупок. Внести деньги для оплаты, а также применить промо-код для оплаты, если он у него есть.</w:t>
      </w:r>
    </w:p>
    <w:p w:rsidR="00000000" w:rsidDel="00000000" w:rsidP="00000000" w:rsidRDefault="00000000" w:rsidRPr="00000000" w14:paraId="00000038">
      <w:pPr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omic Sans MS" w:cs="Comic Sans MS" w:eastAsia="Comic Sans MS" w:hAnsi="Comic Sans MS"/>
          <w:color w:val="313236"/>
          <w:sz w:val="24"/>
          <w:szCs w:val="24"/>
          <w:highlight w:val="white"/>
        </w:rPr>
      </w:pPr>
      <w:bookmarkStart w:colFirst="0" w:colLast="0" w:name="_gjdgxs" w:id="1"/>
      <w:bookmarkEnd w:id="1"/>
      <w:r w:rsidDel="00000000" w:rsidR="00000000" w:rsidRPr="00000000">
        <w:rPr>
          <w:rFonts w:ascii="Comic Sans MS" w:cs="Comic Sans MS" w:eastAsia="Comic Sans MS" w:hAnsi="Comic Sans MS"/>
          <w:color w:val="313236"/>
          <w:sz w:val="24"/>
          <w:szCs w:val="24"/>
          <w:highlight w:val="white"/>
          <w:rtl w:val="0"/>
        </w:rPr>
        <w:t xml:space="preserve">Скидка по промо-коду - 15% (действует на все виды напитков).</w:t>
      </w:r>
    </w:p>
    <w:p w:rsidR="00000000" w:rsidDel="00000000" w:rsidP="00000000" w:rsidRDefault="00000000" w:rsidRPr="00000000" w14:paraId="00000039">
      <w:pPr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omic Sans MS" w:cs="Comic Sans MS" w:eastAsia="Comic Sans MS" w:hAnsi="Comic Sans MS"/>
          <w:color w:val="313236"/>
          <w:sz w:val="24"/>
          <w:szCs w:val="24"/>
          <w:highlight w:val="white"/>
        </w:rPr>
      </w:pPr>
      <w:bookmarkStart w:colFirst="0" w:colLast="0" w:name="_gjdgxs" w:id="1"/>
      <w:bookmarkEnd w:id="1"/>
      <w:r w:rsidDel="00000000" w:rsidR="00000000" w:rsidRPr="00000000">
        <w:rPr>
          <w:rFonts w:ascii="Comic Sans MS" w:cs="Comic Sans MS" w:eastAsia="Comic Sans MS" w:hAnsi="Comic Sans MS"/>
          <w:color w:val="313236"/>
          <w:sz w:val="24"/>
          <w:szCs w:val="24"/>
          <w:highlight w:val="white"/>
          <w:rtl w:val="0"/>
        </w:rPr>
        <w:t xml:space="preserve">Для тестирования можно использовать активный промо-код 5555.</w:t>
      </w:r>
    </w:p>
    <w:p w:rsidR="00000000" w:rsidDel="00000000" w:rsidP="00000000" w:rsidRDefault="00000000" w:rsidRPr="00000000" w14:paraId="0000003A">
      <w:pPr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omic Sans MS" w:cs="Comic Sans MS" w:eastAsia="Comic Sans MS" w:hAnsi="Comic Sans MS"/>
          <w:color w:val="313236"/>
          <w:sz w:val="24"/>
          <w:szCs w:val="24"/>
          <w:highlight w:val="white"/>
        </w:rPr>
      </w:pPr>
      <w:bookmarkStart w:colFirst="0" w:colLast="0" w:name="_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omic Sans MS" w:cs="Comic Sans MS" w:eastAsia="Comic Sans MS" w:hAnsi="Comic Sans MS"/>
          <w:color w:val="313236"/>
          <w:sz w:val="24"/>
          <w:szCs w:val="24"/>
          <w:highlight w:val="white"/>
        </w:rPr>
      </w:pPr>
      <w:bookmarkStart w:colFirst="0" w:colLast="0" w:name="_gjdgxs" w:id="1"/>
      <w:bookmarkEnd w:id="1"/>
      <w:r w:rsidDel="00000000" w:rsidR="00000000" w:rsidRPr="00000000">
        <w:rPr>
          <w:rFonts w:ascii="Comic Sans MS" w:cs="Comic Sans MS" w:eastAsia="Comic Sans MS" w:hAnsi="Comic Sans MS"/>
          <w:color w:val="313236"/>
          <w:sz w:val="24"/>
          <w:szCs w:val="24"/>
          <w:highlight w:val="white"/>
          <w:rtl w:val="0"/>
        </w:rPr>
        <w:t xml:space="preserve">Доступные способы оплаты.</w:t>
      </w:r>
    </w:p>
    <w:p w:rsidR="00000000" w:rsidDel="00000000" w:rsidP="00000000" w:rsidRDefault="00000000" w:rsidRPr="00000000" w14:paraId="0000003C">
      <w:pPr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omic Sans MS" w:cs="Comic Sans MS" w:eastAsia="Comic Sans MS" w:hAnsi="Comic Sans MS"/>
          <w:color w:val="313236"/>
          <w:sz w:val="24"/>
          <w:szCs w:val="24"/>
          <w:highlight w:val="white"/>
        </w:rPr>
      </w:pPr>
      <w:bookmarkStart w:colFirst="0" w:colLast="0" w:name="_gjdgxs" w:id="1"/>
      <w:bookmarkEnd w:id="1"/>
      <w:r w:rsidDel="00000000" w:rsidR="00000000" w:rsidRPr="00000000">
        <w:rPr>
          <w:rFonts w:ascii="Comic Sans MS" w:cs="Comic Sans MS" w:eastAsia="Comic Sans MS" w:hAnsi="Comic Sans MS"/>
          <w:color w:val="313236"/>
          <w:sz w:val="24"/>
          <w:szCs w:val="24"/>
          <w:highlight w:val="white"/>
          <w:rtl w:val="0"/>
        </w:rPr>
        <w:t xml:space="preserve">В качестве оплаты автомат принимает только рубли.</w:t>
      </w:r>
    </w:p>
    <w:p w:rsidR="00000000" w:rsidDel="00000000" w:rsidP="00000000" w:rsidRDefault="00000000" w:rsidRPr="00000000" w14:paraId="0000003D">
      <w:pPr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omic Sans MS" w:cs="Comic Sans MS" w:eastAsia="Comic Sans MS" w:hAnsi="Comic Sans MS"/>
          <w:color w:val="313236"/>
          <w:sz w:val="24"/>
          <w:szCs w:val="24"/>
          <w:highlight w:val="white"/>
        </w:rPr>
      </w:pPr>
      <w:bookmarkStart w:colFirst="0" w:colLast="0" w:name="_gjdgxs" w:id="1"/>
      <w:bookmarkEnd w:id="1"/>
      <w:r w:rsidDel="00000000" w:rsidR="00000000" w:rsidRPr="00000000">
        <w:rPr>
          <w:rFonts w:ascii="Comic Sans MS" w:cs="Comic Sans MS" w:eastAsia="Comic Sans MS" w:hAnsi="Comic Sans MS"/>
          <w:color w:val="313236"/>
          <w:sz w:val="24"/>
          <w:szCs w:val="24"/>
          <w:highlight w:val="white"/>
          <w:rtl w:val="0"/>
        </w:rPr>
        <w:t xml:space="preserve">Доступные монеты/купюры для внесения: 1,2,5,10,50,100,500,1000,5000 рублей.</w:t>
      </w:r>
    </w:p>
    <w:p w:rsidR="00000000" w:rsidDel="00000000" w:rsidP="00000000" w:rsidRDefault="00000000" w:rsidRPr="00000000" w14:paraId="0000003E">
      <w:pPr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omic Sans MS" w:cs="Comic Sans MS" w:eastAsia="Comic Sans MS" w:hAnsi="Comic Sans MS"/>
          <w:color w:val="313236"/>
          <w:sz w:val="24"/>
          <w:szCs w:val="24"/>
          <w:highlight w:val="white"/>
        </w:rPr>
      </w:pPr>
      <w:bookmarkStart w:colFirst="0" w:colLast="0" w:name="_gjdgxs" w:id="1"/>
      <w:bookmarkEnd w:id="1"/>
      <w:r w:rsidDel="00000000" w:rsidR="00000000" w:rsidRPr="00000000">
        <w:rPr>
          <w:rFonts w:ascii="Comic Sans MS" w:cs="Comic Sans MS" w:eastAsia="Comic Sans MS" w:hAnsi="Comic Sans MS"/>
          <w:color w:val="313236"/>
          <w:sz w:val="24"/>
          <w:szCs w:val="24"/>
          <w:highlight w:val="white"/>
          <w:rtl w:val="0"/>
        </w:rPr>
        <w:t xml:space="preserve">Сдача выдается монетами (1р, 2р, 5р, 10р).</w:t>
      </w:r>
    </w:p>
    <w:p w:rsidR="00000000" w:rsidDel="00000000" w:rsidP="00000000" w:rsidRDefault="00000000" w:rsidRPr="00000000" w14:paraId="0000003F">
      <w:pPr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omic Sans MS" w:cs="Comic Sans MS" w:eastAsia="Comic Sans MS" w:hAnsi="Comic Sans MS"/>
          <w:color w:val="313236"/>
          <w:sz w:val="24"/>
          <w:szCs w:val="24"/>
          <w:highlight w:val="white"/>
        </w:rPr>
      </w:pPr>
      <w:bookmarkStart w:colFirst="0" w:colLast="0" w:name="_gjdgxs" w:id="1"/>
      <w:bookmarkEnd w:id="1"/>
      <w:r w:rsidDel="00000000" w:rsidR="00000000" w:rsidRPr="00000000">
        <w:rPr>
          <w:rFonts w:ascii="Comic Sans MS" w:cs="Comic Sans MS" w:eastAsia="Comic Sans MS" w:hAnsi="Comic Sans MS"/>
          <w:color w:val="313236"/>
          <w:sz w:val="24"/>
          <w:szCs w:val="24"/>
          <w:highlight w:val="white"/>
          <w:rtl w:val="0"/>
        </w:rPr>
        <w:t xml:space="preserve">Ресурс автомата на выдачу сдачи не ограничен.</w:t>
      </w:r>
    </w:p>
    <w:p w:rsidR="00000000" w:rsidDel="00000000" w:rsidP="00000000" w:rsidRDefault="00000000" w:rsidRPr="00000000" w14:paraId="00000040">
      <w:pPr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mic Sans MS" w:cs="Comic Sans MS" w:eastAsia="Comic Sans MS" w:hAnsi="Comic Sans MS"/>
          <w:color w:val="313236"/>
          <w:sz w:val="24"/>
          <w:szCs w:val="24"/>
          <w:highlight w:val="white"/>
        </w:rPr>
      </w:pPr>
      <w:bookmarkStart w:colFirst="0" w:colLast="0" w:name="_gjdgxs" w:id="1"/>
      <w:bookmarkEnd w:id="1"/>
      <w:r w:rsidDel="00000000" w:rsidR="00000000" w:rsidRPr="00000000">
        <w:rPr>
          <w:rFonts w:ascii="Comic Sans MS" w:cs="Comic Sans MS" w:eastAsia="Comic Sans MS" w:hAnsi="Comic Sans MS"/>
          <w:color w:val="313236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omic Sans MS" w:cs="Comic Sans MS" w:eastAsia="Comic Sans MS" w:hAnsi="Comic Sans MS"/>
          <w:color w:val="313236"/>
          <w:sz w:val="24"/>
          <w:szCs w:val="24"/>
          <w:highlight w:val="white"/>
        </w:rPr>
      </w:pPr>
      <w:bookmarkStart w:colFirst="0" w:colLast="0" w:name="_gjdgxs" w:id="1"/>
      <w:bookmarkEnd w:id="1"/>
      <w:r w:rsidDel="00000000" w:rsidR="00000000" w:rsidRPr="00000000">
        <w:rPr>
          <w:rFonts w:ascii="Comic Sans MS" w:cs="Comic Sans MS" w:eastAsia="Comic Sans MS" w:hAnsi="Comic Sans MS"/>
          <w:color w:val="313236"/>
          <w:sz w:val="24"/>
          <w:szCs w:val="24"/>
          <w:highlight w:val="white"/>
          <w:rtl w:val="0"/>
        </w:rPr>
        <w:t xml:space="preserve">C.   На третьем экране пользователь может посмотреть отчет о покупке:</w:t>
      </w:r>
    </w:p>
    <w:p w:rsidR="00000000" w:rsidDel="00000000" w:rsidP="00000000" w:rsidRDefault="00000000" w:rsidRPr="00000000" w14:paraId="00000042">
      <w:pPr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 w:hanging="360"/>
        <w:rPr>
          <w:rFonts w:ascii="Comic Sans MS" w:cs="Comic Sans MS" w:eastAsia="Comic Sans MS" w:hAnsi="Comic Sans MS"/>
          <w:color w:val="313236"/>
          <w:sz w:val="24"/>
          <w:szCs w:val="24"/>
          <w:highlight w:val="white"/>
        </w:rPr>
      </w:pPr>
      <w:bookmarkStart w:colFirst="0" w:colLast="0" w:name="_gjdgxs" w:id="1"/>
      <w:bookmarkEnd w:id="1"/>
      <w:r w:rsidDel="00000000" w:rsidR="00000000" w:rsidRPr="00000000">
        <w:rPr>
          <w:rFonts w:ascii="Comic Sans MS" w:cs="Comic Sans MS" w:eastAsia="Comic Sans MS" w:hAnsi="Comic Sans MS"/>
          <w:color w:val="313236"/>
          <w:sz w:val="24"/>
          <w:szCs w:val="24"/>
          <w:highlight w:val="white"/>
          <w:rtl w:val="0"/>
        </w:rPr>
        <w:t xml:space="preserve">1.    Список покупок</w:t>
      </w:r>
    </w:p>
    <w:p w:rsidR="00000000" w:rsidDel="00000000" w:rsidP="00000000" w:rsidRDefault="00000000" w:rsidRPr="00000000" w14:paraId="00000043">
      <w:pPr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 w:hanging="360"/>
        <w:rPr>
          <w:rFonts w:ascii="Comic Sans MS" w:cs="Comic Sans MS" w:eastAsia="Comic Sans MS" w:hAnsi="Comic Sans MS"/>
          <w:color w:val="313236"/>
          <w:sz w:val="24"/>
          <w:szCs w:val="24"/>
          <w:highlight w:val="white"/>
        </w:rPr>
      </w:pPr>
      <w:bookmarkStart w:colFirst="0" w:colLast="0" w:name="_gjdgxs" w:id="1"/>
      <w:bookmarkEnd w:id="1"/>
      <w:r w:rsidDel="00000000" w:rsidR="00000000" w:rsidRPr="00000000">
        <w:rPr>
          <w:rFonts w:ascii="Comic Sans MS" w:cs="Comic Sans MS" w:eastAsia="Comic Sans MS" w:hAnsi="Comic Sans MS"/>
          <w:color w:val="313236"/>
          <w:sz w:val="24"/>
          <w:szCs w:val="24"/>
          <w:highlight w:val="white"/>
          <w:rtl w:val="0"/>
        </w:rPr>
        <w:t xml:space="preserve">2.    Итоговая сумма</w:t>
      </w:r>
    </w:p>
    <w:p w:rsidR="00000000" w:rsidDel="00000000" w:rsidP="00000000" w:rsidRDefault="00000000" w:rsidRPr="00000000" w14:paraId="00000044">
      <w:pPr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 w:hanging="360"/>
        <w:rPr>
          <w:rFonts w:ascii="Comic Sans MS" w:cs="Comic Sans MS" w:eastAsia="Comic Sans MS" w:hAnsi="Comic Sans MS"/>
          <w:color w:val="313236"/>
          <w:sz w:val="24"/>
          <w:szCs w:val="24"/>
          <w:highlight w:val="white"/>
        </w:rPr>
      </w:pPr>
      <w:bookmarkStart w:colFirst="0" w:colLast="0" w:name="_gjdgxs" w:id="1"/>
      <w:bookmarkEnd w:id="1"/>
      <w:r w:rsidDel="00000000" w:rsidR="00000000" w:rsidRPr="00000000">
        <w:rPr>
          <w:rFonts w:ascii="Comic Sans MS" w:cs="Comic Sans MS" w:eastAsia="Comic Sans MS" w:hAnsi="Comic Sans MS"/>
          <w:color w:val="313236"/>
          <w:sz w:val="24"/>
          <w:szCs w:val="24"/>
          <w:highlight w:val="white"/>
          <w:rtl w:val="0"/>
        </w:rPr>
        <w:t xml:space="preserve">3.    Сумма со скидкой</w:t>
      </w:r>
    </w:p>
    <w:p w:rsidR="00000000" w:rsidDel="00000000" w:rsidP="00000000" w:rsidRDefault="00000000" w:rsidRPr="00000000" w14:paraId="00000045">
      <w:pPr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 w:hanging="360"/>
        <w:rPr>
          <w:rFonts w:ascii="Comic Sans MS" w:cs="Comic Sans MS" w:eastAsia="Comic Sans MS" w:hAnsi="Comic Sans MS"/>
          <w:color w:val="313236"/>
          <w:sz w:val="24"/>
          <w:szCs w:val="24"/>
          <w:highlight w:val="white"/>
        </w:rPr>
      </w:pPr>
      <w:bookmarkStart w:colFirst="0" w:colLast="0" w:name="_gjdgxs" w:id="1"/>
      <w:bookmarkEnd w:id="1"/>
      <w:r w:rsidDel="00000000" w:rsidR="00000000" w:rsidRPr="00000000">
        <w:rPr>
          <w:rFonts w:ascii="Comic Sans MS" w:cs="Comic Sans MS" w:eastAsia="Comic Sans MS" w:hAnsi="Comic Sans MS"/>
          <w:color w:val="313236"/>
          <w:sz w:val="24"/>
          <w:szCs w:val="24"/>
          <w:highlight w:val="white"/>
          <w:rtl w:val="0"/>
        </w:rPr>
        <w:t xml:space="preserve">4.    Количество внесенных денег</w:t>
      </w:r>
    </w:p>
    <w:p w:rsidR="00000000" w:rsidDel="00000000" w:rsidP="00000000" w:rsidRDefault="00000000" w:rsidRPr="00000000" w14:paraId="00000046">
      <w:pPr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 w:hanging="360"/>
        <w:rPr>
          <w:rFonts w:ascii="Comic Sans MS" w:cs="Comic Sans MS" w:eastAsia="Comic Sans MS" w:hAnsi="Comic Sans MS"/>
          <w:sz w:val="24"/>
          <w:szCs w:val="24"/>
        </w:rPr>
      </w:pPr>
      <w:bookmarkStart w:colFirst="0" w:colLast="0" w:name="_gjdgxs" w:id="1"/>
      <w:bookmarkEnd w:id="1"/>
      <w:r w:rsidDel="00000000" w:rsidR="00000000" w:rsidRPr="00000000">
        <w:rPr>
          <w:rFonts w:ascii="Comic Sans MS" w:cs="Comic Sans MS" w:eastAsia="Comic Sans MS" w:hAnsi="Comic Sans MS"/>
          <w:color w:val="313236"/>
          <w:sz w:val="24"/>
          <w:szCs w:val="24"/>
          <w:highlight w:val="white"/>
          <w:rtl w:val="0"/>
        </w:rPr>
        <w:t xml:space="preserve">5.    Сдача  с детализацией (сколько монет какого достоинства выдано пользователю)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